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Лекция №4</w:t>
      </w: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больных в послеоперационном периоде</w:t>
      </w:r>
    </w:p>
    <w:p w:rsidR="00AB7E5B" w:rsidRDefault="00AB7E5B" w:rsidP="00AB7E5B">
      <w:pPr>
        <w:shd w:val="clear" w:color="auto" w:fill="FFFFFF"/>
        <w:ind w:left="360" w:right="14"/>
        <w:jc w:val="center"/>
        <w:rPr>
          <w:b/>
          <w:sz w:val="28"/>
          <w:szCs w:val="28"/>
        </w:rPr>
      </w:pP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Послеоперационный период – </w:t>
      </w:r>
      <w:r>
        <w:rPr>
          <w:sz w:val="28"/>
          <w:szCs w:val="28"/>
        </w:rPr>
        <w:t>это время с момента окончания операции до восстановления трудоспособности или её стойкой утраты (инвалидности).</w:t>
      </w: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sz w:val="28"/>
          <w:szCs w:val="28"/>
        </w:rPr>
        <w:t>Основными задачами этого периода являются: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предупреждение возможных осложнений;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своевременное их распознавание и лечение;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облегчение состояния больного;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ускорение процессов регенерации в организме больного;</w:t>
      </w:r>
    </w:p>
    <w:p w:rsidR="00AB7E5B" w:rsidRDefault="00AB7E5B" w:rsidP="00AB7E5B">
      <w:pPr>
        <w:numPr>
          <w:ilvl w:val="0"/>
          <w:numId w:val="1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восстановление трудоспособности больного.</w:t>
      </w:r>
    </w:p>
    <w:p w:rsidR="00AB7E5B" w:rsidRDefault="00AB7E5B" w:rsidP="00AB7E5B">
      <w:pPr>
        <w:shd w:val="clear" w:color="auto" w:fill="FFFFFF"/>
        <w:ind w:left="360" w:right="14"/>
        <w:rPr>
          <w:sz w:val="28"/>
          <w:szCs w:val="28"/>
        </w:rPr>
      </w:pPr>
      <w:r>
        <w:rPr>
          <w:sz w:val="28"/>
          <w:szCs w:val="28"/>
        </w:rPr>
        <w:t>Основные стадии этого периода: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ранняя</w:t>
      </w:r>
      <w:proofErr w:type="gramEnd"/>
      <w:r>
        <w:rPr>
          <w:sz w:val="28"/>
          <w:szCs w:val="28"/>
        </w:rPr>
        <w:t xml:space="preserve"> реанимационная (3-5 дней);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поздняя послеоперационная (2-3 недели);</w:t>
      </w:r>
    </w:p>
    <w:p w:rsidR="00AB7E5B" w:rsidRDefault="00AB7E5B" w:rsidP="00AB7E5B">
      <w:pPr>
        <w:numPr>
          <w:ilvl w:val="0"/>
          <w:numId w:val="2"/>
        </w:numPr>
        <w:shd w:val="clear" w:color="auto" w:fill="FFFFFF"/>
        <w:ind w:right="14"/>
        <w:rPr>
          <w:sz w:val="28"/>
          <w:szCs w:val="28"/>
        </w:rPr>
      </w:pPr>
      <w:proofErr w:type="gramStart"/>
      <w:r>
        <w:rPr>
          <w:sz w:val="28"/>
          <w:szCs w:val="28"/>
        </w:rPr>
        <w:t>отдаленная</w:t>
      </w:r>
      <w:proofErr w:type="gramEnd"/>
      <w:r>
        <w:rPr>
          <w:sz w:val="28"/>
          <w:szCs w:val="28"/>
        </w:rPr>
        <w:t xml:space="preserve"> (реабилитационная, от 3 недель до 3-6 месяцев).</w:t>
      </w:r>
    </w:p>
    <w:p w:rsidR="00AB7E5B" w:rsidRDefault="00AB7E5B" w:rsidP="00AB7E5B">
      <w:pPr>
        <w:shd w:val="clear" w:color="auto" w:fill="FFFFFF"/>
        <w:ind w:right="14" w:firstLine="360"/>
        <w:rPr>
          <w:sz w:val="28"/>
          <w:szCs w:val="28"/>
        </w:rPr>
      </w:pPr>
      <w:r>
        <w:rPr>
          <w:sz w:val="28"/>
          <w:szCs w:val="28"/>
        </w:rPr>
        <w:t>Роль медицинской сестры в организации послеоперационного ухода. От её профессионализма зависит успешность проведённой операции.</w:t>
      </w:r>
    </w:p>
    <w:p w:rsidR="00AB7E5B" w:rsidRDefault="00AB7E5B" w:rsidP="00AB7E5B">
      <w:pPr>
        <w:shd w:val="clear" w:color="auto" w:fill="FFFFFF"/>
        <w:ind w:right="14" w:firstLine="540"/>
        <w:rPr>
          <w:sz w:val="28"/>
          <w:szCs w:val="28"/>
        </w:rPr>
      </w:pPr>
      <w:r>
        <w:rPr>
          <w:bCs/>
          <w:i/>
          <w:sz w:val="28"/>
          <w:szCs w:val="28"/>
        </w:rPr>
        <w:t>Подготовка палаты и постели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После обширных опера</w:t>
      </w:r>
      <w:r>
        <w:rPr>
          <w:sz w:val="28"/>
          <w:szCs w:val="28"/>
        </w:rPr>
        <w:softHyphen/>
        <w:t>ций больного на 2-4 дня помещают в отделение реанима</w:t>
      </w:r>
      <w:r>
        <w:rPr>
          <w:sz w:val="28"/>
          <w:szCs w:val="28"/>
        </w:rPr>
        <w:softHyphen/>
        <w:t xml:space="preserve">ции. Затем, в зависимости от его состояния, переводят в послеоперационную или общую палату. В этих палатах необходимо строго соблюдать СЭР: проветривание,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>, влажная уборка.</w:t>
      </w:r>
    </w:p>
    <w:p w:rsidR="00AB7E5B" w:rsidRDefault="00AB7E5B" w:rsidP="00AB7E5B">
      <w:pPr>
        <w:shd w:val="clear" w:color="auto" w:fill="FFFFFF"/>
        <w:ind w:left="67" w:right="14" w:firstLine="473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кровать для каждого больного засти</w:t>
      </w:r>
      <w:r>
        <w:rPr>
          <w:sz w:val="28"/>
          <w:szCs w:val="28"/>
        </w:rPr>
        <w:softHyphen/>
        <w:t>лается чистым бельем, готовится чистое полотенце и по</w:t>
      </w:r>
      <w:r>
        <w:rPr>
          <w:sz w:val="28"/>
          <w:szCs w:val="28"/>
        </w:rPr>
        <w:softHyphen/>
        <w:t>ильник с водой. Перед укладыванием послеоперационного больного постель необходимо согреть грелками.</w:t>
      </w:r>
    </w:p>
    <w:p w:rsidR="00AB7E5B" w:rsidRDefault="00AB7E5B" w:rsidP="00AB7E5B">
      <w:pPr>
        <w:shd w:val="clear" w:color="auto" w:fill="FFFFFF"/>
        <w:ind w:left="58" w:right="24" w:firstLine="482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Доставка больного из операционной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 операционного стола больного перекладывают на каталку или функцио</w:t>
      </w:r>
      <w:r>
        <w:rPr>
          <w:sz w:val="28"/>
          <w:szCs w:val="28"/>
        </w:rPr>
        <w:softHyphen/>
        <w:t>нальную кровать и, соблюдая меры предосторожности, транспортируют в реанимационную или послеоперацион</w:t>
      </w:r>
      <w:r>
        <w:rPr>
          <w:sz w:val="28"/>
          <w:szCs w:val="28"/>
        </w:rPr>
        <w:softHyphen/>
        <w:t>ную палату.</w:t>
      </w:r>
    </w:p>
    <w:p w:rsidR="00AB7E5B" w:rsidRDefault="00AB7E5B" w:rsidP="00AB7E5B">
      <w:pPr>
        <w:shd w:val="clear" w:color="auto" w:fill="FFFFFF"/>
        <w:ind w:left="3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доставке больного на каталке,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 xml:space="preserve"> ставят головным концом под прямым углом к нижнему концу кровати. Втроем, по команде, одномоментно поднимают больного и перекладывают на кровать. Другой спосо.6: нож</w:t>
      </w:r>
      <w:r>
        <w:rPr>
          <w:sz w:val="28"/>
          <w:szCs w:val="28"/>
        </w:rPr>
        <w:softHyphen/>
        <w:t>ной конец каталки ставят к головному концу кровати под прямым углом и перекладывают больного на кровать. Сверху укрывают одеялом.</w:t>
      </w:r>
    </w:p>
    <w:p w:rsidR="00AB7E5B" w:rsidRDefault="00AB7E5B" w:rsidP="00AB7E5B">
      <w:pPr>
        <w:shd w:val="clear" w:color="auto" w:fill="FFFFFF"/>
        <w:ind w:left="34" w:right="43" w:firstLine="506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Положение больного на кровати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видом операции.</w:t>
      </w:r>
    </w:p>
    <w:p w:rsidR="00AB7E5B" w:rsidRDefault="00AB7E5B" w:rsidP="00AB7E5B">
      <w:pPr>
        <w:shd w:val="clear" w:color="auto" w:fill="FFFFFF"/>
        <w:ind w:left="19" w:right="53" w:firstLine="52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спине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самое частое после наркоза. Пер</w:t>
      </w:r>
      <w:r>
        <w:rPr>
          <w:sz w:val="28"/>
          <w:szCs w:val="28"/>
        </w:rPr>
        <w:softHyphen/>
        <w:t>вые два часа больной лежит без подушки, голова повер</w:t>
      </w:r>
      <w:r>
        <w:rPr>
          <w:sz w:val="28"/>
          <w:szCs w:val="28"/>
        </w:rPr>
        <w:softHyphen/>
        <w:t>нута набок. Такое положение предупреждает развитие ги</w:t>
      </w:r>
      <w:r>
        <w:rPr>
          <w:sz w:val="28"/>
          <w:szCs w:val="28"/>
        </w:rPr>
        <w:softHyphen/>
        <w:t>поксии головного мозга, аспирацию дыхательных путей рвотными массами и слизью.</w:t>
      </w:r>
    </w:p>
    <w:p w:rsidR="00AB7E5B" w:rsidRDefault="00AB7E5B" w:rsidP="00AB7E5B">
      <w:pPr>
        <w:shd w:val="clear" w:color="auto" w:fill="FFFFFF"/>
        <w:ind w:left="19" w:right="58" w:firstLine="52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боку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облегчает работу сердца, улучшает функцию ЖКТ, предупреждает рвоту. Допускается после стабилизации состояния больного.</w:t>
      </w:r>
    </w:p>
    <w:p w:rsidR="00AB7E5B" w:rsidRDefault="00AB7E5B" w:rsidP="00AB7E5B">
      <w:pPr>
        <w:shd w:val="clear" w:color="auto" w:fill="FFFFFF"/>
        <w:ind w:left="10" w:right="67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Положение </w:t>
      </w:r>
      <w:proofErr w:type="spellStart"/>
      <w:r>
        <w:rPr>
          <w:i/>
          <w:iCs/>
          <w:sz w:val="28"/>
          <w:szCs w:val="28"/>
        </w:rPr>
        <w:t>Фаулера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полусидячее</w:t>
      </w:r>
      <w:proofErr w:type="spellEnd"/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— головной конец приподнят, ноги согнуты в коленях и тазобедренных сус</w:t>
      </w:r>
      <w:r>
        <w:rPr>
          <w:sz w:val="28"/>
          <w:szCs w:val="28"/>
        </w:rPr>
        <w:softHyphen/>
        <w:t>тавах под углом 120-130°. Способствует восстановлению функции кишечника, облегчает работу сердца и легких. Применяется после операции на ЖКТ.</w:t>
      </w:r>
    </w:p>
    <w:p w:rsidR="00AB7E5B" w:rsidRDefault="00AB7E5B" w:rsidP="00AB7E5B">
      <w:pPr>
        <w:shd w:val="clear" w:color="auto" w:fill="FFFFFF"/>
        <w:ind w:left="10" w:right="72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на животе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применяется после операции на позвоночнике, головном мозге.</w:t>
      </w:r>
    </w:p>
    <w:p w:rsidR="00AB7E5B" w:rsidRDefault="00AB7E5B" w:rsidP="00AB7E5B">
      <w:pPr>
        <w:shd w:val="clear" w:color="auto" w:fill="FFFFFF"/>
        <w:ind w:left="10" w:firstLine="5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Положение </w:t>
      </w:r>
      <w:proofErr w:type="spellStart"/>
      <w:r>
        <w:rPr>
          <w:i/>
          <w:iCs/>
          <w:sz w:val="28"/>
          <w:szCs w:val="28"/>
        </w:rPr>
        <w:t>Транделенбурга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— головной конец опущен, ножной поднят на 30-45°. Применяется при острой ане</w:t>
      </w:r>
      <w:r>
        <w:rPr>
          <w:noProof/>
          <w:sz w:val="28"/>
          <w:szCs w:val="28"/>
        </w:rPr>
        <w:t>мии</w:t>
      </w:r>
      <w:r>
        <w:rPr>
          <w:sz w:val="28"/>
          <w:szCs w:val="28"/>
        </w:rPr>
        <w:t>, шоке, а также на операционном столе (операции на органах малого таза).</w:t>
      </w:r>
    </w:p>
    <w:p w:rsidR="00AB7E5B" w:rsidRDefault="00AB7E5B" w:rsidP="00AB7E5B">
      <w:pPr>
        <w:shd w:val="clear" w:color="auto" w:fill="FFFFFF"/>
        <w:ind w:left="10" w:righ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При операциях на нижних конечностях — их уклады</w:t>
      </w:r>
      <w:r>
        <w:rPr>
          <w:sz w:val="28"/>
          <w:szCs w:val="28"/>
        </w:rPr>
        <w:softHyphen/>
        <w:t xml:space="preserve">вают на </w:t>
      </w:r>
      <w:r>
        <w:rPr>
          <w:i/>
          <w:sz w:val="28"/>
          <w:szCs w:val="28"/>
        </w:rPr>
        <w:t xml:space="preserve">шины </w:t>
      </w:r>
      <w:proofErr w:type="spellStart"/>
      <w:r>
        <w:rPr>
          <w:i/>
          <w:sz w:val="28"/>
          <w:szCs w:val="28"/>
        </w:rPr>
        <w:t>Белера</w:t>
      </w:r>
      <w:proofErr w:type="spellEnd"/>
      <w:r>
        <w:rPr>
          <w:i/>
          <w:sz w:val="28"/>
          <w:szCs w:val="28"/>
        </w:rPr>
        <w:t>.</w:t>
      </w:r>
    </w:p>
    <w:p w:rsidR="00AB7E5B" w:rsidRDefault="00AB7E5B" w:rsidP="00AB7E5B">
      <w:pPr>
        <w:shd w:val="clear" w:color="auto" w:fill="FFFFFF"/>
        <w:ind w:right="1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Наблюдение за больным</w:t>
      </w:r>
      <w:r>
        <w:rPr>
          <w:sz w:val="28"/>
          <w:szCs w:val="28"/>
        </w:rPr>
        <w:t>. Медицинская сестра наблю</w:t>
      </w:r>
      <w:r>
        <w:rPr>
          <w:sz w:val="28"/>
          <w:szCs w:val="28"/>
        </w:rPr>
        <w:softHyphen/>
        <w:t>дает за внешним видом больного: выражение лица (стра</w:t>
      </w:r>
      <w:r>
        <w:rPr>
          <w:sz w:val="28"/>
          <w:szCs w:val="28"/>
        </w:rPr>
        <w:softHyphen/>
        <w:t xml:space="preserve">дальческое, спокойное, бодрое); цвет кожных покровов (бледность, гиперемия,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>) и их температура при ощупывании.</w:t>
      </w:r>
    </w:p>
    <w:p w:rsidR="00AB7E5B" w:rsidRDefault="00AB7E5B" w:rsidP="00AB7E5B">
      <w:pPr>
        <w:shd w:val="clear" w:color="auto" w:fill="FFFFFF"/>
        <w:ind w:right="1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Медицинская сестра обязана регистрировать основные функциональные показатели: пульс, дыхание, АД, темпе</w:t>
      </w:r>
      <w:r>
        <w:rPr>
          <w:sz w:val="28"/>
          <w:szCs w:val="28"/>
        </w:rPr>
        <w:softHyphen/>
        <w:t>ратуру, количество введенной и выделенной (с мочой, по</w:t>
      </w:r>
      <w:r>
        <w:rPr>
          <w:sz w:val="28"/>
          <w:szCs w:val="28"/>
        </w:rPr>
        <w:softHyphen/>
        <w:t>том, из плевральной или брюшной полости) жидкости; отхождение газов, стула.</w:t>
      </w:r>
      <w:proofErr w:type="gramEnd"/>
      <w:r>
        <w:rPr>
          <w:sz w:val="28"/>
          <w:szCs w:val="28"/>
        </w:rPr>
        <w:t xml:space="preserve"> Обо всех изменениях в состоянии больного она немедленно докладывает врачу.</w:t>
      </w:r>
    </w:p>
    <w:p w:rsidR="00AB7E5B" w:rsidRDefault="00AB7E5B" w:rsidP="00AB7E5B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осуществляет уход за полостью рта, кожей больного, проводит гигиенические процедуры, кормит больного, выполняет все назначения врача.                                      </w:t>
      </w:r>
    </w:p>
    <w:p w:rsidR="00AB7E5B" w:rsidRDefault="00AB7E5B" w:rsidP="00AB7E5B">
      <w:pPr>
        <w:shd w:val="clear" w:color="auto" w:fill="FFFFFF"/>
        <w:ind w:right="1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Послеоперационный уход за детьми.</w:t>
      </w:r>
      <w:r>
        <w:rPr>
          <w:sz w:val="28"/>
          <w:szCs w:val="28"/>
        </w:rPr>
        <w:t xml:space="preserve"> После операции, выполненной под местной анестезией, ребенка помещают в общую палату. Детей первого года жизни передают матери. После операции, выполненной под наркозом, ребенка помещают в реанимационную палату. Во избежание переохлаждения детей температура воздуха в послеоперационной палате должна быть 20-22 °С. Для  новорожденных и недоношенных выделяется специальная палата, где, поддерживается температура 22-26 °С. После операции под наркозом, ребенок укладывается горизонтально на спину, без подушки, голову поворачивают набок. В случае рвоты полость рта обрабатывается тампоном, смоченным водным раствором антисептика. Через сутки верхняя часть туловища приподнимается (поло</w:t>
      </w:r>
      <w:r>
        <w:rPr>
          <w:sz w:val="28"/>
          <w:szCs w:val="28"/>
        </w:rPr>
        <w:softHyphen/>
        <w:t xml:space="preserve">жение </w:t>
      </w:r>
      <w:proofErr w:type="spellStart"/>
      <w:r>
        <w:rPr>
          <w:sz w:val="28"/>
          <w:szCs w:val="28"/>
        </w:rPr>
        <w:t>Фаулера</w:t>
      </w:r>
      <w:proofErr w:type="spellEnd"/>
      <w:r>
        <w:rPr>
          <w:sz w:val="28"/>
          <w:szCs w:val="28"/>
        </w:rPr>
        <w:t xml:space="preserve">). Особое внимание медицинская сестра обязана уделить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повязкой, дренажами, постоянными катете</w:t>
      </w:r>
      <w:r>
        <w:rPr>
          <w:sz w:val="28"/>
          <w:szCs w:val="28"/>
        </w:rPr>
        <w:softHyphen/>
        <w:t>рами, так как дети стараются избавиться от них и могут выдернуть. При ранах на промежности, в нижней части живота применяют особые меры предосторожности с ис</w:t>
      </w:r>
      <w:r>
        <w:rPr>
          <w:sz w:val="28"/>
          <w:szCs w:val="28"/>
        </w:rPr>
        <w:softHyphen/>
        <w:t xml:space="preserve">пользованием влагонепроницаемых материалов (клеенка, полихлорвиниловая пленка) и памперсов. При загрязнении повязки испражнениями ее следует немедленно сменить. Для борьбы с болью детям назначаются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 xml:space="preserve"> в комбинации с ненаркотическими анальгетиками и бар</w:t>
      </w:r>
      <w:r>
        <w:rPr>
          <w:sz w:val="28"/>
          <w:szCs w:val="28"/>
        </w:rPr>
        <w:softHyphen/>
        <w:t>битураты в возрастной дозировке. После операций под местной анестезией детям сразу же дают сладкий чай с учетом характера оперативного вмеша</w:t>
      </w:r>
      <w:r>
        <w:rPr>
          <w:sz w:val="28"/>
          <w:szCs w:val="28"/>
        </w:rPr>
        <w:softHyphen/>
        <w:t>тельства. После наркоза и при отсутствии рвоты питье на</w:t>
      </w:r>
      <w:r>
        <w:rPr>
          <w:sz w:val="28"/>
          <w:szCs w:val="28"/>
        </w:rPr>
        <w:softHyphen/>
        <w:t xml:space="preserve">значают через 4-6 ч. Кормление детей разрешается </w:t>
      </w:r>
      <w:r>
        <w:rPr>
          <w:sz w:val="28"/>
          <w:szCs w:val="28"/>
        </w:rPr>
        <w:lastRenderedPageBreak/>
        <w:t>через 6-8 ч после опера</w:t>
      </w:r>
      <w:r>
        <w:rPr>
          <w:sz w:val="28"/>
          <w:szCs w:val="28"/>
        </w:rPr>
        <w:softHyphen/>
        <w:t>ции с учетом характера заболевания, видом оперативного вмешательства, возрастом ребенка. Для профилактики метеоризма детям вводят газоотвод</w:t>
      </w:r>
      <w:r>
        <w:rPr>
          <w:sz w:val="28"/>
          <w:szCs w:val="28"/>
        </w:rPr>
        <w:softHyphen/>
        <w:t xml:space="preserve">ную трубку несколько дней подряд. </w:t>
      </w:r>
      <w:r>
        <w:rPr>
          <w:iCs/>
          <w:sz w:val="28"/>
          <w:szCs w:val="28"/>
        </w:rPr>
        <w:t xml:space="preserve">Гипертермия </w:t>
      </w:r>
      <w:r>
        <w:rPr>
          <w:sz w:val="28"/>
          <w:szCs w:val="28"/>
        </w:rPr>
        <w:t>— повышение температуры тела до 40-41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— особенность детского организма. Она наблюдается у детей даже после небольших операций. Особенно опасен синдром бледной гипертермии. Через несколько часов после операции отмечается подъем темпе</w:t>
      </w:r>
      <w:r>
        <w:rPr>
          <w:sz w:val="28"/>
          <w:szCs w:val="28"/>
        </w:rPr>
        <w:softHyphen/>
        <w:t>ратуры (40-41 °С), лицо становится бледным, развивается коллапс, на фоне которого ребенок погибает. Медицинская сестра должна знать основные принципы лечения этого состояния, чтобы грамотно осуществлять уход за больным ребенком. Используются физические методы охлаждения: пузырь со льдом к голове, на область печени, паховых складок; обтирания кожи растворами спирта с во</w:t>
      </w:r>
      <w:r>
        <w:rPr>
          <w:sz w:val="28"/>
          <w:szCs w:val="28"/>
        </w:rPr>
        <w:softHyphen/>
        <w:t xml:space="preserve">дой (1/1) или уксуса с водой (1:1). </w:t>
      </w:r>
      <w:proofErr w:type="spellStart"/>
      <w:r>
        <w:rPr>
          <w:sz w:val="28"/>
          <w:szCs w:val="28"/>
        </w:rPr>
        <w:t>Внутренно</w:t>
      </w:r>
      <w:proofErr w:type="spellEnd"/>
      <w:r>
        <w:rPr>
          <w:sz w:val="28"/>
          <w:szCs w:val="28"/>
        </w:rPr>
        <w:t xml:space="preserve"> вводится 5 % раствор глюкозы (18-20 °С), внутримышечно — аналь</w:t>
      </w:r>
      <w:r>
        <w:rPr>
          <w:sz w:val="28"/>
          <w:szCs w:val="28"/>
        </w:rPr>
        <w:softHyphen/>
        <w:t xml:space="preserve">гин 0,1 мл на 1 год жизни. </w:t>
      </w:r>
      <w:r>
        <w:rPr>
          <w:iCs/>
          <w:sz w:val="28"/>
          <w:szCs w:val="28"/>
        </w:rPr>
        <w:t xml:space="preserve">Судороги </w:t>
      </w:r>
      <w:r>
        <w:rPr>
          <w:sz w:val="28"/>
          <w:szCs w:val="28"/>
        </w:rPr>
        <w:t>— отличительная черта оперированных детей. Причины их возникновения различны: гипоксия, гиперкапния (повышенное содержание углекислого газа в арте</w:t>
      </w:r>
      <w:r>
        <w:rPr>
          <w:sz w:val="28"/>
          <w:szCs w:val="28"/>
        </w:rPr>
        <w:softHyphen/>
        <w:t>риальной крови), передозировка новокаина, повышение тем</w:t>
      </w:r>
      <w:r>
        <w:rPr>
          <w:sz w:val="28"/>
          <w:szCs w:val="28"/>
        </w:rPr>
        <w:softHyphen/>
        <w:t>пературы, внутричерепное кровоизлияние и др. Лечение назначает врач в зависимости от причины, вызвавшей су</w:t>
      </w:r>
      <w:r>
        <w:rPr>
          <w:sz w:val="28"/>
          <w:szCs w:val="28"/>
        </w:rPr>
        <w:softHyphen/>
        <w:t>дороги. Используются транквилизаторы (седуксен), а так</w:t>
      </w:r>
      <w:r>
        <w:rPr>
          <w:sz w:val="28"/>
          <w:szCs w:val="28"/>
        </w:rPr>
        <w:softHyphen/>
        <w:t xml:space="preserve">же </w:t>
      </w:r>
      <w:proofErr w:type="spellStart"/>
      <w:r>
        <w:rPr>
          <w:sz w:val="28"/>
          <w:szCs w:val="28"/>
        </w:rPr>
        <w:t>оксибутират</w:t>
      </w:r>
      <w:proofErr w:type="spellEnd"/>
      <w:r>
        <w:rPr>
          <w:sz w:val="28"/>
          <w:szCs w:val="28"/>
        </w:rPr>
        <w:t xml:space="preserve"> натрия,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 натрия в дозах, соот</w:t>
      </w:r>
      <w:r>
        <w:rPr>
          <w:sz w:val="28"/>
          <w:szCs w:val="28"/>
        </w:rPr>
        <w:softHyphen/>
        <w:t>ветствующих возрасту ребенка.</w:t>
      </w:r>
    </w:p>
    <w:p w:rsidR="00AB7E5B" w:rsidRDefault="00AB7E5B" w:rsidP="00AB7E5B">
      <w:pPr>
        <w:shd w:val="clear" w:color="auto" w:fill="FFFFFF"/>
        <w:ind w:right="10" w:firstLine="27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Острая дыхательная недостаточность (ОДН) </w:t>
      </w:r>
      <w:r>
        <w:rPr>
          <w:sz w:val="28"/>
          <w:szCs w:val="28"/>
        </w:rPr>
        <w:t>возни</w:t>
      </w:r>
      <w:r>
        <w:rPr>
          <w:sz w:val="28"/>
          <w:szCs w:val="28"/>
        </w:rPr>
        <w:softHyphen/>
        <w:t>кает у детей вследствие нарушения проходимости верхних дыхательных путей, реже — центрального происхождения. Ребенок беспокоен, губы цианотичны, отмечается потли</w:t>
      </w:r>
      <w:r>
        <w:rPr>
          <w:sz w:val="28"/>
          <w:szCs w:val="28"/>
        </w:rPr>
        <w:softHyphen/>
        <w:t>вость, затрудненное дыхание с участием вспомогательных мышц. Может наступить внезапная остановка дыхания.</w:t>
      </w:r>
    </w:p>
    <w:p w:rsidR="00AB7E5B" w:rsidRDefault="00AB7E5B" w:rsidP="00AB7E5B">
      <w:pPr>
        <w:shd w:val="clear" w:color="auto" w:fill="FFFFFF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ОДН медицинская сестра должна предупреждать аспирацию рвотных масс, отсасывать слизь из носоглотки, осуществлять подачу увлажненного кисло</w:t>
      </w:r>
      <w:r>
        <w:rPr>
          <w:sz w:val="28"/>
          <w:szCs w:val="28"/>
        </w:rPr>
        <w:softHyphen/>
        <w:t>рода, в случае необходимости проводить ИВЛ.</w:t>
      </w:r>
    </w:p>
    <w:p w:rsidR="00AB7E5B" w:rsidRDefault="00AB7E5B" w:rsidP="00AB7E5B">
      <w:pPr>
        <w:shd w:val="clear" w:color="auto" w:fill="FFFFFF"/>
        <w:ind w:right="10" w:firstLine="27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Острая </w:t>
      </w:r>
      <w:proofErr w:type="gramStart"/>
      <w:r>
        <w:rPr>
          <w:iCs/>
          <w:sz w:val="28"/>
          <w:szCs w:val="28"/>
        </w:rPr>
        <w:t>сердечно-сосудистая</w:t>
      </w:r>
      <w:proofErr w:type="gramEnd"/>
      <w:r>
        <w:rPr>
          <w:iCs/>
          <w:sz w:val="28"/>
          <w:szCs w:val="28"/>
        </w:rPr>
        <w:t xml:space="preserve"> недостаточность </w:t>
      </w:r>
      <w:r>
        <w:rPr>
          <w:sz w:val="28"/>
          <w:szCs w:val="28"/>
        </w:rPr>
        <w:t>харак</w:t>
      </w:r>
      <w:r>
        <w:rPr>
          <w:sz w:val="28"/>
          <w:szCs w:val="28"/>
        </w:rPr>
        <w:softHyphen/>
        <w:t>теризуется прогрессирующим ухудшением состояния опе</w:t>
      </w:r>
      <w:r>
        <w:rPr>
          <w:sz w:val="28"/>
          <w:szCs w:val="28"/>
        </w:rPr>
        <w:softHyphen/>
        <w:t>рированного ребенка. Нарастает апатия, теряется интерес к окружающему, снижается реакция на боль, появляется цианоз ногтевых фаланг, пульс становится нитевидным и мягким, АД падает, кожа влажная, сероватого оттенка, тоны сердца приглушены.</w:t>
      </w:r>
    </w:p>
    <w:p w:rsidR="00AB7E5B" w:rsidRDefault="00AB7E5B" w:rsidP="00AB7E5B">
      <w:pPr>
        <w:shd w:val="clear" w:color="auto" w:fill="FFFFFF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этих симптомов медицинская сестра дол</w:t>
      </w:r>
      <w:r>
        <w:rPr>
          <w:sz w:val="28"/>
          <w:szCs w:val="28"/>
        </w:rPr>
        <w:softHyphen/>
        <w:t xml:space="preserve">жна немедленно поставить в известность врача; опустить голову ребенка и приподнять ноги (положение </w:t>
      </w:r>
      <w:proofErr w:type="spellStart"/>
      <w:r>
        <w:rPr>
          <w:sz w:val="28"/>
          <w:szCs w:val="28"/>
        </w:rPr>
        <w:t>Транделенбурга</w:t>
      </w:r>
      <w:proofErr w:type="spellEnd"/>
      <w:r>
        <w:rPr>
          <w:sz w:val="28"/>
          <w:szCs w:val="28"/>
        </w:rPr>
        <w:t>); приготовить препараты (кордиамин, эфедрин); осу</w:t>
      </w:r>
      <w:r>
        <w:rPr>
          <w:sz w:val="28"/>
          <w:szCs w:val="28"/>
        </w:rPr>
        <w:softHyphen/>
        <w:t>ществить подачу кислорода. При остановке сердца прово</w:t>
      </w:r>
      <w:r>
        <w:rPr>
          <w:sz w:val="28"/>
          <w:szCs w:val="28"/>
        </w:rPr>
        <w:softHyphen/>
        <w:t>дится закрытый массаж сердца  с учетом возраста ребенка.</w:t>
      </w:r>
    </w:p>
    <w:p w:rsidR="00AB7E5B" w:rsidRDefault="00AB7E5B" w:rsidP="00AB7E5B">
      <w:pPr>
        <w:shd w:val="clear" w:color="auto" w:fill="FFFFFF"/>
        <w:ind w:right="10" w:firstLine="54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Послеоперационный уход за больным пожилого </w:t>
      </w:r>
      <w:r>
        <w:rPr>
          <w:b/>
          <w:i/>
          <w:sz w:val="28"/>
          <w:szCs w:val="28"/>
        </w:rPr>
        <w:t xml:space="preserve">и </w:t>
      </w:r>
      <w:r>
        <w:rPr>
          <w:b/>
          <w:bCs/>
          <w:i/>
          <w:sz w:val="28"/>
          <w:szCs w:val="28"/>
        </w:rPr>
        <w:t>старческого возраста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Эти больные склонны к легоч</w:t>
      </w:r>
      <w:r>
        <w:rPr>
          <w:sz w:val="28"/>
          <w:szCs w:val="28"/>
        </w:rPr>
        <w:softHyphen/>
        <w:t>ным осложнениям, поэтому профилактике бронхитов и пневмоний медицинская сестра должна уделять особое вни</w:t>
      </w:r>
      <w:r>
        <w:rPr>
          <w:sz w:val="28"/>
          <w:szCs w:val="28"/>
        </w:rPr>
        <w:softHyphen/>
        <w:t>мание. С этой целью с первого дня после операции при</w:t>
      </w:r>
      <w:r>
        <w:rPr>
          <w:sz w:val="28"/>
          <w:szCs w:val="28"/>
        </w:rPr>
        <w:softHyphen/>
        <w:t xml:space="preserve">дают больному положение </w:t>
      </w:r>
      <w:proofErr w:type="spellStart"/>
      <w:r>
        <w:rPr>
          <w:sz w:val="28"/>
          <w:szCs w:val="28"/>
        </w:rPr>
        <w:t>Фаулера</w:t>
      </w:r>
      <w:proofErr w:type="spellEnd"/>
      <w:r>
        <w:rPr>
          <w:sz w:val="28"/>
          <w:szCs w:val="28"/>
        </w:rPr>
        <w:t xml:space="preserve">, проводят раннее поворачивание, </w:t>
      </w:r>
      <w:r>
        <w:rPr>
          <w:sz w:val="28"/>
          <w:szCs w:val="28"/>
        </w:rPr>
        <w:lastRenderedPageBreak/>
        <w:t>дыхательную гимнастику, вибрационный массаж и др. Организм пожилых людей чувствителен к кислородному голоданию, поэтому им необходимо прово</w:t>
      </w:r>
      <w:r>
        <w:rPr>
          <w:sz w:val="28"/>
          <w:szCs w:val="28"/>
        </w:rPr>
        <w:softHyphen/>
        <w:t>дить оксигенотерапию.</w:t>
      </w:r>
    </w:p>
    <w:p w:rsidR="00AB7E5B" w:rsidRDefault="00AB7E5B" w:rsidP="00AB7E5B">
      <w:pPr>
        <w:shd w:val="clear" w:color="auto" w:fill="FFFFFF"/>
        <w:ind w:left="67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Кровеносные сосуды больных старческого возраста </w:t>
      </w:r>
      <w:proofErr w:type="spellStart"/>
      <w:r>
        <w:rPr>
          <w:sz w:val="28"/>
          <w:szCs w:val="28"/>
        </w:rPr>
        <w:t>склерозированы</w:t>
      </w:r>
      <w:proofErr w:type="spellEnd"/>
      <w:r>
        <w:rPr>
          <w:sz w:val="28"/>
          <w:szCs w:val="28"/>
        </w:rPr>
        <w:t>, малоэластичны, поэтому быстрое введение большого количества жидкости внутривенно вызывает пе</w:t>
      </w:r>
      <w:r>
        <w:rPr>
          <w:sz w:val="28"/>
          <w:szCs w:val="28"/>
        </w:rPr>
        <w:softHyphen/>
        <w:t xml:space="preserve">регрузку сосудистого русла и правых отделов сердца. В связи с этим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и трансфузии этой категории больных проводят медленно,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>. Подкожные инъекции также следует проводить осторож</w:t>
      </w:r>
      <w:r>
        <w:rPr>
          <w:sz w:val="28"/>
          <w:szCs w:val="28"/>
        </w:rPr>
        <w:softHyphen/>
        <w:t>но, так как у людей преклонного возраста жидкость плохо рассасывается, а быстрое введение ее вызывает сдавлива</w:t>
      </w:r>
      <w:r>
        <w:rPr>
          <w:sz w:val="28"/>
          <w:szCs w:val="28"/>
        </w:rPr>
        <w:softHyphen/>
        <w:t>ние тканей, что может привести к некрозу участков кожи и подкожной клетчатки. Поэтому на место инъекций наносить йодную сетку, ставить компрессы.</w:t>
      </w:r>
    </w:p>
    <w:p w:rsidR="00AB7E5B" w:rsidRDefault="00AB7E5B" w:rsidP="00AB7E5B">
      <w:pPr>
        <w:shd w:val="clear" w:color="auto" w:fill="FFFFFF"/>
        <w:ind w:left="53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Снижение иммунитета в старческом возрасте приводит к бессимптомному нагноению послеоперационной раны. В связи с этим пожилым людям рекомендуются частые пе</w:t>
      </w:r>
      <w:r>
        <w:rPr>
          <w:sz w:val="28"/>
          <w:szCs w:val="28"/>
        </w:rPr>
        <w:softHyphen/>
        <w:t>ревязки.</w:t>
      </w:r>
    </w:p>
    <w:p w:rsidR="00AB7E5B" w:rsidRDefault="00AB7E5B" w:rsidP="00AB7E5B">
      <w:pPr>
        <w:shd w:val="clear" w:color="auto" w:fill="FFFFFF"/>
        <w:spacing w:before="5"/>
        <w:ind w:left="48" w:right="24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Уход за кожей пожилых людей после операции требует особой тщательности для профилактики пролежней, кото</w:t>
      </w:r>
      <w:r>
        <w:rPr>
          <w:sz w:val="28"/>
          <w:szCs w:val="28"/>
        </w:rPr>
        <w:softHyphen/>
        <w:t>рые плохо поддаются лечению в этом возрасте.</w:t>
      </w:r>
    </w:p>
    <w:p w:rsidR="00AB7E5B" w:rsidRDefault="00AB7E5B" w:rsidP="00AB7E5B">
      <w:pPr>
        <w:shd w:val="clear" w:color="auto" w:fill="FFFFFF"/>
        <w:spacing w:before="5"/>
        <w:ind w:left="48" w:right="24" w:firstLine="492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Неосложненный послеоперационный период</w:t>
      </w:r>
    </w:p>
    <w:p w:rsidR="00AB7E5B" w:rsidRDefault="00AB7E5B" w:rsidP="00AB7E5B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Хирургическая операция и наркоз вызывают опреде</w:t>
      </w:r>
      <w:r>
        <w:rPr>
          <w:sz w:val="28"/>
          <w:szCs w:val="28"/>
        </w:rPr>
        <w:softHyphen/>
        <w:t>ленные изменения в органах и системах больного, которые являются ответом организма на операционную травму.  При нормальном («гладком») течении послеопе</w:t>
      </w:r>
      <w:r>
        <w:rPr>
          <w:sz w:val="28"/>
          <w:szCs w:val="28"/>
        </w:rPr>
        <w:softHyphen/>
        <w:t>рационного периода реактивные изменения выражены умеренно и наблюдаются в течение 2-3 дней после хирур</w:t>
      </w:r>
      <w:r>
        <w:rPr>
          <w:sz w:val="28"/>
          <w:szCs w:val="28"/>
        </w:rPr>
        <w:softHyphen/>
        <w:t xml:space="preserve">гического вмешательства. Причиной боли в области послеоперационной раны является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нервное возбуждение. С целью профилактики боли в первые дни после операции назначают аналгетики, придают удобное положение в постели. Причиной нарушения сна является боль, нервное возбуждение. Необходимо удобное положение в кровати, проветривание палаты, снотворные средства.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реакция организма на всасывание белков в зоне операции, </w:t>
      </w:r>
      <w:proofErr w:type="gramStart"/>
      <w:r>
        <w:rPr>
          <w:sz w:val="28"/>
          <w:szCs w:val="28"/>
        </w:rPr>
        <w:t>приводят к повышению температуры тела не выше 38 С. После общей анестезии может</w:t>
      </w:r>
      <w:proofErr w:type="gramEnd"/>
      <w:r>
        <w:rPr>
          <w:sz w:val="28"/>
          <w:szCs w:val="28"/>
        </w:rPr>
        <w:t xml:space="preserve"> возникнуть дрожь, озноб. Необходимо согреть постель, грелки к ногам. </w:t>
      </w:r>
      <w:proofErr w:type="spellStart"/>
      <w:r>
        <w:rPr>
          <w:sz w:val="28"/>
          <w:szCs w:val="28"/>
        </w:rPr>
        <w:t>Травматичность</w:t>
      </w:r>
      <w:proofErr w:type="spellEnd"/>
      <w:r>
        <w:rPr>
          <w:sz w:val="28"/>
          <w:szCs w:val="28"/>
        </w:rPr>
        <w:t xml:space="preserve"> операции и кровопотеря вызывают учащение дыхания, тахикардию, незначительное снижение АД. М/сестре необходимо измерять и регистрировать ЧДД, АД, пульс, по назначению врача восполнять кровопотерю. Нервно-рефлекторный спазм мочевыделительных путей, необычное положение пациента может привести к острой задержке мочи. Необходимо измерение суточного диуреза, применение рефлекторных мер (включить кран, тепло на лонную область, отгородить ширмой и т.д.). После операции изменяется состав крови: лейкоцитоз, уменьшение количества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, тромбоцитов, снижение гемоглобина. М/сестре необходимо своевременно подавать заявку в лабораторию для обеспечения проведения клинических анализов крови.</w:t>
      </w:r>
      <w:r>
        <w:rPr>
          <w:bCs/>
          <w:sz w:val="28"/>
          <w:szCs w:val="28"/>
        </w:rPr>
        <w:t xml:space="preserve"> </w:t>
      </w:r>
    </w:p>
    <w:p w:rsidR="00AB7E5B" w:rsidRDefault="00AB7E5B" w:rsidP="00AB7E5B">
      <w:pPr>
        <w:shd w:val="clear" w:color="auto" w:fill="FFFFFF"/>
        <w:ind w:left="62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Возможные осложнения после операции,</w:t>
      </w:r>
      <w:r>
        <w:rPr>
          <w:sz w:val="28"/>
          <w:szCs w:val="28"/>
        </w:rPr>
        <w:t xml:space="preserve"> со стороны ор</w:t>
      </w:r>
      <w:r>
        <w:rPr>
          <w:sz w:val="28"/>
          <w:szCs w:val="28"/>
        </w:rPr>
        <w:softHyphen/>
        <w:t xml:space="preserve">ганов и систем разделяются на </w:t>
      </w:r>
      <w:r>
        <w:rPr>
          <w:i/>
          <w:sz w:val="28"/>
          <w:szCs w:val="28"/>
        </w:rPr>
        <w:t>ранние</w:t>
      </w:r>
      <w:r>
        <w:rPr>
          <w:sz w:val="28"/>
          <w:szCs w:val="28"/>
        </w:rPr>
        <w:t xml:space="preserve"> (ранняя и поздняя послеоперационная стадии) и </w:t>
      </w:r>
      <w:r>
        <w:rPr>
          <w:i/>
          <w:sz w:val="28"/>
          <w:szCs w:val="28"/>
        </w:rPr>
        <w:t>поздние</w:t>
      </w:r>
      <w:r>
        <w:rPr>
          <w:sz w:val="28"/>
          <w:szCs w:val="28"/>
        </w:rPr>
        <w:t xml:space="preserve"> (реабилитационная стадия).</w:t>
      </w:r>
      <w:proofErr w:type="gramEnd"/>
    </w:p>
    <w:p w:rsidR="00AB7E5B" w:rsidRDefault="00AB7E5B" w:rsidP="00AB7E5B">
      <w:pPr>
        <w:shd w:val="clear" w:color="auto" w:fill="FFFFFF"/>
        <w:ind w:left="38" w:right="5" w:firstLine="5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Ранние послеоперационные осложнения </w:t>
      </w:r>
      <w:r>
        <w:rPr>
          <w:sz w:val="28"/>
          <w:szCs w:val="28"/>
        </w:rPr>
        <w:t>возникают во время пребывания больного в стационаре и обусловлены операционной травмой, последствиями наркоза и вынуж</w:t>
      </w:r>
      <w:r>
        <w:rPr>
          <w:sz w:val="28"/>
          <w:szCs w:val="28"/>
        </w:rPr>
        <w:softHyphen/>
        <w:t>денным положением пациента.</w:t>
      </w:r>
    </w:p>
    <w:p w:rsidR="00AB7E5B" w:rsidRDefault="00AB7E5B" w:rsidP="00AB7E5B">
      <w:pPr>
        <w:shd w:val="clear" w:color="auto" w:fill="FFFFFF"/>
        <w:ind w:left="19" w:right="19" w:firstLine="27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Основные ранние послеоперационные осложнения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58"/>
        <w:gridCol w:w="2216"/>
        <w:gridCol w:w="2550"/>
      </w:tblGrid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Осложнение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Причины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Профилактика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Лечение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Кровотечение, гематома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Соскальзывание лигатуры; понижение свертываемости крови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на рану, измерять АД, следить за цветом слизистых.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приготовить: аминокапроновую кислоту, хлористый кальций, </w:t>
            </w:r>
            <w:proofErr w:type="spellStart"/>
            <w:r>
              <w:rPr>
                <w:sz w:val="28"/>
                <w:szCs w:val="28"/>
              </w:rPr>
              <w:t>диценон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викасол</w:t>
            </w:r>
            <w:proofErr w:type="spellEnd"/>
            <w:r>
              <w:rPr>
                <w:sz w:val="28"/>
                <w:szCs w:val="28"/>
              </w:rPr>
              <w:t xml:space="preserve">, одноразовую систему для </w:t>
            </w:r>
            <w:proofErr w:type="spellStart"/>
            <w:r>
              <w:rPr>
                <w:sz w:val="28"/>
                <w:szCs w:val="28"/>
              </w:rPr>
              <w:t>инфузии</w:t>
            </w:r>
            <w:proofErr w:type="spellEnd"/>
            <w:r>
              <w:rPr>
                <w:sz w:val="28"/>
                <w:szCs w:val="28"/>
              </w:rPr>
              <w:t>, готовить пациента к повторной остановке кровотечения.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Инфильтрат, нагноение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Попадание инфекции; грубые манипуляции; наличие </w:t>
            </w:r>
            <w:proofErr w:type="spellStart"/>
            <w:r>
              <w:rPr>
                <w:sz w:val="28"/>
                <w:szCs w:val="28"/>
              </w:rPr>
              <w:t>некротизированных</w:t>
            </w:r>
            <w:proofErr w:type="spellEnd"/>
            <w:r>
              <w:rPr>
                <w:sz w:val="28"/>
                <w:szCs w:val="28"/>
              </w:rPr>
              <w:t xml:space="preserve"> тканей.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температуру тела; соблюдать правила асептики при перевязках; проводить щадящие перевязки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врачу; снятие швов; разведение краев раны; дренирование; антибиотики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послеоперационной раны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Развитие гнойного воспаления; раннее снятие швов; снижение процессов регенерации (сахарный диабет, авитаминоз, истощение; кашель; запоры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асептики при перевязках; своевременно снимать швы с учетом имеющихся заболеваний; следить за дыханием; следить за стулом; профилактика </w:t>
            </w:r>
            <w:r>
              <w:rPr>
                <w:sz w:val="28"/>
                <w:szCs w:val="28"/>
              </w:rPr>
              <w:lastRenderedPageBreak/>
              <w:t>пневмоний, метеоризма.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Сообщить врачу; вторичные швы; лечить возникшее гнойное воспаление.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Невосполненная</w:t>
            </w:r>
            <w:proofErr w:type="spellEnd"/>
            <w:r>
              <w:rPr>
                <w:sz w:val="28"/>
                <w:szCs w:val="28"/>
              </w:rPr>
              <w:t xml:space="preserve"> кровопотеря; возбуждение нервной системы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proofErr w:type="spellStart"/>
            <w:r>
              <w:rPr>
                <w:sz w:val="28"/>
                <w:szCs w:val="28"/>
              </w:rPr>
              <w:t>Транделенбурга</w:t>
            </w:r>
            <w:proofErr w:type="spellEnd"/>
            <w:r>
              <w:rPr>
                <w:sz w:val="28"/>
                <w:szCs w:val="28"/>
              </w:rPr>
              <w:t>; измерять пульс и АД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снять боль (аналгетики); восполнить кровопотерю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Послеоперационный психоз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Психическая травма; характер психической деятельности больного; возраст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 психологическая подготовка; фиксировать пациента в кровати; обеспечить хороший сон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снять боль (аналгетики); дать снотворное; восполнить кровопотерю.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Бронхиты, пневмонии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вентиляции лёгких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астой; переохлаждение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предоперационная подготовка; </w:t>
            </w:r>
            <w:proofErr w:type="spellStart"/>
            <w:r>
              <w:rPr>
                <w:sz w:val="28"/>
                <w:szCs w:val="28"/>
              </w:rPr>
              <w:t>полусидячее</w:t>
            </w:r>
            <w:proofErr w:type="spellEnd"/>
            <w:r>
              <w:rPr>
                <w:sz w:val="28"/>
                <w:szCs w:val="28"/>
              </w:rPr>
              <w:t xml:space="preserve"> положение; дыхательная гимнастика; вибрационный массаж; оксигенотерапия; исключить переохлаждение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отхаркивающие препараты; банки; горчичники; ингаляции.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Шок; кровопотеря; гипоксия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предоперационная подготовка; положение </w:t>
            </w:r>
            <w:proofErr w:type="spellStart"/>
            <w:r>
              <w:rPr>
                <w:sz w:val="28"/>
                <w:szCs w:val="28"/>
              </w:rPr>
              <w:t>Транделенбурга</w:t>
            </w:r>
            <w:proofErr w:type="spellEnd"/>
            <w:r>
              <w:rPr>
                <w:sz w:val="28"/>
                <w:szCs w:val="28"/>
              </w:rPr>
              <w:t>; измерять АД, пульс; оксигенотерапия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сердечные, тонизирующие средства; восполнить кровопотерю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Тромбоз вен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Замедление кровотока; повышение свертываемости крови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Бинтование</w:t>
            </w:r>
            <w:proofErr w:type="spellEnd"/>
            <w:r>
              <w:rPr>
                <w:sz w:val="28"/>
                <w:szCs w:val="28"/>
              </w:rPr>
              <w:t xml:space="preserve"> конечностей эластичным бинтом; раннее вставание; возвышенное положение конечностей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Вызвать врача; антикоагулянты (гепарин) </w:t>
            </w:r>
            <w:proofErr w:type="spellStart"/>
            <w:r>
              <w:rPr>
                <w:sz w:val="28"/>
                <w:szCs w:val="28"/>
              </w:rPr>
              <w:t>реополиглюкин</w:t>
            </w:r>
            <w:proofErr w:type="spellEnd"/>
            <w:r>
              <w:rPr>
                <w:sz w:val="28"/>
                <w:szCs w:val="28"/>
              </w:rPr>
              <w:t xml:space="preserve">, анализы крови (тромбоциты, свертываемость, </w:t>
            </w:r>
            <w:proofErr w:type="spellStart"/>
            <w:r>
              <w:rPr>
                <w:sz w:val="28"/>
                <w:szCs w:val="28"/>
              </w:rPr>
              <w:t>протромбиновый</w:t>
            </w:r>
            <w:proofErr w:type="spellEnd"/>
            <w:r>
              <w:rPr>
                <w:sz w:val="28"/>
                <w:szCs w:val="28"/>
              </w:rPr>
              <w:t xml:space="preserve"> индекс); </w:t>
            </w:r>
            <w:r>
              <w:rPr>
                <w:sz w:val="28"/>
                <w:szCs w:val="28"/>
              </w:rPr>
              <w:lastRenderedPageBreak/>
              <w:t>ежедневное введение жидкостей</w:t>
            </w:r>
            <w:proofErr w:type="gramEnd"/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Отрыжка, тошнота, рвота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Парез кишечника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на спине (голову набок) или на боку; приготовить лоток, полотенце, воду для полоскания рта; отсасывать содержимое желудка; промывать желудок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врача; атропин 0,1</w:t>
            </w:r>
            <w:r>
              <w:rPr>
                <w:rFonts w:hint="cs"/>
                <w:sz w:val="28"/>
                <w:szCs w:val="28"/>
                <w:rtl/>
              </w:rPr>
              <w:t>٪</w:t>
            </w:r>
            <w:r>
              <w:rPr>
                <w:sz w:val="28"/>
                <w:szCs w:val="28"/>
              </w:rPr>
              <w:t xml:space="preserve"> - п./к или в/м; </w:t>
            </w:r>
            <w:proofErr w:type="spellStart"/>
            <w:r>
              <w:rPr>
                <w:sz w:val="28"/>
                <w:szCs w:val="28"/>
              </w:rPr>
              <w:t>церукал</w:t>
            </w:r>
            <w:proofErr w:type="spellEnd"/>
            <w:r>
              <w:rPr>
                <w:sz w:val="28"/>
                <w:szCs w:val="28"/>
              </w:rPr>
              <w:t xml:space="preserve"> 1 мл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/м , в/в; </w:t>
            </w:r>
            <w:proofErr w:type="spellStart"/>
            <w:r>
              <w:rPr>
                <w:sz w:val="28"/>
                <w:szCs w:val="28"/>
              </w:rPr>
              <w:t>аминазин</w:t>
            </w:r>
            <w:proofErr w:type="spellEnd"/>
            <w:r>
              <w:rPr>
                <w:sz w:val="28"/>
                <w:szCs w:val="28"/>
              </w:rPr>
              <w:t xml:space="preserve"> 2,5%- в/м, в/в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Метеоризм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Парез кишечника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Полусидячее</w:t>
            </w:r>
            <w:proofErr w:type="spellEnd"/>
            <w:r>
              <w:rPr>
                <w:sz w:val="28"/>
                <w:szCs w:val="28"/>
              </w:rPr>
              <w:t xml:space="preserve"> положение; дыхательная гимнастика; отсасывать содержимое желудка; промывать желудок (2% раствор соды, 50-100 мл); гипертоническая клизма; газоотводная трубка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10% р-р натрия хлорида 30 мл в/в; </w:t>
            </w:r>
            <w:proofErr w:type="spellStart"/>
            <w:r>
              <w:rPr>
                <w:sz w:val="28"/>
                <w:szCs w:val="28"/>
              </w:rPr>
              <w:t>паранефральная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перидуральная</w:t>
            </w:r>
            <w:proofErr w:type="spellEnd"/>
            <w:r>
              <w:rPr>
                <w:sz w:val="28"/>
                <w:szCs w:val="28"/>
              </w:rPr>
              <w:t xml:space="preserve"> блокада; </w:t>
            </w:r>
            <w:proofErr w:type="spellStart"/>
            <w:r>
              <w:rPr>
                <w:sz w:val="28"/>
                <w:szCs w:val="28"/>
              </w:rPr>
              <w:t>прозерин</w:t>
            </w:r>
            <w:proofErr w:type="spellEnd"/>
            <w:r>
              <w:rPr>
                <w:sz w:val="28"/>
                <w:szCs w:val="28"/>
              </w:rPr>
              <w:t xml:space="preserve"> 0,05%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/к; ФТО (</w:t>
            </w:r>
            <w:proofErr w:type="spellStart"/>
            <w:r>
              <w:rPr>
                <w:sz w:val="28"/>
                <w:szCs w:val="28"/>
              </w:rPr>
              <w:t>диодинамотерапия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Перитонит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швов на стенках органов ЖКТ; заболевание органов брюшной полости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внешним видом пациента; измерять температуру тела; наблюдать за повязкой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врача; готовить к экстренной </w:t>
            </w:r>
            <w:proofErr w:type="spellStart"/>
            <w:r>
              <w:rPr>
                <w:sz w:val="28"/>
                <w:szCs w:val="28"/>
              </w:rPr>
              <w:t>релапаротомии</w:t>
            </w:r>
            <w:proofErr w:type="spellEnd"/>
            <w:r>
              <w:rPr>
                <w:sz w:val="28"/>
                <w:szCs w:val="28"/>
              </w:rPr>
              <w:t xml:space="preserve">; дренирование брюшной полости; антибиотики; </w:t>
            </w:r>
            <w:proofErr w:type="spellStart"/>
            <w:r>
              <w:rPr>
                <w:sz w:val="28"/>
                <w:szCs w:val="28"/>
              </w:rPr>
              <w:t>дезинтоксикационная</w:t>
            </w:r>
            <w:proofErr w:type="spellEnd"/>
            <w:r>
              <w:rPr>
                <w:sz w:val="28"/>
                <w:szCs w:val="28"/>
              </w:rPr>
              <w:t xml:space="preserve"> терапия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паротит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оттока слюны; обезвоживание; истощение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Тщательный туалет полости рта; давать жевать сухари и сосать дольки </w:t>
            </w:r>
            <w:r>
              <w:rPr>
                <w:sz w:val="28"/>
                <w:szCs w:val="28"/>
              </w:rPr>
              <w:lastRenderedPageBreak/>
              <w:t>лимона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Вызвать врача; пилокарпин 1% закапывать в рот; УВЧ; антибиотики; </w:t>
            </w:r>
            <w:proofErr w:type="spellStart"/>
            <w:r>
              <w:rPr>
                <w:sz w:val="28"/>
                <w:szCs w:val="28"/>
              </w:rPr>
              <w:lastRenderedPageBreak/>
              <w:t>инфузионная</w:t>
            </w:r>
            <w:proofErr w:type="spellEnd"/>
            <w:r>
              <w:rPr>
                <w:sz w:val="28"/>
                <w:szCs w:val="28"/>
              </w:rPr>
              <w:t xml:space="preserve"> терапия</w:t>
            </w:r>
          </w:p>
        </w:tc>
      </w:tr>
      <w:tr w:rsidR="00AB7E5B" w:rsidTr="00AB7E5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Пролежни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Истощение; вынужденное положение на спине; нарушение трофики при повреждении спинного мозга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 ОСТу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5B" w:rsidRDefault="00AB7E5B">
            <w:pPr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врачу; иссечение некротической ткани; антисептики; протеолитические ферменты</w:t>
            </w:r>
          </w:p>
        </w:tc>
      </w:tr>
    </w:tbl>
    <w:p w:rsidR="00AB7E5B" w:rsidRDefault="00AB7E5B" w:rsidP="00AB7E5B">
      <w:pPr>
        <w:shd w:val="clear" w:color="auto" w:fill="FFFFFF"/>
        <w:ind w:left="19" w:right="19" w:firstLine="278"/>
        <w:jc w:val="both"/>
        <w:rPr>
          <w:sz w:val="28"/>
          <w:szCs w:val="28"/>
        </w:rPr>
      </w:pPr>
    </w:p>
    <w:p w:rsidR="00AB7E5B" w:rsidRDefault="00AB7E5B" w:rsidP="00AB7E5B">
      <w:pPr>
        <w:shd w:val="clear" w:color="auto" w:fill="FFFFFF"/>
        <w:ind w:right="53" w:firstLine="27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Поздние послеоперационные осложнения </w:t>
      </w:r>
      <w:r>
        <w:rPr>
          <w:sz w:val="28"/>
          <w:szCs w:val="28"/>
        </w:rPr>
        <w:t>могут возник</w:t>
      </w:r>
      <w:r>
        <w:rPr>
          <w:sz w:val="28"/>
          <w:szCs w:val="28"/>
        </w:rPr>
        <w:softHyphen/>
        <w:t>нуть после выписки больного из стационара со стороны ор</w:t>
      </w:r>
      <w:r>
        <w:rPr>
          <w:sz w:val="28"/>
          <w:szCs w:val="28"/>
        </w:rPr>
        <w:softHyphen/>
        <w:t>ганов, на которых проводилась операция. Например, болезнь оперированного желудка, спаечная болезнь, фантомные боли после ампутации конечности и др. Возможны осложнения со стороны послеоперационной раны в виде лигатурного сви</w:t>
      </w:r>
      <w:r>
        <w:rPr>
          <w:sz w:val="28"/>
          <w:szCs w:val="28"/>
        </w:rPr>
        <w:softHyphen/>
        <w:t>ща, послеоперационной грыжи, келоидного рубца. Лечение этих состояний проводится амбулаторно, хирургом поликли</w:t>
      </w:r>
      <w:r>
        <w:rPr>
          <w:sz w:val="28"/>
          <w:szCs w:val="28"/>
        </w:rPr>
        <w:softHyphen/>
        <w:t>ники, а некоторые из них требуют повторной операции (пос</w:t>
      </w:r>
      <w:r>
        <w:rPr>
          <w:sz w:val="28"/>
          <w:szCs w:val="28"/>
        </w:rPr>
        <w:softHyphen/>
        <w:t>леоперационная грыжа, келоидный рубец).</w:t>
      </w:r>
    </w:p>
    <w:p w:rsidR="00AB7E5B" w:rsidRDefault="00AB7E5B" w:rsidP="00AB7E5B">
      <w:pPr>
        <w:shd w:val="clear" w:color="auto" w:fill="FFFFFF"/>
        <w:spacing w:before="101"/>
        <w:ind w:left="24" w:right="38" w:firstLine="283"/>
        <w:jc w:val="both"/>
        <w:rPr>
          <w:sz w:val="28"/>
          <w:szCs w:val="28"/>
        </w:rPr>
      </w:pPr>
    </w:p>
    <w:p w:rsidR="000D6C15" w:rsidRDefault="00AB7E5B">
      <w:r>
        <w:t>Задание: составить тезисы по содержанию лекции.</w:t>
      </w:r>
    </w:p>
    <w:sectPr w:rsidR="000D6C15" w:rsidSect="000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37D"/>
    <w:multiLevelType w:val="hybridMultilevel"/>
    <w:tmpl w:val="920C5D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72B99"/>
    <w:multiLevelType w:val="hybridMultilevel"/>
    <w:tmpl w:val="B128E8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5B"/>
    <w:rsid w:val="000D6C15"/>
    <w:rsid w:val="009D5F17"/>
    <w:rsid w:val="00A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HEAD</cp:lastModifiedBy>
  <cp:revision>2</cp:revision>
  <dcterms:created xsi:type="dcterms:W3CDTF">2021-01-15T03:12:00Z</dcterms:created>
  <dcterms:modified xsi:type="dcterms:W3CDTF">2021-01-15T03:12:00Z</dcterms:modified>
</cp:coreProperties>
</file>