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6F" w:rsidRDefault="00A8326F">
      <w:bookmarkStart w:id="0" w:name="_GoBack"/>
      <w:bookmarkEnd w:id="0"/>
    </w:p>
    <w:tbl>
      <w:tblPr>
        <w:tblpPr w:leftFromText="180" w:rightFromText="180" w:horzAnchor="margin" w:tblpXSpec="center" w:tblpY="6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1"/>
        <w:gridCol w:w="1696"/>
      </w:tblGrid>
      <w:tr w:rsidR="00342B2C" w:rsidRPr="00A8326F" w:rsidTr="00342B2C">
        <w:trPr>
          <w:trHeight w:val="7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6F" w:rsidRPr="00A8326F" w:rsidRDefault="00A8326F" w:rsidP="00A8326F">
            <w:pPr>
              <w:shd w:val="clear" w:color="auto" w:fill="FFFFFF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Сестринский уход в хирургии</w:t>
            </w:r>
          </w:p>
          <w:p w:rsidR="00342B2C" w:rsidRPr="00A8326F" w:rsidRDefault="00342B2C" w:rsidP="00342B2C">
            <w:pPr>
              <w:spacing w:before="100" w:beforeAutospacing="1" w:after="100" w:afterAutospacing="1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8326F">
              <w:rPr>
                <w:b/>
                <w:bCs/>
                <w:iCs/>
                <w:sz w:val="28"/>
                <w:szCs w:val="28"/>
                <w:lang w:val="ru-RU"/>
              </w:rPr>
              <w:t>План теоретических занятий 4 семестр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Ожоги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Ожоговая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болезнь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Отморожения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Электротравма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больных к операции (предоперационный период)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Ведение больных в послеоперационном периоде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аэробная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хирургическая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инфекция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гнойная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хирургическая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инфекция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Анаэробная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хирургическая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инфекция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Черепно-мозговые травмы, травмы органов шеи.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клетки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позвоночника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спинного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мозга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таза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Острый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живот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Хирургические осложнения ЯБЖ и ДПК.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Заболевания передней брюшной стенки. Грыжи живота. </w:t>
            </w:r>
            <w:proofErr w:type="spellStart"/>
            <w:r>
              <w:rPr>
                <w:bCs/>
                <w:sz w:val="28"/>
                <w:szCs w:val="28"/>
              </w:rPr>
              <w:t>Перитонит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Хирургические заболевания и травмы мочеполовых органов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Заболевания и повреждения прямой кишки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Синдром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нарушения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кровообращения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Синдром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новообразования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342B2C" w:rsidTr="00342B2C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2C" w:rsidRDefault="00342B2C" w:rsidP="00342B2C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36 </w:t>
            </w:r>
            <w:proofErr w:type="spellStart"/>
            <w:r>
              <w:rPr>
                <w:b/>
                <w:iCs/>
                <w:sz w:val="28"/>
                <w:szCs w:val="28"/>
              </w:rPr>
              <w:t>часов</w:t>
            </w:r>
            <w:proofErr w:type="spellEnd"/>
          </w:p>
        </w:tc>
      </w:tr>
    </w:tbl>
    <w:p w:rsidR="00342B2C" w:rsidRDefault="00342B2C" w:rsidP="00D47DC0">
      <w:pPr>
        <w:shd w:val="clear" w:color="auto" w:fill="FFFFFF"/>
        <w:rPr>
          <w:b/>
          <w:sz w:val="32"/>
          <w:szCs w:val="32"/>
          <w:lang w:val="ru-RU"/>
        </w:rPr>
      </w:pPr>
    </w:p>
    <w:p w:rsidR="00D47DC0" w:rsidRPr="00D47DC0" w:rsidRDefault="00D47DC0" w:rsidP="00D47DC0">
      <w:pPr>
        <w:shd w:val="clear" w:color="auto" w:fill="FFFFFF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4 семестр </w:t>
      </w:r>
      <w:r w:rsidRPr="00342B2C">
        <w:rPr>
          <w:b/>
          <w:sz w:val="32"/>
          <w:szCs w:val="32"/>
          <w:lang w:val="ru-RU"/>
        </w:rPr>
        <w:t>Лекция №1</w:t>
      </w:r>
    </w:p>
    <w:p w:rsidR="00D47DC0" w:rsidRPr="00D47DC0" w:rsidRDefault="00D47DC0" w:rsidP="00D47DC0">
      <w:pPr>
        <w:shd w:val="clear" w:color="auto" w:fill="FFFFFF"/>
        <w:rPr>
          <w:b/>
          <w:sz w:val="32"/>
          <w:szCs w:val="32"/>
          <w:lang w:val="ru-RU"/>
        </w:rPr>
      </w:pPr>
      <w:r w:rsidRPr="00D47DC0">
        <w:rPr>
          <w:b/>
          <w:sz w:val="32"/>
          <w:szCs w:val="32"/>
          <w:lang w:val="ru-RU"/>
        </w:rPr>
        <w:t>Ожоги. Ожоговая болезнь.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Ожоги </w:t>
      </w:r>
      <w:r>
        <w:rPr>
          <w:sz w:val="32"/>
          <w:szCs w:val="32"/>
          <w:lang w:val="ru-RU"/>
        </w:rPr>
        <w:t xml:space="preserve">— это повреждения кожных покровов в результате воздействия на нее высокой температуры, концентрированных кислот или щелочей, других химически активных веществ. Поражение кожи в виде ожогов нередко встречается у маленьких детей в результате недостаточного внимания со стороны взрослых людей, в этом случае наиболее часто отмечаются ожоги при опрокидывании на себя посуды с горячей (иногда даже кипящей) водой, пищей. Нередко ожоги подобной природы возникают у </w:t>
      </w:r>
      <w:r>
        <w:rPr>
          <w:sz w:val="32"/>
          <w:szCs w:val="32"/>
          <w:lang w:val="ru-RU"/>
        </w:rPr>
        <w:lastRenderedPageBreak/>
        <w:t>взрослых людей при невнимательном поведении в быту. Профессиональные ожоги возникают в результате несоблюдения правил техники безопасности при работе с химически активными и взрывоопасными веществами. Ожоги в результате воздействия различного вида оружия встречаются у бойцов в зоне сражений. Иногда ожоги возникают при суицидальных попытках (ожоги пищевода). Ожоги могут быть вызваны при попытке злоумышленников обезобразить внешность человека. Обширные ожоги могут отмечаться у лиц, попавших в горящее помещение при пожаре. Вот основные группы пациентов ожоговых центров.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Таким образом, по этиологическому признаку можно выделить следующие группы ожогов: от воздействия высокой температуры воздуха, жидкости или твердых тел высокой температуры, кислот, щелочей и иных активных в химическом отношении веществ. По характеру поражения кожи различают </w:t>
      </w:r>
      <w:proofErr w:type="spellStart"/>
      <w:r>
        <w:rPr>
          <w:sz w:val="32"/>
          <w:szCs w:val="32"/>
          <w:lang w:val="ru-RU"/>
        </w:rPr>
        <w:t>коагуляционный</w:t>
      </w:r>
      <w:proofErr w:type="spellEnd"/>
      <w:r>
        <w:rPr>
          <w:sz w:val="32"/>
          <w:szCs w:val="32"/>
          <w:lang w:val="ru-RU"/>
        </w:rPr>
        <w:t xml:space="preserve"> некроз и </w:t>
      </w:r>
      <w:proofErr w:type="spellStart"/>
      <w:r>
        <w:rPr>
          <w:sz w:val="32"/>
          <w:szCs w:val="32"/>
          <w:lang w:val="ru-RU"/>
        </w:rPr>
        <w:t>коликвационный</w:t>
      </w:r>
      <w:proofErr w:type="spellEnd"/>
      <w:r>
        <w:rPr>
          <w:sz w:val="32"/>
          <w:szCs w:val="32"/>
          <w:lang w:val="ru-RU"/>
        </w:rPr>
        <w:t xml:space="preserve"> некроз. </w:t>
      </w:r>
    </w:p>
    <w:p w:rsidR="00D47DC0" w:rsidRDefault="00D47DC0" w:rsidP="00D47DC0">
      <w:pPr>
        <w:spacing w:after="286"/>
        <w:ind w:left="-15" w:right="44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Коагуляционный</w:t>
      </w:r>
      <w:proofErr w:type="spellEnd"/>
      <w:r>
        <w:rPr>
          <w:sz w:val="32"/>
          <w:szCs w:val="32"/>
          <w:lang w:val="ru-RU"/>
        </w:rPr>
        <w:t xml:space="preserve">, или сухой, некроз возникает при воздействии на поверхность кожи кислот, высоких температур (более 60 </w:t>
      </w:r>
      <w:proofErr w:type="spellStart"/>
      <w:r>
        <w:rPr>
          <w:sz w:val="32"/>
          <w:szCs w:val="32"/>
          <w:vertAlign w:val="superscript"/>
          <w:lang w:val="ru-RU"/>
        </w:rPr>
        <w:t>о</w:t>
      </w:r>
      <w:r>
        <w:rPr>
          <w:sz w:val="32"/>
          <w:szCs w:val="32"/>
          <w:lang w:val="ru-RU"/>
        </w:rPr>
        <w:t>С</w:t>
      </w:r>
      <w:proofErr w:type="spellEnd"/>
      <w:r>
        <w:rPr>
          <w:sz w:val="32"/>
          <w:szCs w:val="32"/>
          <w:lang w:val="ru-RU"/>
        </w:rPr>
        <w:t xml:space="preserve">). Повреждение в данном случае поверхностное, на коже образуется жесткая темная корочка — струп — с четко очерченными контурами. Контуры и форма ожога соответствуют пятну кислоты, </w:t>
      </w:r>
      <w:r>
        <w:rPr>
          <w:sz w:val="32"/>
          <w:szCs w:val="32"/>
          <w:lang w:val="ru-RU"/>
        </w:rPr>
        <w:lastRenderedPageBreak/>
        <w:t xml:space="preserve">попавшей на нее. </w:t>
      </w:r>
      <w:proofErr w:type="spellStart"/>
      <w:r>
        <w:rPr>
          <w:sz w:val="32"/>
          <w:szCs w:val="32"/>
          <w:lang w:val="ru-RU"/>
        </w:rPr>
        <w:t>Коликвационный</w:t>
      </w:r>
      <w:proofErr w:type="spellEnd"/>
      <w:r>
        <w:rPr>
          <w:sz w:val="32"/>
          <w:szCs w:val="32"/>
          <w:lang w:val="ru-RU"/>
        </w:rPr>
        <w:t xml:space="preserve">, или влажный, некроз возникает при воздействии на кожные покровы щелочей, температур, относительно невысоких — менее 60 </w:t>
      </w:r>
      <w:proofErr w:type="spellStart"/>
      <w:r>
        <w:rPr>
          <w:sz w:val="32"/>
          <w:szCs w:val="32"/>
          <w:vertAlign w:val="superscript"/>
          <w:lang w:val="ru-RU"/>
        </w:rPr>
        <w:t>о</w:t>
      </w:r>
      <w:r>
        <w:rPr>
          <w:sz w:val="32"/>
          <w:szCs w:val="32"/>
          <w:lang w:val="ru-RU"/>
        </w:rPr>
        <w:t>С</w:t>
      </w:r>
      <w:proofErr w:type="spellEnd"/>
      <w:r>
        <w:rPr>
          <w:sz w:val="32"/>
          <w:szCs w:val="32"/>
          <w:lang w:val="ru-RU"/>
        </w:rPr>
        <w:t xml:space="preserve">. При этом повреждение более глубокое и распространяется на значительно большей площади, нежели первоначально воздействующая щелочь. </w:t>
      </w:r>
      <w:proofErr w:type="spellStart"/>
      <w:r>
        <w:rPr>
          <w:sz w:val="32"/>
          <w:szCs w:val="32"/>
          <w:lang w:val="ru-RU"/>
        </w:rPr>
        <w:t>Коликвационный</w:t>
      </w:r>
      <w:proofErr w:type="spellEnd"/>
      <w:r>
        <w:rPr>
          <w:sz w:val="32"/>
          <w:szCs w:val="32"/>
          <w:lang w:val="ru-RU"/>
        </w:rPr>
        <w:t xml:space="preserve"> некроз при осмотре выглядит различно (в зависимости от глубины повреждения тканей), но всегда имеет размытые, нечеткие контуры.</w:t>
      </w:r>
    </w:p>
    <w:p w:rsidR="00D47DC0" w:rsidRDefault="00D47DC0" w:rsidP="00D47DC0">
      <w:pPr>
        <w:pStyle w:val="2"/>
        <w:ind w:left="-5" w:right="889"/>
        <w:rPr>
          <w:rFonts w:eastAsiaTheme="majorEastAsia"/>
          <w:b/>
          <w:sz w:val="32"/>
          <w:szCs w:val="32"/>
          <w:lang w:val="ru-RU"/>
        </w:rPr>
      </w:pPr>
      <w:r>
        <w:rPr>
          <w:rFonts w:eastAsiaTheme="majorEastAsia"/>
          <w:b/>
          <w:sz w:val="32"/>
          <w:szCs w:val="32"/>
          <w:lang w:val="ru-RU"/>
        </w:rPr>
        <w:t>2. Определение степени глубины поражения кожных покровов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глубине поражения различают ожоги глубокие и поверхностные. Существует классификация, согласно которой глубина повреждения тканей при ожогах делится на несколько степеней.</w:t>
      </w:r>
    </w:p>
    <w:p w:rsidR="00D47DC0" w:rsidRDefault="00D47DC0" w:rsidP="00D47DC0">
      <w:pPr>
        <w:spacing w:after="5" w:line="254" w:lineRule="auto"/>
        <w:ind w:left="273" w:right="44"/>
        <w:jc w:val="both"/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</w:rPr>
        <w:t>I</w:t>
      </w:r>
      <w:r w:rsidRPr="00D47DC0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степень </w:t>
      </w:r>
      <w:r>
        <w:rPr>
          <w:sz w:val="32"/>
          <w:szCs w:val="32"/>
          <w:lang w:val="ru-RU"/>
        </w:rPr>
        <w:t>— ожоги поверхностные, поражен лишь верхний слой эпидермиса, визуально определяется только гиперемия кожи.</w:t>
      </w:r>
      <w:proofErr w:type="gramEnd"/>
      <w:r>
        <w:rPr>
          <w:sz w:val="32"/>
          <w:szCs w:val="32"/>
          <w:lang w:val="ru-RU"/>
        </w:rPr>
        <w:t xml:space="preserve"> Субъективно отмечается ощущение жара, жжения кожи. Подобные ожоги нередко возникают у людей со светлым типом кожи при воздействии на нее солнечных лучей. Они требуют только консервативного симптоматического лечения и проходят самостоятельно, не оставляя после себя стойких изменений кожи.</w:t>
      </w:r>
    </w:p>
    <w:p w:rsidR="00D47DC0" w:rsidRPr="00342B2C" w:rsidRDefault="00D47DC0" w:rsidP="00D47DC0">
      <w:pPr>
        <w:spacing w:after="5" w:line="254" w:lineRule="auto"/>
        <w:ind w:left="273" w:right="44"/>
        <w:jc w:val="both"/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</w:rPr>
        <w:t>II</w:t>
      </w:r>
      <w:r w:rsidRPr="00D47DC0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степень </w:t>
      </w:r>
      <w:r>
        <w:rPr>
          <w:sz w:val="32"/>
          <w:szCs w:val="32"/>
          <w:lang w:val="ru-RU"/>
        </w:rPr>
        <w:t xml:space="preserve">— ожоги поверхностные, однако, помимо гиперемии, в месте воздействия фактора отмечается появление пузырей с </w:t>
      </w:r>
      <w:r>
        <w:rPr>
          <w:sz w:val="32"/>
          <w:szCs w:val="32"/>
          <w:lang w:val="ru-RU"/>
        </w:rPr>
        <w:lastRenderedPageBreak/>
        <w:t>серозным содержимым, возникающих в результате отслаивания поверхностных слоев эпидермиса от нижележащих.</w:t>
      </w:r>
      <w:proofErr w:type="gramEnd"/>
      <w:r>
        <w:rPr>
          <w:sz w:val="32"/>
          <w:szCs w:val="32"/>
          <w:lang w:val="ru-RU"/>
        </w:rPr>
        <w:t xml:space="preserve"> Субъективно отмечаются более выраженные симптомы: ощущение жжения, жара, боли, при пальпации зоны повреждения — болезненность. Подобные ожоги наиболее часто отмечаются в быту, иногда отмечаются солнечные ожоги данной степени тяжести. </w:t>
      </w:r>
      <w:r w:rsidRPr="00342B2C">
        <w:rPr>
          <w:sz w:val="32"/>
          <w:szCs w:val="32"/>
          <w:lang w:val="ru-RU"/>
        </w:rPr>
        <w:t>Лечение консервативное, запрещается вскрывать пузыри.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</w:rPr>
        <w:t>III</w:t>
      </w:r>
      <w:r>
        <w:rPr>
          <w:b/>
          <w:sz w:val="32"/>
          <w:szCs w:val="32"/>
          <w:lang w:val="ru-RU"/>
        </w:rPr>
        <w:t xml:space="preserve">А степень </w:t>
      </w:r>
      <w:r>
        <w:rPr>
          <w:sz w:val="32"/>
          <w:szCs w:val="32"/>
          <w:lang w:val="ru-RU"/>
        </w:rPr>
        <w:t>— ожоги поверхностные, однако отмечается некроз поверхностных слоев кожи.</w:t>
      </w:r>
      <w:proofErr w:type="gramEnd"/>
      <w:r>
        <w:rPr>
          <w:sz w:val="32"/>
          <w:szCs w:val="32"/>
          <w:lang w:val="ru-RU"/>
        </w:rPr>
        <w:t xml:space="preserve"> Эти ожоги значительно более тяжелые и по реакции со стороны всего организма, и по длительности излечения от них. Тем не </w:t>
      </w:r>
      <w:proofErr w:type="gramStart"/>
      <w:r>
        <w:rPr>
          <w:sz w:val="32"/>
          <w:szCs w:val="32"/>
          <w:lang w:val="ru-RU"/>
        </w:rPr>
        <w:t>менее</w:t>
      </w:r>
      <w:proofErr w:type="gramEnd"/>
      <w:r>
        <w:rPr>
          <w:sz w:val="32"/>
          <w:szCs w:val="32"/>
          <w:lang w:val="ru-RU"/>
        </w:rPr>
        <w:t xml:space="preserve"> при этой степени сохраняется возможность самостоятельного восстановления верхних слоев кожи. </w:t>
      </w:r>
    </w:p>
    <w:p w:rsidR="00D47DC0" w:rsidRDefault="00D47DC0" w:rsidP="00D47DC0">
      <w:pPr>
        <w:spacing w:after="26"/>
        <w:ind w:left="-15" w:right="44"/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</w:rPr>
        <w:t>III</w:t>
      </w:r>
      <w:r>
        <w:rPr>
          <w:b/>
          <w:sz w:val="32"/>
          <w:szCs w:val="32"/>
          <w:lang w:val="ru-RU"/>
        </w:rPr>
        <w:t xml:space="preserve">Б степень </w:t>
      </w:r>
      <w:r>
        <w:rPr>
          <w:sz w:val="32"/>
          <w:szCs w:val="32"/>
          <w:lang w:val="ru-RU"/>
        </w:rPr>
        <w:t>— глубокие ожоги, отмечается гибель всей дермы с вовлечением волосяных луковиц, потовых и сальных желез.</w:t>
      </w:r>
      <w:proofErr w:type="gramEnd"/>
      <w:r>
        <w:rPr>
          <w:sz w:val="32"/>
          <w:szCs w:val="32"/>
          <w:lang w:val="ru-RU"/>
        </w:rPr>
        <w:t xml:space="preserve"> При исследовании ожога определяется чувствительность к болевым раздражителям в области повреждения. Глубокие ожоги сопровождаются потерей болевой чувствительности. Требуется срочная госпитализация в ожоговый стационар для проведения адекватного местного (хирургического) и общего лечения. </w:t>
      </w:r>
    </w:p>
    <w:p w:rsidR="00D47DC0" w:rsidRDefault="00D47DC0" w:rsidP="00D47DC0">
      <w:pPr>
        <w:spacing w:after="284"/>
        <w:ind w:left="-15" w:right="44"/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</w:rPr>
        <w:lastRenderedPageBreak/>
        <w:t>IV</w:t>
      </w:r>
      <w:r>
        <w:rPr>
          <w:b/>
          <w:sz w:val="32"/>
          <w:szCs w:val="32"/>
          <w:lang w:val="ru-RU"/>
        </w:rPr>
        <w:t xml:space="preserve"> степень </w:t>
      </w:r>
      <w:r>
        <w:rPr>
          <w:sz w:val="32"/>
          <w:szCs w:val="32"/>
          <w:lang w:val="ru-RU"/>
        </w:rPr>
        <w:t>— глубокие ожоги, при которых могут повреждаться не только все слои кожи, но и подлежащая подкожно-жировая клетчатка, мышечная ткань и даже кость.</w:t>
      </w:r>
      <w:proofErr w:type="gramEnd"/>
      <w:r>
        <w:rPr>
          <w:sz w:val="32"/>
          <w:szCs w:val="32"/>
          <w:lang w:val="ru-RU"/>
        </w:rPr>
        <w:t xml:space="preserve"> </w:t>
      </w:r>
    </w:p>
    <w:p w:rsidR="00D47DC0" w:rsidRDefault="00D47DC0" w:rsidP="00D47DC0">
      <w:pPr>
        <w:spacing w:after="122"/>
        <w:ind w:left="-5" w:right="1265" w:hanging="10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3. Площадь ожогового поражения кожи. Способ «ладони» и правило «девяток» в определении площади ожога</w:t>
      </w:r>
    </w:p>
    <w:p w:rsidR="00D47DC0" w:rsidRDefault="00D47DC0" w:rsidP="00D47DC0">
      <w:pPr>
        <w:spacing w:after="282"/>
        <w:ind w:left="-15" w:right="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того чтобы определить площадь ожога, используют несколько способов. Наиболее простой, не требующий дополнительных инструментов и достаточно точный способ — метод «ладони». После некоторых исследований было достоверно выявлено, что размер человеческой ладони соответствует 1% кожных покровов человеческого тела. Таким образом, сравнивая площадь ожога с размером ладони, можно определить точную площадь ожога. Другое правило определения площади ожога также достаточно несложное — это правило «девяток». Известно, что площадь различных областей тела составляет 9% от общей поверхности кожных покровов, за исключением области промежности, площадь которой составляет 1%. По 9% от общей площади соответствуют верхняя конечность, бедро, голень со стопой, а также голова и шея. По 18% от общей площади составляют передняя и задняя поверхности туловища.</w:t>
      </w:r>
    </w:p>
    <w:p w:rsidR="00D47DC0" w:rsidRDefault="00D47DC0" w:rsidP="00D47DC0">
      <w:pPr>
        <w:pStyle w:val="2"/>
        <w:ind w:left="-5" w:right="42"/>
        <w:rPr>
          <w:rFonts w:eastAsiaTheme="majorEastAsia"/>
          <w:b/>
          <w:sz w:val="32"/>
          <w:szCs w:val="32"/>
          <w:lang w:val="ru-RU"/>
        </w:rPr>
      </w:pPr>
      <w:r>
        <w:rPr>
          <w:rFonts w:eastAsiaTheme="majorEastAsia"/>
          <w:b/>
          <w:sz w:val="32"/>
          <w:szCs w:val="32"/>
          <w:lang w:val="ru-RU"/>
        </w:rPr>
        <w:lastRenderedPageBreak/>
        <w:t>4. Патогенетические основы поражения организма при ожоговом поражении кожных покровов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настоящее время в связи с неблагоприятной ситуацией в отношении террористических мероприятий большое значение принимает необходимость способности диагностики и лечения ожоговой болезни. 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Ожоговая болезнь </w:t>
      </w:r>
      <w:r>
        <w:rPr>
          <w:sz w:val="32"/>
          <w:szCs w:val="32"/>
          <w:lang w:val="ru-RU"/>
        </w:rPr>
        <w:t xml:space="preserve">представляет собой комплекс патофизиологических изменений организма, важнейшими из которых являются нарушения гемодинамики, тяжелая интоксикация организма. Ожоговая болезнь имеет несколько этапов в своем развитии. Первым из них является ожоговый шок. Ведущим патогенетическим аспектом его возникновения является тяжелая дегидратация организма. Это </w:t>
      </w:r>
      <w:proofErr w:type="spellStart"/>
      <w:r>
        <w:rPr>
          <w:b/>
          <w:sz w:val="32"/>
          <w:szCs w:val="32"/>
          <w:lang w:val="ru-RU"/>
        </w:rPr>
        <w:t>гиповолемический</w:t>
      </w:r>
      <w:proofErr w:type="spellEnd"/>
      <w:r>
        <w:rPr>
          <w:b/>
          <w:sz w:val="32"/>
          <w:szCs w:val="32"/>
          <w:lang w:val="ru-RU"/>
        </w:rPr>
        <w:t xml:space="preserve"> шок</w:t>
      </w:r>
      <w:r>
        <w:rPr>
          <w:sz w:val="32"/>
          <w:szCs w:val="32"/>
          <w:lang w:val="ru-RU"/>
        </w:rPr>
        <w:t xml:space="preserve">. В результате дегидратации возникает уменьшение объема циркулирующей крови. Возникает несоответствие объема сосудистого русла количеству циркулирующей крови. Кроме того, повышение вязкости крови, возникающее в результате выхода жидкой части крови в ткани, вызывает нарушение микроциркуляции, </w:t>
      </w:r>
      <w:proofErr w:type="spellStart"/>
      <w:r>
        <w:rPr>
          <w:sz w:val="32"/>
          <w:szCs w:val="32"/>
          <w:lang w:val="ru-RU"/>
        </w:rPr>
        <w:t>сладжирование</w:t>
      </w:r>
      <w:proofErr w:type="spellEnd"/>
      <w:r>
        <w:rPr>
          <w:sz w:val="32"/>
          <w:szCs w:val="32"/>
          <w:lang w:val="ru-RU"/>
        </w:rPr>
        <w:t xml:space="preserve"> крови. </w:t>
      </w:r>
      <w:proofErr w:type="spellStart"/>
      <w:r>
        <w:rPr>
          <w:sz w:val="32"/>
          <w:szCs w:val="32"/>
          <w:lang w:val="ru-RU"/>
        </w:rPr>
        <w:t>Компенсаторно</w:t>
      </w:r>
      <w:proofErr w:type="spellEnd"/>
      <w:r>
        <w:rPr>
          <w:sz w:val="32"/>
          <w:szCs w:val="32"/>
          <w:lang w:val="ru-RU"/>
        </w:rPr>
        <w:t xml:space="preserve"> возникает централизация кровообращения. Клинически ожоговый шок можно заподозрить у пациента, если при динамическом наблюдении отмечаются падение артериального давления (у </w:t>
      </w:r>
      <w:r>
        <w:rPr>
          <w:sz w:val="32"/>
          <w:szCs w:val="32"/>
          <w:lang w:val="ru-RU"/>
        </w:rPr>
        <w:lastRenderedPageBreak/>
        <w:t xml:space="preserve">пожилых людей, до заболевания страдавших гипертонической болезнью с постоянным уровнем давления на высоких цифрах, шок может развиваться даже при значениях артериального давления 120/80 мм рт. ст.), увеличение частоты сердечных сокращений, </w:t>
      </w:r>
      <w:proofErr w:type="spellStart"/>
      <w:r>
        <w:rPr>
          <w:sz w:val="32"/>
          <w:szCs w:val="32"/>
          <w:lang w:val="ru-RU"/>
        </w:rPr>
        <w:t>тахипноэ</w:t>
      </w:r>
      <w:proofErr w:type="spellEnd"/>
      <w:r>
        <w:rPr>
          <w:sz w:val="32"/>
          <w:szCs w:val="32"/>
          <w:lang w:val="ru-RU"/>
        </w:rPr>
        <w:t>, вялость, сонливость. Необходимо производить динамическое наблюдение за функцией почек, поскольку уменьшение количества отделяемой мочи, наблюдаемое в динамике, позволяет заподозрить развитие острой почечной недостаточности. Больные отмечают жажду, при осмотре отмечается сухость кожных покровов, слизистых оболочек, языка.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Если ожоговый шок был успешно купирован, наступает следующая стадия течения ожоговой болезни — </w:t>
      </w:r>
      <w:r>
        <w:rPr>
          <w:b/>
          <w:sz w:val="32"/>
          <w:szCs w:val="32"/>
          <w:lang w:val="ru-RU"/>
        </w:rPr>
        <w:t>острая ожоговая токсемия</w:t>
      </w:r>
      <w:r>
        <w:rPr>
          <w:sz w:val="32"/>
          <w:szCs w:val="32"/>
          <w:lang w:val="ru-RU"/>
        </w:rPr>
        <w:t xml:space="preserve">. Она сопровождается поступлением в кровь значительного количества токсических веществ, образующихся в результате распада тканей. Токсико-резорбтивный синдром сопровождается появлением лихорадки, степень ее зависит от обширности поражения. Кроме того, значительное количество токсинов воздействует на все органы и системы, значительно нарушая их деятельность. Так, сердечная мышца реагирует на интоксикацию увеличением частоты сердечных сокращений, при аускультации отмечается глухость тонов. Необходимо динамическое наблюдение за лабораторными показателями для своевременной диагностики </w:t>
      </w:r>
      <w:r>
        <w:rPr>
          <w:sz w:val="32"/>
          <w:szCs w:val="32"/>
          <w:lang w:val="ru-RU"/>
        </w:rPr>
        <w:lastRenderedPageBreak/>
        <w:t xml:space="preserve">органной недостаточности. Следующий период </w:t>
      </w:r>
      <w:proofErr w:type="spellStart"/>
      <w:r>
        <w:rPr>
          <w:sz w:val="32"/>
          <w:szCs w:val="32"/>
          <w:lang w:val="ru-RU"/>
        </w:rPr>
        <w:t>септикотоксемии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сопровождается развитием гнойных осложнений на фоне резко сниженной обшей</w:t>
      </w:r>
      <w:proofErr w:type="gramEnd"/>
      <w:r>
        <w:rPr>
          <w:sz w:val="32"/>
          <w:szCs w:val="32"/>
          <w:lang w:val="ru-RU"/>
        </w:rPr>
        <w:t xml:space="preserve"> резистентности организма. 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Ожоговая рана </w:t>
      </w:r>
      <w:r>
        <w:rPr>
          <w:sz w:val="32"/>
          <w:szCs w:val="32"/>
          <w:lang w:val="ru-RU"/>
        </w:rPr>
        <w:t>является воротами для проникновения в организм инфекционных агентов, причем гнойный процесс может принять любой характер, вплоть до сепсиса.</w:t>
      </w:r>
    </w:p>
    <w:p w:rsidR="00D47DC0" w:rsidRDefault="00D47DC0" w:rsidP="00D47DC0">
      <w:pPr>
        <w:pStyle w:val="2"/>
        <w:ind w:left="-5" w:right="843"/>
        <w:rPr>
          <w:rFonts w:eastAsiaTheme="majorEastAsia"/>
          <w:b/>
          <w:sz w:val="32"/>
          <w:szCs w:val="32"/>
          <w:lang w:val="ru-RU"/>
        </w:rPr>
      </w:pPr>
      <w:r>
        <w:rPr>
          <w:rFonts w:eastAsiaTheme="majorEastAsia"/>
          <w:b/>
          <w:sz w:val="32"/>
          <w:szCs w:val="32"/>
          <w:lang w:val="ru-RU"/>
        </w:rPr>
        <w:t>5. Принципы лечения и коррекции нарушений в организме при ожоговом поражении кожных покровов</w:t>
      </w:r>
    </w:p>
    <w:p w:rsidR="00D47DC0" w:rsidRDefault="00D47DC0" w:rsidP="00D47DC0">
      <w:pPr>
        <w:ind w:left="-15" w:right="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Лечение зависит от степени, стадии, обширности повреждения. Общепринятым является разделение лечения на консервативное и хирургическое, а также местное и общее. Перед проведением лечения необходимо произвести первичный туалет ожоговой раны, обрабатывая ее окружность стерильными ватными тампонами, смоченными в теплом мыльном растворе. Удаляют инородные тела, обрывки одежды, отслоенный эпидермис, стерильным инструментарием вскрывают пузыри. Существует открытый способ лечения ожогов. Для этого необходимо поддерживать в помещении постоянную температуру (для профилактики развития пневмонии и других осложнений, поскольку больной должен лежать без одежды) и оптимальную влажность. С целью профилактики развития гнойных осложнений больной должен находиться в индивидуальной палате. Уход за такими больными должен быть </w:t>
      </w:r>
      <w:r>
        <w:rPr>
          <w:sz w:val="32"/>
          <w:szCs w:val="32"/>
          <w:lang w:val="ru-RU"/>
        </w:rPr>
        <w:lastRenderedPageBreak/>
        <w:t xml:space="preserve">крайне тщательным, необходимо постоянно аккуратно расправлять простынь во избежание образования пролежней. Поверхность ожоговой раны обычно обрабатывается антисептическими мазями. В зависимости от степени ожога необходимо осуществлять адекватное обезболивание, в тяжелых случаях используя даже наркотические анальгетики, это поможет облегчить течение ожогового шока. Хирургическое лечение проводится под адекватным обезболиванием. Оно показано при глубоких ожогах. На ранних стадиях оно заключается в удалении </w:t>
      </w:r>
      <w:proofErr w:type="spellStart"/>
      <w:r>
        <w:rPr>
          <w:sz w:val="32"/>
          <w:szCs w:val="32"/>
          <w:lang w:val="ru-RU"/>
        </w:rPr>
        <w:t>некротизированных</w:t>
      </w:r>
      <w:proofErr w:type="spellEnd"/>
      <w:r>
        <w:rPr>
          <w:sz w:val="32"/>
          <w:szCs w:val="32"/>
          <w:lang w:val="ru-RU"/>
        </w:rPr>
        <w:t xml:space="preserve"> тканей. Глубокие ожоги являются показанием для пересадки поверхностных слоев кожи. С иммунологической точки зрения во избежание развития отторжения необходимо использовать в качестве донора собственные поверхностные слои кожи, которые забираются с помощью специального инструмента. Кожный лоскут надрезают определенным образом, что позволяет растягивать его, и накладывают на пораженные участки. Большое значение в предупреждении и лечении ожогового шока имеет адекватная трансфузия жидкостей. </w:t>
      </w:r>
      <w:proofErr w:type="spellStart"/>
      <w:r>
        <w:rPr>
          <w:sz w:val="32"/>
          <w:szCs w:val="32"/>
          <w:lang w:val="ru-RU"/>
        </w:rPr>
        <w:t>Гиповолемия</w:t>
      </w:r>
      <w:proofErr w:type="spellEnd"/>
      <w:r>
        <w:rPr>
          <w:sz w:val="32"/>
          <w:szCs w:val="32"/>
          <w:lang w:val="ru-RU"/>
        </w:rPr>
        <w:t xml:space="preserve">, интоксикация и сгущение крови — показания для трансфузии </w:t>
      </w:r>
      <w:proofErr w:type="spellStart"/>
      <w:r>
        <w:rPr>
          <w:sz w:val="32"/>
          <w:szCs w:val="32"/>
          <w:lang w:val="ru-RU"/>
        </w:rPr>
        <w:t>гемодеза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реополиглюкина</w:t>
      </w:r>
      <w:proofErr w:type="spellEnd"/>
      <w:r>
        <w:rPr>
          <w:sz w:val="32"/>
          <w:szCs w:val="32"/>
          <w:lang w:val="ru-RU"/>
        </w:rPr>
        <w:t>, солевых растворов, плазмы, альбумина. Нередко показано назначение антигистаминных препаратов.</w:t>
      </w:r>
    </w:p>
    <w:p w:rsidR="00D47DC0" w:rsidRDefault="00D47DC0" w:rsidP="00D47DC0">
      <w:pPr>
        <w:spacing w:after="0"/>
        <w:rPr>
          <w:sz w:val="32"/>
          <w:szCs w:val="32"/>
          <w:lang w:val="ru-RU"/>
        </w:rPr>
      </w:pPr>
    </w:p>
    <w:p w:rsidR="00D47DC0" w:rsidRDefault="00D47DC0" w:rsidP="00D47DC0">
      <w:pPr>
        <w:pStyle w:val="2"/>
        <w:ind w:right="42"/>
        <w:rPr>
          <w:rFonts w:eastAsiaTheme="majorEastAsia"/>
          <w:b/>
          <w:sz w:val="32"/>
          <w:szCs w:val="32"/>
          <w:lang w:val="ru-RU"/>
        </w:rPr>
      </w:pPr>
      <w:r>
        <w:rPr>
          <w:rFonts w:eastAsiaTheme="majorEastAsia"/>
          <w:b/>
          <w:sz w:val="32"/>
          <w:szCs w:val="32"/>
          <w:lang w:val="ru-RU"/>
        </w:rPr>
        <w:lastRenderedPageBreak/>
        <w:t>6. Первая помощь при ожоговом поражении кожи</w:t>
      </w:r>
    </w:p>
    <w:p w:rsidR="00D47DC0" w:rsidRPr="00002115" w:rsidRDefault="00D47DC0" w:rsidP="00D47DC0">
      <w:pPr>
        <w:ind w:left="-15" w:right="44"/>
        <w:rPr>
          <w:sz w:val="32"/>
          <w:szCs w:val="32"/>
          <w:lang w:val="ru-RU"/>
        </w:rPr>
      </w:pPr>
      <w:r w:rsidRPr="00002115">
        <w:rPr>
          <w:sz w:val="28"/>
          <w:szCs w:val="28"/>
          <w:lang w:val="ru-RU"/>
        </w:rPr>
        <w:t xml:space="preserve">Если ожог произошел по причине попадания на кожные покровы химических веществ, необходимо сразу же начать промывание места ожога под </w:t>
      </w:r>
      <w:r w:rsidRPr="00002115">
        <w:rPr>
          <w:sz w:val="32"/>
          <w:szCs w:val="32"/>
          <w:lang w:val="ru-RU"/>
        </w:rPr>
        <w:t xml:space="preserve">прохладной проточной водой в течение 15—20 мин. Обычно этого времени бывает достаточно для полного удаления вещества с поверхности кожи. Такая же первая помощь при термическом ожоге. После этого необходимо наложить сухую чистую повязку и обратиться к врачу. </w:t>
      </w:r>
      <w:proofErr w:type="spellStart"/>
      <w:r w:rsidRPr="00002115">
        <w:rPr>
          <w:sz w:val="32"/>
          <w:szCs w:val="32"/>
        </w:rPr>
        <w:t>Запрещается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самостоятельно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обрабатывать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поверхность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ожога</w:t>
      </w:r>
      <w:proofErr w:type="spellEnd"/>
      <w:r w:rsidRPr="00002115">
        <w:rPr>
          <w:sz w:val="32"/>
          <w:szCs w:val="32"/>
        </w:rPr>
        <w:t xml:space="preserve">, </w:t>
      </w:r>
      <w:proofErr w:type="spellStart"/>
      <w:r w:rsidRPr="00002115">
        <w:rPr>
          <w:sz w:val="32"/>
          <w:szCs w:val="32"/>
        </w:rPr>
        <w:t>прокалывать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или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обрезать</w:t>
      </w:r>
      <w:proofErr w:type="spellEnd"/>
      <w:r w:rsidRPr="00002115">
        <w:rPr>
          <w:sz w:val="32"/>
          <w:szCs w:val="32"/>
        </w:rPr>
        <w:t xml:space="preserve"> </w:t>
      </w:r>
      <w:proofErr w:type="spellStart"/>
      <w:r w:rsidRPr="00002115">
        <w:rPr>
          <w:sz w:val="32"/>
          <w:szCs w:val="32"/>
        </w:rPr>
        <w:t>пузыри</w:t>
      </w:r>
      <w:proofErr w:type="spellEnd"/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  <w:lang w:val="ru-RU"/>
        </w:rPr>
      </w:pPr>
      <w:r w:rsidRPr="00002115">
        <w:rPr>
          <w:color w:val="000000"/>
          <w:sz w:val="32"/>
          <w:szCs w:val="32"/>
          <w:lang w:val="ru-RU"/>
        </w:rPr>
        <w:t xml:space="preserve">прекратить действие травмирующего фактора: потушить </w:t>
      </w:r>
      <w:proofErr w:type="gramStart"/>
      <w:r w:rsidRPr="00002115">
        <w:rPr>
          <w:color w:val="000000"/>
          <w:sz w:val="32"/>
          <w:szCs w:val="32"/>
          <w:lang w:val="ru-RU"/>
        </w:rPr>
        <w:t>горящую</w:t>
      </w:r>
      <w:proofErr w:type="gramEnd"/>
      <w:r w:rsidRPr="00002115">
        <w:rPr>
          <w:color w:val="000000"/>
          <w:sz w:val="32"/>
          <w:szCs w:val="32"/>
          <w:lang w:val="ru-RU"/>
        </w:rPr>
        <w:t xml:space="preserve"> </w:t>
      </w:r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  <w:lang w:val="ru-RU"/>
        </w:rPr>
      </w:pPr>
      <w:r w:rsidRPr="00002115">
        <w:rPr>
          <w:color w:val="000000"/>
          <w:sz w:val="32"/>
          <w:szCs w:val="32"/>
          <w:lang w:val="ru-RU"/>
        </w:rPr>
        <w:t>одежду, снять пропитанную горячей жидкостью одежду, охладить обожженную поверхность холодной водой;</w:t>
      </w:r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proofErr w:type="spellStart"/>
      <w:r w:rsidRPr="00002115">
        <w:rPr>
          <w:color w:val="000000"/>
          <w:sz w:val="32"/>
          <w:szCs w:val="32"/>
        </w:rPr>
        <w:t>обезболить</w:t>
      </w:r>
      <w:proofErr w:type="spellEnd"/>
      <w:r w:rsidRPr="00002115">
        <w:rPr>
          <w:color w:val="000000"/>
          <w:sz w:val="32"/>
          <w:szCs w:val="32"/>
        </w:rPr>
        <w:t>;</w:t>
      </w:r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  <w:lang w:val="ru-RU"/>
        </w:rPr>
      </w:pPr>
      <w:r w:rsidRPr="00002115">
        <w:rPr>
          <w:color w:val="000000"/>
          <w:sz w:val="32"/>
          <w:szCs w:val="32"/>
          <w:lang w:val="ru-RU"/>
        </w:rPr>
        <w:t>наложить асептические повязки на ожоговые раны. При этом приставшую одежду не удалять, пузыри не вскрывать, не применять масляные повязки;</w:t>
      </w:r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proofErr w:type="spellStart"/>
      <w:r w:rsidRPr="00002115">
        <w:rPr>
          <w:color w:val="000000"/>
          <w:sz w:val="32"/>
          <w:szCs w:val="32"/>
        </w:rPr>
        <w:t>произвести</w:t>
      </w:r>
      <w:proofErr w:type="spellEnd"/>
      <w:r w:rsidRPr="00002115">
        <w:rPr>
          <w:color w:val="000000"/>
          <w:sz w:val="32"/>
          <w:szCs w:val="32"/>
        </w:rPr>
        <w:t xml:space="preserve"> </w:t>
      </w:r>
      <w:proofErr w:type="spellStart"/>
      <w:r w:rsidRPr="00002115">
        <w:rPr>
          <w:color w:val="000000"/>
          <w:sz w:val="32"/>
          <w:szCs w:val="32"/>
        </w:rPr>
        <w:t>транспортную</w:t>
      </w:r>
      <w:proofErr w:type="spellEnd"/>
      <w:r w:rsidRPr="00002115">
        <w:rPr>
          <w:color w:val="000000"/>
          <w:sz w:val="32"/>
          <w:szCs w:val="32"/>
        </w:rPr>
        <w:t xml:space="preserve"> </w:t>
      </w:r>
      <w:proofErr w:type="spellStart"/>
      <w:r w:rsidRPr="00002115">
        <w:rPr>
          <w:color w:val="000000"/>
          <w:sz w:val="32"/>
          <w:szCs w:val="32"/>
        </w:rPr>
        <w:t>иммобилизацию</w:t>
      </w:r>
      <w:proofErr w:type="spellEnd"/>
      <w:r w:rsidRPr="00002115">
        <w:rPr>
          <w:color w:val="000000"/>
          <w:sz w:val="32"/>
          <w:szCs w:val="32"/>
        </w:rPr>
        <w:t>;</w:t>
      </w:r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proofErr w:type="spellStart"/>
      <w:r w:rsidRPr="00002115">
        <w:rPr>
          <w:color w:val="000000"/>
          <w:sz w:val="32"/>
          <w:szCs w:val="32"/>
        </w:rPr>
        <w:t>провести</w:t>
      </w:r>
      <w:proofErr w:type="spellEnd"/>
      <w:r w:rsidRPr="00002115">
        <w:rPr>
          <w:color w:val="000000"/>
          <w:sz w:val="32"/>
          <w:szCs w:val="32"/>
        </w:rPr>
        <w:t xml:space="preserve"> </w:t>
      </w:r>
      <w:proofErr w:type="spellStart"/>
      <w:r w:rsidRPr="00002115">
        <w:rPr>
          <w:color w:val="000000"/>
          <w:sz w:val="32"/>
          <w:szCs w:val="32"/>
        </w:rPr>
        <w:t>простейшие</w:t>
      </w:r>
      <w:proofErr w:type="spellEnd"/>
      <w:r w:rsidRPr="00002115">
        <w:rPr>
          <w:color w:val="000000"/>
          <w:sz w:val="32"/>
          <w:szCs w:val="32"/>
        </w:rPr>
        <w:t xml:space="preserve"> </w:t>
      </w:r>
      <w:proofErr w:type="spellStart"/>
      <w:r w:rsidRPr="00002115">
        <w:rPr>
          <w:color w:val="000000"/>
          <w:sz w:val="32"/>
          <w:szCs w:val="32"/>
        </w:rPr>
        <w:t>противошоковые</w:t>
      </w:r>
      <w:proofErr w:type="spellEnd"/>
      <w:r w:rsidRPr="00002115">
        <w:rPr>
          <w:color w:val="000000"/>
          <w:sz w:val="32"/>
          <w:szCs w:val="32"/>
        </w:rPr>
        <w:t xml:space="preserve"> </w:t>
      </w:r>
      <w:proofErr w:type="spellStart"/>
      <w:r w:rsidRPr="00002115">
        <w:rPr>
          <w:color w:val="000000"/>
          <w:sz w:val="32"/>
          <w:szCs w:val="32"/>
        </w:rPr>
        <w:t>мероприятия</w:t>
      </w:r>
      <w:proofErr w:type="spellEnd"/>
      <w:r w:rsidRPr="00002115">
        <w:rPr>
          <w:color w:val="000000"/>
          <w:sz w:val="32"/>
          <w:szCs w:val="32"/>
        </w:rPr>
        <w:t>;</w:t>
      </w:r>
    </w:p>
    <w:p w:rsidR="00002115" w:rsidRPr="00002115" w:rsidRDefault="00002115" w:rsidP="00002115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proofErr w:type="spellStart"/>
      <w:proofErr w:type="gramStart"/>
      <w:r w:rsidRPr="00002115">
        <w:rPr>
          <w:color w:val="000000"/>
          <w:sz w:val="32"/>
          <w:szCs w:val="32"/>
        </w:rPr>
        <w:lastRenderedPageBreak/>
        <w:t>транспортировать</w:t>
      </w:r>
      <w:proofErr w:type="spellEnd"/>
      <w:proofErr w:type="gramEnd"/>
      <w:r w:rsidRPr="00002115">
        <w:rPr>
          <w:color w:val="000000"/>
          <w:sz w:val="32"/>
          <w:szCs w:val="32"/>
        </w:rPr>
        <w:t xml:space="preserve"> в ЛПУ </w:t>
      </w:r>
      <w:proofErr w:type="spellStart"/>
      <w:r w:rsidRPr="00002115">
        <w:rPr>
          <w:color w:val="000000"/>
          <w:sz w:val="32"/>
          <w:szCs w:val="32"/>
        </w:rPr>
        <w:t>лежа</w:t>
      </w:r>
      <w:proofErr w:type="spellEnd"/>
      <w:r w:rsidRPr="00002115">
        <w:rPr>
          <w:color w:val="000000"/>
          <w:sz w:val="32"/>
          <w:szCs w:val="32"/>
        </w:rPr>
        <w:t>.</w:t>
      </w:r>
    </w:p>
    <w:p w:rsidR="00002115" w:rsidRDefault="00002115" w:rsidP="00002115">
      <w:pPr>
        <w:spacing w:after="0"/>
        <w:rPr>
          <w:color w:val="000000"/>
          <w:sz w:val="28"/>
          <w:szCs w:val="28"/>
        </w:rPr>
        <w:sectPr w:rsidR="00002115">
          <w:pgSz w:w="11900" w:h="16840"/>
          <w:pgMar w:top="3445" w:right="701" w:bottom="3580" w:left="1134" w:header="720" w:footer="720" w:gutter="0"/>
          <w:cols w:space="720"/>
        </w:sectPr>
      </w:pPr>
    </w:p>
    <w:p w:rsidR="000C1388" w:rsidRDefault="000C1388"/>
    <w:sectPr w:rsidR="000C1388" w:rsidSect="000C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87F"/>
    <w:multiLevelType w:val="hybridMultilevel"/>
    <w:tmpl w:val="FFFFFFFF"/>
    <w:lvl w:ilvl="0" w:tplc="5DBA226A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14C782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A80A538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8E4CC4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694659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DD690CE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6C0E8BA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90FD2A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1C24990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0897656"/>
    <w:multiLevelType w:val="hybridMultilevel"/>
    <w:tmpl w:val="19F65C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C0"/>
    <w:rsid w:val="00002115"/>
    <w:rsid w:val="000C1388"/>
    <w:rsid w:val="003413CF"/>
    <w:rsid w:val="00342B2C"/>
    <w:rsid w:val="00817D0A"/>
    <w:rsid w:val="00920229"/>
    <w:rsid w:val="00A8326F"/>
    <w:rsid w:val="00D47DC0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C0"/>
    <w:rPr>
      <w:rFonts w:asciiTheme="majorHAnsi" w:eastAsiaTheme="majorEastAsia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C0"/>
    <w:pPr>
      <w:spacing w:before="200" w:after="0" w:line="268" w:lineRule="auto"/>
      <w:outlineLvl w:val="1"/>
    </w:pPr>
    <w:rPr>
      <w:rFonts w:eastAsia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7DC0"/>
    <w:rPr>
      <w:rFonts w:asciiTheme="majorHAnsi" w:eastAsia="Times New Roman" w:hAnsiTheme="majorHAnsi" w:cs="Times New Roman"/>
      <w:smallCaps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C0"/>
    <w:rPr>
      <w:rFonts w:asciiTheme="majorHAnsi" w:eastAsiaTheme="majorEastAsia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C0"/>
    <w:pPr>
      <w:spacing w:before="200" w:after="0" w:line="268" w:lineRule="auto"/>
      <w:outlineLvl w:val="1"/>
    </w:pPr>
    <w:rPr>
      <w:rFonts w:eastAsia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7DC0"/>
    <w:rPr>
      <w:rFonts w:asciiTheme="majorHAnsi" w:eastAsia="Times New Roman" w:hAnsiTheme="majorHAnsi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HEAD</cp:lastModifiedBy>
  <cp:revision>2</cp:revision>
  <dcterms:created xsi:type="dcterms:W3CDTF">2021-01-12T04:17:00Z</dcterms:created>
  <dcterms:modified xsi:type="dcterms:W3CDTF">2021-01-12T04:17:00Z</dcterms:modified>
</cp:coreProperties>
</file>