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2A" w:rsidRDefault="00733A2A" w:rsidP="00733A2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Министерство здравоохранения Иркутской области </w:t>
      </w:r>
    </w:p>
    <w:p w:rsidR="00733A2A" w:rsidRDefault="00733A2A" w:rsidP="00733A2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Областное государственное бюджетное профессиональное </w:t>
      </w:r>
    </w:p>
    <w:p w:rsidR="00733A2A" w:rsidRDefault="00733A2A" w:rsidP="00733A2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образовательное учреждение </w:t>
      </w:r>
    </w:p>
    <w:p w:rsidR="00733A2A" w:rsidRDefault="00733A2A" w:rsidP="00733A2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«Иркутский базовый медицинский колледж»</w:t>
      </w:r>
    </w:p>
    <w:p w:rsidR="00733A2A" w:rsidRDefault="00733A2A" w:rsidP="00733A2A">
      <w:pPr>
        <w:jc w:val="center"/>
        <w:rPr>
          <w:sz w:val="28"/>
          <w:szCs w:val="28"/>
        </w:rPr>
      </w:pPr>
    </w:p>
    <w:p w:rsidR="00733A2A" w:rsidRDefault="00733A2A" w:rsidP="00733A2A">
      <w:pPr>
        <w:jc w:val="center"/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A90B1F" w:rsidTr="00A90B1F">
        <w:trPr>
          <w:trHeight w:val="1696"/>
        </w:trPr>
        <w:tc>
          <w:tcPr>
            <w:tcW w:w="4219" w:type="dxa"/>
            <w:vMerge w:val="restart"/>
          </w:tcPr>
          <w:p w:rsidR="00A90B1F" w:rsidRDefault="00A90B1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br w:type="page"/>
            </w:r>
            <w:r>
              <w:rPr>
                <w:color w:val="000000"/>
              </w:rPr>
              <w:t xml:space="preserve"> РАССМОТРЕНА </w:t>
            </w:r>
          </w:p>
          <w:p w:rsidR="00A90B1F" w:rsidRDefault="00A90B1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 заседании ЦМК _______</w:t>
            </w:r>
          </w:p>
          <w:p w:rsidR="00A90B1F" w:rsidRDefault="00A90B1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«___»________ 2021 г.</w:t>
            </w:r>
          </w:p>
          <w:p w:rsidR="00A90B1F" w:rsidRDefault="00A90B1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 № _____</w:t>
            </w:r>
          </w:p>
          <w:p w:rsidR="00A90B1F" w:rsidRDefault="00A90B1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Председатель________ Окснер С.А.</w:t>
            </w:r>
          </w:p>
          <w:p w:rsidR="00A90B1F" w:rsidRDefault="00A90B1F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A90B1F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A90B1F" w:rsidRDefault="00A90B1F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СОГЛАСОВАНО</w:t>
                  </w:r>
                </w:p>
                <w:p w:rsidR="00A90B1F" w:rsidRDefault="00A90B1F">
                  <w:pPr>
                    <w:pBdr>
                      <w:bottom w:val="single" w:sz="12" w:space="1" w:color="auto"/>
                    </w:pBd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Заместитель главного врача по работе со средним медицинским персоналом ГБУЗ ООД</w:t>
                  </w:r>
                </w:p>
                <w:p w:rsidR="00A90B1F" w:rsidRDefault="00A90B1F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_____________________/Храмова Л.Г. /</w:t>
                  </w:r>
                </w:p>
                <w:p w:rsidR="00A90B1F" w:rsidRDefault="00632BF2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 июля 2022</w:t>
                  </w:r>
                  <w:r w:rsidR="00A90B1F">
                    <w:rPr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A90B1F" w:rsidRDefault="00A90B1F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:rsidR="00A90B1F" w:rsidRDefault="00A90B1F">
            <w:pPr>
              <w:rPr>
                <w:sz w:val="20"/>
                <w:szCs w:val="20"/>
              </w:rPr>
            </w:pPr>
          </w:p>
        </w:tc>
      </w:tr>
      <w:tr w:rsidR="00A90B1F" w:rsidTr="00A90B1F">
        <w:trPr>
          <w:trHeight w:val="1390"/>
        </w:trPr>
        <w:tc>
          <w:tcPr>
            <w:tcW w:w="4219" w:type="dxa"/>
            <w:vMerge/>
            <w:vAlign w:val="center"/>
            <w:hideMark/>
          </w:tcPr>
          <w:p w:rsidR="00A90B1F" w:rsidRDefault="00A90B1F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:rsidR="00A90B1F" w:rsidRDefault="00A90B1F">
            <w:pPr>
              <w:autoSpaceDE w:val="0"/>
              <w:autoSpaceDN w:val="0"/>
              <w:adjustRightInd w:val="0"/>
            </w:pPr>
            <w:r>
              <w:t xml:space="preserve">   УТВЕРЖДАЮ</w:t>
            </w:r>
          </w:p>
          <w:p w:rsidR="00A90B1F" w:rsidRDefault="00A90B1F">
            <w:pPr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>
              <w:rPr>
                <w:color w:val="000000"/>
              </w:rPr>
              <w:t>Зам.  директора по производственному  обучению</w:t>
            </w:r>
          </w:p>
          <w:p w:rsidR="00A90B1F" w:rsidRDefault="00A90B1F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>___________________ /Е.Ф. Моргулис/</w:t>
            </w:r>
          </w:p>
          <w:p w:rsidR="00A90B1F" w:rsidRDefault="00632BF2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>04 июля 2022</w:t>
            </w:r>
            <w:r w:rsidR="00A90B1F">
              <w:rPr>
                <w:color w:val="000000"/>
              </w:rPr>
              <w:t xml:space="preserve"> г</w:t>
            </w:r>
          </w:p>
          <w:p w:rsidR="00A90B1F" w:rsidRDefault="00A90B1F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                                                   </w:t>
            </w:r>
          </w:p>
        </w:tc>
      </w:tr>
    </w:tbl>
    <w:p w:rsidR="00733A2A" w:rsidRDefault="00733A2A" w:rsidP="00733A2A">
      <w:pPr>
        <w:rPr>
          <w:b/>
          <w:sz w:val="28"/>
          <w:szCs w:val="28"/>
        </w:rPr>
      </w:pPr>
    </w:p>
    <w:p w:rsidR="00733A2A" w:rsidRPr="00733A2A" w:rsidRDefault="00733A2A" w:rsidP="00A90B1F">
      <w:pPr>
        <w:jc w:val="center"/>
        <w:rPr>
          <w:sz w:val="28"/>
          <w:szCs w:val="28"/>
        </w:rPr>
      </w:pPr>
      <w:r w:rsidRPr="00733A2A">
        <w:rPr>
          <w:sz w:val="28"/>
          <w:szCs w:val="28"/>
        </w:rPr>
        <w:t>Рабочая программа</w:t>
      </w:r>
      <w:r w:rsidR="00A90B1F">
        <w:rPr>
          <w:sz w:val="28"/>
          <w:szCs w:val="28"/>
        </w:rPr>
        <w:t xml:space="preserve"> </w:t>
      </w:r>
      <w:r w:rsidRPr="00733A2A">
        <w:rPr>
          <w:sz w:val="28"/>
          <w:szCs w:val="28"/>
        </w:rPr>
        <w:t>производственной практики</w:t>
      </w:r>
    </w:p>
    <w:p w:rsidR="00733A2A" w:rsidRPr="00733A2A" w:rsidRDefault="00733A2A" w:rsidP="00733A2A">
      <w:pPr>
        <w:jc w:val="center"/>
        <w:rPr>
          <w:caps/>
          <w:sz w:val="28"/>
          <w:szCs w:val="28"/>
        </w:rPr>
      </w:pPr>
    </w:p>
    <w:p w:rsidR="00733A2A" w:rsidRPr="00733A2A" w:rsidRDefault="00733A2A" w:rsidP="00733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МДК 02.01.6</w:t>
      </w:r>
      <w:r w:rsidRPr="00733A2A">
        <w:rPr>
          <w:sz w:val="32"/>
          <w:szCs w:val="32"/>
        </w:rPr>
        <w:t xml:space="preserve"> </w:t>
      </w:r>
      <w:r>
        <w:rPr>
          <w:sz w:val="32"/>
          <w:szCs w:val="32"/>
        </w:rPr>
        <w:t>Сестринский уход в хирургии</w:t>
      </w:r>
      <w:r w:rsidRPr="00733A2A">
        <w:rPr>
          <w:sz w:val="32"/>
          <w:szCs w:val="32"/>
        </w:rPr>
        <w:t xml:space="preserve"> </w:t>
      </w:r>
    </w:p>
    <w:p w:rsidR="00733A2A" w:rsidRPr="00733A2A" w:rsidRDefault="00733A2A" w:rsidP="00733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33A2A" w:rsidRPr="00733A2A" w:rsidRDefault="00733A2A" w:rsidP="00733A2A">
      <w:pPr>
        <w:spacing w:line="360" w:lineRule="auto"/>
        <w:ind w:firstLine="270"/>
        <w:rPr>
          <w:sz w:val="28"/>
          <w:szCs w:val="28"/>
        </w:rPr>
      </w:pPr>
      <w:r w:rsidRPr="00733A2A">
        <w:rPr>
          <w:sz w:val="28"/>
          <w:szCs w:val="28"/>
        </w:rPr>
        <w:t xml:space="preserve">  </w:t>
      </w:r>
    </w:p>
    <w:p w:rsidR="00733A2A" w:rsidRPr="00733A2A" w:rsidRDefault="00733A2A" w:rsidP="00733A2A">
      <w:pPr>
        <w:jc w:val="center"/>
        <w:rPr>
          <w:sz w:val="28"/>
          <w:szCs w:val="28"/>
        </w:rPr>
      </w:pPr>
      <w:r w:rsidRPr="00733A2A">
        <w:rPr>
          <w:sz w:val="28"/>
          <w:szCs w:val="28"/>
        </w:rPr>
        <w:t>Для специальности</w:t>
      </w:r>
    </w:p>
    <w:p w:rsidR="00733A2A" w:rsidRDefault="00733A2A" w:rsidP="00733A2A">
      <w:pPr>
        <w:jc w:val="center"/>
        <w:rPr>
          <w:sz w:val="28"/>
          <w:szCs w:val="28"/>
        </w:rPr>
      </w:pPr>
      <w:r>
        <w:rPr>
          <w:sz w:val="28"/>
          <w:szCs w:val="28"/>
        </w:rPr>
        <w:t>34</w:t>
      </w:r>
      <w:r w:rsidRPr="00733A2A">
        <w:rPr>
          <w:sz w:val="28"/>
          <w:szCs w:val="28"/>
        </w:rPr>
        <w:t xml:space="preserve">.02.01 </w:t>
      </w:r>
      <w:r>
        <w:rPr>
          <w:sz w:val="28"/>
          <w:szCs w:val="28"/>
        </w:rPr>
        <w:t>Сестринское дело</w:t>
      </w:r>
    </w:p>
    <w:p w:rsidR="00733A2A" w:rsidRPr="00733A2A" w:rsidRDefault="00632BF2" w:rsidP="00733A2A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bookmarkStart w:id="0" w:name="_GoBack"/>
      <w:bookmarkEnd w:id="0"/>
      <w:r>
        <w:rPr>
          <w:sz w:val="28"/>
          <w:szCs w:val="28"/>
        </w:rPr>
        <w:t>азовая подготовка</w:t>
      </w:r>
    </w:p>
    <w:p w:rsidR="00733A2A" w:rsidRPr="00733A2A" w:rsidRDefault="00733A2A" w:rsidP="00733A2A">
      <w:pPr>
        <w:spacing w:line="360" w:lineRule="auto"/>
      </w:pPr>
    </w:p>
    <w:p w:rsidR="00733A2A" w:rsidRPr="00733A2A" w:rsidRDefault="00733A2A" w:rsidP="00733A2A">
      <w:pPr>
        <w:overflowPunct w:val="0"/>
        <w:ind w:firstLine="720"/>
        <w:jc w:val="center"/>
        <w:rPr>
          <w:bCs/>
        </w:rPr>
      </w:pPr>
      <w:r w:rsidRPr="00733A2A">
        <w:t xml:space="preserve">                                                </w:t>
      </w:r>
    </w:p>
    <w:p w:rsidR="00733A2A" w:rsidRDefault="00733A2A" w:rsidP="00733A2A">
      <w:pPr>
        <w:overflowPunct w:val="0"/>
        <w:ind w:firstLine="720"/>
        <w:jc w:val="right"/>
      </w:pPr>
    </w:p>
    <w:p w:rsidR="00733A2A" w:rsidRDefault="00733A2A" w:rsidP="00733A2A">
      <w:pPr>
        <w:widowControl w:val="0"/>
        <w:ind w:firstLine="425"/>
        <w:jc w:val="right"/>
        <w:rPr>
          <w:lang w:eastAsia="x-none"/>
        </w:rPr>
      </w:pPr>
    </w:p>
    <w:p w:rsidR="00733A2A" w:rsidRDefault="00733A2A" w:rsidP="00733A2A">
      <w:pPr>
        <w:widowControl w:val="0"/>
        <w:ind w:firstLine="425"/>
        <w:jc w:val="right"/>
        <w:rPr>
          <w:lang w:eastAsia="x-none"/>
        </w:rPr>
      </w:pPr>
    </w:p>
    <w:p w:rsidR="00733A2A" w:rsidRDefault="00733A2A" w:rsidP="00733A2A">
      <w:pPr>
        <w:widowControl w:val="0"/>
        <w:ind w:firstLine="425"/>
        <w:jc w:val="right"/>
        <w:rPr>
          <w:lang w:eastAsia="x-none"/>
        </w:rPr>
      </w:pPr>
      <w:r>
        <w:rPr>
          <w:lang w:val="x-none" w:eastAsia="x-none"/>
        </w:rPr>
        <w:t xml:space="preserve"> </w:t>
      </w:r>
    </w:p>
    <w:p w:rsidR="00733A2A" w:rsidRDefault="00733A2A" w:rsidP="00733A2A">
      <w:pPr>
        <w:ind w:firstLine="284"/>
      </w:pPr>
    </w:p>
    <w:p w:rsidR="00733A2A" w:rsidRDefault="00733A2A" w:rsidP="00733A2A">
      <w:pPr>
        <w:ind w:firstLine="284"/>
        <w:rPr>
          <w:b/>
          <w:bCs/>
        </w:rPr>
      </w:pPr>
    </w:p>
    <w:p w:rsidR="00733A2A" w:rsidRDefault="00733A2A" w:rsidP="00733A2A">
      <w:pPr>
        <w:ind w:firstLine="284"/>
      </w:pPr>
      <w:r>
        <w:rPr>
          <w:b/>
          <w:bCs/>
        </w:rPr>
        <w:t xml:space="preserve"> </w:t>
      </w:r>
    </w:p>
    <w:p w:rsidR="00733A2A" w:rsidRDefault="00C77E0C" w:rsidP="00C77E0C">
      <w:pPr>
        <w:spacing w:line="360" w:lineRule="auto"/>
      </w:pPr>
      <w:r>
        <w:t xml:space="preserve">            </w:t>
      </w:r>
    </w:p>
    <w:p w:rsidR="00C77E0C" w:rsidRDefault="00C77E0C" w:rsidP="00C77E0C">
      <w:pPr>
        <w:spacing w:line="360" w:lineRule="auto"/>
      </w:pPr>
    </w:p>
    <w:p w:rsidR="00C77E0C" w:rsidRDefault="00C77E0C" w:rsidP="00C77E0C">
      <w:pPr>
        <w:spacing w:line="360" w:lineRule="auto"/>
      </w:pPr>
    </w:p>
    <w:p w:rsidR="00733A2A" w:rsidRDefault="00733A2A" w:rsidP="00733A2A"/>
    <w:p w:rsidR="00733A2A" w:rsidRDefault="00733A2A" w:rsidP="00733A2A"/>
    <w:p w:rsidR="00733A2A" w:rsidRDefault="00632BF2" w:rsidP="00733A2A">
      <w:pPr>
        <w:jc w:val="center"/>
      </w:pPr>
      <w:r>
        <w:t>Иркутск 2022</w:t>
      </w:r>
      <w:r w:rsidR="00733A2A">
        <w:t xml:space="preserve"> г.</w:t>
      </w: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C77E0C" w:rsidRDefault="00C77E0C" w:rsidP="00733A2A">
      <w:pPr>
        <w:jc w:val="center"/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C77E0C" w:rsidRPr="00C77E0C" w:rsidRDefault="00C77E0C" w:rsidP="00C7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C77E0C">
        <w:rPr>
          <w:sz w:val="28"/>
          <w:szCs w:val="28"/>
        </w:rPr>
        <w:t xml:space="preserve">Рабочая программа производственной практики </w:t>
      </w:r>
      <w:r>
        <w:rPr>
          <w:sz w:val="28"/>
          <w:szCs w:val="28"/>
        </w:rPr>
        <w:t>МДК 02.01.6</w:t>
      </w:r>
      <w:r w:rsidRPr="00C77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Сестринский уход в хирургии </w:t>
      </w:r>
      <w:r w:rsidRPr="00C77E0C">
        <w:rPr>
          <w:sz w:val="28"/>
          <w:szCs w:val="28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sz w:val="28"/>
          <w:szCs w:val="28"/>
        </w:rPr>
        <w:t>34</w:t>
      </w:r>
      <w:r w:rsidRPr="00C77E0C">
        <w:rPr>
          <w:sz w:val="28"/>
          <w:szCs w:val="28"/>
        </w:rPr>
        <w:t xml:space="preserve">.02.01 </w:t>
      </w:r>
      <w:r>
        <w:rPr>
          <w:sz w:val="28"/>
          <w:szCs w:val="28"/>
        </w:rPr>
        <w:t xml:space="preserve">Сестринское </w:t>
      </w:r>
      <w:r w:rsidRPr="00C77E0C">
        <w:rPr>
          <w:sz w:val="28"/>
          <w:szCs w:val="28"/>
        </w:rPr>
        <w:t>дело (базовая подготовка), утверждённого приказом Министерства образования и науки Российской Федерации от 12 мая 2014 г. № 502.</w:t>
      </w:r>
    </w:p>
    <w:p w:rsidR="00C77E0C" w:rsidRPr="00C77E0C" w:rsidRDefault="00C77E0C" w:rsidP="00C77E0C">
      <w:pPr>
        <w:keepNext/>
        <w:autoSpaceDE w:val="0"/>
        <w:autoSpaceDN w:val="0"/>
        <w:ind w:firstLine="284"/>
        <w:outlineLvl w:val="0"/>
        <w:rPr>
          <w:sz w:val="28"/>
          <w:szCs w:val="28"/>
          <w:lang w:eastAsia="x-none"/>
        </w:rPr>
      </w:pPr>
      <w:r w:rsidRPr="00C77E0C">
        <w:rPr>
          <w:sz w:val="28"/>
          <w:szCs w:val="28"/>
          <w:lang w:val="x-none" w:eastAsia="x-none"/>
        </w:rPr>
        <w:tab/>
      </w:r>
      <w:r w:rsidRPr="00C77E0C">
        <w:rPr>
          <w:sz w:val="28"/>
          <w:szCs w:val="28"/>
          <w:lang w:val="x-none" w:eastAsia="x-none"/>
        </w:rPr>
        <w:tab/>
        <w:t xml:space="preserve">                                       </w:t>
      </w:r>
      <w:r w:rsidRPr="00C77E0C">
        <w:rPr>
          <w:sz w:val="28"/>
          <w:szCs w:val="28"/>
          <w:lang w:eastAsia="x-none"/>
        </w:rPr>
        <w:t xml:space="preserve"> </w:t>
      </w:r>
    </w:p>
    <w:p w:rsidR="00C77E0C" w:rsidRPr="00C77E0C" w:rsidRDefault="00C77E0C" w:rsidP="00C77E0C">
      <w:pPr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B35FB" w:rsidRDefault="003B35FB">
      <w:pPr>
        <w:tabs>
          <w:tab w:val="left" w:pos="3808"/>
        </w:tabs>
        <w:rPr>
          <w:sz w:val="28"/>
          <w:szCs w:val="28"/>
        </w:rPr>
      </w:pPr>
    </w:p>
    <w:p w:rsidR="003D65E2" w:rsidRDefault="007F430F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Разработчик Лагерева О.В.</w:t>
      </w:r>
      <w:r w:rsidR="00F722F0">
        <w:rPr>
          <w:sz w:val="28"/>
          <w:szCs w:val="28"/>
        </w:rPr>
        <w:t>, преподаватель ОГБПОУ  ИБМК</w:t>
      </w: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7F430F" w:rsidRDefault="007F430F" w:rsidP="003D65E2">
      <w:pPr>
        <w:jc w:val="center"/>
        <w:rPr>
          <w:sz w:val="28"/>
          <w:szCs w:val="28"/>
        </w:rPr>
      </w:pPr>
    </w:p>
    <w:p w:rsidR="00C77E0C" w:rsidRDefault="00C77E0C" w:rsidP="003D65E2">
      <w:pPr>
        <w:jc w:val="center"/>
        <w:rPr>
          <w:sz w:val="28"/>
          <w:szCs w:val="28"/>
        </w:rPr>
      </w:pPr>
    </w:p>
    <w:p w:rsidR="00C77E0C" w:rsidRDefault="00C77E0C" w:rsidP="003D65E2">
      <w:pPr>
        <w:jc w:val="center"/>
        <w:rPr>
          <w:sz w:val="28"/>
          <w:szCs w:val="28"/>
        </w:rPr>
      </w:pPr>
    </w:p>
    <w:p w:rsidR="00C77E0C" w:rsidRDefault="00C77E0C" w:rsidP="003D65E2">
      <w:pPr>
        <w:jc w:val="center"/>
        <w:rPr>
          <w:sz w:val="28"/>
          <w:szCs w:val="28"/>
        </w:rPr>
      </w:pPr>
    </w:p>
    <w:p w:rsidR="00C77E0C" w:rsidRDefault="00C77E0C" w:rsidP="003D65E2">
      <w:pPr>
        <w:jc w:val="center"/>
        <w:rPr>
          <w:sz w:val="28"/>
          <w:szCs w:val="28"/>
        </w:rPr>
      </w:pPr>
    </w:p>
    <w:p w:rsidR="00C77E0C" w:rsidRDefault="00C77E0C" w:rsidP="003D65E2">
      <w:pPr>
        <w:jc w:val="center"/>
        <w:rPr>
          <w:b/>
        </w:rPr>
      </w:pPr>
    </w:p>
    <w:p w:rsidR="007F430F" w:rsidRDefault="007F430F" w:rsidP="003D65E2">
      <w:pPr>
        <w:jc w:val="center"/>
        <w:rPr>
          <w:b/>
        </w:rPr>
      </w:pPr>
    </w:p>
    <w:p w:rsidR="003D65E2" w:rsidRDefault="003D65E2" w:rsidP="003D65E2">
      <w:pPr>
        <w:jc w:val="center"/>
        <w:rPr>
          <w:b/>
        </w:rPr>
      </w:pPr>
      <w:r w:rsidRPr="00394BE5">
        <w:rPr>
          <w:b/>
        </w:rPr>
        <w:t>СОДЕРЖАНИЕ</w:t>
      </w:r>
    </w:p>
    <w:p w:rsidR="003B35FB" w:rsidRPr="00394BE5" w:rsidRDefault="003B35FB" w:rsidP="003D65E2">
      <w:pPr>
        <w:jc w:val="center"/>
        <w:rPr>
          <w:b/>
        </w:rPr>
      </w:pPr>
    </w:p>
    <w:p w:rsidR="003D65E2" w:rsidRPr="00394BE5" w:rsidRDefault="003D65E2" w:rsidP="003D65E2"/>
    <w:tbl>
      <w:tblPr>
        <w:tblW w:w="8776" w:type="dxa"/>
        <w:tblLook w:val="00A0" w:firstRow="1" w:lastRow="0" w:firstColumn="1" w:lastColumn="0" w:noHBand="0" w:noVBand="0"/>
      </w:tblPr>
      <w:tblGrid>
        <w:gridCol w:w="421"/>
        <w:gridCol w:w="7512"/>
        <w:gridCol w:w="843"/>
      </w:tblGrid>
      <w:tr w:rsidR="003D65E2" w:rsidRPr="00C77E0C" w:rsidTr="00AB569F">
        <w:trPr>
          <w:trHeight w:val="466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ПАСПОРТ ПРОГРАММЫ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C77E0C" w:rsidP="00E965A8">
            <w:pPr>
              <w:jc w:val="center"/>
            </w:pPr>
            <w:r w:rsidRPr="00C77E0C">
              <w:t>4</w:t>
            </w:r>
          </w:p>
        </w:tc>
      </w:tr>
      <w:tr w:rsidR="003D65E2" w:rsidRPr="00C77E0C" w:rsidTr="00AB569F">
        <w:trPr>
          <w:trHeight w:val="466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РЕЗУЛЬТАТЫ ОСВОЕНИЯ</w:t>
            </w:r>
          </w:p>
        </w:tc>
        <w:tc>
          <w:tcPr>
            <w:tcW w:w="843" w:type="dxa"/>
          </w:tcPr>
          <w:p w:rsidR="003D65E2" w:rsidRPr="00C77E0C" w:rsidRDefault="00C77E0C" w:rsidP="00E965A8">
            <w:pPr>
              <w:jc w:val="center"/>
            </w:pPr>
            <w:r w:rsidRPr="00C77E0C">
              <w:t>5</w:t>
            </w:r>
          </w:p>
        </w:tc>
      </w:tr>
      <w:tr w:rsidR="003D65E2" w:rsidRPr="00C77E0C" w:rsidTr="00AB569F">
        <w:trPr>
          <w:trHeight w:val="491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СТРУКТУРА И СОДЕРЖАНИЕ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C77E0C" w:rsidP="00E965A8">
            <w:pPr>
              <w:jc w:val="center"/>
            </w:pPr>
            <w:r w:rsidRPr="00C77E0C">
              <w:t>7</w:t>
            </w:r>
          </w:p>
        </w:tc>
      </w:tr>
      <w:tr w:rsidR="003D65E2" w:rsidRPr="00C77E0C" w:rsidTr="00AB569F">
        <w:trPr>
          <w:trHeight w:val="466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УСЛОВИЯ РЕАЛИЗАЦИИ ПРОГРАММЫ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8</w:t>
            </w:r>
          </w:p>
        </w:tc>
      </w:tr>
      <w:tr w:rsidR="003D65E2" w:rsidRPr="00C77E0C" w:rsidTr="00AB569F">
        <w:trPr>
          <w:trHeight w:val="466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КОНТРОЛЬ И ОЦЕНКА РЕЗУЛЬТАТОВ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9</w:t>
            </w:r>
          </w:p>
        </w:tc>
      </w:tr>
      <w:tr w:rsidR="00AB569F" w:rsidRPr="00C77E0C" w:rsidTr="00AB569F">
        <w:trPr>
          <w:trHeight w:val="466"/>
        </w:trPr>
        <w:tc>
          <w:tcPr>
            <w:tcW w:w="421" w:type="dxa"/>
          </w:tcPr>
          <w:p w:rsidR="00AB569F" w:rsidRPr="00C77E0C" w:rsidRDefault="00AB569F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AB569F" w:rsidRPr="00C77E0C" w:rsidRDefault="00AB569F" w:rsidP="00E965A8">
            <w:r>
              <w:t>ОТЧЁТНОСТЬ ПО ПРОИЗВОДСТВЕННОЙ ПРАКТИКЕ</w:t>
            </w:r>
          </w:p>
        </w:tc>
        <w:tc>
          <w:tcPr>
            <w:tcW w:w="843" w:type="dxa"/>
          </w:tcPr>
          <w:p w:rsidR="00AB569F" w:rsidRPr="00C77E0C" w:rsidRDefault="00AB569F" w:rsidP="00E965A8">
            <w:pPr>
              <w:jc w:val="center"/>
            </w:pPr>
            <w:r>
              <w:t>10</w:t>
            </w:r>
          </w:p>
        </w:tc>
      </w:tr>
      <w:tr w:rsidR="003D65E2" w:rsidRPr="00C77E0C" w:rsidTr="00AB569F">
        <w:trPr>
          <w:trHeight w:val="491"/>
        </w:trPr>
        <w:tc>
          <w:tcPr>
            <w:tcW w:w="421" w:type="dxa"/>
          </w:tcPr>
          <w:p w:rsidR="003D65E2" w:rsidRPr="00C77E0C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512" w:type="dxa"/>
          </w:tcPr>
          <w:p w:rsidR="003D65E2" w:rsidRPr="00C77E0C" w:rsidRDefault="00C77E0C" w:rsidP="00E965A8">
            <w:r w:rsidRPr="00C77E0C">
              <w:t>ПРИЛОЖЕНИЯ</w:t>
            </w:r>
          </w:p>
        </w:tc>
        <w:tc>
          <w:tcPr>
            <w:tcW w:w="843" w:type="dxa"/>
          </w:tcPr>
          <w:p w:rsidR="003D65E2" w:rsidRPr="00C77E0C" w:rsidRDefault="003D65E2" w:rsidP="00E965A8">
            <w:pPr>
              <w:jc w:val="center"/>
            </w:pPr>
          </w:p>
        </w:tc>
      </w:tr>
      <w:tr w:rsidR="003D65E2" w:rsidRPr="00C77E0C" w:rsidTr="00AB569F">
        <w:trPr>
          <w:trHeight w:val="466"/>
        </w:trPr>
        <w:tc>
          <w:tcPr>
            <w:tcW w:w="421" w:type="dxa"/>
            <w:vMerge w:val="restart"/>
          </w:tcPr>
          <w:p w:rsidR="003D65E2" w:rsidRPr="00C77E0C" w:rsidRDefault="003D65E2" w:rsidP="00E965A8"/>
        </w:tc>
        <w:tc>
          <w:tcPr>
            <w:tcW w:w="7512" w:type="dxa"/>
          </w:tcPr>
          <w:p w:rsidR="003D65E2" w:rsidRPr="00C77E0C" w:rsidRDefault="00C77E0C" w:rsidP="00E965A8">
            <w:r>
              <w:t>ПРИЛОЖЕНИЕ А</w:t>
            </w:r>
            <w:r w:rsidRPr="00C77E0C">
              <w:t>. ДНЕВНИК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11</w:t>
            </w:r>
          </w:p>
        </w:tc>
      </w:tr>
      <w:tr w:rsidR="003D65E2" w:rsidRPr="00C77E0C" w:rsidTr="00AB569F">
        <w:trPr>
          <w:trHeight w:val="466"/>
        </w:trPr>
        <w:tc>
          <w:tcPr>
            <w:tcW w:w="421" w:type="dxa"/>
            <w:vMerge/>
          </w:tcPr>
          <w:p w:rsidR="003D65E2" w:rsidRPr="00C77E0C" w:rsidRDefault="003D65E2" w:rsidP="00E965A8"/>
        </w:tc>
        <w:tc>
          <w:tcPr>
            <w:tcW w:w="7512" w:type="dxa"/>
          </w:tcPr>
          <w:p w:rsidR="003D65E2" w:rsidRPr="00C77E0C" w:rsidRDefault="00C77E0C" w:rsidP="00C77E0C">
            <w:r>
              <w:t>ПРИЛОЖЕНИЕ Б</w:t>
            </w:r>
            <w:r w:rsidRPr="00C77E0C">
              <w:t xml:space="preserve">. </w:t>
            </w:r>
            <w:r>
              <w:t xml:space="preserve">АТТЕСТАЦИОННЫЙ </w:t>
            </w:r>
            <w:r w:rsidRPr="00C77E0C">
              <w:t xml:space="preserve"> ЛИСТ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16</w:t>
            </w:r>
          </w:p>
        </w:tc>
      </w:tr>
      <w:tr w:rsidR="003D65E2" w:rsidRPr="00C77E0C" w:rsidTr="00AB569F">
        <w:trPr>
          <w:trHeight w:val="547"/>
        </w:trPr>
        <w:tc>
          <w:tcPr>
            <w:tcW w:w="421" w:type="dxa"/>
            <w:vMerge/>
          </w:tcPr>
          <w:p w:rsidR="003D65E2" w:rsidRPr="00C77E0C" w:rsidRDefault="003D65E2" w:rsidP="00E965A8"/>
        </w:tc>
        <w:tc>
          <w:tcPr>
            <w:tcW w:w="7512" w:type="dxa"/>
          </w:tcPr>
          <w:p w:rsidR="003D65E2" w:rsidRPr="00C77E0C" w:rsidRDefault="00C77E0C" w:rsidP="00AB569F">
            <w:r>
              <w:t>ПРИЛОЖЕНИЕ В</w:t>
            </w:r>
            <w:r w:rsidRPr="00C77E0C">
              <w:t xml:space="preserve">. </w:t>
            </w:r>
            <w:r>
              <w:t>ОТЧЁТ о проделанной работе во время производственной практики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17</w:t>
            </w:r>
          </w:p>
        </w:tc>
      </w:tr>
      <w:tr w:rsidR="003D65E2" w:rsidRPr="00C77E0C" w:rsidTr="00AB569F">
        <w:trPr>
          <w:trHeight w:val="491"/>
        </w:trPr>
        <w:tc>
          <w:tcPr>
            <w:tcW w:w="421" w:type="dxa"/>
            <w:vMerge/>
          </w:tcPr>
          <w:p w:rsidR="003D65E2" w:rsidRPr="00C77E0C" w:rsidRDefault="003D65E2" w:rsidP="00E965A8"/>
        </w:tc>
        <w:tc>
          <w:tcPr>
            <w:tcW w:w="7512" w:type="dxa"/>
          </w:tcPr>
          <w:p w:rsidR="003D65E2" w:rsidRPr="00C77E0C" w:rsidRDefault="00C77E0C" w:rsidP="00C77E0C">
            <w:r>
              <w:t>ПРИЛОЖЕНИЕ Г</w:t>
            </w:r>
            <w:r w:rsidRPr="00C77E0C">
              <w:t xml:space="preserve">.  </w:t>
            </w:r>
            <w:r>
              <w:t>ХАРАКТЕРИСТИКА</w:t>
            </w:r>
          </w:p>
        </w:tc>
        <w:tc>
          <w:tcPr>
            <w:tcW w:w="843" w:type="dxa"/>
          </w:tcPr>
          <w:p w:rsidR="003D65E2" w:rsidRPr="00C77E0C" w:rsidRDefault="00AB569F" w:rsidP="00E965A8">
            <w:pPr>
              <w:jc w:val="center"/>
            </w:pPr>
            <w:r>
              <w:t>19</w:t>
            </w:r>
          </w:p>
        </w:tc>
      </w:tr>
      <w:tr w:rsidR="00C77E0C" w:rsidRPr="00C77E0C" w:rsidTr="00AB569F">
        <w:trPr>
          <w:trHeight w:val="491"/>
        </w:trPr>
        <w:tc>
          <w:tcPr>
            <w:tcW w:w="421" w:type="dxa"/>
          </w:tcPr>
          <w:p w:rsidR="00C77E0C" w:rsidRPr="00C77E0C" w:rsidRDefault="00C77E0C" w:rsidP="00E965A8"/>
        </w:tc>
        <w:tc>
          <w:tcPr>
            <w:tcW w:w="7512" w:type="dxa"/>
          </w:tcPr>
          <w:p w:rsidR="00C77E0C" w:rsidRDefault="00C77E0C" w:rsidP="00C77E0C">
            <w:pPr>
              <w:autoSpaceDE w:val="0"/>
              <w:autoSpaceDN w:val="0"/>
              <w:adjustRightInd w:val="0"/>
              <w:ind w:left="1378" w:hanging="1378"/>
              <w:jc w:val="both"/>
              <w:rPr>
                <w:b/>
                <w:bCs/>
                <w:spacing w:val="20"/>
                <w:sz w:val="22"/>
                <w:szCs w:val="22"/>
              </w:rPr>
            </w:pPr>
            <w:r>
              <w:t xml:space="preserve">ПРИЛОЖЕНИЕ Д </w:t>
            </w:r>
            <w:r w:rsidRPr="00C77E0C">
              <w:rPr>
                <w:bCs/>
                <w:spacing w:val="20"/>
                <w:sz w:val="22"/>
                <w:szCs w:val="22"/>
              </w:rPr>
              <w:t>ЛИСТ СЕСТРИНСКОЙ ОЦЕНКИ СОСТОЯНИЯ ПАЦИЕНТА</w:t>
            </w:r>
          </w:p>
          <w:p w:rsidR="00C77E0C" w:rsidRDefault="00C77E0C" w:rsidP="00E965A8"/>
        </w:tc>
        <w:tc>
          <w:tcPr>
            <w:tcW w:w="843" w:type="dxa"/>
          </w:tcPr>
          <w:p w:rsidR="00C77E0C" w:rsidRPr="00C77E0C" w:rsidRDefault="00AB569F" w:rsidP="00E965A8">
            <w:pPr>
              <w:jc w:val="center"/>
            </w:pPr>
            <w:r>
              <w:t>20</w:t>
            </w:r>
          </w:p>
        </w:tc>
      </w:tr>
    </w:tbl>
    <w:p w:rsidR="003D65E2" w:rsidRPr="00C77E0C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AB569F" w:rsidRDefault="00AB569F">
      <w:pPr>
        <w:tabs>
          <w:tab w:val="left" w:pos="3808"/>
        </w:tabs>
        <w:rPr>
          <w:sz w:val="28"/>
          <w:szCs w:val="28"/>
        </w:rPr>
      </w:pPr>
    </w:p>
    <w:p w:rsidR="003D65E2" w:rsidRDefault="003D65E2">
      <w:pPr>
        <w:tabs>
          <w:tab w:val="left" w:pos="3808"/>
        </w:tabs>
        <w:rPr>
          <w:sz w:val="28"/>
          <w:szCs w:val="28"/>
        </w:rPr>
      </w:pPr>
    </w:p>
    <w:p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t xml:space="preserve">1. паспорт ПРОГРАММЫ </w:t>
      </w:r>
      <w:r w:rsidR="00F00699">
        <w:rPr>
          <w:b/>
          <w:caps/>
        </w:rPr>
        <w:t xml:space="preserve">производственной </w:t>
      </w:r>
      <w:r w:rsidRPr="003B35FB">
        <w:rPr>
          <w:b/>
          <w:caps/>
        </w:rPr>
        <w:t>практики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3B35FB">
        <w:rPr>
          <w:b/>
        </w:rPr>
        <w:t>1.1. Область применения программы</w:t>
      </w:r>
    </w:p>
    <w:p w:rsidR="003B35FB" w:rsidRPr="00EE3DAC" w:rsidRDefault="003B35FB" w:rsidP="00EE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B35FB">
        <w:lastRenderedPageBreak/>
        <w:t xml:space="preserve">Рабочая программа учебной практики является частью основной профессиональной образовательной программы в соответствии с ФГОС </w:t>
      </w:r>
      <w:r w:rsidRPr="00A23B7A">
        <w:t xml:space="preserve">по специальности </w:t>
      </w:r>
      <w:r w:rsidR="003F24FF" w:rsidRPr="00A23B7A">
        <w:t xml:space="preserve">34.02.01  Сестринское </w:t>
      </w:r>
      <w:r w:rsidR="00A23B7A" w:rsidRPr="00A23B7A">
        <w:t>д</w:t>
      </w:r>
      <w:r w:rsidR="00ED75CC">
        <w:t>ело</w:t>
      </w:r>
      <w:r w:rsidR="00ED75CC" w:rsidRPr="00ED75CC">
        <w:t xml:space="preserve"> </w:t>
      </w:r>
      <w:r w:rsidR="00ED75CC">
        <w:t>в части освоения основного вида профессиональной деятельности (ВПД):</w:t>
      </w:r>
      <w:r w:rsidR="00E965A8" w:rsidRPr="00A23B7A">
        <w:t xml:space="preserve"> </w:t>
      </w:r>
      <w:r w:rsidR="00ED75CC">
        <w:t xml:space="preserve">ПМ.02 </w:t>
      </w:r>
      <w:r w:rsidR="007F430F" w:rsidRPr="00A23B7A">
        <w:t>Участие в лечебно – диагностическ</w:t>
      </w:r>
      <w:r w:rsidR="00ED75CC">
        <w:t>ом и реабилитационном процессах</w:t>
      </w:r>
      <w:r w:rsidR="007F430F" w:rsidRPr="00A23B7A">
        <w:t xml:space="preserve"> </w:t>
      </w:r>
      <w:r w:rsidRPr="00A23B7A">
        <w:t>и соответствующих профессиональных компетенций (ПК):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>ПК 2.1. Представлять информацию в понятном для пациента виде, объяснять ему суть вмешательств.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>ПК 2.2. Осуществлять лечебно-диагностические вмешательства, взаимодействуя с участниками лечебного процесса.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>ПК 2.3. Сотрудничать со взаимодействующими организациями и службами.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>ПК 2.4. Применять медикаментозные средства в соответствии с правилами их использования.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 xml:space="preserve">ПК 2.6. Вести утвержденную медицинскую документацию. 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 xml:space="preserve">ПК 2.7. Осуществлять реабилитационные мероприятия. </w:t>
      </w:r>
    </w:p>
    <w:p w:rsidR="004F3518" w:rsidRPr="004F3518" w:rsidRDefault="004F3518" w:rsidP="004F3518">
      <w:pPr>
        <w:spacing w:line="276" w:lineRule="auto"/>
        <w:ind w:firstLine="737"/>
        <w:jc w:val="both"/>
      </w:pPr>
      <w:r w:rsidRPr="004F3518">
        <w:t>ПК 2.8. Оказывать паллиативную помощь.</w:t>
      </w:r>
    </w:p>
    <w:p w:rsidR="003B35FB" w:rsidRPr="00ED75CC" w:rsidRDefault="004F3518" w:rsidP="00ED75CC">
      <w:pPr>
        <w:spacing w:line="276" w:lineRule="auto"/>
        <w:ind w:firstLine="737"/>
        <w:jc w:val="both"/>
      </w:pPr>
      <w:r w:rsidRPr="004F3518">
        <w:t>Программа профессионального модуля может быть использована</w:t>
      </w:r>
      <w:r w:rsidRPr="004F3518">
        <w:rPr>
          <w:b/>
        </w:rPr>
        <w:t xml:space="preserve"> </w:t>
      </w:r>
      <w:r w:rsidRPr="004F3518">
        <w:t>в дополнительном профессиональном образовании, а также в программах повышения квалификации работников здравоохранения на базе среднего профессионального образования по специальности Сестринское</w:t>
      </w:r>
      <w:r>
        <w:t xml:space="preserve"> дело</w:t>
      </w:r>
      <w:r w:rsidR="00ED75CC">
        <w:t xml:space="preserve"> в хирургии</w:t>
      </w:r>
    </w:p>
    <w:p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rPr>
          <w:b/>
        </w:rPr>
        <w:t xml:space="preserve">1.2. Цели и задачи учебной практики </w:t>
      </w:r>
    </w:p>
    <w:p w:rsidR="003B35FB" w:rsidRPr="003B35FB" w:rsidRDefault="00ED75CC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>
        <w:rPr>
          <w:b/>
        </w:rPr>
        <w:t>Цель</w:t>
      </w:r>
      <w:r w:rsidR="003B35FB" w:rsidRPr="003B35FB">
        <w:rPr>
          <w:b/>
        </w:rPr>
        <w:t xml:space="preserve"> </w:t>
      </w:r>
      <w:r>
        <w:rPr>
          <w:b/>
        </w:rPr>
        <w:t xml:space="preserve">производственной </w:t>
      </w:r>
      <w:r w:rsidR="003B35FB" w:rsidRPr="003B35FB">
        <w:rPr>
          <w:b/>
        </w:rPr>
        <w:t>практики:</w:t>
      </w:r>
    </w:p>
    <w:p w:rsidR="00ED75CC" w:rsidRDefault="00ED75CC" w:rsidP="00ED75CC">
      <w:pPr>
        <w:jc w:val="both"/>
      </w:pPr>
      <w:r>
        <w:t>Продолжение формирования у обучающихся общих и профессиональных компетенций, соответствующих ФГОС для данного ВПД</w:t>
      </w:r>
      <w:r w:rsidR="0077281F">
        <w:t xml:space="preserve">: </w:t>
      </w:r>
      <w:r w:rsidR="0077281F" w:rsidRPr="00A23B7A">
        <w:t>Участие в лечебно – диагностическ</w:t>
      </w:r>
      <w:r w:rsidR="0077281F">
        <w:t>ом и реабилитационном процессах</w:t>
      </w:r>
    </w:p>
    <w:p w:rsidR="00ED75CC" w:rsidRDefault="00ED75CC" w:rsidP="0077281F">
      <w:pPr>
        <w:ind w:firstLine="709"/>
        <w:jc w:val="both"/>
      </w:pPr>
      <w:r w:rsidRPr="0077281F">
        <w:rPr>
          <w:b/>
        </w:rPr>
        <w:t xml:space="preserve">Задача - </w:t>
      </w:r>
      <w:r>
        <w:t xml:space="preserve">освоение студентами практических умений и навыков по уходу </w:t>
      </w:r>
      <w:r w:rsidR="0077281F">
        <w:t>за пациентами хирургического профиля</w:t>
      </w:r>
      <w:r>
        <w:t>, удовлетворению их потребностей и потребностей организаций здравоохранения.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  <w:rPr>
          <w:b/>
        </w:rPr>
      </w:pPr>
      <w:r w:rsidRPr="004F3518">
        <w:rPr>
          <w:b/>
        </w:rPr>
        <w:t>иметь практический опыт: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осуществления ухода за пациентами при различных заболеваниях и состояниях;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 xml:space="preserve">проведения реабилитационных мероприятий в отношении пациентов с различной патологией; 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  <w:rPr>
          <w:b/>
        </w:rPr>
      </w:pPr>
      <w:r w:rsidRPr="004F3518">
        <w:rPr>
          <w:b/>
        </w:rPr>
        <w:t>уметь: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готовить пациента к лечебно-диагностическим вмешательствам;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осуществлять сестринский уход за пациентом при различных заболеваниях и состояниях;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консультировать пациента и его окружение по применению лекарственных средств;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осуществлять фармакотерапию по назначению врача;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проводить комплексы упражнений лечебной физкультуры, основные приемы массажа;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 xml:space="preserve">проводить мероприятия по сохранению и улучшению качества жизни пациента; 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 xml:space="preserve">осуществлять паллиативную помощь пациентам; </w:t>
      </w:r>
    </w:p>
    <w:p w:rsidR="004F3518" w:rsidRPr="004F3518" w:rsidRDefault="004F3518" w:rsidP="004F3518">
      <w:pPr>
        <w:numPr>
          <w:ilvl w:val="0"/>
          <w:numId w:val="5"/>
        </w:numPr>
        <w:tabs>
          <w:tab w:val="left" w:pos="227"/>
        </w:tabs>
      </w:pPr>
      <w:r w:rsidRPr="004F3518">
        <w:t>вести утвержденную медицинскую документацию;</w:t>
      </w:r>
    </w:p>
    <w:p w:rsidR="003B35FB" w:rsidRPr="003B35FB" w:rsidRDefault="003B35FB" w:rsidP="003B35FB">
      <w:pPr>
        <w:tabs>
          <w:tab w:val="left" w:pos="227"/>
        </w:tabs>
        <w:ind w:left="227" w:hanging="227"/>
      </w:pPr>
    </w:p>
    <w:p w:rsidR="003B35FB" w:rsidRDefault="003B35FB" w:rsidP="00F72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lastRenderedPageBreak/>
        <w:t xml:space="preserve">1.3. Количество </w:t>
      </w:r>
      <w:r w:rsidR="0077281F">
        <w:rPr>
          <w:b/>
        </w:rPr>
        <w:t xml:space="preserve">времени </w:t>
      </w:r>
      <w:r w:rsidRPr="003B35FB">
        <w:rPr>
          <w:b/>
        </w:rPr>
        <w:t xml:space="preserve"> на освоение</w:t>
      </w:r>
      <w:r w:rsidR="00A262B1">
        <w:rPr>
          <w:b/>
        </w:rPr>
        <w:t xml:space="preserve"> программы </w:t>
      </w:r>
      <w:r w:rsidR="0077281F">
        <w:rPr>
          <w:b/>
        </w:rPr>
        <w:t>производственной</w:t>
      </w:r>
      <w:r w:rsidR="00A262B1">
        <w:rPr>
          <w:b/>
        </w:rPr>
        <w:t xml:space="preserve"> практики – </w:t>
      </w:r>
      <w:r w:rsidR="0077281F">
        <w:rPr>
          <w:b/>
        </w:rPr>
        <w:t>2 недели (</w:t>
      </w:r>
      <w:r w:rsidR="00A262B1">
        <w:rPr>
          <w:b/>
        </w:rPr>
        <w:t>72</w:t>
      </w:r>
      <w:r w:rsidR="0077281F">
        <w:rPr>
          <w:b/>
        </w:rPr>
        <w:t xml:space="preserve"> часа)</w:t>
      </w:r>
      <w:r w:rsidRPr="003B35FB">
        <w:rPr>
          <w:b/>
        </w:rPr>
        <w:t>.</w:t>
      </w:r>
    </w:p>
    <w:p w:rsidR="00F722F0" w:rsidRPr="00F722F0" w:rsidRDefault="00F722F0" w:rsidP="00F72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3B35FB" w:rsidRPr="003B35FB" w:rsidRDefault="003B35FB" w:rsidP="00E46C9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>2. резул</w:t>
      </w:r>
      <w:r w:rsidR="00E46C98">
        <w:rPr>
          <w:b/>
          <w:caps/>
        </w:rPr>
        <w:t>ьтаты освоения программы производсвенной</w:t>
      </w:r>
      <w:r w:rsidRPr="003B35FB">
        <w:rPr>
          <w:b/>
          <w:caps/>
        </w:rPr>
        <w:t xml:space="preserve"> практики</w:t>
      </w:r>
    </w:p>
    <w:p w:rsidR="003B35FB" w:rsidRPr="003B35FB" w:rsidRDefault="003B35FB" w:rsidP="003B35FB">
      <w:pPr>
        <w:tabs>
          <w:tab w:val="left" w:pos="0"/>
        </w:tabs>
        <w:jc w:val="both"/>
      </w:pPr>
      <w:r w:rsidRPr="003B35FB">
        <w:tab/>
        <w:t>Результатом</w:t>
      </w:r>
      <w:r w:rsidR="00E46C98">
        <w:t xml:space="preserve"> освоения программы производственной</w:t>
      </w:r>
      <w:r w:rsidRPr="003B35FB">
        <w:t xml:space="preserve">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</w:t>
      </w:r>
      <w:r w:rsidR="007E0D8F">
        <w:t>м профессиональной деятельности участие в лечебно – диагностическом и реабилитационном процессах</w:t>
      </w:r>
      <w:r w:rsidRPr="003B35FB"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185"/>
      </w:tblGrid>
      <w:tr w:rsidR="003B35FB" w:rsidRPr="003B35FB" w:rsidTr="00E965A8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 xml:space="preserve">Наименование результата </w:t>
            </w:r>
          </w:p>
        </w:tc>
      </w:tr>
      <w:tr w:rsidR="003B35FB" w:rsidRPr="003B35FB" w:rsidTr="00E965A8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:rsidR="003B35FB" w:rsidRPr="003B35FB" w:rsidRDefault="007E0D8F" w:rsidP="003B35FB">
            <w:pPr>
              <w:widowControl w:val="0"/>
              <w:suppressAutoHyphens/>
              <w:spacing w:line="360" w:lineRule="auto"/>
            </w:pPr>
            <w:r>
              <w:t>ПК 2</w:t>
            </w:r>
            <w:r w:rsidR="003B35FB" w:rsidRPr="003B35FB">
              <w:t>.</w:t>
            </w:r>
            <w:r>
              <w:t>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:rsidR="003B35FB" w:rsidRPr="003B35FB" w:rsidRDefault="007E0D8F" w:rsidP="003B35FB">
            <w:pPr>
              <w:ind w:right="-84"/>
            </w:pPr>
            <w:r w:rsidRPr="007E0D8F"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ПК 2.</w:t>
            </w:r>
            <w:r w:rsidR="007E0D8F">
              <w:t>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7E0D8F" w:rsidRPr="007E0D8F" w:rsidRDefault="007E0D8F" w:rsidP="007E0D8F">
            <w:pPr>
              <w:ind w:right="-85"/>
              <w:jc w:val="both"/>
            </w:pPr>
            <w:r w:rsidRPr="007E0D8F">
              <w:t xml:space="preserve"> Осуществлять лечебно-диагностические вмешательства, взаимодействуя с участниками лечебного процесса.</w:t>
            </w:r>
          </w:p>
          <w:p w:rsidR="003B35FB" w:rsidRPr="003B35FB" w:rsidRDefault="003B35FB" w:rsidP="003B35FB">
            <w:pPr>
              <w:ind w:right="-85"/>
              <w:jc w:val="both"/>
            </w:pPr>
            <w:r w:rsidRPr="003B35FB">
              <w:t>Проводить диагностические исследования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7E0D8F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 xml:space="preserve">ПК </w:t>
            </w:r>
            <w:r w:rsidR="007E0D8F">
              <w:t>2.</w:t>
            </w:r>
            <w:r w:rsidRPr="003B35FB">
              <w:t>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7E0D8F" w:rsidP="003B35FB">
            <w:pPr>
              <w:ind w:right="-85"/>
              <w:jc w:val="both"/>
            </w:pPr>
            <w:r w:rsidRPr="007E0D8F">
              <w:t>Сотрудничать со взаимодействующими организациями и службами.</w:t>
            </w:r>
          </w:p>
        </w:tc>
      </w:tr>
      <w:tr w:rsidR="003B35FB" w:rsidRPr="003B35FB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7E0D8F" w:rsidP="003B35FB">
            <w:pPr>
              <w:widowControl w:val="0"/>
              <w:suppressAutoHyphens/>
              <w:spacing w:line="360" w:lineRule="auto"/>
            </w:pPr>
            <w:r>
              <w:t>ПК</w:t>
            </w:r>
            <w:r w:rsidR="001122D6">
              <w:t xml:space="preserve"> 2.4.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1122D6" w:rsidP="003B35FB">
            <w:pPr>
              <w:ind w:right="-85"/>
              <w:jc w:val="both"/>
            </w:pPr>
            <w:r w:rsidRPr="001122D6">
              <w:t>Применять медикаментозные средства в соответствии с правилами их использования.</w:t>
            </w:r>
          </w:p>
        </w:tc>
      </w:tr>
      <w:tr w:rsidR="001122D6" w:rsidRPr="003B35FB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:rsidR="001122D6" w:rsidRDefault="001122D6" w:rsidP="003B35FB">
            <w:pPr>
              <w:widowControl w:val="0"/>
              <w:suppressAutoHyphens/>
              <w:spacing w:line="360" w:lineRule="auto"/>
            </w:pPr>
            <w:r>
              <w:t xml:space="preserve">ПК 2.6. 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1122D6" w:rsidRPr="003B35FB" w:rsidRDefault="001122D6" w:rsidP="003B35FB">
            <w:pPr>
              <w:ind w:right="-85"/>
              <w:jc w:val="both"/>
            </w:pPr>
            <w:r w:rsidRPr="001122D6">
              <w:t xml:space="preserve">Вести утвержденную медицинскую документацию. 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8.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</w:pPr>
            <w:r w:rsidRPr="003B35FB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shd w:val="clear" w:color="auto" w:fill="FFFFFF"/>
              <w:ind w:right="-84"/>
            </w:pPr>
            <w:r w:rsidRPr="003B35FB">
              <w:t>Ориентироваться в условиях частой смены технологий в профессиональной деятельности</w:t>
            </w:r>
          </w:p>
        </w:tc>
      </w:tr>
      <w:tr w:rsidR="003B35FB" w:rsidRPr="003B35FB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10.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11.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t>ОК 12.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3B35FB" w:rsidRPr="003B35FB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suppressAutoHyphens/>
              <w:spacing w:line="360" w:lineRule="auto"/>
            </w:pPr>
            <w:r w:rsidRPr="003B35FB">
              <w:lastRenderedPageBreak/>
              <w:t>ОК 13.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:rsidR="003B35FB" w:rsidRPr="003B35FB" w:rsidRDefault="003B35FB" w:rsidP="003B35FB">
            <w:pPr>
              <w:widowControl w:val="0"/>
              <w:ind w:right="-84"/>
              <w:contextualSpacing/>
            </w:pPr>
            <w:r w:rsidRPr="003B35FB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3B35FB" w:rsidRPr="003B35FB" w:rsidRDefault="003B35FB" w:rsidP="00F722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  <w:sectPr w:rsidR="003B35FB" w:rsidRPr="003B35FB" w:rsidSect="00E965A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B35FB" w:rsidRPr="00CF1D2F" w:rsidRDefault="003B35FB" w:rsidP="00FF076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CF1D2F">
        <w:rPr>
          <w:b/>
          <w:caps/>
        </w:rPr>
        <w:lastRenderedPageBreak/>
        <w:t>СТРУКТУР</w:t>
      </w:r>
      <w:r w:rsidR="00EE3DAC">
        <w:rPr>
          <w:b/>
          <w:caps/>
        </w:rPr>
        <w:t xml:space="preserve">А и </w:t>
      </w:r>
      <w:r w:rsidR="00E46C98">
        <w:rPr>
          <w:b/>
          <w:caps/>
        </w:rPr>
        <w:t xml:space="preserve"> содержание производственной</w:t>
      </w:r>
      <w:r w:rsidRPr="00CF1D2F">
        <w:rPr>
          <w:b/>
          <w:caps/>
        </w:rPr>
        <w:t xml:space="preserve"> практики</w:t>
      </w:r>
    </w:p>
    <w:p w:rsidR="00CF1D2F" w:rsidRPr="003B35FB" w:rsidRDefault="00CF1D2F" w:rsidP="00EE3DAC"/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7"/>
        <w:gridCol w:w="6094"/>
        <w:gridCol w:w="1399"/>
      </w:tblGrid>
      <w:tr w:rsidR="00F128E9" w:rsidRPr="003B35FB" w:rsidTr="00EE3DAC">
        <w:tc>
          <w:tcPr>
            <w:tcW w:w="2537" w:type="dxa"/>
            <w:vAlign w:val="center"/>
          </w:tcPr>
          <w:p w:rsidR="00F128E9" w:rsidRPr="003B35FB" w:rsidRDefault="00F128E9" w:rsidP="00FF076D">
            <w:pPr>
              <w:jc w:val="center"/>
              <w:rPr>
                <w:b/>
              </w:rPr>
            </w:pPr>
            <w:r w:rsidRPr="003B35FB">
              <w:rPr>
                <w:b/>
              </w:rPr>
              <w:t>Разделы (этапы) учебной практики</w:t>
            </w:r>
          </w:p>
        </w:tc>
        <w:tc>
          <w:tcPr>
            <w:tcW w:w="6094" w:type="dxa"/>
            <w:vAlign w:val="center"/>
          </w:tcPr>
          <w:p w:rsidR="00F128E9" w:rsidRPr="003B35FB" w:rsidRDefault="00F128E9" w:rsidP="00F00699">
            <w:pPr>
              <w:jc w:val="center"/>
              <w:rPr>
                <w:b/>
              </w:rPr>
            </w:pPr>
            <w:r w:rsidRPr="003B35FB">
              <w:rPr>
                <w:b/>
              </w:rPr>
              <w:t xml:space="preserve">Виды работ </w:t>
            </w:r>
            <w:r>
              <w:rPr>
                <w:b/>
              </w:rPr>
              <w:t>производственной</w:t>
            </w:r>
            <w:r w:rsidRPr="003B35FB">
              <w:rPr>
                <w:b/>
              </w:rPr>
              <w:t xml:space="preserve"> практики</w:t>
            </w:r>
          </w:p>
        </w:tc>
        <w:tc>
          <w:tcPr>
            <w:tcW w:w="1399" w:type="dxa"/>
          </w:tcPr>
          <w:p w:rsidR="00F128E9" w:rsidRPr="003B35FB" w:rsidRDefault="00F128E9" w:rsidP="00F00699">
            <w:pPr>
              <w:jc w:val="center"/>
              <w:rPr>
                <w:b/>
              </w:rPr>
            </w:pPr>
            <w:r>
              <w:rPr>
                <w:b/>
              </w:rPr>
              <w:t>Кол-во дней/часов</w:t>
            </w:r>
          </w:p>
        </w:tc>
      </w:tr>
      <w:tr w:rsidR="00F128E9" w:rsidRPr="003B35FB" w:rsidTr="00EE3DAC">
        <w:trPr>
          <w:trHeight w:val="566"/>
        </w:trPr>
        <w:tc>
          <w:tcPr>
            <w:tcW w:w="2537" w:type="dxa"/>
          </w:tcPr>
          <w:p w:rsidR="00F128E9" w:rsidRPr="003B35FB" w:rsidRDefault="00F128E9" w:rsidP="00FF076D">
            <w:pPr>
              <w:jc w:val="center"/>
            </w:pPr>
            <w:r w:rsidRPr="003B35FB">
              <w:t>Организация практики, инструктаж по охране труда</w:t>
            </w:r>
          </w:p>
        </w:tc>
        <w:tc>
          <w:tcPr>
            <w:tcW w:w="6094" w:type="dxa"/>
          </w:tcPr>
          <w:p w:rsidR="00EE3DAC" w:rsidRDefault="00EE3DAC" w:rsidP="00EE3DAC">
            <w:pPr>
              <w:pStyle w:val="a6"/>
              <w:numPr>
                <w:ilvl w:val="0"/>
                <w:numId w:val="40"/>
              </w:numPr>
              <w:suppressAutoHyphens/>
              <w:ind w:left="0" w:firstLine="0"/>
            </w:pPr>
            <w:r>
              <w:t>Знакомство со структурой учреждения, правилами внутреннего трудового распорядка.</w:t>
            </w:r>
          </w:p>
          <w:p w:rsidR="00F128E9" w:rsidRPr="003B35FB" w:rsidRDefault="00EE3DAC" w:rsidP="00EE3DAC">
            <w:pPr>
              <w:pStyle w:val="a6"/>
              <w:numPr>
                <w:ilvl w:val="0"/>
                <w:numId w:val="40"/>
              </w:numPr>
              <w:ind w:left="0" w:firstLine="0"/>
            </w:pPr>
            <w:r>
              <w:t xml:space="preserve">Получение инструктажа по охране труда, противопожарной и инфекционной безопасности </w:t>
            </w:r>
          </w:p>
        </w:tc>
        <w:tc>
          <w:tcPr>
            <w:tcW w:w="1399" w:type="dxa"/>
          </w:tcPr>
          <w:p w:rsidR="00F128E9" w:rsidRDefault="00EE3DAC" w:rsidP="00EE3DAC">
            <w:pPr>
              <w:contextualSpacing/>
              <w:jc w:val="center"/>
            </w:pPr>
            <w:r>
              <w:t>1/6</w:t>
            </w:r>
          </w:p>
        </w:tc>
      </w:tr>
      <w:tr w:rsidR="00F128E9" w:rsidRPr="003B35FB" w:rsidTr="00EE3DAC">
        <w:trPr>
          <w:trHeight w:val="275"/>
        </w:trPr>
        <w:tc>
          <w:tcPr>
            <w:tcW w:w="2537" w:type="dxa"/>
          </w:tcPr>
          <w:p w:rsidR="00F128E9" w:rsidRPr="003B35FB" w:rsidRDefault="00F128E9" w:rsidP="0077281F">
            <w:r>
              <w:t>Работа в качестве помощника постовой, палатной м/с</w:t>
            </w:r>
          </w:p>
        </w:tc>
        <w:tc>
          <w:tcPr>
            <w:tcW w:w="6094" w:type="dxa"/>
          </w:tcPr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Проведение психологической беседы с пациентами для устранения психо-эмоционального напряжения.</w:t>
            </w:r>
          </w:p>
          <w:p w:rsidR="00F128E9" w:rsidRDefault="00F128E9" w:rsidP="00EE3DAC">
            <w:pPr>
              <w:numPr>
                <w:ilvl w:val="0"/>
                <w:numId w:val="9"/>
              </w:numPr>
              <w:tabs>
                <w:tab w:val="clear" w:pos="720"/>
                <w:tab w:val="num" w:pos="111"/>
              </w:tabs>
              <w:ind w:left="111" w:firstLine="0"/>
            </w:pPr>
            <w:r>
              <w:t>Оказание помощи пациенту в проведении гигиенических мероприятий, смена постельного белья.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Транспортировка пациента в операционную,  в  перевязочную.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Проведение мероприятий по обеспечению санитарно-эпидемического режима в ЛПУ.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Проведение оксигенотерапии.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Присутствие на операциях.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Осуществление сестринского процесса за послеоперационными больными.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Участие в катетеризации мочевого пузыря, промывание желудка, постановки клизмы.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Участие в проведении премедикации.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Обработка пролежней, их профилактика.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Подсчет пульса, измерение АД, температуры, ЧДД.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Обработка рук до и после процедур, перевязок.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Участие в ведение документации.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Участие в вакцинации против столбняка.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Наблюдение за динамикой раневого процесса и оценка эффективности лечения.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Проведение инфузионно-трансфузионной терапии.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Подготовка транспортных шин и гипсовых бинтов.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Подготовка пациента к лабораторным методам исследования.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Участие в оказании неотложной помощи, проведении сердечно-легочной реанимации.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Соблюдение правил индивидуальной защиты при работе с гнойно-септическими больными.</w:t>
            </w:r>
          </w:p>
          <w:p w:rsidR="00F128E9" w:rsidRDefault="00F128E9" w:rsidP="00733A2A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 xml:space="preserve"> Присутствие на операциях.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Осуществление сестринского процесса за послеоперационными больными.</w:t>
            </w:r>
          </w:p>
          <w:p w:rsidR="00F128E9" w:rsidRPr="003B35FB" w:rsidRDefault="00EE3DAC" w:rsidP="00EE3DAC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Написание сестринской истории болезни.</w:t>
            </w:r>
          </w:p>
        </w:tc>
        <w:tc>
          <w:tcPr>
            <w:tcW w:w="1399" w:type="dxa"/>
          </w:tcPr>
          <w:p w:rsidR="00F128E9" w:rsidRDefault="00EE3DAC" w:rsidP="00EE3DAC">
            <w:pPr>
              <w:ind w:left="111"/>
              <w:jc w:val="center"/>
            </w:pPr>
            <w:r>
              <w:t>6/36</w:t>
            </w:r>
          </w:p>
        </w:tc>
      </w:tr>
      <w:tr w:rsidR="00F128E9" w:rsidRPr="003B35FB" w:rsidTr="00EE3DAC">
        <w:trPr>
          <w:trHeight w:val="275"/>
        </w:trPr>
        <w:tc>
          <w:tcPr>
            <w:tcW w:w="2537" w:type="dxa"/>
          </w:tcPr>
          <w:p w:rsidR="00F128E9" w:rsidRDefault="00F128E9" w:rsidP="0077281F">
            <w:r>
              <w:t>Работа в качестве помощника перевязочной м/с</w:t>
            </w:r>
          </w:p>
        </w:tc>
        <w:tc>
          <w:tcPr>
            <w:tcW w:w="6094" w:type="dxa"/>
          </w:tcPr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Подготовка перевязочного кабинета к работе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Участие в перевязках, промываниях ран, установках дренажей.</w:t>
            </w:r>
          </w:p>
          <w:p w:rsidR="00EE3DAC" w:rsidRDefault="00EE3DAC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Наложение различных видов повязок</w:t>
            </w:r>
          </w:p>
          <w:p w:rsidR="00EE3DAC" w:rsidRDefault="00EE3DAC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Изготовление гипсовых лангет</w:t>
            </w:r>
          </w:p>
          <w:p w:rsidR="00EE3DAC" w:rsidRDefault="00EE3DAC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Забор материала из раны на бак посев, чувствительность к антибиотикам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Дезинфекция и ПСО хирургического инструментария</w:t>
            </w:r>
          </w:p>
          <w:p w:rsidR="00F128E9" w:rsidRDefault="00F128E9" w:rsidP="00F128E9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Подготовка перевязочного материала и операционного белья к стерилизации.</w:t>
            </w:r>
          </w:p>
          <w:p w:rsidR="00F128E9" w:rsidRDefault="00F128E9" w:rsidP="00F128E9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lastRenderedPageBreak/>
              <w:t>Накрытие большого и малого перевязочного столов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Формирование индивидуальных наборов для перевязки ран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 xml:space="preserve">Работа со стерильными материалами </w:t>
            </w:r>
            <w:r w:rsidR="00EE3DAC">
              <w:t>с соблюдением принципов асептики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Проведение текущей и заключительной уборки перевязочного кабинета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Ведение документации перевязочного кабинета</w:t>
            </w:r>
          </w:p>
        </w:tc>
        <w:tc>
          <w:tcPr>
            <w:tcW w:w="1399" w:type="dxa"/>
          </w:tcPr>
          <w:p w:rsidR="00F128E9" w:rsidRDefault="00EE3DAC" w:rsidP="00EE3DAC">
            <w:pPr>
              <w:ind w:left="111"/>
              <w:jc w:val="center"/>
            </w:pPr>
            <w:r>
              <w:lastRenderedPageBreak/>
              <w:t>3/18</w:t>
            </w:r>
          </w:p>
        </w:tc>
      </w:tr>
      <w:tr w:rsidR="00F128E9" w:rsidRPr="003B35FB" w:rsidTr="00EE3DAC">
        <w:trPr>
          <w:trHeight w:val="275"/>
        </w:trPr>
        <w:tc>
          <w:tcPr>
            <w:tcW w:w="2537" w:type="dxa"/>
          </w:tcPr>
          <w:p w:rsidR="00F128E9" w:rsidRDefault="00F128E9" w:rsidP="0077281F">
            <w:r>
              <w:lastRenderedPageBreak/>
              <w:t>Работа в качестве помощника процедурной м/с</w:t>
            </w:r>
          </w:p>
        </w:tc>
        <w:tc>
          <w:tcPr>
            <w:tcW w:w="6094" w:type="dxa"/>
          </w:tcPr>
          <w:p w:rsidR="00F128E9" w:rsidRDefault="00F128E9" w:rsidP="00F128E9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Подготовка процедурного кабинета к работе</w:t>
            </w:r>
          </w:p>
          <w:p w:rsidR="00F128E9" w:rsidRDefault="00F128E9" w:rsidP="00F128E9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Работа с листами назначений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Постановка п/к, в/м, в/в инъекций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Сбор системы для в/в инфузий лекарственных растворов</w:t>
            </w:r>
          </w:p>
          <w:p w:rsidR="00EE3DAC" w:rsidRDefault="00EE3DAC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Разведение антибиотиков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Уход за периферическим катетером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Забор крови из вены на биохимию, ВГВ, ВИЧ</w:t>
            </w:r>
          </w:p>
          <w:p w:rsidR="00F128E9" w:rsidRDefault="00F128E9" w:rsidP="0077281F">
            <w:pPr>
              <w:numPr>
                <w:ilvl w:val="0"/>
                <w:numId w:val="9"/>
              </w:numPr>
              <w:tabs>
                <w:tab w:val="clear" w:pos="720"/>
                <w:tab w:val="num" w:pos="394"/>
              </w:tabs>
              <w:ind w:left="111" w:firstLine="0"/>
            </w:pPr>
            <w:r>
              <w:t>Транспортировка биоматериалов в лабораторию</w:t>
            </w:r>
          </w:p>
        </w:tc>
        <w:tc>
          <w:tcPr>
            <w:tcW w:w="1399" w:type="dxa"/>
          </w:tcPr>
          <w:p w:rsidR="00F128E9" w:rsidRDefault="00EE3DAC" w:rsidP="00EE3DAC">
            <w:pPr>
              <w:ind w:left="111"/>
              <w:jc w:val="center"/>
            </w:pPr>
            <w:r>
              <w:t>2/12</w:t>
            </w:r>
          </w:p>
        </w:tc>
      </w:tr>
      <w:tr w:rsidR="00EE3DAC" w:rsidRPr="003B35FB" w:rsidTr="008B4DC3">
        <w:trPr>
          <w:trHeight w:val="275"/>
        </w:trPr>
        <w:tc>
          <w:tcPr>
            <w:tcW w:w="8631" w:type="dxa"/>
            <w:gridSpan w:val="2"/>
          </w:tcPr>
          <w:p w:rsidR="00EE3DAC" w:rsidRPr="00EE3DAC" w:rsidRDefault="00EE3DAC" w:rsidP="00EE3DAC">
            <w:pPr>
              <w:ind w:left="111"/>
              <w:rPr>
                <w:b/>
              </w:rPr>
            </w:pPr>
            <w:r w:rsidRPr="00EE3DAC">
              <w:rPr>
                <w:b/>
              </w:rPr>
              <w:t>ИТОГО</w:t>
            </w:r>
          </w:p>
        </w:tc>
        <w:tc>
          <w:tcPr>
            <w:tcW w:w="1399" w:type="dxa"/>
          </w:tcPr>
          <w:p w:rsidR="00EE3DAC" w:rsidRPr="00EE3DAC" w:rsidRDefault="00EE3DAC" w:rsidP="00EE3DAC">
            <w:pPr>
              <w:ind w:left="111"/>
              <w:jc w:val="center"/>
              <w:rPr>
                <w:b/>
              </w:rPr>
            </w:pPr>
            <w:r w:rsidRPr="00EE3DAC">
              <w:rPr>
                <w:b/>
              </w:rPr>
              <w:t>12/72</w:t>
            </w:r>
          </w:p>
        </w:tc>
      </w:tr>
    </w:tbl>
    <w:p w:rsidR="002F1A53" w:rsidRDefault="002F1A53" w:rsidP="003B35FB"/>
    <w:p w:rsidR="002F1A53" w:rsidRDefault="002F1A53" w:rsidP="003B35FB"/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>4. усло</w:t>
      </w:r>
      <w:r w:rsidR="00234147">
        <w:rPr>
          <w:b/>
          <w:caps/>
        </w:rPr>
        <w:t>вия реализации программы произвоственной</w:t>
      </w:r>
      <w:r w:rsidRPr="003B35FB">
        <w:rPr>
          <w:b/>
          <w:caps/>
        </w:rPr>
        <w:t xml:space="preserve"> практики</w:t>
      </w:r>
    </w:p>
    <w:p w:rsidR="003B35FB" w:rsidRPr="003B35FB" w:rsidRDefault="003B35FB" w:rsidP="003B35FB"/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B35FB">
        <w:rPr>
          <w:b/>
        </w:rPr>
        <w:t xml:space="preserve">4.1. </w:t>
      </w:r>
      <w:r w:rsidRPr="003B35FB">
        <w:rPr>
          <w:b/>
          <w:bCs/>
        </w:rPr>
        <w:t>Требования к услови</w:t>
      </w:r>
      <w:r w:rsidR="00286DEB">
        <w:rPr>
          <w:b/>
          <w:bCs/>
        </w:rPr>
        <w:t>ям допуска обучающихся к производственной</w:t>
      </w:r>
      <w:r w:rsidRPr="003B35FB">
        <w:rPr>
          <w:b/>
          <w:bCs/>
        </w:rPr>
        <w:t xml:space="preserve"> практике</w:t>
      </w:r>
    </w:p>
    <w:p w:rsidR="00286DEB" w:rsidRPr="00C63327" w:rsidRDefault="00286DEB" w:rsidP="00C6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</w:rPr>
      </w:pPr>
      <w:r>
        <w:t>К производственной</w:t>
      </w:r>
      <w:r w:rsidR="003B35FB" w:rsidRPr="003B35FB">
        <w:t xml:space="preserve"> практике допускаются обучающиеся, освоившие </w:t>
      </w:r>
      <w:r w:rsidR="00C63327" w:rsidRPr="00C63327">
        <w:rPr>
          <w:bCs/>
        </w:rPr>
        <w:t>МДК.02.01.6</w:t>
      </w:r>
      <w:r w:rsidRPr="00C63327">
        <w:rPr>
          <w:bCs/>
        </w:rPr>
        <w:t>. Сестринский уход в хирургии</w:t>
      </w:r>
    </w:p>
    <w:p w:rsidR="00286DEB" w:rsidRPr="00C63327" w:rsidRDefault="003B35FB" w:rsidP="00C6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>Перед выходом на практику обучающийся в результате теорет</w:t>
      </w:r>
      <w:r w:rsidR="00C63327">
        <w:t>ических и практических занятий</w:t>
      </w:r>
      <w:r w:rsidR="00C63327" w:rsidRPr="00C63327">
        <w:t xml:space="preserve"> </w:t>
      </w:r>
      <w:r w:rsidR="00C63327" w:rsidRPr="003B35FB">
        <w:t>должен</w:t>
      </w:r>
      <w:r w:rsidR="00C63327">
        <w:t xml:space="preserve"> </w:t>
      </w:r>
      <w:r w:rsidR="00286DEB" w:rsidRPr="00C63327">
        <w:rPr>
          <w:b/>
          <w:bCs/>
          <w:lang w:eastAsia="ar-SA"/>
        </w:rPr>
        <w:t>знать:</w:t>
      </w:r>
    </w:p>
    <w:p w:rsidR="00286DEB" w:rsidRPr="00C63327" w:rsidRDefault="00286DEB" w:rsidP="00C63327">
      <w:pPr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ind w:left="0" w:right="86" w:firstLine="720"/>
        <w:jc w:val="both"/>
        <w:rPr>
          <w:spacing w:val="-5"/>
          <w:lang w:eastAsia="ar-SA"/>
        </w:rPr>
      </w:pPr>
      <w:r w:rsidRPr="00C63327">
        <w:rPr>
          <w:spacing w:val="-5"/>
          <w:lang w:eastAsia="ar-SA"/>
        </w:rPr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:rsidR="00286DEB" w:rsidRPr="00C63327" w:rsidRDefault="00286DEB" w:rsidP="00C63327">
      <w:pPr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ind w:left="0" w:right="86" w:firstLine="720"/>
        <w:jc w:val="both"/>
        <w:rPr>
          <w:spacing w:val="-5"/>
          <w:lang w:eastAsia="ar-SA"/>
        </w:rPr>
      </w:pPr>
      <w:r w:rsidRPr="00C63327">
        <w:rPr>
          <w:spacing w:val="-5"/>
          <w:lang w:eastAsia="ar-SA"/>
        </w:rPr>
        <w:t>пути введения лекарственных препаратов;</w:t>
      </w:r>
    </w:p>
    <w:p w:rsidR="00286DEB" w:rsidRPr="00C63327" w:rsidRDefault="00286DEB" w:rsidP="00C63327">
      <w:pPr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ind w:left="0" w:right="86" w:firstLine="720"/>
        <w:jc w:val="both"/>
        <w:rPr>
          <w:spacing w:val="-5"/>
          <w:lang w:eastAsia="ar-SA"/>
        </w:rPr>
      </w:pPr>
      <w:r w:rsidRPr="00C63327">
        <w:rPr>
          <w:spacing w:val="-5"/>
          <w:lang w:eastAsia="ar-SA"/>
        </w:rPr>
        <w:t>виды, формы и методы реабилитации;</w:t>
      </w:r>
    </w:p>
    <w:p w:rsidR="00286DEB" w:rsidRPr="00C63327" w:rsidRDefault="00286DEB" w:rsidP="00C63327">
      <w:pPr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ind w:left="0" w:right="86" w:firstLine="720"/>
        <w:jc w:val="both"/>
        <w:rPr>
          <w:spacing w:val="-5"/>
          <w:lang w:eastAsia="ar-SA"/>
        </w:rPr>
      </w:pPr>
      <w:r w:rsidRPr="00C63327">
        <w:rPr>
          <w:spacing w:val="-5"/>
          <w:lang w:eastAsia="ar-SA"/>
        </w:rPr>
        <w:t>правила использования аппаратуры, оборудования, изделий медицинского назначения</w:t>
      </w:r>
      <w:r w:rsidR="00C63327">
        <w:rPr>
          <w:spacing w:val="-5"/>
          <w:lang w:eastAsia="ar-SA"/>
        </w:rPr>
        <w:t>;</w:t>
      </w:r>
      <w:r w:rsidRPr="00C63327">
        <w:rPr>
          <w:spacing w:val="-5"/>
          <w:lang w:eastAsia="ar-SA"/>
        </w:rPr>
        <w:t xml:space="preserve">  </w:t>
      </w:r>
    </w:p>
    <w:p w:rsidR="00286DEB" w:rsidRPr="00C63327" w:rsidRDefault="00286DEB" w:rsidP="00C63327">
      <w:pPr>
        <w:numPr>
          <w:ilvl w:val="0"/>
          <w:numId w:val="33"/>
        </w:numPr>
        <w:shd w:val="clear" w:color="auto" w:fill="FFFFFF"/>
        <w:tabs>
          <w:tab w:val="left" w:pos="993"/>
        </w:tabs>
        <w:suppressAutoHyphens/>
        <w:ind w:left="0" w:right="86" w:firstLine="720"/>
        <w:jc w:val="both"/>
        <w:rPr>
          <w:spacing w:val="-5"/>
          <w:lang w:eastAsia="ar-SA"/>
        </w:rPr>
      </w:pPr>
      <w:r w:rsidRPr="00C63327">
        <w:rPr>
          <w:spacing w:val="-5"/>
          <w:lang w:eastAsia="ar-SA"/>
        </w:rPr>
        <w:t>аппаратуры, оборудования, изделий медицинского назначения.</w:t>
      </w:r>
    </w:p>
    <w:p w:rsidR="00C63327" w:rsidRDefault="00C63327" w:rsidP="00C63327">
      <w:pPr>
        <w:ind w:firstLine="720"/>
        <w:jc w:val="both"/>
      </w:pPr>
      <w:r w:rsidRPr="00C63327">
        <w:rPr>
          <w:bCs/>
        </w:rPr>
        <w:t xml:space="preserve">     </w:t>
      </w:r>
      <w: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>
        <w:softHyphen/>
        <w:t>хождения практики студентам и обеспечивают полный объем отработки навыков со</w:t>
      </w:r>
      <w:r>
        <w:softHyphen/>
        <w:t xml:space="preserve">гласно ФГОС. </w:t>
      </w:r>
    </w:p>
    <w:p w:rsidR="00C63327" w:rsidRDefault="00C63327" w:rsidP="00C63327">
      <w:pPr>
        <w:ind w:firstLine="720"/>
        <w:jc w:val="both"/>
      </w:pPr>
      <w:r>
        <w:t>Время прохождения производственной практики определяется графиком учебного процесса.</w:t>
      </w:r>
    </w:p>
    <w:p w:rsidR="00C63327" w:rsidRPr="00C63327" w:rsidRDefault="00C63327" w:rsidP="00C63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Cs/>
        </w:rPr>
      </w:pPr>
      <w:r>
        <w:t xml:space="preserve">К производственной практике по профилю специальности допускаются обучающиеся, выполнившие программу профессионального модуля </w:t>
      </w:r>
      <w:r>
        <w:rPr>
          <w:bCs/>
        </w:rPr>
        <w:t>МДК.02.01.6. Сестринский уход в хирургии</w:t>
      </w:r>
      <w:r>
        <w:t>, успешно прошедшие предварительный и периодический медицинские осмотры в порядке, утвержденном действующими приказами.</w:t>
      </w:r>
    </w:p>
    <w:p w:rsidR="00C63327" w:rsidRDefault="00C63327" w:rsidP="00C63327">
      <w:pPr>
        <w:pStyle w:val="a6"/>
        <w:ind w:left="0" w:firstLine="720"/>
        <w:jc w:val="both"/>
      </w:pPr>
      <w:r>
        <w:t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C63327" w:rsidRPr="00C63327" w:rsidRDefault="00C63327" w:rsidP="00C63327">
      <w:pPr>
        <w:pStyle w:val="a6"/>
        <w:tabs>
          <w:tab w:val="left" w:pos="709"/>
        </w:tabs>
        <w:spacing w:line="235" w:lineRule="auto"/>
        <w:ind w:left="0" w:firstLine="720"/>
        <w:jc w:val="both"/>
        <w:rPr>
          <w:bCs/>
        </w:rPr>
      </w:pPr>
      <w:r w:rsidRPr="00C63327">
        <w:rPr>
          <w:b/>
          <w:bCs/>
        </w:rPr>
        <w:t xml:space="preserve">      </w:t>
      </w:r>
      <w:r w:rsidRPr="00C63327">
        <w:rPr>
          <w:bCs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врачи, закреплённые за студентами. Общим руководителем практики является лицо, назначаемое главным врачом МО.</w:t>
      </w:r>
    </w:p>
    <w:p w:rsidR="00C63327" w:rsidRPr="00C63327" w:rsidRDefault="00C63327" w:rsidP="00C63327">
      <w:pPr>
        <w:pStyle w:val="a6"/>
        <w:tabs>
          <w:tab w:val="left" w:pos="709"/>
        </w:tabs>
        <w:spacing w:line="235" w:lineRule="auto"/>
        <w:ind w:left="0" w:firstLine="720"/>
        <w:jc w:val="both"/>
        <w:rPr>
          <w:bCs/>
        </w:rPr>
      </w:pPr>
      <w:r w:rsidRPr="00C63327">
        <w:rPr>
          <w:bCs/>
        </w:rPr>
        <w:lastRenderedPageBreak/>
        <w:t xml:space="preserve">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C63327" w:rsidRPr="00C63327" w:rsidRDefault="00C63327" w:rsidP="00C63327">
      <w:pPr>
        <w:shd w:val="clear" w:color="auto" w:fill="FFFFFF"/>
        <w:spacing w:after="288"/>
        <w:ind w:firstLine="720"/>
        <w:jc w:val="both"/>
        <w:rPr>
          <w:b/>
        </w:rPr>
      </w:pPr>
      <w:r w:rsidRPr="00C63327">
        <w:rPr>
          <w:bCs/>
        </w:rPr>
        <w:t>При переходе на дистанционный формат обучения</w:t>
      </w:r>
      <w:r w:rsidRPr="00C63327">
        <w:rPr>
          <w:b/>
        </w:rPr>
        <w:t xml:space="preserve"> </w:t>
      </w:r>
      <w:r w:rsidRPr="00C63327">
        <w:rPr>
          <w:bCs/>
        </w:rPr>
        <w:t>с использованием электронного обучения и информационных образовательных технологий используются платформы:</w:t>
      </w:r>
      <w:r w:rsidRPr="00C63327">
        <w:rPr>
          <w:b/>
        </w:rPr>
        <w:t xml:space="preserve"> </w:t>
      </w:r>
      <w:r w:rsidRPr="00C63327">
        <w:rPr>
          <w:bCs/>
        </w:rPr>
        <w:t>Zoom, Skype, Duo, Nearpod, технология и служба по пересылке и получению электронных сообщений, мессенджеры Viber, WhatsApp, платформы с предоставлением материала в презентациях, интернет-ресурсы.</w:t>
      </w:r>
    </w:p>
    <w:p w:rsidR="003B35FB" w:rsidRPr="00C63327" w:rsidRDefault="00C63327" w:rsidP="00C63327">
      <w:pPr>
        <w:shd w:val="clear" w:color="auto" w:fill="FFFFFF"/>
        <w:spacing w:after="288"/>
        <w:ind w:firstLine="720"/>
        <w:jc w:val="both"/>
        <w:rPr>
          <w:b/>
        </w:rPr>
      </w:pPr>
      <w:r w:rsidRPr="00C63327">
        <w:rPr>
          <w:bCs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видеороликов при выполнении манипуляций.</w:t>
      </w:r>
    </w:p>
    <w:p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>5. Контроль и оценка результатов учебной практики</w:t>
      </w:r>
    </w:p>
    <w:p w:rsidR="003B35FB" w:rsidRPr="003B35FB" w:rsidRDefault="003B35FB" w:rsidP="003B35FB"/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5245"/>
        <w:gridCol w:w="3957"/>
      </w:tblGrid>
      <w:tr w:rsidR="00834D96" w:rsidRPr="00834D96" w:rsidTr="00834D96">
        <w:trPr>
          <w:jc w:val="center"/>
        </w:trPr>
        <w:tc>
          <w:tcPr>
            <w:tcW w:w="981" w:type="dxa"/>
          </w:tcPr>
          <w:p w:rsidR="00834D96" w:rsidRPr="00834D96" w:rsidRDefault="00834D96" w:rsidP="00834D96">
            <w:pPr>
              <w:tabs>
                <w:tab w:val="left" w:pos="709"/>
              </w:tabs>
              <w:spacing w:line="237" w:lineRule="auto"/>
              <w:jc w:val="center"/>
            </w:pPr>
            <w:r w:rsidRPr="00834D96">
              <w:t>Код</w:t>
            </w:r>
          </w:p>
        </w:tc>
        <w:tc>
          <w:tcPr>
            <w:tcW w:w="5245" w:type="dxa"/>
          </w:tcPr>
          <w:p w:rsidR="00834D96" w:rsidRPr="00834D96" w:rsidRDefault="00834D96" w:rsidP="00834D96">
            <w:pPr>
              <w:tabs>
                <w:tab w:val="left" w:pos="709"/>
              </w:tabs>
              <w:spacing w:line="237" w:lineRule="auto"/>
              <w:jc w:val="center"/>
            </w:pPr>
            <w:r w:rsidRPr="00834D96">
              <w:t>Результаты обучения</w:t>
            </w:r>
          </w:p>
          <w:p w:rsidR="00834D96" w:rsidRPr="00834D96" w:rsidRDefault="00834D96" w:rsidP="00834D96">
            <w:pPr>
              <w:tabs>
                <w:tab w:val="left" w:pos="709"/>
              </w:tabs>
              <w:spacing w:line="237" w:lineRule="auto"/>
              <w:jc w:val="center"/>
            </w:pPr>
            <w:r w:rsidRPr="00834D96">
              <w:t>(освоение профессиональных компетенций)</w:t>
            </w:r>
          </w:p>
        </w:tc>
        <w:tc>
          <w:tcPr>
            <w:tcW w:w="3957" w:type="dxa"/>
          </w:tcPr>
          <w:p w:rsidR="00834D96" w:rsidRPr="00834D96" w:rsidRDefault="00834D96" w:rsidP="00834D96">
            <w:pPr>
              <w:tabs>
                <w:tab w:val="left" w:pos="709"/>
              </w:tabs>
              <w:spacing w:line="237" w:lineRule="auto"/>
              <w:jc w:val="both"/>
            </w:pPr>
            <w:r w:rsidRPr="00834D96">
              <w:t xml:space="preserve">     Формы и методы контроля</w:t>
            </w:r>
          </w:p>
        </w:tc>
      </w:tr>
      <w:tr w:rsidR="00834D96" w:rsidRPr="00834D96" w:rsidTr="00834D96">
        <w:trPr>
          <w:trHeight w:val="637"/>
          <w:jc w:val="center"/>
        </w:trPr>
        <w:tc>
          <w:tcPr>
            <w:tcW w:w="981" w:type="dxa"/>
          </w:tcPr>
          <w:p w:rsidR="00834D96" w:rsidRPr="00834D96" w:rsidRDefault="00834D96" w:rsidP="00834D96">
            <w:pPr>
              <w:ind w:right="-85"/>
              <w:rPr>
                <w:bCs/>
                <w:i/>
              </w:rPr>
            </w:pPr>
            <w:r w:rsidRPr="00834D96">
              <w:t xml:space="preserve">ПК 2.1. </w:t>
            </w:r>
          </w:p>
        </w:tc>
        <w:tc>
          <w:tcPr>
            <w:tcW w:w="5245" w:type="dxa"/>
          </w:tcPr>
          <w:p w:rsidR="00834D96" w:rsidRPr="00834D96" w:rsidRDefault="00834D96" w:rsidP="00C63327">
            <w:pPr>
              <w:tabs>
                <w:tab w:val="num" w:pos="104"/>
              </w:tabs>
              <w:ind w:left="104"/>
              <w:rPr>
                <w:bCs/>
              </w:rPr>
            </w:pPr>
            <w:r w:rsidRPr="00834D96"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3957" w:type="dxa"/>
            <w:vMerge w:val="restart"/>
          </w:tcPr>
          <w:p w:rsidR="00834D96" w:rsidRPr="00834D96" w:rsidRDefault="00834D96" w:rsidP="00834D96">
            <w:pPr>
              <w:numPr>
                <w:ilvl w:val="0"/>
                <w:numId w:val="16"/>
              </w:numPr>
              <w:ind w:left="0" w:firstLine="0"/>
              <w:rPr>
                <w:bCs/>
              </w:rPr>
            </w:pPr>
            <w:r w:rsidRPr="00834D96">
              <w:rPr>
                <w:bCs/>
              </w:rPr>
              <w:t xml:space="preserve">оценка выполнения практических умений; </w:t>
            </w:r>
          </w:p>
          <w:p w:rsidR="00834D96" w:rsidRPr="00834D96" w:rsidRDefault="00834D96" w:rsidP="00834D96">
            <w:pPr>
              <w:numPr>
                <w:ilvl w:val="0"/>
                <w:numId w:val="16"/>
              </w:numPr>
              <w:ind w:left="0" w:firstLine="0"/>
              <w:rPr>
                <w:bCs/>
              </w:rPr>
            </w:pPr>
            <w:r w:rsidRPr="00834D96">
              <w:rPr>
                <w:bCs/>
              </w:rPr>
              <w:t>наблюдение за действиями на практике;</w:t>
            </w:r>
          </w:p>
          <w:p w:rsidR="00834D96" w:rsidRPr="00834D96" w:rsidRDefault="00834D96" w:rsidP="00834D96">
            <w:pPr>
              <w:rPr>
                <w:bCs/>
              </w:rPr>
            </w:pPr>
            <w:r w:rsidRPr="00834D96">
              <w:rPr>
                <w:bCs/>
              </w:rPr>
              <w:t>- оценка листа сестринских вмешательств.</w:t>
            </w:r>
          </w:p>
          <w:p w:rsidR="00834D96" w:rsidRPr="00834D96" w:rsidRDefault="00834D96" w:rsidP="00834D96">
            <w:pPr>
              <w:numPr>
                <w:ilvl w:val="0"/>
                <w:numId w:val="16"/>
              </w:numPr>
              <w:ind w:left="0" w:firstLine="0"/>
              <w:rPr>
                <w:bCs/>
              </w:rPr>
            </w:pPr>
            <w:r w:rsidRPr="00834D96">
              <w:rPr>
                <w:bCs/>
              </w:rPr>
              <w:t>оценка умений грамотного и точного оформления медицинской документации.</w:t>
            </w:r>
          </w:p>
        </w:tc>
      </w:tr>
      <w:tr w:rsidR="00834D96" w:rsidRPr="00834D96" w:rsidTr="00834D96">
        <w:trPr>
          <w:trHeight w:val="637"/>
          <w:jc w:val="center"/>
        </w:trPr>
        <w:tc>
          <w:tcPr>
            <w:tcW w:w="981" w:type="dxa"/>
          </w:tcPr>
          <w:p w:rsidR="00834D96" w:rsidRPr="00834D96" w:rsidRDefault="00834D96" w:rsidP="00834D96">
            <w:pPr>
              <w:ind w:right="-84"/>
            </w:pPr>
            <w:r w:rsidRPr="00834D96">
              <w:t xml:space="preserve"> ПК 2.1. </w:t>
            </w:r>
          </w:p>
        </w:tc>
        <w:tc>
          <w:tcPr>
            <w:tcW w:w="5245" w:type="dxa"/>
          </w:tcPr>
          <w:p w:rsidR="00834D96" w:rsidRPr="00834D96" w:rsidRDefault="00834D96" w:rsidP="00834D96">
            <w:pPr>
              <w:shd w:val="clear" w:color="auto" w:fill="FFFFFF"/>
              <w:tabs>
                <w:tab w:val="num" w:pos="1440"/>
              </w:tabs>
              <w:ind w:left="104"/>
              <w:rPr>
                <w:bCs/>
              </w:rPr>
            </w:pPr>
            <w:r w:rsidRPr="00834D96"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3957" w:type="dxa"/>
            <w:vMerge/>
          </w:tcPr>
          <w:p w:rsidR="00834D96" w:rsidRPr="00834D96" w:rsidRDefault="00834D96" w:rsidP="003B35FB">
            <w:pPr>
              <w:numPr>
                <w:ilvl w:val="0"/>
                <w:numId w:val="16"/>
              </w:numPr>
              <w:rPr>
                <w:bCs/>
              </w:rPr>
            </w:pPr>
          </w:p>
        </w:tc>
      </w:tr>
      <w:tr w:rsidR="00834D96" w:rsidRPr="00834D96" w:rsidTr="00834D96">
        <w:trPr>
          <w:trHeight w:val="637"/>
          <w:jc w:val="center"/>
        </w:trPr>
        <w:tc>
          <w:tcPr>
            <w:tcW w:w="981" w:type="dxa"/>
          </w:tcPr>
          <w:p w:rsidR="00834D96" w:rsidRPr="00834D96" w:rsidRDefault="00834D96" w:rsidP="00834D96">
            <w:pPr>
              <w:ind w:right="-85"/>
            </w:pPr>
            <w:r w:rsidRPr="00834D96">
              <w:t xml:space="preserve"> ПК 2.2 </w:t>
            </w:r>
          </w:p>
        </w:tc>
        <w:tc>
          <w:tcPr>
            <w:tcW w:w="5245" w:type="dxa"/>
          </w:tcPr>
          <w:p w:rsidR="00834D96" w:rsidRPr="00834D96" w:rsidRDefault="00834D96" w:rsidP="00C63327">
            <w:pPr>
              <w:tabs>
                <w:tab w:val="num" w:pos="104"/>
                <w:tab w:val="num" w:pos="1440"/>
              </w:tabs>
              <w:ind w:left="104"/>
              <w:rPr>
                <w:bCs/>
              </w:rPr>
            </w:pPr>
            <w:r w:rsidRPr="00834D96"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957" w:type="dxa"/>
            <w:vMerge/>
          </w:tcPr>
          <w:p w:rsidR="00834D96" w:rsidRPr="00834D96" w:rsidRDefault="00834D96" w:rsidP="003B35FB">
            <w:pPr>
              <w:numPr>
                <w:ilvl w:val="0"/>
                <w:numId w:val="16"/>
              </w:numPr>
              <w:rPr>
                <w:bCs/>
              </w:rPr>
            </w:pPr>
          </w:p>
        </w:tc>
      </w:tr>
      <w:tr w:rsidR="00834D96" w:rsidRPr="00834D96" w:rsidTr="00834D96">
        <w:trPr>
          <w:trHeight w:val="637"/>
          <w:jc w:val="center"/>
        </w:trPr>
        <w:tc>
          <w:tcPr>
            <w:tcW w:w="981" w:type="dxa"/>
          </w:tcPr>
          <w:p w:rsidR="00834D96" w:rsidRPr="00834D96" w:rsidRDefault="00834D96" w:rsidP="00834D96">
            <w:pPr>
              <w:widowControl w:val="0"/>
              <w:suppressAutoHyphens/>
            </w:pPr>
            <w:r w:rsidRPr="00834D96">
              <w:t xml:space="preserve">ПК 2.6. </w:t>
            </w:r>
          </w:p>
        </w:tc>
        <w:tc>
          <w:tcPr>
            <w:tcW w:w="5245" w:type="dxa"/>
          </w:tcPr>
          <w:p w:rsidR="00834D96" w:rsidRPr="00834D96" w:rsidRDefault="00834D96" w:rsidP="00834D96">
            <w:pPr>
              <w:ind w:left="104"/>
              <w:rPr>
                <w:bCs/>
              </w:rPr>
            </w:pPr>
            <w:r w:rsidRPr="00834D96">
              <w:t>Вести утвержденную медицинскую документацию.</w:t>
            </w:r>
          </w:p>
        </w:tc>
        <w:tc>
          <w:tcPr>
            <w:tcW w:w="3957" w:type="dxa"/>
            <w:vMerge/>
          </w:tcPr>
          <w:p w:rsidR="00834D96" w:rsidRPr="00834D96" w:rsidRDefault="00834D96" w:rsidP="003B35FB">
            <w:pPr>
              <w:numPr>
                <w:ilvl w:val="0"/>
                <w:numId w:val="16"/>
              </w:numPr>
              <w:rPr>
                <w:bCs/>
                <w:i/>
              </w:rPr>
            </w:pPr>
          </w:p>
        </w:tc>
      </w:tr>
    </w:tbl>
    <w:p w:rsidR="00B80502" w:rsidRPr="00B80502" w:rsidRDefault="00B80502" w:rsidP="00B80502">
      <w:pPr>
        <w:ind w:firstLine="709"/>
        <w:jc w:val="both"/>
      </w:pPr>
      <w:r w:rsidRPr="00B80502">
        <w:t xml:space="preserve">Итоговая оценка за практику складывается из оценки за работу на производственной практике, оценки за дневник и оценки за аттестацию практической подготовки: </w:t>
      </w:r>
    </w:p>
    <w:p w:rsidR="00B80502" w:rsidRPr="00B80502" w:rsidRDefault="00B80502" w:rsidP="00B80502">
      <w:pPr>
        <w:numPr>
          <w:ilvl w:val="0"/>
          <w:numId w:val="41"/>
        </w:numPr>
        <w:spacing w:after="200"/>
        <w:ind w:left="0" w:firstLine="709"/>
        <w:jc w:val="both"/>
      </w:pPr>
      <w:r w:rsidRPr="00B80502">
        <w:t xml:space="preserve">Уровень освоения практических компетенций </w:t>
      </w:r>
    </w:p>
    <w:p w:rsidR="00B80502" w:rsidRPr="00B80502" w:rsidRDefault="00B80502" w:rsidP="00B80502">
      <w:pPr>
        <w:numPr>
          <w:ilvl w:val="0"/>
          <w:numId w:val="41"/>
        </w:numPr>
        <w:spacing w:after="200"/>
        <w:ind w:left="0" w:firstLine="709"/>
        <w:jc w:val="both"/>
      </w:pPr>
      <w:r w:rsidRPr="00B80502">
        <w:t xml:space="preserve">Практические навыки </w:t>
      </w:r>
    </w:p>
    <w:p w:rsidR="00B80502" w:rsidRPr="00B80502" w:rsidRDefault="00B80502" w:rsidP="00B80502">
      <w:pPr>
        <w:numPr>
          <w:ilvl w:val="0"/>
          <w:numId w:val="41"/>
        </w:numPr>
        <w:spacing w:after="200"/>
        <w:ind w:left="0" w:firstLine="709"/>
        <w:jc w:val="both"/>
      </w:pPr>
      <w:r w:rsidRPr="00B80502">
        <w:t>Теоретическая подготовка</w:t>
      </w:r>
    </w:p>
    <w:p w:rsidR="003B35FB" w:rsidRDefault="00B80502" w:rsidP="003B35FB">
      <w:pPr>
        <w:numPr>
          <w:ilvl w:val="0"/>
          <w:numId w:val="41"/>
        </w:numPr>
        <w:spacing w:after="200"/>
        <w:ind w:left="0" w:firstLine="709"/>
        <w:jc w:val="both"/>
      </w:pPr>
      <w:r w:rsidRPr="00B80502">
        <w:t>Выполнение внутреннего распорядка подразделения и соблюдение графика работы.</w:t>
      </w:r>
    </w:p>
    <w:p w:rsidR="00B80502" w:rsidRDefault="00B80502" w:rsidP="00B80502">
      <w:pPr>
        <w:spacing w:after="200"/>
        <w:jc w:val="both"/>
      </w:pPr>
    </w:p>
    <w:p w:rsidR="00B80502" w:rsidRDefault="00B80502" w:rsidP="00B80502">
      <w:pPr>
        <w:spacing w:after="200"/>
        <w:jc w:val="both"/>
      </w:pPr>
    </w:p>
    <w:p w:rsidR="00B80502" w:rsidRDefault="00B80502" w:rsidP="00B80502">
      <w:pPr>
        <w:spacing w:after="200"/>
        <w:jc w:val="both"/>
      </w:pPr>
    </w:p>
    <w:p w:rsidR="00AB569F" w:rsidRDefault="00AB569F" w:rsidP="00B80502">
      <w:pPr>
        <w:spacing w:after="200"/>
        <w:jc w:val="both"/>
      </w:pPr>
    </w:p>
    <w:p w:rsidR="00AB569F" w:rsidRDefault="00AB569F" w:rsidP="00B80502">
      <w:pPr>
        <w:spacing w:after="200"/>
        <w:jc w:val="both"/>
      </w:pPr>
    </w:p>
    <w:p w:rsidR="00AB569F" w:rsidRDefault="00AB569F" w:rsidP="00B80502">
      <w:pPr>
        <w:spacing w:after="200"/>
        <w:jc w:val="both"/>
      </w:pPr>
    </w:p>
    <w:p w:rsidR="00AB569F" w:rsidRPr="003B35FB" w:rsidRDefault="00AB569F" w:rsidP="00B80502">
      <w:pPr>
        <w:spacing w:after="200"/>
        <w:jc w:val="both"/>
      </w:pPr>
    </w:p>
    <w:p w:rsidR="003B35FB" w:rsidRPr="003B35FB" w:rsidRDefault="003B35FB" w:rsidP="003B35FB"/>
    <w:p w:rsidR="00B80502" w:rsidRPr="00B80502" w:rsidRDefault="00B80502" w:rsidP="00B80502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 w:rsidRPr="00B80502">
        <w:rPr>
          <w:b/>
          <w:bCs/>
          <w:color w:val="000000"/>
        </w:rPr>
        <w:t>6. ОТЧЕТНОСТЬ ПО ПРОИЗВОДСТВЕННОЙ ПРАКТИКЕ</w:t>
      </w:r>
    </w:p>
    <w:p w:rsidR="00B80502" w:rsidRPr="00B80502" w:rsidRDefault="00B80502" w:rsidP="00B80502">
      <w:pPr>
        <w:shd w:val="clear" w:color="auto" w:fill="FFFFFF"/>
        <w:ind w:firstLine="708"/>
        <w:jc w:val="both"/>
        <w:rPr>
          <w:bCs/>
          <w:color w:val="000000"/>
        </w:rPr>
      </w:pPr>
      <w:r w:rsidRPr="00B80502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bCs/>
          <w:color w:val="000000"/>
        </w:rPr>
      </w:pPr>
      <w:r w:rsidRPr="00B80502">
        <w:rPr>
          <w:bCs/>
          <w:color w:val="000000"/>
        </w:rPr>
        <w:t>путёвка с оценкой;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bCs/>
          <w:color w:val="000000"/>
        </w:rPr>
      </w:pPr>
      <w:r w:rsidRPr="00B80502">
        <w:rPr>
          <w:bCs/>
          <w:color w:val="000000"/>
        </w:rPr>
        <w:t xml:space="preserve">инструктаж по технике безопасности 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bCs/>
          <w:color w:val="000000"/>
        </w:rPr>
      </w:pPr>
      <w:r w:rsidRPr="00B80502">
        <w:rPr>
          <w:bCs/>
          <w:color w:val="000000"/>
        </w:rPr>
        <w:t>дневник, заверенный печатью и подписью руководителя уч</w:t>
      </w:r>
      <w:r w:rsidRPr="00B80502">
        <w:rPr>
          <w:bCs/>
          <w:color w:val="000000"/>
        </w:rPr>
        <w:softHyphen/>
        <w:t xml:space="preserve">реждения;  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bCs/>
          <w:color w:val="000000"/>
        </w:rPr>
      </w:pPr>
      <w:r w:rsidRPr="00B80502">
        <w:rPr>
          <w:bCs/>
          <w:color w:val="000000"/>
        </w:rPr>
        <w:t>цифровой отчет о проделанной работе;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bCs/>
          <w:color w:val="000000"/>
        </w:rPr>
      </w:pPr>
      <w:r w:rsidRPr="00B80502">
        <w:rPr>
          <w:bCs/>
          <w:color w:val="000000"/>
        </w:rPr>
        <w:t xml:space="preserve">  характеристику;</w:t>
      </w:r>
    </w:p>
    <w:p w:rsidR="00B80502" w:rsidRPr="00B80502" w:rsidRDefault="00B80502" w:rsidP="00B80502">
      <w:pPr>
        <w:numPr>
          <w:ilvl w:val="0"/>
          <w:numId w:val="42"/>
        </w:numPr>
        <w:spacing w:after="200" w:line="276" w:lineRule="auto"/>
        <w:contextualSpacing/>
        <w:rPr>
          <w:lang w:eastAsia="x-none"/>
        </w:rPr>
      </w:pPr>
      <w:r w:rsidRPr="00B80502">
        <w:rPr>
          <w:lang w:eastAsia="x-none"/>
        </w:rPr>
        <w:t xml:space="preserve">аттестационный лист;  </w:t>
      </w:r>
    </w:p>
    <w:p w:rsidR="00B80502" w:rsidRPr="00B80502" w:rsidRDefault="00B80502" w:rsidP="00B80502">
      <w:pPr>
        <w:shd w:val="clear" w:color="auto" w:fill="FFFFFF"/>
        <w:tabs>
          <w:tab w:val="left" w:pos="1276"/>
        </w:tabs>
        <w:ind w:firstLine="709"/>
        <w:jc w:val="both"/>
        <w:rPr>
          <w:bCs/>
          <w:color w:val="000000"/>
        </w:rPr>
      </w:pPr>
      <w:r w:rsidRPr="00B80502">
        <w:rPr>
          <w:bCs/>
          <w:color w:val="000000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B80502" w:rsidRPr="00B80502" w:rsidRDefault="00B80502" w:rsidP="00B80502">
      <w:pPr>
        <w:shd w:val="clear" w:color="auto" w:fill="FFFFFF"/>
        <w:ind w:firstLine="708"/>
        <w:jc w:val="both"/>
        <w:rPr>
          <w:bCs/>
          <w:color w:val="000000"/>
        </w:rPr>
      </w:pPr>
      <w:r w:rsidRPr="00B80502">
        <w:rPr>
          <w:bCs/>
          <w:color w:val="000000"/>
        </w:rPr>
        <w:t>Дневник про</w:t>
      </w:r>
      <w:r w:rsidRPr="00B80502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B80502">
        <w:rPr>
          <w:bCs/>
          <w:color w:val="000000"/>
        </w:rPr>
        <w:softHyphen/>
        <w:t xml:space="preserve">дый студент обязан представить по окончании практики в колледж. </w:t>
      </w:r>
    </w:p>
    <w:p w:rsidR="00B80502" w:rsidRPr="00B80502" w:rsidRDefault="00B80502" w:rsidP="00B80502">
      <w:pPr>
        <w:shd w:val="clear" w:color="auto" w:fill="FFFFFF"/>
        <w:jc w:val="both"/>
        <w:rPr>
          <w:bCs/>
          <w:color w:val="000000"/>
        </w:rPr>
      </w:pPr>
      <w:r w:rsidRPr="00B80502">
        <w:rPr>
          <w:bCs/>
          <w:color w:val="000000"/>
        </w:rPr>
        <w:t>Заполнение дневника ведется ежедневно по окончании рабоче</w:t>
      </w:r>
      <w:r w:rsidRPr="00B80502">
        <w:rPr>
          <w:bCs/>
          <w:color w:val="000000"/>
        </w:rPr>
        <w:softHyphen/>
        <w:t>го дня.</w:t>
      </w:r>
    </w:p>
    <w:p w:rsidR="00B80502" w:rsidRPr="00B80502" w:rsidRDefault="00B80502" w:rsidP="00B80502">
      <w:pPr>
        <w:shd w:val="clear" w:color="auto" w:fill="FFFFFF"/>
        <w:ind w:firstLine="708"/>
        <w:jc w:val="both"/>
        <w:rPr>
          <w:bCs/>
          <w:color w:val="000000"/>
        </w:rPr>
      </w:pPr>
      <w:r w:rsidRPr="00B80502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B80502">
        <w:rPr>
          <w:bCs/>
          <w:color w:val="000000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B80502" w:rsidRPr="00B80502" w:rsidRDefault="00B80502" w:rsidP="00B80502">
      <w:pPr>
        <w:jc w:val="both"/>
        <w:rPr>
          <w:b/>
        </w:rPr>
      </w:pPr>
      <w:r w:rsidRPr="00B80502"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 Анти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B80502" w:rsidRPr="00B80502" w:rsidRDefault="00B80502" w:rsidP="00B80502">
      <w:pPr>
        <w:ind w:firstLine="708"/>
        <w:jc w:val="both"/>
      </w:pPr>
      <w:r w:rsidRPr="00B80502">
        <w:t>В начале дневника заполняется лист ежедневного учёта проведённых манипуляций (количественные показатели).</w:t>
      </w:r>
    </w:p>
    <w:p w:rsidR="00B80502" w:rsidRPr="00B80502" w:rsidRDefault="00B80502" w:rsidP="00B80502">
      <w:pPr>
        <w:spacing w:line="288" w:lineRule="auto"/>
        <w:ind w:firstLine="709"/>
        <w:jc w:val="both"/>
        <w:rPr>
          <w:rFonts w:cs="Arial"/>
        </w:rPr>
      </w:pPr>
      <w:r w:rsidRPr="00B80502"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прописи рецептов, проведение анализов, микропрепаратов и т.д., впервые применявших на данной практике.</w:t>
      </w:r>
    </w:p>
    <w:p w:rsidR="00B80502" w:rsidRPr="00B80502" w:rsidRDefault="00B80502" w:rsidP="00B80502">
      <w:pPr>
        <w:ind w:firstLine="708"/>
        <w:jc w:val="both"/>
      </w:pPr>
      <w:r w:rsidRPr="00B80502"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B80502" w:rsidRPr="00B80502" w:rsidRDefault="00B80502" w:rsidP="00B80502">
      <w:pPr>
        <w:ind w:firstLine="708"/>
        <w:jc w:val="both"/>
      </w:pPr>
      <w:r w:rsidRPr="00B80502">
        <w:t>Критерии оценки за дневник:</w:t>
      </w:r>
    </w:p>
    <w:p w:rsidR="00B80502" w:rsidRPr="00B80502" w:rsidRDefault="00B80502" w:rsidP="00B80502">
      <w:pPr>
        <w:ind w:firstLine="708"/>
        <w:jc w:val="both"/>
      </w:pPr>
      <w:r w:rsidRPr="00B80502"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B80502" w:rsidRPr="00B80502" w:rsidRDefault="00B80502" w:rsidP="00B80502">
      <w:pPr>
        <w:ind w:firstLine="708"/>
        <w:jc w:val="both"/>
      </w:pPr>
      <w:r w:rsidRPr="00B80502"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B80502" w:rsidRPr="00B80502" w:rsidRDefault="00B80502" w:rsidP="00B80502">
      <w:pPr>
        <w:ind w:firstLine="708"/>
        <w:jc w:val="both"/>
      </w:pPr>
      <w:r w:rsidRPr="00B80502"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B80502" w:rsidRPr="00B80502" w:rsidRDefault="00B80502" w:rsidP="00B80502">
      <w:r w:rsidRPr="00B80502">
        <w:t xml:space="preserve">           «2» - дневник не оформлен соответствующим образом. Практика не засчитывается.</w:t>
      </w:r>
    </w:p>
    <w:p w:rsidR="00B80502" w:rsidRPr="00B80502" w:rsidRDefault="00B80502" w:rsidP="00B80502">
      <w:pPr>
        <w:jc w:val="center"/>
        <w:rPr>
          <w:b/>
          <w:highlight w:val="yellow"/>
        </w:rPr>
      </w:pPr>
    </w:p>
    <w:p w:rsidR="00AB569F" w:rsidRDefault="00AB569F" w:rsidP="008B4DC3">
      <w:pPr>
        <w:jc w:val="right"/>
        <w:rPr>
          <w:b/>
        </w:rPr>
      </w:pPr>
    </w:p>
    <w:p w:rsidR="008B4DC3" w:rsidRDefault="008B4DC3" w:rsidP="008B4DC3">
      <w:pPr>
        <w:jc w:val="right"/>
        <w:rPr>
          <w:b/>
        </w:rPr>
      </w:pPr>
      <w:r>
        <w:rPr>
          <w:b/>
        </w:rPr>
        <w:lastRenderedPageBreak/>
        <w:t>Приложение А</w:t>
      </w:r>
    </w:p>
    <w:p w:rsidR="00B80502" w:rsidRPr="00B80502" w:rsidRDefault="00EF120D" w:rsidP="00B80502">
      <w:pPr>
        <w:jc w:val="center"/>
        <w:rPr>
          <w:b/>
        </w:rPr>
      </w:pPr>
      <w:r>
        <w:rPr>
          <w:b/>
        </w:rPr>
        <w:t xml:space="preserve">ОГБПОУ  </w:t>
      </w:r>
      <w:r w:rsidR="00B80502" w:rsidRPr="00B80502">
        <w:rPr>
          <w:b/>
        </w:rPr>
        <w:t>Иркутс</w:t>
      </w:r>
      <w:r>
        <w:rPr>
          <w:b/>
        </w:rPr>
        <w:t>кий базовый медицинский колледж</w:t>
      </w:r>
    </w:p>
    <w:p w:rsidR="00B80502" w:rsidRPr="00B80502" w:rsidRDefault="00B80502" w:rsidP="00B80502">
      <w:pPr>
        <w:jc w:val="center"/>
        <w:rPr>
          <w:b/>
        </w:rPr>
      </w:pPr>
    </w:p>
    <w:p w:rsidR="00B80502" w:rsidRPr="00B80502" w:rsidRDefault="00B80502" w:rsidP="00B80502">
      <w:pPr>
        <w:jc w:val="center"/>
        <w:rPr>
          <w:b/>
        </w:rPr>
      </w:pPr>
      <w:r w:rsidRPr="00B80502">
        <w:rPr>
          <w:b/>
        </w:rPr>
        <w:t>Дневник прохождения производственной практики</w:t>
      </w:r>
    </w:p>
    <w:p w:rsidR="00B80502" w:rsidRPr="00B80502" w:rsidRDefault="00B80502" w:rsidP="00B80502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6331"/>
        <w:gridCol w:w="1355"/>
      </w:tblGrid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8B4DC3">
            <w:pPr>
              <w:spacing w:after="200" w:line="252" w:lineRule="auto"/>
              <w:rPr>
                <w:bCs/>
                <w:lang w:eastAsia="en-US"/>
              </w:rPr>
            </w:pPr>
            <w:r w:rsidRPr="008B4DC3">
              <w:rPr>
                <w:iCs/>
                <w:lang w:eastAsia="ar-SA"/>
              </w:rPr>
              <w:t>МДК.02.01.6.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8B4DC3" w:rsidRDefault="00B80502" w:rsidP="008B4DC3">
            <w:pPr>
              <w:suppressAutoHyphens/>
              <w:rPr>
                <w:iCs/>
                <w:lang w:eastAsia="ar-SA"/>
              </w:rPr>
            </w:pPr>
            <w:r w:rsidRPr="008B4DC3">
              <w:rPr>
                <w:iCs/>
                <w:lang w:eastAsia="ar-SA"/>
              </w:rPr>
              <w:t>Сестринский уход в хирургии</w:t>
            </w:r>
          </w:p>
          <w:p w:rsidR="00B80502" w:rsidRPr="00B80502" w:rsidRDefault="00B80502" w:rsidP="008B4DC3">
            <w:pPr>
              <w:widowControl w:val="0"/>
              <w:autoSpaceDE w:val="0"/>
              <w:autoSpaceDN w:val="0"/>
              <w:adjustRightInd w:val="0"/>
              <w:spacing w:after="200" w:line="256" w:lineRule="auto"/>
              <w:rPr>
                <w:rFonts w:eastAsia="Calibri"/>
                <w:lang w:eastAsia="en-US"/>
              </w:rPr>
            </w:pP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По профилю специальности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spacing w:after="200" w:line="360" w:lineRule="auto"/>
              <w:rPr>
                <w:lang w:eastAsia="en-US"/>
              </w:rPr>
            </w:pPr>
            <w:r w:rsidRPr="00B80502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lang w:eastAsia="en-US"/>
              </w:rPr>
              <w:t>34</w:t>
            </w:r>
            <w:r w:rsidRPr="00B80502">
              <w:rPr>
                <w:rFonts w:eastAsia="Calibri"/>
                <w:lang w:eastAsia="en-US"/>
              </w:rPr>
              <w:t xml:space="preserve">.02.01 </w:t>
            </w:r>
            <w:r>
              <w:rPr>
                <w:rFonts w:eastAsia="Calibri"/>
                <w:lang w:eastAsia="en-US"/>
              </w:rPr>
              <w:t>Сестринское</w:t>
            </w:r>
            <w:r w:rsidRPr="00B80502">
              <w:rPr>
                <w:rFonts w:eastAsia="Calibri"/>
                <w:lang w:eastAsia="en-US"/>
              </w:rPr>
              <w:t xml:space="preserve"> дело</w:t>
            </w: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Группа, курс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Сроки прохождения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ФИО студента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  <w:p w:rsidR="00B80502" w:rsidRPr="00B80502" w:rsidRDefault="00B80502" w:rsidP="00B80502">
            <w:pPr>
              <w:rPr>
                <w:bCs/>
              </w:rPr>
            </w:pP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База прохождения практики</w:t>
            </w:r>
          </w:p>
        </w:tc>
        <w:tc>
          <w:tcPr>
            <w:tcW w:w="7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 xml:space="preserve"> </w:t>
            </w: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Методический руководитель от ОО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 xml:space="preserve">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Общий руководитель практики от МО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rFonts w:eastAsia="Calibri"/>
              </w:rPr>
            </w:pPr>
            <w:r w:rsidRPr="00B80502">
              <w:rPr>
                <w:rFonts w:eastAsia="Calibri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МП</w:t>
            </w:r>
          </w:p>
        </w:tc>
      </w:tr>
      <w:tr w:rsidR="00B80502" w:rsidRPr="00B80502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rPr>
                <w:bCs/>
              </w:rPr>
            </w:pPr>
            <w:r w:rsidRPr="00B80502">
              <w:rPr>
                <w:bCs/>
              </w:rPr>
              <w:t>Непосредственный руководитель (ФИО, должность) от МО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rPr>
                <w:bCs/>
              </w:rPr>
            </w:pPr>
          </w:p>
        </w:tc>
      </w:tr>
    </w:tbl>
    <w:p w:rsidR="00B80502" w:rsidRPr="00B80502" w:rsidRDefault="00B80502" w:rsidP="00B80502">
      <w:pPr>
        <w:jc w:val="center"/>
        <w:rPr>
          <w:b/>
        </w:rPr>
      </w:pPr>
    </w:p>
    <w:p w:rsidR="00B80502" w:rsidRPr="00CD3488" w:rsidRDefault="00B80502" w:rsidP="00B80502">
      <w:pPr>
        <w:jc w:val="both"/>
        <w:rPr>
          <w:b/>
        </w:rPr>
      </w:pPr>
    </w:p>
    <w:p w:rsidR="00B80502" w:rsidRPr="00CD3488" w:rsidRDefault="00B80502" w:rsidP="00B80502">
      <w:pPr>
        <w:spacing w:after="120"/>
        <w:jc w:val="center"/>
        <w:rPr>
          <w:sz w:val="22"/>
          <w:szCs w:val="22"/>
        </w:rPr>
      </w:pPr>
      <w:r>
        <w:rPr>
          <w:b/>
        </w:rPr>
        <w:tab/>
      </w:r>
      <w:r w:rsidRPr="00CD3488">
        <w:rPr>
          <w:b/>
          <w:bCs/>
          <w:caps/>
          <w:color w:val="000000"/>
          <w:sz w:val="22"/>
          <w:szCs w:val="22"/>
        </w:rPr>
        <w:t>график прохождения практики</w:t>
      </w:r>
    </w:p>
    <w:p w:rsidR="00B80502" w:rsidRPr="00CD3488" w:rsidRDefault="00B80502" w:rsidP="00B80502">
      <w:pPr>
        <w:spacing w:line="1" w:lineRule="exact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598"/>
        <w:gridCol w:w="1134"/>
        <w:gridCol w:w="1134"/>
        <w:gridCol w:w="851"/>
        <w:gridCol w:w="1241"/>
      </w:tblGrid>
      <w:tr w:rsidR="00B80502" w:rsidRPr="00CD3488" w:rsidTr="00B80502"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№</w:t>
            </w:r>
          </w:p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п/п</w:t>
            </w:r>
          </w:p>
        </w:tc>
        <w:tc>
          <w:tcPr>
            <w:tcW w:w="4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 xml:space="preserve">Наименование отделений </w:t>
            </w:r>
          </w:p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учреждения здравоохранения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Количество</w:t>
            </w:r>
          </w:p>
        </w:tc>
      </w:tr>
      <w:tr w:rsidR="00B80502" w:rsidRPr="00CD3488" w:rsidTr="00B80502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2" w:rsidRPr="00CD3488" w:rsidRDefault="00B80502" w:rsidP="008B4DC3">
            <w:pPr>
              <w:rPr>
                <w:b/>
                <w:color w:val="000000"/>
                <w:spacing w:val="2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2" w:rsidRPr="00CD3488" w:rsidRDefault="00B80502" w:rsidP="008B4DC3">
            <w:pPr>
              <w:rPr>
                <w:b/>
                <w:color w:val="000000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Дней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Часов</w:t>
            </w:r>
          </w:p>
        </w:tc>
      </w:tr>
      <w:tr w:rsidR="00B80502" w:rsidRPr="00CD3488" w:rsidTr="00B80502"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2" w:rsidRPr="00CD3488" w:rsidRDefault="00B80502" w:rsidP="008B4DC3">
            <w:pPr>
              <w:rPr>
                <w:b/>
                <w:color w:val="000000"/>
                <w:spacing w:val="2"/>
              </w:rPr>
            </w:pPr>
          </w:p>
        </w:tc>
        <w:tc>
          <w:tcPr>
            <w:tcW w:w="4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502" w:rsidRPr="00CD3488" w:rsidRDefault="00B80502" w:rsidP="008B4DC3">
            <w:pPr>
              <w:rPr>
                <w:b/>
                <w:color w:val="000000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По плану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CD3488">
              <w:rPr>
                <w:b/>
                <w:color w:val="000000"/>
                <w:spacing w:val="2"/>
                <w:sz w:val="22"/>
                <w:szCs w:val="22"/>
              </w:rPr>
              <w:t>Фактически</w:t>
            </w:r>
          </w:p>
        </w:tc>
      </w:tr>
      <w:tr w:rsidR="00B80502" w:rsidRPr="00CD3488" w:rsidTr="00B8050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02" w:rsidRPr="00CD3488" w:rsidRDefault="00B80502" w:rsidP="008B4DC3">
            <w:pPr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502" w:rsidRPr="00B80502" w:rsidRDefault="00B80502" w:rsidP="008B4DC3">
            <w:pPr>
              <w:rPr>
                <w:color w:val="000000"/>
                <w:spacing w:val="2"/>
              </w:rPr>
            </w:pPr>
            <w:r w:rsidRPr="00B80502">
              <w:t>Организация практики, инструктаж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  <w:sz w:val="22"/>
                <w:szCs w:val="2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  <w:sz w:val="22"/>
                <w:szCs w:val="22"/>
              </w:rPr>
            </w:pPr>
          </w:p>
        </w:tc>
      </w:tr>
      <w:tr w:rsidR="00B80502" w:rsidRPr="00CD3488" w:rsidTr="00B8050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  <w:r w:rsidRPr="00CD3488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Отделение хирургии. Составить чек – листы по манипуляциям.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</w:rPr>
              <w:t>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</w:tr>
      <w:tr w:rsidR="00B80502" w:rsidRPr="00CD3488" w:rsidTr="00B8050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Процедурный кабинет. Организацию работы расписать в дневнике.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</w:tr>
      <w:tr w:rsidR="00B80502" w:rsidRPr="00CD3488" w:rsidTr="00B80502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  <w:r w:rsidRPr="00CD3488"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Перевязочный кабинет. Работа в симуляционном кабинете колледжа.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color w:val="000000"/>
                <w:spacing w:val="2"/>
              </w:rPr>
            </w:pPr>
            <w:r w:rsidRPr="00B80502">
              <w:rPr>
                <w:color w:val="000000"/>
                <w:spacing w:val="2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</w:tr>
      <w:tr w:rsidR="00B80502" w:rsidRPr="00CD3488" w:rsidTr="00B80502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right"/>
              <w:rPr>
                <w:b/>
                <w:color w:val="000000"/>
                <w:spacing w:val="2"/>
              </w:rPr>
            </w:pPr>
            <w:r w:rsidRPr="00B80502">
              <w:rPr>
                <w:b/>
                <w:color w:val="000000"/>
                <w:spacing w:val="2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 w:rsidRPr="00B80502">
              <w:rPr>
                <w:b/>
                <w:color w:val="000000"/>
                <w:spacing w:val="2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rPr>
                <w:b/>
                <w:color w:val="000000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jc w:val="center"/>
              <w:rPr>
                <w:b/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CD3488" w:rsidRDefault="00B80502" w:rsidP="008B4DC3">
            <w:pPr>
              <w:spacing w:after="120"/>
              <w:rPr>
                <w:color w:val="000000"/>
                <w:spacing w:val="2"/>
              </w:rPr>
            </w:pPr>
          </w:p>
        </w:tc>
      </w:tr>
    </w:tbl>
    <w:p w:rsidR="00B80502" w:rsidRDefault="00B80502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8B4DC3" w:rsidRDefault="008B4DC3" w:rsidP="00B80502">
      <w:pPr>
        <w:jc w:val="center"/>
        <w:rPr>
          <w:b/>
        </w:rPr>
      </w:pPr>
    </w:p>
    <w:p w:rsidR="00AB569F" w:rsidRPr="00B80502" w:rsidRDefault="00AB569F" w:rsidP="00B80502">
      <w:pPr>
        <w:jc w:val="center"/>
        <w:rPr>
          <w:b/>
        </w:rPr>
      </w:pPr>
    </w:p>
    <w:p w:rsidR="00B80502" w:rsidRDefault="00B80502" w:rsidP="00B80502">
      <w:pPr>
        <w:jc w:val="center"/>
        <w:rPr>
          <w:b/>
        </w:rPr>
      </w:pPr>
    </w:p>
    <w:p w:rsidR="00B80502" w:rsidRPr="00A37BC2" w:rsidRDefault="00B80502" w:rsidP="00B80502">
      <w:pPr>
        <w:spacing w:line="340" w:lineRule="exact"/>
        <w:rPr>
          <w:b/>
        </w:rPr>
      </w:pPr>
      <w:r w:rsidRPr="00A37BC2">
        <w:rPr>
          <w:b/>
        </w:rPr>
        <w:lastRenderedPageBreak/>
        <w:t>МАНИПУЛЯЦИОННЫЙ ЛИСТ (ежедневный для дневника)</w:t>
      </w:r>
    </w:p>
    <w:p w:rsidR="00B80502" w:rsidRPr="00A37BC2" w:rsidRDefault="00B80502" w:rsidP="00B80502">
      <w:pPr>
        <w:spacing w:line="340" w:lineRule="exact"/>
        <w:jc w:val="center"/>
        <w:rPr>
          <w:b/>
        </w:rPr>
      </w:pPr>
    </w:p>
    <w:tbl>
      <w:tblPr>
        <w:tblStyle w:val="14"/>
        <w:tblW w:w="0" w:type="auto"/>
        <w:tblInd w:w="-601" w:type="dxa"/>
        <w:tblLook w:val="04A0" w:firstRow="1" w:lastRow="0" w:firstColumn="1" w:lastColumn="0" w:noHBand="0" w:noVBand="1"/>
      </w:tblPr>
      <w:tblGrid>
        <w:gridCol w:w="1092"/>
        <w:gridCol w:w="3657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819"/>
      </w:tblGrid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  <w:r w:rsidRPr="00A37BC2">
              <w:rPr>
                <w:b/>
              </w:rPr>
              <w:t>№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  <w:r w:rsidRPr="00A37BC2">
              <w:rPr>
                <w:b/>
              </w:rPr>
              <w:t>Наименование манипуляции</w:t>
            </w:r>
          </w:p>
        </w:tc>
        <w:tc>
          <w:tcPr>
            <w:tcW w:w="4604" w:type="dxa"/>
            <w:gridSpan w:val="12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  <w:r w:rsidRPr="00A37BC2">
              <w:rPr>
                <w:b/>
              </w:rPr>
              <w:t>Дни практики</w:t>
            </w: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  <w:r w:rsidRPr="00A37BC2">
              <w:rPr>
                <w:b/>
              </w:rPr>
              <w:t xml:space="preserve">Всего </w:t>
            </w: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Ведение медицинской документациии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Ведение сестринской карты хирургического пациента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Санитарная обработка пациента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Укладка в биксы  перевязочного материала, одежды, белья хирургического персонала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Пользование стерильным биксом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Обработка рук медперсонала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Одевание стерильной одежды самому и одевание хирурга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Накрытие стерильного стола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9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Транспортировка и перекладывание пациента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10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Пользование функциональной кроватью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Приготовление постели пациенту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Смена нательного и постельного белья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Подмывание пациента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Профилактика пролежней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Кормление пациента в постели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Введение питательной смеси через зонд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Питание пациента через гастростому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18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Обработка пуговичного зонда и кожи вокруг гастростомы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lastRenderedPageBreak/>
              <w:t>19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Измерение температуры тела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20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Построение графика температурной кривой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Подсчет пульса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Подсчет числа дыхательных движений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Измерение артериального давления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Определение суточного диуреза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Уход за стомами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Постановка согревающего компресса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Применение грелки, пузыря со льдом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Подача кислорода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29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Подача судна и мочеприемника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30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Постановка  газоотводной трубки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Постановка всех видов клизм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Катетеризация мочевого пузыря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Ведение документации по учету лекарственных средств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Применение мази, пластыря, присыпки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Пользование ингалятором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Набор дозы инсулина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 xml:space="preserve"> Постановка инъекций: в/к, п/к, в/м, в/в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Сбор системы для капельного введения растворов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39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Венепункция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lastRenderedPageBreak/>
              <w:t>40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Определение групп крови, проба на индивидуальную совместимость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Взятие мазка из зева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Сбор мокроты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Подготовка пациента к лучевым исследованиям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Подготовка пациента к эндоскопическим исследованиям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Проведение искусственного дыхания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Проведение непрямого массажа сердца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Наложение всех видов повязок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Проведение местной анестезии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49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Иммобилизация конечностей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50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Проведение премедикации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51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Остановка всех видов кровотечений из поверхносто-расположенных сосудов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52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Алгоритм мытья рук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53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Правила одевания стерильных перчаток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54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Приготовление дезинфицирующих растворов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55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Правила проведения текущей уборки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56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Обработка ран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57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Правила использования бактерицидных установок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  <w:tr w:rsidR="00B80502" w:rsidRPr="00A37BC2" w:rsidTr="00B80502">
        <w:tc>
          <w:tcPr>
            <w:tcW w:w="1092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</w:pPr>
            <w:r w:rsidRPr="00A37BC2">
              <w:t>58</w:t>
            </w:r>
          </w:p>
        </w:tc>
        <w:tc>
          <w:tcPr>
            <w:tcW w:w="3657" w:type="dxa"/>
          </w:tcPr>
          <w:p w:rsidR="00B80502" w:rsidRPr="00A37BC2" w:rsidRDefault="00B80502" w:rsidP="008B4DC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37BC2">
              <w:rPr>
                <w:rFonts w:eastAsia="Calibri"/>
                <w:lang w:eastAsia="en-US"/>
              </w:rPr>
              <w:t>Проведение стерилизации воздушным методом</w:t>
            </w: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3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384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  <w:tc>
          <w:tcPr>
            <w:tcW w:w="819" w:type="dxa"/>
          </w:tcPr>
          <w:p w:rsidR="00B80502" w:rsidRPr="00A37BC2" w:rsidRDefault="00B80502" w:rsidP="008B4DC3">
            <w:pPr>
              <w:spacing w:after="200" w:line="340" w:lineRule="exact"/>
              <w:jc w:val="center"/>
              <w:rPr>
                <w:b/>
              </w:rPr>
            </w:pPr>
          </w:p>
        </w:tc>
      </w:tr>
    </w:tbl>
    <w:p w:rsidR="00B80502" w:rsidRDefault="00B80502" w:rsidP="00B80502">
      <w:pPr>
        <w:jc w:val="center"/>
        <w:rPr>
          <w:b/>
        </w:rPr>
      </w:pPr>
    </w:p>
    <w:p w:rsidR="00B80502" w:rsidRDefault="00B80502" w:rsidP="00B80502">
      <w:pPr>
        <w:jc w:val="center"/>
        <w:rPr>
          <w:b/>
        </w:rPr>
      </w:pPr>
    </w:p>
    <w:p w:rsidR="00B80502" w:rsidRDefault="00B80502" w:rsidP="00B80502">
      <w:pPr>
        <w:jc w:val="center"/>
        <w:rPr>
          <w:b/>
        </w:rPr>
      </w:pPr>
    </w:p>
    <w:p w:rsidR="00B80502" w:rsidRPr="00B80502" w:rsidRDefault="00B80502" w:rsidP="00B80502">
      <w:pPr>
        <w:jc w:val="center"/>
        <w:rPr>
          <w:b/>
        </w:rPr>
      </w:pPr>
      <w:r w:rsidRPr="00B80502">
        <w:rPr>
          <w:b/>
        </w:rPr>
        <w:t>СОДЕРЖАНИЕ ПРАКТИКИ</w:t>
      </w:r>
    </w:p>
    <w:p w:rsidR="00B80502" w:rsidRPr="00B80502" w:rsidRDefault="00B80502" w:rsidP="00B80502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1419"/>
      </w:tblGrid>
      <w:tr w:rsidR="00B80502" w:rsidRPr="00B80502" w:rsidTr="008B4DC3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jc w:val="center"/>
              <w:rPr>
                <w:b/>
              </w:rPr>
            </w:pPr>
            <w:r w:rsidRPr="00B80502">
              <w:rPr>
                <w:b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>
            <w:pPr>
              <w:jc w:val="center"/>
            </w:pPr>
          </w:p>
          <w:p w:rsidR="00B80502" w:rsidRPr="00B80502" w:rsidRDefault="00B80502" w:rsidP="00B80502">
            <w:pPr>
              <w:jc w:val="center"/>
              <w:rPr>
                <w:b/>
              </w:rPr>
            </w:pPr>
            <w:r w:rsidRPr="00B80502">
              <w:rPr>
                <w:b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02" w:rsidRPr="00B80502" w:rsidRDefault="00B80502" w:rsidP="00B80502">
            <w:pPr>
              <w:spacing w:line="240" w:lineRule="atLeast"/>
            </w:pPr>
            <w:r w:rsidRPr="00B80502">
              <w:rPr>
                <w:b/>
              </w:rPr>
              <w:t>Оценка и подпись непосредственного руководителя</w:t>
            </w:r>
          </w:p>
        </w:tc>
      </w:tr>
      <w:tr w:rsidR="00B80502" w:rsidRPr="00B80502" w:rsidTr="008B4DC3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</w:tr>
      <w:tr w:rsidR="00B80502" w:rsidRPr="00B80502" w:rsidTr="008B4DC3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</w:tr>
      <w:tr w:rsidR="00B80502" w:rsidRPr="00B80502" w:rsidTr="008B4DC3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02" w:rsidRPr="00B80502" w:rsidRDefault="00B80502" w:rsidP="00B80502"/>
        </w:tc>
      </w:tr>
    </w:tbl>
    <w:p w:rsidR="00B80502" w:rsidRPr="00B80502" w:rsidRDefault="00B80502" w:rsidP="00B80502">
      <w:pPr>
        <w:jc w:val="center"/>
        <w:rPr>
          <w:b/>
          <w:highlight w:val="yellow"/>
        </w:rPr>
      </w:pPr>
    </w:p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3B35FB" w:rsidRPr="003B35FB" w:rsidRDefault="003B35FB" w:rsidP="003B35FB"/>
    <w:p w:rsidR="00435FFD" w:rsidRDefault="00435FFD" w:rsidP="008B4DC3">
      <w:pPr>
        <w:spacing w:after="200" w:line="276" w:lineRule="auto"/>
        <w:jc w:val="right"/>
      </w:pPr>
    </w:p>
    <w:p w:rsidR="00AB569F" w:rsidRDefault="00AB569F" w:rsidP="008B4DC3">
      <w:pPr>
        <w:spacing w:after="200" w:line="276" w:lineRule="auto"/>
        <w:jc w:val="right"/>
        <w:rPr>
          <w:b/>
        </w:rPr>
      </w:pPr>
    </w:p>
    <w:p w:rsidR="00F722F0" w:rsidRDefault="00F722F0" w:rsidP="008B4DC3">
      <w:pPr>
        <w:spacing w:after="200" w:line="276" w:lineRule="auto"/>
        <w:jc w:val="right"/>
        <w:rPr>
          <w:b/>
        </w:rPr>
      </w:pPr>
    </w:p>
    <w:p w:rsidR="00F722F0" w:rsidRDefault="00F722F0" w:rsidP="008B4DC3">
      <w:pPr>
        <w:spacing w:after="200" w:line="276" w:lineRule="auto"/>
        <w:jc w:val="right"/>
        <w:rPr>
          <w:b/>
        </w:rPr>
      </w:pPr>
    </w:p>
    <w:p w:rsidR="00F722F0" w:rsidRDefault="00F722F0" w:rsidP="008B4DC3">
      <w:pPr>
        <w:spacing w:after="200" w:line="276" w:lineRule="auto"/>
        <w:jc w:val="right"/>
        <w:rPr>
          <w:b/>
        </w:rPr>
      </w:pPr>
    </w:p>
    <w:p w:rsidR="00F722F0" w:rsidRDefault="00F722F0" w:rsidP="008B4DC3">
      <w:pPr>
        <w:spacing w:after="200" w:line="276" w:lineRule="auto"/>
        <w:jc w:val="right"/>
        <w:rPr>
          <w:b/>
        </w:rPr>
      </w:pPr>
    </w:p>
    <w:p w:rsidR="00F722F0" w:rsidRDefault="00F722F0" w:rsidP="008B4DC3">
      <w:pPr>
        <w:spacing w:after="200" w:line="276" w:lineRule="auto"/>
        <w:jc w:val="right"/>
        <w:rPr>
          <w:b/>
        </w:rPr>
      </w:pPr>
    </w:p>
    <w:p w:rsidR="008B4DC3" w:rsidRPr="008B4DC3" w:rsidRDefault="008B4DC3" w:rsidP="008B4DC3">
      <w:pPr>
        <w:spacing w:after="200" w:line="276" w:lineRule="auto"/>
        <w:jc w:val="right"/>
        <w:rPr>
          <w:b/>
        </w:rPr>
      </w:pPr>
      <w:r w:rsidRPr="008B4DC3">
        <w:rPr>
          <w:b/>
        </w:rPr>
        <w:lastRenderedPageBreak/>
        <w:t>ПРИЛОЖЕНИЕ Б</w:t>
      </w:r>
    </w:p>
    <w:p w:rsidR="008B4DC3" w:rsidRPr="008B4DC3" w:rsidRDefault="00EF120D" w:rsidP="008B4DC3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ОГБПОУ </w:t>
      </w:r>
      <w:r w:rsidR="008B4DC3" w:rsidRPr="008B4DC3">
        <w:rPr>
          <w:rFonts w:eastAsia="Calibri"/>
          <w:b/>
          <w:lang w:eastAsia="en-US"/>
        </w:rPr>
        <w:t xml:space="preserve">Иркутский базовый </w:t>
      </w:r>
      <w:r>
        <w:rPr>
          <w:rFonts w:eastAsia="Calibri"/>
          <w:b/>
          <w:lang w:eastAsia="en-US"/>
        </w:rPr>
        <w:t>медицинский колледж</w:t>
      </w:r>
    </w:p>
    <w:p w:rsidR="008B4DC3" w:rsidRPr="008B4DC3" w:rsidRDefault="008B4DC3" w:rsidP="008B4DC3">
      <w:pPr>
        <w:jc w:val="center"/>
        <w:rPr>
          <w:b/>
        </w:rPr>
      </w:pPr>
      <w:r w:rsidRPr="008B4DC3">
        <w:rPr>
          <w:b/>
        </w:rPr>
        <w:t>АТТЕСТАЦИОННЫЙ ЛИСТ</w:t>
      </w:r>
    </w:p>
    <w:p w:rsidR="008B4DC3" w:rsidRPr="008B4DC3" w:rsidRDefault="008B4DC3" w:rsidP="008B4DC3">
      <w:pPr>
        <w:ind w:left="567" w:hanging="993"/>
        <w:jc w:val="center"/>
        <w:rPr>
          <w:rFonts w:eastAsia="Calibri"/>
          <w:b/>
          <w:lang w:eastAsia="en-US"/>
        </w:rPr>
      </w:pPr>
      <w:r w:rsidRPr="008B4DC3">
        <w:rPr>
          <w:rFonts w:eastAsia="Calibri"/>
          <w:b/>
          <w:lang w:eastAsia="en-US"/>
        </w:rPr>
        <w:t>производственной практики по освоению студентом профессиональных компетенций</w:t>
      </w:r>
    </w:p>
    <w:p w:rsidR="008B4DC3" w:rsidRPr="008B4DC3" w:rsidRDefault="008B4DC3" w:rsidP="008B4DC3">
      <w:pPr>
        <w:ind w:left="567" w:hanging="993"/>
        <w:jc w:val="center"/>
        <w:rPr>
          <w:rFonts w:eastAsia="Calibri"/>
          <w:b/>
          <w:lang w:eastAsia="en-U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8117"/>
      </w:tblGrid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МДК.02.01.6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lang w:eastAsia="en-US"/>
              </w:rPr>
              <w:t>Сестринский уход в хирургии</w:t>
            </w:r>
          </w:p>
        </w:tc>
      </w:tr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>По профилю специальности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Pr="008B4DC3">
              <w:rPr>
                <w:lang w:eastAsia="en-US"/>
              </w:rPr>
              <w:t xml:space="preserve">.02.01 </w:t>
            </w:r>
            <w:r>
              <w:rPr>
                <w:lang w:eastAsia="en-US"/>
              </w:rPr>
              <w:t>Сестринское</w:t>
            </w:r>
            <w:r w:rsidRPr="008B4DC3">
              <w:rPr>
                <w:lang w:eastAsia="en-US"/>
              </w:rPr>
              <w:t xml:space="preserve"> дело</w:t>
            </w:r>
          </w:p>
          <w:p w:rsidR="008B4DC3" w:rsidRPr="008B4DC3" w:rsidRDefault="008B4DC3" w:rsidP="008B4DC3">
            <w:pPr>
              <w:overflowPunct w:val="0"/>
              <w:spacing w:line="254" w:lineRule="auto"/>
              <w:rPr>
                <w:bCs/>
                <w:lang w:eastAsia="en-US"/>
              </w:rPr>
            </w:pPr>
          </w:p>
        </w:tc>
      </w:tr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>Группа, курс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</w:p>
        </w:tc>
      </w:tr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>Сроки прохождения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</w:p>
        </w:tc>
      </w:tr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>ФИО студента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</w:p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</w:p>
        </w:tc>
      </w:tr>
      <w:tr w:rsidR="008B4DC3" w:rsidRPr="008B4DC3" w:rsidTr="008B4DC3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>База прохождения практики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spacing w:line="254" w:lineRule="auto"/>
              <w:rPr>
                <w:bCs/>
                <w:lang w:eastAsia="en-US"/>
              </w:rPr>
            </w:pPr>
            <w:r w:rsidRPr="008B4DC3">
              <w:rPr>
                <w:bCs/>
                <w:lang w:eastAsia="en-US"/>
              </w:rPr>
              <w:t xml:space="preserve"> </w:t>
            </w:r>
          </w:p>
        </w:tc>
      </w:tr>
    </w:tbl>
    <w:tbl>
      <w:tblPr>
        <w:tblStyle w:val="220"/>
        <w:tblpPr w:leftFromText="180" w:rightFromText="180" w:vertAnchor="text" w:horzAnchor="margin" w:tblpXSpec="center" w:tblpY="128"/>
        <w:tblW w:w="10382" w:type="dxa"/>
        <w:tblLayout w:type="fixed"/>
        <w:tblLook w:val="04A0" w:firstRow="1" w:lastRow="0" w:firstColumn="1" w:lastColumn="0" w:noHBand="0" w:noVBand="1"/>
      </w:tblPr>
      <w:tblGrid>
        <w:gridCol w:w="1140"/>
        <w:gridCol w:w="6520"/>
        <w:gridCol w:w="851"/>
        <w:gridCol w:w="850"/>
        <w:gridCol w:w="1021"/>
      </w:tblGrid>
      <w:tr w:rsidR="008B4DC3" w:rsidRPr="008B4DC3" w:rsidTr="008B4DC3"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bCs/>
                <w:color w:val="161616"/>
                <w:kern w:val="24"/>
                <w:lang w:eastAsia="en-US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jc w:val="center"/>
              <w:rPr>
                <w:rFonts w:eastAsia="Calibri"/>
                <w:lang w:eastAsia="en-US"/>
              </w:rPr>
            </w:pPr>
            <w:r w:rsidRPr="008B4DC3">
              <w:rPr>
                <w:rFonts w:eastAsia="Calibri"/>
                <w:b/>
                <w:bCs/>
                <w:color w:val="161616"/>
                <w:kern w:val="24"/>
                <w:lang w:eastAsia="en-US"/>
              </w:rPr>
              <w:t>Наименование</w:t>
            </w:r>
            <w:r w:rsidRPr="008B4DC3">
              <w:rPr>
                <w:rFonts w:eastAsia="Calibri"/>
                <w:b/>
                <w:bCs/>
                <w:color w:val="161616"/>
                <w:kern w:val="24"/>
                <w:position w:val="1"/>
                <w:lang w:eastAsia="en-US"/>
              </w:rPr>
              <w:t xml:space="preserve"> результата обучения</w:t>
            </w:r>
          </w:p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lang w:eastAsia="en-US"/>
              </w:rPr>
              <w:t>(профессиональные компетенции)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lang w:eastAsia="en-US"/>
              </w:rPr>
              <w:t>Уровень освоения</w:t>
            </w:r>
          </w:p>
        </w:tc>
      </w:tr>
      <w:tr w:rsidR="008B4DC3" w:rsidRPr="008B4DC3" w:rsidTr="008B4DC3"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lang w:eastAsia="en-US"/>
              </w:rPr>
              <w:t>1</w:t>
            </w:r>
          </w:p>
          <w:p w:rsidR="008B4DC3" w:rsidRPr="008B4DC3" w:rsidRDefault="008B4DC3" w:rsidP="008B4DC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B4DC3">
              <w:rPr>
                <w:rFonts w:eastAsia="Calibri"/>
                <w:sz w:val="16"/>
                <w:szCs w:val="16"/>
                <w:lang w:eastAsia="en-US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lang w:eastAsia="en-US"/>
              </w:rPr>
              <w:t>2</w:t>
            </w:r>
          </w:p>
          <w:p w:rsidR="008B4DC3" w:rsidRPr="008B4DC3" w:rsidRDefault="008B4DC3" w:rsidP="008B4DC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B4DC3">
              <w:rPr>
                <w:rFonts w:eastAsia="Calibri"/>
                <w:sz w:val="16"/>
                <w:szCs w:val="16"/>
                <w:lang w:eastAsia="en-US"/>
              </w:rPr>
              <w:t>репродуктивный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Pr="008B4DC3" w:rsidRDefault="008B4DC3" w:rsidP="008B4DC3">
            <w:pPr>
              <w:jc w:val="center"/>
              <w:rPr>
                <w:rFonts w:eastAsia="Calibri"/>
                <w:b/>
                <w:lang w:eastAsia="en-US"/>
              </w:rPr>
            </w:pPr>
            <w:r w:rsidRPr="008B4DC3">
              <w:rPr>
                <w:rFonts w:eastAsia="Calibri"/>
                <w:b/>
                <w:lang w:eastAsia="en-US"/>
              </w:rPr>
              <w:t>3</w:t>
            </w:r>
          </w:p>
          <w:p w:rsidR="008B4DC3" w:rsidRPr="008B4DC3" w:rsidRDefault="008B4DC3" w:rsidP="008B4DC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B4DC3">
              <w:rPr>
                <w:rFonts w:eastAsia="Calibri"/>
                <w:sz w:val="16"/>
                <w:szCs w:val="16"/>
                <w:lang w:eastAsia="en-US"/>
              </w:rPr>
              <w:t>продуктивный</w:t>
            </w:r>
          </w:p>
        </w:tc>
      </w:tr>
      <w:tr w:rsidR="008B4DC3" w:rsidRPr="008B4DC3" w:rsidTr="008B4DC3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widowControl w:val="0"/>
              <w:suppressAutoHyphens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ПК 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spacing w:line="256" w:lineRule="auto"/>
              <w:ind w:right="-84"/>
              <w:rPr>
                <w:lang w:eastAsia="en-US"/>
              </w:rPr>
            </w:pPr>
            <w:r>
              <w:rPr>
                <w:lang w:eastAsia="en-US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</w:tr>
      <w:tr w:rsidR="008B4DC3" w:rsidRPr="008B4DC3" w:rsidTr="008B4DC3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widowControl w:val="0"/>
              <w:suppressAutoHyphens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ПК 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spacing w:line="256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Осуществлять лечебно-диагностические вмешательства, взаимодействуя с участниками лечебного процесса.</w:t>
            </w:r>
          </w:p>
          <w:p w:rsidR="008B4DC3" w:rsidRDefault="008B4DC3" w:rsidP="008B4DC3">
            <w:pPr>
              <w:spacing w:line="256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диагностические исследования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</w:tr>
      <w:tr w:rsidR="008B4DC3" w:rsidRPr="008B4DC3" w:rsidTr="008B4DC3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widowControl w:val="0"/>
              <w:suppressAutoHyphens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ПК 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spacing w:line="256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Сотрудничать со взаимодействующими организациями и службами.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</w:tr>
      <w:tr w:rsidR="008B4DC3" w:rsidRPr="008B4DC3" w:rsidTr="008B4DC3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widowControl w:val="0"/>
              <w:suppressAutoHyphens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ПК 2.4.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spacing w:line="256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Применять медикаментозные средства в соответствии с правилами их использования.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</w:tr>
      <w:tr w:rsidR="008B4DC3" w:rsidRPr="008B4DC3" w:rsidTr="008B4DC3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widowControl w:val="0"/>
              <w:suppressAutoHyphens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ПК 2.6.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8B4DC3">
            <w:pPr>
              <w:spacing w:line="256" w:lineRule="auto"/>
              <w:ind w:right="-8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Вести утвержденную медицинскую документацию.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Pr="008B4DC3" w:rsidRDefault="008B4DC3" w:rsidP="008B4DC3">
            <w:pPr>
              <w:rPr>
                <w:rFonts w:eastAsia="Calibri"/>
                <w:lang w:eastAsia="en-US"/>
              </w:rPr>
            </w:pPr>
          </w:p>
        </w:tc>
      </w:tr>
    </w:tbl>
    <w:p w:rsidR="008B4DC3" w:rsidRPr="008B4DC3" w:rsidRDefault="008B4DC3" w:rsidP="008B4DC3">
      <w:pPr>
        <w:rPr>
          <w:b/>
          <w:lang w:eastAsia="en-US"/>
        </w:rPr>
      </w:pPr>
    </w:p>
    <w:p w:rsidR="008B4DC3" w:rsidRPr="008B4DC3" w:rsidRDefault="008B4DC3" w:rsidP="008B4DC3">
      <w:pPr>
        <w:ind w:left="-284" w:right="-284"/>
        <w:rPr>
          <w:b/>
        </w:rPr>
      </w:pPr>
      <w:r w:rsidRPr="008B4DC3">
        <w:rPr>
          <w:b/>
          <w:lang w:eastAsia="en-US"/>
        </w:rPr>
        <w:t xml:space="preserve"> Заключение:</w:t>
      </w:r>
      <w:r w:rsidRPr="008B4DC3">
        <w:rPr>
          <w:lang w:eastAsia="en-US"/>
        </w:rPr>
        <w:t xml:space="preserve"> </w:t>
      </w:r>
      <w:r>
        <w:rPr>
          <w:lang w:eastAsia="en-US"/>
        </w:rPr>
        <w:t>ПП. МДК.02.01.6</w:t>
      </w:r>
      <w:r w:rsidRPr="008B4DC3">
        <w:rPr>
          <w:lang w:eastAsia="en-US"/>
        </w:rPr>
        <w:t xml:space="preserve"> </w:t>
      </w:r>
      <w:r>
        <w:rPr>
          <w:rFonts w:eastAsia="Calibri"/>
          <w:lang w:eastAsia="en-US"/>
        </w:rPr>
        <w:t>Сестринский уход в хирургии</w:t>
      </w:r>
      <w:r w:rsidRPr="008B4DC3">
        <w:t xml:space="preserve"> – </w:t>
      </w:r>
      <w:r w:rsidRPr="008B4DC3">
        <w:rPr>
          <w:b/>
        </w:rPr>
        <w:t xml:space="preserve">освоен (не освоен) </w:t>
      </w:r>
    </w:p>
    <w:p w:rsidR="008B4DC3" w:rsidRPr="008B4DC3" w:rsidRDefault="008B4DC3" w:rsidP="008B4DC3">
      <w:pPr>
        <w:rPr>
          <w:sz w:val="16"/>
          <w:szCs w:val="16"/>
        </w:rPr>
      </w:pPr>
      <w:r w:rsidRPr="008B4DC3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</w:t>
      </w:r>
      <w:r>
        <w:rPr>
          <w:b/>
          <w:sz w:val="16"/>
          <w:szCs w:val="16"/>
          <w:lang w:eastAsia="en-US"/>
        </w:rPr>
        <w:t xml:space="preserve">                                               </w:t>
      </w:r>
      <w:r w:rsidRPr="008B4DC3">
        <w:rPr>
          <w:b/>
          <w:sz w:val="16"/>
          <w:szCs w:val="16"/>
          <w:lang w:eastAsia="en-US"/>
        </w:rPr>
        <w:t xml:space="preserve">         </w:t>
      </w:r>
      <w:r w:rsidRPr="008B4DC3">
        <w:rPr>
          <w:sz w:val="16"/>
          <w:szCs w:val="16"/>
          <w:lang w:eastAsia="en-US"/>
        </w:rPr>
        <w:t xml:space="preserve">(нужное подчеркнуть)  </w:t>
      </w:r>
      <w:r w:rsidRPr="008B4DC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B4DC3" w:rsidRPr="008B4DC3" w:rsidRDefault="008B4DC3" w:rsidP="008B4DC3">
      <w:pPr>
        <w:ind w:left="-1134" w:hanging="709"/>
        <w:rPr>
          <w:lang w:eastAsia="en-US"/>
        </w:rPr>
      </w:pPr>
      <w:r w:rsidRPr="008B4DC3">
        <w:rPr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B4DC3" w:rsidRPr="008B4DC3" w:rsidTr="008B4DC3">
        <w:tc>
          <w:tcPr>
            <w:tcW w:w="2336" w:type="dxa"/>
          </w:tcPr>
          <w:p w:rsidR="008B4DC3" w:rsidRPr="008B4DC3" w:rsidRDefault="008B4DC3" w:rsidP="008B4DC3">
            <w:pPr>
              <w:rPr>
                <w:color w:val="000000"/>
              </w:rPr>
            </w:pPr>
            <w:r w:rsidRPr="008B4DC3">
              <w:rPr>
                <w:color w:val="000000"/>
              </w:rPr>
              <w:t>Общий руководитель практики</w:t>
            </w:r>
          </w:p>
          <w:p w:rsidR="008B4DC3" w:rsidRPr="008B4DC3" w:rsidRDefault="008B4DC3" w:rsidP="008B4DC3">
            <w:pPr>
              <w:rPr>
                <w:b/>
                <w:color w:val="000000"/>
              </w:rPr>
            </w:pPr>
            <w:r w:rsidRPr="008B4DC3">
              <w:rPr>
                <w:b/>
                <w:color w:val="000000"/>
              </w:rPr>
              <w:t>МП</w:t>
            </w:r>
          </w:p>
          <w:p w:rsidR="008B4DC3" w:rsidRPr="008B4DC3" w:rsidRDefault="008B4DC3" w:rsidP="008B4DC3">
            <w:pPr>
              <w:rPr>
                <w:color w:val="000000"/>
              </w:rPr>
            </w:pPr>
          </w:p>
        </w:tc>
        <w:tc>
          <w:tcPr>
            <w:tcW w:w="2336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B4DC3" w:rsidRPr="008B4DC3" w:rsidTr="008B4DC3">
        <w:tc>
          <w:tcPr>
            <w:tcW w:w="2336" w:type="dxa"/>
          </w:tcPr>
          <w:p w:rsidR="008B4DC3" w:rsidRPr="008B4DC3" w:rsidRDefault="008B4DC3" w:rsidP="008B4DC3">
            <w:pPr>
              <w:rPr>
                <w:color w:val="000000"/>
              </w:rPr>
            </w:pPr>
            <w:r w:rsidRPr="008B4DC3">
              <w:rPr>
                <w:color w:val="000000"/>
              </w:rPr>
              <w:t>Методический руководитель практики</w:t>
            </w:r>
          </w:p>
          <w:p w:rsidR="008B4DC3" w:rsidRPr="008B4DC3" w:rsidRDefault="008B4DC3" w:rsidP="008B4DC3">
            <w:pPr>
              <w:rPr>
                <w:b/>
                <w:color w:val="000000"/>
              </w:rPr>
            </w:pPr>
          </w:p>
        </w:tc>
        <w:tc>
          <w:tcPr>
            <w:tcW w:w="2336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6"/>
                <w:szCs w:val="16"/>
              </w:rPr>
            </w:pPr>
          </w:p>
          <w:p w:rsidR="008B4DC3" w:rsidRPr="008B4DC3" w:rsidRDefault="008B4DC3" w:rsidP="008B4DC3">
            <w:pPr>
              <w:jc w:val="center"/>
              <w:rPr>
                <w:color w:val="000000"/>
                <w:sz w:val="16"/>
                <w:szCs w:val="16"/>
              </w:rPr>
            </w:pPr>
            <w:r w:rsidRPr="008B4DC3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8B4DC3" w:rsidRPr="008B4DC3" w:rsidRDefault="008B4DC3" w:rsidP="008B4DC3">
      <w:pPr>
        <w:sectPr w:rsidR="008B4DC3" w:rsidRPr="008B4DC3" w:rsidSect="008B4DC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B4DC3" w:rsidRDefault="008B4DC3" w:rsidP="008B4DC3">
      <w:pPr>
        <w:keepNext/>
        <w:spacing w:after="60"/>
        <w:jc w:val="right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В</w:t>
      </w:r>
    </w:p>
    <w:p w:rsidR="008B4DC3" w:rsidRDefault="008B4DC3" w:rsidP="008B4DC3">
      <w:pPr>
        <w:jc w:val="right"/>
        <w:rPr>
          <w:b/>
        </w:rPr>
      </w:pPr>
    </w:p>
    <w:p w:rsidR="008B4DC3" w:rsidRDefault="008B4DC3" w:rsidP="008B4DC3">
      <w:pPr>
        <w:jc w:val="center"/>
        <w:rPr>
          <w:b/>
        </w:rPr>
      </w:pPr>
    </w:p>
    <w:p w:rsidR="008B4DC3" w:rsidRDefault="008B4DC3" w:rsidP="008B4DC3">
      <w:pPr>
        <w:jc w:val="center"/>
        <w:rPr>
          <w:b/>
        </w:rPr>
      </w:pPr>
      <w:r>
        <w:rPr>
          <w:b/>
        </w:rPr>
        <w:t>ОГБПОУ «Иркутский базовый медицинский колледж»</w:t>
      </w:r>
    </w:p>
    <w:p w:rsidR="008B4DC3" w:rsidRDefault="008B4DC3" w:rsidP="008B4DC3">
      <w:pPr>
        <w:jc w:val="center"/>
        <w:rPr>
          <w:b/>
        </w:rPr>
      </w:pPr>
      <w:r>
        <w:rPr>
          <w:b/>
        </w:rPr>
        <w:t>О Т Ч Е Т</w:t>
      </w:r>
    </w:p>
    <w:p w:rsidR="008B4DC3" w:rsidRDefault="008B4DC3" w:rsidP="008B4DC3">
      <w:pPr>
        <w:jc w:val="center"/>
        <w:rPr>
          <w:bCs/>
        </w:rPr>
      </w:pPr>
      <w:r>
        <w:rPr>
          <w:bCs/>
        </w:rPr>
        <w:t xml:space="preserve">о проделанной работе во время производственной практики </w:t>
      </w:r>
    </w:p>
    <w:p w:rsidR="008B4DC3" w:rsidRDefault="008B4DC3" w:rsidP="008B4DC3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6"/>
      </w:tblGrid>
      <w:tr w:rsidR="00DE4114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14" w:rsidRDefault="00DE4114" w:rsidP="00DE4114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МДК.02.01.6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14" w:rsidRDefault="00DE4114" w:rsidP="00DE411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Сестринский уход в хирургии</w:t>
            </w:r>
          </w:p>
        </w:tc>
      </w:tr>
      <w:tr w:rsidR="00DE4114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14" w:rsidRDefault="00DE4114" w:rsidP="00DE4114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профилю специальности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34.02.01 Сестринское дело</w:t>
            </w:r>
          </w:p>
          <w:p w:rsidR="00DE4114" w:rsidRDefault="00DE4114" w:rsidP="00DE4114">
            <w:pPr>
              <w:overflowPunct w:val="0"/>
              <w:spacing w:line="252" w:lineRule="auto"/>
              <w:rPr>
                <w:bCs/>
                <w:lang w:eastAsia="en-US"/>
              </w:rPr>
            </w:pPr>
          </w:p>
        </w:tc>
      </w:tr>
      <w:tr w:rsidR="008B4DC3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Группа, курс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>
            <w:pPr>
              <w:spacing w:line="252" w:lineRule="auto"/>
              <w:rPr>
                <w:bCs/>
              </w:rPr>
            </w:pPr>
          </w:p>
        </w:tc>
      </w:tr>
      <w:tr w:rsidR="008B4DC3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Сроки прохождения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>
            <w:pPr>
              <w:spacing w:line="252" w:lineRule="auto"/>
              <w:rPr>
                <w:bCs/>
              </w:rPr>
            </w:pPr>
          </w:p>
        </w:tc>
      </w:tr>
      <w:tr w:rsidR="008B4DC3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ФИО студента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</w:p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</w:p>
        </w:tc>
      </w:tr>
      <w:tr w:rsidR="008B4DC3" w:rsidTr="008B4DC3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База прохождения практики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>
            <w:pPr>
              <w:spacing w:line="252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 </w:t>
            </w:r>
          </w:p>
        </w:tc>
      </w:tr>
    </w:tbl>
    <w:p w:rsidR="008B4DC3" w:rsidRDefault="008B4DC3" w:rsidP="008B4DC3">
      <w:r>
        <w:t xml:space="preserve"> </w:t>
      </w:r>
    </w:p>
    <w:p w:rsidR="008B4DC3" w:rsidRDefault="008B4DC3" w:rsidP="008B4DC3">
      <w:pPr>
        <w:rPr>
          <w:b/>
        </w:rPr>
      </w:pPr>
      <w:r>
        <w:rPr>
          <w:b/>
        </w:rPr>
        <w:t>Цифровой отчёт</w:t>
      </w:r>
    </w:p>
    <w:tbl>
      <w:tblPr>
        <w:tblStyle w:val="91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8B4DC3" w:rsidTr="008B4D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rPr>
                <w:rFonts w:eastAsiaTheme="minorHAnsi"/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rPr>
                <w:b/>
              </w:rPr>
            </w:pPr>
            <w:r>
              <w:rPr>
                <w:b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8B4DC3" w:rsidTr="008B4DC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rPr>
                <w:b/>
              </w:rPr>
            </w:pPr>
            <w:r>
              <w:t>Сам-но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rPr>
                <w:b/>
              </w:rPr>
            </w:pPr>
            <w:r>
              <w:t>Участие</w:t>
            </w: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Катетеризации мочевого пузыря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Промывание желудка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Постановка клизм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Обработка пролежней,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Дезинфекция и очистка хирургического инструментария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Проведение инфузионно-трансфузионной 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Подготовка пациента к лабораторным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Подготовка перевязочного кабинета к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Участие в перевязках, промываниях ран, установках дренажей.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Наложение различных видов повязок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Изготовление гипсовых лангет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Формирование индивидуальных наборов для перевязки 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Накрытие большого и малого перевязочного столов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r>
              <w:t>Проведение текущей и заключительной уборки перевязочного 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Подсчёт ЧДД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Измерение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Подсчёт пульса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Термометрия, её цифровая и графическая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Подача кислорода детям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 xml:space="preserve"> Промывание желудка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Наложение согревающих  компрессов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Постановка клизмы(очистительной, лекарственной)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Подсчёт суточного диуреза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Расчёт дозы, разведение и введение антибиотиков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Выполнение в/м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Выполнение п/к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Выполнение в/к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Выполнение в/в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DE4114" w:rsidP="00DE4114">
            <w:r>
              <w:t>Ведение документации перевязочного 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Применение грелки, пузыря со льдом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Подготовка пациента к различным исследованиям (наименование)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Катетеризация мочевого пузыря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Кормление  через назогастральный зонд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8B4DC3" w:rsidP="00DE4114">
            <w:r>
              <w:t>Заполнение медицинской документации (наименование)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DC3" w:rsidRDefault="00DE4114" w:rsidP="00DE4114">
            <w:r>
              <w:t>Транспортировка пациента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Проведение оксигенотерапии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t>Иные манипуляции (наименование)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8B4DC3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C3" w:rsidRDefault="008B4DC3" w:rsidP="00DE4114">
            <w:pPr>
              <w:rPr>
                <w:b/>
              </w:rPr>
            </w:pPr>
          </w:p>
        </w:tc>
      </w:tr>
      <w:tr w:rsidR="00DE4114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</w:tr>
      <w:tr w:rsidR="00DE4114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</w:tr>
      <w:tr w:rsidR="00DE4114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</w:tr>
      <w:tr w:rsidR="00DE4114" w:rsidTr="008B4D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numPr>
                <w:ilvl w:val="0"/>
                <w:numId w:val="43"/>
              </w:numPr>
              <w:contextualSpacing/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14" w:rsidRDefault="00DE4114" w:rsidP="00DE4114">
            <w:pPr>
              <w:rPr>
                <w:b/>
              </w:rPr>
            </w:pPr>
          </w:p>
        </w:tc>
      </w:tr>
    </w:tbl>
    <w:p w:rsidR="008B4DC3" w:rsidRDefault="008B4DC3" w:rsidP="008B4DC3">
      <w:pPr>
        <w:rPr>
          <w:b/>
        </w:rPr>
      </w:pPr>
    </w:p>
    <w:p w:rsidR="008B4DC3" w:rsidRDefault="008B4DC3" w:rsidP="008B4DC3">
      <w:pPr>
        <w:rPr>
          <w:b/>
        </w:rPr>
      </w:pPr>
    </w:p>
    <w:p w:rsidR="008B4DC3" w:rsidRDefault="008B4DC3" w:rsidP="008B4DC3">
      <w:pPr>
        <w:rPr>
          <w:b/>
        </w:rPr>
      </w:pPr>
    </w:p>
    <w:p w:rsidR="008B4DC3" w:rsidRDefault="008B4DC3" w:rsidP="008B4DC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8B4DC3" w:rsidRDefault="008B4DC3" w:rsidP="008B4DC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tbl>
      <w:tblPr>
        <w:tblStyle w:val="91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2336"/>
        <w:gridCol w:w="2336"/>
        <w:gridCol w:w="2337"/>
      </w:tblGrid>
      <w:tr w:rsidR="008B4DC3" w:rsidTr="00435FFD">
        <w:tc>
          <w:tcPr>
            <w:tcW w:w="3079" w:type="dxa"/>
          </w:tcPr>
          <w:p w:rsidR="008B4DC3" w:rsidRDefault="008B4DC3">
            <w:pPr>
              <w:rPr>
                <w:rFonts w:eastAsiaTheme="minorHAnsi"/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:rsidR="008B4DC3" w:rsidRDefault="008B4DC3">
            <w:pPr>
              <w:rPr>
                <w:color w:val="000000"/>
              </w:rPr>
            </w:pPr>
          </w:p>
          <w:p w:rsidR="008B4DC3" w:rsidRDefault="008B4DC3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B4DC3" w:rsidTr="00435FFD">
        <w:tc>
          <w:tcPr>
            <w:tcW w:w="3079" w:type="dxa"/>
          </w:tcPr>
          <w:p w:rsidR="008B4DC3" w:rsidRDefault="008B4DC3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:rsidR="008B4DC3" w:rsidRDefault="008B4DC3">
            <w:pPr>
              <w:rPr>
                <w:color w:val="000000"/>
              </w:rPr>
            </w:pPr>
          </w:p>
          <w:p w:rsidR="008B4DC3" w:rsidRDefault="008B4DC3">
            <w:pPr>
              <w:rPr>
                <w:rFonts w:ascii="YS Text" w:hAnsi="YS Text"/>
                <w:b/>
                <w:color w:val="000000"/>
              </w:rPr>
            </w:pPr>
            <w:r>
              <w:rPr>
                <w:b/>
                <w:color w:val="000000"/>
              </w:rPr>
              <w:t>мп</w:t>
            </w:r>
          </w:p>
        </w:tc>
        <w:tc>
          <w:tcPr>
            <w:tcW w:w="2336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B4DC3" w:rsidRDefault="008B4DC3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8B4DC3" w:rsidRDefault="008B4DC3" w:rsidP="008B4DC3">
      <w:pPr>
        <w:rPr>
          <w:b/>
        </w:rPr>
        <w:sectPr w:rsidR="008B4DC3">
          <w:pgSz w:w="11906" w:h="16838"/>
          <w:pgMar w:top="709" w:right="851" w:bottom="1134" w:left="1701" w:header="709" w:footer="709" w:gutter="0"/>
          <w:cols w:space="720"/>
        </w:sectPr>
      </w:pPr>
    </w:p>
    <w:p w:rsidR="00435FFD" w:rsidRPr="00435FFD" w:rsidRDefault="00435FFD" w:rsidP="00435FFD">
      <w:pPr>
        <w:tabs>
          <w:tab w:val="left" w:pos="1260"/>
        </w:tabs>
        <w:spacing w:after="200" w:line="276" w:lineRule="auto"/>
        <w:jc w:val="right"/>
        <w:rPr>
          <w:b/>
        </w:rPr>
      </w:pPr>
      <w:r w:rsidRPr="00435FFD">
        <w:rPr>
          <w:b/>
        </w:rPr>
        <w:lastRenderedPageBreak/>
        <w:t>ПРИЛОЖЕНИЕ Г</w:t>
      </w:r>
    </w:p>
    <w:p w:rsidR="00435FFD" w:rsidRPr="00435FFD" w:rsidRDefault="00435FFD" w:rsidP="00435FFD">
      <w:pPr>
        <w:jc w:val="center"/>
        <w:rPr>
          <w:b/>
        </w:rPr>
      </w:pPr>
      <w:r w:rsidRPr="00435FFD">
        <w:rPr>
          <w:b/>
        </w:rPr>
        <w:t>ОГБПОУ «Иркутский базовый медицинский колледж»</w:t>
      </w:r>
    </w:p>
    <w:p w:rsidR="00435FFD" w:rsidRPr="00435FFD" w:rsidRDefault="00435FFD" w:rsidP="00435FFD">
      <w:pPr>
        <w:jc w:val="center"/>
        <w:rPr>
          <w:b/>
        </w:rPr>
      </w:pPr>
      <w:r w:rsidRPr="00435FFD">
        <w:rPr>
          <w:b/>
        </w:rPr>
        <w:t xml:space="preserve">Характеристика </w:t>
      </w:r>
    </w:p>
    <w:p w:rsidR="00435FFD" w:rsidRPr="00435FFD" w:rsidRDefault="00435FFD" w:rsidP="00435FFD">
      <w:pPr>
        <w:jc w:val="center"/>
        <w:rPr>
          <w:bCs/>
        </w:rPr>
      </w:pPr>
      <w:r w:rsidRPr="00435FFD">
        <w:t>за время прохождения производственной практики</w:t>
      </w:r>
    </w:p>
    <w:p w:rsidR="00435FFD" w:rsidRPr="00435FFD" w:rsidRDefault="00435FFD" w:rsidP="00435FFD">
      <w:pPr>
        <w:jc w:val="center"/>
        <w:rPr>
          <w:bCs/>
        </w:rPr>
      </w:pP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564"/>
      </w:tblGrid>
      <w:tr w:rsidR="00435FFD" w:rsidRPr="00435FFD" w:rsidTr="00733A2A">
        <w:tc>
          <w:tcPr>
            <w:tcW w:w="1786" w:type="dxa"/>
          </w:tcPr>
          <w:p w:rsidR="00435FFD" w:rsidRDefault="00435FFD" w:rsidP="00435FFD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МДК.02.01.6</w:t>
            </w:r>
          </w:p>
        </w:tc>
        <w:tc>
          <w:tcPr>
            <w:tcW w:w="7564" w:type="dxa"/>
          </w:tcPr>
          <w:p w:rsidR="00435FFD" w:rsidRDefault="00435FFD" w:rsidP="00435FF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Сестринский уход в хирургии</w:t>
            </w:r>
          </w:p>
        </w:tc>
      </w:tr>
      <w:tr w:rsidR="00435FFD" w:rsidRPr="00435FFD" w:rsidTr="00733A2A">
        <w:tc>
          <w:tcPr>
            <w:tcW w:w="1786" w:type="dxa"/>
          </w:tcPr>
          <w:p w:rsidR="00435FFD" w:rsidRDefault="00435FFD" w:rsidP="00435FFD">
            <w:pPr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профилю специальности</w:t>
            </w:r>
          </w:p>
        </w:tc>
        <w:tc>
          <w:tcPr>
            <w:tcW w:w="7564" w:type="dxa"/>
          </w:tcPr>
          <w:p w:rsidR="00435FFD" w:rsidRDefault="00435FFD" w:rsidP="00435FFD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34.02.01 Сестринское дело</w:t>
            </w:r>
          </w:p>
          <w:p w:rsidR="00435FFD" w:rsidRDefault="00435FFD" w:rsidP="00435FFD">
            <w:pPr>
              <w:overflowPunct w:val="0"/>
              <w:spacing w:line="252" w:lineRule="auto"/>
              <w:rPr>
                <w:bCs/>
                <w:lang w:eastAsia="en-US"/>
              </w:rPr>
            </w:pPr>
          </w:p>
        </w:tc>
      </w:tr>
      <w:tr w:rsidR="00435FFD" w:rsidRPr="00435FFD" w:rsidTr="00733A2A">
        <w:tc>
          <w:tcPr>
            <w:tcW w:w="1786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  <w:r w:rsidRPr="00435FFD">
              <w:rPr>
                <w:rFonts w:eastAsia="Calibri"/>
                <w:bCs/>
              </w:rPr>
              <w:t>Группа, курс</w:t>
            </w:r>
          </w:p>
        </w:tc>
        <w:tc>
          <w:tcPr>
            <w:tcW w:w="7564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</w:p>
        </w:tc>
      </w:tr>
      <w:tr w:rsidR="00435FFD" w:rsidRPr="00435FFD" w:rsidTr="00733A2A">
        <w:tc>
          <w:tcPr>
            <w:tcW w:w="1786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  <w:r w:rsidRPr="00435FFD">
              <w:rPr>
                <w:rFonts w:eastAsia="Calibri"/>
                <w:bCs/>
              </w:rPr>
              <w:t>Сроки прохождения</w:t>
            </w:r>
          </w:p>
        </w:tc>
        <w:tc>
          <w:tcPr>
            <w:tcW w:w="7564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</w:p>
        </w:tc>
      </w:tr>
      <w:tr w:rsidR="00435FFD" w:rsidRPr="00435FFD" w:rsidTr="00733A2A">
        <w:tc>
          <w:tcPr>
            <w:tcW w:w="1786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  <w:r w:rsidRPr="00435FFD">
              <w:rPr>
                <w:rFonts w:eastAsia="Calibri"/>
                <w:bCs/>
              </w:rPr>
              <w:t>ФИО студента</w:t>
            </w:r>
          </w:p>
        </w:tc>
        <w:tc>
          <w:tcPr>
            <w:tcW w:w="7564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</w:p>
          <w:p w:rsidR="00435FFD" w:rsidRPr="00435FFD" w:rsidRDefault="00435FFD" w:rsidP="00435FFD">
            <w:pPr>
              <w:rPr>
                <w:rFonts w:eastAsia="Calibri"/>
                <w:b/>
                <w:bCs/>
              </w:rPr>
            </w:pPr>
          </w:p>
        </w:tc>
      </w:tr>
      <w:tr w:rsidR="00435FFD" w:rsidRPr="00435FFD" w:rsidTr="00733A2A">
        <w:tc>
          <w:tcPr>
            <w:tcW w:w="1786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  <w:r w:rsidRPr="00435FFD">
              <w:rPr>
                <w:rFonts w:eastAsia="Calibri"/>
                <w:bCs/>
              </w:rPr>
              <w:t>База прохождения практики</w:t>
            </w:r>
          </w:p>
        </w:tc>
        <w:tc>
          <w:tcPr>
            <w:tcW w:w="7564" w:type="dxa"/>
          </w:tcPr>
          <w:p w:rsidR="00435FFD" w:rsidRPr="00435FFD" w:rsidRDefault="00435FFD" w:rsidP="00435FFD">
            <w:pPr>
              <w:rPr>
                <w:rFonts w:eastAsia="Calibri"/>
                <w:bCs/>
              </w:rPr>
            </w:pPr>
          </w:p>
        </w:tc>
      </w:tr>
    </w:tbl>
    <w:p w:rsidR="00435FFD" w:rsidRPr="00435FFD" w:rsidRDefault="00435FFD" w:rsidP="00435FFD">
      <w:pPr>
        <w:jc w:val="center"/>
        <w:rPr>
          <w:b/>
          <w:caps/>
          <w:smallCaps/>
          <w:spacing w:val="20"/>
          <w:sz w:val="22"/>
          <w:szCs w:val="22"/>
        </w:rPr>
      </w:pPr>
    </w:p>
    <w:p w:rsidR="00435FFD" w:rsidRPr="00435FFD" w:rsidRDefault="00435FFD" w:rsidP="00435FFD">
      <w:r w:rsidRPr="00435FFD">
        <w:t xml:space="preserve">Работал (а) по программе или нет </w:t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</w:r>
      <w:r w:rsidRPr="00435FFD">
        <w:softHyphen/>
        <w:t>_______________________________________________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Теоретическая подготовка, умение применять теорию на практике 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Производственная дисциплина и прилежание_______________________________________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Внешний вид студента_________________________________________________________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 xml:space="preserve">Регулярное ведение дневника ____________________________________________________ </w:t>
      </w:r>
    </w:p>
    <w:p w:rsidR="00435FFD" w:rsidRPr="00435FFD" w:rsidRDefault="00435FFD" w:rsidP="00435FFD"/>
    <w:p w:rsidR="00435FFD" w:rsidRPr="00435FFD" w:rsidRDefault="00435FFD" w:rsidP="00435FFD">
      <w:r w:rsidRPr="00435FFD">
        <w:t>Владение манипуляциями______________________________________________________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Умение организовывать рабочее место____________________________________________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Умение заполнять медицинскую документацию____________________________________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Умение эффективно работать в коллективе и команде_______________________________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Умение эффективно общаться с пациентами________________________________________</w:t>
      </w:r>
    </w:p>
    <w:p w:rsidR="00435FFD" w:rsidRPr="00435FFD" w:rsidRDefault="00435FFD" w:rsidP="00435FFD"/>
    <w:p w:rsidR="00435FFD" w:rsidRPr="00435FFD" w:rsidRDefault="00435FFD" w:rsidP="00435FFD">
      <w:r w:rsidRPr="00435FFD"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:rsidR="00435FFD" w:rsidRPr="00435FFD" w:rsidRDefault="00435FFD" w:rsidP="00435FFD">
      <w:pPr>
        <w:rPr>
          <w:b/>
        </w:rPr>
      </w:pPr>
    </w:p>
    <w:p w:rsidR="00435FFD" w:rsidRPr="00435FFD" w:rsidRDefault="00435FFD" w:rsidP="00435FFD">
      <w:r w:rsidRPr="00435FFD">
        <w:rPr>
          <w:b/>
        </w:rPr>
        <w:t>Практику прошел (ла) с оценкой</w:t>
      </w:r>
      <w:r w:rsidRPr="00435FFD">
        <w:t xml:space="preserve"> ___________________________________</w:t>
      </w:r>
    </w:p>
    <w:p w:rsidR="00435FFD" w:rsidRPr="00435FFD" w:rsidRDefault="00435FFD" w:rsidP="00435FFD">
      <w:pPr>
        <w:tabs>
          <w:tab w:val="left" w:pos="1260"/>
        </w:tabs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35FFD" w:rsidRPr="00435FFD" w:rsidTr="00733A2A">
        <w:tc>
          <w:tcPr>
            <w:tcW w:w="2336" w:type="dxa"/>
          </w:tcPr>
          <w:p w:rsidR="00435FFD" w:rsidRPr="00435FFD" w:rsidRDefault="00435FFD" w:rsidP="00435FF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35FFD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Непосредственный руководитель практики</w:t>
            </w:r>
          </w:p>
          <w:p w:rsidR="00435FFD" w:rsidRPr="00435FFD" w:rsidRDefault="00435FFD" w:rsidP="00435FF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435FFD" w:rsidRPr="00435FFD" w:rsidRDefault="00435FFD" w:rsidP="00435FFD">
            <w:pP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435FFD" w:rsidRPr="00435FFD" w:rsidTr="00733A2A">
        <w:tc>
          <w:tcPr>
            <w:tcW w:w="2336" w:type="dxa"/>
          </w:tcPr>
          <w:p w:rsidR="00435FFD" w:rsidRPr="00435FFD" w:rsidRDefault="00435FFD" w:rsidP="00435FFD">
            <w:pPr>
              <w:rPr>
                <w:rFonts w:eastAsia="Calibri"/>
                <w:color w:val="000000"/>
                <w:lang w:eastAsia="en-US"/>
              </w:rPr>
            </w:pPr>
            <w:r w:rsidRPr="00435FFD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Общий руководитель практики</w:t>
            </w:r>
          </w:p>
          <w:p w:rsidR="00435FFD" w:rsidRPr="00435FFD" w:rsidRDefault="00435FFD" w:rsidP="00435FF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435FFD" w:rsidRPr="00435FFD" w:rsidRDefault="00435FFD" w:rsidP="00435FFD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435FF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2336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:rsidR="00435FFD" w:rsidRPr="00435FFD" w:rsidRDefault="00435FFD" w:rsidP="00435FFD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435FFD" w:rsidRPr="00435FFD" w:rsidRDefault="00435FFD" w:rsidP="00435FFD">
            <w:pPr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435FFD">
              <w:rPr>
                <w:rFonts w:eastAsia="Calibri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733A2A" w:rsidRDefault="00733A2A" w:rsidP="00733A2A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</w:p>
    <w:p w:rsidR="00733A2A" w:rsidRDefault="00733A2A" w:rsidP="00733A2A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</w:p>
    <w:p w:rsidR="00733A2A" w:rsidRDefault="00733A2A" w:rsidP="00733A2A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</w:p>
    <w:p w:rsidR="00733A2A" w:rsidRDefault="00733A2A" w:rsidP="00733A2A">
      <w:pPr>
        <w:autoSpaceDE w:val="0"/>
        <w:autoSpaceDN w:val="0"/>
        <w:adjustRightInd w:val="0"/>
        <w:ind w:left="1378"/>
        <w:jc w:val="right"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ПРИЛОЖЕНИЕ Д</w:t>
      </w:r>
    </w:p>
    <w:p w:rsidR="00733A2A" w:rsidRDefault="00733A2A" w:rsidP="00733A2A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</w:p>
    <w:p w:rsidR="00733A2A" w:rsidRPr="00733A2A" w:rsidRDefault="00733A2A" w:rsidP="00733A2A">
      <w:pPr>
        <w:autoSpaceDE w:val="0"/>
        <w:autoSpaceDN w:val="0"/>
        <w:adjustRightInd w:val="0"/>
        <w:ind w:left="1378"/>
        <w:jc w:val="both"/>
        <w:rPr>
          <w:b/>
          <w:bCs/>
          <w:spacing w:val="20"/>
          <w:sz w:val="22"/>
          <w:szCs w:val="22"/>
        </w:rPr>
      </w:pPr>
      <w:r w:rsidRPr="00733A2A">
        <w:rPr>
          <w:b/>
          <w:bCs/>
          <w:spacing w:val="20"/>
          <w:sz w:val="22"/>
          <w:szCs w:val="22"/>
        </w:rPr>
        <w:t>ЛИСТ СЕСТРИНСКОЙ ОЦЕНКИ СОСТОЯНИЯ ПАЦИЕНТА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8375"/>
        <w:jc w:val="both"/>
        <w:rPr>
          <w:sz w:val="20"/>
          <w:szCs w:val="20"/>
        </w:rPr>
      </w:pPr>
      <w:r w:rsidRPr="00733A2A">
        <w:rPr>
          <w:sz w:val="20"/>
          <w:szCs w:val="20"/>
        </w:rPr>
        <w:t xml:space="preserve">Отделение: 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8375"/>
        <w:rPr>
          <w:sz w:val="20"/>
          <w:szCs w:val="20"/>
        </w:rPr>
      </w:pPr>
      <w:r w:rsidRPr="00733A2A">
        <w:rPr>
          <w:sz w:val="20"/>
          <w:szCs w:val="20"/>
        </w:rPr>
        <w:t>№ палаты: Врачебный, диагноз: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Пациент: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8448"/>
        <w:rPr>
          <w:sz w:val="20"/>
          <w:szCs w:val="20"/>
        </w:rPr>
      </w:pPr>
      <w:r w:rsidRPr="00733A2A">
        <w:rPr>
          <w:sz w:val="20"/>
          <w:szCs w:val="20"/>
        </w:rPr>
        <w:t>Дата и время приема пациента:</w:t>
      </w:r>
    </w:p>
    <w:p w:rsidR="00733A2A" w:rsidRPr="00733A2A" w:rsidRDefault="00733A2A" w:rsidP="00733A2A">
      <w:pPr>
        <w:tabs>
          <w:tab w:val="left" w:leader="underscore" w:pos="2342"/>
          <w:tab w:val="left" w:leader="underscore" w:pos="3845"/>
          <w:tab w:val="left" w:leader="underscore" w:pos="6533"/>
          <w:tab w:val="left" w:pos="875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МАССА ТЕЛА</w:t>
      </w:r>
      <w:r w:rsidRPr="00733A2A">
        <w:rPr>
          <w:sz w:val="20"/>
          <w:szCs w:val="20"/>
        </w:rPr>
        <w:tab/>
        <w:t>кг., РОСТ</w:t>
      </w:r>
      <w:r w:rsidRPr="00733A2A">
        <w:rPr>
          <w:sz w:val="20"/>
          <w:szCs w:val="20"/>
        </w:rPr>
        <w:tab/>
        <w:t>см. ВОЗРАСТ__________лет</w:t>
      </w:r>
      <w:r w:rsidRPr="00733A2A">
        <w:rPr>
          <w:sz w:val="20"/>
          <w:szCs w:val="20"/>
        </w:rPr>
        <w:br/>
        <w:t>Аллергии</w:t>
      </w:r>
      <w:r w:rsidRPr="00733A2A">
        <w:rPr>
          <w:sz w:val="20"/>
          <w:szCs w:val="20"/>
        </w:rPr>
        <w:tab/>
        <w:t xml:space="preserve">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left="667"/>
        <w:rPr>
          <w:sz w:val="20"/>
          <w:szCs w:val="20"/>
        </w:rPr>
      </w:pPr>
      <w:r w:rsidRPr="00733A2A">
        <w:rPr>
          <w:sz w:val="20"/>
          <w:szCs w:val="20"/>
        </w:rPr>
        <w:t>на лекарства: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left="709" w:right="7651" w:hanging="47"/>
        <w:rPr>
          <w:sz w:val="20"/>
          <w:szCs w:val="20"/>
        </w:rPr>
      </w:pPr>
      <w:r w:rsidRPr="00733A2A">
        <w:rPr>
          <w:sz w:val="20"/>
          <w:szCs w:val="20"/>
        </w:rPr>
        <w:t>на пищу:                     другие аллергены: 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14"/>
        <w:jc w:val="center"/>
        <w:rPr>
          <w:b/>
          <w:bCs/>
          <w:spacing w:val="20"/>
          <w:sz w:val="22"/>
          <w:szCs w:val="22"/>
        </w:rPr>
      </w:pPr>
      <w:r w:rsidRPr="00733A2A">
        <w:rPr>
          <w:b/>
          <w:bCs/>
          <w:spacing w:val="20"/>
          <w:sz w:val="22"/>
          <w:szCs w:val="22"/>
        </w:rPr>
        <w:t>СОСТОЯНИЕ ПРИ ПОСТУПЛЕНИИ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left="1272" w:right="1099"/>
        <w:jc w:val="center"/>
        <w:rPr>
          <w:sz w:val="20"/>
          <w:szCs w:val="20"/>
        </w:rPr>
      </w:pPr>
      <w:r w:rsidRPr="00733A2A">
        <w:rPr>
          <w:sz w:val="20"/>
          <w:szCs w:val="20"/>
        </w:rPr>
        <w:t>Примечание: при наличии или отсутствии у пациента той или иной проблемы отметить ее | V | «ДА» или «НЕТ»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733A2A">
        <w:rPr>
          <w:sz w:val="22"/>
          <w:szCs w:val="22"/>
        </w:rPr>
        <w:t>1. ДЫХАНИЕ</w:t>
      </w:r>
    </w:p>
    <w:p w:rsidR="00733A2A" w:rsidRPr="00733A2A" w:rsidRDefault="00733A2A" w:rsidP="00733A2A">
      <w:pPr>
        <w:tabs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Имеются ли проблемы с органами дыхания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tabs>
          <w:tab w:val="left" w:pos="8789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89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Одышка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 xml:space="preserve">Замечания: </w:t>
      </w:r>
    </w:p>
    <w:p w:rsidR="00733A2A" w:rsidRPr="00733A2A" w:rsidRDefault="00733A2A" w:rsidP="00733A2A">
      <w:pPr>
        <w:tabs>
          <w:tab w:val="left" w:leader="underscore" w:pos="2323"/>
          <w:tab w:val="left" w:leader="underscore" w:pos="5938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Число дыханий.</w:t>
      </w:r>
      <w:r w:rsidRPr="00733A2A">
        <w:rPr>
          <w:sz w:val="20"/>
          <w:szCs w:val="20"/>
        </w:rPr>
        <w:tab/>
        <w:t>в минуту. Частота пульса</w:t>
      </w:r>
      <w:r w:rsidRPr="00733A2A">
        <w:rPr>
          <w:sz w:val="20"/>
          <w:szCs w:val="20"/>
        </w:rPr>
        <w:tab/>
        <w:t>в минуту.</w:t>
      </w:r>
    </w:p>
    <w:p w:rsidR="00733A2A" w:rsidRPr="00733A2A" w:rsidRDefault="00733A2A" w:rsidP="00733A2A">
      <w:pPr>
        <w:tabs>
          <w:tab w:val="left" w:pos="5434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Пульс: □ ритмичный, □ неритмичный</w:t>
      </w:r>
      <w:r w:rsidRPr="00733A2A">
        <w:rPr>
          <w:b/>
          <w:sz w:val="20"/>
          <w:szCs w:val="20"/>
        </w:rPr>
        <w:t xml:space="preserve">.  </w:t>
      </w:r>
      <w:r w:rsidRPr="00733A2A">
        <w:rPr>
          <w:b/>
          <w:bCs/>
          <w:spacing w:val="10"/>
          <w:sz w:val="20"/>
          <w:szCs w:val="20"/>
        </w:rPr>
        <w:t>А</w:t>
      </w:r>
      <w:r w:rsidRPr="00733A2A">
        <w:rPr>
          <w:sz w:val="20"/>
          <w:szCs w:val="20"/>
        </w:rPr>
        <w:t>/Д________________</w:t>
      </w:r>
      <w:r w:rsidRPr="00733A2A">
        <w:rPr>
          <w:b/>
          <w:bCs/>
          <w:spacing w:val="10"/>
          <w:sz w:val="20"/>
          <w:szCs w:val="20"/>
        </w:rPr>
        <w:t xml:space="preserve">мм </w:t>
      </w:r>
      <w:r w:rsidRPr="00733A2A">
        <w:rPr>
          <w:sz w:val="20"/>
          <w:szCs w:val="20"/>
        </w:rPr>
        <w:t xml:space="preserve">рт. ст. 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Цвет/Теплота кожных покровов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26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Является ли курильщиком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17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Кашель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41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Требуется ли кислород</w:t>
      </w:r>
      <w:r w:rsidRPr="00733A2A">
        <w:rPr>
          <w:sz w:val="20"/>
          <w:szCs w:val="20"/>
        </w:rPr>
        <w:tab/>
        <w:t>□ ДА-□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31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Требуется ли специальное положение в постели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tabs>
          <w:tab w:val="left" w:pos="3624"/>
          <w:tab w:val="left" w:pos="587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 xml:space="preserve">Замечания:   </w:t>
      </w:r>
      <w:r w:rsidRPr="00733A2A">
        <w:rPr>
          <w:sz w:val="20"/>
          <w:szCs w:val="20"/>
        </w:rPr>
        <w:tab/>
        <w:t>2. ПИТАНИЕ И ПИТЬЕ</w:t>
      </w:r>
    </w:p>
    <w:p w:rsidR="00733A2A" w:rsidRPr="00733A2A" w:rsidRDefault="00733A2A" w:rsidP="00733A2A">
      <w:pPr>
        <w:tabs>
          <w:tab w:val="left" w:pos="8726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pacing w:val="10"/>
          <w:sz w:val="20"/>
          <w:szCs w:val="20"/>
        </w:rPr>
        <w:t xml:space="preserve">Хороший </w:t>
      </w:r>
      <w:r w:rsidRPr="00733A2A">
        <w:rPr>
          <w:sz w:val="20"/>
          <w:szCs w:val="20"/>
        </w:rPr>
        <w:t>ли аппетит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tabs>
          <w:tab w:val="left" w:pos="3773"/>
          <w:tab w:val="left" w:pos="9331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  <w:r w:rsidRPr="00733A2A">
        <w:rPr>
          <w:sz w:val="20"/>
          <w:szCs w:val="20"/>
        </w:rPr>
        <w:tab/>
        <w:t>.</w:t>
      </w:r>
      <w:r w:rsidRPr="00733A2A">
        <w:rPr>
          <w:sz w:val="20"/>
          <w:szCs w:val="20"/>
        </w:rPr>
        <w:tab/>
        <w:t xml:space="preserve"> </w:t>
      </w:r>
    </w:p>
    <w:p w:rsidR="00733A2A" w:rsidRPr="00733A2A" w:rsidRDefault="00733A2A" w:rsidP="00733A2A">
      <w:pPr>
        <w:tabs>
          <w:tab w:val="left" w:pos="9010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Нужно ли обращение к диетологу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tabs>
          <w:tab w:val="left" w:leader="underscore" w:pos="2506"/>
          <w:tab w:val="left" w:leader="hyphen" w:pos="2962"/>
          <w:tab w:val="left" w:leader="hyphen" w:pos="3533"/>
          <w:tab w:val="left" w:leader="hyphen" w:pos="4325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Дата обращения:</w:t>
      </w:r>
      <w:r w:rsidRPr="00733A2A">
        <w:rPr>
          <w:sz w:val="20"/>
          <w:szCs w:val="20"/>
        </w:rPr>
        <w:tab/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 .</w:t>
      </w:r>
    </w:p>
    <w:p w:rsidR="00733A2A" w:rsidRPr="00733A2A" w:rsidRDefault="00733A2A" w:rsidP="00733A2A">
      <w:pPr>
        <w:tabs>
          <w:tab w:val="left" w:pos="8726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Требуется ли специальный совет по поводу диеты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tabs>
          <w:tab w:val="left" w:pos="2434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  <w:r w:rsidRPr="00733A2A">
        <w:rPr>
          <w:sz w:val="20"/>
          <w:szCs w:val="20"/>
        </w:rPr>
        <w:tab/>
      </w:r>
    </w:p>
    <w:p w:rsidR="00733A2A" w:rsidRPr="00733A2A" w:rsidRDefault="00733A2A" w:rsidP="00733A2A">
      <w:pPr>
        <w:tabs>
          <w:tab w:val="left" w:pos="8726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lastRenderedPageBreak/>
        <w:t>Является ли диабетиком.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 xml:space="preserve">Если да, то как регулируется заболевание: □ диета, □ инсулин, □ сахароснижающие таблетки 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 -</w:t>
      </w:r>
    </w:p>
    <w:p w:rsidR="00733A2A" w:rsidRPr="00733A2A" w:rsidRDefault="00733A2A" w:rsidP="00733A2A">
      <w:pPr>
        <w:tabs>
          <w:tab w:val="left" w:pos="8931"/>
        </w:tabs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Изменена ли влажность кожи, слизистых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 ,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Пьет жидкости достаточно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□ ДА  □НЕТ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Ограничение жидкости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Пьет много жидкости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vertAlign w:val="superscript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</w:t>
      </w:r>
      <w:r w:rsidRPr="00733A2A">
        <w:rPr>
          <w:rFonts w:eastAsia="Calibri"/>
          <w:sz w:val="20"/>
          <w:szCs w:val="20"/>
          <w:vertAlign w:val="superscript"/>
          <w:lang w:eastAsia="en-US"/>
        </w:rPr>
        <w:t xml:space="preserve">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Водный баланс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733A2A">
        <w:rPr>
          <w:rFonts w:eastAsia="Calibri"/>
          <w:sz w:val="20"/>
          <w:szCs w:val="20"/>
          <w:lang w:eastAsia="en-US"/>
        </w:rPr>
        <w:t>Употребление алкоголя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Имеются ли зубы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Верх</w:t>
      </w:r>
      <w:r w:rsidRPr="00733A2A">
        <w:rPr>
          <w:rFonts w:eastAsia="Calibri"/>
          <w:sz w:val="20"/>
          <w:szCs w:val="20"/>
          <w:lang w:eastAsia="en-US"/>
        </w:rPr>
        <w:tab/>
        <w:t>_, низ</w:t>
      </w:r>
      <w:r w:rsidRPr="00733A2A">
        <w:rPr>
          <w:rFonts w:eastAsia="Calibri"/>
          <w:sz w:val="20"/>
          <w:szCs w:val="20"/>
          <w:lang w:eastAsia="en-US"/>
        </w:rPr>
        <w:tab/>
        <w:t>, □ полностью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Имеются ли съемные зубные протезы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□ верх, □ низ, □ полностью ,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</w:t>
      </w:r>
    </w:p>
    <w:p w:rsidR="00733A2A" w:rsidRPr="00733A2A" w:rsidRDefault="00733A2A" w:rsidP="00733A2A">
      <w:pPr>
        <w:spacing w:line="360" w:lineRule="auto"/>
        <w:ind w:firstLine="142"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733A2A">
        <w:rPr>
          <w:rFonts w:eastAsia="Calibri"/>
          <w:b/>
          <w:sz w:val="20"/>
          <w:szCs w:val="20"/>
          <w:u w:val="single"/>
          <w:lang w:eastAsia="en-US"/>
        </w:rPr>
        <w:t>3. ФИЗИОЛОГИЧЕСКИЕ ОТПРАВЛЕНИЯ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Функционирование мочевого пузыря (частота, ночное время):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 Функционирование кишечника (регулярность):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Используются легкие слабительные средства</w:t>
      </w:r>
      <w:r w:rsidRPr="00733A2A">
        <w:rPr>
          <w:rFonts w:eastAsia="Calibri"/>
          <w:sz w:val="20"/>
          <w:szCs w:val="20"/>
          <w:lang w:eastAsia="en-US"/>
        </w:rPr>
        <w:tab/>
        <w:t>.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Указать какие: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Искусственное отверстие (колостома, цистостома)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 " (указать, какие используются устройства)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Постоянный катетер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Недержание мочи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Недержание кала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(просим Вас дать комментарии по любому случаю отступления от обычных условий)</w:t>
      </w:r>
    </w:p>
    <w:p w:rsidR="00733A2A" w:rsidRPr="00733A2A" w:rsidRDefault="00733A2A" w:rsidP="00733A2A">
      <w:pPr>
        <w:spacing w:line="360" w:lineRule="auto"/>
        <w:ind w:firstLine="142"/>
        <w:jc w:val="center"/>
        <w:rPr>
          <w:rFonts w:eastAsia="Calibri"/>
          <w:b/>
          <w:sz w:val="20"/>
          <w:szCs w:val="20"/>
          <w:u w:val="single"/>
          <w:lang w:eastAsia="en-US"/>
        </w:rPr>
      </w:pPr>
      <w:r w:rsidRPr="00733A2A">
        <w:rPr>
          <w:rFonts w:eastAsia="Calibri"/>
          <w:b/>
          <w:sz w:val="20"/>
          <w:szCs w:val="20"/>
          <w:u w:val="single"/>
          <w:lang w:eastAsia="en-US"/>
        </w:rPr>
        <w:t>4. ДВИГАТЕЛЬНАЯ АКТИВНОСТЬ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Зависимость     □ полностью, □ частично, □ независим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Применяются приспособления при ходьбе</w:t>
      </w:r>
      <w:r w:rsidRPr="00733A2A">
        <w:rPr>
          <w:rFonts w:eastAsia="Calibri"/>
          <w:sz w:val="20"/>
          <w:szCs w:val="20"/>
          <w:lang w:eastAsia="en-US"/>
        </w:rPr>
        <w:tab/>
        <w:t>,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□  ДА   □НЕТ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lastRenderedPageBreak/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Существуют ли сложности при ходьбе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Как далеко может ходить по отделению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Передвижение</w:t>
      </w:r>
    </w:p>
    <w:p w:rsidR="00733A2A" w:rsidRPr="00733A2A" w:rsidRDefault="00733A2A" w:rsidP="00733A2A">
      <w:pPr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□ с помощью 2-х человек, □ с помощью 1-го чел., □ без посторонней немощи</w:t>
      </w:r>
    </w:p>
    <w:p w:rsidR="00733A2A" w:rsidRPr="00733A2A" w:rsidRDefault="00733A2A" w:rsidP="00733A2A">
      <w:pPr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 Замечания:</w:t>
      </w:r>
    </w:p>
    <w:p w:rsidR="00733A2A" w:rsidRPr="00733A2A" w:rsidRDefault="00733A2A" w:rsidP="00733A2A">
      <w:pPr>
        <w:autoSpaceDE w:val="0"/>
        <w:autoSpaceDN w:val="0"/>
        <w:adjustRightInd w:val="0"/>
        <w:rPr>
          <w:sz w:val="20"/>
          <w:szCs w:val="20"/>
        </w:rPr>
      </w:pPr>
      <w:r w:rsidRPr="00733A2A">
        <w:rPr>
          <w:sz w:val="20"/>
          <w:szCs w:val="20"/>
        </w:rPr>
        <w:t xml:space="preserve">Ходьба пешком </w:t>
      </w:r>
    </w:p>
    <w:p w:rsidR="00733A2A" w:rsidRPr="00733A2A" w:rsidRDefault="00733A2A" w:rsidP="00733A2A">
      <w:pPr>
        <w:autoSpaceDE w:val="0"/>
        <w:autoSpaceDN w:val="0"/>
        <w:adjustRightInd w:val="0"/>
        <w:ind w:right="2438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□ с помощью 2-х человек, □ с помощью 1-го чел., □ без посторонней помощи 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158"/>
        <w:jc w:val="center"/>
        <w:rPr>
          <w:b/>
          <w:sz w:val="20"/>
          <w:szCs w:val="20"/>
          <w:u w:val="single"/>
        </w:rPr>
      </w:pPr>
      <w:r w:rsidRPr="00733A2A">
        <w:rPr>
          <w:b/>
          <w:sz w:val="20"/>
          <w:szCs w:val="20"/>
          <w:u w:val="single"/>
        </w:rPr>
        <w:t>5. СОН, ОТДЫХ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Обычная картина сна (часы, время, снотворное, алкоголь)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Спит □ в кровати, □ в кресле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leader="underscore" w:pos="1814"/>
          <w:tab w:val="left" w:leader="hyphen" w:pos="2314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Число подушек______________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07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Нуждается в отдыхе в кровати</w:t>
      </w:r>
      <w:r w:rsidRPr="00733A2A">
        <w:rPr>
          <w:sz w:val="20"/>
          <w:szCs w:val="20"/>
        </w:rPr>
        <w:tab/>
        <w:t>□ ДА - □НЕТ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Как долго: .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Трудности: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264"/>
        <w:jc w:val="center"/>
        <w:rPr>
          <w:sz w:val="20"/>
          <w:szCs w:val="20"/>
          <w:u w:val="single"/>
        </w:rPr>
      </w:pPr>
      <w:r w:rsidRPr="00733A2A">
        <w:rPr>
          <w:sz w:val="20"/>
          <w:szCs w:val="20"/>
          <w:u w:val="single"/>
        </w:rPr>
        <w:t>6. СПОСОБНОСТЬ ОДЕТЬСЯ, РАЗДЕТЬСЯ, ВЫБРАТЬ ОДЕЖДУ,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ind w:right="125"/>
        <w:jc w:val="center"/>
        <w:rPr>
          <w:sz w:val="20"/>
          <w:szCs w:val="20"/>
          <w:u w:val="single"/>
        </w:rPr>
      </w:pPr>
      <w:r w:rsidRPr="00733A2A">
        <w:rPr>
          <w:sz w:val="20"/>
          <w:szCs w:val="20"/>
          <w:u w:val="single"/>
        </w:rPr>
        <w:t>ЛИЧНАЯ ГИГИЕНА</w:t>
      </w:r>
    </w:p>
    <w:p w:rsidR="00733A2A" w:rsidRPr="00733A2A" w:rsidRDefault="00733A2A" w:rsidP="00733A2A">
      <w:pPr>
        <w:tabs>
          <w:tab w:val="left" w:pos="8707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vertAlign w:val="superscript"/>
        </w:rPr>
      </w:pPr>
      <w:r w:rsidRPr="00733A2A">
        <w:rPr>
          <w:sz w:val="20"/>
          <w:szCs w:val="20"/>
        </w:rPr>
        <w:t>Способен одеваться и раздеваться самостоятельно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Имеются ли трудности</w:t>
      </w:r>
    </w:p>
    <w:p w:rsidR="00733A2A" w:rsidRPr="00733A2A" w:rsidRDefault="00733A2A" w:rsidP="00733A2A">
      <w:pPr>
        <w:tabs>
          <w:tab w:val="left" w:pos="5237"/>
          <w:tab w:val="left" w:pos="8702"/>
        </w:tabs>
        <w:autoSpaceDE w:val="0"/>
        <w:autoSpaceDN w:val="0"/>
        <w:adjustRightInd w:val="0"/>
        <w:spacing w:line="360" w:lineRule="auto"/>
        <w:rPr>
          <w:i/>
          <w:iCs/>
          <w:sz w:val="20"/>
          <w:szCs w:val="20"/>
        </w:rPr>
      </w:pPr>
      <w:r w:rsidRPr="00733A2A">
        <w:rPr>
          <w:sz w:val="20"/>
          <w:szCs w:val="20"/>
        </w:rPr>
        <w:t>при раздевании</w:t>
      </w:r>
      <w:r w:rsidRPr="00733A2A">
        <w:rPr>
          <w:sz w:val="20"/>
          <w:szCs w:val="20"/>
        </w:rPr>
        <w:tab/>
      </w:r>
      <w:r w:rsidRPr="00733A2A">
        <w:rPr>
          <w:sz w:val="20"/>
          <w:szCs w:val="20"/>
        </w:rPr>
        <w:tab/>
        <w:t xml:space="preserve">□ ДА   □ НЕТ </w:t>
      </w:r>
    </w:p>
    <w:p w:rsidR="00733A2A" w:rsidRPr="00733A2A" w:rsidRDefault="00733A2A" w:rsidP="00733A2A">
      <w:pPr>
        <w:tabs>
          <w:tab w:val="left" w:pos="2467"/>
          <w:tab w:val="left" w:pos="5491"/>
          <w:tab w:val="left" w:pos="870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при одевании</w:t>
      </w:r>
      <w:r w:rsidRPr="00733A2A">
        <w:rPr>
          <w:sz w:val="20"/>
          <w:szCs w:val="20"/>
        </w:rPr>
        <w:tab/>
        <w:t xml:space="preserve"> </w:t>
      </w:r>
      <w:r w:rsidRPr="00733A2A">
        <w:rPr>
          <w:sz w:val="20"/>
          <w:szCs w:val="20"/>
        </w:rPr>
        <w:tab/>
      </w:r>
      <w:r w:rsidRPr="00733A2A">
        <w:rPr>
          <w:sz w:val="20"/>
          <w:szCs w:val="20"/>
        </w:rPr>
        <w:tab/>
        <w:t>□ДА   □ НЕТ</w:t>
      </w:r>
    </w:p>
    <w:p w:rsidR="00733A2A" w:rsidRPr="00733A2A" w:rsidRDefault="00733A2A" w:rsidP="00733A2A">
      <w:pPr>
        <w:tabs>
          <w:tab w:val="left" w:pos="251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  <w:r w:rsidRPr="00733A2A">
        <w:rPr>
          <w:sz w:val="20"/>
          <w:szCs w:val="20"/>
        </w:rPr>
        <w:tab/>
        <w:t xml:space="preserve">    </w:t>
      </w:r>
    </w:p>
    <w:p w:rsidR="00733A2A" w:rsidRPr="00733A2A" w:rsidRDefault="00733A2A" w:rsidP="00733A2A">
      <w:pPr>
        <w:tabs>
          <w:tab w:val="left" w:pos="870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 xml:space="preserve">Зависимость при одевании и раздевании  </w:t>
      </w:r>
      <w:r w:rsidRPr="00733A2A">
        <w:rPr>
          <w:sz w:val="20"/>
          <w:szCs w:val="20"/>
        </w:rPr>
        <w:tab/>
        <w:t xml:space="preserve"> □ДА   □ </w:t>
      </w:r>
      <w:r w:rsidRPr="00733A2A">
        <w:rPr>
          <w:sz w:val="20"/>
          <w:szCs w:val="20"/>
          <w:lang w:val="en-US"/>
        </w:rPr>
        <w:t>HE</w:t>
      </w:r>
      <w:r w:rsidRPr="00733A2A">
        <w:rPr>
          <w:sz w:val="20"/>
          <w:szCs w:val="20"/>
        </w:rPr>
        <w:t>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 xml:space="preserve">Замечания: </w:t>
      </w:r>
    </w:p>
    <w:p w:rsidR="00733A2A" w:rsidRPr="00733A2A" w:rsidRDefault="00733A2A" w:rsidP="00733A2A">
      <w:pPr>
        <w:tabs>
          <w:tab w:val="left" w:pos="869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Пользуется ли помощью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 (какая помощь необходима)</w:t>
      </w:r>
    </w:p>
    <w:p w:rsidR="00733A2A" w:rsidRPr="00733A2A" w:rsidRDefault="00733A2A" w:rsidP="00733A2A">
      <w:pPr>
        <w:tabs>
          <w:tab w:val="left" w:pos="871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Имеет ли выбор одежды</w:t>
      </w:r>
      <w:r w:rsidRPr="00733A2A">
        <w:rPr>
          <w:sz w:val="20"/>
          <w:szCs w:val="20"/>
        </w:rPr>
        <w:tab/>
        <w:t>□ ДА   □ НЕ Г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 xml:space="preserve">Замечания: </w:t>
      </w:r>
    </w:p>
    <w:p w:rsidR="00733A2A" w:rsidRPr="00733A2A" w:rsidRDefault="00733A2A" w:rsidP="00733A2A">
      <w:pPr>
        <w:tabs>
          <w:tab w:val="left" w:pos="872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Заботится ли о своей внешности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Способность выполнять самостоятельно:</w:t>
      </w:r>
    </w:p>
    <w:p w:rsidR="00733A2A" w:rsidRPr="00733A2A" w:rsidRDefault="00733A2A" w:rsidP="00733A2A">
      <w:pPr>
        <w:tabs>
          <w:tab w:val="left" w:pos="8717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мытье всего тела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tabs>
          <w:tab w:val="left" w:pos="6648"/>
          <w:tab w:val="left" w:pos="8702"/>
        </w:tabs>
        <w:autoSpaceDE w:val="0"/>
        <w:autoSpaceDN w:val="0"/>
        <w:adjustRightInd w:val="0"/>
        <w:spacing w:line="360" w:lineRule="auto"/>
        <w:jc w:val="both"/>
        <w:rPr>
          <w:spacing w:val="40"/>
          <w:sz w:val="20"/>
          <w:szCs w:val="20"/>
        </w:rPr>
      </w:pPr>
      <w:r w:rsidRPr="00733A2A">
        <w:rPr>
          <w:sz w:val="20"/>
          <w:szCs w:val="20"/>
        </w:rPr>
        <w:t>принятие ванны</w:t>
      </w:r>
      <w:r w:rsidRPr="00733A2A">
        <w:rPr>
          <w:sz w:val="20"/>
          <w:szCs w:val="20"/>
        </w:rPr>
        <w:tab/>
        <w:t xml:space="preserve"> </w:t>
      </w:r>
      <w:r w:rsidRPr="00733A2A">
        <w:rPr>
          <w:sz w:val="20"/>
          <w:szCs w:val="20"/>
        </w:rPr>
        <w:tab/>
        <w:t xml:space="preserve">□ ДА   □ </w:t>
      </w:r>
      <w:r w:rsidRPr="00733A2A">
        <w:rPr>
          <w:spacing w:val="40"/>
          <w:sz w:val="20"/>
          <w:szCs w:val="20"/>
        </w:rPr>
        <w:t>НЕГ</w:t>
      </w:r>
    </w:p>
    <w:p w:rsidR="00733A2A" w:rsidRPr="00733A2A" w:rsidRDefault="00733A2A" w:rsidP="00733A2A">
      <w:pPr>
        <w:tabs>
          <w:tab w:val="left" w:pos="2150"/>
          <w:tab w:val="left" w:pos="6523"/>
          <w:tab w:val="left" w:pos="872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одевание</w:t>
      </w:r>
      <w:r w:rsidRPr="00733A2A">
        <w:rPr>
          <w:sz w:val="20"/>
          <w:szCs w:val="20"/>
        </w:rPr>
        <w:tab/>
        <w:t>'</w:t>
      </w:r>
      <w:r w:rsidRPr="00733A2A">
        <w:rPr>
          <w:sz w:val="20"/>
          <w:szCs w:val="20"/>
        </w:rPr>
        <w:tab/>
        <w:t xml:space="preserve"> 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tabs>
          <w:tab w:val="left" w:pos="872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ухаживание за полостью рта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Гигиена рта (состояние рта)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Состояние кожи (язвы, сухость)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Произвести оценку риска развития пролежней</w:t>
      </w:r>
    </w:p>
    <w:p w:rsidR="00733A2A" w:rsidRPr="00733A2A" w:rsidRDefault="00733A2A" w:rsidP="00733A2A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framePr w:w="9288" w:h="1699" w:hRule="exact" w:hSpace="38" w:wrap="auto" w:vAnchor="text" w:hAnchor="page" w:x="1463" w:y="499"/>
        <w:autoSpaceDE w:val="0"/>
        <w:autoSpaceDN w:val="0"/>
        <w:adjustRightInd w:val="0"/>
        <w:spacing w:line="360" w:lineRule="auto"/>
        <w:ind w:firstLine="989"/>
        <w:rPr>
          <w:sz w:val="20"/>
          <w:szCs w:val="20"/>
        </w:rPr>
      </w:pPr>
      <w:r w:rsidRPr="00733A2A">
        <w:rPr>
          <w:sz w:val="20"/>
          <w:szCs w:val="20"/>
          <w:u w:val="single"/>
        </w:rPr>
        <w:lastRenderedPageBreak/>
        <w:t xml:space="preserve">       7. СПОСОБНОСТЬ ПОДДЕРЖИВАТЬ НОРМАЛЬНУЮ ТЕМПЕРАТУРУ ТЕЛА </w:t>
      </w:r>
      <w:r w:rsidRPr="00733A2A">
        <w:rPr>
          <w:sz w:val="20"/>
          <w:szCs w:val="20"/>
        </w:rPr>
        <w:t>Температура тела: □ повышена, □ понижена</w:t>
      </w:r>
    </w:p>
    <w:p w:rsidR="00733A2A" w:rsidRPr="00733A2A" w:rsidRDefault="00733A2A" w:rsidP="00733A2A">
      <w:pPr>
        <w:framePr w:w="9288" w:h="1699" w:hRule="exact" w:hSpace="38" w:wrap="auto" w:vAnchor="text" w:hAnchor="page" w:x="1463" w:y="499"/>
        <w:tabs>
          <w:tab w:val="left" w:leader="underscore" w:pos="2736"/>
          <w:tab w:val="left" w:leader="underscore" w:pos="3274"/>
        </w:tabs>
        <w:autoSpaceDE w:val="0"/>
        <w:autoSpaceDN w:val="0"/>
        <w:adjustRightInd w:val="0"/>
        <w:spacing w:line="360" w:lineRule="auto"/>
        <w:rPr>
          <w:spacing w:val="-20"/>
          <w:sz w:val="20"/>
          <w:szCs w:val="20"/>
        </w:rPr>
      </w:pPr>
      <w:r w:rsidRPr="00733A2A">
        <w:rPr>
          <w:sz w:val="20"/>
          <w:szCs w:val="20"/>
        </w:rPr>
        <w:t>В момент обследования  Т</w:t>
      </w:r>
      <w:r w:rsidRPr="00733A2A">
        <w:rPr>
          <w:sz w:val="20"/>
          <w:szCs w:val="20"/>
          <w:vertAlign w:val="superscript"/>
        </w:rPr>
        <w:t>0</w:t>
      </w:r>
      <w:r w:rsidRPr="00733A2A">
        <w:rPr>
          <w:sz w:val="20"/>
          <w:szCs w:val="20"/>
        </w:rPr>
        <w:t>______</w:t>
      </w:r>
      <w:r w:rsidRPr="00733A2A">
        <w:rPr>
          <w:spacing w:val="-20"/>
          <w:sz w:val="20"/>
          <w:szCs w:val="20"/>
          <w:vertAlign w:val="superscript"/>
        </w:rPr>
        <w:t xml:space="preserve"> </w:t>
      </w:r>
      <w:r w:rsidRPr="00733A2A">
        <w:rPr>
          <w:spacing w:val="-20"/>
          <w:sz w:val="20"/>
          <w:szCs w:val="20"/>
        </w:rPr>
        <w:t>С</w:t>
      </w:r>
    </w:p>
    <w:p w:rsidR="00733A2A" w:rsidRPr="00733A2A" w:rsidRDefault="00733A2A" w:rsidP="00733A2A">
      <w:pPr>
        <w:framePr w:w="9288" w:h="1699" w:hRule="exact" w:hSpace="38" w:wrap="auto" w:vAnchor="text" w:hAnchor="page" w:x="1463" w:y="499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733A2A" w:rsidRPr="00733A2A" w:rsidRDefault="00733A2A" w:rsidP="00733A2A">
      <w:pPr>
        <w:tabs>
          <w:tab w:val="left" w:pos="8712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33A2A">
        <w:rPr>
          <w:sz w:val="20"/>
          <w:szCs w:val="20"/>
        </w:rPr>
        <w:t>Имеется ли давление на костные выступы</w:t>
      </w:r>
      <w:r w:rsidRPr="00733A2A">
        <w:rPr>
          <w:sz w:val="20"/>
          <w:szCs w:val="20"/>
        </w:rPr>
        <w:tab/>
        <w:t>□ ДА   □ НЕТ</w:t>
      </w:r>
    </w:p>
    <w:p w:rsidR="00733A2A" w:rsidRPr="00733A2A" w:rsidRDefault="00733A2A" w:rsidP="00733A2A">
      <w:pPr>
        <w:spacing w:line="360" w:lineRule="auto"/>
        <w:ind w:firstLine="142"/>
        <w:jc w:val="center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b/>
          <w:sz w:val="20"/>
          <w:szCs w:val="20"/>
          <w:lang w:eastAsia="en-US"/>
        </w:rPr>
        <w:t>8.</w:t>
      </w:r>
      <w:r w:rsidRPr="00733A2A">
        <w:rPr>
          <w:rFonts w:eastAsia="Calibri"/>
          <w:sz w:val="20"/>
          <w:szCs w:val="20"/>
          <w:lang w:eastAsia="en-US"/>
        </w:rPr>
        <w:t xml:space="preserve"> </w:t>
      </w:r>
      <w:r w:rsidRPr="00733A2A">
        <w:rPr>
          <w:rFonts w:eastAsia="Calibri"/>
          <w:b/>
          <w:sz w:val="20"/>
          <w:szCs w:val="20"/>
          <w:lang w:eastAsia="en-US"/>
        </w:rPr>
        <w:t>СПОСОБНОСТЬ ПОДДЕРЖИВАТЬ БЕЗОПАСНУЮ ОКРУЖАЮЩУЮ СРЕДУ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Мож.ет ли поддерживать самостоятельно свою безопасность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'Имеются ли какие-либо двигательные или сенсорные отклонения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(недостатки)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       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Имеются ли какие:либо трудности в понимании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Ориентирован ли во времени и пространстве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При необходимости проведите оценку риска падения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jc w:val="center"/>
        <w:rPr>
          <w:rFonts w:eastAsia="Calibri"/>
          <w:b/>
          <w:sz w:val="20"/>
          <w:szCs w:val="20"/>
          <w:lang w:eastAsia="en-US"/>
        </w:rPr>
      </w:pPr>
      <w:r w:rsidRPr="00733A2A">
        <w:rPr>
          <w:rFonts w:eastAsia="Calibri"/>
          <w:b/>
          <w:sz w:val="20"/>
          <w:szCs w:val="20"/>
          <w:lang w:eastAsia="en-US"/>
        </w:rPr>
        <w:t>9. ПОТРЕБНОСТЬ ТРУДИТЬСЯ И – ОТДЫХАТЬ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Трудоспособность сохранена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□  ДА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Есть ли потребность в работе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Приносит ли работа удовлетворение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□ ДА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Увлечения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 Предпочтительный- вид-отдыха 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Есть ли возможность отдыхать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Есть ли возможность реализовать свои  увлечения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□ ДА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jc w:val="center"/>
        <w:rPr>
          <w:rFonts w:eastAsia="Calibri"/>
          <w:b/>
          <w:sz w:val="20"/>
          <w:szCs w:val="20"/>
          <w:lang w:eastAsia="en-US"/>
        </w:rPr>
      </w:pPr>
      <w:r w:rsidRPr="00733A2A">
        <w:rPr>
          <w:rFonts w:eastAsia="Calibri"/>
          <w:b/>
          <w:sz w:val="20"/>
          <w:szCs w:val="20"/>
          <w:lang w:eastAsia="en-US"/>
        </w:rPr>
        <w:t>10. ВОЗМОЖНОСТЬ ОБЩЕНИЯ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Разговорный язык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    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Имеются ли какие-либо трудности при общении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Имеются ля какие-либо трудности со слухом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Замечания: 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Нужен ли слуховой аппарат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□ 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 xml:space="preserve">На какое ухо_______________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lastRenderedPageBreak/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Есть ли какие-либо нарушения зрения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□  ДА .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Очки</w:t>
      </w:r>
      <w:r w:rsidRPr="00733A2A">
        <w:rPr>
          <w:rFonts w:eastAsia="Calibri"/>
          <w:sz w:val="20"/>
          <w:szCs w:val="20"/>
          <w:lang w:eastAsia="en-US"/>
        </w:rPr>
        <w:tab/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Контактные линзы</w:t>
      </w:r>
      <w:r w:rsidRPr="00733A2A">
        <w:rPr>
          <w:rFonts w:eastAsia="Calibri"/>
          <w:sz w:val="20"/>
          <w:szCs w:val="20"/>
          <w:lang w:eastAsia="en-US"/>
        </w:rPr>
        <w:tab/>
        <w:t>.</w:t>
      </w:r>
      <w:r w:rsidRPr="00733A2A">
        <w:rPr>
          <w:rFonts w:eastAsia="Calibri"/>
          <w:sz w:val="20"/>
          <w:szCs w:val="20"/>
          <w:lang w:eastAsia="en-US"/>
        </w:rPr>
        <w:tab/>
        <w:t>. . -</w:t>
      </w:r>
      <w:r w:rsidRPr="00733A2A">
        <w:rPr>
          <w:rFonts w:eastAsia="Calibri"/>
          <w:sz w:val="20"/>
          <w:szCs w:val="20"/>
          <w:lang w:eastAsia="en-US"/>
        </w:rPr>
        <w:tab/>
        <w:t>.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               □ ДА   □ НЕТ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Замечания: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</w:t>
      </w:r>
    </w:p>
    <w:p w:rsidR="00733A2A" w:rsidRPr="00733A2A" w:rsidRDefault="00733A2A" w:rsidP="00733A2A">
      <w:pPr>
        <w:spacing w:line="360" w:lineRule="auto"/>
        <w:ind w:firstLine="142"/>
        <w:rPr>
          <w:rFonts w:eastAsia="Calibri"/>
          <w:sz w:val="20"/>
          <w:szCs w:val="20"/>
          <w:lang w:eastAsia="en-US"/>
        </w:rPr>
      </w:pPr>
      <w:r w:rsidRPr="00733A2A">
        <w:rPr>
          <w:rFonts w:eastAsia="Calibri"/>
          <w:sz w:val="20"/>
          <w:szCs w:val="20"/>
          <w:lang w:eastAsia="en-US"/>
        </w:rPr>
        <w:t>Имеются ли какие-либо другие отклонения от нормы</w:t>
      </w:r>
      <w:r w:rsidRPr="00733A2A">
        <w:rPr>
          <w:rFonts w:eastAsia="Calibri"/>
          <w:sz w:val="20"/>
          <w:szCs w:val="20"/>
          <w:lang w:eastAsia="en-US"/>
        </w:rPr>
        <w:tab/>
        <w:t xml:space="preserve">                                                                               □  ДА   □ НЕТ</w:t>
      </w:r>
    </w:p>
    <w:p w:rsidR="00733A2A" w:rsidRPr="009A553A" w:rsidRDefault="00733A2A" w:rsidP="00733A2A">
      <w:pPr>
        <w:spacing w:line="360" w:lineRule="auto"/>
        <w:ind w:firstLine="142"/>
        <w:rPr>
          <w:sz w:val="20"/>
          <w:szCs w:val="20"/>
        </w:rPr>
      </w:pPr>
      <w:r w:rsidRPr="00733A2A">
        <w:rPr>
          <w:sz w:val="20"/>
          <w:szCs w:val="20"/>
        </w:rPr>
        <w:t>Замечания:</w:t>
      </w:r>
    </w:p>
    <w:p w:rsidR="009A553A" w:rsidRPr="009A553A" w:rsidRDefault="009A553A" w:rsidP="009A553A">
      <w:pPr>
        <w:spacing w:line="360" w:lineRule="auto"/>
        <w:rPr>
          <w:sz w:val="20"/>
          <w:szCs w:val="20"/>
        </w:rPr>
      </w:pPr>
    </w:p>
    <w:p w:rsidR="009A553A" w:rsidRDefault="009A553A" w:rsidP="009A553A">
      <w:pPr>
        <w:spacing w:line="360" w:lineRule="auto"/>
        <w:ind w:firstLine="142"/>
        <w:jc w:val="center"/>
        <w:rPr>
          <w:b/>
        </w:rPr>
      </w:pPr>
      <w:r w:rsidRPr="009A553A">
        <w:rPr>
          <w:b/>
        </w:rPr>
        <w:t>11</w:t>
      </w:r>
      <w:r>
        <w:rPr>
          <w:b/>
        </w:rPr>
        <w:t>. ХИРУРГ</w:t>
      </w:r>
      <w:r w:rsidRPr="009A553A">
        <w:rPr>
          <w:b/>
        </w:rPr>
        <w:t>ИЧЕСКИЙ СТАТУС</w:t>
      </w:r>
    </w:p>
    <w:p w:rsidR="009A553A" w:rsidRPr="009A553A" w:rsidRDefault="009A553A" w:rsidP="009A553A">
      <w:pPr>
        <w:spacing w:line="360" w:lineRule="auto"/>
        <w:jc w:val="center"/>
      </w:pPr>
      <w:r w:rsidRPr="009A553A">
        <w:t>(описывается место оперативного вмешательства до операции и после операции)</w:t>
      </w:r>
    </w:p>
    <w:p w:rsidR="009A553A" w:rsidRPr="009A553A" w:rsidRDefault="009A553A" w:rsidP="009A553A">
      <w:pPr>
        <w:spacing w:line="360" w:lineRule="auto"/>
        <w:rPr>
          <w:b/>
        </w:rPr>
        <w:sectPr w:rsidR="009A553A" w:rsidRPr="009A553A" w:rsidSect="00733A2A">
          <w:pgSz w:w="11905" w:h="16837"/>
          <w:pgMar w:top="567" w:right="720" w:bottom="720" w:left="720" w:header="720" w:footer="720" w:gutter="0"/>
          <w:cols w:space="60"/>
          <w:noEndnote/>
          <w:docGrid w:linePitch="326"/>
        </w:sect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A2A" w:rsidRPr="00733A2A" w:rsidRDefault="00733A2A" w:rsidP="00733A2A">
      <w:pPr>
        <w:spacing w:after="200" w:line="276" w:lineRule="auto"/>
      </w:pP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b/>
          <w:lang w:eastAsia="en-US"/>
        </w:rPr>
      </w:pPr>
      <w:r w:rsidRPr="00733A2A">
        <w:rPr>
          <w:rFonts w:eastAsia="Calibri" w:cs="Calibri"/>
          <w:b/>
          <w:lang w:eastAsia="en-US"/>
        </w:rPr>
        <w:t>ЛИСТ СЕСТРИНСКОГО ВМЕШАТЕЛЬСТВА</w:t>
      </w: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lang w:eastAsia="en-US"/>
        </w:rPr>
      </w:pPr>
      <w:r w:rsidRPr="00733A2A">
        <w:rPr>
          <w:rFonts w:eastAsia="Calibri" w:cs="Calibri"/>
          <w:lang w:eastAsia="en-US"/>
        </w:rPr>
        <w:t>Больной (ая)_______________________________________палата №_________</w:t>
      </w:r>
    </w:p>
    <w:tbl>
      <w:tblPr>
        <w:tblStyle w:val="5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6663"/>
        <w:gridCol w:w="1984"/>
        <w:gridCol w:w="1559"/>
      </w:tblGrid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ind w:right="-108"/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ind w:right="-108"/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ind w:right="-108"/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2268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Проблема пациента</w:t>
            </w:r>
          </w:p>
        </w:tc>
        <w:tc>
          <w:tcPr>
            <w:tcW w:w="1559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Цель</w:t>
            </w: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(ожидаемый</w:t>
            </w: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результат)</w:t>
            </w:r>
          </w:p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Сестринское вмешательство</w:t>
            </w:r>
          </w:p>
        </w:tc>
        <w:tc>
          <w:tcPr>
            <w:tcW w:w="1984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Текущая</w:t>
            </w: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оценка</w:t>
            </w: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(периодичность</w:t>
            </w:r>
            <w:r w:rsidRPr="00733A2A">
              <w:rPr>
                <w:rFonts w:eastAsia="Calibri" w:cs="Calibri"/>
                <w:lang w:eastAsia="en-US"/>
              </w:rPr>
              <w:t>)</w:t>
            </w:r>
          </w:p>
        </w:tc>
        <w:tc>
          <w:tcPr>
            <w:tcW w:w="1559" w:type="dxa"/>
          </w:tcPr>
          <w:p w:rsidR="00733A2A" w:rsidRPr="00733A2A" w:rsidRDefault="00733A2A" w:rsidP="00733A2A">
            <w:pPr>
              <w:ind w:left="-1809" w:firstLine="710"/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Дата</w:t>
            </w: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 xml:space="preserve">достижения </w:t>
            </w:r>
          </w:p>
          <w:p w:rsidR="00733A2A" w:rsidRPr="00733A2A" w:rsidRDefault="00733A2A" w:rsidP="00733A2A">
            <w:pPr>
              <w:jc w:val="center"/>
              <w:rPr>
                <w:rFonts w:eastAsia="Calibri" w:cs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цели</w:t>
            </w: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26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666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984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559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</w:tbl>
    <w:p w:rsidR="00733A2A" w:rsidRPr="00733A2A" w:rsidRDefault="00733A2A" w:rsidP="00733A2A">
      <w:pPr>
        <w:spacing w:after="200" w:line="276" w:lineRule="auto"/>
        <w:rPr>
          <w:rFonts w:eastAsia="Calibri" w:cs="Calibri"/>
          <w:lang w:eastAsia="en-US"/>
        </w:rPr>
      </w:pP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b/>
          <w:lang w:eastAsia="en-US"/>
        </w:rPr>
      </w:pPr>
      <w:r w:rsidRPr="00733A2A">
        <w:rPr>
          <w:rFonts w:eastAsia="Calibri" w:cs="Calibri"/>
          <w:b/>
          <w:lang w:eastAsia="en-US"/>
        </w:rPr>
        <w:t>ПРОТОКОЛ СЕСТРИНСКОГО ВМЕШАТЕЛЬСТВА</w:t>
      </w:r>
    </w:p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lang w:eastAsia="en-US"/>
        </w:rPr>
      </w:pPr>
      <w:r w:rsidRPr="00733A2A">
        <w:rPr>
          <w:rFonts w:eastAsia="Calibri" w:cs="Calibri"/>
          <w:lang w:eastAsia="en-US"/>
        </w:rPr>
        <w:t xml:space="preserve">Больной (ая)_______________________________________палата №_________ </w:t>
      </w:r>
    </w:p>
    <w:tbl>
      <w:tblPr>
        <w:tblStyle w:val="5"/>
        <w:tblW w:w="14850" w:type="dxa"/>
        <w:tblLook w:val="04A0" w:firstRow="1" w:lastRow="0" w:firstColumn="1" w:lastColumn="0" w:noHBand="0" w:noVBand="1"/>
      </w:tblPr>
      <w:tblGrid>
        <w:gridCol w:w="817"/>
        <w:gridCol w:w="10348"/>
        <w:gridCol w:w="992"/>
        <w:gridCol w:w="2693"/>
      </w:tblGrid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 w:cs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0348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Вмешательство (текущая оценка)</w:t>
            </w:r>
          </w:p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jc w:val="center"/>
              <w:rPr>
                <w:rFonts w:eastAsia="Calibri" w:cs="Calibri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2693" w:type="dxa"/>
          </w:tcPr>
          <w:p w:rsidR="00733A2A" w:rsidRPr="00733A2A" w:rsidRDefault="00733A2A" w:rsidP="00733A2A">
            <w:pPr>
              <w:jc w:val="center"/>
              <w:rPr>
                <w:rFonts w:eastAsia="Calibri"/>
                <w:lang w:eastAsia="en-US"/>
              </w:rPr>
            </w:pPr>
          </w:p>
          <w:p w:rsidR="00733A2A" w:rsidRPr="00733A2A" w:rsidRDefault="00733A2A" w:rsidP="00733A2A">
            <w:pPr>
              <w:ind w:right="1026"/>
              <w:jc w:val="center"/>
              <w:rPr>
                <w:rFonts w:eastAsia="Calibri"/>
                <w:color w:val="FF0000"/>
                <w:lang w:eastAsia="en-US"/>
              </w:rPr>
            </w:pPr>
            <w:r w:rsidRPr="00733A2A">
              <w:rPr>
                <w:rFonts w:eastAsia="Calibri"/>
                <w:lang w:eastAsia="en-US"/>
              </w:rPr>
              <w:t>Подпись</w:t>
            </w:r>
          </w:p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  <w:tr w:rsidR="00733A2A" w:rsidRPr="00733A2A" w:rsidTr="00733A2A">
        <w:tc>
          <w:tcPr>
            <w:tcW w:w="817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0348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92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2693" w:type="dxa"/>
          </w:tcPr>
          <w:p w:rsidR="00733A2A" w:rsidRPr="00733A2A" w:rsidRDefault="00733A2A" w:rsidP="00733A2A">
            <w:pPr>
              <w:rPr>
                <w:rFonts w:eastAsia="Calibri" w:cs="Calibri"/>
                <w:lang w:eastAsia="en-US"/>
              </w:rPr>
            </w:pPr>
          </w:p>
        </w:tc>
      </w:tr>
    </w:tbl>
    <w:p w:rsidR="00733A2A" w:rsidRPr="00733A2A" w:rsidRDefault="00733A2A" w:rsidP="00733A2A">
      <w:pPr>
        <w:spacing w:after="200" w:line="276" w:lineRule="auto"/>
        <w:ind w:firstLine="142"/>
        <w:rPr>
          <w:rFonts w:eastAsia="Calibri" w:cs="Calibri"/>
          <w:lang w:eastAsia="en-US"/>
        </w:rPr>
      </w:pPr>
    </w:p>
    <w:p w:rsidR="00234147" w:rsidRDefault="00234147" w:rsidP="00435FFD">
      <w:pPr>
        <w:spacing w:line="360" w:lineRule="auto"/>
        <w:rPr>
          <w:b/>
          <w:sz w:val="32"/>
          <w:szCs w:val="32"/>
        </w:rPr>
      </w:pPr>
    </w:p>
    <w:sectPr w:rsidR="00234147" w:rsidSect="00733A2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DEB" w:rsidRDefault="00536DEB">
      <w:r>
        <w:separator/>
      </w:r>
    </w:p>
  </w:endnote>
  <w:endnote w:type="continuationSeparator" w:id="0">
    <w:p w:rsidR="00536DEB" w:rsidRDefault="0053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1F" w:rsidRDefault="00A90B1F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32BF2">
      <w:rPr>
        <w:noProof/>
      </w:rPr>
      <w:t>8</w:t>
    </w:r>
    <w:r>
      <w:rPr>
        <w:noProof/>
      </w:rPr>
      <w:fldChar w:fldCharType="end"/>
    </w:r>
  </w:p>
  <w:p w:rsidR="00A90B1F" w:rsidRDefault="00A90B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DEB" w:rsidRDefault="00536DEB">
      <w:r>
        <w:separator/>
      </w:r>
    </w:p>
  </w:footnote>
  <w:footnote w:type="continuationSeparator" w:id="0">
    <w:p w:rsidR="00536DEB" w:rsidRDefault="0053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1926D4D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34618"/>
    <w:multiLevelType w:val="hybridMultilevel"/>
    <w:tmpl w:val="96E0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265DB"/>
    <w:multiLevelType w:val="hybridMultilevel"/>
    <w:tmpl w:val="A450FE1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122E102D"/>
    <w:multiLevelType w:val="hybridMultilevel"/>
    <w:tmpl w:val="5F62C83C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C83CC8"/>
    <w:multiLevelType w:val="hybridMultilevel"/>
    <w:tmpl w:val="EE888A00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9AF546A"/>
    <w:multiLevelType w:val="hybridMultilevel"/>
    <w:tmpl w:val="4FD8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80D77"/>
    <w:multiLevelType w:val="hybridMultilevel"/>
    <w:tmpl w:val="7C568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86F6E"/>
    <w:multiLevelType w:val="hybridMultilevel"/>
    <w:tmpl w:val="0FB62BE4"/>
    <w:lvl w:ilvl="0" w:tplc="67D856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FD3210"/>
    <w:multiLevelType w:val="hybridMultilevel"/>
    <w:tmpl w:val="B15818CE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9830D1"/>
    <w:multiLevelType w:val="hybridMultilevel"/>
    <w:tmpl w:val="DBA2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56800"/>
    <w:multiLevelType w:val="hybridMultilevel"/>
    <w:tmpl w:val="65F860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85624"/>
    <w:multiLevelType w:val="hybridMultilevel"/>
    <w:tmpl w:val="E86AF140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04E53"/>
    <w:multiLevelType w:val="hybridMultilevel"/>
    <w:tmpl w:val="2DE6348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D2AD9"/>
    <w:multiLevelType w:val="hybridMultilevel"/>
    <w:tmpl w:val="FEE688D8"/>
    <w:lvl w:ilvl="0" w:tplc="1324C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E4508B"/>
    <w:multiLevelType w:val="hybridMultilevel"/>
    <w:tmpl w:val="1A1CE3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157305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3A1868"/>
    <w:multiLevelType w:val="hybridMultilevel"/>
    <w:tmpl w:val="35AC73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93D16D0"/>
    <w:multiLevelType w:val="hybridMultilevel"/>
    <w:tmpl w:val="9BFCB3D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530AF"/>
    <w:multiLevelType w:val="hybridMultilevel"/>
    <w:tmpl w:val="6804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EB1B23"/>
    <w:multiLevelType w:val="hybridMultilevel"/>
    <w:tmpl w:val="907ED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93A84"/>
    <w:multiLevelType w:val="hybridMultilevel"/>
    <w:tmpl w:val="56D2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9033456"/>
    <w:multiLevelType w:val="hybridMultilevel"/>
    <w:tmpl w:val="15221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33FF1"/>
    <w:multiLevelType w:val="hybridMultilevel"/>
    <w:tmpl w:val="9DB48750"/>
    <w:lvl w:ilvl="0" w:tplc="D55491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312B4"/>
    <w:multiLevelType w:val="hybridMultilevel"/>
    <w:tmpl w:val="87CE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D167C"/>
    <w:multiLevelType w:val="hybridMultilevel"/>
    <w:tmpl w:val="86D665B8"/>
    <w:lvl w:ilvl="0" w:tplc="D5549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016F4"/>
    <w:multiLevelType w:val="hybridMultilevel"/>
    <w:tmpl w:val="80D8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5"/>
  </w:num>
  <w:num w:numId="4">
    <w:abstractNumId w:val="21"/>
  </w:num>
  <w:num w:numId="5">
    <w:abstractNumId w:val="22"/>
  </w:num>
  <w:num w:numId="6">
    <w:abstractNumId w:val="35"/>
  </w:num>
  <w:num w:numId="7">
    <w:abstractNumId w:val="16"/>
  </w:num>
  <w:num w:numId="8">
    <w:abstractNumId w:val="33"/>
  </w:num>
  <w:num w:numId="9">
    <w:abstractNumId w:val="27"/>
  </w:num>
  <w:num w:numId="10">
    <w:abstractNumId w:val="31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6"/>
  </w:num>
  <w:num w:numId="24">
    <w:abstractNumId w:val="23"/>
  </w:num>
  <w:num w:numId="25">
    <w:abstractNumId w:val="8"/>
  </w:num>
  <w:num w:numId="26">
    <w:abstractNumId w:val="3"/>
  </w:num>
  <w:num w:numId="27">
    <w:abstractNumId w:val="41"/>
  </w:num>
  <w:num w:numId="28">
    <w:abstractNumId w:val="4"/>
  </w:num>
  <w:num w:numId="29">
    <w:abstractNumId w:val="0"/>
  </w:num>
  <w:num w:numId="30">
    <w:abstractNumId w:val="36"/>
  </w:num>
  <w:num w:numId="31">
    <w:abstractNumId w:val="34"/>
  </w:num>
  <w:num w:numId="32">
    <w:abstractNumId w:val="37"/>
  </w:num>
  <w:num w:numId="33">
    <w:abstractNumId w:val="40"/>
  </w:num>
  <w:num w:numId="34">
    <w:abstractNumId w:val="20"/>
  </w:num>
  <w:num w:numId="35">
    <w:abstractNumId w:val="19"/>
  </w:num>
  <w:num w:numId="36">
    <w:abstractNumId w:val="39"/>
  </w:num>
  <w:num w:numId="37">
    <w:abstractNumId w:val="13"/>
  </w:num>
  <w:num w:numId="38">
    <w:abstractNumId w:val="32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5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7"/>
    <w:rsid w:val="000313DC"/>
    <w:rsid w:val="0003242B"/>
    <w:rsid w:val="0009299B"/>
    <w:rsid w:val="000B0146"/>
    <w:rsid w:val="000B5714"/>
    <w:rsid w:val="000C1E34"/>
    <w:rsid w:val="000E6480"/>
    <w:rsid w:val="000F2F93"/>
    <w:rsid w:val="001122D6"/>
    <w:rsid w:val="001479F4"/>
    <w:rsid w:val="0015675C"/>
    <w:rsid w:val="001E31B0"/>
    <w:rsid w:val="00212D47"/>
    <w:rsid w:val="00223B6F"/>
    <w:rsid w:val="00234147"/>
    <w:rsid w:val="00284493"/>
    <w:rsid w:val="00286DEB"/>
    <w:rsid w:val="00295CA0"/>
    <w:rsid w:val="002C6B8B"/>
    <w:rsid w:val="002F1A53"/>
    <w:rsid w:val="00317636"/>
    <w:rsid w:val="00343F12"/>
    <w:rsid w:val="0034782E"/>
    <w:rsid w:val="003578B3"/>
    <w:rsid w:val="00377EEF"/>
    <w:rsid w:val="00393C77"/>
    <w:rsid w:val="003B35FB"/>
    <w:rsid w:val="003D65E2"/>
    <w:rsid w:val="003D7A80"/>
    <w:rsid w:val="003E39AF"/>
    <w:rsid w:val="003F24FF"/>
    <w:rsid w:val="00406CC7"/>
    <w:rsid w:val="00435FFD"/>
    <w:rsid w:val="00462D11"/>
    <w:rsid w:val="004B7264"/>
    <w:rsid w:val="004F3518"/>
    <w:rsid w:val="005160DB"/>
    <w:rsid w:val="00534154"/>
    <w:rsid w:val="00536DEB"/>
    <w:rsid w:val="005A2646"/>
    <w:rsid w:val="005B03B7"/>
    <w:rsid w:val="005C4297"/>
    <w:rsid w:val="006055A9"/>
    <w:rsid w:val="00632BF2"/>
    <w:rsid w:val="006B0E80"/>
    <w:rsid w:val="006B763B"/>
    <w:rsid w:val="0070587B"/>
    <w:rsid w:val="00733A2A"/>
    <w:rsid w:val="0074700E"/>
    <w:rsid w:val="00763DEA"/>
    <w:rsid w:val="0077281F"/>
    <w:rsid w:val="007E0D8F"/>
    <w:rsid w:val="007F3312"/>
    <w:rsid w:val="007F430F"/>
    <w:rsid w:val="00807EDF"/>
    <w:rsid w:val="00834D96"/>
    <w:rsid w:val="008B0BBE"/>
    <w:rsid w:val="008B1026"/>
    <w:rsid w:val="008B4DC3"/>
    <w:rsid w:val="00904D59"/>
    <w:rsid w:val="009A553A"/>
    <w:rsid w:val="009B63A5"/>
    <w:rsid w:val="009D532A"/>
    <w:rsid w:val="009D62A1"/>
    <w:rsid w:val="00A12E87"/>
    <w:rsid w:val="00A2263A"/>
    <w:rsid w:val="00A23B7A"/>
    <w:rsid w:val="00A262B1"/>
    <w:rsid w:val="00A37BC2"/>
    <w:rsid w:val="00A90B1F"/>
    <w:rsid w:val="00AA3B00"/>
    <w:rsid w:val="00AB569F"/>
    <w:rsid w:val="00AD4290"/>
    <w:rsid w:val="00B63C67"/>
    <w:rsid w:val="00B80502"/>
    <w:rsid w:val="00BB79C0"/>
    <w:rsid w:val="00BC4811"/>
    <w:rsid w:val="00BF3C3D"/>
    <w:rsid w:val="00C24D44"/>
    <w:rsid w:val="00C63327"/>
    <w:rsid w:val="00C77E0C"/>
    <w:rsid w:val="00C83ECA"/>
    <w:rsid w:val="00CA499A"/>
    <w:rsid w:val="00CB1FBC"/>
    <w:rsid w:val="00CD3488"/>
    <w:rsid w:val="00CF1D2F"/>
    <w:rsid w:val="00D75949"/>
    <w:rsid w:val="00DB6E9B"/>
    <w:rsid w:val="00DE4114"/>
    <w:rsid w:val="00E03E60"/>
    <w:rsid w:val="00E14B6D"/>
    <w:rsid w:val="00E41029"/>
    <w:rsid w:val="00E46C98"/>
    <w:rsid w:val="00E61692"/>
    <w:rsid w:val="00E9360B"/>
    <w:rsid w:val="00E9557D"/>
    <w:rsid w:val="00E965A8"/>
    <w:rsid w:val="00EB65D5"/>
    <w:rsid w:val="00ED75CC"/>
    <w:rsid w:val="00EE3DAC"/>
    <w:rsid w:val="00EE4BF2"/>
    <w:rsid w:val="00EF120D"/>
    <w:rsid w:val="00F00699"/>
    <w:rsid w:val="00F128E9"/>
    <w:rsid w:val="00F36CF9"/>
    <w:rsid w:val="00F722F0"/>
    <w:rsid w:val="00FD60D2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747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1">
    <w:name w:val="Body Text 2"/>
    <w:basedOn w:val="a0"/>
    <w:link w:val="22"/>
    <w:uiPriority w:val="99"/>
    <w:rsid w:val="003B35F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uiPriority w:val="99"/>
    <w:rsid w:val="003B35FB"/>
    <w:pPr>
      <w:numPr>
        <w:numId w:val="3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3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2"/>
    <w:next w:val="a8"/>
    <w:uiPriority w:val="59"/>
    <w:rsid w:val="00A3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7470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3">
    <w:name w:val="Сетка таблицы3"/>
    <w:basedOn w:val="a2"/>
    <w:next w:val="a8"/>
    <w:uiPriority w:val="39"/>
    <w:rsid w:val="008B4DC3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8B4DC3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B4D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8"/>
    <w:uiPriority w:val="39"/>
    <w:rsid w:val="0043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59"/>
    <w:rsid w:val="00435FF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733A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7470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99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1">
    <w:name w:val="Body Text 2"/>
    <w:basedOn w:val="a0"/>
    <w:link w:val="22"/>
    <w:uiPriority w:val="99"/>
    <w:rsid w:val="003B35F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uiPriority w:val="99"/>
    <w:rsid w:val="003B35FB"/>
    <w:pPr>
      <w:numPr>
        <w:numId w:val="3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3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4">
    <w:name w:val="Сетка таблицы1"/>
    <w:basedOn w:val="a2"/>
    <w:next w:val="a8"/>
    <w:uiPriority w:val="59"/>
    <w:rsid w:val="00A3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7470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3">
    <w:name w:val="Сетка таблицы3"/>
    <w:basedOn w:val="a2"/>
    <w:next w:val="a8"/>
    <w:uiPriority w:val="39"/>
    <w:rsid w:val="008B4DC3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8"/>
    <w:uiPriority w:val="59"/>
    <w:rsid w:val="008B4DC3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B4D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2"/>
    <w:next w:val="a8"/>
    <w:uiPriority w:val="39"/>
    <w:rsid w:val="0043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8"/>
    <w:uiPriority w:val="59"/>
    <w:rsid w:val="00435FFD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8"/>
    <w:uiPriority w:val="59"/>
    <w:rsid w:val="00733A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1FD7-180E-4675-8B71-82DAED0D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5460</Words>
  <Characters>31123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Зав.практики</cp:lastModifiedBy>
  <cp:revision>6</cp:revision>
  <cp:lastPrinted>2022-09-20T10:09:00Z</cp:lastPrinted>
  <dcterms:created xsi:type="dcterms:W3CDTF">2022-04-06T02:26:00Z</dcterms:created>
  <dcterms:modified xsi:type="dcterms:W3CDTF">2022-09-20T10:10:00Z</dcterms:modified>
</cp:coreProperties>
</file>