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52" w:rsidRPr="009A399F" w:rsidRDefault="00051252" w:rsidP="00051252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5050" cy="8648700"/>
            <wp:effectExtent l="0" t="0" r="0" b="0"/>
            <wp:docPr id="1" name="Рисунок 1" descr="C:\Users\Metodist\Desktop\сканы\Скан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сканы\Скан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A399F">
        <w:rPr>
          <w:sz w:val="28"/>
          <w:szCs w:val="28"/>
        </w:rPr>
        <w:t xml:space="preserve"> </w:t>
      </w:r>
    </w:p>
    <w:p w:rsidR="007B1DF8" w:rsidRPr="009A399F" w:rsidRDefault="007B1DF8" w:rsidP="007B1DF8">
      <w:pPr>
        <w:pStyle w:val="a3"/>
        <w:jc w:val="center"/>
        <w:rPr>
          <w:sz w:val="28"/>
          <w:szCs w:val="28"/>
        </w:rPr>
      </w:pPr>
      <w:r w:rsidRPr="009A399F">
        <w:rPr>
          <w:sz w:val="28"/>
          <w:szCs w:val="28"/>
        </w:rPr>
        <w:br w:type="page"/>
      </w:r>
    </w:p>
    <w:p w:rsidR="00417B5A" w:rsidRPr="009A399F" w:rsidRDefault="00417B5A" w:rsidP="007B1DF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A399F">
        <w:rPr>
          <w:b/>
          <w:color w:val="000000"/>
        </w:rPr>
        <w:lastRenderedPageBreak/>
        <w:t>1. Общие положения</w:t>
      </w:r>
    </w:p>
    <w:p w:rsidR="005B27E4" w:rsidRPr="009A399F" w:rsidRDefault="005B27E4" w:rsidP="005B27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99F">
        <w:rPr>
          <w:rFonts w:ascii="Times New Roman" w:hAnsi="Times New Roman" w:cs="Times New Roman"/>
          <w:sz w:val="24"/>
          <w:szCs w:val="24"/>
        </w:rPr>
        <w:t>1</w:t>
      </w:r>
      <w:r w:rsidRPr="009A399F">
        <w:rPr>
          <w:rFonts w:ascii="Times New Roman" w:hAnsi="Times New Roman" w:cs="Times New Roman"/>
          <w:color w:val="000000"/>
          <w:sz w:val="24"/>
          <w:szCs w:val="24"/>
        </w:rPr>
        <w:t>.1. Положение о порядке проведения Областного заочного конкурса методических материалов по профессиональным модулям специальностей 31.02.01 Лечебное дело, 33.02.01 Фармация, 34.02.01 Сестринское дело (далее - конкурс)</w:t>
      </w:r>
      <w:r w:rsidRPr="009A399F">
        <w:rPr>
          <w:rFonts w:ascii="Times New Roman" w:hAnsi="Times New Roman" w:cs="Times New Roman"/>
          <w:sz w:val="24"/>
          <w:szCs w:val="24"/>
        </w:rPr>
        <w:t xml:space="preserve"> (далее – Конкурс) разработано в соответствии с </w:t>
      </w:r>
      <w:r w:rsidRPr="009A399F">
        <w:rPr>
          <w:rFonts w:ascii="Times New Roman" w:eastAsia="MS Mincho" w:hAnsi="Times New Roman" w:cs="Times New Roman"/>
          <w:color w:val="000000"/>
          <w:spacing w:val="-6"/>
          <w:sz w:val="24"/>
          <w:szCs w:val="24"/>
        </w:rPr>
        <w:t>Законом РФ</w:t>
      </w:r>
      <w:r w:rsidRPr="009A399F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 от 29.12.2012г. №273-ФЗ «Об образовании в Российской Федерации»; </w:t>
      </w:r>
      <w:r w:rsidRPr="009A399F">
        <w:rPr>
          <w:rFonts w:ascii="Times New Roman" w:hAnsi="Times New Roman" w:cs="Times New Roman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</w:t>
      </w:r>
      <w:hyperlink r:id="rId7" w:history="1">
        <w:r w:rsidRPr="009A399F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приказом </w:t>
        </w:r>
        <w:proofErr w:type="spellStart"/>
        <w:r w:rsidRPr="009A399F">
          <w:rPr>
            <w:rFonts w:ascii="Times New Roman" w:hAnsi="Times New Roman" w:cs="Times New Roman"/>
            <w:color w:val="000000"/>
            <w:sz w:val="24"/>
            <w:szCs w:val="24"/>
          </w:rPr>
          <w:t>Минобрнауки</w:t>
        </w:r>
        <w:proofErr w:type="spellEnd"/>
        <w:r w:rsidRPr="009A399F">
          <w:rPr>
            <w:rFonts w:ascii="Times New Roman" w:hAnsi="Times New Roman" w:cs="Times New Roman"/>
            <w:color w:val="000000"/>
            <w:sz w:val="24"/>
            <w:szCs w:val="24"/>
          </w:rPr>
          <w:t xml:space="preserve"> России</w:t>
        </w:r>
      </w:hyperlink>
      <w:r w:rsidR="008165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9A399F">
          <w:rPr>
            <w:rFonts w:ascii="Times New Roman" w:hAnsi="Times New Roman" w:cs="Times New Roman"/>
            <w:color w:val="000000"/>
            <w:sz w:val="24"/>
            <w:szCs w:val="24"/>
          </w:rPr>
          <w:t>от 14.06.2013 г. № 464</w:t>
        </w:r>
      </w:hyperlink>
      <w:r w:rsidRPr="009A399F">
        <w:rPr>
          <w:rFonts w:ascii="Times New Roman" w:hAnsi="Times New Roman" w:cs="Times New Roman"/>
          <w:color w:val="000000"/>
          <w:sz w:val="24"/>
          <w:szCs w:val="24"/>
        </w:rPr>
        <w:t xml:space="preserve"> (в действующей редакции);</w:t>
      </w:r>
    </w:p>
    <w:p w:rsidR="005B27E4" w:rsidRPr="009A399F" w:rsidRDefault="005B27E4" w:rsidP="005B2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99F">
        <w:rPr>
          <w:rFonts w:ascii="Times New Roman" w:hAnsi="Times New Roman" w:cs="Times New Roman"/>
          <w:sz w:val="24"/>
          <w:szCs w:val="24"/>
        </w:rPr>
        <w:t>1.2. Конкурс проводится в рамках реализации плана областных мероприятий  на 20</w:t>
      </w:r>
      <w:r w:rsidR="00C36696">
        <w:rPr>
          <w:rFonts w:ascii="Times New Roman" w:hAnsi="Times New Roman" w:cs="Times New Roman"/>
          <w:sz w:val="24"/>
          <w:szCs w:val="24"/>
        </w:rPr>
        <w:t>20</w:t>
      </w:r>
      <w:r w:rsidRPr="009A399F">
        <w:rPr>
          <w:rFonts w:ascii="Times New Roman" w:hAnsi="Times New Roman" w:cs="Times New Roman"/>
          <w:sz w:val="24"/>
          <w:szCs w:val="24"/>
        </w:rPr>
        <w:t>-202</w:t>
      </w:r>
      <w:r w:rsidR="00C36696">
        <w:rPr>
          <w:rFonts w:ascii="Times New Roman" w:hAnsi="Times New Roman" w:cs="Times New Roman"/>
          <w:sz w:val="24"/>
          <w:szCs w:val="24"/>
        </w:rPr>
        <w:t>1</w:t>
      </w:r>
      <w:r w:rsidRPr="009A399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B27E4" w:rsidRPr="009A399F" w:rsidRDefault="005B27E4" w:rsidP="005B2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99F">
        <w:rPr>
          <w:rFonts w:ascii="Times New Roman" w:hAnsi="Times New Roman" w:cs="Times New Roman"/>
          <w:sz w:val="24"/>
          <w:szCs w:val="24"/>
        </w:rPr>
        <w:t>1.3. Участие в конкурсе бесплатное.</w:t>
      </w:r>
    </w:p>
    <w:p w:rsidR="005B27E4" w:rsidRPr="009A399F" w:rsidRDefault="005B27E4" w:rsidP="005B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9F">
        <w:rPr>
          <w:rFonts w:ascii="Times New Roman" w:hAnsi="Times New Roman" w:cs="Times New Roman"/>
          <w:sz w:val="24"/>
          <w:szCs w:val="24"/>
        </w:rPr>
        <w:t>1.4. Положение подлежит исполнению всеми участниками Конкурса.</w:t>
      </w:r>
    </w:p>
    <w:p w:rsidR="005B27E4" w:rsidRPr="009A399F" w:rsidRDefault="005B27E4" w:rsidP="005B27E4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>1.5. Целями конкурса являются:</w:t>
      </w:r>
    </w:p>
    <w:p w:rsidR="005B27E4" w:rsidRPr="009A399F" w:rsidRDefault="005B27E4" w:rsidP="009A399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>повышение качества профессионального образования;</w:t>
      </w:r>
    </w:p>
    <w:p w:rsidR="005B27E4" w:rsidRPr="009A399F" w:rsidRDefault="005B27E4" w:rsidP="009A399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>повышение профессионального мастерства преподавателей;</w:t>
      </w:r>
    </w:p>
    <w:p w:rsidR="005B27E4" w:rsidRPr="009A399F" w:rsidRDefault="005B27E4" w:rsidP="009A399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создание условий для проявления творческого потенциала и инициативы педагогических работников </w:t>
      </w:r>
      <w:r w:rsidRPr="009A399F">
        <w:rPr>
          <w:rFonts w:ascii="Times New Roman" w:hAnsi="Times New Roman" w:cs="Times New Roman"/>
          <w:sz w:val="24"/>
          <w:szCs w:val="24"/>
        </w:rPr>
        <w:t xml:space="preserve">учреждений профессионального образования </w:t>
      </w: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в области применения современных образовательных технологий, способствующих формированию </w:t>
      </w:r>
      <w:r w:rsidRPr="009A399F">
        <w:rPr>
          <w:rFonts w:ascii="Times New Roman" w:hAnsi="Times New Roman" w:cs="Times New Roman"/>
          <w:sz w:val="24"/>
          <w:szCs w:val="24"/>
        </w:rPr>
        <w:t>компонентов общих и профессиональных компетенций, профессионально значимых качеств</w:t>
      </w: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 будущего специалиста среднего звена в соответствии с требованиями ФГОС СПО.</w:t>
      </w:r>
    </w:p>
    <w:p w:rsidR="005B27E4" w:rsidRPr="009A399F" w:rsidRDefault="005B27E4" w:rsidP="005B27E4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>1.6. Задачами являются:</w:t>
      </w:r>
    </w:p>
    <w:p w:rsidR="005B27E4" w:rsidRPr="009A399F" w:rsidRDefault="005B27E4" w:rsidP="009A399F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изучение и популяризация опыта педагогической деятельности по моделированию </w:t>
      </w:r>
      <w:r w:rsidRPr="009A399F">
        <w:rPr>
          <w:rFonts w:ascii="Times New Roman" w:hAnsi="Times New Roman" w:cs="Times New Roman"/>
          <w:sz w:val="24"/>
          <w:szCs w:val="24"/>
        </w:rPr>
        <w:t>условий будущей профессиональной деятельности выпускников на этапе планирования и проведения практических занятий;</w:t>
      </w:r>
    </w:p>
    <w:p w:rsidR="005B27E4" w:rsidRPr="009A399F" w:rsidRDefault="005B27E4" w:rsidP="009A399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создание банка методических разработок практических занятий для организации обмена и взаимообогащения педагогического опыта по применению технологии </w:t>
      </w:r>
      <w:proofErr w:type="spellStart"/>
      <w:r w:rsidRPr="009A399F">
        <w:rPr>
          <w:rFonts w:ascii="Times New Roman" w:eastAsia="MS Mincho" w:hAnsi="Times New Roman" w:cs="Times New Roman"/>
          <w:bCs/>
          <w:sz w:val="24"/>
          <w:szCs w:val="24"/>
        </w:rPr>
        <w:t>деятельностного</w:t>
      </w:r>
      <w:proofErr w:type="spellEnd"/>
      <w:r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 обучения; </w:t>
      </w:r>
    </w:p>
    <w:p w:rsidR="005B27E4" w:rsidRPr="009A399F" w:rsidRDefault="005B27E4" w:rsidP="009A399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>содействие в формировании портфолио творческих достижений педагогических работников.</w:t>
      </w:r>
    </w:p>
    <w:p w:rsidR="005B27E4" w:rsidRPr="009A399F" w:rsidRDefault="005B27E4" w:rsidP="005B27E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9F">
        <w:rPr>
          <w:rFonts w:ascii="Times New Roman" w:hAnsi="Times New Roman" w:cs="Times New Roman"/>
          <w:sz w:val="24"/>
          <w:szCs w:val="24"/>
        </w:rPr>
        <w:t>1.7. Основные принципы организации конкурса:</w:t>
      </w:r>
    </w:p>
    <w:p w:rsidR="005B27E4" w:rsidRPr="009A399F" w:rsidRDefault="005B27E4" w:rsidP="009A399F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9F">
        <w:rPr>
          <w:rFonts w:ascii="Times New Roman" w:hAnsi="Times New Roman" w:cs="Times New Roman"/>
          <w:sz w:val="24"/>
          <w:szCs w:val="24"/>
        </w:rPr>
        <w:t xml:space="preserve">добровольность; </w:t>
      </w:r>
    </w:p>
    <w:p w:rsidR="005B27E4" w:rsidRPr="009A399F" w:rsidRDefault="005B27E4" w:rsidP="009A399F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9F">
        <w:rPr>
          <w:rFonts w:ascii="Times New Roman" w:hAnsi="Times New Roman" w:cs="Times New Roman"/>
          <w:sz w:val="24"/>
          <w:szCs w:val="24"/>
        </w:rPr>
        <w:t>соблюдение норм профессиональной этики;</w:t>
      </w:r>
    </w:p>
    <w:p w:rsidR="005B27E4" w:rsidRPr="009A399F" w:rsidRDefault="005B27E4" w:rsidP="009A399F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9F">
        <w:rPr>
          <w:rFonts w:ascii="Times New Roman" w:hAnsi="Times New Roman" w:cs="Times New Roman"/>
          <w:sz w:val="24"/>
          <w:szCs w:val="24"/>
        </w:rPr>
        <w:t>объективность;</w:t>
      </w:r>
    </w:p>
    <w:p w:rsidR="005B27E4" w:rsidRPr="009A399F" w:rsidRDefault="005B27E4" w:rsidP="009A399F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9F">
        <w:rPr>
          <w:rFonts w:ascii="Times New Roman" w:hAnsi="Times New Roman" w:cs="Times New Roman"/>
          <w:sz w:val="24"/>
          <w:szCs w:val="24"/>
        </w:rPr>
        <w:t>творческий подход;</w:t>
      </w:r>
    </w:p>
    <w:p w:rsidR="005B27E4" w:rsidRPr="009A399F" w:rsidRDefault="005B27E4" w:rsidP="009A399F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9F">
        <w:rPr>
          <w:rFonts w:ascii="Times New Roman" w:hAnsi="Times New Roman" w:cs="Times New Roman"/>
          <w:sz w:val="24"/>
          <w:szCs w:val="24"/>
        </w:rPr>
        <w:t>гласность.</w:t>
      </w:r>
    </w:p>
    <w:p w:rsidR="005B27E4" w:rsidRPr="009A399F" w:rsidRDefault="005B27E4" w:rsidP="005B2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9F">
        <w:rPr>
          <w:rFonts w:ascii="Times New Roman" w:hAnsi="Times New Roman" w:cs="Times New Roman"/>
          <w:b/>
          <w:sz w:val="24"/>
          <w:szCs w:val="24"/>
        </w:rPr>
        <w:t>2. П</w:t>
      </w:r>
      <w:r w:rsidR="009A399F" w:rsidRPr="009A399F">
        <w:rPr>
          <w:rFonts w:ascii="Times New Roman" w:hAnsi="Times New Roman" w:cs="Times New Roman"/>
          <w:b/>
          <w:sz w:val="24"/>
          <w:szCs w:val="24"/>
        </w:rPr>
        <w:t>орядок организации и проведения конкурса</w:t>
      </w:r>
    </w:p>
    <w:p w:rsidR="005B27E4" w:rsidRPr="009A399F" w:rsidRDefault="005B27E4" w:rsidP="005B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9F">
        <w:rPr>
          <w:rFonts w:ascii="Times New Roman" w:hAnsi="Times New Roman" w:cs="Times New Roman"/>
          <w:sz w:val="24"/>
          <w:szCs w:val="24"/>
        </w:rPr>
        <w:t>2.1. Конкурс проводится на безе ОГБПОУ «Усольский медицинский техникум» (далее - Техникум).</w:t>
      </w:r>
    </w:p>
    <w:p w:rsidR="005B27E4" w:rsidRPr="009A399F" w:rsidRDefault="005B27E4" w:rsidP="005B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9F">
        <w:rPr>
          <w:rFonts w:ascii="Times New Roman" w:hAnsi="Times New Roman" w:cs="Times New Roman"/>
          <w:sz w:val="24"/>
          <w:szCs w:val="24"/>
        </w:rPr>
        <w:t>2.2. Учреждение профессионального образования, на базе которого проводится Конкурс, является организатором Конкурса.</w:t>
      </w:r>
    </w:p>
    <w:p w:rsidR="005B27E4" w:rsidRPr="009A399F" w:rsidRDefault="005B27E4" w:rsidP="005B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9F">
        <w:rPr>
          <w:rFonts w:ascii="Times New Roman" w:hAnsi="Times New Roman" w:cs="Times New Roman"/>
          <w:sz w:val="24"/>
          <w:szCs w:val="24"/>
        </w:rPr>
        <w:t>2.3. Организатор Конкурса выполняет следующие функции:</w:t>
      </w:r>
    </w:p>
    <w:p w:rsidR="005B27E4" w:rsidRPr="009A399F" w:rsidRDefault="005B27E4" w:rsidP="009A399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9F">
        <w:rPr>
          <w:rFonts w:ascii="Times New Roman" w:hAnsi="Times New Roman" w:cs="Times New Roman"/>
          <w:sz w:val="24"/>
          <w:szCs w:val="24"/>
        </w:rPr>
        <w:t xml:space="preserve">разрабатывает положение о порядке организации Конкурса; </w:t>
      </w:r>
    </w:p>
    <w:p w:rsidR="005B27E4" w:rsidRPr="009A399F" w:rsidRDefault="005B27E4" w:rsidP="009A399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9F">
        <w:rPr>
          <w:rFonts w:ascii="Times New Roman" w:hAnsi="Times New Roman" w:cs="Times New Roman"/>
          <w:sz w:val="24"/>
          <w:szCs w:val="24"/>
        </w:rPr>
        <w:t>своевременно информирует о дате, месте и времени проведения Конкурса;</w:t>
      </w:r>
    </w:p>
    <w:p w:rsidR="005B27E4" w:rsidRPr="009A399F" w:rsidRDefault="005B27E4" w:rsidP="009A399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9F">
        <w:rPr>
          <w:rFonts w:ascii="Times New Roman" w:hAnsi="Times New Roman" w:cs="Times New Roman"/>
          <w:sz w:val="24"/>
          <w:szCs w:val="24"/>
        </w:rPr>
        <w:t>формирует жюри Конкурса в составе председателя и 3-4 членов из числа компетентных лиц, включая специалистов профильных организаций;</w:t>
      </w:r>
    </w:p>
    <w:p w:rsidR="005B27E4" w:rsidRPr="009A399F" w:rsidRDefault="005B27E4" w:rsidP="009A399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9F">
        <w:rPr>
          <w:rFonts w:ascii="Times New Roman" w:hAnsi="Times New Roman" w:cs="Times New Roman"/>
          <w:sz w:val="24"/>
          <w:szCs w:val="24"/>
        </w:rPr>
        <w:t>обеспечивает прием и сохранность методических материалов, поступивших на Конкурс, и своевременное представление их для рассмотрения членам жюри;</w:t>
      </w:r>
    </w:p>
    <w:p w:rsidR="005B27E4" w:rsidRPr="009A399F" w:rsidRDefault="005B27E4" w:rsidP="009A399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9F">
        <w:rPr>
          <w:rFonts w:ascii="Times New Roman" w:hAnsi="Times New Roman" w:cs="Times New Roman"/>
          <w:sz w:val="24"/>
          <w:szCs w:val="24"/>
        </w:rPr>
        <w:t>на основании решения жюри оформляет и направляет участникам Конкурса дипломы и сертификаты.</w:t>
      </w:r>
    </w:p>
    <w:p w:rsidR="005B27E4" w:rsidRPr="009A399F" w:rsidRDefault="005B27E4" w:rsidP="005B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9F">
        <w:rPr>
          <w:rFonts w:ascii="Times New Roman" w:hAnsi="Times New Roman" w:cs="Times New Roman"/>
          <w:sz w:val="24"/>
          <w:szCs w:val="24"/>
        </w:rPr>
        <w:lastRenderedPageBreak/>
        <w:t xml:space="preserve">2.4. Жюри на основе проведенной оценки методических разработок принимает решение по определению победителя и призеров Конкурса и составляет протокол об итогах Конкурса. </w:t>
      </w:r>
    </w:p>
    <w:p w:rsidR="005B27E4" w:rsidRPr="009A399F" w:rsidRDefault="005B27E4" w:rsidP="005B27E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99F">
        <w:rPr>
          <w:rFonts w:ascii="Times New Roman" w:hAnsi="Times New Roman" w:cs="Times New Roman"/>
          <w:color w:val="000000"/>
          <w:sz w:val="24"/>
          <w:szCs w:val="24"/>
        </w:rPr>
        <w:t>2.5. В случае нарушения условий Конкурса и несоблюдения требований, установленных данным положением к конкурсным разработкам, жюри вправе отклонить представленную работу от участия в Конкурсе.</w:t>
      </w:r>
    </w:p>
    <w:p w:rsidR="005B27E4" w:rsidRPr="009A399F" w:rsidRDefault="005B27E4" w:rsidP="005B2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9F">
        <w:rPr>
          <w:rFonts w:ascii="Times New Roman" w:hAnsi="Times New Roman" w:cs="Times New Roman"/>
          <w:b/>
          <w:sz w:val="24"/>
          <w:szCs w:val="24"/>
        </w:rPr>
        <w:t>3. У</w:t>
      </w:r>
      <w:r w:rsidR="009A399F" w:rsidRPr="009A399F">
        <w:rPr>
          <w:rFonts w:ascii="Times New Roman" w:hAnsi="Times New Roman" w:cs="Times New Roman"/>
          <w:b/>
          <w:sz w:val="24"/>
          <w:szCs w:val="24"/>
        </w:rPr>
        <w:t>частники конкурса и порядок представления конкурсных работ</w:t>
      </w:r>
    </w:p>
    <w:p w:rsidR="005B27E4" w:rsidRPr="009A399F" w:rsidRDefault="005B27E4" w:rsidP="005B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9F">
        <w:rPr>
          <w:rFonts w:ascii="Times New Roman" w:hAnsi="Times New Roman" w:cs="Times New Roman"/>
          <w:sz w:val="24"/>
          <w:szCs w:val="24"/>
        </w:rPr>
        <w:t>3.1. Участниками Конкурса являются преподаватели учреждений среднего профессионального медицинского образования, реализующие программы подготовки специалистов среднего звена по специальностям 31.02.01 Лечебное дело и 34.02.01 Сестринское дело, 33.02.01 Фармация.</w:t>
      </w:r>
    </w:p>
    <w:p w:rsidR="005B27E4" w:rsidRPr="009A399F" w:rsidRDefault="005B27E4" w:rsidP="005B27E4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3.2. На конкурс представляются индивидуальные и коллективные методические материалы (не более 2-х авторов) </w:t>
      </w:r>
      <w:r w:rsidRPr="009A399F">
        <w:rPr>
          <w:rFonts w:ascii="Times New Roman" w:hAnsi="Times New Roman" w:cs="Times New Roman"/>
          <w:color w:val="000000"/>
          <w:sz w:val="24"/>
          <w:szCs w:val="24"/>
        </w:rPr>
        <w:t>по профессиональным модулям специальностей 31.02.01 Лечебное дело, 33.02.01 Фармация, 34.02.01 Сестринское дело</w:t>
      </w: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r w:rsidR="00762B83">
        <w:rPr>
          <w:rFonts w:ascii="Times New Roman" w:eastAsia="MS Mincho" w:hAnsi="Times New Roman" w:cs="Times New Roman"/>
          <w:bCs/>
          <w:sz w:val="24"/>
          <w:szCs w:val="24"/>
        </w:rPr>
        <w:t xml:space="preserve">по </w:t>
      </w: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следующим </w:t>
      </w:r>
      <w:r w:rsidR="00762B83">
        <w:rPr>
          <w:rFonts w:ascii="Times New Roman" w:eastAsia="MS Mincho" w:hAnsi="Times New Roman" w:cs="Times New Roman"/>
          <w:bCs/>
          <w:sz w:val="24"/>
          <w:szCs w:val="24"/>
        </w:rPr>
        <w:t>направлениям</w:t>
      </w: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>:</w:t>
      </w:r>
    </w:p>
    <w:p w:rsidR="005B27E4" w:rsidRPr="009A399F" w:rsidRDefault="00762B83" w:rsidP="009A399F">
      <w:pPr>
        <w:pStyle w:val="a4"/>
        <w:numPr>
          <w:ilvl w:val="0"/>
          <w:numId w:val="17"/>
        </w:num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методическая разработка теоретического занятия для преподавателя</w:t>
      </w:r>
      <w:r w:rsidR="005B27E4" w:rsidRPr="009A399F">
        <w:rPr>
          <w:rFonts w:ascii="Times New Roman" w:eastAsia="MS Mincho" w:hAnsi="Times New Roman" w:cs="Times New Roman"/>
          <w:bCs/>
          <w:sz w:val="24"/>
          <w:szCs w:val="24"/>
        </w:rPr>
        <w:t>;</w:t>
      </w:r>
    </w:p>
    <w:p w:rsidR="005B27E4" w:rsidRPr="009A399F" w:rsidRDefault="00762B83" w:rsidP="009A399F">
      <w:pPr>
        <w:pStyle w:val="a4"/>
        <w:numPr>
          <w:ilvl w:val="0"/>
          <w:numId w:val="17"/>
        </w:num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методическая разработка практического занятия для преподавателя</w:t>
      </w:r>
      <w:r w:rsidR="005B27E4" w:rsidRPr="009A399F">
        <w:rPr>
          <w:rFonts w:ascii="Times New Roman" w:eastAsia="MS Mincho" w:hAnsi="Times New Roman" w:cs="Times New Roman"/>
          <w:bCs/>
          <w:sz w:val="24"/>
          <w:szCs w:val="24"/>
        </w:rPr>
        <w:t>;</w:t>
      </w:r>
    </w:p>
    <w:p w:rsidR="005B27E4" w:rsidRPr="009A399F" w:rsidRDefault="00762B83" w:rsidP="009A399F">
      <w:pPr>
        <w:pStyle w:val="a4"/>
        <w:numPr>
          <w:ilvl w:val="0"/>
          <w:numId w:val="17"/>
        </w:num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рабочая тетрадь</w:t>
      </w:r>
      <w:r w:rsidR="005B27E4" w:rsidRPr="009A399F">
        <w:rPr>
          <w:rFonts w:ascii="Times New Roman" w:eastAsia="MS Mincho" w:hAnsi="Times New Roman" w:cs="Times New Roman"/>
          <w:bCs/>
          <w:sz w:val="24"/>
          <w:szCs w:val="24"/>
        </w:rPr>
        <w:t>;</w:t>
      </w:r>
    </w:p>
    <w:p w:rsidR="005B27E4" w:rsidRPr="009A399F" w:rsidRDefault="00762B83" w:rsidP="00762B83">
      <w:pPr>
        <w:pStyle w:val="a4"/>
        <w:numPr>
          <w:ilvl w:val="0"/>
          <w:numId w:val="17"/>
        </w:num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62B83">
        <w:rPr>
          <w:rFonts w:ascii="Times New Roman" w:eastAsia="MS Mincho" w:hAnsi="Times New Roman" w:cs="Times New Roman"/>
          <w:bCs/>
          <w:sz w:val="24"/>
          <w:szCs w:val="24"/>
        </w:rPr>
        <w:t>методическ</w:t>
      </w:r>
      <w:r>
        <w:rPr>
          <w:rFonts w:ascii="Times New Roman" w:eastAsia="MS Mincho" w:hAnsi="Times New Roman" w:cs="Times New Roman"/>
          <w:bCs/>
          <w:sz w:val="24"/>
          <w:szCs w:val="24"/>
        </w:rPr>
        <w:t>ие рекомендации к практическим занятиям</w:t>
      </w:r>
      <w:r w:rsidR="005B27E4" w:rsidRPr="009A399F">
        <w:rPr>
          <w:rFonts w:ascii="Times New Roman" w:eastAsia="MS Mincho" w:hAnsi="Times New Roman" w:cs="Times New Roman"/>
          <w:bCs/>
          <w:sz w:val="24"/>
          <w:szCs w:val="24"/>
        </w:rPr>
        <w:t>;</w:t>
      </w:r>
    </w:p>
    <w:p w:rsidR="00C36696" w:rsidRDefault="00762B83" w:rsidP="009A399F">
      <w:pPr>
        <w:pStyle w:val="a4"/>
        <w:numPr>
          <w:ilvl w:val="0"/>
          <w:numId w:val="17"/>
        </w:num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методические указания к внеаудиторной самостоятельной работе</w:t>
      </w:r>
      <w:r w:rsidR="00C36696">
        <w:rPr>
          <w:rFonts w:ascii="Times New Roman" w:eastAsia="MS Mincho" w:hAnsi="Times New Roman" w:cs="Times New Roman"/>
          <w:bCs/>
          <w:sz w:val="24"/>
          <w:szCs w:val="24"/>
        </w:rPr>
        <w:t>;</w:t>
      </w:r>
    </w:p>
    <w:p w:rsidR="005B27E4" w:rsidRPr="009A399F" w:rsidRDefault="00C36696" w:rsidP="009A399F">
      <w:pPr>
        <w:pStyle w:val="a4"/>
        <w:numPr>
          <w:ilvl w:val="0"/>
          <w:numId w:val="17"/>
        </w:num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сценарий внеаудиторного мероприятия по ПМ и МДК</w:t>
      </w:r>
      <w:r w:rsidR="005B27E4" w:rsidRPr="009A399F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:rsidR="005B27E4" w:rsidRPr="009A399F" w:rsidRDefault="005B27E4" w:rsidP="005B27E4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3.3. Представление методических разработок на конкурс осуществляют непосредственные разработчики (авторы) – педагогические работники, реализующие программы </w:t>
      </w:r>
      <w:proofErr w:type="gramStart"/>
      <w:r w:rsidRPr="009A399F">
        <w:rPr>
          <w:rFonts w:ascii="Times New Roman" w:eastAsia="MS Mincho" w:hAnsi="Times New Roman" w:cs="Times New Roman"/>
          <w:bCs/>
          <w:sz w:val="24"/>
          <w:szCs w:val="24"/>
        </w:rPr>
        <w:t>профессиональным</w:t>
      </w:r>
      <w:proofErr w:type="gramEnd"/>
      <w:r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 модулей специальностей 31.02.01 Лечебное дело</w:t>
      </w:r>
      <w:r w:rsidR="009A399F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Pr="009A399F">
        <w:rPr>
          <w:rFonts w:ascii="Times New Roman" w:hAnsi="Times New Roman" w:cs="Times New Roman"/>
          <w:sz w:val="24"/>
          <w:szCs w:val="24"/>
        </w:rPr>
        <w:t xml:space="preserve"> 34.02.01 Сестринское дело</w:t>
      </w:r>
      <w:r w:rsidR="009A399F">
        <w:rPr>
          <w:rFonts w:ascii="Times New Roman" w:hAnsi="Times New Roman" w:cs="Times New Roman"/>
          <w:sz w:val="24"/>
          <w:szCs w:val="24"/>
        </w:rPr>
        <w:t xml:space="preserve"> и 33.02.01 Фармация</w:t>
      </w: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:rsidR="005B27E4" w:rsidRPr="009A399F" w:rsidRDefault="005B27E4" w:rsidP="005B27E4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>Один автор или авторский коллектив представляет одну методическую разработку.</w:t>
      </w:r>
    </w:p>
    <w:p w:rsidR="005B27E4" w:rsidRPr="009A399F" w:rsidRDefault="005B27E4" w:rsidP="005B27E4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3.4. Структура методической разработки должна включать следующие компоненты: </w:t>
      </w:r>
    </w:p>
    <w:p w:rsidR="005B27E4" w:rsidRPr="009A399F" w:rsidRDefault="005B27E4" w:rsidP="005B27E4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>титульный лист, на котором указывается полное наименование образовательного учреждения, тема работы, фамилия, имя, отчество автора, должность;</w:t>
      </w:r>
    </w:p>
    <w:p w:rsidR="005B27E4" w:rsidRPr="009A399F" w:rsidRDefault="005B27E4" w:rsidP="005B27E4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пояснительная записка, которая содержит необходимую информацию: </w:t>
      </w:r>
    </w:p>
    <w:p w:rsidR="00BA73C4" w:rsidRPr="00BA73C4" w:rsidRDefault="00BA73C4" w:rsidP="00BA73C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BA73C4">
        <w:rPr>
          <w:rFonts w:ascii="Times New Roman" w:eastAsia="MS Mincho" w:hAnsi="Times New Roman" w:cs="Times New Roman"/>
          <w:bCs/>
          <w:sz w:val="24"/>
          <w:szCs w:val="24"/>
        </w:rPr>
        <w:t>обоснование актуальности методической разработки;</w:t>
      </w:r>
    </w:p>
    <w:p w:rsidR="00BA73C4" w:rsidRPr="00BA73C4" w:rsidRDefault="00BA73C4" w:rsidP="00BA73C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BA73C4">
        <w:rPr>
          <w:rFonts w:ascii="Times New Roman" w:eastAsia="MS Mincho" w:hAnsi="Times New Roman" w:cs="Times New Roman"/>
          <w:bCs/>
          <w:sz w:val="24"/>
          <w:szCs w:val="24"/>
        </w:rPr>
        <w:t>обоснование применяемых педагогических технологий;</w:t>
      </w:r>
    </w:p>
    <w:p w:rsidR="005B27E4" w:rsidRPr="009A399F" w:rsidRDefault="00BA73C4" w:rsidP="00BA73C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BA73C4">
        <w:rPr>
          <w:rFonts w:ascii="Times New Roman" w:eastAsia="MS Mincho" w:hAnsi="Times New Roman" w:cs="Times New Roman"/>
          <w:bCs/>
          <w:sz w:val="24"/>
          <w:szCs w:val="24"/>
        </w:rPr>
        <w:t>краткое описание ожидаемого результата от использования данной методической разработки</w:t>
      </w:r>
      <w:r w:rsidR="005B27E4"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; </w:t>
      </w:r>
    </w:p>
    <w:p w:rsidR="00BA73C4" w:rsidRPr="00BA73C4" w:rsidRDefault="00BA73C4" w:rsidP="00BA73C4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Основная часть, которая включает о</w:t>
      </w:r>
      <w:r w:rsidRPr="00BA73C4">
        <w:rPr>
          <w:rFonts w:ascii="Times New Roman" w:eastAsia="MS Mincho" w:hAnsi="Times New Roman" w:cs="Times New Roman"/>
          <w:bCs/>
          <w:sz w:val="24"/>
          <w:szCs w:val="24"/>
        </w:rPr>
        <w:t>бязательные компоненты структуры и содержания:</w:t>
      </w:r>
    </w:p>
    <w:p w:rsidR="00BA73C4" w:rsidRPr="00BA73C4" w:rsidRDefault="00BA73C4" w:rsidP="00BA73C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BA73C4">
        <w:rPr>
          <w:rFonts w:ascii="Times New Roman" w:eastAsia="MS Mincho" w:hAnsi="Times New Roman" w:cs="Times New Roman"/>
          <w:bCs/>
          <w:sz w:val="24"/>
          <w:szCs w:val="24"/>
        </w:rPr>
        <w:t>тема;</w:t>
      </w:r>
    </w:p>
    <w:p w:rsidR="00BA73C4" w:rsidRPr="00BA73C4" w:rsidRDefault="00BA73C4" w:rsidP="00BA73C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BA73C4">
        <w:rPr>
          <w:rFonts w:ascii="Times New Roman" w:eastAsia="MS Mincho" w:hAnsi="Times New Roman" w:cs="Times New Roman"/>
          <w:bCs/>
          <w:sz w:val="24"/>
          <w:szCs w:val="24"/>
        </w:rPr>
        <w:t>цел</w:t>
      </w:r>
      <w:r>
        <w:rPr>
          <w:rFonts w:ascii="Times New Roman" w:eastAsia="MS Mincho" w:hAnsi="Times New Roman" w:cs="Times New Roman"/>
          <w:bCs/>
          <w:sz w:val="24"/>
          <w:szCs w:val="24"/>
        </w:rPr>
        <w:t>и</w:t>
      </w:r>
      <w:r w:rsidRPr="00BA73C4">
        <w:rPr>
          <w:rFonts w:ascii="Times New Roman" w:eastAsia="MS Mincho" w:hAnsi="Times New Roman" w:cs="Times New Roman"/>
          <w:bCs/>
          <w:sz w:val="24"/>
          <w:szCs w:val="24"/>
        </w:rPr>
        <w:t>;</w:t>
      </w:r>
    </w:p>
    <w:p w:rsidR="00BA73C4" w:rsidRPr="00BA73C4" w:rsidRDefault="00BA73C4" w:rsidP="00BA73C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межпредметные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внутрипредметные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связи</w:t>
      </w:r>
      <w:r w:rsidRPr="00BA73C4">
        <w:rPr>
          <w:rFonts w:ascii="Times New Roman" w:eastAsia="MS Mincho" w:hAnsi="Times New Roman" w:cs="Times New Roman"/>
          <w:bCs/>
          <w:sz w:val="24"/>
          <w:szCs w:val="24"/>
        </w:rPr>
        <w:t>;</w:t>
      </w:r>
    </w:p>
    <w:p w:rsidR="00BA73C4" w:rsidRPr="00BA73C4" w:rsidRDefault="00BA73C4" w:rsidP="00BA73C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BA73C4">
        <w:rPr>
          <w:rFonts w:ascii="Times New Roman" w:eastAsia="MS Mincho" w:hAnsi="Times New Roman" w:cs="Times New Roman"/>
          <w:bCs/>
          <w:sz w:val="24"/>
          <w:szCs w:val="24"/>
        </w:rPr>
        <w:t>оснащение;</w:t>
      </w:r>
    </w:p>
    <w:p w:rsidR="005B27E4" w:rsidRPr="009A399F" w:rsidRDefault="005B27E4" w:rsidP="005B27E4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proofErr w:type="spellStart"/>
      <w:r w:rsidRPr="009A399F">
        <w:rPr>
          <w:rFonts w:ascii="Times New Roman" w:eastAsia="MS Mincho" w:hAnsi="Times New Roman" w:cs="Times New Roman"/>
          <w:bCs/>
          <w:sz w:val="24"/>
          <w:szCs w:val="24"/>
        </w:rPr>
        <w:t>медиаприложение</w:t>
      </w:r>
      <w:proofErr w:type="spellEnd"/>
      <w:r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 – компьютерная презентация (если предусматривается);</w:t>
      </w:r>
    </w:p>
    <w:p w:rsidR="005B27E4" w:rsidRPr="009A399F" w:rsidRDefault="005B27E4" w:rsidP="005B27E4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>перечень литературы и других информационных источников, (приводится алфавитном порядке в конце методической разработки).</w:t>
      </w:r>
    </w:p>
    <w:p w:rsidR="005B27E4" w:rsidRPr="009A399F" w:rsidRDefault="005B27E4" w:rsidP="005B27E4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>3.</w:t>
      </w:r>
      <w:r w:rsidR="00BA73C4">
        <w:rPr>
          <w:rFonts w:ascii="Times New Roman" w:eastAsia="MS Mincho" w:hAnsi="Times New Roman" w:cs="Times New Roman"/>
          <w:bCs/>
          <w:sz w:val="24"/>
          <w:szCs w:val="24"/>
        </w:rPr>
        <w:t>5</w:t>
      </w: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>. Конкурсные материалы представляются в электронном варианте при соблюдении параметров: формат А</w:t>
      </w:r>
      <w:proofErr w:type="gramStart"/>
      <w:r w:rsidRPr="009A399F">
        <w:rPr>
          <w:rFonts w:ascii="Times New Roman" w:eastAsia="MS Mincho" w:hAnsi="Times New Roman" w:cs="Times New Roman"/>
          <w:bCs/>
          <w:sz w:val="24"/>
          <w:szCs w:val="24"/>
        </w:rPr>
        <w:t>4</w:t>
      </w:r>
      <w:proofErr w:type="gramEnd"/>
      <w:r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 (поля – 2 см), шрифт </w:t>
      </w:r>
      <w:proofErr w:type="spellStart"/>
      <w:r w:rsidRPr="009A399F">
        <w:rPr>
          <w:rFonts w:ascii="Times New Roman" w:eastAsia="MS Mincho" w:hAnsi="Times New Roman" w:cs="Times New Roman"/>
          <w:bCs/>
          <w:sz w:val="24"/>
          <w:szCs w:val="24"/>
        </w:rPr>
        <w:t>TimesNewRoman</w:t>
      </w:r>
      <w:proofErr w:type="spellEnd"/>
      <w:r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, кегль 12, через 1,0 интервала в редакторе </w:t>
      </w:r>
      <w:proofErr w:type="spellStart"/>
      <w:r w:rsidRPr="009A399F">
        <w:rPr>
          <w:rFonts w:ascii="Times New Roman" w:eastAsia="MS Mincho" w:hAnsi="Times New Roman" w:cs="Times New Roman"/>
          <w:bCs/>
          <w:sz w:val="24"/>
          <w:szCs w:val="24"/>
        </w:rPr>
        <w:t>Word</w:t>
      </w:r>
      <w:proofErr w:type="spellEnd"/>
      <w:r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 для </w:t>
      </w:r>
      <w:proofErr w:type="spellStart"/>
      <w:r w:rsidRPr="009A399F">
        <w:rPr>
          <w:rFonts w:ascii="Times New Roman" w:eastAsia="MS Mincho" w:hAnsi="Times New Roman" w:cs="Times New Roman"/>
          <w:bCs/>
          <w:sz w:val="24"/>
          <w:szCs w:val="24"/>
        </w:rPr>
        <w:t>Microsoft</w:t>
      </w:r>
      <w:proofErr w:type="spellEnd"/>
      <w:r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). Для приложений, в том числе презентаций для </w:t>
      </w:r>
      <w:proofErr w:type="spellStart"/>
      <w:r w:rsidRPr="009A399F">
        <w:rPr>
          <w:rFonts w:ascii="Times New Roman" w:eastAsia="MS Mincho" w:hAnsi="Times New Roman" w:cs="Times New Roman"/>
          <w:bCs/>
          <w:sz w:val="24"/>
          <w:szCs w:val="24"/>
        </w:rPr>
        <w:t>медиаподдержки</w:t>
      </w:r>
      <w:proofErr w:type="spellEnd"/>
      <w:r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 учебного занятия, форма – свободная. </w:t>
      </w:r>
    </w:p>
    <w:p w:rsidR="005B27E4" w:rsidRPr="009A399F" w:rsidRDefault="005B27E4" w:rsidP="005B27E4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>3.</w:t>
      </w:r>
      <w:r w:rsidR="00BA73C4">
        <w:rPr>
          <w:rFonts w:ascii="Times New Roman" w:eastAsia="MS Mincho" w:hAnsi="Times New Roman" w:cs="Times New Roman"/>
          <w:bCs/>
          <w:sz w:val="24"/>
          <w:szCs w:val="24"/>
        </w:rPr>
        <w:t>6</w:t>
      </w: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r w:rsidR="00BA73C4">
        <w:rPr>
          <w:rFonts w:ascii="Times New Roman" w:eastAsia="MS Mincho" w:hAnsi="Times New Roman" w:cs="Times New Roman"/>
          <w:bCs/>
          <w:sz w:val="24"/>
          <w:szCs w:val="24"/>
        </w:rPr>
        <w:t>Все м</w:t>
      </w: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>етодическ</w:t>
      </w:r>
      <w:r w:rsidR="00BA73C4">
        <w:rPr>
          <w:rFonts w:ascii="Times New Roman" w:eastAsia="MS Mincho" w:hAnsi="Times New Roman" w:cs="Times New Roman"/>
          <w:bCs/>
          <w:sz w:val="24"/>
          <w:szCs w:val="24"/>
        </w:rPr>
        <w:t xml:space="preserve">ие материалы </w:t>
      </w: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>должны быть собраны в электронный пакет (в виде электронной папки).</w:t>
      </w:r>
    </w:p>
    <w:p w:rsidR="00BA73C4" w:rsidRDefault="00BA73C4" w:rsidP="00BA73C4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3.7. </w:t>
      </w:r>
      <w:r w:rsidRPr="00BA73C4">
        <w:rPr>
          <w:rFonts w:ascii="Times New Roman" w:eastAsia="MS Mincho" w:hAnsi="Times New Roman" w:cs="Times New Roman"/>
          <w:bCs/>
          <w:sz w:val="24"/>
          <w:szCs w:val="24"/>
        </w:rPr>
        <w:t xml:space="preserve">Присланные на Конкурс работы </w:t>
      </w:r>
      <w:r>
        <w:rPr>
          <w:rFonts w:ascii="Times New Roman" w:eastAsia="MS Mincho" w:hAnsi="Times New Roman" w:cs="Times New Roman"/>
          <w:bCs/>
          <w:sz w:val="24"/>
          <w:szCs w:val="24"/>
        </w:rPr>
        <w:t>могут быть прорецензированы по запросу участника.</w:t>
      </w:r>
    </w:p>
    <w:p w:rsidR="00BA73C4" w:rsidRDefault="00BA73C4" w:rsidP="00BA73C4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3</w:t>
      </w:r>
      <w:r w:rsidRPr="00BA73C4">
        <w:rPr>
          <w:rFonts w:ascii="Times New Roman" w:eastAsia="MS Mincho" w:hAnsi="Times New Roman" w:cs="Times New Roman"/>
          <w:bCs/>
          <w:sz w:val="24"/>
          <w:szCs w:val="24"/>
        </w:rPr>
        <w:t>.</w:t>
      </w:r>
      <w:r>
        <w:rPr>
          <w:rFonts w:ascii="Times New Roman" w:eastAsia="MS Mincho" w:hAnsi="Times New Roman" w:cs="Times New Roman"/>
          <w:bCs/>
          <w:sz w:val="24"/>
          <w:szCs w:val="24"/>
        </w:rPr>
        <w:t>8</w:t>
      </w:r>
      <w:r w:rsidRPr="00BA73C4">
        <w:rPr>
          <w:rFonts w:ascii="Times New Roman" w:eastAsia="MS Mincho" w:hAnsi="Times New Roman" w:cs="Times New Roman"/>
          <w:bCs/>
          <w:sz w:val="24"/>
          <w:szCs w:val="24"/>
        </w:rPr>
        <w:t>. Участники Конкурса должны соблюдать Закон Российской Федерации «О защите авторских и смежных прав» и указывать ссылки на источники информации.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BA73C4">
        <w:rPr>
          <w:rFonts w:ascii="Times New Roman" w:eastAsia="MS Mincho" w:hAnsi="Times New Roman" w:cs="Times New Roman"/>
          <w:bCs/>
          <w:sz w:val="24"/>
          <w:szCs w:val="24"/>
        </w:rPr>
        <w:t>Ответственность за нарушение сторонних авторских прав несет автор конкурсной работы.</w:t>
      </w:r>
    </w:p>
    <w:p w:rsidR="005B27E4" w:rsidRPr="009A399F" w:rsidRDefault="005B27E4" w:rsidP="005B27E4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A399F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>3.</w:t>
      </w:r>
      <w:r w:rsidR="00BA73C4">
        <w:rPr>
          <w:rFonts w:ascii="Times New Roman" w:eastAsia="MS Mincho" w:hAnsi="Times New Roman" w:cs="Times New Roman"/>
          <w:bCs/>
          <w:sz w:val="24"/>
          <w:szCs w:val="24"/>
        </w:rPr>
        <w:t>9</w:t>
      </w: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. Заявку (приложение 1) и конкурсную работу необходимо отправить с </w:t>
      </w:r>
      <w:r w:rsidR="00C36696">
        <w:rPr>
          <w:rFonts w:ascii="Times New Roman" w:eastAsia="MS Mincho" w:hAnsi="Times New Roman" w:cs="Times New Roman"/>
          <w:bCs/>
          <w:sz w:val="24"/>
          <w:szCs w:val="24"/>
        </w:rPr>
        <w:t>3</w:t>
      </w: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 по </w:t>
      </w:r>
      <w:r w:rsidR="00C36696">
        <w:rPr>
          <w:rFonts w:ascii="Times New Roman" w:eastAsia="MS Mincho" w:hAnsi="Times New Roman" w:cs="Times New Roman"/>
          <w:bCs/>
          <w:sz w:val="24"/>
          <w:szCs w:val="24"/>
        </w:rPr>
        <w:t>30</w:t>
      </w:r>
      <w:r w:rsidR="00BA73C4">
        <w:rPr>
          <w:rFonts w:ascii="Times New Roman" w:eastAsia="MS Mincho" w:hAnsi="Times New Roman" w:cs="Times New Roman"/>
          <w:bCs/>
          <w:sz w:val="24"/>
          <w:szCs w:val="24"/>
        </w:rPr>
        <w:t xml:space="preserve"> ноября</w:t>
      </w: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 2019</w:t>
      </w:r>
      <w:r w:rsidR="00C36696">
        <w:rPr>
          <w:rFonts w:ascii="Times New Roman" w:eastAsia="MS Mincho" w:hAnsi="Times New Roman" w:cs="Times New Roman"/>
          <w:bCs/>
          <w:sz w:val="24"/>
          <w:szCs w:val="24"/>
        </w:rPr>
        <w:t>20</w:t>
      </w: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 г. на </w:t>
      </w:r>
      <w:proofErr w:type="gramStart"/>
      <w:r w:rsidRPr="009A399F">
        <w:rPr>
          <w:rFonts w:ascii="Times New Roman" w:eastAsia="MS Mincho" w:hAnsi="Times New Roman" w:cs="Times New Roman"/>
          <w:bCs/>
          <w:sz w:val="24"/>
          <w:szCs w:val="24"/>
        </w:rPr>
        <w:t>е</w:t>
      </w:r>
      <w:proofErr w:type="gramEnd"/>
      <w:r w:rsidRPr="009A399F">
        <w:rPr>
          <w:rFonts w:ascii="Times New Roman" w:eastAsia="MS Mincho" w:hAnsi="Times New Roman" w:cs="Times New Roman"/>
          <w:bCs/>
          <w:sz w:val="24"/>
          <w:szCs w:val="24"/>
        </w:rPr>
        <w:t>-</w:t>
      </w:r>
      <w:proofErr w:type="spellStart"/>
      <w:r w:rsidRPr="009A399F">
        <w:rPr>
          <w:rFonts w:ascii="Times New Roman" w:eastAsia="MS Mincho" w:hAnsi="Times New Roman" w:cs="Times New Roman"/>
          <w:bCs/>
          <w:sz w:val="24"/>
          <w:szCs w:val="24"/>
        </w:rPr>
        <w:t>mail</w:t>
      </w:r>
      <w:proofErr w:type="spellEnd"/>
      <w:r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: </w:t>
      </w:r>
      <w:hyperlink r:id="rId9" w:history="1">
        <w:r w:rsidR="00C36696" w:rsidRPr="00C123AB">
          <w:rPr>
            <w:rStyle w:val="a5"/>
            <w:rFonts w:ascii="Times New Roman" w:eastAsia="MS Mincho" w:hAnsi="Times New Roman" w:cs="Times New Roman"/>
            <w:bCs/>
            <w:sz w:val="24"/>
            <w:szCs w:val="24"/>
          </w:rPr>
          <w:t>mkusoliemed@</w:t>
        </w:r>
        <w:r w:rsidR="00C36696" w:rsidRPr="00C123AB">
          <w:rPr>
            <w:rStyle w:val="a5"/>
            <w:rFonts w:ascii="Times New Roman" w:eastAsia="MS Mincho" w:hAnsi="Times New Roman" w:cs="Times New Roman"/>
            <w:bCs/>
            <w:sz w:val="24"/>
            <w:szCs w:val="24"/>
            <w:lang w:val="en-US"/>
          </w:rPr>
          <w:t>yandex</w:t>
        </w:r>
        <w:r w:rsidR="00C36696" w:rsidRPr="00C123AB">
          <w:rPr>
            <w:rStyle w:val="a5"/>
            <w:rFonts w:ascii="Times New Roman" w:eastAsia="MS Mincho" w:hAnsi="Times New Roman" w:cs="Times New Roman"/>
            <w:bCs/>
            <w:sz w:val="24"/>
            <w:szCs w:val="24"/>
          </w:rPr>
          <w:t>.</w:t>
        </w:r>
        <w:proofErr w:type="spellStart"/>
        <w:r w:rsidR="00C36696" w:rsidRPr="00C123AB">
          <w:rPr>
            <w:rStyle w:val="a5"/>
            <w:rFonts w:ascii="Times New Roman" w:eastAsia="MS Mincho" w:hAnsi="Times New Roman" w:cs="Times New Roman"/>
            <w:bCs/>
            <w:sz w:val="24"/>
            <w:szCs w:val="24"/>
          </w:rPr>
          <w:t>ru</w:t>
        </w:r>
        <w:proofErr w:type="spellEnd"/>
      </w:hyperlink>
      <w:r w:rsidR="00C36696" w:rsidRPr="00C36696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>с темой письма «Конкурс М</w:t>
      </w:r>
      <w:r w:rsidR="00BA73C4">
        <w:rPr>
          <w:rFonts w:ascii="Times New Roman" w:eastAsia="MS Mincho" w:hAnsi="Times New Roman" w:cs="Times New Roman"/>
          <w:bCs/>
          <w:sz w:val="24"/>
          <w:szCs w:val="24"/>
        </w:rPr>
        <w:t>М</w:t>
      </w: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 П</w:t>
      </w:r>
      <w:r w:rsidR="00BA73C4">
        <w:rPr>
          <w:rFonts w:ascii="Times New Roman" w:eastAsia="MS Mincho" w:hAnsi="Times New Roman" w:cs="Times New Roman"/>
          <w:bCs/>
          <w:sz w:val="24"/>
          <w:szCs w:val="24"/>
        </w:rPr>
        <w:t>М</w:t>
      </w: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>».</w:t>
      </w:r>
      <w:r w:rsidR="00BA73C4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>Отправляя их, участник подтверждает свое согласие на обработку персональных данных. Участники должны соблюдать сроки участия в конкурсе. В случае несоблюдения сроков Организатор имеет право не принимать работы участников.</w:t>
      </w:r>
    </w:p>
    <w:p w:rsidR="005B27E4" w:rsidRPr="009A399F" w:rsidRDefault="005B27E4" w:rsidP="005B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>3.</w:t>
      </w:r>
      <w:r w:rsidR="00BA73C4">
        <w:rPr>
          <w:rFonts w:ascii="Times New Roman" w:eastAsia="MS Mincho" w:hAnsi="Times New Roman" w:cs="Times New Roman"/>
          <w:bCs/>
          <w:sz w:val="24"/>
          <w:szCs w:val="24"/>
        </w:rPr>
        <w:t>10</w:t>
      </w: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. Жюри осуществляет работу с </w:t>
      </w:r>
      <w:r w:rsidR="00C36696" w:rsidRPr="00C36696">
        <w:rPr>
          <w:rFonts w:ascii="Times New Roman" w:eastAsia="MS Mincho" w:hAnsi="Times New Roman" w:cs="Times New Roman"/>
          <w:bCs/>
          <w:sz w:val="24"/>
          <w:szCs w:val="24"/>
        </w:rPr>
        <w:t>1</w:t>
      </w: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 по </w:t>
      </w:r>
      <w:r w:rsidR="00C36696" w:rsidRPr="00C36696">
        <w:rPr>
          <w:rFonts w:ascii="Times New Roman" w:eastAsia="MS Mincho" w:hAnsi="Times New Roman" w:cs="Times New Roman"/>
          <w:bCs/>
          <w:sz w:val="24"/>
          <w:szCs w:val="24"/>
        </w:rPr>
        <w:t>18</w:t>
      </w: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36696">
        <w:rPr>
          <w:rFonts w:ascii="Times New Roman" w:eastAsia="MS Mincho" w:hAnsi="Times New Roman" w:cs="Times New Roman"/>
          <w:bCs/>
          <w:sz w:val="24"/>
          <w:szCs w:val="24"/>
        </w:rPr>
        <w:t>декабря</w:t>
      </w: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 20</w:t>
      </w:r>
      <w:r w:rsidR="00C36696">
        <w:rPr>
          <w:rFonts w:ascii="Times New Roman" w:eastAsia="MS Mincho" w:hAnsi="Times New Roman" w:cs="Times New Roman"/>
          <w:bCs/>
          <w:sz w:val="24"/>
          <w:szCs w:val="24"/>
        </w:rPr>
        <w:t>20</w:t>
      </w: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 г. Результаты Конкурса объявляются </w:t>
      </w:r>
      <w:r w:rsidR="00C36696">
        <w:rPr>
          <w:rFonts w:ascii="Times New Roman" w:eastAsia="MS Mincho" w:hAnsi="Times New Roman" w:cs="Times New Roman"/>
          <w:bCs/>
          <w:sz w:val="24"/>
          <w:szCs w:val="24"/>
        </w:rPr>
        <w:t>22</w:t>
      </w:r>
      <w:r w:rsidR="00BA73C4">
        <w:rPr>
          <w:rFonts w:ascii="Times New Roman" w:eastAsia="MS Mincho" w:hAnsi="Times New Roman" w:cs="Times New Roman"/>
          <w:bCs/>
          <w:sz w:val="24"/>
          <w:szCs w:val="24"/>
        </w:rPr>
        <w:t xml:space="preserve"> декабря</w:t>
      </w: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 20</w:t>
      </w:r>
      <w:r w:rsidR="00C36696">
        <w:rPr>
          <w:rFonts w:ascii="Times New Roman" w:eastAsia="MS Mincho" w:hAnsi="Times New Roman" w:cs="Times New Roman"/>
          <w:bCs/>
          <w:sz w:val="24"/>
          <w:szCs w:val="24"/>
        </w:rPr>
        <w:t>20</w:t>
      </w: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 xml:space="preserve"> г. на официальном сайте Техникума, </w:t>
      </w:r>
      <w:hyperlink r:id="rId10" w:history="1">
        <w:r w:rsidR="00C36696" w:rsidRPr="00C123AB">
          <w:rPr>
            <w:rStyle w:val="a5"/>
            <w:rFonts w:ascii="Times New Roman" w:eastAsia="MS Mincho" w:hAnsi="Times New Roman" w:cs="Times New Roman"/>
            <w:bCs/>
            <w:sz w:val="24"/>
            <w:szCs w:val="24"/>
          </w:rPr>
          <w:t>www.usoliemed.ru</w:t>
        </w:r>
      </w:hyperlink>
      <w:r w:rsidRPr="009A399F">
        <w:rPr>
          <w:rFonts w:ascii="Times New Roman" w:hAnsi="Times New Roman" w:cs="Times New Roman"/>
          <w:sz w:val="24"/>
          <w:szCs w:val="24"/>
        </w:rPr>
        <w:t>.</w:t>
      </w:r>
    </w:p>
    <w:p w:rsidR="005B27E4" w:rsidRPr="009A399F" w:rsidRDefault="005B27E4" w:rsidP="005B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9F">
        <w:rPr>
          <w:rFonts w:ascii="Times New Roman" w:eastAsia="MS Mincho" w:hAnsi="Times New Roman" w:cs="Times New Roman"/>
          <w:bCs/>
          <w:sz w:val="24"/>
          <w:szCs w:val="24"/>
        </w:rPr>
        <w:t>Оргкомитет конкурса оставляет за собой право в случае необходимости изменить сроки и правила конкурса, о чем своевременно информирует участников.</w:t>
      </w:r>
    </w:p>
    <w:p w:rsidR="005B27E4" w:rsidRPr="009A399F" w:rsidRDefault="005B27E4" w:rsidP="005B2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9F">
        <w:rPr>
          <w:rFonts w:ascii="Times New Roman" w:hAnsi="Times New Roman" w:cs="Times New Roman"/>
          <w:b/>
          <w:sz w:val="24"/>
          <w:szCs w:val="24"/>
        </w:rPr>
        <w:t>4. ПОДВЕДЕНИЕ ИТОГОВ КОНКУРСА</w:t>
      </w:r>
    </w:p>
    <w:p w:rsidR="005B27E4" w:rsidRPr="009A399F" w:rsidRDefault="005B27E4" w:rsidP="005B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9F">
        <w:rPr>
          <w:rFonts w:ascii="Times New Roman" w:hAnsi="Times New Roman" w:cs="Times New Roman"/>
          <w:sz w:val="24"/>
          <w:szCs w:val="24"/>
        </w:rPr>
        <w:t xml:space="preserve">4.1. Критериями оценки </w:t>
      </w:r>
      <w:r w:rsidR="00BA73C4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Pr="009A399F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4651"/>
        <w:gridCol w:w="2174"/>
        <w:gridCol w:w="2453"/>
      </w:tblGrid>
      <w:tr w:rsidR="00BA73C4" w:rsidRPr="00BA73C4" w:rsidTr="008165AD">
        <w:trPr>
          <w:trHeight w:val="113"/>
        </w:trPr>
        <w:tc>
          <w:tcPr>
            <w:tcW w:w="576" w:type="dxa"/>
          </w:tcPr>
          <w:p w:rsidR="00BA73C4" w:rsidRPr="00BA73C4" w:rsidRDefault="00BA73C4" w:rsidP="00BA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1" w:type="dxa"/>
          </w:tcPr>
          <w:p w:rsidR="00BA73C4" w:rsidRPr="00BA73C4" w:rsidRDefault="00BA73C4" w:rsidP="00BA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C4">
              <w:rPr>
                <w:rFonts w:ascii="Times New Roman" w:hAnsi="Times New Roman" w:cs="Times New Roman"/>
                <w:sz w:val="24"/>
                <w:szCs w:val="24"/>
              </w:rPr>
              <w:t>Критерии оценки конкурсных материалов</w:t>
            </w:r>
          </w:p>
        </w:tc>
        <w:tc>
          <w:tcPr>
            <w:tcW w:w="2174" w:type="dxa"/>
            <w:vAlign w:val="center"/>
          </w:tcPr>
          <w:p w:rsidR="00BA73C4" w:rsidRPr="00BA73C4" w:rsidRDefault="00BA73C4" w:rsidP="008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C4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критерий</w:t>
            </w:r>
          </w:p>
        </w:tc>
        <w:tc>
          <w:tcPr>
            <w:tcW w:w="2453" w:type="dxa"/>
            <w:vAlign w:val="center"/>
          </w:tcPr>
          <w:p w:rsidR="00BA73C4" w:rsidRPr="00BA73C4" w:rsidRDefault="00BA73C4" w:rsidP="008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C4">
              <w:rPr>
                <w:rFonts w:ascii="Times New Roman" w:hAnsi="Times New Roman" w:cs="Times New Roman"/>
                <w:sz w:val="24"/>
                <w:szCs w:val="24"/>
              </w:rPr>
              <w:t>Полученное количество баллов за критерий</w:t>
            </w:r>
          </w:p>
        </w:tc>
      </w:tr>
      <w:tr w:rsidR="008165AD" w:rsidRPr="00BA73C4" w:rsidTr="008165AD">
        <w:trPr>
          <w:trHeight w:val="113"/>
        </w:trPr>
        <w:tc>
          <w:tcPr>
            <w:tcW w:w="576" w:type="dxa"/>
          </w:tcPr>
          <w:p w:rsidR="008165AD" w:rsidRPr="008165AD" w:rsidRDefault="008165AD" w:rsidP="00BA73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1" w:type="dxa"/>
          </w:tcPr>
          <w:p w:rsidR="008165AD" w:rsidRPr="008165AD" w:rsidRDefault="008165AD" w:rsidP="008165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AD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разрабатываемых идей для совершенствования форм и методов организации образовательной деятельности</w:t>
            </w:r>
          </w:p>
        </w:tc>
        <w:tc>
          <w:tcPr>
            <w:tcW w:w="2174" w:type="dxa"/>
          </w:tcPr>
          <w:p w:rsidR="008165AD" w:rsidRPr="008165AD" w:rsidRDefault="008165AD" w:rsidP="0081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165AD" w:rsidRPr="008165AD" w:rsidRDefault="008165AD" w:rsidP="0081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8165AD" w:rsidRPr="008165AD" w:rsidRDefault="008165AD" w:rsidP="0081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5AD" w:rsidRPr="00BA73C4" w:rsidTr="008165AD">
        <w:trPr>
          <w:trHeight w:val="113"/>
        </w:trPr>
        <w:tc>
          <w:tcPr>
            <w:tcW w:w="576" w:type="dxa"/>
          </w:tcPr>
          <w:p w:rsidR="008165AD" w:rsidRPr="00BA73C4" w:rsidRDefault="008165AD" w:rsidP="00BA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51" w:type="dxa"/>
          </w:tcPr>
          <w:p w:rsidR="008165AD" w:rsidRPr="00BA73C4" w:rsidRDefault="008165AD" w:rsidP="00816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C4">
              <w:rPr>
                <w:rFonts w:ascii="Times New Roman" w:hAnsi="Times New Roman" w:cs="Times New Roman"/>
                <w:sz w:val="24"/>
                <w:szCs w:val="24"/>
              </w:rPr>
              <w:t>Актуальность и новизна;</w:t>
            </w:r>
          </w:p>
        </w:tc>
        <w:tc>
          <w:tcPr>
            <w:tcW w:w="2174" w:type="dxa"/>
          </w:tcPr>
          <w:p w:rsidR="008165AD" w:rsidRPr="00BA73C4" w:rsidRDefault="008165AD" w:rsidP="008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3" w:type="dxa"/>
          </w:tcPr>
          <w:p w:rsidR="008165AD" w:rsidRPr="00BA73C4" w:rsidRDefault="008165AD" w:rsidP="008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AD" w:rsidRPr="00BA73C4" w:rsidTr="008165AD">
        <w:trPr>
          <w:trHeight w:val="113"/>
        </w:trPr>
        <w:tc>
          <w:tcPr>
            <w:tcW w:w="576" w:type="dxa"/>
          </w:tcPr>
          <w:p w:rsidR="008165AD" w:rsidRPr="00BA73C4" w:rsidRDefault="008165AD" w:rsidP="002D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51" w:type="dxa"/>
          </w:tcPr>
          <w:p w:rsidR="008165AD" w:rsidRPr="00BA73C4" w:rsidRDefault="008165AD" w:rsidP="00BA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C4">
              <w:rPr>
                <w:rFonts w:ascii="Times New Roman" w:hAnsi="Times New Roman" w:cs="Times New Roman"/>
                <w:sz w:val="24"/>
                <w:szCs w:val="24"/>
              </w:rPr>
              <w:t>Соотнесение с образовательными результатами, определенными ФГОС СПО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8165AD" w:rsidRPr="00BA73C4" w:rsidRDefault="008165AD" w:rsidP="008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3" w:type="dxa"/>
          </w:tcPr>
          <w:p w:rsidR="008165AD" w:rsidRPr="00BA73C4" w:rsidRDefault="008165AD" w:rsidP="008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AD" w:rsidRPr="008165AD" w:rsidTr="008165AD">
        <w:trPr>
          <w:trHeight w:val="113"/>
        </w:trPr>
        <w:tc>
          <w:tcPr>
            <w:tcW w:w="576" w:type="dxa"/>
          </w:tcPr>
          <w:p w:rsidR="008165AD" w:rsidRPr="008165AD" w:rsidRDefault="008165AD" w:rsidP="00BA73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8165AD" w:rsidRPr="008165AD" w:rsidRDefault="008165AD" w:rsidP="008165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A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Технологичность</w:t>
            </w:r>
          </w:p>
        </w:tc>
        <w:tc>
          <w:tcPr>
            <w:tcW w:w="2174" w:type="dxa"/>
          </w:tcPr>
          <w:p w:rsidR="008165AD" w:rsidRPr="008165AD" w:rsidRDefault="008165AD" w:rsidP="0081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A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53" w:type="dxa"/>
          </w:tcPr>
          <w:p w:rsidR="008165AD" w:rsidRPr="008165AD" w:rsidRDefault="008165AD" w:rsidP="0081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5AD" w:rsidRPr="00BA73C4" w:rsidTr="008165AD">
        <w:trPr>
          <w:trHeight w:val="113"/>
        </w:trPr>
        <w:tc>
          <w:tcPr>
            <w:tcW w:w="576" w:type="dxa"/>
          </w:tcPr>
          <w:p w:rsidR="008165AD" w:rsidRPr="00BA73C4" w:rsidRDefault="008165AD" w:rsidP="00BA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51" w:type="dxa"/>
          </w:tcPr>
          <w:p w:rsidR="008165AD" w:rsidRPr="00BA73C4" w:rsidRDefault="008165AD" w:rsidP="00BA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C4">
              <w:rPr>
                <w:rFonts w:ascii="Times New Roman" w:hAnsi="Times New Roman" w:cs="Times New Roman"/>
                <w:sz w:val="24"/>
                <w:szCs w:val="24"/>
              </w:rPr>
              <w:t>Универсальность разработки (возможность использования в системе СПО)</w:t>
            </w:r>
          </w:p>
        </w:tc>
        <w:tc>
          <w:tcPr>
            <w:tcW w:w="2174" w:type="dxa"/>
          </w:tcPr>
          <w:p w:rsidR="008165AD" w:rsidRPr="00BA73C4" w:rsidRDefault="008165AD" w:rsidP="008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3" w:type="dxa"/>
          </w:tcPr>
          <w:p w:rsidR="008165AD" w:rsidRPr="00BA73C4" w:rsidRDefault="008165AD" w:rsidP="008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AD" w:rsidRPr="00BA73C4" w:rsidTr="008165AD">
        <w:trPr>
          <w:trHeight w:val="113"/>
        </w:trPr>
        <w:tc>
          <w:tcPr>
            <w:tcW w:w="576" w:type="dxa"/>
          </w:tcPr>
          <w:p w:rsidR="008165AD" w:rsidRDefault="008165AD" w:rsidP="00BA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51" w:type="dxa"/>
          </w:tcPr>
          <w:p w:rsidR="008165AD" w:rsidRPr="00BA73C4" w:rsidRDefault="008165AD" w:rsidP="00BA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C4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образовательных технологий</w:t>
            </w:r>
          </w:p>
        </w:tc>
        <w:tc>
          <w:tcPr>
            <w:tcW w:w="2174" w:type="dxa"/>
          </w:tcPr>
          <w:p w:rsidR="008165AD" w:rsidRPr="00BA73C4" w:rsidRDefault="008165AD" w:rsidP="008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3" w:type="dxa"/>
          </w:tcPr>
          <w:p w:rsidR="008165AD" w:rsidRPr="00BA73C4" w:rsidRDefault="008165AD" w:rsidP="008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AD" w:rsidRPr="00BA73C4" w:rsidTr="008165AD">
        <w:trPr>
          <w:trHeight w:val="113"/>
        </w:trPr>
        <w:tc>
          <w:tcPr>
            <w:tcW w:w="576" w:type="dxa"/>
          </w:tcPr>
          <w:p w:rsidR="008165AD" w:rsidRDefault="008165AD" w:rsidP="00BA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51" w:type="dxa"/>
          </w:tcPr>
          <w:p w:rsidR="008165AD" w:rsidRPr="00BA73C4" w:rsidRDefault="008165AD" w:rsidP="00BA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C4">
              <w:rPr>
                <w:rFonts w:ascii="Times New Roman" w:hAnsi="Times New Roman" w:cs="Times New Roman"/>
                <w:sz w:val="24"/>
                <w:szCs w:val="24"/>
              </w:rPr>
              <w:t>Педагогическая целесообразность (цели, задачи, соответствие форм, методов, средств)</w:t>
            </w:r>
          </w:p>
        </w:tc>
        <w:tc>
          <w:tcPr>
            <w:tcW w:w="2174" w:type="dxa"/>
          </w:tcPr>
          <w:p w:rsidR="008165AD" w:rsidRPr="00BA73C4" w:rsidRDefault="008165AD" w:rsidP="008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3" w:type="dxa"/>
          </w:tcPr>
          <w:p w:rsidR="008165AD" w:rsidRPr="00BA73C4" w:rsidRDefault="008165AD" w:rsidP="008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AD" w:rsidRPr="008165AD" w:rsidTr="008165AD">
        <w:trPr>
          <w:trHeight w:val="113"/>
        </w:trPr>
        <w:tc>
          <w:tcPr>
            <w:tcW w:w="576" w:type="dxa"/>
          </w:tcPr>
          <w:p w:rsidR="008165AD" w:rsidRPr="008165AD" w:rsidRDefault="008165AD" w:rsidP="00BA73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51" w:type="dxa"/>
          </w:tcPr>
          <w:p w:rsidR="008165AD" w:rsidRPr="008165AD" w:rsidRDefault="008165AD" w:rsidP="00BA73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AD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Собственная точка зрения на решение проблемы</w:t>
            </w:r>
          </w:p>
        </w:tc>
        <w:tc>
          <w:tcPr>
            <w:tcW w:w="2174" w:type="dxa"/>
          </w:tcPr>
          <w:p w:rsidR="008165AD" w:rsidRPr="008165AD" w:rsidRDefault="008165AD" w:rsidP="0081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53" w:type="dxa"/>
          </w:tcPr>
          <w:p w:rsidR="008165AD" w:rsidRPr="008165AD" w:rsidRDefault="008165AD" w:rsidP="0081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5AD" w:rsidRPr="00BA73C4" w:rsidTr="008165AD">
        <w:trPr>
          <w:trHeight w:val="113"/>
        </w:trPr>
        <w:tc>
          <w:tcPr>
            <w:tcW w:w="576" w:type="dxa"/>
          </w:tcPr>
          <w:p w:rsidR="008165AD" w:rsidRDefault="008165AD" w:rsidP="00BA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51" w:type="dxa"/>
          </w:tcPr>
          <w:p w:rsidR="008165AD" w:rsidRPr="00BA73C4" w:rsidRDefault="008165AD" w:rsidP="00BA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C4">
              <w:rPr>
                <w:rFonts w:ascii="Times New Roman" w:hAnsi="Times New Roman" w:cs="Times New Roman"/>
                <w:sz w:val="24"/>
                <w:szCs w:val="24"/>
              </w:rPr>
              <w:t>Творческий подход автора</w:t>
            </w:r>
          </w:p>
        </w:tc>
        <w:tc>
          <w:tcPr>
            <w:tcW w:w="2174" w:type="dxa"/>
          </w:tcPr>
          <w:p w:rsidR="008165AD" w:rsidRPr="00BA73C4" w:rsidRDefault="008165AD" w:rsidP="008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3" w:type="dxa"/>
          </w:tcPr>
          <w:p w:rsidR="008165AD" w:rsidRPr="00BA73C4" w:rsidRDefault="008165AD" w:rsidP="008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AD" w:rsidRPr="00BA73C4" w:rsidTr="008165AD">
        <w:trPr>
          <w:trHeight w:val="113"/>
        </w:trPr>
        <w:tc>
          <w:tcPr>
            <w:tcW w:w="576" w:type="dxa"/>
          </w:tcPr>
          <w:p w:rsidR="008165AD" w:rsidRDefault="008165AD" w:rsidP="00BA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51" w:type="dxa"/>
          </w:tcPr>
          <w:p w:rsidR="008165AD" w:rsidRPr="00BA73C4" w:rsidRDefault="008165AD" w:rsidP="00BA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C4">
              <w:rPr>
                <w:rFonts w:ascii="Times New Roman" w:hAnsi="Times New Roman" w:cs="Times New Roman"/>
                <w:sz w:val="24"/>
                <w:szCs w:val="24"/>
              </w:rPr>
              <w:t>Использование нестандартных педагогических подходов и приемов</w:t>
            </w:r>
          </w:p>
        </w:tc>
        <w:tc>
          <w:tcPr>
            <w:tcW w:w="2174" w:type="dxa"/>
          </w:tcPr>
          <w:p w:rsidR="008165AD" w:rsidRPr="00BA73C4" w:rsidRDefault="008165AD" w:rsidP="008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3" w:type="dxa"/>
          </w:tcPr>
          <w:p w:rsidR="008165AD" w:rsidRPr="00BA73C4" w:rsidRDefault="008165AD" w:rsidP="008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AD" w:rsidRPr="008165AD" w:rsidTr="008165AD">
        <w:trPr>
          <w:trHeight w:val="113"/>
        </w:trPr>
        <w:tc>
          <w:tcPr>
            <w:tcW w:w="576" w:type="dxa"/>
          </w:tcPr>
          <w:p w:rsidR="008165AD" w:rsidRPr="008165AD" w:rsidRDefault="008165AD" w:rsidP="00BA73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A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51" w:type="dxa"/>
          </w:tcPr>
          <w:p w:rsidR="008165AD" w:rsidRPr="008165AD" w:rsidRDefault="008165AD" w:rsidP="00BA73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A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значимость</w:t>
            </w:r>
          </w:p>
        </w:tc>
        <w:tc>
          <w:tcPr>
            <w:tcW w:w="2174" w:type="dxa"/>
          </w:tcPr>
          <w:p w:rsidR="008165AD" w:rsidRPr="008165AD" w:rsidRDefault="008165AD" w:rsidP="0081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53" w:type="dxa"/>
          </w:tcPr>
          <w:p w:rsidR="008165AD" w:rsidRPr="008165AD" w:rsidRDefault="008165AD" w:rsidP="0081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5AD" w:rsidRPr="00BA73C4" w:rsidTr="008165AD">
        <w:trPr>
          <w:trHeight w:val="113"/>
        </w:trPr>
        <w:tc>
          <w:tcPr>
            <w:tcW w:w="576" w:type="dxa"/>
          </w:tcPr>
          <w:p w:rsidR="008165AD" w:rsidRPr="00BA73C4" w:rsidRDefault="008165AD" w:rsidP="00BA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51" w:type="dxa"/>
          </w:tcPr>
          <w:p w:rsidR="008165AD" w:rsidRPr="00BA73C4" w:rsidRDefault="008165AD" w:rsidP="00BA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C4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представленного материала для реализации целей и задач</w:t>
            </w:r>
          </w:p>
        </w:tc>
        <w:tc>
          <w:tcPr>
            <w:tcW w:w="2174" w:type="dxa"/>
          </w:tcPr>
          <w:p w:rsidR="008165AD" w:rsidRPr="00BA73C4" w:rsidRDefault="008165AD" w:rsidP="008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3" w:type="dxa"/>
          </w:tcPr>
          <w:p w:rsidR="008165AD" w:rsidRPr="00BA73C4" w:rsidRDefault="008165AD" w:rsidP="008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AD" w:rsidRPr="00BA73C4" w:rsidTr="008165AD">
        <w:trPr>
          <w:trHeight w:val="113"/>
        </w:trPr>
        <w:tc>
          <w:tcPr>
            <w:tcW w:w="576" w:type="dxa"/>
          </w:tcPr>
          <w:p w:rsidR="008165AD" w:rsidRPr="00BA73C4" w:rsidRDefault="008165AD" w:rsidP="00BA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51" w:type="dxa"/>
          </w:tcPr>
          <w:p w:rsidR="008165AD" w:rsidRPr="00BA73C4" w:rsidRDefault="008165AD" w:rsidP="00BA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C4">
              <w:rPr>
                <w:rFonts w:ascii="Times New Roman" w:hAnsi="Times New Roman" w:cs="Times New Roman"/>
                <w:sz w:val="24"/>
                <w:szCs w:val="24"/>
              </w:rPr>
              <w:t>Практические результаты апробации (при наличии)</w:t>
            </w:r>
          </w:p>
        </w:tc>
        <w:tc>
          <w:tcPr>
            <w:tcW w:w="2174" w:type="dxa"/>
          </w:tcPr>
          <w:p w:rsidR="008165AD" w:rsidRPr="00BA73C4" w:rsidRDefault="008165AD" w:rsidP="008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3" w:type="dxa"/>
          </w:tcPr>
          <w:p w:rsidR="008165AD" w:rsidRPr="00BA73C4" w:rsidRDefault="008165AD" w:rsidP="008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AD" w:rsidRPr="008165AD" w:rsidTr="008165AD">
        <w:trPr>
          <w:trHeight w:val="113"/>
        </w:trPr>
        <w:tc>
          <w:tcPr>
            <w:tcW w:w="576" w:type="dxa"/>
          </w:tcPr>
          <w:p w:rsidR="008165AD" w:rsidRPr="008165AD" w:rsidRDefault="008165AD" w:rsidP="00BA73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51" w:type="dxa"/>
          </w:tcPr>
          <w:p w:rsidR="008165AD" w:rsidRPr="008165AD" w:rsidRDefault="008165AD" w:rsidP="00BA73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A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оформления методических материалов</w:t>
            </w:r>
          </w:p>
        </w:tc>
        <w:tc>
          <w:tcPr>
            <w:tcW w:w="2174" w:type="dxa"/>
          </w:tcPr>
          <w:p w:rsidR="008165AD" w:rsidRPr="008165AD" w:rsidRDefault="008165AD" w:rsidP="0081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53" w:type="dxa"/>
          </w:tcPr>
          <w:p w:rsidR="008165AD" w:rsidRPr="008165AD" w:rsidRDefault="008165AD" w:rsidP="0081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5AD" w:rsidRPr="00BA73C4" w:rsidTr="008165AD">
        <w:trPr>
          <w:trHeight w:val="113"/>
        </w:trPr>
        <w:tc>
          <w:tcPr>
            <w:tcW w:w="576" w:type="dxa"/>
          </w:tcPr>
          <w:p w:rsidR="008165AD" w:rsidRPr="00BA73C4" w:rsidRDefault="008165AD" w:rsidP="00BA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51" w:type="dxa"/>
          </w:tcPr>
          <w:p w:rsidR="008165AD" w:rsidRPr="00BA73C4" w:rsidRDefault="008165AD" w:rsidP="00BA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C4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требованиям, предъявляемым к оформлению, структуре и содержанию выбранного вида методических материалов</w:t>
            </w:r>
          </w:p>
        </w:tc>
        <w:tc>
          <w:tcPr>
            <w:tcW w:w="2174" w:type="dxa"/>
          </w:tcPr>
          <w:p w:rsidR="008165AD" w:rsidRPr="00BA73C4" w:rsidRDefault="008165AD" w:rsidP="008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8165AD" w:rsidRPr="00BA73C4" w:rsidRDefault="008165AD" w:rsidP="008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AD" w:rsidRPr="00BA73C4" w:rsidTr="008165AD">
        <w:trPr>
          <w:trHeight w:val="113"/>
        </w:trPr>
        <w:tc>
          <w:tcPr>
            <w:tcW w:w="576" w:type="dxa"/>
          </w:tcPr>
          <w:p w:rsidR="008165AD" w:rsidRPr="00BA73C4" w:rsidRDefault="008165AD" w:rsidP="00BA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51" w:type="dxa"/>
          </w:tcPr>
          <w:p w:rsidR="008165AD" w:rsidRPr="00BA73C4" w:rsidRDefault="008165AD" w:rsidP="00BA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C4">
              <w:rPr>
                <w:rFonts w:ascii="Times New Roman" w:hAnsi="Times New Roman" w:cs="Times New Roman"/>
                <w:sz w:val="24"/>
                <w:szCs w:val="24"/>
              </w:rPr>
              <w:t>Логичность и последовательность изложения</w:t>
            </w:r>
          </w:p>
        </w:tc>
        <w:tc>
          <w:tcPr>
            <w:tcW w:w="2174" w:type="dxa"/>
          </w:tcPr>
          <w:p w:rsidR="008165AD" w:rsidRPr="00BA73C4" w:rsidRDefault="008165AD" w:rsidP="008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8165AD" w:rsidRPr="00BA73C4" w:rsidRDefault="008165AD" w:rsidP="008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AD" w:rsidRPr="00BA73C4" w:rsidTr="00C109B4">
        <w:trPr>
          <w:trHeight w:val="113"/>
        </w:trPr>
        <w:tc>
          <w:tcPr>
            <w:tcW w:w="5227" w:type="dxa"/>
            <w:gridSpan w:val="2"/>
          </w:tcPr>
          <w:p w:rsidR="008165AD" w:rsidRPr="008165AD" w:rsidRDefault="008165AD" w:rsidP="00816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A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174" w:type="dxa"/>
          </w:tcPr>
          <w:p w:rsidR="008165AD" w:rsidRPr="008165AD" w:rsidRDefault="008165AD" w:rsidP="0081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AD">
              <w:rPr>
                <w:rFonts w:ascii="Times New Roman" w:hAnsi="Times New Roman" w:cs="Times New Roman"/>
                <w:b/>
                <w:sz w:val="24"/>
                <w:szCs w:val="24"/>
              </w:rPr>
              <w:t>50 баллов</w:t>
            </w:r>
          </w:p>
        </w:tc>
        <w:tc>
          <w:tcPr>
            <w:tcW w:w="2453" w:type="dxa"/>
          </w:tcPr>
          <w:p w:rsidR="008165AD" w:rsidRPr="00BA73C4" w:rsidRDefault="008165AD" w:rsidP="008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7E4" w:rsidRPr="009A399F" w:rsidRDefault="005B27E4" w:rsidP="005B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9F">
        <w:rPr>
          <w:rFonts w:ascii="Times New Roman" w:hAnsi="Times New Roman" w:cs="Times New Roman"/>
          <w:sz w:val="24"/>
          <w:szCs w:val="24"/>
        </w:rPr>
        <w:lastRenderedPageBreak/>
        <w:t>4.2. Результаты оценки конкурсных работ ранжируются по убыванию суммы баллов, после чего из ранжированного перечня выделяются 3 лучших результата.</w:t>
      </w:r>
    </w:p>
    <w:p w:rsidR="005B27E4" w:rsidRPr="009A399F" w:rsidRDefault="005B27E4" w:rsidP="005B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9F">
        <w:rPr>
          <w:rFonts w:ascii="Times New Roman" w:hAnsi="Times New Roman" w:cs="Times New Roman"/>
          <w:sz w:val="24"/>
          <w:szCs w:val="24"/>
        </w:rPr>
        <w:t xml:space="preserve">Авторам методических </w:t>
      </w:r>
      <w:r w:rsidR="00762B83">
        <w:rPr>
          <w:rFonts w:ascii="Times New Roman" w:hAnsi="Times New Roman" w:cs="Times New Roman"/>
          <w:sz w:val="24"/>
          <w:szCs w:val="24"/>
        </w:rPr>
        <w:t>материалов</w:t>
      </w:r>
      <w:r w:rsidRPr="009A399F">
        <w:rPr>
          <w:rFonts w:ascii="Times New Roman" w:hAnsi="Times New Roman" w:cs="Times New Roman"/>
          <w:sz w:val="24"/>
          <w:szCs w:val="24"/>
        </w:rPr>
        <w:t>, получившим по итогам Конкурса наибольшую сумму баллов, присваиваются соответственно 1-е, 2-е, 3-е место.</w:t>
      </w:r>
    </w:p>
    <w:p w:rsidR="005B27E4" w:rsidRPr="009A399F" w:rsidRDefault="005B27E4" w:rsidP="005B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9F">
        <w:rPr>
          <w:rFonts w:ascii="Times New Roman" w:hAnsi="Times New Roman" w:cs="Times New Roman"/>
          <w:sz w:val="24"/>
          <w:szCs w:val="24"/>
        </w:rPr>
        <w:t>Жюри конкурса может учреждать дополнительные номинации.</w:t>
      </w:r>
    </w:p>
    <w:p w:rsidR="005B27E4" w:rsidRPr="009A399F" w:rsidRDefault="005B27E4" w:rsidP="00762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9F">
        <w:rPr>
          <w:rFonts w:ascii="Times New Roman" w:hAnsi="Times New Roman" w:cs="Times New Roman"/>
          <w:sz w:val="24"/>
          <w:szCs w:val="24"/>
        </w:rPr>
        <w:t>4.3. Победитель и призеры Конкурса награждаются дипломами. Всем остальным выдаются сертификаты от имени организатора Конкурса.</w:t>
      </w:r>
    </w:p>
    <w:p w:rsidR="00B70D44" w:rsidRPr="009A399F" w:rsidRDefault="005B27E4" w:rsidP="00E46FD6">
      <w:pPr>
        <w:pStyle w:val="a3"/>
        <w:spacing w:before="0" w:beforeAutospacing="0" w:after="0" w:afterAutospacing="0"/>
        <w:jc w:val="both"/>
        <w:rPr>
          <w:b/>
        </w:rPr>
      </w:pPr>
      <w:r w:rsidRPr="009A399F">
        <w:t xml:space="preserve">4.4. Всем участникам конкурса в срок до </w:t>
      </w:r>
      <w:r w:rsidR="00762B83">
        <w:t>3</w:t>
      </w:r>
      <w:r w:rsidR="00C36696">
        <w:t>0</w:t>
      </w:r>
      <w:r w:rsidRPr="009A399F">
        <w:t xml:space="preserve"> </w:t>
      </w:r>
      <w:r w:rsidR="00762B83">
        <w:t>декабря</w:t>
      </w:r>
      <w:r w:rsidRPr="009A399F">
        <w:t xml:space="preserve"> делается рассылка с наградными материалами конкурса</w:t>
      </w:r>
      <w:r w:rsidR="00762B83">
        <w:t xml:space="preserve"> и конкурсными работами</w:t>
      </w:r>
      <w:r w:rsidRPr="009A399F">
        <w:t>.</w:t>
      </w:r>
    </w:p>
    <w:p w:rsidR="007B1DF8" w:rsidRPr="009A399F" w:rsidRDefault="007B1DF8">
      <w:pPr>
        <w:rPr>
          <w:rFonts w:ascii="Times New Roman" w:hAnsi="Times New Roman" w:cs="Times New Roman"/>
          <w:b/>
          <w:sz w:val="24"/>
          <w:szCs w:val="24"/>
        </w:rPr>
      </w:pPr>
      <w:r w:rsidRPr="009A399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70D44" w:rsidRPr="009A399F" w:rsidRDefault="00B70D44" w:rsidP="007B1D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399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70D44" w:rsidRDefault="00B70D44" w:rsidP="007B1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9F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="00F5538D" w:rsidRPr="00F5538D">
        <w:rPr>
          <w:rFonts w:ascii="Times New Roman" w:hAnsi="Times New Roman" w:cs="Times New Roman"/>
          <w:b/>
          <w:sz w:val="24"/>
          <w:szCs w:val="24"/>
        </w:rPr>
        <w:t>Областно</w:t>
      </w:r>
      <w:r w:rsidR="00F5538D">
        <w:rPr>
          <w:rFonts w:ascii="Times New Roman" w:hAnsi="Times New Roman" w:cs="Times New Roman"/>
          <w:b/>
          <w:sz w:val="24"/>
          <w:szCs w:val="24"/>
        </w:rPr>
        <w:t>м</w:t>
      </w:r>
      <w:r w:rsidR="00F5538D" w:rsidRPr="00F5538D">
        <w:rPr>
          <w:rFonts w:ascii="Times New Roman" w:hAnsi="Times New Roman" w:cs="Times New Roman"/>
          <w:b/>
          <w:sz w:val="24"/>
          <w:szCs w:val="24"/>
        </w:rPr>
        <w:t xml:space="preserve"> заочно</w:t>
      </w:r>
      <w:r w:rsidR="00F5538D">
        <w:rPr>
          <w:rFonts w:ascii="Times New Roman" w:hAnsi="Times New Roman" w:cs="Times New Roman"/>
          <w:b/>
          <w:sz w:val="24"/>
          <w:szCs w:val="24"/>
        </w:rPr>
        <w:t>м</w:t>
      </w:r>
      <w:r w:rsidR="00F5538D" w:rsidRPr="00F5538D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F5538D">
        <w:rPr>
          <w:rFonts w:ascii="Times New Roman" w:hAnsi="Times New Roman" w:cs="Times New Roman"/>
          <w:b/>
          <w:sz w:val="24"/>
          <w:szCs w:val="24"/>
        </w:rPr>
        <w:t>е</w:t>
      </w:r>
      <w:r w:rsidR="00F5538D" w:rsidRPr="00F5538D">
        <w:rPr>
          <w:rFonts w:ascii="Times New Roman" w:hAnsi="Times New Roman" w:cs="Times New Roman"/>
          <w:b/>
          <w:sz w:val="24"/>
          <w:szCs w:val="24"/>
        </w:rPr>
        <w:t xml:space="preserve"> методических материалов по профессиональным модулям специальностей 31.02.01 Лечебное дело, 33.02.01 Фармация, 34.02.01 Сестринское дело</w:t>
      </w:r>
    </w:p>
    <w:p w:rsidR="00E46FD6" w:rsidRPr="009A399F" w:rsidRDefault="00E46FD6" w:rsidP="007B1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2"/>
        <w:gridCol w:w="5528"/>
      </w:tblGrid>
      <w:tr w:rsidR="00B70D44" w:rsidRPr="009A399F" w:rsidTr="00E46FD6">
        <w:trPr>
          <w:trHeight w:val="390"/>
          <w:jc w:val="center"/>
        </w:trPr>
        <w:tc>
          <w:tcPr>
            <w:tcW w:w="3812" w:type="dxa"/>
          </w:tcPr>
          <w:p w:rsidR="00B70D44" w:rsidRPr="00F5538D" w:rsidRDefault="00B70D44" w:rsidP="007B1DF8">
            <w:pPr>
              <w:spacing w:after="0" w:line="240" w:lineRule="auto"/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8D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учебного заведения</w:t>
            </w:r>
          </w:p>
        </w:tc>
        <w:tc>
          <w:tcPr>
            <w:tcW w:w="5528" w:type="dxa"/>
          </w:tcPr>
          <w:p w:rsidR="00B70D44" w:rsidRPr="00F5538D" w:rsidRDefault="00B70D44" w:rsidP="007B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44" w:rsidRPr="009A399F" w:rsidTr="00E46FD6">
        <w:trPr>
          <w:trHeight w:val="70"/>
          <w:jc w:val="center"/>
        </w:trPr>
        <w:tc>
          <w:tcPr>
            <w:tcW w:w="3812" w:type="dxa"/>
          </w:tcPr>
          <w:p w:rsidR="00B70D44" w:rsidRPr="00F5538D" w:rsidRDefault="00B70D44" w:rsidP="00F5538D">
            <w:pPr>
              <w:spacing w:after="0" w:line="240" w:lineRule="auto"/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8D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</w:t>
            </w:r>
            <w:r w:rsidR="00F5538D" w:rsidRPr="00F55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="00E84FCF" w:rsidRPr="00F55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чебного </w:t>
            </w:r>
            <w:r w:rsidRPr="00F5538D"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заведения</w:t>
            </w:r>
          </w:p>
        </w:tc>
        <w:tc>
          <w:tcPr>
            <w:tcW w:w="5528" w:type="dxa"/>
          </w:tcPr>
          <w:p w:rsidR="00B70D44" w:rsidRPr="00F5538D" w:rsidRDefault="00B70D44" w:rsidP="007B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44" w:rsidRPr="009A399F" w:rsidTr="00E46FD6">
        <w:trPr>
          <w:trHeight w:val="405"/>
          <w:jc w:val="center"/>
        </w:trPr>
        <w:tc>
          <w:tcPr>
            <w:tcW w:w="3812" w:type="dxa"/>
          </w:tcPr>
          <w:p w:rsidR="00B70D44" w:rsidRPr="00F5538D" w:rsidRDefault="00B70D44" w:rsidP="007B1DF8">
            <w:pPr>
              <w:spacing w:after="0" w:line="240" w:lineRule="auto"/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8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  <w:r w:rsidR="00F5538D" w:rsidRPr="00F55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рассылки наградных материалов)</w:t>
            </w:r>
          </w:p>
        </w:tc>
        <w:tc>
          <w:tcPr>
            <w:tcW w:w="5528" w:type="dxa"/>
          </w:tcPr>
          <w:p w:rsidR="00B70D44" w:rsidRPr="00F5538D" w:rsidRDefault="00B70D44" w:rsidP="007B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8D" w:rsidRPr="009A399F" w:rsidTr="00E46FD6">
        <w:trPr>
          <w:trHeight w:val="70"/>
          <w:jc w:val="center"/>
        </w:trPr>
        <w:tc>
          <w:tcPr>
            <w:tcW w:w="3812" w:type="dxa"/>
          </w:tcPr>
          <w:p w:rsidR="00F5538D" w:rsidRPr="00F5538D" w:rsidRDefault="00E46FD6" w:rsidP="00E46FD6">
            <w:pPr>
              <w:spacing w:after="0" w:line="240" w:lineRule="auto"/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методиста </w:t>
            </w:r>
            <w:r w:rsidRPr="00F5538D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 без сокращений)</w:t>
            </w:r>
          </w:p>
        </w:tc>
        <w:tc>
          <w:tcPr>
            <w:tcW w:w="5528" w:type="dxa"/>
          </w:tcPr>
          <w:p w:rsidR="00F5538D" w:rsidRPr="00F5538D" w:rsidRDefault="00F5538D" w:rsidP="007B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44" w:rsidRPr="009A399F" w:rsidTr="00E46FD6">
        <w:trPr>
          <w:trHeight w:val="477"/>
          <w:jc w:val="center"/>
        </w:trPr>
        <w:tc>
          <w:tcPr>
            <w:tcW w:w="3812" w:type="dxa"/>
          </w:tcPr>
          <w:p w:rsidR="00B70D44" w:rsidRPr="00F5538D" w:rsidRDefault="00B70D44" w:rsidP="00F5538D">
            <w:pPr>
              <w:spacing w:after="0" w:line="240" w:lineRule="auto"/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8D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преподавателя-</w:t>
            </w:r>
            <w:r w:rsidR="008165AD" w:rsidRPr="00F5538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84FCF" w:rsidRPr="00F55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частника </w:t>
            </w:r>
            <w:r w:rsidRPr="00F5538D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 без</w:t>
            </w:r>
            <w:r w:rsidR="008165AD" w:rsidRPr="00F55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538D" w:rsidRPr="00F5538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84FCF" w:rsidRPr="00F5538D">
              <w:rPr>
                <w:rFonts w:ascii="Times New Roman" w:hAnsi="Times New Roman" w:cs="Times New Roman"/>
                <w:b/>
                <w:sz w:val="24"/>
                <w:szCs w:val="24"/>
              </w:rPr>
              <w:t>окращений</w:t>
            </w:r>
            <w:r w:rsidRPr="00F553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B70D44" w:rsidRPr="00F5538D" w:rsidRDefault="00B70D44" w:rsidP="007B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44" w:rsidRPr="009A399F" w:rsidTr="00E46FD6">
        <w:trPr>
          <w:trHeight w:val="345"/>
          <w:jc w:val="center"/>
        </w:trPr>
        <w:tc>
          <w:tcPr>
            <w:tcW w:w="3812" w:type="dxa"/>
          </w:tcPr>
          <w:p w:rsidR="00B70D44" w:rsidRPr="00F5538D" w:rsidRDefault="00B70D44" w:rsidP="007B1DF8">
            <w:pPr>
              <w:spacing w:after="0" w:line="240" w:lineRule="auto"/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5528" w:type="dxa"/>
          </w:tcPr>
          <w:p w:rsidR="00B70D44" w:rsidRPr="00F5538D" w:rsidRDefault="00B70D44" w:rsidP="007B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44" w:rsidRPr="009A399F" w:rsidTr="00E46FD6">
        <w:trPr>
          <w:trHeight w:val="495"/>
          <w:jc w:val="center"/>
        </w:trPr>
        <w:tc>
          <w:tcPr>
            <w:tcW w:w="3812" w:type="dxa"/>
          </w:tcPr>
          <w:p w:rsidR="00B70D44" w:rsidRPr="00F5538D" w:rsidRDefault="00B70D44" w:rsidP="007B1DF8">
            <w:pPr>
              <w:spacing w:after="0" w:line="240" w:lineRule="auto"/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направления</w:t>
            </w:r>
          </w:p>
        </w:tc>
        <w:tc>
          <w:tcPr>
            <w:tcW w:w="5528" w:type="dxa"/>
          </w:tcPr>
          <w:p w:rsidR="00B70D44" w:rsidRPr="00F5538D" w:rsidRDefault="00B70D44" w:rsidP="007B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D44" w:rsidRPr="009A399F" w:rsidRDefault="00B70D44" w:rsidP="007B1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70D44" w:rsidRPr="009A399F" w:rsidSect="007B1D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756"/>
    <w:multiLevelType w:val="hybridMultilevel"/>
    <w:tmpl w:val="D71E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43E7E"/>
    <w:multiLevelType w:val="hybridMultilevel"/>
    <w:tmpl w:val="5604622A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B1E22"/>
    <w:multiLevelType w:val="hybridMultilevel"/>
    <w:tmpl w:val="47B8BEC0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4412E"/>
    <w:multiLevelType w:val="hybridMultilevel"/>
    <w:tmpl w:val="7E143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7182E"/>
    <w:multiLevelType w:val="hybridMultilevel"/>
    <w:tmpl w:val="A4B8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6AFE"/>
    <w:multiLevelType w:val="hybridMultilevel"/>
    <w:tmpl w:val="CE066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E023C"/>
    <w:multiLevelType w:val="hybridMultilevel"/>
    <w:tmpl w:val="E30250EA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12586"/>
    <w:multiLevelType w:val="hybridMultilevel"/>
    <w:tmpl w:val="72FA4DE8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06004"/>
    <w:multiLevelType w:val="hybridMultilevel"/>
    <w:tmpl w:val="66F07EAC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D7DEB"/>
    <w:multiLevelType w:val="hybridMultilevel"/>
    <w:tmpl w:val="E458B1F6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72757"/>
    <w:multiLevelType w:val="hybridMultilevel"/>
    <w:tmpl w:val="01FEBA0A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74D53"/>
    <w:multiLevelType w:val="multilevel"/>
    <w:tmpl w:val="554225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2AB31A1"/>
    <w:multiLevelType w:val="hybridMultilevel"/>
    <w:tmpl w:val="3078E334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80DAA"/>
    <w:multiLevelType w:val="hybridMultilevel"/>
    <w:tmpl w:val="E8EEA84E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130F0"/>
    <w:multiLevelType w:val="hybridMultilevel"/>
    <w:tmpl w:val="363E70EE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145AE"/>
    <w:multiLevelType w:val="hybridMultilevel"/>
    <w:tmpl w:val="DADA7D3C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D2F34"/>
    <w:multiLevelType w:val="hybridMultilevel"/>
    <w:tmpl w:val="18EA26C0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F5AB1"/>
    <w:multiLevelType w:val="hybridMultilevel"/>
    <w:tmpl w:val="E2A691B0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14"/>
  </w:num>
  <w:num w:numId="8">
    <w:abstractNumId w:val="9"/>
  </w:num>
  <w:num w:numId="9">
    <w:abstractNumId w:val="13"/>
  </w:num>
  <w:num w:numId="10">
    <w:abstractNumId w:val="3"/>
  </w:num>
  <w:num w:numId="11">
    <w:abstractNumId w:val="1"/>
  </w:num>
  <w:num w:numId="12">
    <w:abstractNumId w:val="4"/>
  </w:num>
  <w:num w:numId="13">
    <w:abstractNumId w:val="12"/>
  </w:num>
  <w:num w:numId="14">
    <w:abstractNumId w:val="6"/>
  </w:num>
  <w:num w:numId="15">
    <w:abstractNumId w:val="16"/>
  </w:num>
  <w:num w:numId="16">
    <w:abstractNumId w:val="15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5A"/>
    <w:rsid w:val="00051252"/>
    <w:rsid w:val="00066BEA"/>
    <w:rsid w:val="00176669"/>
    <w:rsid w:val="003759B5"/>
    <w:rsid w:val="00417B5A"/>
    <w:rsid w:val="005B27E4"/>
    <w:rsid w:val="00762B83"/>
    <w:rsid w:val="007B1DF8"/>
    <w:rsid w:val="008165AD"/>
    <w:rsid w:val="009A399F"/>
    <w:rsid w:val="009D5DFA"/>
    <w:rsid w:val="00B0397D"/>
    <w:rsid w:val="00B70D44"/>
    <w:rsid w:val="00BA73C4"/>
    <w:rsid w:val="00C36696"/>
    <w:rsid w:val="00C41046"/>
    <w:rsid w:val="00E46FD6"/>
    <w:rsid w:val="00E84FCF"/>
    <w:rsid w:val="00E93DCA"/>
    <w:rsid w:val="00F5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66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6669"/>
    <w:rPr>
      <w:color w:val="0000FF"/>
      <w:u w:val="single"/>
    </w:rPr>
  </w:style>
  <w:style w:type="paragraph" w:customStyle="1" w:styleId="paragraph">
    <w:name w:val="paragraph"/>
    <w:basedOn w:val="a"/>
    <w:rsid w:val="00E9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A73C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66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6669"/>
    <w:rPr>
      <w:color w:val="0000FF"/>
      <w:u w:val="single"/>
    </w:rPr>
  </w:style>
  <w:style w:type="paragraph" w:customStyle="1" w:styleId="paragraph">
    <w:name w:val="paragraph"/>
    <w:basedOn w:val="a"/>
    <w:rsid w:val="00E9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A73C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main.php%3fid=65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Z:\main.php%3fid=65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solieme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usolieme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Metodist</cp:lastModifiedBy>
  <cp:revision>2</cp:revision>
  <cp:lastPrinted>2020-11-03T01:17:00Z</cp:lastPrinted>
  <dcterms:created xsi:type="dcterms:W3CDTF">2020-11-03T03:53:00Z</dcterms:created>
  <dcterms:modified xsi:type="dcterms:W3CDTF">2020-11-03T03:53:00Z</dcterms:modified>
</cp:coreProperties>
</file>