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17D" w:rsidRDefault="003D617D" w:rsidP="003D617D">
      <w:pPr>
        <w:pStyle w:val="a3"/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ВОПРОСЫ</w:t>
      </w:r>
    </w:p>
    <w:p w:rsidR="003D617D" w:rsidRDefault="003D617D" w:rsidP="003D617D">
      <w:pPr>
        <w:pStyle w:val="a3"/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ДЛЯ ПОДГОТОВКИ К </w:t>
      </w:r>
      <w:r w:rsidR="00987C7B">
        <w:rPr>
          <w:rFonts w:ascii="Times New Roman" w:hAnsi="Times New Roman" w:cs="Times New Roman"/>
          <w:b/>
          <w:i/>
          <w:sz w:val="28"/>
          <w:szCs w:val="28"/>
        </w:rPr>
        <w:t xml:space="preserve"> 1 ЭТАПУ КОМПЛЕКСНОГО ЭКЗАМЕНА</w:t>
      </w:r>
      <w:r>
        <w:rPr>
          <w:rFonts w:ascii="Times New Roman" w:hAnsi="Times New Roman" w:cs="Times New Roman"/>
          <w:b/>
          <w:i/>
          <w:sz w:val="28"/>
          <w:szCs w:val="28"/>
        </w:rPr>
        <w:t>. АНАТОМИЯ И ФИЗИОЛОГИЯ ЧЕЛОВЕКА</w:t>
      </w:r>
    </w:p>
    <w:p w:rsidR="00987C7B" w:rsidRPr="003D617D" w:rsidRDefault="00987C7B" w:rsidP="003D617D">
      <w:pPr>
        <w:pStyle w:val="a3"/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3693D" w:rsidRPr="00FA7972" w:rsidRDefault="0063693D" w:rsidP="003D617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7972">
        <w:rPr>
          <w:rFonts w:ascii="Times New Roman" w:hAnsi="Times New Roman" w:cs="Times New Roman"/>
          <w:sz w:val="28"/>
          <w:szCs w:val="28"/>
        </w:rPr>
        <w:t xml:space="preserve">1. </w:t>
      </w:r>
      <w:r w:rsidR="00FA7972">
        <w:rPr>
          <w:rFonts w:ascii="Times New Roman" w:hAnsi="Times New Roman" w:cs="Times New Roman"/>
          <w:sz w:val="28"/>
          <w:szCs w:val="28"/>
        </w:rPr>
        <w:t xml:space="preserve"> Витамины</w:t>
      </w:r>
      <w:proofErr w:type="gramStart"/>
      <w:r w:rsidR="00FA797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A7972">
        <w:rPr>
          <w:rFonts w:ascii="Times New Roman" w:hAnsi="Times New Roman" w:cs="Times New Roman"/>
          <w:sz w:val="28"/>
          <w:szCs w:val="28"/>
        </w:rPr>
        <w:t xml:space="preserve"> Жирорастворимые и водорастворимые.</w:t>
      </w:r>
    </w:p>
    <w:p w:rsidR="0063693D" w:rsidRPr="00FA7972" w:rsidRDefault="00FA7972" w:rsidP="003D617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Внешним фактором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Касла</w:t>
      </w:r>
      <w:proofErr w:type="spellEnd"/>
      <w:r w:rsidR="00484C35">
        <w:rPr>
          <w:rFonts w:ascii="Times New Roman" w:hAnsi="Times New Roman" w:cs="Times New Roman"/>
          <w:sz w:val="28"/>
          <w:szCs w:val="28"/>
        </w:rPr>
        <w:t>.</w:t>
      </w:r>
    </w:p>
    <w:p w:rsidR="0063693D" w:rsidRDefault="0063693D" w:rsidP="003D617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7972">
        <w:rPr>
          <w:rFonts w:ascii="Times New Roman" w:hAnsi="Times New Roman" w:cs="Times New Roman"/>
          <w:sz w:val="28"/>
          <w:szCs w:val="28"/>
        </w:rPr>
        <w:t>3. Какими симп</w:t>
      </w:r>
      <w:r w:rsidR="00FA7972">
        <w:rPr>
          <w:rFonts w:ascii="Times New Roman" w:hAnsi="Times New Roman" w:cs="Times New Roman"/>
          <w:sz w:val="28"/>
          <w:szCs w:val="28"/>
        </w:rPr>
        <w:t>томами характеризуется пеллагра.</w:t>
      </w:r>
    </w:p>
    <w:p w:rsidR="00FA7972" w:rsidRPr="00FA7972" w:rsidRDefault="00FA7972" w:rsidP="003D617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 Белок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Характеристика, функции, </w:t>
      </w:r>
      <w:r w:rsidR="00BC6704" w:rsidRPr="00FA7972">
        <w:rPr>
          <w:rFonts w:ascii="Times New Roman" w:hAnsi="Times New Roman" w:cs="Times New Roman"/>
          <w:sz w:val="28"/>
          <w:szCs w:val="28"/>
        </w:rPr>
        <w:t xml:space="preserve"> избыт</w:t>
      </w:r>
      <w:r>
        <w:rPr>
          <w:rFonts w:ascii="Times New Roman" w:hAnsi="Times New Roman" w:cs="Times New Roman"/>
          <w:sz w:val="28"/>
          <w:szCs w:val="28"/>
        </w:rPr>
        <w:t xml:space="preserve">ок и недостаток белка в </w:t>
      </w:r>
      <w:r w:rsidR="00BC6704" w:rsidRPr="00FA7972">
        <w:rPr>
          <w:rFonts w:ascii="Times New Roman" w:hAnsi="Times New Roman" w:cs="Times New Roman"/>
          <w:sz w:val="28"/>
          <w:szCs w:val="28"/>
        </w:rPr>
        <w:t xml:space="preserve"> белка в пище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84C35" w:rsidRPr="00FA7972" w:rsidRDefault="00FA7972" w:rsidP="003D617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484C35">
        <w:rPr>
          <w:rFonts w:ascii="Times New Roman" w:hAnsi="Times New Roman" w:cs="Times New Roman"/>
          <w:sz w:val="28"/>
          <w:szCs w:val="28"/>
        </w:rPr>
        <w:t xml:space="preserve">  Основной обмен. Гликолиз. Энергетический обмен.  Регулируемые и </w:t>
      </w:r>
      <w:r>
        <w:rPr>
          <w:rFonts w:ascii="Times New Roman" w:hAnsi="Times New Roman" w:cs="Times New Roman"/>
          <w:sz w:val="28"/>
          <w:szCs w:val="28"/>
        </w:rPr>
        <w:t xml:space="preserve"> нерегулируемые траты энергии</w:t>
      </w:r>
      <w:r w:rsidR="00484C35">
        <w:rPr>
          <w:rFonts w:ascii="Times New Roman" w:hAnsi="Times New Roman" w:cs="Times New Roman"/>
          <w:sz w:val="28"/>
          <w:szCs w:val="28"/>
        </w:rPr>
        <w:t>.</w:t>
      </w:r>
    </w:p>
    <w:p w:rsidR="00BC6704" w:rsidRPr="00FA7972" w:rsidRDefault="00FA7972" w:rsidP="003D617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 Жиры Характеристика, функции.</w:t>
      </w:r>
      <w:r w:rsidR="00BC6704" w:rsidRPr="00FA79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Липиды, масла, жироподобные вещества.</w:t>
      </w:r>
    </w:p>
    <w:p w:rsidR="00BC6704" w:rsidRPr="00FA7972" w:rsidRDefault="00BC6704" w:rsidP="003D617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7972">
        <w:rPr>
          <w:rFonts w:ascii="Times New Roman" w:hAnsi="Times New Roman" w:cs="Times New Roman"/>
          <w:sz w:val="28"/>
          <w:szCs w:val="28"/>
        </w:rPr>
        <w:t xml:space="preserve"> </w:t>
      </w:r>
      <w:r w:rsidR="00FA7972">
        <w:rPr>
          <w:rFonts w:ascii="Times New Roman" w:hAnsi="Times New Roman" w:cs="Times New Roman"/>
          <w:sz w:val="28"/>
          <w:szCs w:val="28"/>
        </w:rPr>
        <w:t>7. Углеводы. Моносахариды,  дисахариды, полисахариды.</w:t>
      </w:r>
    </w:p>
    <w:p w:rsidR="00BC6704" w:rsidRPr="00FA7972" w:rsidRDefault="00FA7972" w:rsidP="003D617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Минеральный обмен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Микроэлементы, макроэлементы. Эндемические заболевания.</w:t>
      </w:r>
    </w:p>
    <w:p w:rsidR="00BC6704" w:rsidRPr="00FA7972" w:rsidRDefault="00484C35" w:rsidP="003D617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7972">
        <w:rPr>
          <w:rFonts w:ascii="Times New Roman" w:hAnsi="Times New Roman" w:cs="Times New Roman"/>
          <w:sz w:val="28"/>
          <w:szCs w:val="28"/>
        </w:rPr>
        <w:t>9. Гортань. Строение,  хрящи гортани, топография гортани.</w:t>
      </w:r>
    </w:p>
    <w:p w:rsidR="00BC6704" w:rsidRPr="00FA7972" w:rsidRDefault="00FA7972" w:rsidP="003D617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Голосовая щель.</w:t>
      </w:r>
    </w:p>
    <w:p w:rsidR="00BC6704" w:rsidRPr="00FA7972" w:rsidRDefault="00FA7972" w:rsidP="003D617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Трахея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Строение,  топография.</w:t>
      </w:r>
      <w:r w:rsidR="00BC6704" w:rsidRPr="00FA79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6704" w:rsidRPr="00FA7972" w:rsidRDefault="00484C35" w:rsidP="003D617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Легкое, строение. Границы легкого.</w:t>
      </w:r>
      <w:r w:rsidRPr="00FA79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760F" w:rsidRPr="00FA7972" w:rsidRDefault="00484C35" w:rsidP="003D617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  Плевра. Строение, особенности.</w:t>
      </w:r>
      <w:r w:rsidR="0093760F" w:rsidRPr="00FA79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760F" w:rsidRPr="00FA7972" w:rsidRDefault="00484C35" w:rsidP="003D617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Внешнее дыхание. Физиология дыхания. Вдох. Выдох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Функциональные показатели.</w:t>
      </w:r>
    </w:p>
    <w:p w:rsidR="0093760F" w:rsidRPr="00FA7972" w:rsidRDefault="0093760F" w:rsidP="003D617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7972">
        <w:rPr>
          <w:rFonts w:ascii="Times New Roman" w:hAnsi="Times New Roman" w:cs="Times New Roman"/>
          <w:sz w:val="28"/>
          <w:szCs w:val="28"/>
        </w:rPr>
        <w:t xml:space="preserve"> </w:t>
      </w:r>
      <w:r w:rsidR="00484C35">
        <w:rPr>
          <w:rFonts w:ascii="Times New Roman" w:hAnsi="Times New Roman" w:cs="Times New Roman"/>
          <w:sz w:val="28"/>
          <w:szCs w:val="28"/>
        </w:rPr>
        <w:t>15. Строение мышечной, нервной, соединительной, эпителиальной тканей.</w:t>
      </w:r>
    </w:p>
    <w:p w:rsidR="005D4478" w:rsidRPr="00FA7972" w:rsidRDefault="00484C35" w:rsidP="003D617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</w:t>
      </w:r>
      <w:r w:rsidR="005D4478" w:rsidRPr="00FA7972">
        <w:rPr>
          <w:rFonts w:ascii="Times New Roman" w:hAnsi="Times New Roman" w:cs="Times New Roman"/>
          <w:sz w:val="28"/>
          <w:szCs w:val="28"/>
        </w:rPr>
        <w:t>Спинной мозг</w:t>
      </w:r>
      <w:r>
        <w:rPr>
          <w:rFonts w:ascii="Times New Roman" w:hAnsi="Times New Roman" w:cs="Times New Roman"/>
          <w:sz w:val="28"/>
          <w:szCs w:val="28"/>
        </w:rPr>
        <w:t xml:space="preserve">. Строение. Топография. </w:t>
      </w:r>
      <w:r w:rsidR="003D617D">
        <w:rPr>
          <w:rFonts w:ascii="Times New Roman" w:hAnsi="Times New Roman" w:cs="Times New Roman"/>
          <w:sz w:val="28"/>
          <w:szCs w:val="28"/>
        </w:rPr>
        <w:t xml:space="preserve"> Синапс.</w:t>
      </w:r>
    </w:p>
    <w:p w:rsidR="005D4478" w:rsidRPr="00FA7972" w:rsidRDefault="00484C35" w:rsidP="003D617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 Спинномозговые нервы. Строение, особенности образования. Спинномозговые сплетения.</w:t>
      </w:r>
      <w:r w:rsidRPr="00484C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A7972">
        <w:rPr>
          <w:rFonts w:ascii="Times New Roman" w:hAnsi="Times New Roman" w:cs="Times New Roman"/>
          <w:sz w:val="28"/>
          <w:szCs w:val="28"/>
        </w:rPr>
        <w:t>Конский хвост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D617D">
        <w:rPr>
          <w:rFonts w:ascii="Times New Roman" w:hAnsi="Times New Roman" w:cs="Times New Roman"/>
          <w:sz w:val="28"/>
          <w:szCs w:val="28"/>
        </w:rPr>
        <w:t>.</w:t>
      </w:r>
    </w:p>
    <w:p w:rsidR="005D4478" w:rsidRPr="00FA7972" w:rsidRDefault="00484C35" w:rsidP="003D617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  Головной мозг. Отделы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Строение, функции.</w:t>
      </w:r>
    </w:p>
    <w:p w:rsidR="005D4478" w:rsidRPr="00FA7972" w:rsidRDefault="00484C35" w:rsidP="003D617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  Мозжечок. Топография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Ножки мозжечка.</w:t>
      </w:r>
    </w:p>
    <w:p w:rsidR="005D4478" w:rsidRPr="00FA7972" w:rsidRDefault="00484C35" w:rsidP="003D617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 кора больших полушарий. Зоны коры и их функции.</w:t>
      </w:r>
    </w:p>
    <w:p w:rsidR="005E7263" w:rsidRPr="00FA7972" w:rsidRDefault="00484C35" w:rsidP="003D617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21. Высшая нервная деятельность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7263" w:rsidRPr="00FA7972">
        <w:rPr>
          <w:rFonts w:ascii="Times New Roman" w:hAnsi="Times New Roman" w:cs="Times New Roman"/>
          <w:sz w:val="28"/>
          <w:szCs w:val="28"/>
        </w:rPr>
        <w:t xml:space="preserve"> </w:t>
      </w:r>
      <w:r w:rsidR="003D617D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ефлекс. С</w:t>
      </w:r>
      <w:r w:rsidR="005E7263" w:rsidRPr="00FA7972">
        <w:rPr>
          <w:rFonts w:ascii="Times New Roman" w:hAnsi="Times New Roman" w:cs="Times New Roman"/>
          <w:sz w:val="28"/>
          <w:szCs w:val="28"/>
        </w:rPr>
        <w:t>войств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E7263" w:rsidRPr="00FA79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условных рефлексов.</w:t>
      </w:r>
    </w:p>
    <w:p w:rsidR="005E7263" w:rsidRPr="00FA7972" w:rsidRDefault="00484C35" w:rsidP="003D617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22.   Матка. Строение стенки. </w:t>
      </w:r>
    </w:p>
    <w:p w:rsidR="005E7263" w:rsidRPr="00FA7972" w:rsidRDefault="00484C35" w:rsidP="003D617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  Яичник.  Яичниковый цикл.</w:t>
      </w:r>
      <w:r w:rsidR="005E7263" w:rsidRPr="00FA79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7263" w:rsidRPr="00FA7972" w:rsidRDefault="00484C35" w:rsidP="003D617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  Яичко. Особенности сперматогенеза.</w:t>
      </w:r>
    </w:p>
    <w:p w:rsidR="005D000E" w:rsidRPr="00FA7972" w:rsidRDefault="005D000E" w:rsidP="003D617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4C35" w:rsidRDefault="00484C35" w:rsidP="003D617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25. Кровь как ткань. Особенности строения. </w:t>
      </w:r>
    </w:p>
    <w:p w:rsidR="00484C35" w:rsidRDefault="00484C35" w:rsidP="003D617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 Система свертывания крови.</w:t>
      </w:r>
      <w:r w:rsidR="005D000E" w:rsidRPr="00FA79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000E" w:rsidRPr="00FA7972" w:rsidRDefault="00484C35" w:rsidP="003D617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 Лейкоцитарная формула.</w:t>
      </w:r>
    </w:p>
    <w:p w:rsidR="005D000E" w:rsidRPr="00FA7972" w:rsidRDefault="00484C35" w:rsidP="003D617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  Кожа. Строение. Функции.</w:t>
      </w:r>
    </w:p>
    <w:p w:rsidR="002013B0" w:rsidRPr="00FA7972" w:rsidRDefault="003D617D" w:rsidP="003D617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28.  </w:t>
      </w:r>
      <w:r>
        <w:rPr>
          <w:rFonts w:ascii="Times New Roman" w:hAnsi="Times New Roman" w:cs="Times New Roman"/>
          <w:sz w:val="28"/>
          <w:szCs w:val="28"/>
        </w:rPr>
        <w:t>Зуб. Строение. Виды зубов. Функции.</w:t>
      </w:r>
    </w:p>
    <w:p w:rsidR="002013B0" w:rsidRPr="00FA7972" w:rsidRDefault="003D617D" w:rsidP="003D617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29.  Желудок. Строение. Топография.  </w:t>
      </w:r>
      <w:proofErr w:type="spellStart"/>
      <w:r>
        <w:rPr>
          <w:rFonts w:ascii="Times New Roman" w:hAnsi="Times New Roman" w:cs="Times New Roman"/>
          <w:sz w:val="28"/>
          <w:szCs w:val="28"/>
        </w:rPr>
        <w:t>Фундальная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железа.</w:t>
      </w:r>
    </w:p>
    <w:p w:rsidR="002013B0" w:rsidRDefault="003D617D" w:rsidP="003D617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30. </w:t>
      </w:r>
      <w:r>
        <w:rPr>
          <w:rFonts w:ascii="Times New Roman" w:hAnsi="Times New Roman" w:cs="Times New Roman"/>
          <w:sz w:val="28"/>
          <w:szCs w:val="28"/>
        </w:rPr>
        <w:t>Поджелудочная железа. Строение. Топография. Функции.</w:t>
      </w:r>
      <w:r w:rsidRPr="00FA79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617D" w:rsidRPr="00FA7972" w:rsidRDefault="003D617D" w:rsidP="003D617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31.  Строение и функции кишечника.</w:t>
      </w:r>
    </w:p>
    <w:p w:rsidR="0007764A" w:rsidRPr="00FA7972" w:rsidRDefault="003D617D" w:rsidP="003D617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32. Физиология пищеварения. Пищеварение в ротовой полости, желудке, кишечнике. </w:t>
      </w:r>
    </w:p>
    <w:p w:rsidR="003D617D" w:rsidRDefault="003D617D" w:rsidP="003D617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33. Строение и физиология сердца. Проводящая система сердца.</w:t>
      </w:r>
    </w:p>
    <w:p w:rsidR="00EC1DE9" w:rsidRPr="00FA7972" w:rsidRDefault="003D617D" w:rsidP="003D617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34.  Функциональные показатели сердца. </w:t>
      </w:r>
      <w:r w:rsidR="00EC1DE9" w:rsidRPr="00FA7972">
        <w:rPr>
          <w:rFonts w:ascii="Times New Roman" w:hAnsi="Times New Roman" w:cs="Times New Roman"/>
          <w:sz w:val="28"/>
          <w:szCs w:val="28"/>
        </w:rPr>
        <w:t>Диаст</w:t>
      </w:r>
      <w:r>
        <w:rPr>
          <w:rFonts w:ascii="Times New Roman" w:hAnsi="Times New Roman" w:cs="Times New Roman"/>
          <w:sz w:val="28"/>
          <w:szCs w:val="28"/>
        </w:rPr>
        <w:t xml:space="preserve">олическое артериальное давление, систолическое артериальное давление. </w:t>
      </w:r>
    </w:p>
    <w:p w:rsidR="00EC1DE9" w:rsidRPr="00FA7972" w:rsidRDefault="00EC1DE9" w:rsidP="003D617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7972">
        <w:rPr>
          <w:rFonts w:ascii="Times New Roman" w:hAnsi="Times New Roman" w:cs="Times New Roman"/>
          <w:sz w:val="28"/>
          <w:szCs w:val="28"/>
        </w:rPr>
        <w:t xml:space="preserve"> </w:t>
      </w:r>
      <w:r w:rsidR="003D617D">
        <w:rPr>
          <w:rFonts w:ascii="Times New Roman" w:hAnsi="Times New Roman" w:cs="Times New Roman"/>
          <w:sz w:val="28"/>
          <w:szCs w:val="28"/>
        </w:rPr>
        <w:t>35.  Работа сердца</w:t>
      </w:r>
      <w:proofErr w:type="gramStart"/>
      <w:r w:rsidR="003D617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D617D">
        <w:rPr>
          <w:rFonts w:ascii="Times New Roman" w:hAnsi="Times New Roman" w:cs="Times New Roman"/>
          <w:sz w:val="28"/>
          <w:szCs w:val="28"/>
        </w:rPr>
        <w:t xml:space="preserve"> Клапанный аппарат. Тоны сердца.</w:t>
      </w:r>
    </w:p>
    <w:p w:rsidR="003D75F4" w:rsidRPr="00FA7972" w:rsidRDefault="003D617D" w:rsidP="003D617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36. Артерии большого круга кровообращения. Основные ветви.</w:t>
      </w:r>
    </w:p>
    <w:p w:rsidR="003D617D" w:rsidRDefault="003D617D" w:rsidP="003D617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37. Вены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ольшого круга кровообращения. </w:t>
      </w:r>
      <w:r>
        <w:rPr>
          <w:rFonts w:ascii="Times New Roman" w:hAnsi="Times New Roman" w:cs="Times New Roman"/>
          <w:sz w:val="28"/>
          <w:szCs w:val="28"/>
        </w:rPr>
        <w:t xml:space="preserve"> Системы верхней и нижней полых вен. Система воротной вены печени.</w:t>
      </w:r>
    </w:p>
    <w:p w:rsidR="003D75F4" w:rsidRPr="00FA7972" w:rsidRDefault="003D617D" w:rsidP="003D617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38. надпочечники. Строение. Топография. Гормоны.</w:t>
      </w:r>
    </w:p>
    <w:p w:rsidR="003D75F4" w:rsidRPr="00FA7972" w:rsidRDefault="003D617D" w:rsidP="003D617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39. Строение и функции мочевого пузыря.</w:t>
      </w:r>
    </w:p>
    <w:p w:rsidR="003D75F4" w:rsidRDefault="003D617D" w:rsidP="003D617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40.   строение и топография почек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Нефрон. Работа почек. </w:t>
      </w:r>
    </w:p>
    <w:p w:rsidR="00D60820" w:rsidRDefault="00D60820" w:rsidP="003D617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0820" w:rsidRDefault="00D60820" w:rsidP="003D617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0820" w:rsidRDefault="00D60820" w:rsidP="003D617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0820" w:rsidRDefault="00D60820" w:rsidP="003D617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0820" w:rsidRDefault="00D60820" w:rsidP="003D617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0820" w:rsidRDefault="00D60820" w:rsidP="003D617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0820" w:rsidRDefault="00D60820" w:rsidP="00D60820">
      <w:pPr>
        <w:pStyle w:val="a3"/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ВОПРОСЫ</w:t>
      </w:r>
    </w:p>
    <w:p w:rsidR="00D60820" w:rsidRDefault="00D60820" w:rsidP="00D60820">
      <w:pPr>
        <w:pStyle w:val="a3"/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ДЛЯ ПОДГОТОВКИ К  1 ЭТАПУ КОМПЛЕКСНОГО ЭКЗАМЕНА.</w:t>
      </w:r>
    </w:p>
    <w:p w:rsidR="00D60820" w:rsidRDefault="00D60820" w:rsidP="00D60820">
      <w:pPr>
        <w:pStyle w:val="a3"/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ОСНОВЫ ПАТОЛОГИИ</w:t>
      </w:r>
    </w:p>
    <w:p w:rsidR="00D60820" w:rsidRDefault="00D60820" w:rsidP="00D60820">
      <w:pPr>
        <w:pStyle w:val="a3"/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60820" w:rsidRDefault="00D60820" w:rsidP="00D6082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Болезнь. Определение. Периоды болезни.</w:t>
      </w:r>
    </w:p>
    <w:p w:rsidR="00D60820" w:rsidRDefault="00D60820" w:rsidP="00D6082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Этиология.</w:t>
      </w:r>
    </w:p>
    <w:p w:rsidR="00D60820" w:rsidRDefault="00D60820" w:rsidP="00D6082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Патогенез.</w:t>
      </w:r>
    </w:p>
    <w:p w:rsidR="00D60820" w:rsidRDefault="00D60820" w:rsidP="00D6082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Альтерация. Некроз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Виды некроза.</w:t>
      </w:r>
    </w:p>
    <w:p w:rsidR="00D60820" w:rsidRDefault="00D60820" w:rsidP="00D6082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Альтерация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Дистрофия. Виды дистрофий.</w:t>
      </w:r>
    </w:p>
    <w:p w:rsidR="00482104" w:rsidRDefault="00482104" w:rsidP="00D6082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Патология кровообращения,  нарушение центрального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переферического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кровообращения. </w:t>
      </w:r>
    </w:p>
    <w:p w:rsidR="00D60820" w:rsidRDefault="00482104" w:rsidP="00D6082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Нарушение микроциркуляции</w:t>
      </w:r>
    </w:p>
    <w:p w:rsidR="00482104" w:rsidRDefault="00482104" w:rsidP="00D6082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Патология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лимфообращения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82104" w:rsidRDefault="00482104" w:rsidP="00D6082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реакции организма на повреждения.  Гипоксия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Стресс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Шок. Кома.</w:t>
      </w:r>
    </w:p>
    <w:p w:rsidR="00482104" w:rsidRDefault="00482104" w:rsidP="00D6082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Приспособительные реакции.  Атрофия. Гипертрофия. Гипертрофия. Организация.  Гиперплазия. Метаплазия. </w:t>
      </w:r>
    </w:p>
    <w:p w:rsidR="00482104" w:rsidRDefault="00482104" w:rsidP="00D6082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Компенсаторные реакции организма.  Рабочая, викарная гипертрофия.</w:t>
      </w:r>
    </w:p>
    <w:p w:rsidR="00482104" w:rsidRDefault="00482104" w:rsidP="00D6082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Воспаление. Медиаторы воспаления.  Клинические признаки воспаления.</w:t>
      </w:r>
    </w:p>
    <w:p w:rsidR="00482104" w:rsidRDefault="00482104" w:rsidP="00D6082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Специфичное и неспецифичное воспаление.</w:t>
      </w:r>
    </w:p>
    <w:p w:rsidR="00482104" w:rsidRDefault="00482104" w:rsidP="00D6082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Альтеративное</w:t>
      </w:r>
      <w:proofErr w:type="spellEnd"/>
      <w:r>
        <w:rPr>
          <w:rFonts w:ascii="Times New Roman" w:hAnsi="Times New Roman" w:cs="Times New Roman"/>
          <w:sz w:val="28"/>
          <w:szCs w:val="28"/>
        </w:rPr>
        <w:t>, экссудативное, пролиферативное воспаление.</w:t>
      </w:r>
    </w:p>
    <w:p w:rsidR="00482104" w:rsidRDefault="00482104" w:rsidP="00D6082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Опухоли. Строение. Особенности.</w:t>
      </w:r>
    </w:p>
    <w:p w:rsidR="00482104" w:rsidRDefault="00482104" w:rsidP="00D6082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Доброкачественны е и злокачественные опухоли.</w:t>
      </w:r>
    </w:p>
    <w:p w:rsidR="00482104" w:rsidRPr="00D60820" w:rsidRDefault="00482104" w:rsidP="00D6082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Особенности названия опухолей.</w:t>
      </w:r>
      <w:bookmarkStart w:id="0" w:name="_GoBack"/>
      <w:bookmarkEnd w:id="0"/>
    </w:p>
    <w:p w:rsidR="00D60820" w:rsidRPr="00D60820" w:rsidRDefault="00D60820" w:rsidP="00D6082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000E" w:rsidRPr="00FA7972" w:rsidRDefault="005D000E" w:rsidP="003D617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6704" w:rsidRPr="00FA7972" w:rsidRDefault="00BC6704" w:rsidP="003D61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C6704" w:rsidRPr="00FA79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131F8D"/>
    <w:multiLevelType w:val="hybridMultilevel"/>
    <w:tmpl w:val="3BD6E0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D16"/>
    <w:rsid w:val="0007764A"/>
    <w:rsid w:val="002013B0"/>
    <w:rsid w:val="003D617D"/>
    <w:rsid w:val="003D75F4"/>
    <w:rsid w:val="00482104"/>
    <w:rsid w:val="00484C35"/>
    <w:rsid w:val="005D000E"/>
    <w:rsid w:val="005D4478"/>
    <w:rsid w:val="005E7263"/>
    <w:rsid w:val="0063693D"/>
    <w:rsid w:val="006D6B03"/>
    <w:rsid w:val="00777D16"/>
    <w:rsid w:val="0093760F"/>
    <w:rsid w:val="00987C7B"/>
    <w:rsid w:val="00BC6704"/>
    <w:rsid w:val="00CA448A"/>
    <w:rsid w:val="00D60820"/>
    <w:rsid w:val="00EC1DE9"/>
    <w:rsid w:val="00FA7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63693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63693D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63693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63693D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484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2020-05-25T10:04:00Z</dcterms:created>
  <dcterms:modified xsi:type="dcterms:W3CDTF">2020-05-31T09:41:00Z</dcterms:modified>
</cp:coreProperties>
</file>