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60BFA" w14:textId="77777777" w:rsidR="009E35CA" w:rsidRPr="00A259C8" w:rsidRDefault="009E35CA" w:rsidP="001C1CC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59C8">
        <w:rPr>
          <w:rFonts w:ascii="Times New Roman" w:hAnsi="Times New Roman" w:cs="Times New Roman"/>
          <w:color w:val="000000"/>
          <w:sz w:val="28"/>
          <w:szCs w:val="28"/>
        </w:rPr>
        <w:t>В соответствие с планом мероприятий по подготовке к празднованию 130-летнего юбилея ОГБПОУ «Иркутский базовый медицинский колледж», с 6 по 16 февраля 2023 года, в  кол</w:t>
      </w:r>
      <w:r w:rsidR="00A259C8">
        <w:rPr>
          <w:rFonts w:ascii="Times New Roman" w:hAnsi="Times New Roman" w:cs="Times New Roman"/>
          <w:color w:val="000000"/>
          <w:sz w:val="28"/>
          <w:szCs w:val="28"/>
        </w:rPr>
        <w:t>ледже проводился</w:t>
      </w:r>
      <w:r w:rsidRPr="00A259C8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педагогический конкурс -  конференция «И нет предела совершенству!». </w:t>
      </w:r>
    </w:p>
    <w:p w14:paraId="10065EF3" w14:textId="77777777" w:rsidR="009E35CA" w:rsidRPr="00A259C8" w:rsidRDefault="009E35CA" w:rsidP="001C1C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9C8">
        <w:rPr>
          <w:rFonts w:ascii="Times New Roman" w:hAnsi="Times New Roman" w:cs="Times New Roman"/>
          <w:sz w:val="28"/>
          <w:szCs w:val="28"/>
        </w:rPr>
        <w:t>Основная цель современного образования – подготовка высококвалифицированного специалиста, конкурентоспособного на рынке труда, компетентного, ответственного, свободно владеющего своей профессией, готового к непрерывному самообразованию. На рынке труда требуются профессионалы своего дела, которые обладают такими качествами, как самостоятельность, способность принимать решения, умение творчески подходить к делу, достигать цели, а также обладать гибкостью мышления, коммуникабельностью и конкурентоспособностью. Именно реализация компетентностного подхода в образовательном процессе способствует достижению данной цели.</w:t>
      </w:r>
    </w:p>
    <w:p w14:paraId="5F753DC2" w14:textId="77777777" w:rsidR="009E35CA" w:rsidRPr="00A259C8" w:rsidRDefault="009E35CA" w:rsidP="001C1C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9C8">
        <w:rPr>
          <w:rFonts w:ascii="Times New Roman" w:hAnsi="Times New Roman" w:cs="Times New Roman"/>
          <w:sz w:val="28"/>
          <w:szCs w:val="28"/>
        </w:rPr>
        <w:t>Образовательный процесс в настоящее время основан на поиске новых, наиболее эффективных образовательных технологий, призванных содействовать развитию творческих способностей обучающихся, обеспечивать мотивацию учения, формировать навыки саморазвития. Выбор технологии зависит от многих обстоятельств и условий протекания учебно- воспитательного процесса, характера и содержания учебного предмета. Среди многообразия современных образовательных и педагогических технологий, можно выделить следующие: технологию проблемного обучения, проектные и исследовательские технологии, игровые технологии, диалоговые технологии и др.</w:t>
      </w:r>
    </w:p>
    <w:p w14:paraId="2FCF1F22" w14:textId="77777777" w:rsidR="009E35CA" w:rsidRPr="00A259C8" w:rsidRDefault="009E35CA" w:rsidP="001C1CC0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9C8">
        <w:rPr>
          <w:rFonts w:ascii="Times New Roman" w:hAnsi="Times New Roman" w:cs="Times New Roman"/>
          <w:sz w:val="28"/>
          <w:szCs w:val="28"/>
        </w:rPr>
        <w:t xml:space="preserve">На протяжении нескольких дней  преподаватели нашего колледжа </w:t>
      </w:r>
      <w:r w:rsidRPr="00A259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представляли лучшие педагогические практики, делились друг с другом профессиональным опытом. </w:t>
      </w:r>
    </w:p>
    <w:p w14:paraId="37EA2528" w14:textId="13C36913" w:rsidR="00C06DC7" w:rsidRPr="00A259C8" w:rsidRDefault="009E35CA" w:rsidP="001C1CC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59C8">
        <w:rPr>
          <w:rFonts w:ascii="Times New Roman" w:hAnsi="Times New Roman" w:cs="Times New Roman"/>
          <w:color w:val="000000"/>
          <w:sz w:val="28"/>
          <w:szCs w:val="28"/>
        </w:rPr>
        <w:t xml:space="preserve">В конференции приняли участие: Кравченко Н.В., Владимирова Е.Н., </w:t>
      </w:r>
      <w:proofErr w:type="spellStart"/>
      <w:r w:rsidRPr="00A259C8">
        <w:rPr>
          <w:rFonts w:ascii="Times New Roman" w:hAnsi="Times New Roman" w:cs="Times New Roman"/>
          <w:color w:val="000000"/>
          <w:sz w:val="28"/>
          <w:szCs w:val="28"/>
        </w:rPr>
        <w:t>Окснер</w:t>
      </w:r>
      <w:proofErr w:type="spellEnd"/>
      <w:r w:rsidRPr="00A259C8">
        <w:rPr>
          <w:rFonts w:ascii="Times New Roman" w:hAnsi="Times New Roman" w:cs="Times New Roman"/>
          <w:color w:val="000000"/>
          <w:sz w:val="28"/>
          <w:szCs w:val="28"/>
        </w:rPr>
        <w:t xml:space="preserve"> С.А., Петрова Е.К., </w:t>
      </w:r>
      <w:proofErr w:type="spellStart"/>
      <w:r w:rsidRPr="00A259C8">
        <w:rPr>
          <w:rFonts w:ascii="Times New Roman" w:hAnsi="Times New Roman" w:cs="Times New Roman"/>
          <w:color w:val="000000"/>
          <w:sz w:val="28"/>
          <w:szCs w:val="28"/>
        </w:rPr>
        <w:t>Федурина</w:t>
      </w:r>
      <w:proofErr w:type="spellEnd"/>
      <w:r w:rsidRPr="00A259C8">
        <w:rPr>
          <w:rFonts w:ascii="Times New Roman" w:hAnsi="Times New Roman" w:cs="Times New Roman"/>
          <w:color w:val="000000"/>
          <w:sz w:val="28"/>
          <w:szCs w:val="28"/>
        </w:rPr>
        <w:t xml:space="preserve"> И.В., </w:t>
      </w:r>
      <w:proofErr w:type="spellStart"/>
      <w:r w:rsidRPr="00A259C8">
        <w:rPr>
          <w:rFonts w:ascii="Times New Roman" w:hAnsi="Times New Roman" w:cs="Times New Roman"/>
          <w:color w:val="000000"/>
          <w:sz w:val="28"/>
          <w:szCs w:val="28"/>
        </w:rPr>
        <w:t>Кадникова</w:t>
      </w:r>
      <w:proofErr w:type="spellEnd"/>
      <w:r w:rsidRPr="00A259C8">
        <w:rPr>
          <w:rFonts w:ascii="Times New Roman" w:hAnsi="Times New Roman" w:cs="Times New Roman"/>
          <w:color w:val="000000"/>
          <w:sz w:val="28"/>
          <w:szCs w:val="28"/>
        </w:rPr>
        <w:t xml:space="preserve"> О.Ю.</w:t>
      </w:r>
      <w:r w:rsidR="008C39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C391B">
        <w:rPr>
          <w:rFonts w:ascii="Times New Roman" w:hAnsi="Times New Roman" w:cs="Times New Roman"/>
          <w:color w:val="000000"/>
          <w:sz w:val="28"/>
          <w:szCs w:val="28"/>
        </w:rPr>
        <w:t>Лагерева</w:t>
      </w:r>
      <w:proofErr w:type="spellEnd"/>
      <w:r w:rsidR="008C391B">
        <w:rPr>
          <w:rFonts w:ascii="Times New Roman" w:hAnsi="Times New Roman" w:cs="Times New Roman"/>
          <w:color w:val="000000"/>
          <w:sz w:val="28"/>
          <w:szCs w:val="28"/>
        </w:rPr>
        <w:t xml:space="preserve"> О.В.</w:t>
      </w:r>
    </w:p>
    <w:p w14:paraId="2CA04626" w14:textId="77777777" w:rsidR="009E35CA" w:rsidRDefault="009E35CA" w:rsidP="001C1CC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59C8">
        <w:rPr>
          <w:rFonts w:ascii="Times New Roman" w:hAnsi="Times New Roman" w:cs="Times New Roman"/>
          <w:color w:val="000000"/>
          <w:sz w:val="28"/>
          <w:szCs w:val="28"/>
        </w:rPr>
        <w:t xml:space="preserve">Экспертами конкурса выступили: </w:t>
      </w:r>
      <w:proofErr w:type="spellStart"/>
      <w:r w:rsidRPr="00A259C8">
        <w:rPr>
          <w:rFonts w:ascii="Times New Roman" w:hAnsi="Times New Roman" w:cs="Times New Roman"/>
          <w:color w:val="000000"/>
          <w:sz w:val="28"/>
          <w:szCs w:val="28"/>
        </w:rPr>
        <w:t>Димова</w:t>
      </w:r>
      <w:proofErr w:type="spellEnd"/>
      <w:r w:rsidRPr="00A259C8">
        <w:rPr>
          <w:rFonts w:ascii="Times New Roman" w:hAnsi="Times New Roman" w:cs="Times New Roman"/>
          <w:color w:val="000000"/>
          <w:sz w:val="28"/>
          <w:szCs w:val="28"/>
        </w:rPr>
        <w:t xml:space="preserve"> Т.В., </w:t>
      </w:r>
      <w:proofErr w:type="spellStart"/>
      <w:r w:rsidRPr="00A259C8">
        <w:rPr>
          <w:rFonts w:ascii="Times New Roman" w:hAnsi="Times New Roman" w:cs="Times New Roman"/>
          <w:color w:val="000000"/>
          <w:sz w:val="28"/>
          <w:szCs w:val="28"/>
        </w:rPr>
        <w:t>Федурина</w:t>
      </w:r>
      <w:proofErr w:type="spellEnd"/>
      <w:r w:rsidRPr="00A259C8">
        <w:rPr>
          <w:rFonts w:ascii="Times New Roman" w:hAnsi="Times New Roman" w:cs="Times New Roman"/>
          <w:color w:val="000000"/>
          <w:sz w:val="28"/>
          <w:szCs w:val="28"/>
        </w:rPr>
        <w:t xml:space="preserve"> И.В., Кадникова О.Ю.</w:t>
      </w:r>
    </w:p>
    <w:p w14:paraId="1BAFF8BF" w14:textId="77777777" w:rsidR="00A259C8" w:rsidRDefault="00A259C8" w:rsidP="001C1CC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результатам конкурса-конференции преподаватели были награждены дипломами:</w:t>
      </w:r>
    </w:p>
    <w:p w14:paraId="48E6822A" w14:textId="77777777" w:rsidR="00A259C8" w:rsidRDefault="00A259C8" w:rsidP="001C1CC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Диплом 1 степени -  </w:t>
      </w:r>
      <w:r w:rsidRPr="00A259C8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равченко Н.В., Владимирова Е.Н.</w:t>
      </w:r>
    </w:p>
    <w:p w14:paraId="4E1C69BC" w14:textId="77777777" w:rsidR="00A259C8" w:rsidRDefault="00A259C8" w:rsidP="001C1CC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Диплом 2 степени - </w:t>
      </w:r>
      <w:proofErr w:type="spellStart"/>
      <w:r w:rsidRPr="00A259C8">
        <w:rPr>
          <w:rFonts w:ascii="Times New Roman" w:hAnsi="Times New Roman" w:cs="Times New Roman"/>
          <w:color w:val="000000"/>
          <w:sz w:val="28"/>
          <w:szCs w:val="28"/>
        </w:rPr>
        <w:t>Окснер</w:t>
      </w:r>
      <w:proofErr w:type="spellEnd"/>
      <w:r w:rsidRPr="00A259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С.А., Петрова Е.К.</w:t>
      </w:r>
    </w:p>
    <w:p w14:paraId="33114164" w14:textId="4AA2BC9E" w:rsidR="00A259C8" w:rsidRPr="00A259C8" w:rsidRDefault="00A259C8" w:rsidP="001C1CC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Диплом 3 степени - </w:t>
      </w:r>
      <w:proofErr w:type="spellStart"/>
      <w:r w:rsidRPr="00A259C8">
        <w:rPr>
          <w:rFonts w:ascii="Times New Roman" w:hAnsi="Times New Roman" w:cs="Times New Roman"/>
          <w:color w:val="000000"/>
          <w:sz w:val="28"/>
          <w:szCs w:val="28"/>
        </w:rPr>
        <w:t>Федурина</w:t>
      </w:r>
      <w:proofErr w:type="spellEnd"/>
      <w:r w:rsidRPr="00A259C8">
        <w:rPr>
          <w:rFonts w:ascii="Times New Roman" w:hAnsi="Times New Roman" w:cs="Times New Roman"/>
          <w:color w:val="000000"/>
          <w:sz w:val="28"/>
          <w:szCs w:val="28"/>
        </w:rPr>
        <w:t xml:space="preserve"> И.В., </w:t>
      </w:r>
      <w:proofErr w:type="spellStart"/>
      <w:r w:rsidRPr="00A259C8">
        <w:rPr>
          <w:rFonts w:ascii="Times New Roman" w:hAnsi="Times New Roman" w:cs="Times New Roman"/>
          <w:color w:val="000000"/>
          <w:sz w:val="28"/>
          <w:szCs w:val="28"/>
        </w:rPr>
        <w:t>Кадникова</w:t>
      </w:r>
      <w:proofErr w:type="spellEnd"/>
      <w:r w:rsidRPr="00A259C8">
        <w:rPr>
          <w:rFonts w:ascii="Times New Roman" w:hAnsi="Times New Roman" w:cs="Times New Roman"/>
          <w:color w:val="000000"/>
          <w:sz w:val="28"/>
          <w:szCs w:val="28"/>
        </w:rPr>
        <w:t xml:space="preserve"> О.Ю.</w:t>
      </w:r>
      <w:r w:rsidR="008C391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C391B">
        <w:rPr>
          <w:rFonts w:ascii="Times New Roman" w:hAnsi="Times New Roman" w:cs="Times New Roman"/>
          <w:color w:val="000000"/>
          <w:sz w:val="28"/>
          <w:szCs w:val="28"/>
        </w:rPr>
        <w:t>Лагерева</w:t>
      </w:r>
      <w:proofErr w:type="spellEnd"/>
      <w:r w:rsidR="008C391B">
        <w:rPr>
          <w:rFonts w:ascii="Times New Roman" w:hAnsi="Times New Roman" w:cs="Times New Roman"/>
          <w:color w:val="000000"/>
          <w:sz w:val="28"/>
          <w:szCs w:val="28"/>
        </w:rPr>
        <w:t xml:space="preserve"> О.В.</w:t>
      </w:r>
      <w:bookmarkStart w:id="0" w:name="_GoBack"/>
      <w:bookmarkEnd w:id="0"/>
    </w:p>
    <w:p w14:paraId="380668FA" w14:textId="77777777" w:rsidR="00A259C8" w:rsidRDefault="00A259C8" w:rsidP="009E35C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68F61BE1" w14:textId="77777777" w:rsidR="00A259C8" w:rsidRDefault="00A259C8" w:rsidP="009E35C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44987781" w14:textId="79A585C5" w:rsidR="00A259C8" w:rsidRDefault="00A259C8" w:rsidP="009E35C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43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BCDD3" wp14:editId="0EAEDB67">
            <wp:extent cx="5179592" cy="690612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16" cy="691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D77DE" w14:textId="77777777" w:rsidR="00A259C8" w:rsidRDefault="00A259C8" w:rsidP="009E35C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735C379E" w14:textId="77777777" w:rsidR="00A259C8" w:rsidRDefault="00A259C8" w:rsidP="009E35C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33CE9C8A" w14:textId="77777777" w:rsidR="00A259C8" w:rsidRPr="00A259C8" w:rsidRDefault="00A259C8" w:rsidP="00A259C8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</w:p>
    <w:sectPr w:rsidR="00A259C8" w:rsidRPr="00A259C8" w:rsidSect="00743D2C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25B"/>
    <w:rsid w:val="001C1CC0"/>
    <w:rsid w:val="002239FF"/>
    <w:rsid w:val="00743D2C"/>
    <w:rsid w:val="008C391B"/>
    <w:rsid w:val="009C6A16"/>
    <w:rsid w:val="009E35CA"/>
    <w:rsid w:val="00A259C8"/>
    <w:rsid w:val="00C06DC7"/>
    <w:rsid w:val="00DE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3C7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Кадников</dc:creator>
  <cp:keywords/>
  <dc:description/>
  <cp:lastModifiedBy>ADMIN</cp:lastModifiedBy>
  <cp:revision>6</cp:revision>
  <dcterms:created xsi:type="dcterms:W3CDTF">2023-02-17T05:11:00Z</dcterms:created>
  <dcterms:modified xsi:type="dcterms:W3CDTF">2023-02-17T05:29:00Z</dcterms:modified>
</cp:coreProperties>
</file>