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здравоохранения Иркутской области</w:t>
      </w: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Областное государственное бюджетное </w:t>
      </w: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профессиональное образовательное учреждение  </w:t>
      </w: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602E13" w:rsidRDefault="00602E1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602E13" w:rsidRPr="00B13714" w:rsidRDefault="00602E1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B13714" w:rsidRPr="006E4744" w:rsidRDefault="006E474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программа</w:t>
      </w:r>
    </w:p>
    <w:p w:rsidR="000940A8" w:rsidRPr="006E4744" w:rsidRDefault="006E474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:rsidR="00B13714" w:rsidRPr="006E4744" w:rsidRDefault="00B13714" w:rsidP="00B13714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3714" w:rsidRPr="006E4744" w:rsidRDefault="00B13714" w:rsidP="00B137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44">
        <w:rPr>
          <w:rFonts w:ascii="Times New Roman" w:hAnsi="Times New Roman" w:cs="Times New Roman"/>
          <w:b/>
          <w:sz w:val="28"/>
          <w:szCs w:val="28"/>
        </w:rPr>
        <w:t>МДК. 04.02 Безопасная больничная среда для пациента и персонала</w:t>
      </w:r>
    </w:p>
    <w:p w:rsidR="00B13714" w:rsidRPr="006E474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40A8" w:rsidRDefault="000940A8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44" w:rsidRDefault="006E474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44" w:rsidRDefault="006E474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44" w:rsidRPr="006E4744" w:rsidRDefault="006E474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14" w:rsidRPr="006E474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специальности: </w:t>
      </w:r>
    </w:p>
    <w:p w:rsidR="00B13714" w:rsidRPr="006E4744" w:rsidRDefault="006467A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Сестринское дело</w:t>
      </w:r>
      <w:r w:rsidR="00B13714" w:rsidRPr="006E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3714" w:rsidRPr="006E4744" w:rsidRDefault="006467A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базовой подготовки</w:t>
      </w:r>
    </w:p>
    <w:p w:rsidR="00B13714" w:rsidRPr="006E4744" w:rsidRDefault="00D7694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очно-заочная форма обучения</w:t>
      </w:r>
    </w:p>
    <w:p w:rsidR="00B13714" w:rsidRPr="006E474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13714" w:rsidRPr="006E4744" w:rsidRDefault="00B13714" w:rsidP="00B1371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14" w:rsidRPr="006E4744" w:rsidRDefault="00B13714" w:rsidP="00B1371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14" w:rsidRPr="006E4744" w:rsidRDefault="00B13714" w:rsidP="00B1371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14" w:rsidRPr="006E474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714" w:rsidRPr="006E474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3" w:rsidRPr="006E4744" w:rsidRDefault="00602E13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E13" w:rsidRPr="006E4744" w:rsidRDefault="00602E13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E13" w:rsidRPr="006E4744" w:rsidRDefault="00602E13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E13" w:rsidRPr="006E4744" w:rsidRDefault="00602E13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E13" w:rsidRDefault="00602E13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14">
        <w:rPr>
          <w:rFonts w:ascii="Times New Roman" w:hAnsi="Times New Roman" w:cs="Times New Roman"/>
          <w:sz w:val="24"/>
          <w:szCs w:val="24"/>
          <w:lang w:eastAsia="ru-RU"/>
        </w:rPr>
        <w:t xml:space="preserve">Иркутск, </w:t>
      </w:r>
      <w:r w:rsidR="006E4744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</w:p>
    <w:p w:rsidR="006E4744" w:rsidRPr="00B13714" w:rsidRDefault="006E474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714" w:rsidRP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325" w:tblpY="56"/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6E4744" w:rsidTr="003E1899">
        <w:trPr>
          <w:trHeight w:val="1985"/>
        </w:trPr>
        <w:tc>
          <w:tcPr>
            <w:tcW w:w="4928" w:type="dxa"/>
            <w:vMerge w:val="restart"/>
          </w:tcPr>
          <w:p w:rsidR="006E4744" w:rsidRDefault="006E4744" w:rsidP="003E189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РАССМОТРЕНА </w:t>
            </w:r>
          </w:p>
          <w:p w:rsidR="006E4744" w:rsidRDefault="006E4744" w:rsidP="003E189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6E4744" w:rsidRDefault="006E4744" w:rsidP="003E189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«___»________ 2021 г.</w:t>
            </w:r>
          </w:p>
          <w:p w:rsidR="006E4744" w:rsidRDefault="006E4744" w:rsidP="003E189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6E4744" w:rsidRDefault="006E4744" w:rsidP="003E189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Председатель____________ </w:t>
            </w:r>
          </w:p>
          <w:p w:rsidR="006E4744" w:rsidRDefault="006E4744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E1899" w:rsidRPr="003E1899" w:rsidRDefault="003E1899" w:rsidP="003E1899">
            <w:pPr>
              <w:pBdr>
                <w:bottom w:val="single" w:sz="12" w:space="1" w:color="auto"/>
              </w:pBdr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E1899" w:rsidRDefault="003E1899" w:rsidP="003E1899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работе со средним медицинским персоналом ГБУЗ ООД</w:t>
            </w:r>
          </w:p>
          <w:p w:rsidR="006E4744" w:rsidRDefault="003E1899" w:rsidP="003E1899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Храмова Л.Г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/________________/</w:t>
            </w:r>
          </w:p>
          <w:p w:rsidR="003E1899" w:rsidRDefault="003E1899" w:rsidP="003E1899">
            <w:r>
              <w:rPr>
                <w:rFonts w:ascii="Times New Roman" w:hAnsi="Times New Roman" w:cs="Times New Roman"/>
                <w:sz w:val="24"/>
                <w:szCs w:val="24"/>
              </w:rPr>
              <w:t>«_____»     ____________ 2021_г</w:t>
            </w:r>
          </w:p>
        </w:tc>
      </w:tr>
      <w:tr w:rsidR="006E4744" w:rsidTr="00BB5D15">
        <w:trPr>
          <w:trHeight w:val="1412"/>
        </w:trPr>
        <w:tc>
          <w:tcPr>
            <w:tcW w:w="4928" w:type="dxa"/>
            <w:vMerge/>
            <w:vAlign w:val="center"/>
            <w:hideMark/>
          </w:tcPr>
          <w:p w:rsidR="006E4744" w:rsidRDefault="006E474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6E4744" w:rsidRDefault="006E4744" w:rsidP="00BB5D15">
            <w:pPr>
              <w:autoSpaceDE w:val="0"/>
              <w:autoSpaceDN w:val="0"/>
              <w:adjustRightInd w:val="0"/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E4744" w:rsidRDefault="006E4744" w:rsidP="00BB5D15">
            <w:pPr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практическому</w:t>
            </w:r>
            <w:r w:rsidR="00296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обучению</w:t>
            </w:r>
          </w:p>
          <w:p w:rsidR="006E4744" w:rsidRDefault="006E4744" w:rsidP="00BB5D15">
            <w:pPr>
              <w:autoSpaceDE w:val="0"/>
              <w:autoSpaceDN w:val="0"/>
              <w:adjustRightInd w:val="0"/>
              <w:spacing w:after="0"/>
              <w:ind w:firstLine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 Е.Ф. Моргулис</w:t>
            </w:r>
          </w:p>
          <w:p w:rsidR="006E4744" w:rsidRPr="003E1899" w:rsidRDefault="006E4744" w:rsidP="003E1899">
            <w:pPr>
              <w:autoSpaceDE w:val="0"/>
              <w:autoSpaceDN w:val="0"/>
              <w:adjustRightInd w:val="0"/>
              <w:spacing w:after="0"/>
              <w:ind w:firstLine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_________________2021_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6E4744" w:rsidRDefault="006E4744" w:rsidP="006E474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учебной практики разработана в соответствии со следующими нормативными документами:</w:t>
      </w:r>
    </w:p>
    <w:p w:rsidR="006E4744" w:rsidRDefault="006E4744" w:rsidP="006E4744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34.02.01  «Сестринское дело»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12 мая 2014 г. № 514.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4744" w:rsidRDefault="006E4744" w:rsidP="006E47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6E4744">
        <w:rPr>
          <w:rFonts w:ascii="Times New Roman" w:hAnsi="Times New Roman" w:cs="Times New Roman"/>
          <w:sz w:val="28"/>
          <w:szCs w:val="28"/>
        </w:rPr>
        <w:t xml:space="preserve"> стандарт Младший медицинский персонал, утвержденный приказом Министерства труда и социальной защиты Российской Федерации от 12 января 2016 г. N 2н.,</w:t>
      </w:r>
    </w:p>
    <w:p w:rsidR="006E4744" w:rsidRPr="006E4744" w:rsidRDefault="00EC07DB" w:rsidP="006E47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E4744" w:rsidRPr="006E4744">
        <w:rPr>
          <w:rFonts w:ascii="Times New Roman" w:hAnsi="Times New Roman" w:cs="Times New Roman"/>
          <w:sz w:val="28"/>
          <w:szCs w:val="28"/>
        </w:rPr>
        <w:t>чебный план ОГБПОУ</w:t>
      </w:r>
      <w:r w:rsidR="00072550">
        <w:rPr>
          <w:rFonts w:ascii="Times New Roman" w:hAnsi="Times New Roman" w:cs="Times New Roman"/>
          <w:sz w:val="28"/>
          <w:szCs w:val="28"/>
        </w:rPr>
        <w:t xml:space="preserve"> ИБМК</w:t>
      </w:r>
      <w:r w:rsidR="006E4744" w:rsidRPr="006E4744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6E4744">
        <w:rPr>
          <w:rFonts w:ascii="Times New Roman" w:hAnsi="Times New Roman" w:cs="Times New Roman"/>
          <w:sz w:val="28"/>
          <w:szCs w:val="28"/>
        </w:rPr>
        <w:t xml:space="preserve"> </w:t>
      </w:r>
      <w:r w:rsidR="006E4744" w:rsidRPr="006E4744">
        <w:rPr>
          <w:rFonts w:ascii="Times New Roman" w:hAnsi="Times New Roman" w:cs="Times New Roman"/>
          <w:sz w:val="28"/>
          <w:szCs w:val="28"/>
        </w:rPr>
        <w:t xml:space="preserve">34.02.01. Сестринское </w:t>
      </w:r>
      <w:r w:rsidR="006E4744" w:rsidRPr="006E4744">
        <w:rPr>
          <w:rFonts w:ascii="Times New Roman" w:hAnsi="Times New Roman" w:cs="Times New Roman"/>
          <w:bCs/>
          <w:sz w:val="28"/>
          <w:szCs w:val="28"/>
        </w:rPr>
        <w:t xml:space="preserve">  дело базовый уровень подготовки,  очно-заочная форма обучения</w:t>
      </w:r>
    </w:p>
    <w:p w:rsidR="006E4744" w:rsidRDefault="006E4744" w:rsidP="006E47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</w:p>
    <w:p w:rsidR="006E4744" w:rsidRDefault="006E4744" w:rsidP="006E4744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Л.А. Удовиченко, преподаватель ОГБПОУ ИБМК.</w:t>
      </w:r>
    </w:p>
    <w:p w:rsidR="006E4744" w:rsidRDefault="006E4744" w:rsidP="006E4744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О.Ю. Кадникова, преподаватель ОГБПОУ ИБМК.</w:t>
      </w:r>
    </w:p>
    <w:p w:rsidR="006E4744" w:rsidRDefault="006E4744" w:rsidP="006E4744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А.А.Николаева, преподаватель ОГБПОУ ИБМК.</w:t>
      </w:r>
    </w:p>
    <w:p w:rsidR="006E4744" w:rsidRDefault="006E4744" w:rsidP="006E4744">
      <w:pPr>
        <w:pStyle w:val="12"/>
        <w:spacing w:line="276" w:lineRule="auto"/>
        <w:jc w:val="both"/>
        <w:rPr>
          <w:sz w:val="28"/>
          <w:szCs w:val="28"/>
        </w:rPr>
      </w:pPr>
    </w:p>
    <w:p w:rsidR="006E4744" w:rsidRDefault="006E4744" w:rsidP="006E4744">
      <w:pPr>
        <w:pStyle w:val="12"/>
        <w:spacing w:line="276" w:lineRule="auto"/>
        <w:jc w:val="both"/>
        <w:rPr>
          <w:sz w:val="28"/>
          <w:szCs w:val="28"/>
        </w:rPr>
      </w:pPr>
    </w:p>
    <w:p w:rsidR="006E4744" w:rsidRDefault="006E4744" w:rsidP="006E47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 от работодателя:</w:t>
      </w:r>
    </w:p>
    <w:p w:rsidR="006E4744" w:rsidRDefault="006E4744" w:rsidP="006E4744">
      <w:pPr>
        <w:widowControl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Храмова Л.Г. – зам главного врача по работе со средним медперсоналом ГБУЗ ООД г. Иркутск.</w:t>
      </w:r>
    </w:p>
    <w:p w:rsidR="00B13714" w:rsidRPr="00602E13" w:rsidRDefault="00B13714" w:rsidP="006E47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13" w:rsidRDefault="00602E13" w:rsidP="006E4744">
      <w:pPr>
        <w:spacing w:line="276" w:lineRule="auto"/>
      </w:pPr>
    </w:p>
    <w:p w:rsidR="00B13714" w:rsidRPr="00BA3C2D" w:rsidRDefault="00BA3C2D" w:rsidP="00BA3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505"/>
        <w:gridCol w:w="674"/>
      </w:tblGrid>
      <w:tr w:rsidR="00602E13" w:rsidTr="00BA3C2D">
        <w:tc>
          <w:tcPr>
            <w:tcW w:w="392" w:type="dxa"/>
          </w:tcPr>
          <w:p w:rsidR="00602E13" w:rsidRDefault="00602E13"/>
        </w:tc>
        <w:tc>
          <w:tcPr>
            <w:tcW w:w="8505" w:type="dxa"/>
          </w:tcPr>
          <w:p w:rsidR="00602E13" w:rsidRDefault="00602E13"/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</w:p>
        </w:tc>
      </w:tr>
      <w:tr w:rsidR="00602E13" w:rsidTr="00BA3C2D">
        <w:tc>
          <w:tcPr>
            <w:tcW w:w="392" w:type="dxa"/>
          </w:tcPr>
          <w:p w:rsidR="00602E13" w:rsidRPr="00602E13" w:rsidRDefault="00602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602E13" w:rsidRDefault="0060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УЧЕБНОЙ ПРАКТИКИ</w:t>
            </w:r>
          </w:p>
          <w:p w:rsidR="00BA3C2D" w:rsidRDefault="00BA3C2D"/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2E13" w:rsidTr="00BA3C2D">
        <w:tc>
          <w:tcPr>
            <w:tcW w:w="392" w:type="dxa"/>
          </w:tcPr>
          <w:p w:rsidR="00602E13" w:rsidRPr="00602E13" w:rsidRDefault="00602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02E13" w:rsidRDefault="0060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ПРАКТИКИ</w:t>
            </w:r>
          </w:p>
          <w:p w:rsidR="00BA3C2D" w:rsidRDefault="00BA3C2D"/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2E13" w:rsidTr="00BA3C2D">
        <w:tc>
          <w:tcPr>
            <w:tcW w:w="392" w:type="dxa"/>
          </w:tcPr>
          <w:p w:rsidR="00602E13" w:rsidRPr="00602E13" w:rsidRDefault="00602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02E13" w:rsidRPr="00602E13" w:rsidRDefault="00602E13" w:rsidP="00602E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РАБОЧЕЙ ПРОГРАММЫ УЧЕБНОЙ </w:t>
            </w:r>
          </w:p>
          <w:p w:rsidR="00602E13" w:rsidRDefault="00602E13" w:rsidP="0060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  <w:p w:rsidR="00BA3C2D" w:rsidRDefault="00BA3C2D" w:rsidP="00602E13"/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02E13" w:rsidTr="00BA3C2D">
        <w:tc>
          <w:tcPr>
            <w:tcW w:w="392" w:type="dxa"/>
          </w:tcPr>
          <w:p w:rsidR="00602E13" w:rsidRPr="00602E13" w:rsidRDefault="00602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02E13" w:rsidRDefault="0060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ПРОГРАММЫ УЧЕБНОЙ ПРАКТИКИ</w:t>
            </w:r>
          </w:p>
          <w:p w:rsidR="00BA3C2D" w:rsidRDefault="00BA3C2D"/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02E13" w:rsidTr="00BA3C2D">
        <w:tc>
          <w:tcPr>
            <w:tcW w:w="392" w:type="dxa"/>
          </w:tcPr>
          <w:p w:rsidR="00602E13" w:rsidRPr="00602E13" w:rsidRDefault="00602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02E13" w:rsidRDefault="00602E1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 ИЗМЕНЕНИЙ И ДОПОЛНЕНИЙ</w:t>
            </w:r>
          </w:p>
        </w:tc>
        <w:tc>
          <w:tcPr>
            <w:tcW w:w="674" w:type="dxa"/>
          </w:tcPr>
          <w:p w:rsidR="00602E13" w:rsidRPr="00602E13" w:rsidRDefault="00602E13" w:rsidP="00602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1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13714" w:rsidRDefault="00B13714"/>
    <w:p w:rsidR="00BA3C2D" w:rsidRDefault="00BA3C2D"/>
    <w:p w:rsidR="00BA3C2D" w:rsidRDefault="00BA3C2D"/>
    <w:p w:rsidR="00BA3C2D" w:rsidRDefault="00BA3C2D"/>
    <w:p w:rsidR="00BA3C2D" w:rsidRDefault="00BA3C2D"/>
    <w:p w:rsidR="00BA3C2D" w:rsidRDefault="00BA3C2D"/>
    <w:p w:rsidR="00BA3C2D" w:rsidRDefault="00BA3C2D"/>
    <w:p w:rsidR="00BA3C2D" w:rsidRDefault="00BA3C2D"/>
    <w:p w:rsidR="00DD1DEE" w:rsidRDefault="00DD1DEE"/>
    <w:p w:rsidR="00545D7F" w:rsidRDefault="00545D7F"/>
    <w:p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ПРОГРАММЫ УЧЕБНОЙ ПРАКТИКИ</w:t>
      </w:r>
    </w:p>
    <w:p w:rsidR="00DA7468" w:rsidRDefault="00B13714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ПМ 04.</w:t>
      </w:r>
      <w:r w:rsidR="0024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68">
        <w:rPr>
          <w:rFonts w:ascii="Times New Roman" w:hAnsi="Times New Roman" w:cs="Times New Roman"/>
          <w:b/>
          <w:sz w:val="24"/>
          <w:szCs w:val="24"/>
        </w:rPr>
        <w:t>В</w:t>
      </w:r>
      <w:r w:rsidR="006467A4">
        <w:rPr>
          <w:rFonts w:ascii="Times New Roman" w:hAnsi="Times New Roman" w:cs="Times New Roman"/>
          <w:b/>
          <w:sz w:val="24"/>
          <w:szCs w:val="24"/>
        </w:rPr>
        <w:t xml:space="preserve">ыполнение работ по профессии </w:t>
      </w:r>
      <w:r w:rsidR="00DA7468" w:rsidRPr="00B13714">
        <w:rPr>
          <w:rFonts w:ascii="Times New Roman" w:hAnsi="Times New Roman" w:cs="Times New Roman"/>
          <w:b/>
          <w:sz w:val="24"/>
          <w:szCs w:val="24"/>
        </w:rPr>
        <w:t>младшая медицинская с</w:t>
      </w:r>
      <w:r w:rsidR="006467A4">
        <w:rPr>
          <w:rFonts w:ascii="Times New Roman" w:hAnsi="Times New Roman" w:cs="Times New Roman"/>
          <w:b/>
          <w:sz w:val="24"/>
          <w:szCs w:val="24"/>
        </w:rPr>
        <w:t>естра по уходу за больными.</w:t>
      </w:r>
      <w:r w:rsidR="00DA7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714" w:rsidRDefault="00DA7468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04.02 Б</w:t>
      </w:r>
      <w:r w:rsidRPr="00B13714">
        <w:rPr>
          <w:rFonts w:ascii="Times New Roman" w:hAnsi="Times New Roman" w:cs="Times New Roman"/>
          <w:b/>
          <w:sz w:val="24"/>
          <w:szCs w:val="24"/>
        </w:rPr>
        <w:t>езопасная среда для пациента и персонала</w:t>
      </w:r>
    </w:p>
    <w:p w:rsidR="002477A4" w:rsidRPr="00B13714" w:rsidRDefault="002477A4" w:rsidP="002477A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6467A4" w:rsidRDefault="00B13714" w:rsidP="006467A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Область применения программы</w:t>
      </w:r>
    </w:p>
    <w:p w:rsidR="00B13714" w:rsidRPr="006467A4" w:rsidRDefault="006467A4" w:rsidP="00602E13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3714" w:rsidRPr="006467A4">
        <w:rPr>
          <w:rFonts w:ascii="Times New Roman" w:hAnsi="Times New Roman" w:cs="Times New Roman"/>
          <w:sz w:val="24"/>
          <w:szCs w:val="24"/>
        </w:rPr>
        <w:t>Рабочая программа учебной практики по профилю специальности ПМ 04</w:t>
      </w:r>
      <w:r>
        <w:rPr>
          <w:rFonts w:ascii="Times New Roman" w:hAnsi="Times New Roman" w:cs="Times New Roman"/>
          <w:sz w:val="24"/>
          <w:szCs w:val="24"/>
        </w:rPr>
        <w:t>.Выполнение работ по профессии м</w:t>
      </w:r>
      <w:r w:rsidR="00B13714" w:rsidRPr="006467A4">
        <w:rPr>
          <w:rFonts w:ascii="Times New Roman" w:hAnsi="Times New Roman" w:cs="Times New Roman"/>
          <w:sz w:val="24"/>
          <w:szCs w:val="24"/>
        </w:rPr>
        <w:t>ладшая медицинс</w:t>
      </w:r>
      <w:r>
        <w:rPr>
          <w:rFonts w:ascii="Times New Roman" w:hAnsi="Times New Roman" w:cs="Times New Roman"/>
          <w:sz w:val="24"/>
          <w:szCs w:val="24"/>
        </w:rPr>
        <w:t>кая сестра по уходу за больными.</w:t>
      </w:r>
      <w:r w:rsidR="00B13714" w:rsidRPr="006467A4">
        <w:rPr>
          <w:rFonts w:ascii="Times New Roman" w:hAnsi="Times New Roman" w:cs="Times New Roman"/>
          <w:sz w:val="24"/>
          <w:szCs w:val="24"/>
        </w:rPr>
        <w:t xml:space="preserve"> МДК 04.02 Безопасная среда для пациента и персонала является частью основной профессиональной образовательной программы в соответствии с ФГОС по специальности 34.02.01 Сестринское дело в части освоения основного вида профессиональной деятельности: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4.1 Эффективно общаться с пациентом и его окружением в процессе профессиональной деятельности. 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4.2.. Соблюдать принципы профессиональной этики.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4.3. Осуществлять уход за пациентами различных возрастных групп в условиях учреждения здравоохранения и на дому. 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4.4. Консультировать пациента и его окружение по вопросам ухода и самоухода.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4.5. Оформлять медицинскую документацию. 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4.7. Обеспечивать инфекционную безопасность.</w:t>
      </w:r>
    </w:p>
    <w:p w:rsidR="002477A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4.8. Обеспечивать безопасную больничную среду для пациентов и персонала. 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4.9. Участвовать в санитарно-просветительской работе среди населения.</w:t>
      </w:r>
    </w:p>
    <w:p w:rsidR="00B13714" w:rsidRDefault="00B13714" w:rsidP="00D769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 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</w:t>
      </w:r>
      <w:r w:rsidR="00602E13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t>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полноценно и компетентно решать проблемы, возникающие в конкретной производственной области;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быстро и эффективно перестраивать свою деятельность в соответствии с новыми задачами; 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осуществление сестринского процесса; </w:t>
      </w:r>
    </w:p>
    <w:p w:rsidR="00B1371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:rsidR="002477A4" w:rsidRDefault="00B13714" w:rsidP="00602E13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:rsidR="002477A4" w:rsidRDefault="002477A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ОП 02. Основы латинского языка с медицинской терминологией, ОП 04. Основы анатомии, физиологии и патологии, ОП 05. Основы микробиологии, гигиены и экологии человека, ПМ. 04. Выполнение работ по профессии «Младшая медицинская сестра по уходу за больными». </w:t>
      </w:r>
    </w:p>
    <w:p w:rsidR="002477A4" w:rsidRDefault="002477A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учебной практике в рамках ПМ 04.Выполнение работ по профессии «Младшая медицинская сестра по уходу за больными» является освоение материала МДК 04.02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умений</w:t>
      </w:r>
      <w:r w:rsidR="00B13714" w:rsidRPr="00B13714">
        <w:rPr>
          <w:rFonts w:ascii="Times New Roman" w:hAnsi="Times New Roman" w:cs="Times New Roman"/>
          <w:sz w:val="24"/>
          <w:szCs w:val="24"/>
        </w:rPr>
        <w:t>:</w:t>
      </w:r>
    </w:p>
    <w:p w:rsidR="002477A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обеспечить безопасную больничную среду для пациента, его окружения и персонала;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проводить текущую и генеральную уборку помещений с использованием различных дезинфицирующих средств;</w:t>
      </w:r>
    </w:p>
    <w:p w:rsidR="002477A4" w:rsidRDefault="00B13714" w:rsidP="00602E1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составлять памятки для пациента и его</w:t>
      </w:r>
      <w:r w:rsidR="002477A4">
        <w:rPr>
          <w:rFonts w:ascii="Times New Roman" w:hAnsi="Times New Roman" w:cs="Times New Roman"/>
          <w:sz w:val="24"/>
          <w:szCs w:val="24"/>
        </w:rPr>
        <w:t xml:space="preserve"> окружения по вопросам ухода и самоухода.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</w:t>
      </w:r>
      <w:r w:rsidR="00D76947">
        <w:rPr>
          <w:rFonts w:ascii="Times New Roman" w:hAnsi="Times New Roman" w:cs="Times New Roman"/>
          <w:sz w:val="24"/>
          <w:szCs w:val="24"/>
        </w:rPr>
        <w:t>4 часа, но не более 16</w:t>
      </w:r>
      <w:r w:rsidRPr="00B13714">
        <w:rPr>
          <w:rFonts w:ascii="Times New Roman" w:hAnsi="Times New Roman" w:cs="Times New Roman"/>
          <w:sz w:val="24"/>
          <w:szCs w:val="24"/>
        </w:rPr>
        <w:t xml:space="preserve"> академических часов в неделю. </w:t>
      </w:r>
      <w:r w:rsidR="002477A4">
        <w:rPr>
          <w:rFonts w:ascii="Times New Roman" w:hAnsi="Times New Roman" w:cs="Times New Roman"/>
          <w:sz w:val="24"/>
          <w:szCs w:val="24"/>
        </w:rPr>
        <w:tab/>
      </w:r>
    </w:p>
    <w:p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477A4" w:rsidRPr="00D76947" w:rsidRDefault="002477A4" w:rsidP="00D7694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345"/>
      </w:tblGrid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                         Наименование результата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 2. Соблюдать принципы профессиональной этики.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4. Консультировать пациента и его окружение по вопросам ухода и самоухода.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4.5. Оформлять медицинскую документацию.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4.7. Обеспечивать инфекционную безопасность.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4.8. Обеспечивать безопасную больничную среду для пациентов и персонала.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9. Участвовать в санитарно-просветительской работе среди населения.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4.12. Осуществлять сестринский процесс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ОК.3 Принимать решения в стандартных и нестандартных ситуациях и нести за них ответственность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ОК.4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ОК.5 Использовать информационно-коммуникационные технологии в профессиональной деятельности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ОК.6 Работать в коллективе и команде, эффективно общаться с коллегами, руководством, потребителями </w:t>
            </w:r>
          </w:p>
        </w:tc>
      </w:tr>
      <w:tr w:rsidR="00B13714" w:rsidRPr="00B13714" w:rsidTr="00B13714">
        <w:tc>
          <w:tcPr>
            <w:tcW w:w="9345" w:type="dxa"/>
          </w:tcPr>
          <w:p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ОК.7 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13714" w:rsidTr="00B13714">
        <w:tc>
          <w:tcPr>
            <w:tcW w:w="9345" w:type="dxa"/>
          </w:tcPr>
          <w:p w:rsid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</w:tbl>
    <w:p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Студент должен приобрести первоначальный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выявлению нарушенных потребностей пациента;</w:t>
      </w:r>
    </w:p>
    <w:p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планированию и осуществления сестринского ухода; </w:t>
      </w:r>
    </w:p>
    <w:p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B13714">
        <w:rPr>
          <w:rFonts w:ascii="Times New Roman" w:hAnsi="Times New Roman" w:cs="Times New Roman"/>
          <w:sz w:val="24"/>
          <w:szCs w:val="24"/>
        </w:rPr>
        <w:t xml:space="preserve">Учебная практика - дифференцированный зачет. </w:t>
      </w:r>
    </w:p>
    <w:p w:rsidR="00646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  <w:sectPr w:rsidR="006467A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77A4">
        <w:rPr>
          <w:rFonts w:ascii="Times New Roman" w:hAnsi="Times New Roman" w:cs="Times New Roman"/>
          <w:b/>
          <w:sz w:val="24"/>
          <w:szCs w:val="24"/>
        </w:rPr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E778B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2477A4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учебной 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="00E778BA">
        <w:rPr>
          <w:rFonts w:ascii="Times New Roman" w:hAnsi="Times New Roman" w:cs="Times New Roman"/>
          <w:sz w:val="24"/>
          <w:szCs w:val="24"/>
        </w:rPr>
        <w:t xml:space="preserve">___16___ часов </w:t>
      </w:r>
      <w:r w:rsidRPr="00B13714">
        <w:rPr>
          <w:rFonts w:ascii="Times New Roman" w:hAnsi="Times New Roman" w:cs="Times New Roman"/>
          <w:sz w:val="24"/>
          <w:szCs w:val="24"/>
        </w:rPr>
        <w:t>(1 неделя)</w:t>
      </w:r>
    </w:p>
    <w:p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ПРАКТИКИ</w:t>
      </w:r>
    </w:p>
    <w:p w:rsidR="000742C4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2.1. Тематический план и содержание учебной практики</w:t>
      </w:r>
    </w:p>
    <w:p w:rsidR="000742C4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 xml:space="preserve"> ПМ 04.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профессии «Младшая медицинская сестра по уходу за больными» </w:t>
      </w:r>
    </w:p>
    <w:p w:rsidR="000742C4" w:rsidRPr="000742C4" w:rsidRDefault="00DA7468" w:rsidP="000742C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МДК 04.02 Безопасная среда для пациента и персонала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067"/>
        <w:gridCol w:w="3057"/>
        <w:gridCol w:w="5891"/>
        <w:gridCol w:w="1701"/>
        <w:gridCol w:w="1574"/>
      </w:tblGrid>
      <w:tr w:rsidR="000742C4" w:rsidTr="000742C4">
        <w:tc>
          <w:tcPr>
            <w:tcW w:w="3067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"/>
                <w:rFonts w:eastAsiaTheme="minorHAnsi"/>
                <w:b/>
              </w:rPr>
              <w:t>Наименование ПМ, МДК, тем</w:t>
            </w:r>
          </w:p>
        </w:tc>
        <w:tc>
          <w:tcPr>
            <w:tcW w:w="3057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"/>
                <w:rFonts w:eastAsiaTheme="minorHAnsi"/>
                <w:b/>
              </w:rPr>
              <w:t>Тема занятия учебной практики</w:t>
            </w:r>
          </w:p>
        </w:tc>
        <w:tc>
          <w:tcPr>
            <w:tcW w:w="589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  <w:b/>
              </w:rPr>
              <w:t>В</w:t>
            </w:r>
            <w:r w:rsidRPr="00DD1DEE">
              <w:rPr>
                <w:rStyle w:val="2"/>
                <w:rFonts w:eastAsiaTheme="minorHAnsi"/>
                <w:b/>
              </w:rPr>
              <w:t>иды работ по учебной практике</w:t>
            </w:r>
          </w:p>
        </w:tc>
        <w:tc>
          <w:tcPr>
            <w:tcW w:w="1701" w:type="dxa"/>
          </w:tcPr>
          <w:p w:rsidR="000742C4" w:rsidRPr="000742C4" w:rsidRDefault="000742C4" w:rsidP="000742C4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Объем</w:t>
            </w:r>
          </w:p>
          <w:p w:rsidR="000742C4" w:rsidRDefault="000742C4" w:rsidP="000742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1574" w:type="dxa"/>
          </w:tcPr>
          <w:p w:rsidR="000742C4" w:rsidRPr="000742C4" w:rsidRDefault="000742C4" w:rsidP="000742C4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Уровень</w:t>
            </w:r>
          </w:p>
          <w:p w:rsidR="000742C4" w:rsidRDefault="000742C4" w:rsidP="000742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освоения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42C4" w:rsidTr="00732694">
        <w:tc>
          <w:tcPr>
            <w:tcW w:w="15290" w:type="dxa"/>
            <w:gridSpan w:val="5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МДК 04.02 Безопасная среда для пациента и персонала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Style w:val="2"/>
                <w:rFonts w:eastAsiaTheme="minorHAnsi"/>
                <w:b/>
                <w:sz w:val="24"/>
                <w:szCs w:val="24"/>
              </w:rPr>
              <w:t>Тема 1</w:t>
            </w:r>
          </w:p>
        </w:tc>
        <w:tc>
          <w:tcPr>
            <w:tcW w:w="3057" w:type="dxa"/>
          </w:tcPr>
          <w:p w:rsidR="000742C4" w:rsidRDefault="000742C4" w:rsidP="000742C4">
            <w:pPr>
              <w:pStyle w:val="a3"/>
              <w:ind w:left="0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BA">
              <w:rPr>
                <w:rStyle w:val="2"/>
                <w:rFonts w:eastAsiaTheme="minorHAnsi"/>
                <w:sz w:val="24"/>
                <w:szCs w:val="24"/>
              </w:rPr>
              <w:t>Соблюдение санитарно</w:t>
            </w:r>
            <w:r w:rsidRPr="00E778BA">
              <w:rPr>
                <w:rStyle w:val="2"/>
                <w:rFonts w:eastAsiaTheme="minorHAnsi"/>
                <w:sz w:val="24"/>
                <w:szCs w:val="24"/>
              </w:rPr>
              <w:softHyphen/>
              <w:t>эпидемиологического режима различных помещений МО</w:t>
            </w:r>
          </w:p>
        </w:tc>
        <w:tc>
          <w:tcPr>
            <w:tcW w:w="5891" w:type="dxa"/>
          </w:tcPr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pt"/>
                <w:sz w:val="24"/>
                <w:szCs w:val="24"/>
              </w:rPr>
            </w:pPr>
          </w:p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Дезинфекция изделий медицинского назначения</w:t>
            </w:r>
          </w:p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Утилизация отходов медицинского назначения</w:t>
            </w:r>
          </w:p>
          <w:p w:rsidR="000742C4" w:rsidRDefault="000742C4" w:rsidP="000742C4">
            <w:pPr>
              <w:pStyle w:val="a3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Проведение уборок режимных кабинетов Приготовление дезинфицирующих средств Проведение предстерилизационной очистки изделий медицинского назначения. Контроль предстерилизационной очистки</w:t>
            </w:r>
          </w:p>
        </w:tc>
        <w:tc>
          <w:tcPr>
            <w:tcW w:w="170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Style w:val="2"/>
                <w:rFonts w:eastAsiaTheme="minorHAnsi"/>
                <w:b/>
                <w:sz w:val="24"/>
                <w:szCs w:val="24"/>
              </w:rPr>
              <w:t>Тема 2</w:t>
            </w:r>
          </w:p>
        </w:tc>
        <w:tc>
          <w:tcPr>
            <w:tcW w:w="3057" w:type="dxa"/>
          </w:tcPr>
          <w:p w:rsidR="000742C4" w:rsidRDefault="000742C4" w:rsidP="000742C4">
            <w:pPr>
              <w:pStyle w:val="a3"/>
              <w:ind w:left="0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BA">
              <w:rPr>
                <w:rStyle w:val="11pt"/>
                <w:rFonts w:eastAsiaTheme="minorHAnsi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5891" w:type="dxa"/>
          </w:tcPr>
          <w:p w:rsidR="000742C4" w:rsidRDefault="000742C4" w:rsidP="000742C4">
            <w:pPr>
              <w:pStyle w:val="7"/>
              <w:shd w:val="clear" w:color="auto" w:fill="auto"/>
              <w:spacing w:before="360" w:after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Надевание стерильных перчаток.</w:t>
            </w:r>
          </w:p>
          <w:p w:rsidR="000742C4" w:rsidRDefault="000742C4" w:rsidP="000742C4">
            <w:pPr>
              <w:pStyle w:val="a3"/>
              <w:ind w:left="113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Пользование защитной одеждой . Профилактика ВИЧ и ВГ в МО . Обработка кожи и слизистых оболочек медицинского персонала при попадании биологических жидкостей. Изучение нормативных документов по вопросам профилактики</w:t>
            </w:r>
          </w:p>
        </w:tc>
        <w:tc>
          <w:tcPr>
            <w:tcW w:w="170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Style w:val="2"/>
                <w:rFonts w:eastAsiaTheme="minorHAnsi"/>
                <w:b/>
                <w:sz w:val="24"/>
                <w:szCs w:val="24"/>
              </w:rPr>
              <w:t>Тема 3</w:t>
            </w:r>
          </w:p>
        </w:tc>
        <w:tc>
          <w:tcPr>
            <w:tcW w:w="3057" w:type="dxa"/>
          </w:tcPr>
          <w:p w:rsidR="000742C4" w:rsidRDefault="000742C4" w:rsidP="000742C4">
            <w:pPr>
              <w:pStyle w:val="a3"/>
              <w:ind w:left="0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Лечебно</w:t>
            </w:r>
            <w:r>
              <w:rPr>
                <w:rStyle w:val="2"/>
                <w:rFonts w:eastAsiaTheme="minorHAnsi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5891" w:type="dxa"/>
          </w:tcPr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hanging="2"/>
              <w:jc w:val="left"/>
              <w:rPr>
                <w:rStyle w:val="11pt"/>
                <w:sz w:val="24"/>
                <w:szCs w:val="24"/>
              </w:rPr>
            </w:pPr>
          </w:p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hanging="2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Соблюдение лечебно - охранительного режима в МО</w:t>
            </w:r>
          </w:p>
          <w:p w:rsidR="000742C4" w:rsidRDefault="000742C4" w:rsidP="000742C4">
            <w:pPr>
              <w:pStyle w:val="a3"/>
              <w:ind w:left="113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 Соблюдение противопожарной безопасности в МО</w:t>
            </w:r>
          </w:p>
        </w:tc>
        <w:tc>
          <w:tcPr>
            <w:tcW w:w="170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4">
              <w:rPr>
                <w:rStyle w:val="2"/>
                <w:rFonts w:eastAsiaTheme="minorHAnsi"/>
                <w:b/>
                <w:sz w:val="24"/>
                <w:szCs w:val="24"/>
              </w:rPr>
              <w:t>Тема 4</w:t>
            </w:r>
          </w:p>
        </w:tc>
        <w:tc>
          <w:tcPr>
            <w:tcW w:w="3057" w:type="dxa"/>
          </w:tcPr>
          <w:p w:rsidR="000742C4" w:rsidRDefault="000742C4" w:rsidP="000742C4">
            <w:pPr>
              <w:pStyle w:val="a3"/>
              <w:ind w:left="0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0742C4" w:rsidRDefault="000742C4" w:rsidP="000742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Правильная биомеханика тела пациента и м/</w:t>
            </w:r>
          </w:p>
        </w:tc>
        <w:tc>
          <w:tcPr>
            <w:tcW w:w="5891" w:type="dxa"/>
          </w:tcPr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right="109" w:hanging="2"/>
              <w:jc w:val="left"/>
              <w:rPr>
                <w:rStyle w:val="11pt"/>
                <w:sz w:val="24"/>
                <w:szCs w:val="24"/>
              </w:rPr>
            </w:pPr>
          </w:p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right="109" w:hanging="2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Соблюдение лечебно - охранительного режима в МО </w:t>
            </w:r>
          </w:p>
          <w:p w:rsidR="000742C4" w:rsidRP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right="109" w:hanging="2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</w:t>
            </w:r>
          </w:p>
        </w:tc>
        <w:tc>
          <w:tcPr>
            <w:tcW w:w="170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0742C4" w:rsidRP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2C4" w:rsidTr="000742C4">
        <w:tc>
          <w:tcPr>
            <w:tcW w:w="3067" w:type="dxa"/>
          </w:tcPr>
          <w:p w:rsidR="000742C4" w:rsidRPr="000742C4" w:rsidRDefault="000742C4" w:rsidP="000742C4">
            <w:pPr>
              <w:pStyle w:val="a3"/>
              <w:ind w:left="0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0742C4">
              <w:rPr>
                <w:rStyle w:val="2"/>
                <w:rFonts w:eastAsia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3057" w:type="dxa"/>
          </w:tcPr>
          <w:p w:rsidR="000742C4" w:rsidRDefault="000742C4" w:rsidP="000742C4">
            <w:pPr>
              <w:pStyle w:val="a3"/>
              <w:ind w:left="0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5891" w:type="dxa"/>
          </w:tcPr>
          <w:p w:rsidR="000742C4" w:rsidRDefault="000742C4" w:rsidP="000742C4">
            <w:pPr>
              <w:pStyle w:val="7"/>
              <w:shd w:val="clear" w:color="auto" w:fill="auto"/>
              <w:spacing w:after="0" w:line="274" w:lineRule="exact"/>
              <w:ind w:left="113" w:right="109" w:hanging="2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4" w:type="dxa"/>
          </w:tcPr>
          <w:p w:rsidR="000742C4" w:rsidRDefault="000742C4" w:rsidP="00DA7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DEE" w:rsidRPr="00E778BA" w:rsidRDefault="00DD1DEE" w:rsidP="00DD1DEE">
      <w:pPr>
        <w:rPr>
          <w:sz w:val="24"/>
          <w:szCs w:val="24"/>
        </w:rPr>
        <w:sectPr w:rsidR="00DD1DEE" w:rsidRPr="00E778BA" w:rsidSect="00DD1DEE">
          <w:footerReference w:type="even" r:id="rId10"/>
          <w:footerReference w:type="default" r:id="rId11"/>
          <w:pgSz w:w="16838" w:h="11909" w:orient="landscape"/>
          <w:pgMar w:top="520" w:right="811" w:bottom="1043" w:left="811" w:header="0" w:footer="3" w:gutter="0"/>
          <w:cols w:space="720"/>
          <w:noEndnote/>
          <w:docGrid w:linePitch="360"/>
        </w:sectPr>
      </w:pPr>
    </w:p>
    <w:p w:rsidR="00DD1DEE" w:rsidRDefault="00DD1DEE" w:rsidP="00DD1DEE">
      <w:pPr>
        <w:rPr>
          <w:sz w:val="2"/>
          <w:szCs w:val="2"/>
        </w:rPr>
        <w:sectPr w:rsidR="00DD1DEE">
          <w:type w:val="continuous"/>
          <w:pgSz w:w="16838" w:h="11909" w:orient="landscape"/>
          <w:pgMar w:top="496" w:right="940" w:bottom="918" w:left="940" w:header="0" w:footer="3" w:gutter="0"/>
          <w:cols w:space="720"/>
          <w:noEndnote/>
          <w:docGrid w:linePitch="360"/>
        </w:sectPr>
      </w:pPr>
    </w:p>
    <w:p w:rsidR="00DD1DEE" w:rsidRDefault="00DD1DEE" w:rsidP="000742C4">
      <w:pPr>
        <w:pStyle w:val="30"/>
        <w:shd w:val="clear" w:color="auto" w:fill="auto"/>
        <w:spacing w:before="339" w:after="2" w:line="260" w:lineRule="exact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lastRenderedPageBreak/>
        <w:t>Уровень освоения 3 - продуктивный (планирование и самостоятельное выполнение деятельности, решение проблемных задач)</w:t>
      </w:r>
    </w:p>
    <w:p w:rsidR="00FA0396" w:rsidRDefault="00FA0396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</w:p>
    <w:p w:rsidR="00FA0396" w:rsidRPr="00FA0396" w:rsidRDefault="00FA0396" w:rsidP="00FA0396">
      <w:pPr>
        <w:pStyle w:val="text-align-center"/>
        <w:shd w:val="clear" w:color="auto" w:fill="FFFFFF"/>
        <w:spacing w:before="0" w:beforeAutospacing="0" w:after="288" w:afterAutospacing="0"/>
        <w:rPr>
          <w:b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При переходе на дистанционный формат обучения</w:t>
      </w:r>
      <w:r w:rsidRPr="00FA0396">
        <w:rPr>
          <w:b/>
          <w:sz w:val="22"/>
          <w:szCs w:val="22"/>
        </w:rPr>
        <w:t xml:space="preserve"> </w:t>
      </w:r>
      <w:r w:rsidRPr="00FA0396">
        <w:rPr>
          <w:rStyle w:val="af"/>
          <w:b w:val="0"/>
          <w:sz w:val="22"/>
          <w:szCs w:val="22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FA0396">
        <w:rPr>
          <w:b/>
          <w:sz w:val="22"/>
          <w:szCs w:val="22"/>
        </w:rPr>
        <w:t xml:space="preserve"> </w:t>
      </w:r>
    </w:p>
    <w:p w:rsidR="00FA0396" w:rsidRPr="00FA0396" w:rsidRDefault="00FA0396" w:rsidP="00FA0396">
      <w:pPr>
        <w:pStyle w:val="text-align-center"/>
        <w:numPr>
          <w:ilvl w:val="0"/>
          <w:numId w:val="13"/>
        </w:numPr>
        <w:shd w:val="clear" w:color="auto" w:fill="FFFFFF"/>
        <w:spacing w:before="0" w:beforeAutospacing="0" w:after="288" w:afterAutospacing="0"/>
        <w:rPr>
          <w:rStyle w:val="af"/>
          <w:b w:val="0"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Zoom, Skype, Duo, Nearpod,</w:t>
      </w:r>
    </w:p>
    <w:p w:rsidR="00FA0396" w:rsidRPr="00FA0396" w:rsidRDefault="00FA0396" w:rsidP="00FA0396">
      <w:pPr>
        <w:pStyle w:val="text-align-center"/>
        <w:numPr>
          <w:ilvl w:val="0"/>
          <w:numId w:val="13"/>
        </w:numPr>
        <w:shd w:val="clear" w:color="auto" w:fill="FFFFFF"/>
        <w:spacing w:before="0" w:beforeAutospacing="0" w:after="288" w:afterAutospacing="0"/>
        <w:rPr>
          <w:rStyle w:val="af"/>
          <w:b w:val="0"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технология и служба по пересылке и получению электронных сообщений</w:t>
      </w:r>
    </w:p>
    <w:p w:rsidR="00FA0396" w:rsidRPr="00FA0396" w:rsidRDefault="00FA0396" w:rsidP="00FA0396">
      <w:pPr>
        <w:pStyle w:val="text-align-center"/>
        <w:numPr>
          <w:ilvl w:val="0"/>
          <w:numId w:val="13"/>
        </w:numPr>
        <w:shd w:val="clear" w:color="auto" w:fill="FFFFFF"/>
        <w:spacing w:before="0" w:beforeAutospacing="0" w:after="288" w:afterAutospacing="0"/>
        <w:rPr>
          <w:rStyle w:val="af"/>
          <w:b w:val="0"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мессенджеры Viber, WhatsApp</w:t>
      </w:r>
    </w:p>
    <w:p w:rsidR="00FA0396" w:rsidRPr="00FA0396" w:rsidRDefault="00FA0396" w:rsidP="00FA0396">
      <w:pPr>
        <w:pStyle w:val="text-align-center"/>
        <w:numPr>
          <w:ilvl w:val="0"/>
          <w:numId w:val="13"/>
        </w:numPr>
        <w:shd w:val="clear" w:color="auto" w:fill="FFFFFF"/>
        <w:spacing w:before="0" w:beforeAutospacing="0" w:after="288" w:afterAutospacing="0"/>
        <w:rPr>
          <w:b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платформы с предоставлением материала в презентациях, интернет ресурсы.</w:t>
      </w:r>
    </w:p>
    <w:p w:rsidR="00FA0396" w:rsidRPr="00FA0396" w:rsidRDefault="00FA0396" w:rsidP="00FA0396">
      <w:pPr>
        <w:pStyle w:val="text-align-center"/>
        <w:shd w:val="clear" w:color="auto" w:fill="FFFFFF"/>
        <w:spacing w:before="0" w:beforeAutospacing="0" w:after="288" w:afterAutospacing="0"/>
        <w:rPr>
          <w:b/>
          <w:sz w:val="22"/>
          <w:szCs w:val="22"/>
        </w:rPr>
      </w:pPr>
      <w:r w:rsidRPr="00FA0396">
        <w:rPr>
          <w:rStyle w:val="af"/>
          <w:b w:val="0"/>
          <w:sz w:val="22"/>
          <w:szCs w:val="22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видео-роликов при выполнении манипуляций.</w:t>
      </w:r>
    </w:p>
    <w:p w:rsidR="00FA0396" w:rsidRPr="00FA0396" w:rsidRDefault="00FA0396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FA0396" w:rsidRPr="00FA0396" w:rsidSect="00DD1DEE">
          <w:pgSz w:w="16838" w:h="11909" w:orient="landscape"/>
          <w:pgMar w:top="511" w:right="940" w:bottom="3929" w:left="940" w:header="0" w:footer="3" w:gutter="0"/>
          <w:cols w:space="720"/>
          <w:noEndnote/>
          <w:docGrid w:linePitch="360"/>
        </w:sectPr>
      </w:pPr>
    </w:p>
    <w:p w:rsidR="00DD1DEE" w:rsidRDefault="00DD1DEE" w:rsidP="00DD1DEE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УСЛОВИЯ РЕАЛИЗАЦИИ РАБОЧЕЙ ПРОГРАММЫ УЧЕБНОЙ ПРАКТИКИ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 04.Выполнение работ по профессии «Младшая медицинская сестра по уходу за больными» МДК 04.02 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в кабинета доклинической практики.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>Оснащение учебного кабинета и рабочих мест: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стационара, поликлиники, женской консультации, родильного дома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мультимедийный проектор или интерактивная доска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маркерная), мел или маркеры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экран (при отсутствии интерактивной доски)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локальная сеть и Интернет;</w:t>
      </w:r>
    </w:p>
    <w:p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Нормативные документы:</w:t>
      </w:r>
    </w:p>
    <w:p w:rsidR="00DD1DEE" w:rsidRPr="00DD1DEE" w:rsidRDefault="00DD1DEE" w:rsidP="00DD1DEE">
      <w:pPr>
        <w:widowControl w:val="0"/>
        <w:numPr>
          <w:ilvl w:val="0"/>
          <w:numId w:val="7"/>
        </w:numPr>
        <w:spacing w:after="0" w:line="302" w:lineRule="exact"/>
        <w:ind w:left="7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D1DEE">
        <w:rPr>
          <w:rStyle w:val="40"/>
          <w:rFonts w:eastAsiaTheme="minorHAnsi"/>
        </w:rPr>
        <w:t xml:space="preserve"> Приказ Минздравсоцразвития РФ от 16 апреля 2008 г. № 176Н «О номенклатуре</w:t>
      </w:r>
      <w:r w:rsidRPr="00DD1D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rStyle w:val="40"/>
          <w:rFonts w:eastAsiaTheme="minorHAnsi"/>
        </w:rPr>
        <w:t>специальностей специалистов со средним медицинским и фармацевтическим</w:t>
      </w:r>
      <w:r w:rsidRPr="00DD1D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rStyle w:val="40"/>
          <w:rFonts w:eastAsiaTheme="minorHAnsi"/>
        </w:rPr>
        <w:t>образованием в сфере здравоохранения РФ»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4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СанПиН 2.1.3.2630 -10 Санитарно - эпидемиологические требования к организациям, осуществляющим медицинскую деятельность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4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Минздра России от 17. 04. 2002 № 123 «Протокол ведения больных. Пролежни».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4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Минздрава России от 5 августа 2003 г № 330 «О мерах по совершенствованию лечебного питания в лечебно-профилактических учреждениях Российской Федерации» (с изменениями и дополнениями)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рекомендации Минздравасоцразвития России от 3 февраля 2005 «Организация лечебного питания в лечебно-профилактических учреждениях».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lastRenderedPageBreak/>
        <w:t xml:space="preserve"> Закон «Основы законодательства РФ об охране здоровья граждан» ФЗ № 5487-1 от 22 июля 1993 г.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Федеральный закон от 8 января 1998 г № 3 — ФЗ «О наркотических средствах и психотрпных веществах».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СанПиН 2.1.3.1375-03 «Гигиенические требования к размещению, оборудованию и эксплуатации больниц, родильных домов и других лечебных стационаров».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Минздрава РФ «О мерах по улучшению учета, хранения, выписывания и использования наркотических средств и психотропных средств»от 12 ноября 1997 г № 330 с изменениями от 9 января 2001 г и 16 мая 2003г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Министерства Здравоохранения СССР от 30 августа 1991 г. № 245 «О нормативах потребления этилового спирта для учреждений здравоохранения, образования и социального обеспечения»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ОСТ 42 - 21 - 2 - 85 «Стерилизация и дезинфекция изделий медицинского назначения, методы, средства и режимы»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СанПин 2. 1. 7. 2790. 10. «Санитарно - эпидемиологические требования к обращению с медицинскими отходами»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tabs>
          <w:tab w:val="center" w:pos="3283"/>
          <w:tab w:val="center" w:pos="3994"/>
          <w:tab w:val="center" w:pos="4642"/>
          <w:tab w:val="right" w:pos="5290"/>
          <w:tab w:val="center" w:pos="6581"/>
          <w:tab w:val="right" w:pos="10171"/>
        </w:tabs>
        <w:spacing w:after="0" w:line="322" w:lineRule="exact"/>
        <w:ind w:left="7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Руководство Р3.</w:t>
      </w:r>
      <w:r w:rsidRPr="00DD1DEE">
        <w:rPr>
          <w:color w:val="000000"/>
          <w:sz w:val="24"/>
          <w:szCs w:val="24"/>
          <w:lang w:eastAsia="ru-RU" w:bidi="ru-RU"/>
        </w:rPr>
        <w:tab/>
        <w:t>5.</w:t>
      </w:r>
      <w:r w:rsidRPr="00DD1DEE">
        <w:rPr>
          <w:color w:val="000000"/>
          <w:sz w:val="24"/>
          <w:szCs w:val="24"/>
          <w:lang w:eastAsia="ru-RU" w:bidi="ru-RU"/>
        </w:rPr>
        <w:tab/>
        <w:t>1904</w:t>
      </w:r>
      <w:r w:rsidRPr="00DD1DEE">
        <w:rPr>
          <w:color w:val="000000"/>
          <w:sz w:val="24"/>
          <w:szCs w:val="24"/>
          <w:lang w:eastAsia="ru-RU" w:bidi="ru-RU"/>
        </w:rPr>
        <w:tab/>
        <w:t>-</w:t>
      </w:r>
      <w:r w:rsidRPr="00DD1DEE">
        <w:rPr>
          <w:color w:val="000000"/>
          <w:sz w:val="24"/>
          <w:szCs w:val="24"/>
          <w:lang w:eastAsia="ru-RU" w:bidi="ru-RU"/>
        </w:rPr>
        <w:tab/>
        <w:t>04</w:t>
      </w:r>
      <w:r w:rsidRPr="00DD1DEE">
        <w:rPr>
          <w:color w:val="000000"/>
          <w:sz w:val="24"/>
          <w:szCs w:val="24"/>
          <w:lang w:eastAsia="ru-RU" w:bidi="ru-RU"/>
        </w:rPr>
        <w:tab/>
        <w:t>«Использование</w:t>
      </w:r>
      <w:r w:rsidRPr="00DD1DEE">
        <w:rPr>
          <w:color w:val="000000"/>
          <w:sz w:val="24"/>
          <w:szCs w:val="24"/>
          <w:lang w:eastAsia="ru-RU" w:bidi="ru-RU"/>
        </w:rPr>
        <w:tab/>
        <w:t>ультрафиолетового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7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бактерицидного излучения для обеззараживания воздуха в помещениях»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МЗ РФ №342 от 26.11.1998 года «Об усилении мероприятий по профилактике эпидемического сыпного тифа и борьбе с педикулёзом»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tabs>
          <w:tab w:val="left" w:pos="7766"/>
          <w:tab w:val="center" w:pos="8309"/>
          <w:tab w:val="left" w:pos="8678"/>
        </w:tabs>
        <w:spacing w:after="0" w:line="322" w:lineRule="exact"/>
        <w:ind w:left="7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Санитарно - эпидемиологические правила СП 3.</w:t>
      </w:r>
      <w:r w:rsidRPr="00DD1DEE">
        <w:rPr>
          <w:color w:val="000000"/>
          <w:sz w:val="24"/>
          <w:szCs w:val="24"/>
          <w:lang w:eastAsia="ru-RU" w:bidi="ru-RU"/>
        </w:rPr>
        <w:tab/>
        <w:t>1.</w:t>
      </w:r>
      <w:r w:rsidRPr="00DD1DEE">
        <w:rPr>
          <w:color w:val="000000"/>
          <w:sz w:val="24"/>
          <w:szCs w:val="24"/>
          <w:lang w:eastAsia="ru-RU" w:bidi="ru-RU"/>
        </w:rPr>
        <w:tab/>
        <w:t>5.</w:t>
      </w:r>
      <w:r w:rsidRPr="00DD1DEE">
        <w:rPr>
          <w:color w:val="000000"/>
          <w:sz w:val="24"/>
          <w:szCs w:val="24"/>
          <w:lang w:eastAsia="ru-RU" w:bidi="ru-RU"/>
        </w:rPr>
        <w:tab/>
        <w:t>2826 - 10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7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«Профилактика ВИЧ инфекции»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УЗО № 253 от 14.05.2003 года «Об утверждении журнала учета травм медперсонала и посттравматической профилактики»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МЗ и СР РФ № 706 н от 23.08.2010г « Об утверждении правил хранения лекарственных средств»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СанПин 2. 1. 3. 2630 - 10 « Санитарно - эпидемиологические требования к организациям, осуществляющих медицинскую помощь»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МЗ РФ от 17 июня 2013 года № 378 н « Учета операций связанных с обращением лекарственных средств для медицинского применения »</w:t>
      </w:r>
    </w:p>
    <w:p w:rsidR="00DD1DEE" w:rsidRPr="00DD1DEE" w:rsidRDefault="00DD1DEE" w:rsidP="00DD1DEE">
      <w:pPr>
        <w:pStyle w:val="7"/>
        <w:numPr>
          <w:ilvl w:val="0"/>
          <w:numId w:val="7"/>
        </w:numPr>
        <w:shd w:val="clear" w:color="auto" w:fill="auto"/>
        <w:spacing w:after="0" w:line="322" w:lineRule="exact"/>
        <w:ind w:left="720" w:right="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Приказ МЗ РФ от 20.12.2012 года № 1175 « 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:rsidR="00DD1DEE" w:rsidRPr="00E778BA" w:rsidRDefault="00AF4FA1" w:rsidP="00DD1DEE">
      <w:pPr>
        <w:pStyle w:val="7"/>
        <w:numPr>
          <w:ilvl w:val="0"/>
          <w:numId w:val="8"/>
        </w:numPr>
        <w:shd w:val="clear" w:color="auto" w:fill="auto"/>
        <w:spacing w:after="0" w:line="322" w:lineRule="exact"/>
        <w:ind w:left="720" w:hanging="360"/>
        <w:jc w:val="both"/>
        <w:rPr>
          <w:sz w:val="24"/>
          <w:szCs w:val="24"/>
        </w:rPr>
      </w:pPr>
      <w:hyperlink r:id="rId12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</w:rPr>
          <w:t xml:space="preserve">Дезинфекция2011 </w:t>
        </w:r>
      </w:hyperlink>
      <w:r w:rsidR="00DD1DEE" w:rsidRPr="00E778BA">
        <w:rPr>
          <w:sz w:val="24"/>
          <w:szCs w:val="24"/>
          <w:lang w:eastAsia="ru-RU" w:bidi="ru-RU"/>
        </w:rPr>
        <w:t>г Авторы:</w:t>
      </w:r>
      <w:hyperlink r:id="rId13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</w:rPr>
          <w:t xml:space="preserve">Осипова В.Л. </w:t>
        </w:r>
      </w:hyperlink>
      <w:r w:rsidR="00DD1DEE" w:rsidRPr="00E778BA">
        <w:rPr>
          <w:sz w:val="24"/>
          <w:szCs w:val="24"/>
          <w:lang w:eastAsia="ru-RU" w:bidi="ru-RU"/>
        </w:rPr>
        <w:t>ГЭОТАР</w:t>
      </w:r>
    </w:p>
    <w:p w:rsidR="00DD1DEE" w:rsidRPr="00E778BA" w:rsidRDefault="00AF4FA1" w:rsidP="00DD1DEE">
      <w:pPr>
        <w:pStyle w:val="7"/>
        <w:numPr>
          <w:ilvl w:val="0"/>
          <w:numId w:val="8"/>
        </w:numPr>
        <w:shd w:val="clear" w:color="auto" w:fill="auto"/>
        <w:spacing w:after="0" w:line="322" w:lineRule="exact"/>
        <w:ind w:left="720" w:hanging="360"/>
        <w:jc w:val="both"/>
        <w:rPr>
          <w:sz w:val="24"/>
          <w:szCs w:val="24"/>
        </w:rPr>
      </w:pPr>
      <w:hyperlink r:id="rId14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</w:rPr>
          <w:t xml:space="preserve">Основы сестринского дела. Алгоритмы манипуляций </w:t>
        </w:r>
      </w:hyperlink>
      <w:r w:rsidR="00DD1DEE" w:rsidRPr="00E778BA">
        <w:rPr>
          <w:sz w:val="24"/>
          <w:szCs w:val="24"/>
          <w:lang w:eastAsia="ru-RU" w:bidi="ru-RU"/>
        </w:rPr>
        <w:t>Авторы:</w:t>
      </w:r>
      <w:hyperlink r:id="rId15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</w:rPr>
          <w:t>Широкова</w:t>
        </w:r>
      </w:hyperlink>
    </w:p>
    <w:p w:rsidR="00DD1DEE" w:rsidRPr="00E778BA" w:rsidRDefault="00AF4FA1" w:rsidP="00DD1DEE">
      <w:pPr>
        <w:pStyle w:val="7"/>
        <w:shd w:val="clear" w:color="auto" w:fill="auto"/>
        <w:tabs>
          <w:tab w:val="left" w:pos="1397"/>
        </w:tabs>
        <w:spacing w:after="0" w:line="322" w:lineRule="exact"/>
        <w:ind w:left="720" w:firstLine="0"/>
        <w:jc w:val="both"/>
        <w:rPr>
          <w:sz w:val="24"/>
          <w:szCs w:val="24"/>
        </w:rPr>
      </w:pPr>
      <w:hyperlink r:id="rId16" w:history="1">
        <w:r w:rsidR="00DD1DEE" w:rsidRPr="00E778BA">
          <w:rPr>
            <w:rStyle w:val="a9"/>
            <w:color w:val="auto"/>
            <w:sz w:val="24"/>
            <w:szCs w:val="24"/>
          </w:rPr>
          <w:t>Н.В.</w:t>
        </w:r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>,</w:t>
        </w:r>
      </w:hyperlink>
      <w:hyperlink r:id="rId17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</w:rPr>
          <w:t>Островская И.В.,</w:t>
        </w:r>
      </w:hyperlink>
      <w:hyperlink r:id="rId18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Клюйкова И.Н. и др.2010 </w:t>
        </w:r>
      </w:hyperlink>
      <w:r w:rsidR="00DD1DEE" w:rsidRPr="00E778BA">
        <w:rPr>
          <w:sz w:val="24"/>
          <w:szCs w:val="24"/>
          <w:lang w:eastAsia="ru-RU" w:bidi="ru-RU"/>
        </w:rPr>
        <w:t>г. ГЭОТАР</w:t>
      </w:r>
    </w:p>
    <w:p w:rsidR="00DD1DEE" w:rsidRPr="00E778BA" w:rsidRDefault="00AF4FA1" w:rsidP="00DD1DEE">
      <w:pPr>
        <w:pStyle w:val="7"/>
        <w:numPr>
          <w:ilvl w:val="0"/>
          <w:numId w:val="8"/>
        </w:numPr>
        <w:shd w:val="clear" w:color="auto" w:fill="auto"/>
        <w:spacing w:after="0" w:line="322" w:lineRule="exact"/>
        <w:ind w:left="720" w:right="340" w:hanging="360"/>
        <w:jc w:val="left"/>
        <w:rPr>
          <w:sz w:val="24"/>
          <w:szCs w:val="24"/>
        </w:rPr>
      </w:pPr>
      <w:hyperlink r:id="rId19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Практическое руководство к предмету "Основы сестринского дела" 2-е изд.,</w:t>
        </w:r>
      </w:hyperlink>
      <w:r w:rsidR="00DD1DEE" w:rsidRPr="00E778BA">
        <w:rPr>
          <w:sz w:val="24"/>
          <w:szCs w:val="24"/>
          <w:lang w:eastAsia="ru-RU" w:bidi="ru-RU"/>
        </w:rPr>
        <w:t xml:space="preserve"> </w:t>
      </w:r>
      <w:hyperlink r:id="rId20" w:history="1">
        <w:r w:rsidR="00DD1DEE" w:rsidRPr="00E778BA">
          <w:rPr>
            <w:rStyle w:val="a9"/>
            <w:color w:val="auto"/>
            <w:sz w:val="24"/>
            <w:szCs w:val="24"/>
          </w:rPr>
          <w:t>исправл. и доп</w:t>
        </w:r>
      </w:hyperlink>
      <w:hyperlink r:id="rId21" w:history="1">
        <w:r w:rsidR="00DD1DEE" w:rsidRPr="00E778BA">
          <w:rPr>
            <w:rStyle w:val="a9"/>
            <w:color w:val="auto"/>
            <w:sz w:val="24"/>
            <w:szCs w:val="24"/>
          </w:rPr>
          <w:t>.Мухина С.А.,</w:t>
        </w:r>
      </w:hyperlink>
      <w:hyperlink r:id="rId22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Тарновская И.И.2010 </w:t>
        </w:r>
      </w:hyperlink>
      <w:r w:rsidR="00DD1DEE" w:rsidRPr="00E778BA">
        <w:rPr>
          <w:rStyle w:val="5"/>
          <w:color w:val="auto"/>
          <w:sz w:val="24"/>
          <w:szCs w:val="24"/>
        </w:rPr>
        <w:t>г ГЭОТАР</w:t>
      </w:r>
    </w:p>
    <w:p w:rsidR="00DD1DEE" w:rsidRPr="00E778BA" w:rsidRDefault="00AF4FA1" w:rsidP="00DD1DEE">
      <w:pPr>
        <w:pStyle w:val="7"/>
        <w:numPr>
          <w:ilvl w:val="0"/>
          <w:numId w:val="8"/>
        </w:numPr>
        <w:shd w:val="clear" w:color="auto" w:fill="auto"/>
        <w:spacing w:after="0" w:line="322" w:lineRule="exact"/>
        <w:ind w:left="720" w:right="1920"/>
        <w:jc w:val="left"/>
        <w:rPr>
          <w:sz w:val="24"/>
          <w:szCs w:val="24"/>
        </w:rPr>
      </w:pPr>
      <w:hyperlink r:id="rId23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Теоретические основы сестринского дела.</w:t>
        </w:r>
      </w:hyperlink>
      <w:r w:rsidR="00DD1DEE" w:rsidRPr="00E778BA">
        <w:rPr>
          <w:rStyle w:val="5"/>
          <w:color w:val="auto"/>
          <w:sz w:val="24"/>
          <w:szCs w:val="24"/>
        </w:rPr>
        <w:t xml:space="preserve"> Авторы:</w:t>
      </w:r>
      <w:hyperlink r:id="rId24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Мухина С.А.,</w:t>
        </w:r>
      </w:hyperlink>
      <w:r w:rsidR="00DD1DEE" w:rsidRPr="00E778BA">
        <w:rPr>
          <w:sz w:val="24"/>
          <w:szCs w:val="24"/>
          <w:lang w:eastAsia="ru-RU" w:bidi="ru-RU"/>
        </w:rPr>
        <w:t xml:space="preserve"> </w:t>
      </w:r>
      <w:hyperlink r:id="rId25" w:history="1">
        <w:r w:rsidR="00DD1DEE" w:rsidRPr="00E778BA">
          <w:rPr>
            <w:rStyle w:val="a9"/>
            <w:color w:val="auto"/>
            <w:sz w:val="24"/>
            <w:szCs w:val="24"/>
          </w:rPr>
          <w:t xml:space="preserve">И.И.Тарновская </w:t>
        </w:r>
      </w:hyperlink>
      <w:r w:rsidR="00DD1DEE" w:rsidRPr="00E778BA">
        <w:rPr>
          <w:rStyle w:val="5"/>
          <w:color w:val="auto"/>
          <w:sz w:val="24"/>
          <w:szCs w:val="24"/>
        </w:rPr>
        <w:t>Издано в</w:t>
      </w:r>
      <w:hyperlink r:id="rId26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2011 </w:t>
        </w:r>
      </w:hyperlink>
      <w:r w:rsidR="00DD1DEE" w:rsidRPr="00E778BA">
        <w:rPr>
          <w:rStyle w:val="5"/>
          <w:color w:val="auto"/>
          <w:sz w:val="24"/>
          <w:szCs w:val="24"/>
        </w:rPr>
        <w:t>г ГЭОТАР</w:t>
      </w:r>
    </w:p>
    <w:p w:rsidR="00DD1DEE" w:rsidRPr="00DD1DEE" w:rsidRDefault="00AF4FA1" w:rsidP="00DD1DEE">
      <w:pPr>
        <w:pStyle w:val="7"/>
        <w:numPr>
          <w:ilvl w:val="0"/>
          <w:numId w:val="8"/>
        </w:numPr>
        <w:shd w:val="clear" w:color="auto" w:fill="auto"/>
        <w:spacing w:after="0" w:line="322" w:lineRule="exact"/>
        <w:ind w:left="720" w:right="600"/>
        <w:jc w:val="left"/>
        <w:rPr>
          <w:sz w:val="24"/>
          <w:szCs w:val="24"/>
        </w:rPr>
      </w:pPr>
      <w:hyperlink r:id="rId27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Широкова Н.В.,</w:t>
        </w:r>
      </w:hyperlink>
      <w:hyperlink r:id="rId28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Островская И.В.,</w:t>
        </w:r>
      </w:hyperlink>
      <w:hyperlink r:id="rId29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Клюйкова И.Н.Основы сестринского дела.</w:t>
        </w:r>
      </w:hyperlink>
      <w:r w:rsidR="00DD1DEE" w:rsidRPr="00E778BA">
        <w:rPr>
          <w:sz w:val="24"/>
          <w:szCs w:val="24"/>
          <w:lang w:eastAsia="ru-RU" w:bidi="ru-RU"/>
        </w:rPr>
        <w:t xml:space="preserve"> </w:t>
      </w:r>
      <w:hyperlink r:id="rId30" w:history="1">
        <w:r w:rsidR="00DD1DEE" w:rsidRPr="00E778BA">
          <w:rPr>
            <w:rStyle w:val="a9"/>
            <w:color w:val="auto"/>
            <w:sz w:val="24"/>
            <w:szCs w:val="24"/>
          </w:rPr>
          <w:t>Алгоритмы манипуляций.</w:t>
        </w:r>
      </w:hyperlink>
      <w:hyperlink r:id="rId31" w:history="1">
        <w:r w:rsidR="00DD1DEE" w:rsidRPr="00E778BA">
          <w:rPr>
            <w:rStyle w:val="a9"/>
            <w:color w:val="auto"/>
            <w:sz w:val="24"/>
            <w:szCs w:val="24"/>
          </w:rPr>
          <w:t xml:space="preserve"> 2010 </w:t>
        </w:r>
      </w:hyperlink>
      <w:r w:rsidR="00DD1DEE" w:rsidRPr="00E778BA">
        <w:rPr>
          <w:rStyle w:val="5"/>
          <w:color w:val="auto"/>
          <w:sz w:val="24"/>
          <w:szCs w:val="24"/>
        </w:rPr>
        <w:t>г</w:t>
      </w:r>
      <w:r w:rsidR="00DD1DEE" w:rsidRPr="00DD1DEE">
        <w:rPr>
          <w:rStyle w:val="5"/>
          <w:sz w:val="24"/>
          <w:szCs w:val="24"/>
        </w:rPr>
        <w:t>. ГЭОТАР</w:t>
      </w:r>
    </w:p>
    <w:p w:rsidR="0021160C" w:rsidRDefault="0021160C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Дополнительные источники: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tabs>
          <w:tab w:val="right" w:pos="6309"/>
          <w:tab w:val="left" w:pos="6573"/>
        </w:tabs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Заветы ФлоренсНайтингейл. История сестринского дела: Учебное пособие/ Составит</w:t>
      </w:r>
      <w:r>
        <w:rPr>
          <w:color w:val="000000"/>
          <w:sz w:val="24"/>
          <w:szCs w:val="24"/>
          <w:lang w:eastAsia="ru-RU" w:bidi="ru-RU"/>
        </w:rPr>
        <w:t>ель Ф.А. Шакирова. - М.:</w:t>
      </w:r>
      <w:r w:rsidRPr="00DD1DEE">
        <w:rPr>
          <w:color w:val="000000"/>
          <w:sz w:val="24"/>
          <w:szCs w:val="24"/>
          <w:lang w:eastAsia="ru-RU" w:bidi="ru-RU"/>
        </w:rPr>
        <w:t>ГОУ</w:t>
      </w:r>
      <w:r w:rsidRPr="00DD1DEE">
        <w:rPr>
          <w:color w:val="000000"/>
          <w:sz w:val="24"/>
          <w:szCs w:val="24"/>
          <w:lang w:eastAsia="ru-RU" w:bidi="ru-RU"/>
        </w:rPr>
        <w:tab/>
        <w:t>ВУНМЦ по непрерывному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5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медицинскому и фармакологическому образованию, 2000.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Пастернак А.В. Очерки по истории об</w:t>
      </w:r>
      <w:r w:rsidRPr="00DD1DEE">
        <w:rPr>
          <w:rStyle w:val="1"/>
          <w:sz w:val="24"/>
          <w:szCs w:val="24"/>
        </w:rPr>
        <w:t>щи</w:t>
      </w:r>
      <w:r w:rsidRPr="00DD1DEE">
        <w:rPr>
          <w:color w:val="000000"/>
          <w:sz w:val="24"/>
          <w:szCs w:val="24"/>
          <w:lang w:eastAsia="ru-RU" w:bidi="ru-RU"/>
        </w:rPr>
        <w:t>н сестёр милосердия. - М.: Свято- Дмитриевское училище сестёр милосердия, 2001.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Сестринский процесс: Учеб.пособие: Пер. с англ. /Под общ.ред. Проф. Г.М. Перфильевой. - М.: ГЭОТАР-МЕД, 2001.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Ситуационное обучение в сестринском деле: Учеб.пос. / Под общ. ред. С.И. Двойникова, С.В. Лапик. - М.: ГОУ ВУНМЦ МЗ РФ, 2004.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Теория и концептуальная модель: Учеб.пособие: Пер. с англ. /Под общ.ред. Проф. Г.М. Перфильевой. - М.: ГЭОТАР-МЕД, 2001.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Хетагурова А.К. «Проблемы этики и деонтологии в работе медицинской сестры» Приложение к журналу «Сестринское дело» № 1 2008 г.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Шпирина А.И., Коноплёва Е.Л., Евстафьева О.Н. Сестринский процесс, универсальные потребности человека в здоровье и болезни /Уч. Пособие для преподавателей и студентов. М.; ВУНМЦ 2002.</w:t>
      </w:r>
    </w:p>
    <w:p w:rsidR="00DD1DEE" w:rsidRPr="00DD1DEE" w:rsidRDefault="00DD1DEE" w:rsidP="00DD1DEE">
      <w:pPr>
        <w:pStyle w:val="7"/>
        <w:numPr>
          <w:ilvl w:val="0"/>
          <w:numId w:val="9"/>
        </w:numPr>
        <w:shd w:val="clear" w:color="auto" w:fill="auto"/>
        <w:spacing w:after="0" w:line="322" w:lineRule="exact"/>
        <w:ind w:left="520" w:right="320" w:hanging="36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Этический кодекс медицинской сестры России. Ассоциация медицинских сестёр России, Санкт-Петербург 1996, составитель А.Я. Иванюшкин.</w:t>
      </w:r>
    </w:p>
    <w:p w:rsidR="00DD1DEE" w:rsidRPr="00DD1DEE" w:rsidRDefault="00DD1DEE" w:rsidP="00DD1DEE">
      <w:pPr>
        <w:keepNext/>
        <w:keepLines/>
        <w:widowControl w:val="0"/>
        <w:numPr>
          <w:ilvl w:val="0"/>
          <w:numId w:val="9"/>
        </w:numPr>
        <w:tabs>
          <w:tab w:val="left" w:pos="714"/>
        </w:tabs>
        <w:spacing w:after="0" w:line="322" w:lineRule="exact"/>
        <w:ind w:left="20" w:firstLine="3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DD1D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1"/>
    </w:p>
    <w:p w:rsidR="00DD1DEE" w:rsidRPr="00E778BA" w:rsidRDefault="00AF4FA1" w:rsidP="00DD1DEE">
      <w:pPr>
        <w:pStyle w:val="7"/>
        <w:numPr>
          <w:ilvl w:val="0"/>
          <w:numId w:val="10"/>
        </w:numPr>
        <w:shd w:val="clear" w:color="auto" w:fill="auto"/>
        <w:spacing w:after="0" w:line="322" w:lineRule="exact"/>
        <w:ind w:left="520" w:firstLine="0"/>
        <w:jc w:val="left"/>
        <w:rPr>
          <w:sz w:val="24"/>
          <w:szCs w:val="24"/>
        </w:rPr>
      </w:pPr>
      <w:hyperlink r:id="rId32" w:history="1">
        <w:r w:rsidR="00DD1DEE" w:rsidRPr="00E778BA">
          <w:rPr>
            <w:rStyle w:val="a9"/>
            <w:color w:val="auto"/>
            <w:sz w:val="24"/>
            <w:szCs w:val="24"/>
            <w:lang w:eastAsia="ru-RU" w:bidi="ru-RU"/>
          </w:rPr>
          <w:t xml:space="preserve"> 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http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://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www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.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ros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-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med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.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info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/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standart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-</w:t>
        </w:r>
        <w:r w:rsidR="00DD1DEE" w:rsidRPr="00E778BA">
          <w:rPr>
            <w:rStyle w:val="a9"/>
            <w:color w:val="auto"/>
            <w:sz w:val="24"/>
            <w:szCs w:val="24"/>
            <w:lang w:val="en-US" w:bidi="en-US"/>
          </w:rPr>
          <w:t>protocol</w:t>
        </w:r>
        <w:r w:rsidR="00DD1DEE" w:rsidRPr="00E778BA">
          <w:rPr>
            <w:rStyle w:val="a9"/>
            <w:color w:val="auto"/>
            <w:sz w:val="24"/>
            <w:szCs w:val="24"/>
            <w:lang w:bidi="en-US"/>
          </w:rPr>
          <w:t>/</w:t>
        </w:r>
      </w:hyperlink>
    </w:p>
    <w:p w:rsidR="00DD1DEE" w:rsidRPr="00DD1DEE" w:rsidRDefault="00AF4FA1" w:rsidP="00DD1DEE">
      <w:pPr>
        <w:keepNext/>
        <w:keepLines/>
        <w:widowControl w:val="0"/>
        <w:numPr>
          <w:ilvl w:val="0"/>
          <w:numId w:val="10"/>
        </w:numPr>
        <w:spacing w:after="300" w:line="322" w:lineRule="exact"/>
        <w:ind w:left="5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bookmarkStart w:id="2" w:name="bookmark4"/>
        <w:r w:rsidR="00DD1DEE" w:rsidRPr="00E778B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agmu.ru</w:t>
        </w:r>
      </w:hyperlink>
      <w:hyperlink r:id="rId34" w:history="1">
        <w:r w:rsidR="00DD1DEE" w:rsidRPr="00E778B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&gt;</w:t>
        </w:r>
        <w:r w:rsidR="00DD1DEE" w:rsidRPr="00E778B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medicine/kdc/standarty-i-poriadki</w:t>
        </w:r>
        <w:r w:rsidR="00DD1DEE" w:rsidRPr="00E778B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.</w:t>
        </w:r>
        <w:r w:rsidR="00DD1DEE" w:rsidRPr="00E778B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.. pomoshi/</w:t>
        </w:r>
        <w:bookmarkEnd w:id="2"/>
      </w:hyperlink>
    </w:p>
    <w:p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3"/>
    </w:p>
    <w:p w:rsidR="00DD1DEE" w:rsidRPr="00DD1DEE" w:rsidRDefault="00DD1DEE" w:rsidP="00DD1DEE">
      <w:pPr>
        <w:keepNext/>
        <w:keepLines/>
        <w:widowControl w:val="0"/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является освоение программы курса по ПМ 04.Выполнение работ по профессии «Младшая медицинская сестра по уходу за больными» МДК 04.02 Безопасная среда для пациента и персонала по специальности 34.02.01 Сестринское дело, предусмотренных ФГОС.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:rsidR="00DD1DEE" w:rsidRPr="00DD1DEE" w:rsidRDefault="00DD1DEE" w:rsidP="00DD1DEE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КОНТРОЛЬ И ОЦЕНКА РЕЗУЛЬТАТОВ УЧЕБНОЙ ПРАКТИКИ.</w:t>
      </w:r>
    </w:p>
    <w:p w:rsidR="00DD1DEE" w:rsidRDefault="00DD1DEE" w:rsidP="0021160C">
      <w:pPr>
        <w:pStyle w:val="7"/>
        <w:shd w:val="clear" w:color="auto" w:fill="auto"/>
        <w:spacing w:after="0" w:line="322" w:lineRule="exact"/>
        <w:ind w:firstLine="0"/>
        <w:jc w:val="both"/>
        <w:sectPr w:rsidR="00DD1DEE" w:rsidSect="00DD1DEE">
          <w:footerReference w:type="even" r:id="rId35"/>
          <w:footerReference w:type="default" r:id="rId36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</w:p>
    <w:p w:rsidR="00DD1DEE" w:rsidRDefault="00DD1DEE" w:rsidP="00DD1DEE">
      <w:pPr>
        <w:spacing w:before="67" w:after="67" w:line="240" w:lineRule="exact"/>
        <w:rPr>
          <w:sz w:val="19"/>
          <w:szCs w:val="19"/>
        </w:rPr>
      </w:pPr>
    </w:p>
    <w:p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Результаты обучения (освоенный практический опыт)</w:t>
      </w:r>
    </w:p>
    <w:p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b/>
        </w:rPr>
        <w:sectPr w:rsidR="00DD1DEE" w:rsidRPr="00DD1DEE">
          <w:type w:val="continuous"/>
          <w:pgSz w:w="11909" w:h="16838"/>
          <w:pgMar w:top="598" w:right="1709" w:bottom="2417" w:left="1320" w:header="0" w:footer="3" w:gutter="0"/>
          <w:cols w:num="2" w:space="720" w:equalWidth="0">
            <w:col w:w="4171" w:space="946"/>
            <w:col w:w="3763"/>
          </w:cols>
          <w:noEndnote/>
          <w:docGrid w:linePitch="360"/>
        </w:sectPr>
      </w:pPr>
      <w:r w:rsidRPr="00DD1DEE">
        <w:rPr>
          <w:b/>
          <w:color w:val="000000"/>
          <w:lang w:eastAsia="ru-RU" w:bidi="ru-RU"/>
        </w:rPr>
        <w:lastRenderedPageBreak/>
        <w:t>Формы и методы контроля и оценки результатов обучения</w:t>
      </w:r>
    </w:p>
    <w:p w:rsidR="00DD1DEE" w:rsidRDefault="00DD1DEE" w:rsidP="00DD1DEE">
      <w:pPr>
        <w:spacing w:line="44" w:lineRule="exact"/>
        <w:rPr>
          <w:sz w:val="4"/>
          <w:szCs w:val="4"/>
        </w:rPr>
      </w:pPr>
    </w:p>
    <w:p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lastRenderedPageBreak/>
        <w:t>- выявление нарушенных потребностей пациента;</w:t>
      </w:r>
    </w:p>
    <w:p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оказание медицинских услуг в пределах своих полномочий;</w:t>
      </w:r>
    </w:p>
    <w:p w:rsidR="00DD1DEE" w:rsidRDefault="00DD1DEE" w:rsidP="00DD1DEE">
      <w:pPr>
        <w:pStyle w:val="7"/>
        <w:shd w:val="clear" w:color="auto" w:fill="auto"/>
        <w:spacing w:after="109" w:line="322" w:lineRule="exact"/>
        <w:ind w:left="260" w:hanging="260"/>
        <w:jc w:val="left"/>
      </w:pPr>
      <w:r>
        <w:rPr>
          <w:color w:val="000000"/>
          <w:lang w:eastAsia="ru-RU" w:bidi="ru-RU"/>
        </w:rPr>
        <w:t>- планирование и осуществление сестринского ухода;</w:t>
      </w:r>
    </w:p>
    <w:p w:rsidR="00DD1DEE" w:rsidRDefault="00DD1DEE" w:rsidP="00DD1DEE">
      <w:pPr>
        <w:pStyle w:val="7"/>
        <w:shd w:val="clear" w:color="auto" w:fill="auto"/>
        <w:spacing w:after="424" w:line="260" w:lineRule="exact"/>
        <w:ind w:left="260" w:hanging="260"/>
        <w:jc w:val="left"/>
      </w:pPr>
      <w:r>
        <w:rPr>
          <w:color w:val="000000"/>
          <w:lang w:eastAsia="ru-RU" w:bidi="ru-RU"/>
        </w:rPr>
        <w:t>- ведение медицинской документации</w:t>
      </w:r>
    </w:p>
    <w:p w:rsid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обеспечение санитарных условий в учреждениях здравоохранения   </w:t>
      </w:r>
    </w:p>
    <w:p w:rsidR="00DD1DEE" w:rsidRP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</w:pPr>
      <w:r w:rsidRPr="00DD1DEE">
        <w:rPr>
          <w:rStyle w:val="1"/>
          <w:u w:val="none"/>
        </w:rPr>
        <w:t>и на дому</w:t>
      </w:r>
      <w:r>
        <w:rPr>
          <w:rStyle w:val="1"/>
          <w:u w:val="none"/>
        </w:rPr>
        <w:t>;</w:t>
      </w:r>
    </w:p>
    <w:p w:rsid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40" w:firstLine="0"/>
        <w:jc w:val="left"/>
      </w:pPr>
      <w:r>
        <w:rPr>
          <w:color w:val="000000"/>
          <w:lang w:eastAsia="ru-RU" w:bidi="ru-RU"/>
        </w:rPr>
        <w:lastRenderedPageBreak/>
        <w:t xml:space="preserve"> оценка в путёвке (журнале практических занятий);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</w:pP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-наблюдение и оценка выполнения видов работ в реальных условиях;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-анализ деятельности студентов на учебной практике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sectPr w:rsidR="00DD1DEE">
          <w:type w:val="continuous"/>
          <w:pgSz w:w="11909" w:h="16838"/>
          <w:pgMar w:top="598" w:right="1396" w:bottom="2417" w:left="892" w:header="0" w:footer="3" w:gutter="0"/>
          <w:cols w:num="2" w:space="391"/>
          <w:noEndnote/>
          <w:docGrid w:linePitch="360"/>
        </w:sectPr>
      </w:pPr>
      <w:r>
        <w:rPr>
          <w:color w:val="000000"/>
          <w:lang w:eastAsia="ru-RU" w:bidi="ru-RU"/>
        </w:rPr>
        <w:t>-дифференцированный зачёт</w:t>
      </w:r>
    </w:p>
    <w:p w:rsidR="00DD1DEE" w:rsidRDefault="00DD1DEE" w:rsidP="00DD1DEE">
      <w:pPr>
        <w:pStyle w:val="7"/>
        <w:shd w:val="clear" w:color="auto" w:fill="auto"/>
        <w:spacing w:after="0" w:line="322" w:lineRule="exact"/>
        <w:ind w:left="260" w:right="4020" w:hanging="260"/>
        <w:jc w:val="both"/>
      </w:pPr>
      <w:r>
        <w:rPr>
          <w:color w:val="000000"/>
          <w:lang w:eastAsia="ru-RU" w:bidi="ru-RU"/>
        </w:rPr>
        <w:lastRenderedPageBreak/>
        <w:t>- обеспечение гигиенических условий при получении и доставке лечебного питания для пациентов в ЛПУ;</w:t>
      </w:r>
    </w:p>
    <w:p w:rsidR="00DD1DEE" w:rsidRDefault="00DD1DEE" w:rsidP="00DD1DEE">
      <w:pPr>
        <w:pStyle w:val="7"/>
        <w:shd w:val="clear" w:color="auto" w:fill="auto"/>
        <w:tabs>
          <w:tab w:val="left" w:leader="underscore" w:pos="4872"/>
        </w:tabs>
        <w:spacing w:after="0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 xml:space="preserve">- применение средств транспортировки пациентов и средств малой механизации с учетом основ </w:t>
      </w:r>
      <w:r w:rsidRPr="00DD1DEE">
        <w:rPr>
          <w:rStyle w:val="1"/>
          <w:u w:val="none"/>
        </w:rPr>
        <w:t>эргономики;</w:t>
      </w:r>
    </w:p>
    <w:p w:rsidR="00DD1DEE" w:rsidRDefault="00DD1DEE" w:rsidP="00DD1DEE">
      <w:pPr>
        <w:pStyle w:val="7"/>
        <w:shd w:val="clear" w:color="auto" w:fill="auto"/>
        <w:spacing w:after="904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</w:p>
    <w:p w:rsidR="00DD1DEE" w:rsidRDefault="00DD1DEE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21160C" w:rsidRDefault="0021160C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21160C" w:rsidRDefault="0021160C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21160C" w:rsidRDefault="0021160C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2"/>
        <w:gridCol w:w="831"/>
      </w:tblGrid>
      <w:tr w:rsidR="00615CB9" w:rsidRPr="00615CB9" w:rsidTr="00615CB9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Тематический план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</w:tr>
      <w:tr w:rsidR="00615CB9" w:rsidRPr="00615CB9" w:rsidTr="00615CB9">
        <w:trPr>
          <w:trHeight w:val="38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B9">
              <w:rPr>
                <w:rFonts w:ascii="Times New Roman" w:hAnsi="Times New Roman" w:cs="Times New Roman"/>
                <w:b/>
                <w:sz w:val="24"/>
                <w:szCs w:val="24"/>
              </w:rPr>
              <w:t>МДК. 04.02 Безопасная больничная среда для пациента и персонала</w:t>
            </w:r>
          </w:p>
        </w:tc>
      </w:tr>
      <w:tr w:rsidR="00615CB9" w:rsidRPr="00615CB9" w:rsidTr="00615CB9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CB9" w:rsidRPr="00615CB9" w:rsidTr="0061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9" w:rsidRPr="00615CB9" w:rsidRDefault="00615CB9" w:rsidP="00615CB9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Соблюдение санитарно</w:t>
            </w:r>
            <w:r>
              <w:rPr>
                <w:rStyle w:val="2"/>
                <w:rFonts w:eastAsiaTheme="minorHAnsi"/>
                <w:sz w:val="24"/>
                <w:szCs w:val="24"/>
              </w:rPr>
              <w:softHyphen/>
              <w:t>эпидемиологического режима различных помещений МО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CB9" w:rsidRPr="00615CB9" w:rsidTr="0061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9" w:rsidRPr="00615CB9" w:rsidRDefault="00615CB9" w:rsidP="00615CB9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CB9" w:rsidRPr="00615CB9" w:rsidTr="0061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9" w:rsidRPr="00615CB9" w:rsidRDefault="00615CB9" w:rsidP="00615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Лечебно</w:t>
            </w:r>
            <w:r>
              <w:rPr>
                <w:rStyle w:val="2"/>
                <w:rFonts w:eastAsiaTheme="minorHAnsi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CB9" w:rsidRPr="00615CB9" w:rsidTr="0061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9" w:rsidRPr="00615CB9" w:rsidRDefault="00615CB9" w:rsidP="00615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Правильная биомеханика тела пациента и м/с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CB9" w:rsidRPr="00615CB9" w:rsidTr="0061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9" w:rsidRPr="00615CB9" w:rsidRDefault="00615CB9" w:rsidP="0061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61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B9" w:rsidRPr="00615CB9" w:rsidRDefault="00615CB9" w:rsidP="0061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1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</w:pPr>
    </w:p>
    <w:p w:rsidR="00615CB9" w:rsidRDefault="00615CB9" w:rsidP="00DD1DEE">
      <w:pPr>
        <w:pStyle w:val="7"/>
        <w:shd w:val="clear" w:color="auto" w:fill="auto"/>
        <w:spacing w:after="0" w:line="317" w:lineRule="exact"/>
        <w:ind w:right="260" w:firstLine="0"/>
        <w:jc w:val="right"/>
        <w:sectPr w:rsidR="00615CB9">
          <w:type w:val="continuous"/>
          <w:pgSz w:w="11909" w:h="16838"/>
          <w:pgMar w:top="598" w:right="2346" w:bottom="2417" w:left="892" w:header="0" w:footer="3" w:gutter="0"/>
          <w:cols w:space="720"/>
          <w:noEndnote/>
          <w:docGrid w:linePitch="360"/>
        </w:sectPr>
      </w:pPr>
    </w:p>
    <w:p w:rsidR="00220DBD" w:rsidRPr="0073384C" w:rsidRDefault="003F7577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  <w:r w:rsidR="003F7577">
        <w:rPr>
          <w:color w:val="000000"/>
        </w:rPr>
        <w:t>В программу УП МДК 04.02</w:t>
      </w:r>
      <w:r w:rsidRPr="0073384C">
        <w:rPr>
          <w:color w:val="000000"/>
        </w:rPr>
        <w:t xml:space="preserve"> на _________________ учебный год внесены следующие изменения и дополнения:</w:t>
      </w:r>
    </w:p>
    <w:p w:rsidR="00220DBD" w:rsidRPr="0073384C" w:rsidRDefault="00220DBD" w:rsidP="00220DBD">
      <w:pPr>
        <w:pStyle w:val="ae"/>
        <w:rPr>
          <w:color w:val="000000"/>
        </w:rPr>
      </w:pPr>
    </w:p>
    <w:p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:rsidR="00220DBD" w:rsidRPr="0073384C" w:rsidRDefault="00220DBD" w:rsidP="00220DBD">
      <w:pPr>
        <w:pStyle w:val="ae"/>
        <w:rPr>
          <w:color w:val="000000"/>
        </w:rPr>
      </w:pPr>
    </w:p>
    <w:p w:rsidR="00220DBD" w:rsidRPr="0073384C" w:rsidRDefault="00220DBD" w:rsidP="00220DBD">
      <w:pPr>
        <w:pStyle w:val="ae"/>
        <w:rPr>
          <w:color w:val="000000"/>
        </w:rPr>
      </w:pPr>
    </w:p>
    <w:p w:rsidR="00220DBD" w:rsidRPr="0073384C" w:rsidRDefault="00220DBD" w:rsidP="00220DBD">
      <w:pPr>
        <w:pStyle w:val="ae"/>
        <w:rPr>
          <w:color w:val="000000"/>
        </w:rPr>
      </w:pPr>
    </w:p>
    <w:p w:rsidR="00220DBD" w:rsidRPr="0073384C" w:rsidRDefault="003F7577" w:rsidP="00220DBD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Изменения и дополнения </w:t>
      </w:r>
      <w:r w:rsidR="00220DBD" w:rsidRPr="0073384C">
        <w:rPr>
          <w:color w:val="000000"/>
        </w:rPr>
        <w:t xml:space="preserve"> обсуждены на заседании ЦМК _______________________________________________________</w:t>
      </w:r>
    </w:p>
    <w:p w:rsidR="00220DBD" w:rsidRPr="0073384C" w:rsidRDefault="00220DBD" w:rsidP="00220DBD">
      <w:pPr>
        <w:pStyle w:val="ae"/>
        <w:spacing w:before="0" w:beforeAutospacing="0" w:after="0" w:afterAutospacing="0"/>
        <w:rPr>
          <w:color w:val="000000"/>
        </w:rPr>
      </w:pPr>
      <w:r w:rsidRPr="0073384C">
        <w:rPr>
          <w:color w:val="000000"/>
        </w:rPr>
        <w:t>«_____» ____________ 20 ____ г. протокол № _______.</w:t>
      </w:r>
    </w:p>
    <w:p w:rsidR="00220DBD" w:rsidRPr="0073384C" w:rsidRDefault="00220DBD" w:rsidP="00220DBD">
      <w:pPr>
        <w:pStyle w:val="ae"/>
        <w:spacing w:before="0" w:beforeAutospacing="0" w:after="0" w:afterAutospacing="0"/>
        <w:rPr>
          <w:color w:val="000000"/>
        </w:rPr>
      </w:pPr>
      <w:r w:rsidRPr="0073384C">
        <w:rPr>
          <w:color w:val="000000"/>
        </w:rPr>
        <w:t>Председатель ЦМК ________________ /И. О. Фамилия/</w:t>
      </w:r>
    </w:p>
    <w:p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A1" w:rsidRDefault="00AF4FA1" w:rsidP="005C3201">
      <w:pPr>
        <w:spacing w:after="0" w:line="240" w:lineRule="auto"/>
      </w:pPr>
      <w:r>
        <w:separator/>
      </w:r>
    </w:p>
  </w:endnote>
  <w:endnote w:type="continuationSeparator" w:id="0">
    <w:p w:rsidR="00AF4FA1" w:rsidRDefault="00AF4FA1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79088"/>
      <w:docPartObj>
        <w:docPartGallery w:val="Page Numbers (Bottom of Page)"/>
        <w:docPartUnique/>
      </w:docPartObj>
    </w:sdtPr>
    <w:sdtEndPr/>
    <w:sdtContent>
      <w:p w:rsidR="005C3201" w:rsidRDefault="005C32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B9">
          <w:rPr>
            <w:noProof/>
          </w:rPr>
          <w:t>2</w:t>
        </w:r>
        <w:r>
          <w:fldChar w:fldCharType="end"/>
        </w:r>
      </w:p>
    </w:sdtContent>
  </w:sdt>
  <w:p w:rsidR="005C3201" w:rsidRDefault="005C32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1F" w:rsidRDefault="00AF4FA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4AEC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1F" w:rsidRDefault="00AF4FA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46B9" w:rsidRPr="00F446B9">
                  <w:rPr>
                    <w:rStyle w:val="a7"/>
                    <w:rFonts w:eastAsiaTheme="minorHAnsi"/>
                    <w:noProof/>
                  </w:rPr>
                  <w:t>7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D74F34F" wp14:editId="5AA6C8EE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74F34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uE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s3seAGa0vBTlDQhYChAYqBRmHxi1kB8x6mGOpJjDoMOoecnhCZiRMxpyNJaj&#10;QXgBF1OsMRrMuR5G03Un2aoG3PGRncMzyZmV8H0Ou8cFk8Ey2U0xM3oO/63X/ayd/QI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OtNS4T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B774B3F" wp14:editId="3A8E823C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46B9" w:rsidRPr="00F446B9">
                            <w:rPr>
                              <w:rStyle w:val="a7"/>
                              <w:rFonts w:eastAsiaTheme="minorHAnsi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46B9" w:rsidRPr="00F446B9">
                      <w:rPr>
                        <w:rStyle w:val="a7"/>
                        <w:rFonts w:eastAsiaTheme="minorHAnsi"/>
                        <w:noProof/>
                      </w:rPr>
                      <w:t>13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A1" w:rsidRDefault="00AF4FA1" w:rsidP="005C3201">
      <w:pPr>
        <w:spacing w:after="0" w:line="240" w:lineRule="auto"/>
      </w:pPr>
      <w:r>
        <w:separator/>
      </w:r>
    </w:p>
  </w:footnote>
  <w:footnote w:type="continuationSeparator" w:id="0">
    <w:p w:rsidR="00AF4FA1" w:rsidRDefault="00AF4FA1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070A0"/>
    <w:multiLevelType w:val="hybridMultilevel"/>
    <w:tmpl w:val="08C84C96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71185"/>
    <w:multiLevelType w:val="hybridMultilevel"/>
    <w:tmpl w:val="96E42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1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7"/>
    <w:rsid w:val="00072550"/>
    <w:rsid w:val="000742C4"/>
    <w:rsid w:val="000940A8"/>
    <w:rsid w:val="000B79C0"/>
    <w:rsid w:val="000C77CD"/>
    <w:rsid w:val="00173B60"/>
    <w:rsid w:val="001A3173"/>
    <w:rsid w:val="0021160C"/>
    <w:rsid w:val="00220DBD"/>
    <w:rsid w:val="002477A4"/>
    <w:rsid w:val="00292AC2"/>
    <w:rsid w:val="00296B1F"/>
    <w:rsid w:val="002A7C06"/>
    <w:rsid w:val="003E1899"/>
    <w:rsid w:val="003F7577"/>
    <w:rsid w:val="00451414"/>
    <w:rsid w:val="004C7D35"/>
    <w:rsid w:val="00545D7F"/>
    <w:rsid w:val="005A7313"/>
    <w:rsid w:val="005C3201"/>
    <w:rsid w:val="00602E13"/>
    <w:rsid w:val="00615CB9"/>
    <w:rsid w:val="006467A4"/>
    <w:rsid w:val="00673377"/>
    <w:rsid w:val="006E4744"/>
    <w:rsid w:val="00770392"/>
    <w:rsid w:val="007F5C86"/>
    <w:rsid w:val="00876F5F"/>
    <w:rsid w:val="00AD60CA"/>
    <w:rsid w:val="00AF4FA1"/>
    <w:rsid w:val="00B13714"/>
    <w:rsid w:val="00BA3C2D"/>
    <w:rsid w:val="00BB5D15"/>
    <w:rsid w:val="00C03466"/>
    <w:rsid w:val="00D76947"/>
    <w:rsid w:val="00DA7468"/>
    <w:rsid w:val="00DD1DEE"/>
    <w:rsid w:val="00DE6527"/>
    <w:rsid w:val="00E30867"/>
    <w:rsid w:val="00E778BA"/>
    <w:rsid w:val="00EC07DB"/>
    <w:rsid w:val="00F36EC2"/>
    <w:rsid w:val="00F446B9"/>
    <w:rsid w:val="00F86ED7"/>
    <w:rsid w:val="00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F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039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0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E474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F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039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0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E474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tar.ru/search/extended/?authors_text=%CE%F1%E8%EF%EE%E2%E0" TargetMode="External"/><Relationship Id="rId18" Type="http://schemas.openxmlformats.org/officeDocument/2006/relationships/hyperlink" Target="http://www.geotar.ru/search/extended/?authors_text=%CA%EB%FE%E9%EA%EE%E2%E0" TargetMode="External"/><Relationship Id="rId26" Type="http://schemas.openxmlformats.org/officeDocument/2006/relationships/hyperlink" Target="http://www.geotar.ru/search/extended/?year=2011" TargetMode="External"/><Relationship Id="rId21" Type="http://schemas.openxmlformats.org/officeDocument/2006/relationships/hyperlink" Target="http://www.geotar.ru/search/extended/?authors_text=%CC%F3%F5%E8%ED%E0" TargetMode="External"/><Relationship Id="rId34" Type="http://schemas.openxmlformats.org/officeDocument/2006/relationships/hyperlink" Target="http://www.agmu.ru/medicine/kdc/standarty-i-poriadki-okazaniia-meditsinskoy-pomosh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eotar.ru/catalog/uchlit/meduchil/9858" TargetMode="External"/><Relationship Id="rId17" Type="http://schemas.openxmlformats.org/officeDocument/2006/relationships/hyperlink" Target="http://www.geotar.ru/search/extended/?authors_text=%CE%F1%F2%F0%EE%E2%F1%EA%E0%FF" TargetMode="External"/><Relationship Id="rId25" Type="http://schemas.openxmlformats.org/officeDocument/2006/relationships/hyperlink" Target="http://www.geotar.ru/search/extended/?authors_text=%D2%E0%F0%ED%EE%E2%F1%EA%E0%FF" TargetMode="External"/><Relationship Id="rId33" Type="http://schemas.openxmlformats.org/officeDocument/2006/relationships/hyperlink" Target="http://www.agm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eotar.ru/search/extended/?authors_text=%D8%E8%F0%EE%EA%EE%E2%E0" TargetMode="External"/><Relationship Id="rId20" Type="http://schemas.openxmlformats.org/officeDocument/2006/relationships/hyperlink" Target="http://www.geotar.ru/catalog/uchlit/meduchil/8617" TargetMode="External"/><Relationship Id="rId29" Type="http://schemas.openxmlformats.org/officeDocument/2006/relationships/hyperlink" Target="http://www.geotar.ru/search/extended/?authors_text=%CA%EB%FE%E9%EA%EE%E2%E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geotar.ru/search/extended/?authors_text=%CC%F3%F5%E8%ED%E0" TargetMode="External"/><Relationship Id="rId32" Type="http://schemas.openxmlformats.org/officeDocument/2006/relationships/hyperlink" Target="http://www.ros-med.info/standart-protocol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eotar.ru/search/extended/?authors_text=%D8%E8%F0%EE%EA%EE%E2%E0" TargetMode="External"/><Relationship Id="rId23" Type="http://schemas.openxmlformats.org/officeDocument/2006/relationships/hyperlink" Target="http://www.geotar.ru/catalog/uchlit/meduchil/9842" TargetMode="External"/><Relationship Id="rId28" Type="http://schemas.openxmlformats.org/officeDocument/2006/relationships/hyperlink" Target="http://www.geotar.ru/search/extended/?authors_text=%CE%F1%F2%F0%EE%E2%F1%EA%E0%FF" TargetMode="External"/><Relationship Id="rId36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geotar.ru/catalog/uchlit/meduchil/8617" TargetMode="External"/><Relationship Id="rId31" Type="http://schemas.openxmlformats.org/officeDocument/2006/relationships/hyperlink" Target="http://www.geotar.ru/search/extended/?year=201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eotar.ru/catalog/uchlit/meduchil/6782" TargetMode="External"/><Relationship Id="rId22" Type="http://schemas.openxmlformats.org/officeDocument/2006/relationships/hyperlink" Target="http://www.geotar.ru/search/extended/?authors_text=%D2%E0%F0%ED%EE%E2%F1%EA%E0%FF" TargetMode="External"/><Relationship Id="rId27" Type="http://schemas.openxmlformats.org/officeDocument/2006/relationships/hyperlink" Target="http://www.geotar.ru/search/extended/?authors_text=%D8%E8%F0%EE%EA%EE%E2%E0" TargetMode="External"/><Relationship Id="rId30" Type="http://schemas.openxmlformats.org/officeDocument/2006/relationships/hyperlink" Target="http://www.geotar.ru/catalog/uchlit/meduchil/6782" TargetMode="External"/><Relationship Id="rId35" Type="http://schemas.openxmlformats.org/officeDocument/2006/relationships/footer" Target="foot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EDA4-F533-4EA8-9741-74A8565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</cp:lastModifiedBy>
  <cp:revision>2</cp:revision>
  <cp:lastPrinted>2021-05-26T22:37:00Z</cp:lastPrinted>
  <dcterms:created xsi:type="dcterms:W3CDTF">2023-09-08T07:44:00Z</dcterms:created>
  <dcterms:modified xsi:type="dcterms:W3CDTF">2023-09-08T07:44:00Z</dcterms:modified>
</cp:coreProperties>
</file>