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DECEF" w14:textId="7CAB7D6E" w:rsidR="00FB3849" w:rsidRDefault="00DC44BC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FB3849">
        <w:rPr>
          <w:sz w:val="28"/>
          <w:szCs w:val="32"/>
        </w:rPr>
        <w:t>Министерство здравоохранения Иркутской области</w:t>
      </w:r>
    </w:p>
    <w:p w14:paraId="47D776D9" w14:textId="77777777" w:rsidR="00FB3849" w:rsidRDefault="00FB3849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Областное государственное бюджетное </w:t>
      </w:r>
    </w:p>
    <w:p w14:paraId="2FF73D7F" w14:textId="77777777" w:rsidR="00FB3849" w:rsidRDefault="00FB3849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профессиональное образовательное учреждение  </w:t>
      </w:r>
    </w:p>
    <w:p w14:paraId="3AFF02BC" w14:textId="77777777" w:rsidR="00FB3849" w:rsidRDefault="00FB3849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>«Иркутский базовый медицинский колледж»</w:t>
      </w:r>
    </w:p>
    <w:p w14:paraId="6418B8B7" w14:textId="77777777" w:rsidR="00FB3849" w:rsidRDefault="00FB3849" w:rsidP="00FB3849">
      <w:pPr>
        <w:pStyle w:val="11"/>
        <w:jc w:val="center"/>
        <w:rPr>
          <w:b/>
          <w:sz w:val="32"/>
          <w:szCs w:val="32"/>
        </w:rPr>
      </w:pPr>
    </w:p>
    <w:p w14:paraId="23733D31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16FF4C2E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5B1A5035" w14:textId="77777777" w:rsidR="00FB3849" w:rsidRDefault="00FB3849" w:rsidP="00FB3849">
      <w:pPr>
        <w:pStyle w:val="11"/>
        <w:rPr>
          <w:b/>
          <w:iCs/>
          <w:sz w:val="44"/>
          <w:szCs w:val="44"/>
        </w:rPr>
      </w:pPr>
    </w:p>
    <w:p w14:paraId="1B83F6BE" w14:textId="77777777" w:rsidR="00FB3849" w:rsidRDefault="00FB3849" w:rsidP="00FB3849">
      <w:pPr>
        <w:pStyle w:val="11"/>
        <w:jc w:val="center"/>
        <w:rPr>
          <w:b/>
          <w:iCs/>
          <w:sz w:val="44"/>
          <w:szCs w:val="44"/>
        </w:rPr>
      </w:pPr>
    </w:p>
    <w:p w14:paraId="309DA9AC" w14:textId="77777777" w:rsidR="00FB3849" w:rsidRPr="00097BA9" w:rsidRDefault="00FB3849" w:rsidP="00FB3849">
      <w:pPr>
        <w:pStyle w:val="11"/>
        <w:jc w:val="center"/>
        <w:rPr>
          <w:iCs/>
          <w:sz w:val="28"/>
          <w:szCs w:val="28"/>
        </w:rPr>
      </w:pPr>
    </w:p>
    <w:p w14:paraId="73A2441D" w14:textId="78DCDFD6" w:rsidR="00E57281" w:rsidRDefault="00E57281" w:rsidP="00D12284">
      <w:pPr>
        <w:pStyle w:val="1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Адаптированная р</w:t>
      </w:r>
      <w:r w:rsidR="00D12284" w:rsidRPr="00D12284">
        <w:rPr>
          <w:b/>
          <w:iCs/>
          <w:sz w:val="28"/>
          <w:szCs w:val="28"/>
        </w:rPr>
        <w:t xml:space="preserve">абочая программа </w:t>
      </w:r>
    </w:p>
    <w:p w14:paraId="2B82EC60" w14:textId="331C1462" w:rsidR="00FB3849" w:rsidRPr="00D12284" w:rsidRDefault="00D12284" w:rsidP="00D12284">
      <w:pPr>
        <w:pStyle w:val="11"/>
        <w:jc w:val="center"/>
        <w:rPr>
          <w:b/>
          <w:iCs/>
          <w:caps/>
          <w:sz w:val="28"/>
          <w:szCs w:val="28"/>
        </w:rPr>
      </w:pPr>
      <w:r w:rsidRPr="00D12284">
        <w:rPr>
          <w:b/>
          <w:iCs/>
          <w:sz w:val="28"/>
          <w:szCs w:val="28"/>
        </w:rPr>
        <w:t>учебной практики</w:t>
      </w:r>
    </w:p>
    <w:p w14:paraId="7E65E2EE" w14:textId="77777777" w:rsidR="00D12284" w:rsidRPr="00D12284" w:rsidRDefault="00D12284" w:rsidP="00D12284">
      <w:pPr>
        <w:pStyle w:val="11"/>
        <w:jc w:val="center"/>
        <w:rPr>
          <w:b/>
          <w:iCs/>
          <w:caps/>
          <w:sz w:val="28"/>
          <w:szCs w:val="28"/>
        </w:rPr>
      </w:pPr>
    </w:p>
    <w:p w14:paraId="52FB3086" w14:textId="77777777" w:rsidR="00097BA9" w:rsidRPr="00D12284" w:rsidRDefault="00FB3849" w:rsidP="00FB3849">
      <w:pPr>
        <w:pStyle w:val="11"/>
        <w:jc w:val="center"/>
        <w:rPr>
          <w:b/>
          <w:iCs/>
          <w:sz w:val="32"/>
          <w:szCs w:val="32"/>
        </w:rPr>
      </w:pPr>
      <w:r w:rsidRPr="00D12284">
        <w:rPr>
          <w:b/>
          <w:iCs/>
          <w:sz w:val="32"/>
          <w:szCs w:val="32"/>
        </w:rPr>
        <w:t xml:space="preserve">ПМ. 04 Выполнение работ по профессии младшая </w:t>
      </w:r>
    </w:p>
    <w:p w14:paraId="58B2DDE3" w14:textId="098155C1" w:rsidR="00FB3849" w:rsidRPr="00D12284" w:rsidRDefault="00FB3849" w:rsidP="00FB3849">
      <w:pPr>
        <w:pStyle w:val="11"/>
        <w:jc w:val="center"/>
        <w:rPr>
          <w:b/>
          <w:iCs/>
          <w:sz w:val="32"/>
          <w:szCs w:val="32"/>
        </w:rPr>
      </w:pPr>
      <w:r w:rsidRPr="00D12284">
        <w:rPr>
          <w:b/>
          <w:iCs/>
          <w:sz w:val="32"/>
          <w:szCs w:val="32"/>
        </w:rPr>
        <w:t xml:space="preserve">медицинская сестра по уходу за больными </w:t>
      </w:r>
    </w:p>
    <w:p w14:paraId="60F74473" w14:textId="77777777" w:rsidR="00FB3849" w:rsidRPr="00097BA9" w:rsidRDefault="00FB3849" w:rsidP="00FB38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09DAB4" w14:textId="77777777" w:rsidR="00FB3849" w:rsidRPr="00097BA9" w:rsidRDefault="00FB3849" w:rsidP="00FB3849">
      <w:pPr>
        <w:rPr>
          <w:rFonts w:ascii="Times New Roman" w:hAnsi="Times New Roman" w:cs="Times New Roman"/>
          <w:sz w:val="28"/>
          <w:szCs w:val="28"/>
        </w:rPr>
      </w:pPr>
    </w:p>
    <w:p w14:paraId="5A17E695" w14:textId="77777777" w:rsidR="00FB3849" w:rsidRPr="00D12284" w:rsidRDefault="00FB3849" w:rsidP="00FB3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284">
        <w:rPr>
          <w:rFonts w:ascii="Times New Roman" w:hAnsi="Times New Roman" w:cs="Times New Roman"/>
          <w:b/>
          <w:sz w:val="28"/>
          <w:szCs w:val="28"/>
        </w:rPr>
        <w:t>МДК. 04.03 Оказание медицинских услуг по уходу</w:t>
      </w:r>
    </w:p>
    <w:p w14:paraId="61F5CEFF" w14:textId="77777777" w:rsidR="00FB3849" w:rsidRPr="00097BA9" w:rsidRDefault="00FB3849" w:rsidP="00FB3849">
      <w:pPr>
        <w:pStyle w:val="11"/>
        <w:rPr>
          <w:sz w:val="28"/>
          <w:szCs w:val="28"/>
        </w:rPr>
      </w:pPr>
      <w:r w:rsidRPr="00097BA9">
        <w:rPr>
          <w:sz w:val="28"/>
          <w:szCs w:val="28"/>
        </w:rPr>
        <w:t xml:space="preserve">  </w:t>
      </w:r>
    </w:p>
    <w:p w14:paraId="2E1309EB" w14:textId="79ADC840" w:rsidR="00FB3849" w:rsidRPr="00097BA9" w:rsidRDefault="00FB3849" w:rsidP="00FB3849">
      <w:pPr>
        <w:pStyle w:val="11"/>
        <w:jc w:val="center"/>
        <w:rPr>
          <w:sz w:val="28"/>
          <w:szCs w:val="28"/>
        </w:rPr>
      </w:pPr>
      <w:r w:rsidRPr="00097BA9">
        <w:rPr>
          <w:sz w:val="28"/>
          <w:szCs w:val="28"/>
        </w:rPr>
        <w:t>для специальности</w:t>
      </w:r>
    </w:p>
    <w:p w14:paraId="1AE839AF" w14:textId="77777777" w:rsidR="001B6754" w:rsidRPr="00097BA9" w:rsidRDefault="001B6754" w:rsidP="00FB3849">
      <w:pPr>
        <w:pStyle w:val="11"/>
        <w:jc w:val="center"/>
        <w:rPr>
          <w:sz w:val="28"/>
          <w:szCs w:val="28"/>
        </w:rPr>
      </w:pPr>
    </w:p>
    <w:p w14:paraId="2B704AD3" w14:textId="2E47BFE6" w:rsidR="00FB3849" w:rsidRDefault="00FB3849" w:rsidP="00FB3849">
      <w:pPr>
        <w:pStyle w:val="11"/>
        <w:jc w:val="center"/>
        <w:rPr>
          <w:b/>
          <w:sz w:val="28"/>
          <w:szCs w:val="28"/>
        </w:rPr>
      </w:pPr>
      <w:r w:rsidRPr="00D12284">
        <w:rPr>
          <w:b/>
          <w:sz w:val="28"/>
          <w:szCs w:val="28"/>
        </w:rPr>
        <w:t>34.02.01 Сестринское дело</w:t>
      </w:r>
    </w:p>
    <w:p w14:paraId="4EAC7E21" w14:textId="77777777" w:rsidR="00D12284" w:rsidRPr="00D12284" w:rsidRDefault="00D12284" w:rsidP="00FB3849">
      <w:pPr>
        <w:pStyle w:val="11"/>
        <w:jc w:val="center"/>
        <w:rPr>
          <w:b/>
          <w:sz w:val="28"/>
          <w:szCs w:val="28"/>
        </w:rPr>
      </w:pPr>
    </w:p>
    <w:p w14:paraId="0DF33AF3" w14:textId="53D4F42B" w:rsidR="00FB3849" w:rsidRPr="00097BA9" w:rsidRDefault="00097BA9" w:rsidP="00FB3849">
      <w:pPr>
        <w:pStyle w:val="11"/>
        <w:jc w:val="center"/>
        <w:rPr>
          <w:sz w:val="28"/>
          <w:szCs w:val="28"/>
        </w:rPr>
      </w:pPr>
      <w:r w:rsidRPr="00097BA9">
        <w:rPr>
          <w:sz w:val="28"/>
          <w:szCs w:val="28"/>
        </w:rPr>
        <w:t>базовой подготовки</w:t>
      </w:r>
    </w:p>
    <w:p w14:paraId="47293BE4" w14:textId="77777777" w:rsidR="00FB3849" w:rsidRDefault="00FB3849" w:rsidP="00FB3849">
      <w:pPr>
        <w:pStyle w:val="11"/>
        <w:jc w:val="center"/>
        <w:rPr>
          <w:b/>
          <w:i/>
          <w:iCs/>
          <w:sz w:val="36"/>
        </w:rPr>
      </w:pPr>
    </w:p>
    <w:p w14:paraId="13EB7BD6" w14:textId="77777777" w:rsidR="00FB3849" w:rsidRDefault="00FB3849" w:rsidP="00FB3849">
      <w:pPr>
        <w:pStyle w:val="11"/>
        <w:jc w:val="center"/>
        <w:rPr>
          <w:b/>
          <w:i/>
          <w:iCs/>
          <w:sz w:val="36"/>
        </w:rPr>
      </w:pPr>
    </w:p>
    <w:p w14:paraId="4BFA8AB2" w14:textId="77777777" w:rsidR="00FB3849" w:rsidRDefault="00FB3849" w:rsidP="00FB3849">
      <w:pPr>
        <w:jc w:val="both"/>
        <w:rPr>
          <w:rFonts w:ascii="Times New Roman" w:hAnsi="Times New Roman" w:cs="Times New Roman"/>
          <w:szCs w:val="28"/>
        </w:rPr>
      </w:pPr>
    </w:p>
    <w:p w14:paraId="65A7B337" w14:textId="77777777" w:rsidR="00FB3849" w:rsidRDefault="00FB3849" w:rsidP="00FB3849">
      <w:pPr>
        <w:jc w:val="both"/>
        <w:rPr>
          <w:rFonts w:ascii="Times New Roman" w:hAnsi="Times New Roman" w:cs="Times New Roman"/>
          <w:szCs w:val="28"/>
        </w:rPr>
      </w:pPr>
    </w:p>
    <w:p w14:paraId="6D933C0A" w14:textId="77777777" w:rsidR="00FB3849" w:rsidRDefault="00FB3849" w:rsidP="00FB3849">
      <w:pPr>
        <w:jc w:val="both"/>
        <w:rPr>
          <w:rFonts w:ascii="Times New Roman" w:hAnsi="Times New Roman" w:cs="Times New Roman"/>
          <w:szCs w:val="28"/>
        </w:rPr>
      </w:pPr>
    </w:p>
    <w:p w14:paraId="44733D86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140C1B1E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2F7914C8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4A6FA41C" w14:textId="77777777" w:rsidR="00D12284" w:rsidRDefault="00D12284" w:rsidP="00FB3849">
      <w:pPr>
        <w:pStyle w:val="11"/>
        <w:jc w:val="center"/>
        <w:rPr>
          <w:b/>
          <w:sz w:val="28"/>
        </w:rPr>
      </w:pPr>
    </w:p>
    <w:p w14:paraId="37F7A422" w14:textId="77777777" w:rsidR="00D12284" w:rsidRDefault="00D12284" w:rsidP="00FB3849">
      <w:pPr>
        <w:pStyle w:val="11"/>
        <w:jc w:val="center"/>
        <w:rPr>
          <w:b/>
          <w:sz w:val="28"/>
        </w:rPr>
      </w:pPr>
    </w:p>
    <w:p w14:paraId="531F100D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69B7A2EE" w14:textId="77777777" w:rsidR="00FB3849" w:rsidRDefault="00FB3849" w:rsidP="00FB3849">
      <w:pPr>
        <w:pStyle w:val="11"/>
        <w:rPr>
          <w:b/>
          <w:sz w:val="28"/>
        </w:rPr>
      </w:pPr>
    </w:p>
    <w:p w14:paraId="44F266FE" w14:textId="073C8F19" w:rsidR="00FB3849" w:rsidRDefault="00FB3849" w:rsidP="00FB3849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 20</w:t>
      </w:r>
      <w:r w:rsidR="00097BA9">
        <w:rPr>
          <w:rFonts w:ascii="Times New Roman" w:hAnsi="Times New Roman" w:cs="Times New Roman"/>
        </w:rPr>
        <w:t>22</w:t>
      </w:r>
      <w:r w:rsidR="001B6754">
        <w:rPr>
          <w:rFonts w:ascii="Times New Roman" w:hAnsi="Times New Roman" w:cs="Times New Roman"/>
        </w:rPr>
        <w:t>г</w:t>
      </w:r>
    </w:p>
    <w:p w14:paraId="2265F2A5" w14:textId="77777777" w:rsidR="00FB3849" w:rsidRDefault="00FB3849" w:rsidP="00FB3849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FB3849" w14:paraId="07EBD67B" w14:textId="77777777" w:rsidTr="00FB3849">
        <w:tc>
          <w:tcPr>
            <w:tcW w:w="5070" w:type="dxa"/>
          </w:tcPr>
          <w:p w14:paraId="3C1A6BA6" w14:textId="77777777" w:rsidR="00FB3849" w:rsidRDefault="00FB3849">
            <w:pPr>
              <w:spacing w:after="0"/>
              <w:ind w:right="601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caps/>
              </w:rPr>
              <w:t>Рассмотрено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caps/>
              </w:rPr>
              <w:t>Одобрено</w:t>
            </w:r>
          </w:p>
          <w:p w14:paraId="1725DD5E" w14:textId="77777777" w:rsidR="00FB3849" w:rsidRDefault="00FB3849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Цикловой методической комиссией</w:t>
            </w:r>
          </w:p>
          <w:p w14:paraId="7384DFAE" w14:textId="33AF86BA" w:rsidR="00FB3849" w:rsidRPr="001B6754" w:rsidRDefault="00FB3849" w:rsidP="001B67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профессионального цикла</w:t>
            </w:r>
          </w:p>
          <w:p w14:paraId="6FE62B65" w14:textId="5423E204" w:rsidR="00FB3849" w:rsidRDefault="00FB3849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Протокол №</w:t>
            </w:r>
            <w:r w:rsidR="00E57281">
              <w:rPr>
                <w:rFonts w:ascii="Times New Roman" w:hAnsi="Times New Roman" w:cs="Times New Roman"/>
                <w:iCs/>
              </w:rPr>
              <w:t xml:space="preserve"> 10</w:t>
            </w:r>
            <w:r>
              <w:rPr>
                <w:rFonts w:ascii="Times New Roman" w:hAnsi="Times New Roman" w:cs="Times New Roman"/>
                <w:iCs/>
              </w:rPr>
              <w:t>от «</w:t>
            </w:r>
            <w:r w:rsidR="00E57281">
              <w:rPr>
                <w:rFonts w:ascii="Times New Roman" w:hAnsi="Times New Roman" w:cs="Times New Roman"/>
                <w:iCs/>
              </w:rPr>
              <w:t>15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="00E57281">
              <w:rPr>
                <w:rFonts w:ascii="Times New Roman" w:hAnsi="Times New Roman" w:cs="Times New Roman"/>
                <w:iCs/>
              </w:rPr>
              <w:t xml:space="preserve"> июня </w:t>
            </w:r>
            <w:r>
              <w:rPr>
                <w:rFonts w:ascii="Times New Roman" w:hAnsi="Times New Roman" w:cs="Times New Roman"/>
                <w:iCs/>
              </w:rPr>
              <w:t>20</w:t>
            </w:r>
            <w:r w:rsidR="00E57281">
              <w:rPr>
                <w:rFonts w:ascii="Times New Roman" w:hAnsi="Times New Roman" w:cs="Times New Roman"/>
                <w:iCs/>
              </w:rPr>
              <w:t>22</w:t>
            </w:r>
            <w:r>
              <w:rPr>
                <w:rFonts w:ascii="Times New Roman" w:hAnsi="Times New Roman" w:cs="Times New Roman"/>
                <w:iCs/>
              </w:rPr>
              <w:t xml:space="preserve"> г.  </w:t>
            </w:r>
          </w:p>
          <w:p w14:paraId="6C1BBF6B" w14:textId="1A7DA323" w:rsidR="00FB3849" w:rsidRDefault="00FB3849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Председатель</w:t>
            </w:r>
            <w:r w:rsidR="00E57281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О. Ю. Кадникова</w:t>
            </w:r>
          </w:p>
          <w:p w14:paraId="7F8B6447" w14:textId="77777777" w:rsidR="00FB3849" w:rsidRDefault="00FB3849">
            <w:pPr>
              <w:tabs>
                <w:tab w:val="left" w:pos="1560"/>
              </w:tabs>
              <w:spacing w:after="0"/>
              <w:ind w:right="3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4" w:type="dxa"/>
          </w:tcPr>
          <w:p w14:paraId="2192F41A" w14:textId="77777777" w:rsidR="00FB3849" w:rsidRDefault="00FB3849" w:rsidP="00E5728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aps/>
              </w:rPr>
              <w:t>Одобрено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F46E4A5" w14:textId="5D8C7809" w:rsidR="00FB3849" w:rsidRPr="00E57281" w:rsidRDefault="00097BA9">
            <w:pPr>
              <w:pStyle w:val="11"/>
              <w:spacing w:line="256" w:lineRule="auto"/>
              <w:rPr>
                <w:sz w:val="24"/>
                <w:szCs w:val="24"/>
                <w:lang w:eastAsia="en-US"/>
              </w:rPr>
            </w:pPr>
            <w:r w:rsidRPr="00E57281">
              <w:rPr>
                <w:sz w:val="24"/>
                <w:szCs w:val="24"/>
                <w:lang w:eastAsia="en-US"/>
              </w:rPr>
              <w:t>Главная медицинская сестра</w:t>
            </w:r>
            <w:r w:rsidR="00FB3849" w:rsidRPr="00E57281">
              <w:rPr>
                <w:sz w:val="24"/>
                <w:szCs w:val="24"/>
                <w:lang w:eastAsia="en-US"/>
              </w:rPr>
              <w:t xml:space="preserve"> ГБУЗ ООД г. Иркутск</w:t>
            </w:r>
          </w:p>
          <w:p w14:paraId="00B81051" w14:textId="60E829CA" w:rsidR="00FB3849" w:rsidRDefault="00FB3849">
            <w:pPr>
              <w:pStyle w:val="11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Л. Г. Храмова</w:t>
            </w:r>
          </w:p>
          <w:p w14:paraId="3056AB06" w14:textId="4A0A82D3" w:rsidR="00FB3849" w:rsidRDefault="00FB3849" w:rsidP="00E572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="00E5728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" </w:t>
            </w:r>
            <w:r w:rsidR="00E57281">
              <w:rPr>
                <w:rFonts w:ascii="Times New Roman" w:hAnsi="Times New Roman" w:cs="Times New Roman"/>
              </w:rPr>
              <w:t>июня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7281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B3849" w14:paraId="666C7DAC" w14:textId="77777777" w:rsidTr="00FB3849">
        <w:tc>
          <w:tcPr>
            <w:tcW w:w="5070" w:type="dxa"/>
          </w:tcPr>
          <w:p w14:paraId="7D8FEEBB" w14:textId="77777777" w:rsidR="00FB3849" w:rsidRDefault="00FB3849">
            <w:pPr>
              <w:spacing w:after="0"/>
              <w:ind w:right="6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15C66D6A" w14:textId="77777777" w:rsidR="00FB3849" w:rsidRDefault="00FB3849" w:rsidP="00E57281">
            <w:pPr>
              <w:spacing w:after="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Утверждаю</w:t>
            </w:r>
          </w:p>
          <w:p w14:paraId="2066E3A6" w14:textId="2970C444" w:rsidR="00FB3849" w:rsidRDefault="00FB3849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Зам. директора по ПО</w:t>
            </w:r>
          </w:p>
          <w:p w14:paraId="4FAEE491" w14:textId="500CEAB7" w:rsidR="00FB3849" w:rsidRPr="001B6754" w:rsidRDefault="00FB3849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Е.Ф.Моргулис</w:t>
            </w:r>
          </w:p>
          <w:p w14:paraId="03837D59" w14:textId="1A954C71" w:rsidR="00FB3849" w:rsidRDefault="00E572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"16" июня 2022 г.</w:t>
            </w:r>
          </w:p>
        </w:tc>
      </w:tr>
    </w:tbl>
    <w:p w14:paraId="6B1E0E1E" w14:textId="77777777" w:rsidR="00FB3849" w:rsidRDefault="00FB3849" w:rsidP="00FB38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07E8B" w14:textId="77777777" w:rsidR="00FB3849" w:rsidRDefault="00FB3849" w:rsidP="00FB3849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42D39F32" w14:textId="77777777" w:rsidR="00FB3849" w:rsidRDefault="00FB3849" w:rsidP="00FB3849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Cs/>
        </w:rPr>
        <w:t xml:space="preserve">Рабочая программа учебной практики разработана в соответствии с </w:t>
      </w:r>
      <w:r>
        <w:rPr>
          <w:rFonts w:ascii="Times New Roman" w:hAnsi="Times New Roman" w:cs="Times New Roman"/>
        </w:rPr>
        <w:t xml:space="preserve">Федеральным государственным образовательным стандартом среднего профессионального образования по специальности 34.02.01  «Сестринское дело» углубленная подготовка  утвержденным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color w:val="000000"/>
        </w:rPr>
        <w:t>12 мая 2014 г. № 514.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4B8F0F04" w14:textId="77777777" w:rsidR="00FB3849" w:rsidRDefault="00FB3849" w:rsidP="00FB38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FDBBA" w14:textId="77777777" w:rsidR="00FB3849" w:rsidRDefault="00FB3849" w:rsidP="00FB384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Разработчики: </w:t>
      </w:r>
    </w:p>
    <w:p w14:paraId="0EDD4F28" w14:textId="77777777" w:rsidR="00FB3849" w:rsidRDefault="00FB3849" w:rsidP="00FB3849">
      <w:pPr>
        <w:pStyle w:val="11"/>
        <w:jc w:val="both"/>
        <w:rPr>
          <w:sz w:val="24"/>
        </w:rPr>
      </w:pPr>
    </w:p>
    <w:p w14:paraId="5B326A2D" w14:textId="77777777" w:rsidR="00FB3849" w:rsidRDefault="00FB3849" w:rsidP="00FB3849">
      <w:pPr>
        <w:pStyle w:val="11"/>
        <w:jc w:val="both"/>
        <w:rPr>
          <w:sz w:val="24"/>
        </w:rPr>
      </w:pPr>
      <w:r>
        <w:rPr>
          <w:sz w:val="24"/>
        </w:rPr>
        <w:t>Л.А. Удовиченко, преподаватель ОГБПОУ ИБМК.</w:t>
      </w:r>
    </w:p>
    <w:p w14:paraId="3820267A" w14:textId="77777777" w:rsidR="00FB3849" w:rsidRDefault="00FB3849" w:rsidP="00FB3849">
      <w:pPr>
        <w:pStyle w:val="11"/>
        <w:jc w:val="both"/>
        <w:rPr>
          <w:sz w:val="24"/>
        </w:rPr>
      </w:pPr>
      <w:r>
        <w:rPr>
          <w:sz w:val="24"/>
        </w:rPr>
        <w:t>О.Ю. Кадникова, преподаватель ОГБПОУ ИБМК.</w:t>
      </w:r>
    </w:p>
    <w:p w14:paraId="4470DFE6" w14:textId="77777777" w:rsidR="00FB3849" w:rsidRDefault="00FB3849" w:rsidP="00FB3849">
      <w:pPr>
        <w:pStyle w:val="11"/>
        <w:jc w:val="both"/>
        <w:rPr>
          <w:sz w:val="24"/>
        </w:rPr>
      </w:pPr>
    </w:p>
    <w:p w14:paraId="394A62A1" w14:textId="77777777" w:rsidR="00FB3849" w:rsidRDefault="00FB3849" w:rsidP="00FB3849">
      <w:pPr>
        <w:pStyle w:val="11"/>
        <w:jc w:val="both"/>
        <w:rPr>
          <w:sz w:val="24"/>
        </w:rPr>
      </w:pPr>
    </w:p>
    <w:p w14:paraId="75B69FCA" w14:textId="77777777" w:rsidR="00FB3849" w:rsidRDefault="00FB3849" w:rsidP="00FB38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 от работодателя:</w:t>
      </w:r>
    </w:p>
    <w:p w14:paraId="7A1CF866" w14:textId="77777777" w:rsidR="00FB3849" w:rsidRDefault="00FB3849" w:rsidP="00FB3849">
      <w:pPr>
        <w:pStyle w:val="11"/>
        <w:jc w:val="both"/>
        <w:rPr>
          <w:sz w:val="24"/>
        </w:rPr>
      </w:pPr>
    </w:p>
    <w:p w14:paraId="4472502C" w14:textId="549190BC" w:rsidR="00FB3849" w:rsidRDefault="00FB3849" w:rsidP="00FB3849">
      <w:pPr>
        <w:widowContro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Храм</w:t>
      </w:r>
      <w:r w:rsidR="00097BA9">
        <w:rPr>
          <w:rFonts w:ascii="Times New Roman" w:hAnsi="Times New Roman" w:cs="Times New Roman"/>
          <w:i/>
        </w:rPr>
        <w:t>ова Л.Г. – Главная</w:t>
      </w:r>
      <w:r w:rsidR="00097BA9" w:rsidRPr="00097BA9">
        <w:rPr>
          <w:i/>
          <w:sz w:val="24"/>
          <w:szCs w:val="24"/>
        </w:rPr>
        <w:t xml:space="preserve"> </w:t>
      </w:r>
      <w:r w:rsidR="00097BA9" w:rsidRPr="00097BA9">
        <w:rPr>
          <w:rFonts w:ascii="Times New Roman" w:hAnsi="Times New Roman" w:cs="Times New Roman"/>
          <w:i/>
          <w:sz w:val="24"/>
          <w:szCs w:val="24"/>
        </w:rPr>
        <w:t>медицинская сестра</w:t>
      </w:r>
      <w:r w:rsidRPr="00097BA9">
        <w:rPr>
          <w:rFonts w:ascii="Times New Roman" w:hAnsi="Times New Roman" w:cs="Times New Roman"/>
          <w:i/>
        </w:rPr>
        <w:t xml:space="preserve"> ГБУЗ</w:t>
      </w:r>
      <w:r>
        <w:rPr>
          <w:rFonts w:ascii="Times New Roman" w:hAnsi="Times New Roman" w:cs="Times New Roman"/>
          <w:i/>
        </w:rPr>
        <w:t xml:space="preserve"> ООД г. Иркутск.</w:t>
      </w:r>
    </w:p>
    <w:p w14:paraId="707A9035" w14:textId="77777777" w:rsidR="00FB3849" w:rsidRDefault="00FB3849" w:rsidP="00FB3849">
      <w:pPr>
        <w:pStyle w:val="11"/>
        <w:jc w:val="center"/>
        <w:rPr>
          <w:sz w:val="24"/>
          <w:szCs w:val="32"/>
        </w:rPr>
      </w:pPr>
    </w:p>
    <w:p w14:paraId="28FB347F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9ADB3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98365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28B96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1E7CA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5F23F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B27C3" w14:textId="60015CCB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1C01F" w14:textId="6E444013" w:rsidR="001B6754" w:rsidRDefault="001B6754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AF870" w14:textId="7BF9AAF0" w:rsidR="001B6754" w:rsidRDefault="001B6754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FB99E" w14:textId="77777777" w:rsidR="001B6754" w:rsidRDefault="001B6754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14B9D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EB5E7" w14:textId="77777777" w:rsidR="00FB3849" w:rsidRDefault="00FB3849" w:rsidP="00FB3849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  <w:r>
        <w:rPr>
          <w:b/>
        </w:rPr>
        <w:lastRenderedPageBreak/>
        <w:t xml:space="preserve">СОДЕРЖАНИЕ </w:t>
      </w:r>
    </w:p>
    <w:p w14:paraId="49A5401A" w14:textId="77777777" w:rsidR="00FB3849" w:rsidRDefault="00FB3849" w:rsidP="00FB3849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</w:pPr>
    </w:p>
    <w:p w14:paraId="6398EF79" w14:textId="77777777" w:rsidR="00FB3849" w:rsidRDefault="00FB3849" w:rsidP="00FB3849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14:paraId="7D27E07A" w14:textId="77777777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РАБОЧЕЙ ПРОГРАММЫ УЧЕБОЙ ПРАКТИКИ ………… 4   </w:t>
      </w:r>
    </w:p>
    <w:p w14:paraId="7DDB9B42" w14:textId="77777777" w:rsidR="00FB3849" w:rsidRDefault="00FB3849" w:rsidP="00FB38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CE02564" w14:textId="718FBABC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СОД</w:t>
      </w:r>
      <w:r w:rsidR="00097BA9">
        <w:rPr>
          <w:rFonts w:ascii="Times New Roman" w:hAnsi="Times New Roman" w:cs="Times New Roman"/>
          <w:b/>
          <w:sz w:val="24"/>
          <w:szCs w:val="24"/>
        </w:rPr>
        <w:t>ЕРЖАНИЕ УЧЕБНОЙ ПРАКТИКИ……………….8</w:t>
      </w:r>
    </w:p>
    <w:p w14:paraId="6E075540" w14:textId="77777777" w:rsidR="00FB3849" w:rsidRDefault="00FB3849" w:rsidP="00FB38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A5E760E" w14:textId="77777777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УЧЕБНОЙ ПРАКТИКИ …………………….9</w:t>
      </w:r>
    </w:p>
    <w:p w14:paraId="04E3D008" w14:textId="77777777" w:rsidR="00FB3849" w:rsidRDefault="00FB3849" w:rsidP="00FB38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2B06753" w14:textId="21972886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УЧЕБНОЙ ПРАКТ</w:t>
      </w:r>
      <w:r w:rsidR="00097BA9">
        <w:rPr>
          <w:rFonts w:ascii="Times New Roman" w:hAnsi="Times New Roman" w:cs="Times New Roman"/>
          <w:b/>
          <w:sz w:val="24"/>
          <w:szCs w:val="24"/>
        </w:rPr>
        <w:t>ИКИ…………………………………………………………………….12</w:t>
      </w:r>
    </w:p>
    <w:p w14:paraId="43CE5B40" w14:textId="77777777" w:rsidR="001B6754" w:rsidRPr="001B6754" w:rsidRDefault="001B6754" w:rsidP="001B675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2D26C7DE" w14:textId="24E77470" w:rsidR="001B6754" w:rsidRDefault="001B6754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ИЗМЕНЕНИЙ И </w:t>
      </w:r>
      <w:r w:rsidR="00097BA9">
        <w:rPr>
          <w:rFonts w:ascii="Times New Roman" w:hAnsi="Times New Roman" w:cs="Times New Roman"/>
          <w:b/>
          <w:sz w:val="24"/>
          <w:szCs w:val="24"/>
        </w:rPr>
        <w:t>ДОПОЛНЕНИЙ…………………………………..21</w:t>
      </w:r>
    </w:p>
    <w:p w14:paraId="34789945" w14:textId="77777777" w:rsidR="00FB3849" w:rsidRDefault="00FB3849" w:rsidP="00FB384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19CB5C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3F722C2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AFD4989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61FAFD89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4DD58D8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6AA63BC5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064FE497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201172C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3EE2D42B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1EF23FA7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E80AED4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39BFC798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0D58DE20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254E252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1F507F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0404A2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6D6A954F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2CEEE65F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A6EA58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01D21726" w14:textId="77777777" w:rsidR="00FB3849" w:rsidRDefault="00FB3849" w:rsidP="00FB3849">
      <w:pPr>
        <w:pStyle w:val="7"/>
        <w:numPr>
          <w:ilvl w:val="0"/>
          <w:numId w:val="2"/>
        </w:numPr>
        <w:shd w:val="clear" w:color="auto" w:fill="auto"/>
        <w:tabs>
          <w:tab w:val="left" w:pos="2011"/>
        </w:tabs>
        <w:spacing w:after="0" w:line="322" w:lineRule="exact"/>
        <w:ind w:left="720" w:right="1260" w:hanging="36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ПАСПОР</w:t>
      </w:r>
      <w:r>
        <w:rPr>
          <w:b/>
          <w:sz w:val="24"/>
          <w:szCs w:val="24"/>
        </w:rPr>
        <w:t xml:space="preserve">Т ПРОГРАММЫ УЧЕБНОЙ ПРАКТИКИ </w:t>
      </w:r>
    </w:p>
    <w:p w14:paraId="73CEC945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60" w:hanging="14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lastRenderedPageBreak/>
        <w:t>Область применения программы</w:t>
      </w:r>
    </w:p>
    <w:p w14:paraId="5F0C4C4F" w14:textId="1E975F3E" w:rsidR="00FB3849" w:rsidRDefault="00FB3849" w:rsidP="00FB3849">
      <w:pPr>
        <w:pStyle w:val="7"/>
        <w:shd w:val="clear" w:color="auto" w:fill="auto"/>
        <w:spacing w:after="0" w:line="322" w:lineRule="exact"/>
        <w:ind w:left="20" w:firstLine="3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Рабочая программа учебной практики по профилю специальности ПМ</w:t>
      </w:r>
      <w:r w:rsidR="00097BA9">
        <w:rPr>
          <w:color w:val="000000"/>
          <w:sz w:val="24"/>
          <w:szCs w:val="24"/>
          <w:lang w:eastAsia="ru-RU" w:bidi="ru-RU"/>
        </w:rPr>
        <w:t>.</w:t>
      </w:r>
      <w:r w:rsidR="00097BA9">
        <w:rPr>
          <w:sz w:val="24"/>
          <w:szCs w:val="24"/>
        </w:rPr>
        <w:t xml:space="preserve"> 04</w:t>
      </w:r>
    </w:p>
    <w:p w14:paraId="75D8675C" w14:textId="302D93F6" w:rsidR="00FB3849" w:rsidRDefault="00FB3849" w:rsidP="00FB3849">
      <w:pPr>
        <w:pStyle w:val="7"/>
        <w:shd w:val="clear" w:color="auto" w:fill="auto"/>
        <w:tabs>
          <w:tab w:val="left" w:pos="1950"/>
        </w:tabs>
        <w:spacing w:after="0" w:line="322" w:lineRule="exact"/>
        <w:ind w:left="20" w:right="54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</w:t>
      </w:r>
      <w:r>
        <w:rPr>
          <w:sz w:val="24"/>
          <w:szCs w:val="24"/>
        </w:rPr>
        <w:t xml:space="preserve"> сестра по уходу за больными» </w:t>
      </w:r>
      <w:r>
        <w:rPr>
          <w:color w:val="000000"/>
          <w:sz w:val="24"/>
          <w:szCs w:val="24"/>
          <w:lang w:eastAsia="ru-RU" w:bidi="ru-RU"/>
        </w:rPr>
        <w:t>МДК</w:t>
      </w:r>
      <w:r w:rsidR="00097BA9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04.03 Оказание медицинских услуг по уходу является частью основной профессиональной образовательной программы в соответствии с ФГОС по специальности 34.02.01 Сест</w:t>
      </w:r>
      <w:r w:rsidR="00BB1665"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инское дело в части освоения основного вида профессиональной деятельности, проведение соответствующих профессиональных компетенций (ПК):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9285"/>
      </w:tblGrid>
      <w:tr w:rsidR="00FB3849" w14:paraId="49A8B2E3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2D82" w14:textId="7B5CE12E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9C16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</w:tr>
      <w:tr w:rsidR="00FB3849" w14:paraId="46D95905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7F76" w14:textId="2E910AB1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B94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принципы профессиональной этики.</w:t>
            </w:r>
          </w:p>
        </w:tc>
      </w:tr>
      <w:tr w:rsidR="00FB3849" w14:paraId="36FB9642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DD33" w14:textId="69EE9BBE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B2D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FB3849" w14:paraId="5971617C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25A2" w14:textId="15D2C512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B8E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Консультировать пациента и его окружение по вопросам ухода и самоухода.</w:t>
            </w:r>
          </w:p>
        </w:tc>
      </w:tr>
      <w:tr w:rsidR="00FB3849" w14:paraId="40AA15AB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B267" w14:textId="74384049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09E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FB3849" w14:paraId="5C64411C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109E" w14:textId="06BA0868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72E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медицинские услуги в пределах своих полномочий.</w:t>
            </w:r>
          </w:p>
        </w:tc>
      </w:tr>
      <w:tr w:rsidR="00FB3849" w14:paraId="004B81AA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B66D" w14:textId="41228C04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329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инфекционную безопасность.</w:t>
            </w:r>
          </w:p>
        </w:tc>
      </w:tr>
      <w:tr w:rsidR="00FB3849" w14:paraId="3D1B776C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F4F4" w14:textId="089F9561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163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безопасную больничную среду для пациентов и персонала.</w:t>
            </w:r>
          </w:p>
        </w:tc>
      </w:tr>
      <w:tr w:rsidR="00FB3849" w14:paraId="10AD6C0F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3C5B" w14:textId="3DC6C3BC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4BE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основами гигиенического питания</w:t>
            </w:r>
          </w:p>
        </w:tc>
      </w:tr>
      <w:tr w:rsidR="00FB3849" w14:paraId="420B033B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2316" w14:textId="4A56AB3C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E034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</w:tc>
      </w:tr>
    </w:tbl>
    <w:p w14:paraId="3B87CE31" w14:textId="77777777" w:rsidR="00FB3849" w:rsidRDefault="00FB3849" w:rsidP="00FB3849">
      <w:pPr>
        <w:pStyle w:val="7"/>
        <w:shd w:val="clear" w:color="auto" w:fill="auto"/>
        <w:tabs>
          <w:tab w:val="left" w:pos="1950"/>
        </w:tabs>
        <w:spacing w:after="0" w:line="322" w:lineRule="exact"/>
        <w:ind w:left="20" w:right="540" w:firstLine="0"/>
        <w:jc w:val="left"/>
        <w:rPr>
          <w:sz w:val="24"/>
          <w:szCs w:val="24"/>
        </w:rPr>
      </w:pPr>
    </w:p>
    <w:p w14:paraId="63FE0CE2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60" w:hanging="14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Цели и задачи учебной практики</w:t>
      </w:r>
    </w:p>
    <w:p w14:paraId="24412733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bookmarkStart w:id="1" w:name="_Hlk58346905"/>
      <w:r>
        <w:rPr>
          <w:b/>
          <w:color w:val="000000"/>
          <w:sz w:val="24"/>
          <w:szCs w:val="24"/>
          <w:lang w:eastAsia="ru-RU" w:bidi="ru-RU"/>
        </w:rPr>
        <w:t>Целью</w:t>
      </w:r>
      <w:r>
        <w:rPr>
          <w:color w:val="000000"/>
          <w:sz w:val="24"/>
          <w:szCs w:val="24"/>
          <w:lang w:eastAsia="ru-RU" w:bidi="ru-RU"/>
        </w:rPr>
        <w:t xml:space="preserve"> практической подготовки студентов является обеспечение у них готовности к осуществлению профессиональной деятельности. Достижение этой цели осуществляется путем формирования у студентов </w:t>
      </w:r>
      <w:r w:rsidRPr="00FB3849">
        <w:rPr>
          <w:color w:val="000000"/>
          <w:sz w:val="24"/>
          <w:szCs w:val="24"/>
          <w:lang w:eastAsia="ru-RU" w:bidi="ru-RU"/>
        </w:rPr>
        <w:t>об</w:t>
      </w:r>
      <w:r w:rsidRPr="00FB3849">
        <w:rPr>
          <w:rStyle w:val="12"/>
          <w:sz w:val="24"/>
          <w:szCs w:val="24"/>
          <w:u w:val="none"/>
        </w:rPr>
        <w:t>щи</w:t>
      </w:r>
      <w:r w:rsidRPr="00FB3849">
        <w:rPr>
          <w:color w:val="000000"/>
          <w:sz w:val="24"/>
          <w:szCs w:val="24"/>
          <w:lang w:eastAsia="ru-RU" w:bidi="ru-RU"/>
        </w:rPr>
        <w:t>х</w:t>
      </w:r>
      <w:r>
        <w:rPr>
          <w:color w:val="000000"/>
          <w:sz w:val="24"/>
          <w:szCs w:val="24"/>
          <w:lang w:eastAsia="ru-RU" w:bidi="ru-RU"/>
        </w:rPr>
        <w:t xml:space="preserve"> и профессиональных компетенций, углубления и расширения знаний и умений, а также приобретения практического опыта по избранной специальности.</w:t>
      </w:r>
    </w:p>
    <w:p w14:paraId="728994FC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3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Учебная практика проводится с целью поэтапного формирования полной готовности к самостоятельной профессиональной деятельности. </w:t>
      </w:r>
    </w:p>
    <w:p w14:paraId="23257000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340"/>
        <w:jc w:val="left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Задачи</w:t>
      </w:r>
      <w:r>
        <w:rPr>
          <w:color w:val="000000"/>
          <w:sz w:val="24"/>
          <w:szCs w:val="24"/>
          <w:lang w:eastAsia="ru-RU" w:bidi="ru-RU"/>
        </w:rPr>
        <w:t xml:space="preserve">, реализуемые студентом во время прохождения учебной практики: </w:t>
      </w:r>
    </w:p>
    <w:p w14:paraId="6E466B91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3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-закрепление и совершенствование приобретенного в процессе обучения опыта практической деятельности студентов в сфере изучаемой специальности;</w:t>
      </w:r>
    </w:p>
    <w:p w14:paraId="1E998307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right="2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полноценно и компетентно решать проблемы, возникающие в конкретной производственной области;</w:t>
      </w:r>
    </w:p>
    <w:p w14:paraId="02446602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 w:right="240" w:firstLine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быстро и эффективно перестраивать свою деятельность в соответствии с новыми задачами;</w:t>
      </w:r>
    </w:p>
    <w:p w14:paraId="150A12A0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осуществление сестринского процесса;</w:t>
      </w:r>
    </w:p>
    <w:p w14:paraId="3E794AEF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адаптация студентов к конкретным условиям деятельности по специальности;</w:t>
      </w:r>
    </w:p>
    <w:p w14:paraId="4E3C9641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дальнейшее саморазвитие.</w:t>
      </w:r>
    </w:p>
    <w:p w14:paraId="055D16E1" w14:textId="77777777" w:rsidR="00FB3849" w:rsidRDefault="00FB3849" w:rsidP="00FB3849">
      <w:pPr>
        <w:keepNext/>
        <w:keepLines/>
        <w:widowControl w:val="0"/>
        <w:numPr>
          <w:ilvl w:val="1"/>
          <w:numId w:val="2"/>
        </w:numPr>
        <w:spacing w:after="0" w:line="322" w:lineRule="exact"/>
        <w:ind w:left="2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bookmark0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Место учебной практики в структуре </w:t>
      </w:r>
      <w:r>
        <w:rPr>
          <w:rStyle w:val="13"/>
          <w:rFonts w:eastAsiaTheme="minorHAnsi"/>
          <w:b/>
          <w:sz w:val="24"/>
          <w:szCs w:val="24"/>
        </w:rPr>
        <w:t>ПП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ССЗ СПО</w:t>
      </w:r>
      <w:bookmarkEnd w:id="2"/>
    </w:p>
    <w:p w14:paraId="5F43725B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940" w:firstLine="2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Базой для изучения данного модуля являются общепрофессиональные дисциплины: ОП 02. Основы латинского языка с мед</w:t>
      </w:r>
      <w:r>
        <w:rPr>
          <w:rStyle w:val="12"/>
          <w:sz w:val="24"/>
          <w:szCs w:val="24"/>
        </w:rPr>
        <w:t>ици</w:t>
      </w:r>
      <w:r>
        <w:rPr>
          <w:color w:val="000000"/>
          <w:sz w:val="24"/>
          <w:szCs w:val="24"/>
          <w:lang w:eastAsia="ru-RU" w:bidi="ru-RU"/>
        </w:rPr>
        <w:t>нской терминологией,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ОП 04. Основы анатомии, физиологии и патологии, ОП 05. Основы микробиологии, гигиены и экологии человека, ПМ. </w:t>
      </w:r>
      <w:r>
        <w:rPr>
          <w:color w:val="000000"/>
          <w:sz w:val="24"/>
          <w:szCs w:val="24"/>
          <w:lang w:eastAsia="ru-RU" w:bidi="ru-RU"/>
        </w:rPr>
        <w:lastRenderedPageBreak/>
        <w:t>04. Выполнение работ по профессии «Младшая медицинская сестра по уходу за больными».</w:t>
      </w:r>
    </w:p>
    <w:p w14:paraId="3986E4E0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  <w:lang w:eastAsia="ru-RU" w:bidi="ru-RU"/>
        </w:rPr>
        <w:t>Обязательным условием допуска к учебной практике в рамках ПМ</w:t>
      </w:r>
      <w:r>
        <w:rPr>
          <w:sz w:val="24"/>
          <w:szCs w:val="24"/>
        </w:rPr>
        <w:t xml:space="preserve"> 04. </w:t>
      </w:r>
      <w:r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 04. 03 Оказание медицинских услуг по уходу, освоение материала МДК 04.03:</w:t>
      </w:r>
    </w:p>
    <w:p w14:paraId="07073AB9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left"/>
      </w:pPr>
      <w:r>
        <w:rPr>
          <w:color w:val="000000"/>
          <w:lang w:eastAsia="ru-RU" w:bidi="ru-RU"/>
        </w:rPr>
        <w:t xml:space="preserve"> </w:t>
      </w:r>
      <w:r>
        <w:rPr>
          <w:b/>
          <w:color w:val="000000"/>
          <w:lang w:eastAsia="ru-RU" w:bidi="ru-RU"/>
        </w:rPr>
        <w:t>умений:</w:t>
      </w:r>
    </w:p>
    <w:p w14:paraId="3B647A6A" w14:textId="77777777" w:rsidR="00FB3849" w:rsidRDefault="00FB3849" w:rsidP="0009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  <w:bookmarkStart w:id="3" w:name="bookmark1"/>
      <w:r>
        <w:rPr>
          <w:rFonts w:ascii="Times New Roman" w:hAnsi="Times New Roman" w:cs="Times New Roman"/>
        </w:rPr>
        <w:t>(У) 1: Получать информацию от пациентов (их родственников/законных представителей)</w:t>
      </w:r>
    </w:p>
    <w:p w14:paraId="18B8F89F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2: </w:t>
      </w:r>
      <w:r>
        <w:rPr>
          <w:rFonts w:ascii="Times New Roman" w:eastAsia="Calibri" w:hAnsi="Times New Roman" w:cs="Times New Roman"/>
        </w:rPr>
        <w:t>Использовать специальные средства для размещения и перемещения пациента в постели с применением принципов эргономики</w:t>
      </w:r>
    </w:p>
    <w:p w14:paraId="0B26A383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3: </w:t>
      </w:r>
      <w:r>
        <w:rPr>
          <w:rFonts w:ascii="Times New Roman" w:eastAsia="Calibri" w:hAnsi="Times New Roman" w:cs="Times New Roman"/>
        </w:rPr>
        <w:t>Размещать и перемещать пациента в постели с использованием принципов эргономики</w:t>
      </w:r>
    </w:p>
    <w:p w14:paraId="645B9175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4: </w:t>
      </w:r>
      <w:r>
        <w:rPr>
          <w:rFonts w:ascii="Times New Roman" w:eastAsia="Calibri" w:hAnsi="Times New Roman" w:cs="Times New Roman"/>
        </w:rPr>
        <w:t>Осуществлять транспортировку и сопровождение пациента</w:t>
      </w:r>
    </w:p>
    <w:p w14:paraId="27E8308A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5: </w:t>
      </w:r>
      <w:r>
        <w:rPr>
          <w:rFonts w:ascii="Times New Roman" w:eastAsia="Calibri" w:hAnsi="Times New Roman" w:cs="Times New Roman"/>
        </w:rPr>
        <w:t>Рационально</w:t>
      </w:r>
      <w:r>
        <w:rPr>
          <w:rFonts w:ascii="Times New Roman" w:eastAsia="Calibri" w:hAnsi="Times New Roman" w:cs="Times New Roman"/>
        </w:rPr>
        <w:tab/>
        <w:t>использовать</w:t>
      </w:r>
      <w:r>
        <w:rPr>
          <w:rFonts w:ascii="Times New Roman" w:eastAsia="Calibri" w:hAnsi="Times New Roman" w:cs="Times New Roman"/>
        </w:rPr>
        <w:tab/>
        <w:t>специальные</w:t>
      </w:r>
      <w:r>
        <w:rPr>
          <w:rFonts w:ascii="Times New Roman" w:eastAsia="Calibri" w:hAnsi="Times New Roman" w:cs="Times New Roman"/>
        </w:rPr>
        <w:tab/>
        <w:t>транспортные средства перемещения</w:t>
      </w:r>
    </w:p>
    <w:p w14:paraId="119ADB5A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6: </w:t>
      </w:r>
      <w:r>
        <w:rPr>
          <w:rFonts w:ascii="Times New Roman" w:eastAsia="Calibri" w:hAnsi="Times New Roman" w:cs="Times New Roman"/>
        </w:rPr>
        <w:t>Создавать комфортные условия пребывания пациента в медицинской организации</w:t>
      </w:r>
    </w:p>
    <w:p w14:paraId="7CDDCE87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7: </w:t>
      </w:r>
      <w:r>
        <w:rPr>
          <w:rFonts w:ascii="Times New Roman" w:eastAsia="Calibri" w:hAnsi="Times New Roman" w:cs="Times New Roman"/>
        </w:rPr>
        <w:t>Измерять температуру тела, частоту пульса, артериальное давление, частоту дыхательных движений</w:t>
      </w:r>
    </w:p>
    <w:p w14:paraId="64491224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8: </w:t>
      </w:r>
      <w:r>
        <w:rPr>
          <w:rFonts w:ascii="Times New Roman" w:eastAsia="Calibri" w:hAnsi="Times New Roman" w:cs="Times New Roman"/>
        </w:rPr>
        <w:t>Определять основные показатели функционального состояния пациента</w:t>
      </w:r>
    </w:p>
    <w:p w14:paraId="6249EE14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9: </w:t>
      </w:r>
      <w:r>
        <w:rPr>
          <w:rFonts w:ascii="Times New Roman" w:eastAsia="Calibri" w:hAnsi="Times New Roman" w:cs="Times New Roman"/>
        </w:rPr>
        <w:t>Измерять антропометрические показатели (рост, масса тела)</w:t>
      </w:r>
    </w:p>
    <w:p w14:paraId="493F70E6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10: </w:t>
      </w:r>
      <w:r>
        <w:rPr>
          <w:rFonts w:ascii="Times New Roman" w:eastAsia="Calibri" w:hAnsi="Times New Roman" w:cs="Times New Roman"/>
        </w:rPr>
        <w:t>Информировать медицинский персонал об изменениях в состоянии пациента</w:t>
      </w:r>
    </w:p>
    <w:p w14:paraId="21DAF628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11: </w:t>
      </w:r>
      <w:r>
        <w:rPr>
          <w:rFonts w:ascii="Times New Roman" w:eastAsia="Calibri" w:hAnsi="Times New Roman" w:cs="Times New Roman"/>
        </w:rPr>
        <w:t>Оказывать помощь пациенту во время его осмотра врачом</w:t>
      </w:r>
    </w:p>
    <w:p w14:paraId="682224C3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(У) 14: </w:t>
      </w:r>
      <w:r>
        <w:rPr>
          <w:rFonts w:ascii="Times New Roman" w:eastAsia="Calibri" w:hAnsi="Times New Roman" w:cs="Times New Roman"/>
        </w:rPr>
        <w:t>Использовать средства и предметы ухода при санитарной обработке и гигиеническом уходе за пациентом</w:t>
      </w:r>
    </w:p>
    <w:p w14:paraId="00E92A94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15: </w:t>
      </w:r>
      <w:r>
        <w:rPr>
          <w:rFonts w:ascii="Times New Roman" w:eastAsia="Calibri" w:hAnsi="Times New Roman" w:cs="Times New Roman"/>
        </w:rPr>
        <w:t>Оказывать пособие пациенту с недостаточностью самостоятельного ухода при физиологических отправлениях</w:t>
      </w:r>
    </w:p>
    <w:p w14:paraId="0C132C29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16: </w:t>
      </w:r>
      <w:r>
        <w:rPr>
          <w:rFonts w:ascii="Times New Roman" w:eastAsia="Calibri" w:hAnsi="Times New Roman" w:cs="Times New Roman"/>
        </w:rPr>
        <w:t>Кормить пациента с недостаточностью самостоятельного ухода</w:t>
      </w:r>
    </w:p>
    <w:p w14:paraId="5691E3CE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17: </w:t>
      </w:r>
      <w:r>
        <w:rPr>
          <w:rFonts w:ascii="Times New Roman" w:eastAsia="Calibri" w:hAnsi="Times New Roman" w:cs="Times New Roman"/>
        </w:rPr>
        <w:t>Выявлять продукты с истекшим сроком годности, признаками порчи и загрязнениями</w:t>
      </w:r>
    </w:p>
    <w:p w14:paraId="35DD430B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18: </w:t>
      </w:r>
      <w:r>
        <w:rPr>
          <w:rFonts w:ascii="Times New Roman" w:eastAsia="Calibri" w:hAnsi="Times New Roman" w:cs="Times New Roman"/>
        </w:rPr>
        <w:t>Получать комплекты чистого нательного белья, одежды и обуви</w:t>
      </w:r>
    </w:p>
    <w:p w14:paraId="0461E00E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19: </w:t>
      </w:r>
      <w:r>
        <w:rPr>
          <w:rFonts w:ascii="Times New Roman" w:eastAsia="Calibri" w:hAnsi="Times New Roman" w:cs="Times New Roman"/>
        </w:rPr>
        <w:t>Производить смену нательного и постельного белья</w:t>
      </w:r>
    </w:p>
    <w:p w14:paraId="39DD3182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20: </w:t>
      </w:r>
      <w:r>
        <w:rPr>
          <w:rFonts w:ascii="Times New Roman" w:eastAsia="Calibri" w:hAnsi="Times New Roman" w:cs="Times New Roman"/>
        </w:rPr>
        <w:t>Своевременно доставлять медицинскую документацию к месту назначения</w:t>
      </w:r>
    </w:p>
    <w:p w14:paraId="75C11972" w14:textId="77777777" w:rsidR="00FB3849" w:rsidRDefault="00FB3849" w:rsidP="00097B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(У) 21: Правильно применять средства индивидуальной защиты</w:t>
      </w:r>
    </w:p>
    <w:p w14:paraId="0BFA26B9" w14:textId="77777777" w:rsidR="00FB3849" w:rsidRDefault="00FB3849" w:rsidP="00FB3849">
      <w:pPr>
        <w:keepNext/>
        <w:keepLines/>
        <w:ind w:left="2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6AC47DF" w14:textId="77777777" w:rsidR="00FB3849" w:rsidRDefault="00FB3849" w:rsidP="00FB3849">
      <w:pPr>
        <w:keepNext/>
        <w:keepLines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знаний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bookmarkEnd w:id="3"/>
    </w:p>
    <w:p w14:paraId="6A4E067C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1: Правила общения с пациентами (их родственниками/законными представителями)</w:t>
      </w:r>
    </w:p>
    <w:p w14:paraId="4E5BA008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2: Здоровье сберегающие технологии при перемещении пациента с недостаточностью самостоятельного ухода</w:t>
      </w:r>
    </w:p>
    <w:p w14:paraId="2C173CB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3: Порядок проведения санитарной обработки пациента и гигиенического ухода за пациентом с недостаточностью самостоятельного ухода</w:t>
      </w:r>
    </w:p>
    <w:p w14:paraId="1280B184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4: Методы пособия при физиологических отправлениях пациенту с недостаточностью самостоятельного ухода</w:t>
      </w:r>
    </w:p>
    <w:p w14:paraId="6E26CC8C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5: Правила информирования об изменениях в состоянии пациента</w:t>
      </w:r>
    </w:p>
    <w:p w14:paraId="61820E8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6: Алгоритм измерения антропометрических показателей</w:t>
      </w:r>
    </w:p>
    <w:p w14:paraId="5573E14D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7: Показатели функционального состояния, признаки ухудшения состояния пациента</w:t>
      </w:r>
    </w:p>
    <w:p w14:paraId="599730C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(З) 9: Санитарно-эпидемиологические требования соблюдения правил личной гигиены пациента</w:t>
      </w:r>
    </w:p>
    <w:p w14:paraId="1836E1B1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10: Правила кормления пациента с недостаточностью самостоятельного ухода</w:t>
      </w:r>
    </w:p>
    <w:p w14:paraId="0C7CFAE7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11: Санитарно-эпидемиологические</w:t>
      </w:r>
      <w:r>
        <w:rPr>
          <w:rFonts w:ascii="Times New Roman" w:hAnsi="Times New Roman" w:cs="Times New Roman"/>
          <w:sz w:val="24"/>
          <w:szCs w:val="24"/>
        </w:rPr>
        <w:tab/>
        <w:t>требования</w:t>
      </w:r>
      <w:r>
        <w:rPr>
          <w:rFonts w:ascii="Times New Roman" w:hAnsi="Times New Roman" w:cs="Times New Roman"/>
          <w:sz w:val="24"/>
          <w:szCs w:val="24"/>
        </w:rPr>
        <w:tab/>
        <w:t>к организации питания пациентов</w:t>
      </w:r>
    </w:p>
    <w:p w14:paraId="31B21ADA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12: Алгоритм смены нательного и постельного белья пациенту с недостаточностью самостоятельного ухода</w:t>
      </w:r>
    </w:p>
    <w:p w14:paraId="18BCFA1C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13: Правила использования и хранения предметов ухода за пациентом</w:t>
      </w:r>
    </w:p>
    <w:p w14:paraId="24D3C0A4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14: Условия безопасной</w:t>
      </w:r>
      <w:r>
        <w:rPr>
          <w:rFonts w:ascii="Times New Roman" w:hAnsi="Times New Roman" w:cs="Times New Roman"/>
          <w:sz w:val="24"/>
          <w:szCs w:val="24"/>
        </w:rPr>
        <w:tab/>
        <w:t>транспортировки и перемещения</w:t>
      </w:r>
      <w:r>
        <w:rPr>
          <w:rFonts w:ascii="Times New Roman" w:hAnsi="Times New Roman" w:cs="Times New Roman"/>
          <w:sz w:val="24"/>
          <w:szCs w:val="24"/>
        </w:rPr>
        <w:tab/>
        <w:t>пациента с использованием принципов эргономики</w:t>
      </w:r>
    </w:p>
    <w:p w14:paraId="6A921D7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17: Структура медицинской организации</w:t>
      </w:r>
    </w:p>
    <w:p w14:paraId="0280EF18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18: Сроки доставки деловой и медицинской документации</w:t>
      </w:r>
    </w:p>
    <w:p w14:paraId="27611A2D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(З) 19: Трудовое законодательство Российской Федерации, регулирующее трудовой процесс младшей медицинской сестры; нормы этики в профессиональной деятельности</w:t>
      </w:r>
    </w:p>
    <w:p w14:paraId="5335FB81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(З) 21: Правила внутреннего трудового распорядка, лечебно-охранительного, санитарно-гигиенического и противоэпидемического режима</w:t>
      </w:r>
    </w:p>
    <w:p w14:paraId="58FE5576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(З) 23: Планирование собственной деятельности исходя из поставленных задач Ответственность за решение поставленных задач</w:t>
      </w:r>
    </w:p>
    <w:p w14:paraId="3021624A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24: Решение различных типов практических задач, выбор способа действия из известных на основе знаний и практического опыта</w:t>
      </w:r>
    </w:p>
    <w:p w14:paraId="0BC4833C" w14:textId="102AC79E" w:rsidR="00FB3849" w:rsidRDefault="00FB3849" w:rsidP="00FB3849">
      <w:pPr>
        <w:pStyle w:val="7"/>
        <w:shd w:val="clear" w:color="auto" w:fill="auto"/>
        <w:spacing w:after="0" w:line="322" w:lineRule="exact"/>
        <w:ind w:left="20" w:right="28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  <w:lang w:eastAsia="ru-RU" w:bidi="ru-RU"/>
        </w:rPr>
        <w:t>Прохождение учебной практики по ПМ</w:t>
      </w:r>
      <w:r w:rsidR="00097BA9">
        <w:rPr>
          <w:color w:val="000000"/>
          <w:sz w:val="24"/>
          <w:szCs w:val="24"/>
          <w:lang w:eastAsia="ru-RU" w:bidi="ru-RU"/>
        </w:rPr>
        <w:t>. 04</w:t>
      </w:r>
      <w:r>
        <w:rPr>
          <w:color w:val="000000"/>
          <w:sz w:val="24"/>
          <w:szCs w:val="24"/>
          <w:lang w:eastAsia="ru-RU" w:bidi="ru-RU"/>
        </w:rPr>
        <w:t xml:space="preserve"> Выполнение работ по профессии «Младшая медицинская сестра по уходу за больными» МДК</w:t>
      </w:r>
      <w:r w:rsidR="00097BA9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04.03</w:t>
      </w:r>
      <w:r w:rsidR="00097BA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Оказание медицинских услуг по уходу необходимо для приобретения первоначального </w:t>
      </w:r>
      <w:r>
        <w:rPr>
          <w:b/>
          <w:color w:val="000000"/>
          <w:sz w:val="24"/>
          <w:szCs w:val="24"/>
          <w:lang w:eastAsia="ru-RU" w:bidi="ru-RU"/>
        </w:rPr>
        <w:t>практического опыта</w:t>
      </w:r>
      <w:r>
        <w:rPr>
          <w:color w:val="000000"/>
          <w:sz w:val="24"/>
          <w:szCs w:val="24"/>
          <w:lang w:eastAsia="ru-RU" w:bidi="ru-RU"/>
        </w:rPr>
        <w:t>:</w:t>
      </w:r>
    </w:p>
    <w:p w14:paraId="0CEB39D1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 1: Получение информации от пациентов (их родственников/законных представителей)</w:t>
      </w:r>
    </w:p>
    <w:p w14:paraId="3715B010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(ПО) 3: Санитарная обработка, гигиенический уход за тяжелобольными пациентами (умывание, обтирание кожных покровов, полоскание полости рта)</w:t>
      </w:r>
    </w:p>
    <w:p w14:paraId="561024F0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 4: Оказание пособия пациенту с недостаточностью самостоятельного ухода при физиологических отправлениях</w:t>
      </w:r>
    </w:p>
    <w:p w14:paraId="4465DDD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 5: Кормление пациента с недостаточностью самостоятельного ухода</w:t>
      </w:r>
    </w:p>
    <w:p w14:paraId="12FC1BA2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6: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Получение комплектов чистого нательного белья, одежды и обуви</w:t>
      </w:r>
    </w:p>
    <w:p w14:paraId="6CBCD4DD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7: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Смена нательного и постельного белья </w:t>
      </w:r>
    </w:p>
    <w:p w14:paraId="233F1946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8: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Транспортировка и сопровождение пациента </w:t>
      </w:r>
    </w:p>
    <w:p w14:paraId="46B956FD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9: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Помощь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 </w:t>
      </w:r>
    </w:p>
    <w:p w14:paraId="4F4B0977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10: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Наблюдение за функциональным состоянием пациента</w:t>
      </w:r>
    </w:p>
    <w:p w14:paraId="0CB7071B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20" w:right="28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Место и время проведения учебной </w:t>
      </w:r>
      <w:r>
        <w:rPr>
          <w:b/>
          <w:sz w:val="24"/>
          <w:szCs w:val="24"/>
        </w:rPr>
        <w:t>практики</w:t>
      </w:r>
    </w:p>
    <w:p w14:paraId="6498475C" w14:textId="7A1DD280" w:rsidR="00FB3849" w:rsidRDefault="00FB3849" w:rsidP="00FB3849">
      <w:pPr>
        <w:pStyle w:val="7"/>
        <w:shd w:val="clear" w:color="auto" w:fill="auto"/>
        <w:spacing w:after="0" w:line="322" w:lineRule="exact"/>
        <w:ind w:left="20" w:right="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Учебная практика по ПМ</w:t>
      </w:r>
      <w:r w:rsidR="00097BA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97BA9">
        <w:rPr>
          <w:color w:val="000000"/>
          <w:sz w:val="24"/>
          <w:szCs w:val="24"/>
          <w:lang w:eastAsia="ru-RU" w:bidi="ru-RU"/>
        </w:rPr>
        <w:t>04</w:t>
      </w:r>
      <w:r>
        <w:rPr>
          <w:color w:val="000000"/>
          <w:sz w:val="24"/>
          <w:szCs w:val="24"/>
          <w:lang w:eastAsia="ru-RU" w:bidi="ru-RU"/>
        </w:rPr>
        <w:t xml:space="preserve"> Выполнение работ по профессии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«Младшая медицинская с</w:t>
      </w:r>
      <w:r w:rsidR="00097BA9">
        <w:rPr>
          <w:color w:val="000000"/>
          <w:sz w:val="24"/>
          <w:szCs w:val="24"/>
          <w:lang w:eastAsia="ru-RU" w:bidi="ru-RU"/>
        </w:rPr>
        <w:t>естра по уходу за больными» МДК.</w:t>
      </w:r>
      <w:r>
        <w:rPr>
          <w:color w:val="000000"/>
          <w:sz w:val="24"/>
          <w:szCs w:val="24"/>
          <w:lang w:eastAsia="ru-RU" w:bidi="ru-RU"/>
        </w:rPr>
        <w:t>04.03 Оказание медицинских услуг по уходу проводит</w:t>
      </w:r>
      <w:r>
        <w:rPr>
          <w:sz w:val="24"/>
          <w:szCs w:val="24"/>
        </w:rPr>
        <w:t>ся в кабинетах доклинической практики.</w:t>
      </w:r>
    </w:p>
    <w:p w14:paraId="40F6893C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80" w:firstLine="2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Время прохождения учебной практики по профессиональному модулю определяется расписанием практики.</w:t>
      </w:r>
    </w:p>
    <w:p w14:paraId="4CFBA374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140" w:right="260" w:firstLine="2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Продолжительность рабочего дня студентов при прохождении учебной практики с 8.00-13.00 или по скользящему графику, но не более 36 академических часов в неделю.</w:t>
      </w:r>
    </w:p>
    <w:p w14:paraId="6CBA7F1E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140" w:right="260" w:firstLine="200"/>
        <w:jc w:val="both"/>
        <w:rPr>
          <w:sz w:val="24"/>
          <w:szCs w:val="24"/>
        </w:rPr>
      </w:pPr>
    </w:p>
    <w:p w14:paraId="49AB83E8" w14:textId="77777777" w:rsidR="00FB3849" w:rsidRDefault="00FB3849" w:rsidP="00FB3849">
      <w:pPr>
        <w:keepNext/>
        <w:keepLines/>
        <w:widowControl w:val="0"/>
        <w:numPr>
          <w:ilvl w:val="1"/>
          <w:numId w:val="2"/>
        </w:numPr>
        <w:tabs>
          <w:tab w:val="left" w:pos="664"/>
        </w:tabs>
        <w:spacing w:after="0" w:line="322" w:lineRule="exact"/>
        <w:ind w:left="1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bookmark2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Требования к результатам учебной практики</w:t>
      </w:r>
      <w:bookmarkEnd w:id="4"/>
    </w:p>
    <w:p w14:paraId="53F0253C" w14:textId="77777777" w:rsidR="00FB3849" w:rsidRDefault="00FB3849" w:rsidP="00FB3849">
      <w:pPr>
        <w:pStyle w:val="7"/>
        <w:shd w:val="clear" w:color="auto" w:fill="auto"/>
        <w:spacing w:after="296" w:line="322" w:lineRule="exact"/>
        <w:ind w:left="140" w:right="260" w:firstLine="70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 результате прохождения учебной практики студент должен освоить общие и профессиональные компетенции: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52"/>
        <w:gridCol w:w="462"/>
        <w:gridCol w:w="9287"/>
      </w:tblGrid>
      <w:tr w:rsidR="00FB3849" w14:paraId="24B91239" w14:textId="77777777" w:rsidTr="00FB3849">
        <w:trPr>
          <w:trHeight w:val="673"/>
        </w:trPr>
        <w:tc>
          <w:tcPr>
            <w:tcW w:w="487" w:type="pct"/>
            <w:hideMark/>
          </w:tcPr>
          <w:p w14:paraId="3ED1535A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4513" w:type="pct"/>
            <w:gridSpan w:val="2"/>
            <w:hideMark/>
          </w:tcPr>
          <w:p w14:paraId="7F77746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FB3849" w14:paraId="695D47AD" w14:textId="77777777" w:rsidTr="00FB3849">
        <w:trPr>
          <w:trHeight w:val="673"/>
        </w:trPr>
        <w:tc>
          <w:tcPr>
            <w:tcW w:w="487" w:type="pct"/>
            <w:hideMark/>
          </w:tcPr>
          <w:p w14:paraId="6AFCCBC7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4513" w:type="pct"/>
            <w:gridSpan w:val="2"/>
            <w:hideMark/>
          </w:tcPr>
          <w:p w14:paraId="7F227E89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Организовывать собственную деятельность, исходя из цели и способов ее достижения, определенных  руководителем</w:t>
            </w:r>
          </w:p>
        </w:tc>
      </w:tr>
      <w:tr w:rsidR="00FB3849" w14:paraId="13616253" w14:textId="77777777" w:rsidTr="00FB3849">
        <w:trPr>
          <w:trHeight w:val="673"/>
        </w:trPr>
        <w:tc>
          <w:tcPr>
            <w:tcW w:w="487" w:type="pct"/>
            <w:hideMark/>
          </w:tcPr>
          <w:p w14:paraId="3A93A61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4513" w:type="pct"/>
            <w:gridSpan w:val="2"/>
            <w:hideMark/>
          </w:tcPr>
          <w:p w14:paraId="4D56BB6F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B3849" w14:paraId="193E2B7F" w14:textId="77777777" w:rsidTr="00FB3849">
        <w:trPr>
          <w:trHeight w:val="673"/>
        </w:trPr>
        <w:tc>
          <w:tcPr>
            <w:tcW w:w="487" w:type="pct"/>
            <w:hideMark/>
          </w:tcPr>
          <w:p w14:paraId="1A05CB3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4513" w:type="pct"/>
            <w:gridSpan w:val="2"/>
            <w:hideMark/>
          </w:tcPr>
          <w:p w14:paraId="6B50E3C0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B3849" w14:paraId="7D36E0E6" w14:textId="77777777" w:rsidTr="00FB3849">
        <w:trPr>
          <w:trHeight w:val="673"/>
        </w:trPr>
        <w:tc>
          <w:tcPr>
            <w:tcW w:w="487" w:type="pct"/>
            <w:hideMark/>
          </w:tcPr>
          <w:p w14:paraId="01176C99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5.</w:t>
            </w:r>
          </w:p>
        </w:tc>
        <w:tc>
          <w:tcPr>
            <w:tcW w:w="4513" w:type="pct"/>
            <w:gridSpan w:val="2"/>
            <w:hideMark/>
          </w:tcPr>
          <w:p w14:paraId="7AADEBAA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B3849" w14:paraId="1EBFDAD3" w14:textId="77777777" w:rsidTr="00FB3849">
        <w:trPr>
          <w:trHeight w:val="673"/>
        </w:trPr>
        <w:tc>
          <w:tcPr>
            <w:tcW w:w="487" w:type="pct"/>
            <w:hideMark/>
          </w:tcPr>
          <w:p w14:paraId="3D5EE4F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4513" w:type="pct"/>
            <w:gridSpan w:val="2"/>
            <w:hideMark/>
          </w:tcPr>
          <w:p w14:paraId="7C81E875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команде, эффективно общаться с коллегами, руководством, потребителями.</w:t>
            </w:r>
          </w:p>
        </w:tc>
      </w:tr>
      <w:tr w:rsidR="00FB3849" w14:paraId="65F3D64A" w14:textId="77777777" w:rsidTr="00FB3849">
        <w:trPr>
          <w:trHeight w:val="273"/>
        </w:trPr>
        <w:tc>
          <w:tcPr>
            <w:tcW w:w="487" w:type="pct"/>
            <w:hideMark/>
          </w:tcPr>
          <w:p w14:paraId="413A901E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4513" w:type="pct"/>
            <w:gridSpan w:val="2"/>
            <w:hideMark/>
          </w:tcPr>
          <w:p w14:paraId="7EB7A2F7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FB3849" w14:paraId="172EBE7B" w14:textId="77777777" w:rsidTr="00FB3849">
        <w:trPr>
          <w:trHeight w:val="673"/>
        </w:trPr>
        <w:tc>
          <w:tcPr>
            <w:tcW w:w="487" w:type="pct"/>
            <w:hideMark/>
          </w:tcPr>
          <w:p w14:paraId="5670B8C3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4513" w:type="pct"/>
            <w:gridSpan w:val="2"/>
            <w:hideMark/>
          </w:tcPr>
          <w:p w14:paraId="3D6CEF8D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FB3849" w14:paraId="444297D0" w14:textId="77777777" w:rsidTr="00FB3849">
        <w:trPr>
          <w:trHeight w:val="673"/>
        </w:trPr>
        <w:tc>
          <w:tcPr>
            <w:tcW w:w="487" w:type="pct"/>
            <w:hideMark/>
          </w:tcPr>
          <w:p w14:paraId="774E286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9.</w:t>
            </w:r>
          </w:p>
        </w:tc>
        <w:tc>
          <w:tcPr>
            <w:tcW w:w="4513" w:type="pct"/>
            <w:gridSpan w:val="2"/>
            <w:hideMark/>
          </w:tcPr>
          <w:p w14:paraId="0C701E2F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B3849" w14:paraId="479257E2" w14:textId="77777777" w:rsidTr="00FB3849">
        <w:trPr>
          <w:trHeight w:val="673"/>
        </w:trPr>
        <w:tc>
          <w:tcPr>
            <w:tcW w:w="487" w:type="pct"/>
            <w:hideMark/>
          </w:tcPr>
          <w:p w14:paraId="49C6DCE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10.</w:t>
            </w:r>
          </w:p>
        </w:tc>
        <w:tc>
          <w:tcPr>
            <w:tcW w:w="4513" w:type="pct"/>
            <w:gridSpan w:val="2"/>
            <w:hideMark/>
          </w:tcPr>
          <w:p w14:paraId="6D14872A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FB3849" w14:paraId="760DE389" w14:textId="77777777" w:rsidTr="00FB3849">
        <w:trPr>
          <w:trHeight w:val="673"/>
        </w:trPr>
        <w:tc>
          <w:tcPr>
            <w:tcW w:w="487" w:type="pct"/>
            <w:hideMark/>
          </w:tcPr>
          <w:p w14:paraId="54425C3B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11.</w:t>
            </w:r>
          </w:p>
        </w:tc>
        <w:tc>
          <w:tcPr>
            <w:tcW w:w="4513" w:type="pct"/>
            <w:gridSpan w:val="2"/>
            <w:hideMark/>
          </w:tcPr>
          <w:p w14:paraId="10D92930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FB3849" w14:paraId="36022284" w14:textId="77777777" w:rsidTr="00FB3849">
        <w:trPr>
          <w:trHeight w:val="673"/>
        </w:trPr>
        <w:tc>
          <w:tcPr>
            <w:tcW w:w="487" w:type="pct"/>
            <w:hideMark/>
          </w:tcPr>
          <w:p w14:paraId="0DDEFB7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12.</w:t>
            </w:r>
          </w:p>
        </w:tc>
        <w:tc>
          <w:tcPr>
            <w:tcW w:w="4513" w:type="pct"/>
            <w:gridSpan w:val="2"/>
            <w:hideMark/>
          </w:tcPr>
          <w:p w14:paraId="3E614E35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FB3849" w14:paraId="338494EC" w14:textId="77777777" w:rsidTr="00FB3849">
        <w:trPr>
          <w:trHeight w:val="673"/>
        </w:trPr>
        <w:tc>
          <w:tcPr>
            <w:tcW w:w="487" w:type="pct"/>
            <w:hideMark/>
          </w:tcPr>
          <w:p w14:paraId="0AF304F0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13.</w:t>
            </w:r>
          </w:p>
        </w:tc>
        <w:tc>
          <w:tcPr>
            <w:tcW w:w="4513" w:type="pct"/>
            <w:gridSpan w:val="2"/>
            <w:hideMark/>
          </w:tcPr>
          <w:p w14:paraId="28111CA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FB3849" w14:paraId="20EE0687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F74F" w14:textId="1E35A94E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2F7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 общаться с пациентом и его окружением в процессе профессиональной деятельности</w:t>
            </w:r>
          </w:p>
        </w:tc>
      </w:tr>
      <w:tr w:rsidR="00FB3849" w14:paraId="44F6556F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304C" w14:textId="00611110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2.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C9D8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принципы профессиональной этики.</w:t>
            </w:r>
          </w:p>
        </w:tc>
      </w:tr>
      <w:tr w:rsidR="00FB3849" w14:paraId="5F427153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67CE" w14:textId="5360874B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139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FB3849" w14:paraId="603A299A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5A37" w14:textId="7DA34A23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4.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BA6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Консультировать пациента и его окружение по вопросам ухода и самоухода.</w:t>
            </w:r>
          </w:p>
        </w:tc>
      </w:tr>
      <w:tr w:rsidR="00FB3849" w14:paraId="763A4321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D748" w14:textId="0FDE5D7B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5.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B2EE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медицинскую документацию.</w:t>
            </w:r>
          </w:p>
        </w:tc>
      </w:tr>
      <w:tr w:rsidR="00FB3849" w14:paraId="73D26378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2DB1" w14:textId="1A93F434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6.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BDEF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медицинские услуги в пределах своих полномочий.</w:t>
            </w:r>
          </w:p>
        </w:tc>
      </w:tr>
      <w:tr w:rsidR="00FB3849" w14:paraId="0FACA894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F724" w14:textId="2321AFB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7.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065B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инфекционную безопасность.</w:t>
            </w:r>
          </w:p>
        </w:tc>
      </w:tr>
      <w:tr w:rsidR="00FB3849" w14:paraId="47648BF5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F3C" w14:textId="777933D2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8.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B6D9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безопасную больничную среду для пациентов и персонала.</w:t>
            </w:r>
          </w:p>
        </w:tc>
      </w:tr>
      <w:tr w:rsidR="00FB3849" w14:paraId="2F1DF466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09C5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07. 9.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CD9D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основами гигиенического питания</w:t>
            </w:r>
          </w:p>
        </w:tc>
      </w:tr>
      <w:tr w:rsidR="00FB3849" w14:paraId="372064C1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CA4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07. 10.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6B0B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производственную санитарию и личную гигиену на рабочем месте.</w:t>
            </w:r>
          </w:p>
        </w:tc>
      </w:tr>
    </w:tbl>
    <w:p w14:paraId="70C61F32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440" w:hanging="36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Формы контроля:</w:t>
      </w:r>
    </w:p>
    <w:p w14:paraId="7BA7AE42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Учебная практика - дифференцированный зачет.</w:t>
      </w:r>
    </w:p>
    <w:p w14:paraId="6AD505CC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440" w:hanging="36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Рекомендуемое количество часов на освоение программы учебной практики:</w:t>
      </w:r>
    </w:p>
    <w:p w14:paraId="094C4BA3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440"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36 часа (1 неделя)</w:t>
      </w:r>
    </w:p>
    <w:p w14:paraId="4EFE6EAD" w14:textId="77777777" w:rsidR="00FB3849" w:rsidRDefault="00FB3849" w:rsidP="00FB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B3849">
          <w:footerReference w:type="default" r:id="rId8"/>
          <w:pgSz w:w="11909" w:h="16838"/>
          <w:pgMar w:top="952" w:right="650" w:bottom="1408" w:left="674" w:header="0" w:footer="3" w:gutter="0"/>
          <w:cols w:space="720"/>
        </w:sectPr>
      </w:pPr>
    </w:p>
    <w:p w14:paraId="11E8C11C" w14:textId="77777777" w:rsidR="00FB3849" w:rsidRDefault="00FB3849" w:rsidP="00FB3849">
      <w:pPr>
        <w:pStyle w:val="7"/>
        <w:shd w:val="clear" w:color="auto" w:fill="auto"/>
        <w:spacing w:after="0" w:line="322" w:lineRule="exact"/>
        <w:ind w:right="40" w:firstLine="0"/>
        <w:rPr>
          <w:b/>
        </w:rPr>
      </w:pPr>
      <w:r>
        <w:rPr>
          <w:b/>
          <w:color w:val="000000"/>
          <w:lang w:eastAsia="ru-RU" w:bidi="ru-RU"/>
        </w:rPr>
        <w:lastRenderedPageBreak/>
        <w:t>СТРУКТУРА И СОДЕРЖАНИЕ УЧЕБНОЙ ПРАКТИКИ</w:t>
      </w:r>
    </w:p>
    <w:p w14:paraId="294515FB" w14:textId="46133FD4" w:rsidR="00FB3849" w:rsidRDefault="00FB3849" w:rsidP="00FB3849">
      <w:pPr>
        <w:pStyle w:val="7"/>
        <w:numPr>
          <w:ilvl w:val="0"/>
          <w:numId w:val="4"/>
        </w:numPr>
        <w:shd w:val="clear" w:color="auto" w:fill="auto"/>
        <w:tabs>
          <w:tab w:val="left" w:pos="723"/>
        </w:tabs>
        <w:spacing w:after="0" w:line="322" w:lineRule="exact"/>
        <w:ind w:left="120"/>
      </w:pPr>
      <w:r>
        <w:rPr>
          <w:color w:val="000000"/>
          <w:lang w:eastAsia="ru-RU" w:bidi="ru-RU"/>
        </w:rPr>
        <w:t>Тематический план и содержание учебной практики ПМ</w:t>
      </w:r>
      <w:r w:rsidR="00097BA9">
        <w:rPr>
          <w:color w:val="000000"/>
          <w:lang w:eastAsia="ru-RU" w:bidi="ru-RU"/>
        </w:rPr>
        <w:t>. 04</w:t>
      </w:r>
      <w:r>
        <w:rPr>
          <w:color w:val="000000"/>
          <w:lang w:eastAsia="ru-RU" w:bidi="ru-RU"/>
        </w:rPr>
        <w:t xml:space="preserve"> Выполнение работ по профессии младшая медицинская сестра по уходу за больными МДК</w:t>
      </w:r>
      <w:r w:rsidR="00097BA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04.03 Оказание медицинских услуг по уходу</w:t>
      </w:r>
    </w:p>
    <w:p w14:paraId="5A690A9C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4394"/>
        <w:gridCol w:w="5529"/>
        <w:gridCol w:w="1417"/>
        <w:gridCol w:w="1382"/>
      </w:tblGrid>
      <w:tr w:rsidR="00FB3849" w14:paraId="1736E530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E70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ПМ, МДК, тем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CD28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 учебной практики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4F6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BE8C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D24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FB3849" w14:paraId="658E9739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16D0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022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внутреннего трудового распорядка, лечебно-охранительного, санитарно-гигиенического и противоэпидемического режима.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A49" w14:textId="77777777" w:rsidR="00FB3849" w:rsidRDefault="00FB3849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пациента в стационар</w:t>
            </w:r>
          </w:p>
          <w:p w14:paraId="5ECD3B9A" w14:textId="77777777" w:rsidR="00FB3849" w:rsidRDefault="00FB3849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7CA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05BA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6E32E049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50B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F1EA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питания пациентов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6C3" w14:textId="77777777" w:rsidR="00FB3849" w:rsidRDefault="00FB3849">
            <w:pPr>
              <w:spacing w:line="240" w:lineRule="auto"/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Раздача пищи пациентам</w:t>
            </w:r>
          </w:p>
          <w:p w14:paraId="1EF797C5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2B7F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733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3258E9C2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4748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6B40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пациента с недостаточностью самостоятельного ухода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4C6" w14:textId="77777777" w:rsidR="00FB3849" w:rsidRDefault="00FB3849">
            <w:pPr>
              <w:spacing w:line="240" w:lineRule="auto"/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Кормление тяжелобольного пациента с ложки, из поильника, через назогастральный зонд.</w:t>
            </w:r>
          </w:p>
          <w:p w14:paraId="6490478E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F47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56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4F83D4A3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876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332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Осуществление ухода за пациентами различных возрастных групп в условиях учреждения здравоохранения и на дому.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8E8" w14:textId="77777777" w:rsidR="00FB3849" w:rsidRDefault="00FB3849">
            <w:pPr>
              <w:spacing w:line="240" w:lineRule="auto"/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Осуществление (помощь в осуществлении) личной гигиены тяжелобольного пациента</w:t>
            </w:r>
          </w:p>
          <w:p w14:paraId="7E5CFF6A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7C1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796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0E1BA7B2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5818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534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показателей функционального состояния пациента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9D8" w14:textId="77777777" w:rsidR="00FB3849" w:rsidRDefault="00FB3849">
            <w:pPr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функционального состояния пациента</w:t>
            </w:r>
          </w:p>
          <w:p w14:paraId="68BF263A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793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C9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1223E34E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078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3BF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пособия пациенту с недостаточностью самостоятельного ухода при физиологических отправлениях.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564" w14:textId="77777777" w:rsidR="00FB3849" w:rsidRDefault="00FB3849">
            <w:pPr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 промежностью пациента с постоянным мочевым катетером</w:t>
            </w:r>
          </w:p>
          <w:p w14:paraId="752F8991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постоянным мочевым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816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356F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7216AFF7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41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F3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34A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ACF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 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44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49" w14:paraId="486F1302" w14:textId="77777777" w:rsidTr="00FB3849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79B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3 - продуктивный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(планирование и самостоятельное выполнение деятельности, решение проблемных задач)</w:t>
            </w:r>
          </w:p>
        </w:tc>
      </w:tr>
    </w:tbl>
    <w:p w14:paraId="6839101C" w14:textId="77777777" w:rsidR="00FB3849" w:rsidRDefault="00FB3849" w:rsidP="00FB384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B384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457A9DAE" w14:textId="77777777" w:rsidR="00BA24C3" w:rsidRPr="00097BA9" w:rsidRDefault="00BA24C3" w:rsidP="00BA24C3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bookmarkStart w:id="5" w:name="_Hlk61344368"/>
      <w:r w:rsidRPr="00097BA9">
        <w:rPr>
          <w:rStyle w:val="ae"/>
          <w:b w:val="0"/>
          <w:bCs w:val="0"/>
        </w:rPr>
        <w:lastRenderedPageBreak/>
        <w:t>При переходе на дистанционный формат обучения</w:t>
      </w:r>
      <w:r w:rsidRPr="00097BA9">
        <w:rPr>
          <w:b/>
          <w:bCs/>
        </w:rPr>
        <w:t xml:space="preserve"> </w:t>
      </w:r>
      <w:r w:rsidRPr="00097BA9">
        <w:rPr>
          <w:rStyle w:val="ae"/>
          <w:b w:val="0"/>
          <w:bCs w:val="0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097BA9">
        <w:rPr>
          <w:b/>
          <w:bCs/>
        </w:rPr>
        <w:t xml:space="preserve"> </w:t>
      </w:r>
      <w:r w:rsidRPr="00097BA9">
        <w:rPr>
          <w:rStyle w:val="ae"/>
          <w:b w:val="0"/>
          <w:bCs w:val="0"/>
        </w:rPr>
        <w:t>Zoom, Skype, Duo, Nearpod, технология и служба по пересылке и получению электронных сообщений, мессенджеры Viber, WhatsApp, платформы с предоставлением материала в презентациях, интернет - ресурсы.</w:t>
      </w:r>
    </w:p>
    <w:p w14:paraId="0BFFF6F4" w14:textId="77777777" w:rsidR="00BA24C3" w:rsidRPr="00097BA9" w:rsidRDefault="00BA24C3" w:rsidP="00BA24C3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r w:rsidRPr="00097BA9">
        <w:rPr>
          <w:rStyle w:val="ae"/>
          <w:b w:val="0"/>
          <w:bCs w:val="0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 - роликов при выполнении манипуляций.</w:t>
      </w:r>
    </w:p>
    <w:bookmarkEnd w:id="5"/>
    <w:p w14:paraId="50E6E8B7" w14:textId="77777777" w:rsidR="00BA24C3" w:rsidRDefault="00BA24C3" w:rsidP="00FB3849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lang w:eastAsia="ru-RU" w:bidi="ru-RU"/>
        </w:rPr>
      </w:pPr>
    </w:p>
    <w:p w14:paraId="702C00F3" w14:textId="1CD92180" w:rsidR="00FB3849" w:rsidRDefault="00FB3849" w:rsidP="00FB3849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</w:rPr>
      </w:pPr>
      <w:r>
        <w:rPr>
          <w:b/>
          <w:color w:val="000000"/>
          <w:lang w:eastAsia="ru-RU" w:bidi="ru-RU"/>
        </w:rPr>
        <w:t>3. УСЛОВИЯ РЕАЛИЗАЦИИ РАБОЧЕЙ ПРОГРАММЫ УЧЕБНОЙ ПРАКТИКИ</w:t>
      </w:r>
    </w:p>
    <w:p w14:paraId="632D5101" w14:textId="77777777" w:rsidR="00FB3849" w:rsidRDefault="00FB3849" w:rsidP="00FB3849">
      <w:pPr>
        <w:pStyle w:val="7"/>
        <w:numPr>
          <w:ilvl w:val="1"/>
          <w:numId w:val="5"/>
        </w:numPr>
        <w:shd w:val="clear" w:color="auto" w:fill="auto"/>
        <w:spacing w:after="0" w:line="322" w:lineRule="exact"/>
        <w:ind w:left="20"/>
        <w:jc w:val="left"/>
      </w:pPr>
      <w:r>
        <w:rPr>
          <w:color w:val="000000"/>
          <w:lang w:eastAsia="ru-RU" w:bidi="ru-RU"/>
        </w:rPr>
        <w:t xml:space="preserve"> Требования к минимальному материально-техническому обеспечению</w:t>
      </w:r>
    </w:p>
    <w:p w14:paraId="5C896E66" w14:textId="7ABE6318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left"/>
      </w:pPr>
      <w:r>
        <w:rPr>
          <w:color w:val="000000"/>
          <w:lang w:eastAsia="ru-RU" w:bidi="ru-RU"/>
        </w:rPr>
        <w:t>Программа учебной практики по ПМ</w:t>
      </w:r>
      <w:r w:rsidR="00097BA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04 Выполнение работ по профессии «Младшая медицинская сестра по уходу за больными» МДК</w:t>
      </w:r>
      <w:r w:rsidR="00097BA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04.03 Оказание медицинских услуг по уходу реализуется</w:t>
      </w:r>
      <w:r>
        <w:t xml:space="preserve"> </w:t>
      </w:r>
      <w:r>
        <w:rPr>
          <w:color w:val="000000"/>
          <w:lang w:eastAsia="ru-RU" w:bidi="ru-RU"/>
        </w:rPr>
        <w:t>в кабинете доклинической практики.</w:t>
      </w:r>
    </w:p>
    <w:p w14:paraId="1F5D337F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left"/>
      </w:pPr>
      <w:r>
        <w:rPr>
          <w:color w:val="000000"/>
          <w:lang w:eastAsia="ru-RU" w:bidi="ru-RU"/>
        </w:rPr>
        <w:t>Оснащение учебного кабинета и рабочих мест:</w:t>
      </w:r>
    </w:p>
    <w:p w14:paraId="558D4CF4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left"/>
      </w:pPr>
      <w:r>
        <w:rPr>
          <w:color w:val="000000"/>
          <w:lang w:eastAsia="ru-RU" w:bidi="ru-RU"/>
        </w:rPr>
        <w:t>компьютер</w:t>
      </w:r>
    </w:p>
    <w:p w14:paraId="28CE00DD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left"/>
      </w:pPr>
      <w:r>
        <w:rPr>
          <w:color w:val="000000"/>
          <w:lang w:eastAsia="ru-RU" w:bidi="ru-RU"/>
        </w:rPr>
        <w:t xml:space="preserve"> классная доска (меловая или маркерная)</w:t>
      </w:r>
    </w:p>
    <w:p w14:paraId="0203D80F" w14:textId="77777777" w:rsidR="00FB3849" w:rsidRDefault="00FB3849" w:rsidP="00FB3849">
      <w:pPr>
        <w:pStyle w:val="7"/>
        <w:numPr>
          <w:ilvl w:val="0"/>
          <w:numId w:val="6"/>
        </w:numPr>
        <w:shd w:val="clear" w:color="auto" w:fill="auto"/>
        <w:tabs>
          <w:tab w:val="left" w:pos="374"/>
        </w:tabs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>Оборудование</w:t>
      </w:r>
    </w:p>
    <w:p w14:paraId="68846CA5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both"/>
      </w:pPr>
      <w:r>
        <w:rPr>
          <w:color w:val="000000"/>
          <w:lang w:eastAsia="ru-RU" w:bidi="ru-RU"/>
        </w:rPr>
        <w:t>Инструменты и приспособления:</w:t>
      </w:r>
    </w:p>
    <w:p w14:paraId="3B48F4CC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таблицы, схемы, структуры, диаграммы</w:t>
      </w:r>
    </w:p>
    <w:p w14:paraId="78E41471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презентации</w:t>
      </w:r>
    </w:p>
    <w:p w14:paraId="60F12730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медицинская документация</w:t>
      </w:r>
    </w:p>
    <w:p w14:paraId="1E794B42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методические пособия, рекомендации для студентов</w:t>
      </w:r>
    </w:p>
    <w:p w14:paraId="2E48EF41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муляжи, фантомы</w:t>
      </w:r>
    </w:p>
    <w:p w14:paraId="3F0F6702" w14:textId="77777777" w:rsidR="00FB3849" w:rsidRDefault="00FB3849" w:rsidP="00FB3849">
      <w:pPr>
        <w:pStyle w:val="7"/>
        <w:numPr>
          <w:ilvl w:val="0"/>
          <w:numId w:val="7"/>
        </w:numPr>
        <w:shd w:val="clear" w:color="auto" w:fill="auto"/>
        <w:tabs>
          <w:tab w:val="left" w:pos="398"/>
        </w:tabs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>Средства обучения (технологические карты, технические средства обучения)</w:t>
      </w:r>
    </w:p>
    <w:p w14:paraId="4CEF7BC3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компьютер</w:t>
      </w:r>
    </w:p>
    <w:p w14:paraId="1A6BBEFC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мультимедийный проектор или интерактивная доска</w:t>
      </w:r>
    </w:p>
    <w:p w14:paraId="328A868A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классная доска (меловая или маркерная), мел или маркеры</w:t>
      </w:r>
    </w:p>
    <w:p w14:paraId="0758306E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телевизор (при отсутствии мультимедийного проектора и интерактивной доски)</w:t>
      </w:r>
    </w:p>
    <w:p w14:paraId="5D46ACB3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экран (при отсутствии интерактивной доски)</w:t>
      </w:r>
    </w:p>
    <w:p w14:paraId="7B5C2677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локальная сеть и Интернет;</w:t>
      </w:r>
    </w:p>
    <w:p w14:paraId="193CA276" w14:textId="77777777" w:rsidR="00FB3849" w:rsidRDefault="00FB3849" w:rsidP="00FB3849">
      <w:pPr>
        <w:pStyle w:val="7"/>
        <w:numPr>
          <w:ilvl w:val="1"/>
          <w:numId w:val="5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Информационное обеспечение обучения</w:t>
      </w:r>
    </w:p>
    <w:p w14:paraId="46314CD4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Перечень рекомендуемых учебных изданий, Интернет-ресурсов, дополнительной литературы </w:t>
      </w:r>
    </w:p>
    <w:p w14:paraId="6C5D3130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4E34E5EA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Мухина С.А. Тарновская И.И. Теоретические основы сестринского дела: Учебник. – 2-е изд., испр. и доп. – М.: ГЭОТАР – Медиа, 2014.</w:t>
      </w:r>
    </w:p>
    <w:p w14:paraId="5E651600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Мухина С. А. , Тарновская И. И. «Практическое руководство к предмету «Основы сестринского дела»  Москва Издательская группа «Гэотар-Медиа» 2014. </w:t>
      </w:r>
    </w:p>
    <w:p w14:paraId="6709EF97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Кулешова Л.И. Пустоветова Е.В. Основы сестринского дела. Ростов на Дону «Феникс 2013</w:t>
      </w:r>
    </w:p>
    <w:p w14:paraId="03395BC9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Обуховец Т.П., Склярова Т.А., Чернова О.В. Основы сестринского дела. – Ростов е/д.: Феникс, 2010.  </w:t>
      </w:r>
    </w:p>
    <w:p w14:paraId="4A82DF06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Дезинфекция: Учебное пособие для медицинских училищ и колледжей М.: «Гэотар - Медиа» 2014 г.- эл.б.</w:t>
      </w:r>
    </w:p>
    <w:p w14:paraId="19B2BB15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В.Л. «Внутрибольничная инфекция». Учебное пособие для медицинских училищ и колледжей М.:  ГЭОТАР  - Медиа 2014 г.-эл. б</w:t>
      </w:r>
    </w:p>
    <w:p w14:paraId="78BFCD32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Кулешова, Е.В. Пустоветова.  Основы сестринского дела. Курс лекций, сестринские технологии. Ростов – на – Дону 2011г.</w:t>
      </w:r>
    </w:p>
    <w:p w14:paraId="712FFCAF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манипуляции/под редакцией С.В.Гуляева. - М.: Гэотар - Медиа, 2011г.</w:t>
      </w:r>
    </w:p>
    <w:p w14:paraId="58FDB9C9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сестринского дела: учебник.- М.: ГЭОТАР - Медиа 2014г.-эл. б</w:t>
      </w:r>
    </w:p>
    <w:p w14:paraId="18CD49BC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сестринского дела: Алгоритмы манипуляций: учебное пособие/Н.В.Широкова и др.- М.: ГЭОТАР  - Медиа, 2014г.-эл. Б</w:t>
      </w:r>
    </w:p>
    <w:p w14:paraId="1692727D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Мухина С.А. Тарновская И.И. Теоретические основы сестринского дела: Учебник. – 2-е изд., испр. и доп. – М.: ГЭОТАР – Медиа, 2014.- эл.б.</w:t>
      </w:r>
    </w:p>
    <w:p w14:paraId="0B3ED9F0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руководство по предмету «Основы сестринского дела»: учеб. Пос. – 2-е изд., испр. Доп. - М.:  ГЭОТАР - Медиа, 2014г.-эл. б</w:t>
      </w:r>
    </w:p>
    <w:p w14:paraId="053B8C54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Дополнительные источники: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33893" w14:textId="77777777" w:rsidR="00FB3849" w:rsidRDefault="00FB3849" w:rsidP="00FB384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Давыдова, О.Ю Егорова Уход за пациентом после инсульта. Москва 2017г –эл.б</w:t>
      </w:r>
    </w:p>
    <w:p w14:paraId="3D1E32DF" w14:textId="77777777" w:rsidR="00FB3849" w:rsidRDefault="00FB3849" w:rsidP="00FB384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сестринского дела. Ситуационные задачи / Г.И. Морозова. - М.: Гэотар - Медиа, 2010г.-эл. б </w:t>
      </w:r>
    </w:p>
    <w:p w14:paraId="4A927C30" w14:textId="77777777" w:rsidR="00FB3849" w:rsidRDefault="00FB3849" w:rsidP="00FB384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сестринского дела: справочник /М.Ю.Алешкина, Н.А.Гуськова, О.П.Иванова, С.В.Науменко, А.М.Спринц, И.Н.Филипова, Е.П.Шатова, З.М.Юдакова; под ред.А.М.Спринца. - СПб.: Спец. Лит.,20014 –эл. б</w:t>
      </w:r>
    </w:p>
    <w:p w14:paraId="70B31BD8" w14:textId="77777777" w:rsidR="00FB3849" w:rsidRDefault="00FB3849" w:rsidP="00FB384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Клиническая лабораторная диагностика: учебное пособие. – М.:  ГЭОТАР - Медиа 2014.-эл. б</w:t>
      </w:r>
    </w:p>
    <w:p w14:paraId="22402894" w14:textId="77777777" w:rsidR="00FB3849" w:rsidRDefault="00FB3849" w:rsidP="00FB3849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Ситуационное обучение в сестринском деле: Учеб. пос. ∕ Под общ. ред. С.И. Двойникова, С.В. Лапик. – М.: ГОУ ВУНМЦ МЗ РФ, 2004.</w:t>
      </w:r>
    </w:p>
    <w:p w14:paraId="12617A07" w14:textId="77777777" w:rsidR="00FB3849" w:rsidRDefault="00FB3849" w:rsidP="00FB3849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Хетагурова А.К. «Проблемы этики и деонтологии в работе медицинской сестры» Приложение к журналу «Сестринское дело» № 1  2008 г.</w:t>
      </w:r>
    </w:p>
    <w:p w14:paraId="4093243A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документы:</w:t>
      </w:r>
    </w:p>
    <w:p w14:paraId="67E19C0F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Законы, СанПиНы.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ы,ОСТы</w:t>
      </w:r>
    </w:p>
    <w:p w14:paraId="552CE73B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 Минздрава</w:t>
      </w:r>
    </w:p>
    <w:p w14:paraId="36AF9EF9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Постановления главного государственного санитарного врача</w:t>
      </w:r>
    </w:p>
    <w:p w14:paraId="0A727673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Письма Минздрава РФ</w:t>
      </w:r>
    </w:p>
    <w:p w14:paraId="6436D1E6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Письма Роспотребнадзора</w:t>
      </w:r>
    </w:p>
    <w:p w14:paraId="261F4045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Методические указания инструкции и рекомендации, утвержденные Минздравом РФ </w:t>
      </w:r>
    </w:p>
    <w:p w14:paraId="17F15722" w14:textId="77777777" w:rsidR="00FB3849" w:rsidRDefault="00FB3849" w:rsidP="00FB384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Базы данных, информационно-справочные и поисковые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Интернет</w:t>
      </w:r>
      <w:r>
        <w:rPr>
          <w:rFonts w:ascii="Times New Roman" w:hAnsi="Times New Roman" w:cs="Times New Roman"/>
          <w:sz w:val="24"/>
          <w:szCs w:val="24"/>
        </w:rPr>
        <w:t xml:space="preserve"> ресурсы, отвечающие тематике профессионального модуля, в том числе: </w:t>
      </w:r>
    </w:p>
    <w:p w14:paraId="20A87272" w14:textId="77777777" w:rsidR="00FB3849" w:rsidRDefault="00FB3849" w:rsidP="00FB384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a3"/>
          </w:rPr>
          <w:t>http://dezsredstva.ru/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методические указания к дезинфицирующим</w:t>
      </w:r>
    </w:p>
    <w:p w14:paraId="793B30A4" w14:textId="77777777" w:rsidR="00FB3849" w:rsidRDefault="00FB3849" w:rsidP="00FB3849">
      <w:pPr>
        <w:tabs>
          <w:tab w:val="left" w:pos="360"/>
          <w:tab w:val="left" w:pos="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средствам,  нормативные документы;</w:t>
      </w:r>
    </w:p>
    <w:p w14:paraId="6EC5EA61" w14:textId="77777777" w:rsidR="00FB3849" w:rsidRDefault="00FB3849" w:rsidP="00FB3849">
      <w:pPr>
        <w:pStyle w:val="a6"/>
        <w:tabs>
          <w:tab w:val="left" w:pos="36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Style w:val="a3"/>
          </w:rPr>
          <w:t>http://www.consultant.ru/-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нормативные документы;</w:t>
      </w:r>
    </w:p>
    <w:p w14:paraId="39BD6D2C" w14:textId="77777777" w:rsidR="00FB3849" w:rsidRDefault="00FB3849" w:rsidP="00FB3849">
      <w:pPr>
        <w:tabs>
          <w:tab w:val="left" w:pos="360"/>
          <w:tab w:val="left" w:pos="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11" w:history="1">
        <w:r>
          <w:rPr>
            <w:rStyle w:val="a3"/>
          </w:rPr>
          <w:t>http://www.recipe.ru/ 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нормативные документы;</w:t>
      </w:r>
    </w:p>
    <w:p w14:paraId="3311F40C" w14:textId="77777777" w:rsidR="00FB3849" w:rsidRDefault="00FB3849" w:rsidP="00FB3849">
      <w:pPr>
        <w:pStyle w:val="a6"/>
        <w:tabs>
          <w:tab w:val="left" w:pos="36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3"/>
          </w:rPr>
          <w:t>www.med-pravo.ru</w:t>
        </w:r>
      </w:hyperlink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– нормативные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52CC39A3" w14:textId="77777777" w:rsidR="00FB3849" w:rsidRDefault="00FB3849" w:rsidP="00FB3849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3"/>
          </w:rPr>
          <w:t>http://fcior.edu.ru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–обучающие модули, контролирующие</w:t>
      </w:r>
    </w:p>
    <w:p w14:paraId="7FCC14C7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left"/>
      </w:pPr>
    </w:p>
    <w:p w14:paraId="53460C14" w14:textId="77777777" w:rsidR="00FB3849" w:rsidRDefault="00FB3849" w:rsidP="00FB3849">
      <w:pPr>
        <w:keepNext/>
        <w:keepLines/>
        <w:widowControl w:val="0"/>
        <w:numPr>
          <w:ilvl w:val="1"/>
          <w:numId w:val="5"/>
        </w:numPr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bookmark5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Общие требования к организации учебной практики:</w:t>
      </w:r>
      <w:bookmarkEnd w:id="6"/>
    </w:p>
    <w:p w14:paraId="414A49C9" w14:textId="6405DF56" w:rsidR="00FB3849" w:rsidRDefault="00FB3849" w:rsidP="00FB3849">
      <w:pPr>
        <w:pStyle w:val="7"/>
        <w:shd w:val="clear" w:color="auto" w:fill="auto"/>
        <w:spacing w:after="0" w:line="322" w:lineRule="exact"/>
        <w:ind w:left="20" w:right="320" w:firstLine="0"/>
        <w:jc w:val="left"/>
      </w:pPr>
      <w:r>
        <w:rPr>
          <w:color w:val="000000"/>
          <w:lang w:eastAsia="ru-RU" w:bidi="ru-RU"/>
        </w:rPr>
        <w:tab/>
        <w:t>Обязательным условием допуска к учебной практике является освоение программы курса по ПМ</w:t>
      </w:r>
      <w:r w:rsidR="00097BA9">
        <w:rPr>
          <w:color w:val="000000"/>
          <w:lang w:eastAsia="ru-RU" w:bidi="ru-RU"/>
        </w:rPr>
        <w:t>. 04</w:t>
      </w:r>
      <w:r>
        <w:rPr>
          <w:color w:val="000000"/>
          <w:lang w:eastAsia="ru-RU" w:bidi="ru-RU"/>
        </w:rPr>
        <w:t xml:space="preserve"> Выполнение работ по профессии «Младшая медицинская сестра по уходу за больными» МДК</w:t>
      </w:r>
      <w:r w:rsidR="00097BA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04.03 Оказание медицинских услуг по уходу по специальности 34.02.01 Сестринское дело, предусмотренных ФГОС.</w:t>
      </w:r>
    </w:p>
    <w:p w14:paraId="59FD7AC9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320" w:firstLine="0"/>
        <w:jc w:val="both"/>
      </w:pPr>
      <w:r>
        <w:br w:type="page"/>
      </w:r>
    </w:p>
    <w:p w14:paraId="6C5C57E5" w14:textId="77777777" w:rsidR="00FB3849" w:rsidRDefault="00FB3849" w:rsidP="00FB38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lastRenderedPageBreak/>
        <w:t>4</w:t>
      </w:r>
      <w:r>
        <w:rPr>
          <w:b/>
          <w:caps/>
        </w:rPr>
        <w:t xml:space="preserve">. Контроль и оценка результатов освоения </w:t>
      </w:r>
      <w:r>
        <w:rPr>
          <w:b/>
          <w:caps/>
          <w:lang w:val="ru-RU"/>
        </w:rPr>
        <w:t>учебной практики</w:t>
      </w:r>
    </w:p>
    <w:p w14:paraId="2DA4D518" w14:textId="77777777" w:rsidR="00FB3849" w:rsidRDefault="00FB3849" w:rsidP="00FB3849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393"/>
        <w:gridCol w:w="2570"/>
      </w:tblGrid>
      <w:tr w:rsidR="00FB3849" w14:paraId="1A0FB29C" w14:textId="77777777" w:rsidTr="00FB3849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8FB896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4FA9152E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9E5284" w14:textId="77777777" w:rsidR="00FB3849" w:rsidRDefault="00FB38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D04C65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B3849" w14:paraId="11026B66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43BE12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04. 1. </w:t>
            </w:r>
          </w:p>
          <w:p w14:paraId="2CDFA99B" w14:textId="77777777" w:rsidR="00FB3849" w:rsidRDefault="00FB384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7A7CD2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line="256" w:lineRule="auto"/>
              <w:ind w:left="317" w:hanging="31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осознанный выбор определенного уровня и типа общения; </w:t>
            </w:r>
          </w:p>
          <w:p w14:paraId="45135224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line="256" w:lineRule="auto"/>
              <w:ind w:left="317" w:hanging="31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умение использовать различные каналы общения и выбирать необходимый канал для эффективного общения;</w:t>
            </w:r>
          </w:p>
          <w:p w14:paraId="1142FE5B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line="256" w:lineRule="auto"/>
              <w:ind w:left="317" w:hanging="31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определение и анализ факторов, способствующих или препятствующих эффективному устному или письменному общению; </w:t>
            </w:r>
          </w:p>
          <w:p w14:paraId="5224A347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after="0" w:line="256" w:lineRule="auto"/>
              <w:ind w:left="317" w:right="86" w:hanging="317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умение выбрать уровень и тип общения;</w:t>
            </w:r>
          </w:p>
          <w:p w14:paraId="6298B9CD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каналы общения и выбирать необходимый канал для эффективного общения;</w:t>
            </w:r>
          </w:p>
          <w:p w14:paraId="181CD39A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определить факторы, способствующие или препятствующие эффективному устному или письменному общению;</w:t>
            </w:r>
          </w:p>
          <w:p w14:paraId="24EE8487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техникой вербального и невербального общения;</w:t>
            </w:r>
          </w:p>
          <w:p w14:paraId="6D5EF0C1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пять элементов эффективного общения.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7016A" w14:textId="77777777" w:rsidR="00FB3849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  <w:p w14:paraId="350E2F87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216CC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71784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1F6866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F4E486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EFCFDB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05E30C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E3F8B5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C91E2E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97B029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4E12D9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35F5A2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1D29C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D8C715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5A39E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6C6BD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723341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253323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277632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EE23A6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DA55B8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17597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CF5B68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F27B5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71F120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3C2786" w14:textId="77777777" w:rsidR="00FB3849" w:rsidRDefault="00FB3849" w:rsidP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C523C9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FAA345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C567252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6C8EF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B5E8D6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20F50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5979C02D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DEDAEF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04. 2. </w:t>
            </w:r>
          </w:p>
          <w:p w14:paraId="1481C31E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принципы профессиональной этики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270387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морально-этических норм, правил и принципов профессионального сестринского поведения;</w:t>
            </w:r>
          </w:p>
          <w:p w14:paraId="60BF43A2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значимости сестринского дела в истории России; </w:t>
            </w:r>
          </w:p>
          <w:p w14:paraId="249285C7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концепции философии сестринского дела;</w:t>
            </w:r>
          </w:p>
          <w:p w14:paraId="2422FAA9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социальному взаимодействию с обществом, коллективом, семьёй, партнёрами; к сотрудничеству и разрешению конфликтов, к толерантности, к социальной мобильности в профессиональной деятельности.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F6F74A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620C2BD" w14:textId="77777777" w:rsidTr="00FB3849">
        <w:trPr>
          <w:trHeight w:val="2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CE669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04.3.</w:t>
            </w:r>
          </w:p>
          <w:p w14:paraId="3F41E247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92A591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собирать и анализировать информацию о состоянии здоровья пациента, определять проблемы пациента, связанные со здоровьем, планировать и осуществлять сестринский уход, заполнять медицинскую документацию;</w:t>
            </w:r>
          </w:p>
          <w:p w14:paraId="5DE69B78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right="6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провести личную гигиену и профилактику пролежней у тяжелобольного пациента;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E724BB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right="6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накормить тяжелобольного пациента. Вести необходимую документацию;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79077B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5E738D65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DBAA5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04. 4. </w:t>
            </w:r>
          </w:p>
          <w:p w14:paraId="1321E794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Консультировать пациента и его окружение по вопросам ухода и самоухода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BDDFE0" w14:textId="77777777" w:rsidR="00FB3849" w:rsidRDefault="00FB3849">
            <w:pPr>
              <w:widowControl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у пациента полноты знаний по санитарно-гигиеническим мероприятиям необходимым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сохранения и укрепления здоровья различных групп населения.                                                                                                                       </w:t>
            </w:r>
          </w:p>
          <w:p w14:paraId="0D425651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потребность пациента в обучении;</w:t>
            </w:r>
          </w:p>
          <w:p w14:paraId="44F60EE8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исходный уровень знаний, умений пациента и \или его родственников;</w:t>
            </w:r>
          </w:p>
          <w:p w14:paraId="2EA6BDF0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мотивировать пациента к обучению;</w:t>
            </w:r>
          </w:p>
          <w:p w14:paraId="4DD169FE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оценить способность пациента к обучению;</w:t>
            </w:r>
          </w:p>
          <w:p w14:paraId="75DC0BE3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составить индивидуальный план обучения;</w:t>
            </w:r>
          </w:p>
          <w:p w14:paraId="15C102C5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определить содержание обучения;</w:t>
            </w:r>
          </w:p>
          <w:p w14:paraId="28940A6C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оценить эффективность обучения.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609651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D32F744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045215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04.5.</w:t>
            </w:r>
          </w:p>
          <w:p w14:paraId="4ACDA2CE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</w:t>
            </w:r>
          </w:p>
          <w:p w14:paraId="4DEB94FF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BFE482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оформление медицинской документации установленного образца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AE4252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2E5DA631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44BD60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04.6. </w:t>
            </w:r>
          </w:p>
          <w:p w14:paraId="6321E543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медицинские услуги в пределах своих полномочий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652FE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14:paraId="12EC8937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пациента в стационар, заполнить необходимую документацию;</w:t>
            </w:r>
          </w:p>
          <w:p w14:paraId="1758CEF6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right="66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оценить функциональное состояние пациента;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5086DE3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right="14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сестринской помощи при  потере, смерти, горе.  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6C71FB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36EA181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BD70F4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04.8.</w:t>
            </w:r>
          </w:p>
          <w:p w14:paraId="53A32199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безопасную больничную среду для пациентов и персонала.</w:t>
            </w:r>
          </w:p>
          <w:p w14:paraId="344CC612" w14:textId="77777777" w:rsidR="00FB3849" w:rsidRDefault="00FB384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577211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средств транспортировки пациентов и средств малой механизации с учетом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эргономики;</w:t>
            </w:r>
          </w:p>
          <w:p w14:paraId="35BF9B44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техники безопасности и противопожарной безопасности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 уходе за пациентом во время проведения процедур и манипуляций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4562D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безопасной больничной среды для пациента, его окружения и персонала </w:t>
            </w:r>
          </w:p>
          <w:p w14:paraId="2B5AAF60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факторов, влияющих на безопасность пациента и персонала; </w:t>
            </w:r>
          </w:p>
          <w:p w14:paraId="5106C419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 профессиональной деятельности знаний основ эргономики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9DE534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303C15BE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36B2C0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1DE7" w14:textId="77777777" w:rsidR="00FB3849" w:rsidRDefault="00FB384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AC22ED" w14:textId="77777777" w:rsidR="00FB3849" w:rsidRDefault="00FB3849">
            <w:pPr>
              <w:widowControl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у пациента полноты знаний по санитарно-гигиеническим мероприятиям необходимым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сохранения и укрепления здоровья различных групп населения.                                                                                                                       </w:t>
            </w:r>
          </w:p>
          <w:p w14:paraId="56C4A940" w14:textId="77777777" w:rsidR="00FB3849" w:rsidRDefault="00FB3849">
            <w:pPr>
              <w:ind w:left="2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9DDD35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1CDBAEE9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1AEB8D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04.9.</w:t>
            </w:r>
          </w:p>
          <w:p w14:paraId="7FCB254F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основами гигиенического питания.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634488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гигиенические условия при получении и доставке лечебного питания для пациентов в ЛПУ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48E090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60DA1AA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D1D5C5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04.10.</w:t>
            </w:r>
          </w:p>
          <w:p w14:paraId="3702B817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  <w:p w14:paraId="7E5D15CE" w14:textId="77777777" w:rsidR="00FB3849" w:rsidRDefault="00FB384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1A7CAA" w14:textId="77777777" w:rsidR="00FB3849" w:rsidRDefault="00FB3849" w:rsidP="00BB1665">
            <w:pPr>
              <w:numPr>
                <w:ilvl w:val="0"/>
                <w:numId w:val="15"/>
              </w:numPr>
              <w:tabs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санитарные условия в учреждениях здравоохранения и на дому;</w:t>
            </w:r>
          </w:p>
          <w:p w14:paraId="172D7747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эргономики в процессе сестринского ухода и обеспечения безопасного перемещения больного</w:t>
            </w:r>
          </w:p>
          <w:p w14:paraId="46459963" w14:textId="77777777" w:rsidR="00FB3849" w:rsidRDefault="00FB3849">
            <w:pPr>
              <w:ind w:left="257" w:hanging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1A4673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FFC237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CA6815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позволяют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3444"/>
        <w:gridCol w:w="3269"/>
      </w:tblGrid>
      <w:tr w:rsidR="00FB3849" w14:paraId="75379987" w14:textId="77777777" w:rsidTr="00FB3849">
        <w:trPr>
          <w:trHeight w:val="637"/>
          <w:tblHeader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EFF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3602AFA8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A3C3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409E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14633F" w14:paraId="66EF7C33" w14:textId="77777777" w:rsidTr="00BB1665">
        <w:trPr>
          <w:trHeight w:val="42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CFB8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устойчивый интерес. 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B377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– знание своих трудовых функций в будущей профессии;</w:t>
            </w:r>
          </w:p>
          <w:p w14:paraId="6B5BAC2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применение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профессиональных знаний в практической деятельности;</w:t>
            </w:r>
          </w:p>
          <w:p w14:paraId="36E9334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ответственность за качество выполнения своей работы;</w:t>
            </w:r>
          </w:p>
          <w:p w14:paraId="2B613197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проявление интереса к будущей профессии, в том числе к процессу обучения;</w:t>
            </w:r>
          </w:p>
          <w:p w14:paraId="4AB83EE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своевременность и качество выполнения самостоятельной работы;</w:t>
            </w:r>
          </w:p>
          <w:p w14:paraId="1952F878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2DC6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9F0A5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5D06D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34DC78BE" w14:textId="77777777" w:rsidR="0014633F" w:rsidRDefault="0014633F" w:rsidP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14:paraId="0910D69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03F50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DB0506" w14:textId="77777777" w:rsidR="0014633F" w:rsidRDefault="0014633F" w:rsidP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C92F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7EFB2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74DBF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71DF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2EB5966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56AE3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65C5C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602DD2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CA875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5E07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718F0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899A52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F2296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2B710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9B989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38E50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учебной практике.</w:t>
            </w:r>
          </w:p>
          <w:p w14:paraId="25B6AB56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7D6C2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5256CC7B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BF23A1A" w14:textId="77777777" w:rsidTr="00BB1665">
        <w:trPr>
          <w:trHeight w:val="496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917D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1D8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своевременность и качество выполнения самостоятельной работы;</w:t>
            </w:r>
          </w:p>
          <w:p w14:paraId="1407E24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способность планировать предстоящую деятельность;</w:t>
            </w:r>
          </w:p>
          <w:p w14:paraId="0D8122B4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проявление самостоятельности, инициативы при решении профессиональных задач;</w:t>
            </w:r>
          </w:p>
          <w:p w14:paraId="2E1D037F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обоснование выбора и правильность применения типовых методов и способов выполнения профессиональных задач в организации ухода в соответствии с нарушенными потребностями пациента – понимание взаимосвязи между собственной деятельностью и достигнутым результатом;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EA24" w14:textId="77777777" w:rsidR="0014633F" w:rsidRDefault="0014633F" w:rsidP="00BB1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3F" w14:paraId="00C58DAF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B4CF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605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знание стандартных алгоритмов профессиональной деятельности;</w:t>
            </w:r>
          </w:p>
          <w:p w14:paraId="2E3095B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в соответствии с конкретной ситуацией при организации безопасной среды для пациента и персонала</w:t>
            </w:r>
          </w:p>
          <w:p w14:paraId="18ED4CFA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анализа,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контроля, оценки и коррекции собственной деятельности;</w:t>
            </w:r>
          </w:p>
          <w:p w14:paraId="62AEDA1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F10123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7FBE8A50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309E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E029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самостоятельность поиска информационных ресурсов;</w:t>
            </w:r>
          </w:p>
          <w:p w14:paraId="4FE66421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оптимальность выбора информационных ресурсов;</w:t>
            </w:r>
          </w:p>
          <w:p w14:paraId="549C1AA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способов поиска информации;</w:t>
            </w:r>
          </w:p>
          <w:p w14:paraId="03B7829D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использование словарей, справочной и нормативной литературы;</w:t>
            </w:r>
          </w:p>
          <w:p w14:paraId="321A83DF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оценка значимости и возможности применения найденной информации для постановки и решения профессиональных задач, профессионального и личностного роста.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DCC0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2A8C6EE3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13BA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995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области применения различных информационно-коммуникационных технологий;</w:t>
            </w:r>
          </w:p>
          <w:p w14:paraId="1B5A79F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корректность выбора информационно-коммуникационных технологий в соответствии с решаемой профессиональной задачей;</w:t>
            </w:r>
          </w:p>
          <w:p w14:paraId="79062297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9F296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47186935" w14:textId="77777777" w:rsidTr="00BB1665">
        <w:trPr>
          <w:trHeight w:val="278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C0D2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27A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понимание необходимости совместной деятельности;</w:t>
            </w:r>
          </w:p>
          <w:p w14:paraId="5F1D488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целей деятельности;</w:t>
            </w:r>
          </w:p>
          <w:p w14:paraId="0174DC6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применение навыков командной работы;</w:t>
            </w:r>
          </w:p>
          <w:p w14:paraId="7B38486F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аргументированная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своей точки зрения;</w:t>
            </w:r>
          </w:p>
          <w:p w14:paraId="393FD58B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облюдение норм делового общения и деловой этики во взаимодействии с коллегами, руководством, потребителями;</w:t>
            </w:r>
          </w:p>
          <w:p w14:paraId="60F0073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52B5E1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439EDF29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276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346471EE" w14:textId="77777777" w:rsidR="0014633F" w:rsidRDefault="0014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F9F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постановка целей командной деятельности;</w:t>
            </w:r>
          </w:p>
          <w:p w14:paraId="45F3A72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организация деятельности команды (подчиненных);</w:t>
            </w:r>
          </w:p>
          <w:p w14:paraId="2F60DD2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контроль и оценка результата выполнения заданий;</w:t>
            </w:r>
          </w:p>
          <w:p w14:paraId="32104A4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проявление ответственности за результат выполнения заданий;</w:t>
            </w:r>
          </w:p>
          <w:p w14:paraId="35FD5E7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1E575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0AA45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4E71D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73459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407F1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57ECF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2AC39B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6B2CC63E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F72B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0D35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значимости профессионального и личностного развития; </w:t>
            </w:r>
          </w:p>
          <w:p w14:paraId="589D62E6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формулирование и аргументация задач, направлений и способов профессионального и личностного развития;</w:t>
            </w:r>
          </w:p>
          <w:p w14:paraId="28E7F7AF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планирование самообразования, саморазвития, профессионального совершенствования,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квалификации;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15BE27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8ED36FD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DD4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  <w:p w14:paraId="2B8B17AC" w14:textId="77777777" w:rsidR="0014633F" w:rsidRDefault="0014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EA2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проявление интереса к инновациям в профессиональной деятельности;</w:t>
            </w:r>
          </w:p>
          <w:p w14:paraId="3A7F2E7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сути инноваций в профессиональной деятельности;</w:t>
            </w:r>
          </w:p>
          <w:p w14:paraId="3C256F1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использование новых решений и технологий в профессиональной деятельности;</w:t>
            </w:r>
          </w:p>
          <w:p w14:paraId="03233DC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063AF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10BB45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7A13C2B6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3120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485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существования исторического наследия и культурных традиций народов;</w:t>
            </w:r>
          </w:p>
          <w:p w14:paraId="67C4999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уважительное отношение к историческому наследию и культурным традициям народов;</w:t>
            </w:r>
          </w:p>
          <w:p w14:paraId="7C44D0C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социальных, культурных и религиозных различий;</w:t>
            </w:r>
          </w:p>
          <w:p w14:paraId="77095DF7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толерантность по отношению к социальным, культурным и религиозным различиям;</w:t>
            </w:r>
          </w:p>
          <w:p w14:paraId="3D66D5A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адекватный выбор формы общения с пациентами различных социальных, культурных и религиозных групп;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E2F92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F519587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B5AE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11. Быть готовым брать на себя нравственные обязательства по отношению к природе,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обществу и человеку.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DE7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–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этических норм и правил в профессиональной деятельности;</w:t>
            </w:r>
          </w:p>
          <w:p w14:paraId="02733AA8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существования природы, общества и человека; </w:t>
            </w:r>
          </w:p>
          <w:p w14:paraId="199DFA4D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8297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7B0A93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5B10E4BA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13A4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4BE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правил охраны труда при организации рабочего места;</w:t>
            </w:r>
          </w:p>
          <w:p w14:paraId="0A23AD4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СанПиН организации работы среднего медицинского персонала;</w:t>
            </w:r>
          </w:p>
          <w:p w14:paraId="15BBAC5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правил инфекционной безопасности при организации рабочего места и в профессиональной деятельности (при выполнении манипуляций);</w:t>
            </w:r>
          </w:p>
          <w:p w14:paraId="5BCFC29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норм противопожарной безопасности при организации рабочего места и в профессиональной деятельности;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5EFD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8B791A7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A516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1DF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изложение принципов здорового образа жизни;</w:t>
            </w:r>
          </w:p>
          <w:p w14:paraId="2066CEC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соблюдение и пропаганда здорового образа жизни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здоровья, достижения жизненных и профессиональных целей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31706BA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и физкультурных мероприятиях;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906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55D702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264FBB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CD70E8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71420F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0001C2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502DD2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FA898F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7C1C9A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61F7C4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6B0068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FB6655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918879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2D4946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60C890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FB16C0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A4A6CE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A00B9F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EAA3FB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A1D07D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C83270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43C33D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5EAC4F" w14:textId="6141C856" w:rsidR="001B6754" w:rsidRPr="001B6754" w:rsidRDefault="001B6754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1B6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ЛИСТ ИЗМЕНЕНИЙ И ДОПОЛНЕНИЙ</w:t>
      </w:r>
    </w:p>
    <w:p w14:paraId="43053647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A002AFE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рабочую программу учебной практики  на _________________ учебный год внесены следующие изменения и дополнения:</w:t>
      </w:r>
    </w:p>
    <w:p w14:paraId="337E2D03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91A4A9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0668F56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58299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015CE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113ABA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06E8EF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2D9F0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FA01C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E2D6F" w14:textId="77777777" w:rsidR="001B6754" w:rsidRPr="001B6754" w:rsidRDefault="001B6754" w:rsidP="001B6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 в учебную практику обсуждены на заседании ЦМК _______________________________________________________</w:t>
      </w:r>
    </w:p>
    <w:p w14:paraId="08A1DE4F" w14:textId="77777777" w:rsidR="001B6754" w:rsidRPr="001B6754" w:rsidRDefault="001B6754" w:rsidP="001B6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 20 ____ г. протокол № _______.</w:t>
      </w:r>
    </w:p>
    <w:p w14:paraId="44DA2E27" w14:textId="77777777" w:rsidR="001B6754" w:rsidRPr="001B6754" w:rsidRDefault="001B6754" w:rsidP="001B6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ЦМК ________________ /И. О. Фамилия/</w:t>
      </w:r>
    </w:p>
    <w:p w14:paraId="01296384" w14:textId="77777777" w:rsidR="001B6754" w:rsidRPr="001B6754" w:rsidRDefault="001B6754" w:rsidP="001B6754">
      <w:pPr>
        <w:spacing w:line="256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5B5850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1C57A1B9" w14:textId="77777777" w:rsidR="00173B60" w:rsidRDefault="00173B60"/>
    <w:sectPr w:rsidR="0017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1C5DC" w14:textId="77777777" w:rsidR="00606B38" w:rsidRDefault="00606B38" w:rsidP="00FB3849">
      <w:pPr>
        <w:spacing w:after="0" w:line="240" w:lineRule="auto"/>
      </w:pPr>
      <w:r>
        <w:separator/>
      </w:r>
    </w:p>
  </w:endnote>
  <w:endnote w:type="continuationSeparator" w:id="0">
    <w:p w14:paraId="513172A0" w14:textId="77777777" w:rsidR="00606B38" w:rsidRDefault="00606B38" w:rsidP="00FB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440031"/>
      <w:docPartObj>
        <w:docPartGallery w:val="Page Numbers (Bottom of Page)"/>
        <w:docPartUnique/>
      </w:docPartObj>
    </w:sdtPr>
    <w:sdtEndPr/>
    <w:sdtContent>
      <w:p w14:paraId="349BF0BE" w14:textId="77777777" w:rsidR="00BB1665" w:rsidRDefault="00BB16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281">
          <w:rPr>
            <w:noProof/>
          </w:rPr>
          <w:t>2</w:t>
        </w:r>
        <w:r>
          <w:fldChar w:fldCharType="end"/>
        </w:r>
      </w:p>
    </w:sdtContent>
  </w:sdt>
  <w:p w14:paraId="5D6F7107" w14:textId="77777777" w:rsidR="00BB1665" w:rsidRDefault="00BB16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E90E8" w14:textId="77777777" w:rsidR="00606B38" w:rsidRDefault="00606B38" w:rsidP="00FB3849">
      <w:pPr>
        <w:spacing w:after="0" w:line="240" w:lineRule="auto"/>
      </w:pPr>
      <w:r>
        <w:separator/>
      </w:r>
    </w:p>
  </w:footnote>
  <w:footnote w:type="continuationSeparator" w:id="0">
    <w:p w14:paraId="1B3522BC" w14:textId="77777777" w:rsidR="00606B38" w:rsidRDefault="00606B38" w:rsidP="00FB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BE"/>
    <w:multiLevelType w:val="multilevel"/>
    <w:tmpl w:val="A9525BE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340399"/>
    <w:multiLevelType w:val="multilevel"/>
    <w:tmpl w:val="6816832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543EF9"/>
    <w:multiLevelType w:val="hybridMultilevel"/>
    <w:tmpl w:val="2C0C28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30E2E"/>
    <w:multiLevelType w:val="hybridMultilevel"/>
    <w:tmpl w:val="71C056B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136CA"/>
    <w:multiLevelType w:val="hybridMultilevel"/>
    <w:tmpl w:val="A0DEE8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B7260"/>
    <w:multiLevelType w:val="hybridMultilevel"/>
    <w:tmpl w:val="2A5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A4E66"/>
    <w:multiLevelType w:val="multilevel"/>
    <w:tmpl w:val="E12CF1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D950A77"/>
    <w:multiLevelType w:val="multilevel"/>
    <w:tmpl w:val="40D204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FA07AEB"/>
    <w:multiLevelType w:val="hybridMultilevel"/>
    <w:tmpl w:val="D11C97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24A41"/>
    <w:multiLevelType w:val="multilevel"/>
    <w:tmpl w:val="E004AC4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72BFC"/>
    <w:multiLevelType w:val="hybridMultilevel"/>
    <w:tmpl w:val="6060C47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90424"/>
    <w:multiLevelType w:val="multilevel"/>
    <w:tmpl w:val="7C703F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2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36"/>
    <w:rsid w:val="00097BA9"/>
    <w:rsid w:val="0014633F"/>
    <w:rsid w:val="00173B60"/>
    <w:rsid w:val="001B6754"/>
    <w:rsid w:val="001F4C07"/>
    <w:rsid w:val="00371E67"/>
    <w:rsid w:val="004C0C8C"/>
    <w:rsid w:val="005A51AE"/>
    <w:rsid w:val="00606B38"/>
    <w:rsid w:val="00822136"/>
    <w:rsid w:val="008C6DC9"/>
    <w:rsid w:val="008F52D9"/>
    <w:rsid w:val="00A125AD"/>
    <w:rsid w:val="00AD60CA"/>
    <w:rsid w:val="00BA24C3"/>
    <w:rsid w:val="00BB1665"/>
    <w:rsid w:val="00BE01E1"/>
    <w:rsid w:val="00D12284"/>
    <w:rsid w:val="00D90F13"/>
    <w:rsid w:val="00DC44BC"/>
    <w:rsid w:val="00E57281"/>
    <w:rsid w:val="00F86ED7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D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49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FB38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semiHidden/>
    <w:unhideWhenUsed/>
    <w:rsid w:val="00FB3849"/>
    <w:rPr>
      <w:color w:val="0066CC"/>
      <w:u w:val="single"/>
    </w:rPr>
  </w:style>
  <w:style w:type="paragraph" w:styleId="a4">
    <w:name w:val="Body Text"/>
    <w:basedOn w:val="a"/>
    <w:link w:val="a5"/>
    <w:semiHidden/>
    <w:unhideWhenUsed/>
    <w:rsid w:val="00FB3849"/>
    <w:pPr>
      <w:spacing w:after="120" w:line="240" w:lineRule="auto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B3849"/>
    <w:rPr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B38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B38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FB3849"/>
    <w:pPr>
      <w:ind w:left="720"/>
      <w:contextualSpacing/>
    </w:pPr>
  </w:style>
  <w:style w:type="paragraph" w:customStyle="1" w:styleId="11">
    <w:name w:val="Обычный1"/>
    <w:rsid w:val="00FB384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7"/>
    <w:locked/>
    <w:rsid w:val="00FB38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7"/>
    <w:rsid w:val="00FB3849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semiHidden/>
    <w:unhideWhenUsed/>
    <w:rsid w:val="00FB3849"/>
    <w:rPr>
      <w:sz w:val="16"/>
      <w:szCs w:val="16"/>
    </w:rPr>
  </w:style>
  <w:style w:type="character" w:customStyle="1" w:styleId="12">
    <w:name w:val="Основной текст1"/>
    <w:basedOn w:val="a7"/>
    <w:rsid w:val="00FB384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3">
    <w:name w:val="Заголовок №1"/>
    <w:basedOn w:val="a0"/>
    <w:rsid w:val="00FB38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pple-style-span">
    <w:name w:val="apple-style-span"/>
    <w:rsid w:val="00FB3849"/>
  </w:style>
  <w:style w:type="table" w:styleId="a9">
    <w:name w:val="Table Grid"/>
    <w:basedOn w:val="a1"/>
    <w:uiPriority w:val="39"/>
    <w:rsid w:val="00FB3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3849"/>
  </w:style>
  <w:style w:type="paragraph" w:styleId="ac">
    <w:name w:val="footer"/>
    <w:basedOn w:val="a"/>
    <w:link w:val="ad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3849"/>
  </w:style>
  <w:style w:type="paragraph" w:customStyle="1" w:styleId="text-align-center">
    <w:name w:val="text-align-center"/>
    <w:basedOn w:val="a"/>
    <w:rsid w:val="00BA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A24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49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FB38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semiHidden/>
    <w:unhideWhenUsed/>
    <w:rsid w:val="00FB3849"/>
    <w:rPr>
      <w:color w:val="0066CC"/>
      <w:u w:val="single"/>
    </w:rPr>
  </w:style>
  <w:style w:type="paragraph" w:styleId="a4">
    <w:name w:val="Body Text"/>
    <w:basedOn w:val="a"/>
    <w:link w:val="a5"/>
    <w:semiHidden/>
    <w:unhideWhenUsed/>
    <w:rsid w:val="00FB3849"/>
    <w:pPr>
      <w:spacing w:after="120" w:line="240" w:lineRule="auto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B3849"/>
    <w:rPr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B38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B38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FB3849"/>
    <w:pPr>
      <w:ind w:left="720"/>
      <w:contextualSpacing/>
    </w:pPr>
  </w:style>
  <w:style w:type="paragraph" w:customStyle="1" w:styleId="11">
    <w:name w:val="Обычный1"/>
    <w:rsid w:val="00FB384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7"/>
    <w:locked/>
    <w:rsid w:val="00FB38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7"/>
    <w:rsid w:val="00FB3849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semiHidden/>
    <w:unhideWhenUsed/>
    <w:rsid w:val="00FB3849"/>
    <w:rPr>
      <w:sz w:val="16"/>
      <w:szCs w:val="16"/>
    </w:rPr>
  </w:style>
  <w:style w:type="character" w:customStyle="1" w:styleId="12">
    <w:name w:val="Основной текст1"/>
    <w:basedOn w:val="a7"/>
    <w:rsid w:val="00FB384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3">
    <w:name w:val="Заголовок №1"/>
    <w:basedOn w:val="a0"/>
    <w:rsid w:val="00FB38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pple-style-span">
    <w:name w:val="apple-style-span"/>
    <w:rsid w:val="00FB3849"/>
  </w:style>
  <w:style w:type="table" w:styleId="a9">
    <w:name w:val="Table Grid"/>
    <w:basedOn w:val="a1"/>
    <w:uiPriority w:val="39"/>
    <w:rsid w:val="00FB3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3849"/>
  </w:style>
  <w:style w:type="paragraph" w:styleId="ac">
    <w:name w:val="footer"/>
    <w:basedOn w:val="a"/>
    <w:link w:val="ad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3849"/>
  </w:style>
  <w:style w:type="paragraph" w:customStyle="1" w:styleId="text-align-center">
    <w:name w:val="text-align-center"/>
    <w:basedOn w:val="a"/>
    <w:rsid w:val="00BA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A2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d-pr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cipe.ru/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zsredstv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4331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2023-12-20T00:55:00Z</dcterms:created>
  <dcterms:modified xsi:type="dcterms:W3CDTF">2023-12-20T00:55:00Z</dcterms:modified>
</cp:coreProperties>
</file>