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E1F4F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здравоохранения Иркутской области</w:t>
      </w:r>
    </w:p>
    <w:p w14:paraId="72A3FB7A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17F37919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«Иркутский базовый медицинский колледж»</w:t>
      </w:r>
    </w:p>
    <w:p w14:paraId="72797EA2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(ОГБПОУ ИБМК)</w:t>
      </w:r>
    </w:p>
    <w:p w14:paraId="39FC02CA" w14:textId="77777777" w:rsidR="00C512A5" w:rsidRDefault="00C512A5" w:rsidP="00C512A5">
      <w:pPr>
        <w:suppressAutoHyphens w:val="0"/>
        <w:jc w:val="center"/>
        <w:rPr>
          <w:sz w:val="28"/>
          <w:szCs w:val="28"/>
          <w:lang w:eastAsia="ru-RU"/>
        </w:rPr>
      </w:pPr>
    </w:p>
    <w:p w14:paraId="1403D5A1" w14:textId="77777777" w:rsidR="00C512A5" w:rsidRDefault="00C512A5" w:rsidP="00C512A5">
      <w:pPr>
        <w:suppressAutoHyphens w:val="0"/>
        <w:jc w:val="center"/>
        <w:rPr>
          <w:sz w:val="32"/>
          <w:szCs w:val="32"/>
          <w:lang w:eastAsia="ru-RU"/>
        </w:rPr>
      </w:pPr>
    </w:p>
    <w:p w14:paraId="72273795" w14:textId="77777777" w:rsidR="00C512A5" w:rsidRDefault="00C512A5" w:rsidP="00C512A5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658C54E0" w14:textId="77777777" w:rsidR="00C512A5" w:rsidRDefault="00C512A5" w:rsidP="00C512A5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53A0F80E" w14:textId="77777777" w:rsidR="00C512A5" w:rsidRDefault="00C512A5" w:rsidP="00C512A5">
      <w:pPr>
        <w:suppressAutoHyphens w:val="0"/>
        <w:rPr>
          <w:b/>
          <w:sz w:val="28"/>
          <w:szCs w:val="20"/>
          <w:lang w:eastAsia="ru-RU"/>
        </w:rPr>
      </w:pPr>
    </w:p>
    <w:p w14:paraId="61591364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149C928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6B6D799" w14:textId="77777777" w:rsidR="00C512A5" w:rsidRDefault="00C512A5" w:rsidP="00C512A5">
      <w:pPr>
        <w:suppressAutoHyphens w:val="0"/>
        <w:rPr>
          <w:b/>
          <w:sz w:val="28"/>
          <w:szCs w:val="20"/>
          <w:lang w:eastAsia="ru-RU"/>
        </w:rPr>
      </w:pPr>
    </w:p>
    <w:p w14:paraId="5F7A0124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68AA5F5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00D86B6" w14:textId="77777777" w:rsidR="00C512A5" w:rsidRDefault="00C512A5" w:rsidP="00C51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практики</w:t>
      </w:r>
    </w:p>
    <w:p w14:paraId="6FEE1170" w14:textId="77777777" w:rsidR="004B6764" w:rsidRPr="009037F4" w:rsidRDefault="004B6764" w:rsidP="004B6764">
      <w:pPr>
        <w:pStyle w:val="5"/>
        <w:jc w:val="center"/>
        <w:rPr>
          <w:b/>
          <w:iCs/>
          <w:caps/>
          <w:sz w:val="28"/>
          <w:szCs w:val="28"/>
        </w:rPr>
      </w:pPr>
      <w:r w:rsidRPr="009037F4">
        <w:rPr>
          <w:b/>
          <w:iCs/>
          <w:sz w:val="28"/>
          <w:szCs w:val="28"/>
        </w:rPr>
        <w:t>профессионального модуля</w:t>
      </w:r>
    </w:p>
    <w:p w14:paraId="1B1FF0A6" w14:textId="77777777" w:rsidR="004B6764" w:rsidRPr="009037F4" w:rsidRDefault="004B6764" w:rsidP="004B6764">
      <w:pPr>
        <w:pStyle w:val="5"/>
        <w:jc w:val="center"/>
        <w:rPr>
          <w:b/>
          <w:iCs/>
          <w:sz w:val="28"/>
          <w:szCs w:val="28"/>
        </w:rPr>
      </w:pPr>
    </w:p>
    <w:p w14:paraId="51F5E4BC" w14:textId="66A16A9B" w:rsidR="00C512A5" w:rsidRDefault="004B6764" w:rsidP="00D55EDC">
      <w:pPr>
        <w:pStyle w:val="5"/>
        <w:jc w:val="center"/>
        <w:rPr>
          <w:b/>
          <w:sz w:val="28"/>
          <w:szCs w:val="28"/>
        </w:rPr>
      </w:pPr>
      <w:bookmarkStart w:id="0" w:name="_Hlk141588346"/>
      <w:r w:rsidRPr="009037F4">
        <w:rPr>
          <w:b/>
          <w:iCs/>
          <w:sz w:val="28"/>
          <w:szCs w:val="28"/>
        </w:rPr>
        <w:t>ПМ.0</w:t>
      </w:r>
      <w:r w:rsidR="00D55EDC">
        <w:rPr>
          <w:b/>
          <w:iCs/>
          <w:sz w:val="28"/>
          <w:szCs w:val="28"/>
        </w:rPr>
        <w:t>3</w:t>
      </w:r>
      <w:r w:rsidRPr="009037F4">
        <w:rPr>
          <w:b/>
          <w:iCs/>
          <w:sz w:val="28"/>
          <w:szCs w:val="28"/>
        </w:rPr>
        <w:t xml:space="preserve"> </w:t>
      </w:r>
      <w:r w:rsidR="00D55EDC" w:rsidRPr="00D55EDC">
        <w:rPr>
          <w:b/>
          <w:iCs/>
          <w:sz w:val="28"/>
          <w:szCs w:val="28"/>
        </w:rPr>
        <w:t>Осуществление медицинской реабилитации и абилитации</w:t>
      </w:r>
    </w:p>
    <w:bookmarkEnd w:id="0"/>
    <w:p w14:paraId="0F4CC1DF" w14:textId="77777777" w:rsidR="00C512A5" w:rsidRDefault="00C512A5" w:rsidP="00C512A5">
      <w:pPr>
        <w:suppressAutoHyphens w:val="0"/>
        <w:jc w:val="center"/>
        <w:rPr>
          <w:b/>
          <w:iCs/>
          <w:sz w:val="28"/>
          <w:szCs w:val="28"/>
          <w:lang w:eastAsia="ru-RU"/>
        </w:rPr>
      </w:pPr>
    </w:p>
    <w:p w14:paraId="0EB650EC" w14:textId="77777777" w:rsidR="00C512A5" w:rsidRDefault="00C512A5" w:rsidP="00C512A5">
      <w:pPr>
        <w:suppressAutoHyphens w:val="0"/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для специальности</w:t>
      </w:r>
    </w:p>
    <w:p w14:paraId="034B1719" w14:textId="77777777" w:rsidR="00C512A5" w:rsidRDefault="00C512A5" w:rsidP="00C512A5">
      <w:pPr>
        <w:keepNext/>
        <w:suppressAutoHyphens w:val="0"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31.02.01 Лечебное дело</w:t>
      </w:r>
    </w:p>
    <w:p w14:paraId="72C1D7BF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117EA70A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42DADD5C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16AEB23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5DCB79F3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212501E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3987DDD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C2187DD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D65F76F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BD24878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4D331A34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C812B69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426B31E9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25669E86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CDC3D37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58254C35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29E97661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C6F3B01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52379869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9DEE882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78AA070" w14:textId="77777777" w:rsidR="00C512A5" w:rsidRDefault="00C512A5" w:rsidP="00C512A5">
      <w:pPr>
        <w:suppressAutoHyphens w:val="0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Иркутск 2023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C512A5" w14:paraId="156B99D3" w14:textId="77777777" w:rsidTr="003D0F98">
        <w:tc>
          <w:tcPr>
            <w:tcW w:w="4734" w:type="dxa"/>
          </w:tcPr>
          <w:p w14:paraId="5C39C107" w14:textId="77777777" w:rsidR="00C512A5" w:rsidRDefault="00C512A5" w:rsidP="003D0F9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lastRenderedPageBreak/>
              <w:br w:type="page"/>
            </w:r>
            <w:r>
              <w:rPr>
                <w:color w:val="000000"/>
                <w:lang w:eastAsia="en-US"/>
              </w:rPr>
              <w:t xml:space="preserve">РАССМОТРЕНА </w:t>
            </w:r>
          </w:p>
          <w:p w14:paraId="2EAF094D" w14:textId="77777777" w:rsidR="00C512A5" w:rsidRDefault="00C512A5" w:rsidP="003D0F9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заседании ЦМК ПМ</w:t>
            </w:r>
          </w:p>
          <w:p w14:paraId="0C04AE0F" w14:textId="05335FF3" w:rsidR="00C512A5" w:rsidRDefault="00C512A5" w:rsidP="003D0F9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«</w:t>
            </w:r>
            <w:r w:rsidR="000F37D7">
              <w:rPr>
                <w:color w:val="000000"/>
                <w:lang w:eastAsia="en-US"/>
              </w:rPr>
              <w:t>14</w:t>
            </w:r>
            <w:r>
              <w:rPr>
                <w:color w:val="000000"/>
                <w:lang w:eastAsia="en-US"/>
              </w:rPr>
              <w:t>»</w:t>
            </w:r>
            <w:r w:rsidR="000F37D7">
              <w:rPr>
                <w:color w:val="000000"/>
                <w:lang w:eastAsia="en-US"/>
              </w:rPr>
              <w:t xml:space="preserve"> июня </w:t>
            </w:r>
            <w:r>
              <w:rPr>
                <w:color w:val="000000"/>
                <w:lang w:eastAsia="en-US"/>
              </w:rPr>
              <w:t>20</w:t>
            </w:r>
            <w:r w:rsidR="000F37D7">
              <w:rPr>
                <w:color w:val="000000"/>
                <w:lang w:eastAsia="en-US"/>
              </w:rPr>
              <w:t xml:space="preserve">23 </w:t>
            </w:r>
            <w:r>
              <w:rPr>
                <w:color w:val="000000"/>
                <w:lang w:eastAsia="en-US"/>
              </w:rPr>
              <w:t>г.</w:t>
            </w:r>
          </w:p>
          <w:p w14:paraId="2A963C2F" w14:textId="29382441" w:rsidR="00C512A5" w:rsidRDefault="00C512A5" w:rsidP="003D0F9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 </w:t>
            </w:r>
            <w:r w:rsidR="000F37D7">
              <w:rPr>
                <w:color w:val="000000"/>
                <w:lang w:eastAsia="en-US"/>
              </w:rPr>
              <w:t>10</w:t>
            </w:r>
          </w:p>
          <w:p w14:paraId="608F9C88" w14:textId="77777777" w:rsidR="00C512A5" w:rsidRDefault="00C512A5" w:rsidP="003D0F9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Председатель____________  </w:t>
            </w:r>
          </w:p>
          <w:p w14:paraId="0074F5DC" w14:textId="77777777" w:rsidR="00C512A5" w:rsidRDefault="00C512A5" w:rsidP="003D0F9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  <w:p w14:paraId="2208B458" w14:textId="77777777" w:rsidR="00C512A5" w:rsidRDefault="00C512A5" w:rsidP="003D0F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</w:tcPr>
          <w:p w14:paraId="42FB4905" w14:textId="77777777" w:rsidR="00C512A5" w:rsidRDefault="00C512A5" w:rsidP="003D0F98">
            <w:pPr>
              <w:autoSpaceDE w:val="0"/>
              <w:autoSpaceDN w:val="0"/>
              <w:adjustRightInd w:val="0"/>
            </w:pPr>
            <w:r>
              <w:t>УТВЕРЖДАЮ</w:t>
            </w:r>
          </w:p>
          <w:p w14:paraId="3D2D1ADF" w14:textId="77777777" w:rsidR="00C512A5" w:rsidRDefault="00C512A5" w:rsidP="003D0F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Заместитель директора по учебной работе</w:t>
            </w:r>
          </w:p>
          <w:p w14:paraId="066CBB46" w14:textId="69D392E0" w:rsidR="00C512A5" w:rsidRDefault="00C512A5" w:rsidP="003D0F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А.А. Николаева</w:t>
            </w:r>
          </w:p>
          <w:p w14:paraId="1459333D" w14:textId="7F2DFD98" w:rsidR="00C512A5" w:rsidRDefault="00C512A5" w:rsidP="003D0F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F37D7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» </w:t>
            </w:r>
            <w:r w:rsidR="000F37D7">
              <w:rPr>
                <w:color w:val="000000"/>
              </w:rPr>
              <w:t>июня 2</w:t>
            </w:r>
            <w:r>
              <w:rPr>
                <w:color w:val="000000"/>
              </w:rPr>
              <w:t>0</w:t>
            </w:r>
            <w:r w:rsidR="000F37D7">
              <w:rPr>
                <w:color w:val="000000"/>
              </w:rPr>
              <w:t>23</w:t>
            </w:r>
            <w:bookmarkStart w:id="1" w:name="_GoBack"/>
            <w:bookmarkEnd w:id="1"/>
            <w:r>
              <w:rPr>
                <w:color w:val="000000"/>
              </w:rPr>
              <w:t xml:space="preserve"> г.</w:t>
            </w:r>
          </w:p>
          <w:p w14:paraId="3D0F7796" w14:textId="77777777" w:rsidR="00C512A5" w:rsidRDefault="00C512A5" w:rsidP="003D0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C512A5" w14:paraId="360C4CA6" w14:textId="77777777" w:rsidTr="003D0F98">
        <w:tc>
          <w:tcPr>
            <w:tcW w:w="4734" w:type="dxa"/>
          </w:tcPr>
          <w:p w14:paraId="5BF8EF72" w14:textId="77777777" w:rsidR="00C512A5" w:rsidRDefault="00C512A5" w:rsidP="003D0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7806C04D" w14:textId="77777777" w:rsidR="00C512A5" w:rsidRDefault="00C512A5" w:rsidP="003D0F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0E54DC1" w14:textId="77777777" w:rsidR="00C512A5" w:rsidRDefault="00C512A5" w:rsidP="00C5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7E4A999" w14:textId="77777777" w:rsidR="00C512A5" w:rsidRDefault="00C512A5" w:rsidP="00C512A5">
      <w:pPr>
        <w:jc w:val="right"/>
      </w:pPr>
    </w:p>
    <w:p w14:paraId="2A4B2D2C" w14:textId="77777777" w:rsidR="00C512A5" w:rsidRDefault="00C512A5" w:rsidP="00C512A5">
      <w:pPr>
        <w:jc w:val="right"/>
      </w:pPr>
      <w:r>
        <w:t xml:space="preserve"> </w:t>
      </w:r>
    </w:p>
    <w:p w14:paraId="2110BB9D" w14:textId="77777777" w:rsidR="00C512A5" w:rsidRDefault="00C512A5" w:rsidP="00C512A5">
      <w:pPr>
        <w:jc w:val="right"/>
      </w:pPr>
    </w:p>
    <w:p w14:paraId="19FA4C94" w14:textId="77777777" w:rsidR="00C512A5" w:rsidRDefault="00C512A5" w:rsidP="00C512A5">
      <w:pPr>
        <w:keepNext/>
        <w:suppressAutoHyphens w:val="0"/>
        <w:spacing w:before="240" w:after="60"/>
        <w:outlineLvl w:val="2"/>
        <w:rPr>
          <w:b/>
          <w:bCs/>
          <w:lang w:eastAsia="ru-RU"/>
        </w:rPr>
      </w:pPr>
    </w:p>
    <w:p w14:paraId="32589BBD" w14:textId="77777777" w:rsidR="00C512A5" w:rsidRDefault="00C512A5" w:rsidP="00C512A5">
      <w:pPr>
        <w:suppressAutoHyphens w:val="0"/>
        <w:jc w:val="both"/>
        <w:rPr>
          <w:lang w:eastAsia="ru-RU"/>
        </w:rPr>
      </w:pPr>
      <w:r>
        <w:rPr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</w:t>
      </w:r>
      <w:r w:rsidR="005E144D">
        <w:rPr>
          <w:lang w:eastAsia="ru-RU"/>
        </w:rPr>
        <w:t xml:space="preserve"> образования по специальности 31.02.01 Лечебн</w:t>
      </w:r>
      <w:r>
        <w:rPr>
          <w:lang w:eastAsia="ru-RU"/>
        </w:rPr>
        <w:t xml:space="preserve">ое </w:t>
      </w:r>
      <w:r w:rsidR="005E144D">
        <w:rPr>
          <w:lang w:eastAsia="ru-RU"/>
        </w:rPr>
        <w:t>дело, утвержденным приказом №526</w:t>
      </w:r>
      <w:r>
        <w:rPr>
          <w:lang w:eastAsia="ru-RU"/>
        </w:rPr>
        <w:t>, от 4 июля 2022 г.  Министерства Просвещения РФ.</w:t>
      </w:r>
    </w:p>
    <w:p w14:paraId="0C5B7090" w14:textId="77777777" w:rsidR="00C512A5" w:rsidRDefault="00C512A5" w:rsidP="00C512A5">
      <w:pPr>
        <w:suppressAutoHyphens w:val="0"/>
        <w:jc w:val="both"/>
        <w:rPr>
          <w:lang w:eastAsia="ru-RU"/>
        </w:rPr>
      </w:pPr>
    </w:p>
    <w:p w14:paraId="2AFA020E" w14:textId="77777777" w:rsidR="00C512A5" w:rsidRDefault="00C512A5" w:rsidP="00C512A5">
      <w:pPr>
        <w:suppressAutoHyphens w:val="0"/>
        <w:jc w:val="both"/>
        <w:rPr>
          <w:lang w:eastAsia="ru-RU"/>
        </w:rPr>
      </w:pPr>
    </w:p>
    <w:p w14:paraId="542DA056" w14:textId="77777777" w:rsidR="00C512A5" w:rsidRDefault="00C512A5" w:rsidP="00C512A5">
      <w:pPr>
        <w:pStyle w:val="11"/>
        <w:jc w:val="both"/>
        <w:rPr>
          <w:sz w:val="24"/>
          <w:szCs w:val="24"/>
        </w:rPr>
      </w:pPr>
    </w:p>
    <w:p w14:paraId="756CE77E" w14:textId="77777777" w:rsidR="00C512A5" w:rsidRDefault="00C512A5" w:rsidP="00C512A5">
      <w:pPr>
        <w:pStyle w:val="11"/>
        <w:jc w:val="both"/>
        <w:rPr>
          <w:sz w:val="24"/>
          <w:szCs w:val="24"/>
        </w:rPr>
      </w:pPr>
    </w:p>
    <w:p w14:paraId="6DF9CE52" w14:textId="77777777" w:rsidR="00C512A5" w:rsidRDefault="00C512A5" w:rsidP="00C512A5">
      <w:pPr>
        <w:pStyle w:val="11"/>
        <w:jc w:val="both"/>
        <w:rPr>
          <w:sz w:val="24"/>
          <w:szCs w:val="24"/>
        </w:rPr>
      </w:pPr>
    </w:p>
    <w:p w14:paraId="236D223E" w14:textId="77777777" w:rsidR="00C512A5" w:rsidRDefault="00C512A5" w:rsidP="00C512A5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t xml:space="preserve"> </w:t>
      </w:r>
      <w:r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2CC76124" w14:textId="77777777" w:rsidR="00C512A5" w:rsidRDefault="00C512A5" w:rsidP="00C512A5">
      <w:pPr>
        <w:pStyle w:val="western"/>
        <w:spacing w:beforeAutospacing="0" w:after="0" w:afterAutospacing="0"/>
        <w:ind w:left="3240" w:hanging="3240"/>
        <w:rPr>
          <w:sz w:val="28"/>
        </w:rPr>
      </w:pPr>
    </w:p>
    <w:p w14:paraId="77E679E4" w14:textId="77777777" w:rsidR="00C512A5" w:rsidRDefault="00C512A5" w:rsidP="00C512A5">
      <w:pPr>
        <w:pStyle w:val="western"/>
        <w:spacing w:after="0" w:afterAutospacing="0"/>
        <w:jc w:val="both"/>
        <w:rPr>
          <w:sz w:val="28"/>
        </w:rPr>
      </w:pPr>
    </w:p>
    <w:p w14:paraId="5FDF1B88" w14:textId="77777777" w:rsidR="00CC2A08" w:rsidRDefault="00C512A5" w:rsidP="00C512A5">
      <w:pPr>
        <w:jc w:val="both"/>
      </w:pPr>
      <w:r>
        <w:t>Разработчик</w:t>
      </w:r>
      <w:r w:rsidR="00CC2A08">
        <w:t>и</w:t>
      </w:r>
      <w:r>
        <w:t xml:space="preserve">: </w:t>
      </w:r>
    </w:p>
    <w:p w14:paraId="0C24A997" w14:textId="21374538" w:rsidR="00CC2A08" w:rsidRDefault="00D55EDC" w:rsidP="00C512A5">
      <w:pPr>
        <w:jc w:val="both"/>
      </w:pPr>
      <w:r>
        <w:t>Л</w:t>
      </w:r>
      <w:r w:rsidR="00CC2A08">
        <w:t>.</w:t>
      </w:r>
      <w:r>
        <w:t>Е</w:t>
      </w:r>
      <w:r w:rsidR="00CC2A08">
        <w:t>. К</w:t>
      </w:r>
      <w:r>
        <w:t>ручинин</w:t>
      </w:r>
      <w:r w:rsidR="00CC2A08">
        <w:t xml:space="preserve">, </w:t>
      </w:r>
      <w:r w:rsidR="00CC2A08" w:rsidRPr="00CC2A08">
        <w:t xml:space="preserve">преподаватель </w:t>
      </w:r>
      <w:r w:rsidR="00CC2A08">
        <w:t>ОГБПОУ ИБМК</w:t>
      </w:r>
    </w:p>
    <w:p w14:paraId="09637B58" w14:textId="10F4FA69" w:rsidR="004B6764" w:rsidRPr="004B6764" w:rsidRDefault="004B6764" w:rsidP="004B6764">
      <w:pPr>
        <w:pStyle w:val="5"/>
        <w:jc w:val="both"/>
        <w:rPr>
          <w:sz w:val="24"/>
          <w:szCs w:val="24"/>
        </w:rPr>
      </w:pPr>
    </w:p>
    <w:p w14:paraId="487F91D8" w14:textId="77777777" w:rsidR="004B6764" w:rsidRPr="004B6764" w:rsidRDefault="004B6764" w:rsidP="004B6764">
      <w:pPr>
        <w:pStyle w:val="5"/>
        <w:jc w:val="both"/>
        <w:rPr>
          <w:sz w:val="24"/>
          <w:szCs w:val="24"/>
        </w:rPr>
      </w:pPr>
    </w:p>
    <w:p w14:paraId="65FA834A" w14:textId="77777777" w:rsidR="00C512A5" w:rsidRDefault="00C512A5" w:rsidP="00C512A5">
      <w:pPr>
        <w:suppressAutoHyphens w:val="0"/>
        <w:spacing w:after="120"/>
      </w:pPr>
    </w:p>
    <w:p w14:paraId="568BA564" w14:textId="77777777" w:rsidR="00C512A5" w:rsidRDefault="00C512A5" w:rsidP="00C512A5">
      <w:pPr>
        <w:suppressAutoHyphens w:val="0"/>
        <w:spacing w:after="120"/>
        <w:ind w:left="283"/>
      </w:pPr>
    </w:p>
    <w:p w14:paraId="4654E2AA" w14:textId="77777777" w:rsidR="00C512A5" w:rsidRDefault="00C512A5" w:rsidP="00C512A5">
      <w:pPr>
        <w:shd w:val="clear" w:color="auto" w:fill="FFFFFF"/>
        <w:tabs>
          <w:tab w:val="left" w:pos="142"/>
        </w:tabs>
        <w:spacing w:before="298" w:line="298" w:lineRule="exact"/>
        <w:jc w:val="right"/>
        <w:rPr>
          <w:sz w:val="26"/>
          <w:szCs w:val="26"/>
        </w:rPr>
      </w:pPr>
    </w:p>
    <w:p w14:paraId="41887ED5" w14:textId="77777777" w:rsidR="00C512A5" w:rsidRPr="00E3727E" w:rsidRDefault="00C512A5" w:rsidP="00C512A5">
      <w:pPr>
        <w:jc w:val="center"/>
        <w:rPr>
          <w:sz w:val="28"/>
          <w:szCs w:val="28"/>
        </w:rPr>
      </w:pPr>
    </w:p>
    <w:p w14:paraId="2C767A83" w14:textId="77777777" w:rsidR="00C512A5" w:rsidRDefault="00C512A5" w:rsidP="00C512A5">
      <w:pPr>
        <w:suppressAutoHyphens w:val="0"/>
        <w:jc w:val="center"/>
      </w:pPr>
    </w:p>
    <w:p w14:paraId="5846B1DB" w14:textId="77777777" w:rsidR="00C512A5" w:rsidRDefault="00C512A5" w:rsidP="00C512A5">
      <w:pPr>
        <w:suppressAutoHyphens w:val="0"/>
        <w:jc w:val="center"/>
      </w:pPr>
    </w:p>
    <w:p w14:paraId="2B21F63A" w14:textId="77777777" w:rsidR="00C512A5" w:rsidRDefault="00C512A5" w:rsidP="00C512A5">
      <w:pPr>
        <w:suppressAutoHyphens w:val="0"/>
        <w:jc w:val="center"/>
      </w:pPr>
    </w:p>
    <w:p w14:paraId="50EFD67A" w14:textId="77777777" w:rsidR="00C512A5" w:rsidRDefault="00C512A5" w:rsidP="00C512A5">
      <w:pPr>
        <w:suppressAutoHyphens w:val="0"/>
        <w:jc w:val="center"/>
      </w:pPr>
    </w:p>
    <w:p w14:paraId="1C03E422" w14:textId="77777777" w:rsidR="00C512A5" w:rsidRDefault="00C512A5" w:rsidP="00C512A5">
      <w:pPr>
        <w:suppressAutoHyphens w:val="0"/>
        <w:jc w:val="center"/>
      </w:pPr>
    </w:p>
    <w:p w14:paraId="5C53AFB6" w14:textId="60673C39" w:rsidR="00C512A5" w:rsidRDefault="00C512A5" w:rsidP="00C512A5">
      <w:pPr>
        <w:suppressAutoHyphens w:val="0"/>
        <w:jc w:val="center"/>
      </w:pPr>
    </w:p>
    <w:p w14:paraId="737E5076" w14:textId="77777777" w:rsidR="00D55EDC" w:rsidRDefault="00D55EDC" w:rsidP="00C512A5">
      <w:pPr>
        <w:suppressAutoHyphens w:val="0"/>
        <w:jc w:val="center"/>
      </w:pPr>
    </w:p>
    <w:p w14:paraId="1188BE46" w14:textId="77777777" w:rsidR="00C512A5" w:rsidRDefault="00C512A5" w:rsidP="00C512A5">
      <w:pPr>
        <w:suppressAutoHyphens w:val="0"/>
        <w:jc w:val="center"/>
      </w:pPr>
    </w:p>
    <w:p w14:paraId="45F83F26" w14:textId="77777777" w:rsidR="00C512A5" w:rsidRDefault="00C512A5" w:rsidP="00C512A5">
      <w:pPr>
        <w:suppressAutoHyphens w:val="0"/>
        <w:jc w:val="center"/>
      </w:pPr>
    </w:p>
    <w:p w14:paraId="5F9B65BA" w14:textId="77777777" w:rsidR="00B765BE" w:rsidRDefault="00B765BE" w:rsidP="00C512A5">
      <w:pPr>
        <w:suppressAutoHyphens w:val="0"/>
        <w:jc w:val="center"/>
      </w:pPr>
    </w:p>
    <w:p w14:paraId="679A7100" w14:textId="77777777" w:rsidR="00B765BE" w:rsidRDefault="00B765BE" w:rsidP="00C512A5">
      <w:pPr>
        <w:suppressAutoHyphens w:val="0"/>
        <w:jc w:val="center"/>
      </w:pPr>
    </w:p>
    <w:p w14:paraId="2AEE0470" w14:textId="77777777" w:rsidR="00B765BE" w:rsidRDefault="00B765BE" w:rsidP="00C512A5">
      <w:pPr>
        <w:suppressAutoHyphens w:val="0"/>
        <w:jc w:val="center"/>
      </w:pPr>
    </w:p>
    <w:p w14:paraId="082D04B3" w14:textId="77777777" w:rsidR="00C512A5" w:rsidRDefault="00C512A5" w:rsidP="00C512A5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4219E97F" w14:textId="77777777" w:rsidR="00C512A5" w:rsidRDefault="00C512A5" w:rsidP="00C512A5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286"/>
        <w:gridCol w:w="529"/>
      </w:tblGrid>
      <w:tr w:rsidR="005E144D" w14:paraId="535A7FFE" w14:textId="77777777" w:rsidTr="00102B7E">
        <w:tc>
          <w:tcPr>
            <w:tcW w:w="530" w:type="dxa"/>
          </w:tcPr>
          <w:p w14:paraId="771F75E4" w14:textId="77777777" w:rsidR="005E144D" w:rsidRDefault="005E144D" w:rsidP="005E144D">
            <w:pPr>
              <w:jc w:val="center"/>
            </w:pPr>
            <w:bookmarkStart w:id="2" w:name="_Hlk146058512"/>
            <w:r>
              <w:t>1.</w:t>
            </w:r>
          </w:p>
        </w:tc>
        <w:tc>
          <w:tcPr>
            <w:tcW w:w="8286" w:type="dxa"/>
          </w:tcPr>
          <w:p w14:paraId="0CFA93FB" w14:textId="77777777" w:rsidR="005E144D" w:rsidRPr="009468A8" w:rsidRDefault="005E144D" w:rsidP="005E144D">
            <w:r w:rsidRPr="009468A8">
              <w:t xml:space="preserve">ПАСПОРТ ПРОГРАММЫ УЧЕБНОЙ ПРАКТИКИ </w:t>
            </w:r>
          </w:p>
        </w:tc>
        <w:tc>
          <w:tcPr>
            <w:tcW w:w="529" w:type="dxa"/>
          </w:tcPr>
          <w:p w14:paraId="040BCA3F" w14:textId="77777777" w:rsidR="005E144D" w:rsidRDefault="00B765BE" w:rsidP="005E144D">
            <w:pPr>
              <w:jc w:val="center"/>
            </w:pPr>
            <w:r>
              <w:t>4</w:t>
            </w:r>
          </w:p>
        </w:tc>
      </w:tr>
      <w:tr w:rsidR="005E144D" w14:paraId="1803E943" w14:textId="77777777" w:rsidTr="00102B7E">
        <w:tc>
          <w:tcPr>
            <w:tcW w:w="530" w:type="dxa"/>
          </w:tcPr>
          <w:p w14:paraId="51ED1A73" w14:textId="77777777" w:rsidR="005E144D" w:rsidRDefault="005E144D" w:rsidP="005E144D">
            <w:pPr>
              <w:jc w:val="center"/>
            </w:pPr>
            <w:r>
              <w:t>2.</w:t>
            </w:r>
          </w:p>
        </w:tc>
        <w:tc>
          <w:tcPr>
            <w:tcW w:w="8286" w:type="dxa"/>
          </w:tcPr>
          <w:p w14:paraId="101C8C31" w14:textId="77777777" w:rsidR="005E144D" w:rsidRPr="009468A8" w:rsidRDefault="005E144D" w:rsidP="005E144D">
            <w:r w:rsidRPr="009468A8">
              <w:t xml:space="preserve">РЕЗУЛЬТАТЫ ОСВОЕНИЯ УЧЕБНОЙ ПРАКТИКИ </w:t>
            </w:r>
          </w:p>
        </w:tc>
        <w:tc>
          <w:tcPr>
            <w:tcW w:w="529" w:type="dxa"/>
          </w:tcPr>
          <w:p w14:paraId="323AE22F" w14:textId="77777777" w:rsidR="005E144D" w:rsidRDefault="00B765BE" w:rsidP="005E144D">
            <w:pPr>
              <w:jc w:val="center"/>
            </w:pPr>
            <w:r>
              <w:t>6</w:t>
            </w:r>
          </w:p>
        </w:tc>
      </w:tr>
      <w:tr w:rsidR="005E144D" w14:paraId="5C1E1A04" w14:textId="77777777" w:rsidTr="00102B7E">
        <w:tc>
          <w:tcPr>
            <w:tcW w:w="530" w:type="dxa"/>
          </w:tcPr>
          <w:p w14:paraId="79DD43AC" w14:textId="79C55CBC" w:rsidR="005E144D" w:rsidRDefault="00102B7E" w:rsidP="005E144D">
            <w:pPr>
              <w:jc w:val="center"/>
            </w:pPr>
            <w:r>
              <w:t>3</w:t>
            </w:r>
            <w:r w:rsidR="005E144D">
              <w:t>.</w:t>
            </w:r>
          </w:p>
        </w:tc>
        <w:tc>
          <w:tcPr>
            <w:tcW w:w="8286" w:type="dxa"/>
          </w:tcPr>
          <w:p w14:paraId="387A2076" w14:textId="77777777" w:rsidR="005E144D" w:rsidRPr="009468A8" w:rsidRDefault="005E144D" w:rsidP="005E144D">
            <w:r w:rsidRPr="009468A8">
              <w:t xml:space="preserve">УСЛОВИЯ РЕАЛИЗАЦИИ ПРОГРАММЫ УЧЕБНОЙ ПРАКТИКИ </w:t>
            </w:r>
          </w:p>
        </w:tc>
        <w:tc>
          <w:tcPr>
            <w:tcW w:w="529" w:type="dxa"/>
          </w:tcPr>
          <w:p w14:paraId="403C15D3" w14:textId="7641400E" w:rsidR="005E144D" w:rsidRDefault="006B4799" w:rsidP="005E144D">
            <w:pPr>
              <w:jc w:val="center"/>
            </w:pPr>
            <w:r>
              <w:t>7</w:t>
            </w:r>
          </w:p>
        </w:tc>
      </w:tr>
      <w:tr w:rsidR="005E144D" w14:paraId="5E4EB425" w14:textId="77777777" w:rsidTr="00102B7E">
        <w:tc>
          <w:tcPr>
            <w:tcW w:w="530" w:type="dxa"/>
          </w:tcPr>
          <w:p w14:paraId="09D8E78B" w14:textId="0984236D" w:rsidR="005E144D" w:rsidRDefault="00102B7E" w:rsidP="005E144D">
            <w:pPr>
              <w:jc w:val="center"/>
            </w:pPr>
            <w:r>
              <w:t>4</w:t>
            </w:r>
            <w:r w:rsidR="005E144D">
              <w:t>.</w:t>
            </w:r>
          </w:p>
        </w:tc>
        <w:tc>
          <w:tcPr>
            <w:tcW w:w="8286" w:type="dxa"/>
          </w:tcPr>
          <w:p w14:paraId="61377C09" w14:textId="77777777" w:rsidR="005E144D" w:rsidRPr="009468A8" w:rsidRDefault="005E144D" w:rsidP="005E144D">
            <w:r w:rsidRPr="009468A8">
              <w:t xml:space="preserve">КОНТРОЛЬ И ОЦЕНКА РЕЗУЛЬТАТОВ ОСВОЕНИЯ УЧЕБНОЙ ПРАКТИКИ </w:t>
            </w:r>
          </w:p>
        </w:tc>
        <w:tc>
          <w:tcPr>
            <w:tcW w:w="529" w:type="dxa"/>
          </w:tcPr>
          <w:p w14:paraId="289E5C7B" w14:textId="71DF565C" w:rsidR="005E144D" w:rsidRDefault="00B765BE" w:rsidP="005E144D">
            <w:pPr>
              <w:jc w:val="center"/>
            </w:pPr>
            <w:r>
              <w:t>1</w:t>
            </w:r>
            <w:r w:rsidR="006B4799">
              <w:t>4</w:t>
            </w:r>
          </w:p>
        </w:tc>
      </w:tr>
      <w:tr w:rsidR="005E144D" w14:paraId="0BD36541" w14:textId="77777777" w:rsidTr="00102B7E">
        <w:tc>
          <w:tcPr>
            <w:tcW w:w="530" w:type="dxa"/>
          </w:tcPr>
          <w:p w14:paraId="0C61EB00" w14:textId="6973F475" w:rsidR="005E144D" w:rsidRDefault="00102B7E" w:rsidP="005E144D">
            <w:pPr>
              <w:jc w:val="center"/>
            </w:pPr>
            <w:r>
              <w:t>5</w:t>
            </w:r>
            <w:r w:rsidR="00202D50">
              <w:t>.</w:t>
            </w:r>
          </w:p>
        </w:tc>
        <w:tc>
          <w:tcPr>
            <w:tcW w:w="8286" w:type="dxa"/>
          </w:tcPr>
          <w:p w14:paraId="238126A2" w14:textId="77777777" w:rsidR="005E144D" w:rsidRPr="009468A8" w:rsidRDefault="005E144D" w:rsidP="005E144D">
            <w:r w:rsidRPr="009468A8">
              <w:t xml:space="preserve">ПРИЛОЖЕНИЯ </w:t>
            </w:r>
          </w:p>
        </w:tc>
        <w:tc>
          <w:tcPr>
            <w:tcW w:w="529" w:type="dxa"/>
          </w:tcPr>
          <w:p w14:paraId="2CB3E134" w14:textId="77777777" w:rsidR="005E144D" w:rsidRDefault="00B765BE" w:rsidP="005E144D">
            <w:pPr>
              <w:jc w:val="center"/>
            </w:pPr>
            <w:r>
              <w:t>18</w:t>
            </w:r>
          </w:p>
        </w:tc>
      </w:tr>
      <w:tr w:rsidR="005E144D" w14:paraId="28A0DFC9" w14:textId="77777777" w:rsidTr="00102B7E">
        <w:tc>
          <w:tcPr>
            <w:tcW w:w="530" w:type="dxa"/>
          </w:tcPr>
          <w:p w14:paraId="47E02E87" w14:textId="77777777" w:rsidR="005E144D" w:rsidRDefault="005E144D" w:rsidP="005E144D">
            <w:pPr>
              <w:jc w:val="center"/>
            </w:pPr>
          </w:p>
        </w:tc>
        <w:tc>
          <w:tcPr>
            <w:tcW w:w="8286" w:type="dxa"/>
          </w:tcPr>
          <w:p w14:paraId="7E65C88E" w14:textId="3C2A9999" w:rsidR="005E144D" w:rsidRPr="009468A8" w:rsidRDefault="00202D50" w:rsidP="005E144D">
            <w:r>
              <w:t xml:space="preserve">     </w:t>
            </w:r>
            <w:r w:rsidR="005E144D" w:rsidRPr="009468A8">
              <w:t xml:space="preserve">Приложение 1. Дневник учебной практики </w:t>
            </w:r>
          </w:p>
        </w:tc>
        <w:tc>
          <w:tcPr>
            <w:tcW w:w="529" w:type="dxa"/>
          </w:tcPr>
          <w:p w14:paraId="21CBF5C9" w14:textId="77777777" w:rsidR="005E144D" w:rsidRDefault="00B765BE" w:rsidP="005E144D">
            <w:pPr>
              <w:jc w:val="center"/>
            </w:pPr>
            <w:r>
              <w:t>18</w:t>
            </w:r>
          </w:p>
        </w:tc>
      </w:tr>
      <w:tr w:rsidR="005E144D" w14:paraId="57230AE5" w14:textId="77777777" w:rsidTr="00102B7E">
        <w:tc>
          <w:tcPr>
            <w:tcW w:w="530" w:type="dxa"/>
          </w:tcPr>
          <w:p w14:paraId="3EB5EB99" w14:textId="77777777" w:rsidR="005E144D" w:rsidRDefault="005E144D" w:rsidP="005E144D">
            <w:pPr>
              <w:jc w:val="center"/>
            </w:pPr>
          </w:p>
        </w:tc>
        <w:tc>
          <w:tcPr>
            <w:tcW w:w="8286" w:type="dxa"/>
          </w:tcPr>
          <w:p w14:paraId="641C34A8" w14:textId="5A0F850F" w:rsidR="005E144D" w:rsidRPr="009468A8" w:rsidRDefault="00202D50" w:rsidP="005E144D">
            <w:r>
              <w:t xml:space="preserve">     </w:t>
            </w:r>
            <w:r w:rsidR="005E144D" w:rsidRPr="009468A8">
              <w:t xml:space="preserve">Приложение 2. Манипуляционный лист </w:t>
            </w:r>
          </w:p>
        </w:tc>
        <w:tc>
          <w:tcPr>
            <w:tcW w:w="529" w:type="dxa"/>
          </w:tcPr>
          <w:p w14:paraId="291CF656" w14:textId="77777777" w:rsidR="005E144D" w:rsidRDefault="00B765BE" w:rsidP="005E144D">
            <w:pPr>
              <w:jc w:val="center"/>
            </w:pPr>
            <w:r>
              <w:t>19</w:t>
            </w:r>
          </w:p>
        </w:tc>
      </w:tr>
      <w:tr w:rsidR="005E144D" w14:paraId="31500603" w14:textId="77777777" w:rsidTr="00102B7E">
        <w:tc>
          <w:tcPr>
            <w:tcW w:w="530" w:type="dxa"/>
          </w:tcPr>
          <w:p w14:paraId="7665E23B" w14:textId="77777777" w:rsidR="005E144D" w:rsidRDefault="005E144D" w:rsidP="005E144D">
            <w:pPr>
              <w:jc w:val="center"/>
            </w:pPr>
          </w:p>
        </w:tc>
        <w:tc>
          <w:tcPr>
            <w:tcW w:w="8286" w:type="dxa"/>
          </w:tcPr>
          <w:p w14:paraId="3DA4F8FB" w14:textId="56AC2557" w:rsidR="005E144D" w:rsidRDefault="00202D50" w:rsidP="003D0F98">
            <w:r>
              <w:t xml:space="preserve">     </w:t>
            </w:r>
            <w:r w:rsidR="005E144D" w:rsidRPr="009468A8">
              <w:t xml:space="preserve">Приложение 3. </w:t>
            </w:r>
            <w:r w:rsidR="00F412DB">
              <w:t>Тематический план учебной практики</w:t>
            </w:r>
            <w:r w:rsidR="005E144D" w:rsidRPr="009468A8">
              <w:t xml:space="preserve"> </w:t>
            </w:r>
          </w:p>
        </w:tc>
        <w:tc>
          <w:tcPr>
            <w:tcW w:w="529" w:type="dxa"/>
          </w:tcPr>
          <w:p w14:paraId="7CF07F49" w14:textId="77777777" w:rsidR="005E144D" w:rsidRDefault="00B765BE" w:rsidP="005E144D">
            <w:pPr>
              <w:jc w:val="center"/>
            </w:pPr>
            <w:r>
              <w:t>21</w:t>
            </w:r>
          </w:p>
        </w:tc>
      </w:tr>
      <w:bookmarkEnd w:id="2"/>
    </w:tbl>
    <w:p w14:paraId="6603698B" w14:textId="77777777" w:rsidR="00AA48E3" w:rsidRDefault="00AA48E3"/>
    <w:p w14:paraId="2BF4EC23" w14:textId="77777777" w:rsidR="005E144D" w:rsidRDefault="005E144D"/>
    <w:p w14:paraId="6E13D11B" w14:textId="77777777" w:rsidR="005E144D" w:rsidRDefault="005E144D"/>
    <w:p w14:paraId="0949E336" w14:textId="77777777" w:rsidR="005E144D" w:rsidRDefault="005E144D"/>
    <w:p w14:paraId="729E3F65" w14:textId="77777777" w:rsidR="005E144D" w:rsidRDefault="005E144D"/>
    <w:p w14:paraId="3BF2E90C" w14:textId="77777777" w:rsidR="005E144D" w:rsidRDefault="005E144D"/>
    <w:p w14:paraId="70E345CD" w14:textId="77777777" w:rsidR="005E144D" w:rsidRDefault="005E144D"/>
    <w:p w14:paraId="59F9BE82" w14:textId="77777777" w:rsidR="005E144D" w:rsidRDefault="005E144D"/>
    <w:p w14:paraId="5D0E76F0" w14:textId="77777777" w:rsidR="005E144D" w:rsidRDefault="005E144D"/>
    <w:p w14:paraId="0EF5BCBE" w14:textId="77777777" w:rsidR="005E144D" w:rsidRDefault="005E144D"/>
    <w:p w14:paraId="0456798D" w14:textId="77777777" w:rsidR="005E144D" w:rsidRDefault="005E144D"/>
    <w:p w14:paraId="0481D65D" w14:textId="77777777" w:rsidR="005E144D" w:rsidRDefault="005E144D"/>
    <w:p w14:paraId="040973D9" w14:textId="77777777" w:rsidR="005E144D" w:rsidRDefault="005E144D"/>
    <w:p w14:paraId="79ADF8F0" w14:textId="77777777" w:rsidR="005E144D" w:rsidRDefault="005E144D"/>
    <w:p w14:paraId="2233F65E" w14:textId="77777777" w:rsidR="005E144D" w:rsidRDefault="005E144D"/>
    <w:p w14:paraId="3E7F2C45" w14:textId="77777777" w:rsidR="005E144D" w:rsidRDefault="005E144D"/>
    <w:p w14:paraId="2FD22EC8" w14:textId="77777777" w:rsidR="005E144D" w:rsidRDefault="005E144D"/>
    <w:p w14:paraId="2D596EB9" w14:textId="77777777" w:rsidR="005E144D" w:rsidRDefault="005E144D"/>
    <w:p w14:paraId="5AF96E4C" w14:textId="77777777" w:rsidR="005E144D" w:rsidRDefault="005E144D"/>
    <w:p w14:paraId="2E093134" w14:textId="77777777" w:rsidR="005E144D" w:rsidRDefault="005E144D"/>
    <w:p w14:paraId="31B15855" w14:textId="77777777" w:rsidR="005E144D" w:rsidRDefault="005E144D"/>
    <w:p w14:paraId="7B967072" w14:textId="77777777" w:rsidR="005E144D" w:rsidRDefault="005E144D"/>
    <w:p w14:paraId="5564AEC3" w14:textId="77777777" w:rsidR="005E144D" w:rsidRDefault="005E144D"/>
    <w:p w14:paraId="129157AB" w14:textId="77777777" w:rsidR="005E144D" w:rsidRDefault="005E144D"/>
    <w:p w14:paraId="6CDCF304" w14:textId="77777777" w:rsidR="005E144D" w:rsidRDefault="005E144D"/>
    <w:p w14:paraId="7363CD9F" w14:textId="77777777" w:rsidR="005E144D" w:rsidRDefault="005E144D"/>
    <w:p w14:paraId="56D43FA0" w14:textId="77777777" w:rsidR="005E144D" w:rsidRDefault="005E144D"/>
    <w:p w14:paraId="2799C880" w14:textId="77777777" w:rsidR="005E144D" w:rsidRDefault="005E144D"/>
    <w:p w14:paraId="51AD9524" w14:textId="77777777" w:rsidR="005E144D" w:rsidRDefault="005E144D"/>
    <w:p w14:paraId="0B3F5A3A" w14:textId="77777777" w:rsidR="005E144D" w:rsidRDefault="005E144D"/>
    <w:p w14:paraId="187515E0" w14:textId="77777777" w:rsidR="005E144D" w:rsidRDefault="005E144D"/>
    <w:p w14:paraId="5ED4EBB2" w14:textId="77777777" w:rsidR="005E144D" w:rsidRDefault="005E144D"/>
    <w:p w14:paraId="2962E3C8" w14:textId="77777777" w:rsidR="005E144D" w:rsidRDefault="005E144D"/>
    <w:p w14:paraId="51C93A82" w14:textId="77777777" w:rsidR="005E144D" w:rsidRDefault="005E144D"/>
    <w:p w14:paraId="2FD678AD" w14:textId="77777777" w:rsidR="005E144D" w:rsidRDefault="005E144D"/>
    <w:p w14:paraId="51E04A75" w14:textId="20761E19" w:rsidR="005E144D" w:rsidRDefault="005E144D"/>
    <w:p w14:paraId="6E6D66A4" w14:textId="76079F4E" w:rsidR="00102B7E" w:rsidRDefault="00102B7E"/>
    <w:p w14:paraId="1D776BC0" w14:textId="77777777" w:rsidR="00102B7E" w:rsidRDefault="00102B7E"/>
    <w:p w14:paraId="24953A88" w14:textId="77777777" w:rsidR="005E144D" w:rsidRDefault="005E144D"/>
    <w:p w14:paraId="0BF32696" w14:textId="77777777" w:rsidR="005E144D" w:rsidRDefault="005E144D"/>
    <w:p w14:paraId="0A1BFE4B" w14:textId="77777777" w:rsidR="00B765BE" w:rsidRDefault="00B765BE"/>
    <w:p w14:paraId="1F624D35" w14:textId="77777777" w:rsidR="005E144D" w:rsidRPr="005E144D" w:rsidRDefault="005E144D" w:rsidP="005E144D">
      <w:pPr>
        <w:rPr>
          <w:b/>
        </w:rPr>
      </w:pPr>
      <w:r w:rsidRPr="005E144D">
        <w:rPr>
          <w:b/>
        </w:rPr>
        <w:lastRenderedPageBreak/>
        <w:t>1. Паспорт программы учебной практики профессионального модуля:</w:t>
      </w:r>
    </w:p>
    <w:p w14:paraId="19389DBB" w14:textId="77777777" w:rsidR="00E00BA1" w:rsidRDefault="00E00BA1" w:rsidP="005E144D">
      <w:pPr>
        <w:ind w:firstLine="709"/>
      </w:pPr>
    </w:p>
    <w:p w14:paraId="2C07E09B" w14:textId="77777777" w:rsidR="005E144D" w:rsidRDefault="005E144D" w:rsidP="005E144D">
      <w:pPr>
        <w:ind w:firstLine="709"/>
      </w:pPr>
      <w:r>
        <w:t>1.1. Область применения программы.</w:t>
      </w:r>
    </w:p>
    <w:p w14:paraId="454073B3" w14:textId="77777777" w:rsidR="005E144D" w:rsidRPr="004B6764" w:rsidRDefault="005E144D" w:rsidP="00D55EDC">
      <w:pPr>
        <w:ind w:firstLine="709"/>
        <w:jc w:val="both"/>
      </w:pPr>
      <w:r w:rsidRPr="004B6764">
        <w:t xml:space="preserve">Рабочая программа учебной практики профессионального модуля является частью </w:t>
      </w:r>
    </w:p>
    <w:p w14:paraId="4013627F" w14:textId="52F5519C" w:rsidR="004B6764" w:rsidRPr="004B6764" w:rsidRDefault="005E144D" w:rsidP="00D55EDC">
      <w:pPr>
        <w:pStyle w:val="5"/>
        <w:jc w:val="both"/>
        <w:rPr>
          <w:bCs/>
          <w:iCs/>
          <w:sz w:val="24"/>
          <w:szCs w:val="24"/>
          <w:u w:val="single"/>
        </w:rPr>
      </w:pPr>
      <w:r w:rsidRPr="004B6764">
        <w:rPr>
          <w:sz w:val="24"/>
          <w:szCs w:val="24"/>
        </w:rPr>
        <w:t>основной профессиональной образовательной прог</w:t>
      </w:r>
      <w:r w:rsidR="004150BE" w:rsidRPr="004B6764">
        <w:rPr>
          <w:sz w:val="24"/>
          <w:szCs w:val="24"/>
        </w:rPr>
        <w:t xml:space="preserve">раммы в соответствии с ФГОС по </w:t>
      </w:r>
      <w:r w:rsidRPr="004B6764">
        <w:rPr>
          <w:sz w:val="24"/>
          <w:szCs w:val="24"/>
        </w:rPr>
        <w:t>специальности 31.02.01 Лечебное дело в части освоения о</w:t>
      </w:r>
      <w:r w:rsidR="004150BE" w:rsidRPr="004B6764">
        <w:rPr>
          <w:sz w:val="24"/>
          <w:szCs w:val="24"/>
        </w:rPr>
        <w:t xml:space="preserve">сновного вида профессиональной </w:t>
      </w:r>
      <w:r w:rsidR="00CC2A08" w:rsidRPr="004B6764">
        <w:rPr>
          <w:sz w:val="24"/>
          <w:szCs w:val="24"/>
        </w:rPr>
        <w:t xml:space="preserve">деятельности (ВПД): </w:t>
      </w:r>
      <w:r w:rsidR="004B6764" w:rsidRPr="004B6764">
        <w:rPr>
          <w:bCs/>
          <w:iCs/>
          <w:sz w:val="24"/>
          <w:szCs w:val="24"/>
          <w:u w:val="single"/>
        </w:rPr>
        <w:t>ПМ.0</w:t>
      </w:r>
      <w:r w:rsidR="00D55EDC">
        <w:rPr>
          <w:bCs/>
          <w:iCs/>
          <w:sz w:val="24"/>
          <w:szCs w:val="24"/>
          <w:u w:val="single"/>
        </w:rPr>
        <w:t>3</w:t>
      </w:r>
      <w:r w:rsidR="004B6764" w:rsidRPr="004B6764">
        <w:rPr>
          <w:bCs/>
          <w:iCs/>
          <w:sz w:val="24"/>
          <w:szCs w:val="24"/>
          <w:u w:val="single"/>
        </w:rPr>
        <w:t xml:space="preserve"> Осуществление </w:t>
      </w:r>
      <w:r w:rsidR="00D55EDC" w:rsidRPr="00D55EDC">
        <w:rPr>
          <w:bCs/>
          <w:iCs/>
          <w:sz w:val="24"/>
          <w:szCs w:val="24"/>
          <w:u w:val="single"/>
        </w:rPr>
        <w:t>медицинской реабилитации и абилитации</w:t>
      </w:r>
    </w:p>
    <w:p w14:paraId="40F9CAE0" w14:textId="21BB2EF4" w:rsidR="005E144D" w:rsidRDefault="004B6764" w:rsidP="004B6764">
      <w:pPr>
        <w:jc w:val="both"/>
      </w:pPr>
      <w:r>
        <w:t xml:space="preserve">           </w:t>
      </w:r>
      <w:r w:rsidR="005E144D">
        <w:t>1.2. Цели и задачи учебной практики:</w:t>
      </w:r>
    </w:p>
    <w:p w14:paraId="73DB2A01" w14:textId="77777777" w:rsidR="00DC75F7" w:rsidRDefault="00DC75F7" w:rsidP="004150BE">
      <w:pPr>
        <w:ind w:firstLine="709"/>
        <w:jc w:val="both"/>
        <w:rPr>
          <w:b/>
        </w:rPr>
      </w:pPr>
    </w:p>
    <w:p w14:paraId="49E8CDBD" w14:textId="13105009" w:rsidR="005E144D" w:rsidRPr="004150BE" w:rsidRDefault="005E144D" w:rsidP="004150BE">
      <w:pPr>
        <w:ind w:firstLine="709"/>
        <w:jc w:val="both"/>
        <w:rPr>
          <w:b/>
        </w:rPr>
      </w:pPr>
      <w:r w:rsidRPr="004150BE">
        <w:rPr>
          <w:b/>
        </w:rPr>
        <w:t>Цели учебной практики:</w:t>
      </w:r>
    </w:p>
    <w:p w14:paraId="70F786B4" w14:textId="540DECA0" w:rsidR="004B6764" w:rsidRDefault="005E144D" w:rsidP="004B6764">
      <w:pPr>
        <w:ind w:firstLine="709"/>
        <w:jc w:val="both"/>
      </w:pPr>
      <w:r>
        <w:t>Формирование у обучающихся практических профессиональных умений, приобретение первоначального практического опыта работы по специальности в части освоения основного вида профессиональной деятельности</w:t>
      </w:r>
      <w:r w:rsidR="008227B0">
        <w:t>:</w:t>
      </w:r>
      <w:r w:rsidR="00C34AFB">
        <w:t xml:space="preserve"> </w:t>
      </w:r>
      <w:r w:rsidR="00D55EDC" w:rsidRPr="00D55EDC">
        <w:rPr>
          <w:iCs/>
        </w:rPr>
        <w:t>Осуществление медицинской реабилитации и абилитации</w:t>
      </w:r>
      <w:r w:rsidR="004B6764" w:rsidRPr="00A71065">
        <w:t xml:space="preserve"> и соответствующие ему общие компетенции и профессиональные компетенции</w:t>
      </w:r>
      <w:r w:rsidR="008227B0">
        <w:t>.</w:t>
      </w:r>
    </w:p>
    <w:p w14:paraId="209C0FAF" w14:textId="71B22BBC" w:rsidR="008227B0" w:rsidRPr="008227B0" w:rsidRDefault="005E144D" w:rsidP="008227B0">
      <w:pPr>
        <w:jc w:val="both"/>
      </w:pPr>
      <w:r>
        <w:t>В результате освоения программы учебной практики студент должен</w:t>
      </w:r>
      <w:r w:rsidR="008227B0">
        <w:t xml:space="preserve"> </w:t>
      </w:r>
      <w:r w:rsidR="008227B0">
        <w:rPr>
          <w:bCs/>
        </w:rPr>
        <w:t>и</w:t>
      </w:r>
      <w:r w:rsidRPr="008227B0">
        <w:rPr>
          <w:bCs/>
        </w:rPr>
        <w:t>меть</w:t>
      </w:r>
      <w:r w:rsidR="008227B0">
        <w:rPr>
          <w:bCs/>
        </w:rPr>
        <w:t xml:space="preserve"> следующий</w:t>
      </w:r>
      <w:r w:rsidRPr="008227B0">
        <w:rPr>
          <w:bCs/>
        </w:rPr>
        <w:t xml:space="preserve"> первоначальный практический опыт:</w:t>
      </w:r>
    </w:p>
    <w:p w14:paraId="76D223DD" w14:textId="77777777" w:rsidR="00DC75F7" w:rsidRDefault="008227B0" w:rsidP="008227B0">
      <w:pPr>
        <w:jc w:val="both"/>
        <w:rPr>
          <w:b/>
        </w:rPr>
      </w:pPr>
      <w:r>
        <w:rPr>
          <w:b/>
        </w:rPr>
        <w:t xml:space="preserve"> </w:t>
      </w:r>
    </w:p>
    <w:p w14:paraId="41AFD251" w14:textId="189A699B" w:rsidR="00725408" w:rsidRDefault="008227B0" w:rsidP="008227B0">
      <w:pPr>
        <w:jc w:val="both"/>
        <w:rPr>
          <w:b/>
          <w:bCs/>
        </w:rPr>
      </w:pPr>
      <w:r w:rsidRPr="007F5DC8">
        <w:rPr>
          <w:b/>
        </w:rPr>
        <w:t xml:space="preserve">Учебная практика </w:t>
      </w:r>
      <w:r w:rsidRPr="007F5DC8">
        <w:rPr>
          <w:b/>
          <w:bCs/>
        </w:rPr>
        <w:t>раздела 1</w:t>
      </w:r>
    </w:p>
    <w:p w14:paraId="7D47588F" w14:textId="77777777" w:rsidR="00DC75F7" w:rsidRDefault="00725408" w:rsidP="008227B0">
      <w:pPr>
        <w:jc w:val="both"/>
        <w:rPr>
          <w:b/>
          <w:bCs/>
        </w:rPr>
      </w:pPr>
      <w:r w:rsidRPr="00725408">
        <w:rPr>
          <w:b/>
          <w:bCs/>
        </w:rPr>
        <w:t xml:space="preserve"> </w:t>
      </w:r>
    </w:p>
    <w:p w14:paraId="10CA9670" w14:textId="39E7662B" w:rsidR="008227B0" w:rsidRPr="007F5DC8" w:rsidRDefault="00725408" w:rsidP="008227B0">
      <w:pPr>
        <w:jc w:val="both"/>
        <w:rPr>
          <w:b/>
          <w:bCs/>
        </w:rPr>
      </w:pPr>
      <w:r w:rsidRPr="007F5DC8">
        <w:rPr>
          <w:b/>
          <w:bCs/>
        </w:rPr>
        <w:t>МДК 0</w:t>
      </w:r>
      <w:r w:rsidR="00DC75F7">
        <w:rPr>
          <w:b/>
          <w:bCs/>
        </w:rPr>
        <w:t>3</w:t>
      </w:r>
      <w:r w:rsidRPr="007F5DC8">
        <w:rPr>
          <w:b/>
          <w:bCs/>
        </w:rPr>
        <w:t xml:space="preserve">.01. </w:t>
      </w:r>
      <w:r w:rsidR="00DC75F7" w:rsidRPr="00DC75F7">
        <w:rPr>
          <w:b/>
        </w:rPr>
        <w:t>Проведение мероприятий по медицинской реабилитации и абилитации</w:t>
      </w:r>
    </w:p>
    <w:p w14:paraId="41A2F1FC" w14:textId="77777777" w:rsidR="00DC75F7" w:rsidRDefault="00DC75F7" w:rsidP="008227B0">
      <w:pPr>
        <w:pStyle w:val="ab"/>
        <w:rPr>
          <w:b/>
        </w:rPr>
      </w:pPr>
    </w:p>
    <w:p w14:paraId="46F9F3A5" w14:textId="4C402B78" w:rsidR="008227B0" w:rsidRDefault="008227B0" w:rsidP="008227B0">
      <w:pPr>
        <w:pStyle w:val="ab"/>
        <w:rPr>
          <w:b/>
        </w:rPr>
      </w:pPr>
      <w:r w:rsidRPr="007F5DC8">
        <w:rPr>
          <w:b/>
        </w:rPr>
        <w:t>Виды работ</w:t>
      </w:r>
      <w:r w:rsidR="00423584">
        <w:rPr>
          <w:b/>
        </w:rPr>
        <w:t>:</w:t>
      </w:r>
      <w:r w:rsidRPr="007F5DC8">
        <w:rPr>
          <w:b/>
        </w:rPr>
        <w:t xml:space="preserve"> </w:t>
      </w:r>
    </w:p>
    <w:p w14:paraId="54D08AD6" w14:textId="77777777" w:rsidR="00DC75F7" w:rsidRPr="007F5DC8" w:rsidRDefault="00DC75F7" w:rsidP="008227B0">
      <w:pPr>
        <w:pStyle w:val="ab"/>
        <w:rPr>
          <w:b/>
        </w:rPr>
      </w:pPr>
    </w:p>
    <w:p w14:paraId="38680F8E" w14:textId="77777777" w:rsidR="00DC75F7" w:rsidRPr="00FF7C6B" w:rsidRDefault="00DC75F7" w:rsidP="00DC75F7">
      <w:pPr>
        <w:pStyle w:val="a4"/>
        <w:numPr>
          <w:ilvl w:val="0"/>
          <w:numId w:val="14"/>
        </w:numPr>
        <w:jc w:val="both"/>
        <w:rPr>
          <w:lang w:eastAsia="ru-RU"/>
        </w:rPr>
      </w:pPr>
      <w:r w:rsidRPr="00FF7C6B">
        <w:rPr>
          <w:lang w:eastAsia="ru-RU"/>
        </w:rPr>
        <w:t>Оформление документов по направлению пациентов, нуждающихся в медицинской реабилитации, к врачу-специалисту для назначения и проведения мероприятий медицинской реабилитации</w:t>
      </w:r>
    </w:p>
    <w:p w14:paraId="3136A1A4" w14:textId="74DB3558" w:rsidR="005E144D" w:rsidRDefault="00DC75F7" w:rsidP="00DC75F7">
      <w:pPr>
        <w:pStyle w:val="ab"/>
        <w:numPr>
          <w:ilvl w:val="0"/>
          <w:numId w:val="14"/>
        </w:numPr>
        <w:rPr>
          <w:b/>
        </w:rPr>
      </w:pPr>
      <w:r w:rsidRPr="00FF7C6B">
        <w:rPr>
          <w:lang w:eastAsia="ru-RU"/>
        </w:rPr>
        <w:t>Проведение медико-социальной реабилитации инвалидов, одиноких лиц, участников военных действий и лиц из группы социального риска</w:t>
      </w:r>
      <w:r w:rsidRPr="007F5DC8">
        <w:t xml:space="preserve"> </w:t>
      </w:r>
    </w:p>
    <w:p w14:paraId="7FB9E18A" w14:textId="190E638C" w:rsidR="00423584" w:rsidRDefault="00423584" w:rsidP="002B5D08">
      <w:pPr>
        <w:ind w:firstLine="709"/>
        <w:jc w:val="both"/>
        <w:rPr>
          <w:b/>
        </w:rPr>
      </w:pPr>
    </w:p>
    <w:p w14:paraId="6F09A7D4" w14:textId="77777777" w:rsidR="00725408" w:rsidRDefault="00423584" w:rsidP="00423584">
      <w:pPr>
        <w:jc w:val="both"/>
        <w:rPr>
          <w:b/>
        </w:rPr>
      </w:pPr>
      <w:r w:rsidRPr="00DC75F7">
        <w:rPr>
          <w:b/>
        </w:rPr>
        <w:t xml:space="preserve">Учебная практика </w:t>
      </w:r>
      <w:r>
        <w:rPr>
          <w:b/>
        </w:rPr>
        <w:t>раздела 2</w:t>
      </w:r>
    </w:p>
    <w:p w14:paraId="241DECC7" w14:textId="77777777" w:rsidR="00DC75F7" w:rsidRDefault="00DC75F7" w:rsidP="00423584">
      <w:pPr>
        <w:jc w:val="both"/>
        <w:rPr>
          <w:b/>
          <w:bCs/>
        </w:rPr>
      </w:pPr>
    </w:p>
    <w:p w14:paraId="527658D2" w14:textId="77777777" w:rsidR="00DC75F7" w:rsidRDefault="00DC75F7" w:rsidP="00423584">
      <w:pPr>
        <w:jc w:val="both"/>
        <w:rPr>
          <w:b/>
        </w:rPr>
      </w:pPr>
      <w:r w:rsidRPr="007F5DC8">
        <w:rPr>
          <w:b/>
          <w:bCs/>
        </w:rPr>
        <w:t>МДК 0</w:t>
      </w:r>
      <w:r>
        <w:rPr>
          <w:b/>
          <w:bCs/>
        </w:rPr>
        <w:t>3</w:t>
      </w:r>
      <w:r w:rsidRPr="007F5DC8">
        <w:rPr>
          <w:b/>
          <w:bCs/>
        </w:rPr>
        <w:t xml:space="preserve">.01. </w:t>
      </w:r>
      <w:r w:rsidRPr="00DC75F7">
        <w:rPr>
          <w:b/>
        </w:rPr>
        <w:t>Проведение мероприятий по медицинской реабилитации и абилитации</w:t>
      </w:r>
      <w:r>
        <w:rPr>
          <w:b/>
        </w:rPr>
        <w:t xml:space="preserve"> </w:t>
      </w:r>
    </w:p>
    <w:p w14:paraId="5576D76F" w14:textId="77777777" w:rsidR="00DC75F7" w:rsidRDefault="00DC75F7" w:rsidP="00423584">
      <w:pPr>
        <w:jc w:val="both"/>
        <w:rPr>
          <w:b/>
        </w:rPr>
      </w:pPr>
    </w:p>
    <w:p w14:paraId="2FFFE6DA" w14:textId="5F6B1153" w:rsidR="00423584" w:rsidRDefault="00423584" w:rsidP="00423584">
      <w:pPr>
        <w:jc w:val="both"/>
        <w:rPr>
          <w:b/>
        </w:rPr>
      </w:pPr>
      <w:r>
        <w:rPr>
          <w:b/>
        </w:rPr>
        <w:t>Виды работ:</w:t>
      </w:r>
    </w:p>
    <w:p w14:paraId="29849856" w14:textId="77777777" w:rsidR="00DC75F7" w:rsidRDefault="00DC75F7" w:rsidP="00423584">
      <w:pPr>
        <w:jc w:val="both"/>
      </w:pPr>
    </w:p>
    <w:p w14:paraId="0747F391" w14:textId="7B22C875" w:rsidR="00423584" w:rsidRPr="00A31DEF" w:rsidRDefault="00DC75F7" w:rsidP="00423584">
      <w:pPr>
        <w:pStyle w:val="a4"/>
        <w:numPr>
          <w:ilvl w:val="0"/>
          <w:numId w:val="16"/>
        </w:numPr>
        <w:suppressAutoHyphens w:val="0"/>
        <w:jc w:val="both"/>
      </w:pPr>
      <w:r w:rsidRPr="00FF7C6B">
        <w:rPr>
          <w:lang w:eastAsia="ru-RU"/>
        </w:rPr>
        <w:t>Проведение доврачебного функционального обследования и оценка функциональных возможностей пациентов и инвалидов с последствиями травм, Операций, хронических заболеваний на этапах реабилитации</w:t>
      </w:r>
      <w:r w:rsidR="00423584" w:rsidRPr="00A31DEF">
        <w:t>.</w:t>
      </w:r>
    </w:p>
    <w:p w14:paraId="6E57C841" w14:textId="7A9B75C9" w:rsidR="00423584" w:rsidRPr="00A31DEF" w:rsidRDefault="00DC75F7" w:rsidP="00423584">
      <w:pPr>
        <w:pStyle w:val="ab"/>
        <w:numPr>
          <w:ilvl w:val="0"/>
          <w:numId w:val="16"/>
        </w:numPr>
      </w:pPr>
      <w:r w:rsidRPr="00FF7C6B">
        <w:rPr>
          <w:lang w:eastAsia="ru-RU"/>
        </w:rPr>
        <w:t>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диагноза, возрастных особенностей</w:t>
      </w:r>
      <w:r w:rsidR="00423584" w:rsidRPr="00A31DEF">
        <w:t>.</w:t>
      </w:r>
    </w:p>
    <w:p w14:paraId="38AA69DD" w14:textId="5FEE18F4" w:rsidR="00423584" w:rsidRPr="00A31DEF" w:rsidRDefault="00DC75F7" w:rsidP="00423584">
      <w:pPr>
        <w:pStyle w:val="ab"/>
        <w:numPr>
          <w:ilvl w:val="0"/>
          <w:numId w:val="16"/>
        </w:numPr>
      </w:pPr>
      <w:r w:rsidRPr="00FF7C6B">
        <w:rPr>
          <w:lang w:eastAsia="ru-RU"/>
        </w:rPr>
        <w:t>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диагноза, возрастных особенностей</w:t>
      </w:r>
      <w:r w:rsidR="00423584" w:rsidRPr="00A31DEF">
        <w:t>.</w:t>
      </w:r>
    </w:p>
    <w:p w14:paraId="5C34D4AD" w14:textId="71CFC72A" w:rsidR="00423584" w:rsidRDefault="00423584" w:rsidP="002B5D08">
      <w:pPr>
        <w:ind w:firstLine="709"/>
        <w:jc w:val="both"/>
        <w:rPr>
          <w:b/>
        </w:rPr>
      </w:pPr>
    </w:p>
    <w:p w14:paraId="6C29AA70" w14:textId="5ED4E665" w:rsidR="00725408" w:rsidRDefault="00423584" w:rsidP="00423584">
      <w:pPr>
        <w:pStyle w:val="ab"/>
        <w:rPr>
          <w:b/>
        </w:rPr>
      </w:pPr>
      <w:r w:rsidRPr="007F5DC8">
        <w:rPr>
          <w:b/>
        </w:rPr>
        <w:t>Учебная практика раздела 3</w:t>
      </w:r>
    </w:p>
    <w:p w14:paraId="289791A6" w14:textId="77777777" w:rsidR="00DC75F7" w:rsidRDefault="00DC75F7" w:rsidP="00423584">
      <w:pPr>
        <w:pStyle w:val="ab"/>
        <w:rPr>
          <w:b/>
        </w:rPr>
      </w:pPr>
    </w:p>
    <w:p w14:paraId="23BD130F" w14:textId="07790BCA" w:rsidR="00423584" w:rsidRPr="007F5DC8" w:rsidRDefault="00DC75F7" w:rsidP="00423584">
      <w:pPr>
        <w:pStyle w:val="ab"/>
        <w:rPr>
          <w:b/>
        </w:rPr>
      </w:pPr>
      <w:r w:rsidRPr="007F5DC8">
        <w:rPr>
          <w:b/>
          <w:bCs/>
        </w:rPr>
        <w:t>МДК 0</w:t>
      </w:r>
      <w:r>
        <w:rPr>
          <w:b/>
          <w:bCs/>
        </w:rPr>
        <w:t>3</w:t>
      </w:r>
      <w:r w:rsidRPr="007F5DC8">
        <w:rPr>
          <w:b/>
          <w:bCs/>
        </w:rPr>
        <w:t xml:space="preserve">.01. </w:t>
      </w:r>
      <w:r w:rsidRPr="00DC75F7">
        <w:rPr>
          <w:b/>
        </w:rPr>
        <w:t>Проведение мероприятий по медицинской реабилитации и абилитации</w:t>
      </w:r>
    </w:p>
    <w:p w14:paraId="2790F580" w14:textId="49C5E906" w:rsidR="00423584" w:rsidRDefault="00423584" w:rsidP="00423584">
      <w:pPr>
        <w:pStyle w:val="ab"/>
        <w:rPr>
          <w:b/>
        </w:rPr>
      </w:pPr>
      <w:r w:rsidRPr="007F5DC8">
        <w:rPr>
          <w:b/>
        </w:rPr>
        <w:lastRenderedPageBreak/>
        <w:t>Виды работ</w:t>
      </w:r>
      <w:r>
        <w:rPr>
          <w:b/>
        </w:rPr>
        <w:t>:</w:t>
      </w:r>
      <w:r w:rsidRPr="007F5DC8">
        <w:rPr>
          <w:b/>
        </w:rPr>
        <w:t xml:space="preserve"> </w:t>
      </w:r>
    </w:p>
    <w:p w14:paraId="48895E33" w14:textId="77777777" w:rsidR="00DC75F7" w:rsidRPr="007F5DC8" w:rsidRDefault="00DC75F7" w:rsidP="00423584">
      <w:pPr>
        <w:pStyle w:val="ab"/>
        <w:rPr>
          <w:b/>
        </w:rPr>
      </w:pPr>
    </w:p>
    <w:p w14:paraId="7F26FB2D" w14:textId="7B07B955" w:rsidR="00423584" w:rsidRDefault="00DC75F7" w:rsidP="00423584">
      <w:pPr>
        <w:pStyle w:val="a4"/>
        <w:numPr>
          <w:ilvl w:val="0"/>
          <w:numId w:val="17"/>
        </w:numPr>
        <w:suppressAutoHyphens w:val="0"/>
        <w:jc w:val="both"/>
      </w:pPr>
      <w:r w:rsidRPr="00DC75F7">
        <w:rPr>
          <w:bCs/>
          <w:lang w:eastAsia="ru-RU"/>
        </w:rPr>
        <w:t>Оформление документов по направлению пациентов, для оказания паллиативной помощи в стационарных условиях</w:t>
      </w:r>
      <w:r w:rsidR="00423584">
        <w:t>.</w:t>
      </w:r>
    </w:p>
    <w:p w14:paraId="157ED8B9" w14:textId="0D73DE43" w:rsidR="00423584" w:rsidRDefault="00DC75F7" w:rsidP="00423584">
      <w:pPr>
        <w:pStyle w:val="a4"/>
        <w:numPr>
          <w:ilvl w:val="0"/>
          <w:numId w:val="17"/>
        </w:numPr>
        <w:suppressAutoHyphens w:val="0"/>
        <w:jc w:val="both"/>
      </w:pPr>
      <w:r w:rsidRPr="00DC75F7">
        <w:rPr>
          <w:bCs/>
          <w:lang w:eastAsia="ru-RU"/>
        </w:rPr>
        <w:t>Оценка уровня боли и оказание паллиативной помощи при хроническом болевом синдроме у всех возрастных категорий пациентов</w:t>
      </w:r>
      <w:r w:rsidR="00423584">
        <w:t>.</w:t>
      </w:r>
    </w:p>
    <w:p w14:paraId="3E4CEFEC" w14:textId="0CF35048" w:rsidR="00423584" w:rsidRDefault="00DC75F7" w:rsidP="00423584">
      <w:pPr>
        <w:pStyle w:val="ab"/>
        <w:numPr>
          <w:ilvl w:val="0"/>
          <w:numId w:val="17"/>
        </w:numPr>
      </w:pPr>
      <w:r w:rsidRPr="00FF7C6B">
        <w:rPr>
          <w:bCs/>
          <w:lang w:eastAsia="ru-RU"/>
        </w:rPr>
        <w:t>Организация питания и ухода за пациентами при оказании паллиативной помощи</w:t>
      </w:r>
      <w:r w:rsidR="00423584">
        <w:t>.</w:t>
      </w:r>
    </w:p>
    <w:p w14:paraId="4B1879B0" w14:textId="05013047" w:rsidR="00423584" w:rsidRDefault="00423584" w:rsidP="002B5D08">
      <w:pPr>
        <w:ind w:firstLine="709"/>
        <w:jc w:val="both"/>
        <w:rPr>
          <w:b/>
        </w:rPr>
      </w:pPr>
    </w:p>
    <w:p w14:paraId="32BC1851" w14:textId="77777777" w:rsidR="00423584" w:rsidRPr="002B5D08" w:rsidRDefault="00423584" w:rsidP="002B5D08">
      <w:pPr>
        <w:ind w:firstLine="709"/>
        <w:jc w:val="both"/>
        <w:rPr>
          <w:b/>
        </w:rPr>
      </w:pPr>
    </w:p>
    <w:p w14:paraId="586D772F" w14:textId="17F68108" w:rsidR="005E144D" w:rsidRDefault="005E144D" w:rsidP="002B5D08">
      <w:pPr>
        <w:ind w:firstLine="709"/>
        <w:jc w:val="both"/>
      </w:pPr>
      <w:r>
        <w:t xml:space="preserve">1.3. </w:t>
      </w:r>
      <w:r w:rsidRPr="002B5D08">
        <w:rPr>
          <w:b/>
        </w:rPr>
        <w:t>Количество часов на освое</w:t>
      </w:r>
      <w:r w:rsidR="002B5D08" w:rsidRPr="002B5D08">
        <w:rPr>
          <w:b/>
        </w:rPr>
        <w:t>ние программы учебной практики</w:t>
      </w:r>
      <w:r w:rsidR="00423584">
        <w:t>:</w:t>
      </w:r>
    </w:p>
    <w:p w14:paraId="0D1FB7C0" w14:textId="5400BE35" w:rsidR="00423584" w:rsidRPr="007F5DC8" w:rsidRDefault="00423584" w:rsidP="00423584">
      <w:pPr>
        <w:pStyle w:val="ab"/>
        <w:rPr>
          <w:b/>
        </w:rPr>
      </w:pPr>
      <w:r>
        <w:rPr>
          <w:b/>
        </w:rPr>
        <w:t xml:space="preserve">                                 </w:t>
      </w:r>
      <w:r w:rsidRPr="007F5DC8">
        <w:rPr>
          <w:b/>
        </w:rPr>
        <w:t>раздел</w:t>
      </w:r>
      <w:r>
        <w:rPr>
          <w:b/>
        </w:rPr>
        <w:t xml:space="preserve"> 1 – 6 ч.</w:t>
      </w:r>
    </w:p>
    <w:p w14:paraId="1CE6EC8E" w14:textId="022AAD68" w:rsidR="00423584" w:rsidRPr="007F5DC8" w:rsidRDefault="00423584" w:rsidP="00423584">
      <w:pPr>
        <w:pStyle w:val="ab"/>
        <w:rPr>
          <w:b/>
        </w:rPr>
      </w:pPr>
      <w:bookmarkStart w:id="3" w:name="_Hlk141589807"/>
      <w:r>
        <w:rPr>
          <w:b/>
        </w:rPr>
        <w:t xml:space="preserve">                                 </w:t>
      </w:r>
      <w:r w:rsidRPr="007F5DC8">
        <w:rPr>
          <w:b/>
        </w:rPr>
        <w:t>раздел</w:t>
      </w:r>
      <w:r>
        <w:rPr>
          <w:b/>
        </w:rPr>
        <w:t xml:space="preserve"> 2 – </w:t>
      </w:r>
      <w:r w:rsidR="008C6423">
        <w:rPr>
          <w:b/>
        </w:rPr>
        <w:t>24</w:t>
      </w:r>
      <w:r>
        <w:rPr>
          <w:b/>
        </w:rPr>
        <w:t xml:space="preserve"> ч.</w:t>
      </w:r>
    </w:p>
    <w:bookmarkEnd w:id="3"/>
    <w:p w14:paraId="0FC15E4F" w14:textId="4371A580" w:rsidR="00423584" w:rsidRPr="007F5DC8" w:rsidRDefault="00423584" w:rsidP="00423584">
      <w:pPr>
        <w:pStyle w:val="ab"/>
        <w:rPr>
          <w:b/>
        </w:rPr>
      </w:pPr>
      <w:r>
        <w:rPr>
          <w:b/>
        </w:rPr>
        <w:t xml:space="preserve">                                 </w:t>
      </w:r>
      <w:bookmarkStart w:id="4" w:name="_Hlk141589821"/>
      <w:r w:rsidRPr="007F5DC8">
        <w:rPr>
          <w:b/>
        </w:rPr>
        <w:t>раздел</w:t>
      </w:r>
      <w:r>
        <w:rPr>
          <w:b/>
        </w:rPr>
        <w:t xml:space="preserve"> 3 – </w:t>
      </w:r>
      <w:r w:rsidR="008C6423">
        <w:rPr>
          <w:b/>
        </w:rPr>
        <w:t>6</w:t>
      </w:r>
      <w:r>
        <w:rPr>
          <w:b/>
        </w:rPr>
        <w:t xml:space="preserve"> ч.</w:t>
      </w:r>
      <w:bookmarkEnd w:id="4"/>
    </w:p>
    <w:p w14:paraId="60DB5F11" w14:textId="58F67A4A" w:rsidR="00423584" w:rsidRDefault="00423584" w:rsidP="002B5D08">
      <w:pPr>
        <w:ind w:firstLine="709"/>
        <w:jc w:val="both"/>
        <w:rPr>
          <w:b/>
        </w:rPr>
      </w:pPr>
      <w:r>
        <w:rPr>
          <w:b/>
        </w:rPr>
        <w:t xml:space="preserve">                     Итого: </w:t>
      </w:r>
      <w:r w:rsidR="008C6423">
        <w:rPr>
          <w:b/>
        </w:rPr>
        <w:t>36</w:t>
      </w:r>
      <w:r>
        <w:rPr>
          <w:b/>
        </w:rPr>
        <w:t xml:space="preserve"> ч.</w:t>
      </w:r>
    </w:p>
    <w:p w14:paraId="7A82314B" w14:textId="329A3476" w:rsidR="002B5D08" w:rsidRDefault="00423584" w:rsidP="002B5D08">
      <w:pPr>
        <w:ind w:firstLine="709"/>
        <w:jc w:val="both"/>
      </w:pPr>
      <w:r>
        <w:rPr>
          <w:b/>
        </w:rPr>
        <w:t xml:space="preserve"> </w:t>
      </w:r>
    </w:p>
    <w:p w14:paraId="6FAA07AC" w14:textId="77777777" w:rsidR="005E144D" w:rsidRDefault="005E144D" w:rsidP="002B5D08">
      <w:pPr>
        <w:ind w:firstLine="709"/>
        <w:jc w:val="both"/>
      </w:pPr>
      <w:r>
        <w:t xml:space="preserve">1.4. </w:t>
      </w:r>
      <w:r w:rsidRPr="002B5D08">
        <w:rPr>
          <w:b/>
        </w:rPr>
        <w:t>Формы проведения учебной практики</w:t>
      </w:r>
    </w:p>
    <w:p w14:paraId="68F55462" w14:textId="77777777" w:rsidR="005E144D" w:rsidRDefault="005E144D" w:rsidP="002B5D08">
      <w:pPr>
        <w:ind w:firstLine="709"/>
        <w:jc w:val="both"/>
      </w:pPr>
      <w:r>
        <w:t xml:space="preserve"> Учебная практика проводится в форме практической деятел</w:t>
      </w:r>
      <w:r w:rsidR="002B5D08">
        <w:t xml:space="preserve">ьности обучающихся под </w:t>
      </w:r>
      <w:r>
        <w:t>непосредственным руководством и контролем преподавателя профессионального модуля.</w:t>
      </w:r>
    </w:p>
    <w:p w14:paraId="26B31A08" w14:textId="77777777" w:rsidR="002B5D08" w:rsidRDefault="005E144D" w:rsidP="005E144D">
      <w:pPr>
        <w:jc w:val="both"/>
      </w:pPr>
      <w:r>
        <w:t xml:space="preserve"> </w:t>
      </w:r>
    </w:p>
    <w:p w14:paraId="3FFA63FF" w14:textId="77777777" w:rsidR="005E144D" w:rsidRDefault="005E144D" w:rsidP="002B5D08">
      <w:pPr>
        <w:ind w:firstLine="709"/>
        <w:jc w:val="both"/>
      </w:pPr>
      <w:r>
        <w:t xml:space="preserve">1.5. </w:t>
      </w:r>
      <w:r w:rsidRPr="002B5D08">
        <w:rPr>
          <w:b/>
        </w:rPr>
        <w:t>Место и время проведения учебной практики:</w:t>
      </w:r>
    </w:p>
    <w:p w14:paraId="03DB053B" w14:textId="77777777" w:rsidR="005E144D" w:rsidRDefault="005E144D" w:rsidP="002B5D08">
      <w:pPr>
        <w:ind w:firstLine="709"/>
        <w:jc w:val="both"/>
      </w:pPr>
      <w:r>
        <w:t xml:space="preserve">Время прохождения учебной практики определяется графиком учебного процесса и </w:t>
      </w:r>
    </w:p>
    <w:p w14:paraId="046468E0" w14:textId="77777777" w:rsidR="005E144D" w:rsidRDefault="005E144D" w:rsidP="005E144D">
      <w:pPr>
        <w:jc w:val="both"/>
      </w:pPr>
      <w:r>
        <w:t xml:space="preserve">расписанием занятий. </w:t>
      </w:r>
    </w:p>
    <w:p w14:paraId="1B1814F2" w14:textId="77777777" w:rsidR="005E144D" w:rsidRDefault="005E144D" w:rsidP="002B5D08">
      <w:pPr>
        <w:ind w:firstLine="709"/>
        <w:jc w:val="both"/>
      </w:pPr>
      <w:r>
        <w:t xml:space="preserve">Место проведения учебной практики: </w:t>
      </w:r>
      <w:r w:rsidR="002B5D08">
        <w:t>практикум ИБМК</w:t>
      </w:r>
      <w:r w:rsidR="009D035E">
        <w:t>,</w:t>
      </w:r>
      <w:r w:rsidR="009D035E" w:rsidRPr="009D035E">
        <w:t xml:space="preserve"> </w:t>
      </w:r>
      <w:r w:rsidR="009D035E">
        <w:t>учебные базы медицинских организаций Иркутской области</w:t>
      </w:r>
      <w:r w:rsidR="002B5D08">
        <w:t>.</w:t>
      </w:r>
    </w:p>
    <w:p w14:paraId="05E84AE7" w14:textId="77777777" w:rsidR="005E144D" w:rsidRDefault="005E144D" w:rsidP="002B5D08">
      <w:pPr>
        <w:ind w:firstLine="709"/>
        <w:jc w:val="both"/>
      </w:pPr>
      <w:r>
        <w:t xml:space="preserve">Продолжительность работы обучающихся при прохождении учебной практики – не </w:t>
      </w:r>
    </w:p>
    <w:p w14:paraId="3B8E423B" w14:textId="77777777" w:rsidR="005E144D" w:rsidRDefault="005E144D" w:rsidP="005E144D">
      <w:pPr>
        <w:jc w:val="both"/>
      </w:pPr>
      <w:r>
        <w:t>более 36 академических часов в неделю.</w:t>
      </w:r>
    </w:p>
    <w:p w14:paraId="5B8FA1C1" w14:textId="77777777" w:rsidR="005E144D" w:rsidRDefault="005E144D" w:rsidP="00C34AFB">
      <w:pPr>
        <w:ind w:firstLine="709"/>
        <w:jc w:val="both"/>
      </w:pPr>
      <w:r>
        <w:t>На обучающихся, проходящих учебную практику на базах практической подготовки, распространяются правила охраны труда и правила вну</w:t>
      </w:r>
      <w:r w:rsidR="00C34AFB">
        <w:t xml:space="preserve">треннего трудового распорядка, </w:t>
      </w:r>
      <w:r>
        <w:t>действующие на базе практической подготовки. Руководи</w:t>
      </w:r>
      <w:r w:rsidR="00C34AFB">
        <w:t xml:space="preserve">тели учебной практики являются </w:t>
      </w:r>
      <w:r>
        <w:t>консультантами.</w:t>
      </w:r>
    </w:p>
    <w:p w14:paraId="303D5E87" w14:textId="77777777" w:rsidR="00C34AFB" w:rsidRDefault="00C34AFB" w:rsidP="005E144D">
      <w:pPr>
        <w:jc w:val="both"/>
      </w:pPr>
    </w:p>
    <w:p w14:paraId="3D602CB9" w14:textId="77777777" w:rsidR="005E144D" w:rsidRDefault="005E144D" w:rsidP="00C34AFB">
      <w:pPr>
        <w:ind w:firstLine="709"/>
        <w:jc w:val="both"/>
      </w:pPr>
      <w:r>
        <w:t xml:space="preserve">1.6. </w:t>
      </w:r>
      <w:r w:rsidRPr="00C34AFB">
        <w:rPr>
          <w:b/>
        </w:rPr>
        <w:t>Отчетная документация обучающегося по результатам учебной практики:</w:t>
      </w:r>
    </w:p>
    <w:p w14:paraId="2DA07A38" w14:textId="77777777" w:rsidR="005E144D" w:rsidRDefault="005E144D" w:rsidP="00C34AFB">
      <w:pPr>
        <w:ind w:firstLine="709"/>
        <w:jc w:val="both"/>
      </w:pPr>
      <w:r>
        <w:t>В период прохождения учебной практики обучающиеся обязаны вести документацию:</w:t>
      </w:r>
    </w:p>
    <w:p w14:paraId="007D74FD" w14:textId="77777777" w:rsidR="005E144D" w:rsidRDefault="005E144D" w:rsidP="00C34AFB">
      <w:pPr>
        <w:pStyle w:val="a4"/>
        <w:numPr>
          <w:ilvl w:val="0"/>
          <w:numId w:val="6"/>
        </w:numPr>
        <w:jc w:val="both"/>
      </w:pPr>
      <w:r>
        <w:t>Дневник учебной практики (приложение 1);</w:t>
      </w:r>
    </w:p>
    <w:p w14:paraId="67FDBBB0" w14:textId="77777777" w:rsidR="005E144D" w:rsidRDefault="005E144D" w:rsidP="00C34AFB">
      <w:pPr>
        <w:pStyle w:val="a4"/>
        <w:numPr>
          <w:ilvl w:val="0"/>
          <w:numId w:val="6"/>
        </w:numPr>
        <w:jc w:val="both"/>
      </w:pPr>
      <w:r>
        <w:t>Манипуляционный лист (приложение 2) заполняется в соответствии с перечнем манипуляций (приложение 3)</w:t>
      </w:r>
      <w:r w:rsidR="00C34AFB">
        <w:t>.</w:t>
      </w:r>
    </w:p>
    <w:p w14:paraId="0C164E78" w14:textId="17BC078C" w:rsidR="00C34AFB" w:rsidRDefault="00C34AFB" w:rsidP="00C34AFB">
      <w:pPr>
        <w:jc w:val="both"/>
      </w:pPr>
    </w:p>
    <w:p w14:paraId="237A50F1" w14:textId="267FE12E" w:rsidR="00102B7E" w:rsidRDefault="00102B7E" w:rsidP="00C34AFB">
      <w:pPr>
        <w:jc w:val="both"/>
      </w:pPr>
    </w:p>
    <w:p w14:paraId="12EE5AF6" w14:textId="5D243A26" w:rsidR="00102B7E" w:rsidRDefault="00102B7E" w:rsidP="00C34AFB">
      <w:pPr>
        <w:jc w:val="both"/>
      </w:pPr>
    </w:p>
    <w:p w14:paraId="51D7B924" w14:textId="5BE68526" w:rsidR="00102B7E" w:rsidRDefault="00102B7E" w:rsidP="00C34AFB">
      <w:pPr>
        <w:jc w:val="both"/>
      </w:pPr>
    </w:p>
    <w:p w14:paraId="358EF24D" w14:textId="47F2323D" w:rsidR="00102B7E" w:rsidRDefault="00102B7E" w:rsidP="00C34AFB">
      <w:pPr>
        <w:jc w:val="both"/>
      </w:pPr>
    </w:p>
    <w:p w14:paraId="317E25D4" w14:textId="4F7DFD6C" w:rsidR="00102B7E" w:rsidRDefault="00102B7E" w:rsidP="00C34AFB">
      <w:pPr>
        <w:jc w:val="both"/>
      </w:pPr>
    </w:p>
    <w:p w14:paraId="2F6FF60C" w14:textId="753EEDB8" w:rsidR="00102B7E" w:rsidRDefault="00102B7E" w:rsidP="00C34AFB">
      <w:pPr>
        <w:jc w:val="both"/>
      </w:pPr>
    </w:p>
    <w:p w14:paraId="0A329100" w14:textId="50F168DE" w:rsidR="00102B7E" w:rsidRDefault="00102B7E" w:rsidP="00C34AFB">
      <w:pPr>
        <w:jc w:val="both"/>
      </w:pPr>
    </w:p>
    <w:p w14:paraId="5850EB82" w14:textId="3367B26B" w:rsidR="00102B7E" w:rsidRDefault="00102B7E" w:rsidP="00C34AFB">
      <w:pPr>
        <w:jc w:val="both"/>
      </w:pPr>
    </w:p>
    <w:p w14:paraId="2C3484B2" w14:textId="75D361A0" w:rsidR="00102B7E" w:rsidRDefault="00102B7E" w:rsidP="00C34AFB">
      <w:pPr>
        <w:jc w:val="both"/>
      </w:pPr>
    </w:p>
    <w:p w14:paraId="49552379" w14:textId="623EA59B" w:rsidR="00102B7E" w:rsidRDefault="00102B7E" w:rsidP="00C34AFB">
      <w:pPr>
        <w:jc w:val="both"/>
      </w:pPr>
    </w:p>
    <w:p w14:paraId="1864248C" w14:textId="397AE9AD" w:rsidR="00102B7E" w:rsidRDefault="00102B7E" w:rsidP="00C34AFB">
      <w:pPr>
        <w:jc w:val="both"/>
      </w:pPr>
    </w:p>
    <w:p w14:paraId="3B635A4E" w14:textId="77777777" w:rsidR="00102B7E" w:rsidRDefault="00102B7E" w:rsidP="00C34AFB">
      <w:pPr>
        <w:jc w:val="both"/>
      </w:pPr>
    </w:p>
    <w:p w14:paraId="66C2F5E5" w14:textId="60604A4D" w:rsidR="00102B7E" w:rsidRDefault="00102B7E" w:rsidP="00C34AFB">
      <w:pPr>
        <w:jc w:val="both"/>
      </w:pPr>
    </w:p>
    <w:p w14:paraId="690F4C54" w14:textId="77777777" w:rsidR="00102B7E" w:rsidRDefault="00102B7E" w:rsidP="00C34AFB">
      <w:pPr>
        <w:jc w:val="both"/>
      </w:pPr>
    </w:p>
    <w:p w14:paraId="4ECD1661" w14:textId="77777777" w:rsidR="00C34AFB" w:rsidRDefault="00C34AFB" w:rsidP="00C34AFB">
      <w:pPr>
        <w:ind w:firstLine="709"/>
        <w:jc w:val="both"/>
      </w:pPr>
      <w:r w:rsidRPr="00B765BE">
        <w:rPr>
          <w:b/>
        </w:rPr>
        <w:t>2</w:t>
      </w:r>
      <w:r>
        <w:t xml:space="preserve">. </w:t>
      </w:r>
      <w:r w:rsidRPr="00C34AFB">
        <w:rPr>
          <w:b/>
        </w:rPr>
        <w:t xml:space="preserve">Результаты освоения программы учебной практики </w:t>
      </w:r>
    </w:p>
    <w:p w14:paraId="2CE05757" w14:textId="27ED5102" w:rsidR="00C34AFB" w:rsidRDefault="00C34AFB" w:rsidP="00C34AFB">
      <w:pPr>
        <w:ind w:firstLine="709"/>
        <w:jc w:val="both"/>
      </w:pPr>
      <w:r>
        <w:t xml:space="preserve">Результатом освоения программы учебной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 w:rsidR="008C6423" w:rsidRPr="00FF7C6B">
        <w:t>Осуществление медицинской реабилитации и абилитации</w:t>
      </w:r>
      <w:r>
        <w:t>, в том числе профессиональными (ПК) и общими (ОК) компетенциями:</w:t>
      </w:r>
    </w:p>
    <w:p w14:paraId="35835EC0" w14:textId="77777777" w:rsidR="00CF71B0" w:rsidRDefault="00CF71B0" w:rsidP="00C34AFB">
      <w:pPr>
        <w:ind w:firstLine="709"/>
        <w:jc w:val="both"/>
      </w:pPr>
    </w:p>
    <w:p w14:paraId="274C2E87" w14:textId="7579FA74" w:rsidR="00FE5D82" w:rsidRDefault="00FE5D82" w:rsidP="00FE5D82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 w:rsidR="00FE5D82" w14:paraId="11A567EF" w14:textId="77777777" w:rsidTr="008C64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B11C" w14:textId="77777777" w:rsidR="00FE5D82" w:rsidRPr="001537D5" w:rsidRDefault="00FE5D82" w:rsidP="007F12EF">
            <w:pPr>
              <w:pStyle w:val="2"/>
              <w:spacing w:before="0" w:after="0"/>
              <w:jc w:val="both"/>
              <w:rPr>
                <w:rStyle w:val="a6"/>
                <w:rFonts w:ascii="Times New Roman" w:hAnsi="Times New Roman"/>
                <w:sz w:val="22"/>
                <w:szCs w:val="22"/>
                <w:lang w:eastAsia="ru-RU"/>
              </w:rPr>
            </w:pPr>
            <w:r w:rsidRPr="001537D5">
              <w:rPr>
                <w:rStyle w:val="a6"/>
                <w:rFonts w:ascii="Times New Roman" w:hAnsi="Times New Roman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3E43" w14:textId="77777777" w:rsidR="00FE5D82" w:rsidRPr="00FE5D82" w:rsidRDefault="00FE5D82" w:rsidP="007F12EF">
            <w:pPr>
              <w:pStyle w:val="2"/>
              <w:spacing w:before="0" w:after="0"/>
              <w:jc w:val="both"/>
              <w:rPr>
                <w:rStyle w:val="a6"/>
                <w:rFonts w:ascii="Times New Roman" w:hAnsi="Times New Roman"/>
                <w:sz w:val="24"/>
                <w:szCs w:val="24"/>
                <w:lang w:eastAsia="ru-RU"/>
              </w:rPr>
            </w:pPr>
            <w:r w:rsidRPr="00FE5D82">
              <w:rPr>
                <w:rStyle w:val="a6"/>
                <w:rFonts w:ascii="Times New Roman" w:hAnsi="Times New Roman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FE5D82" w14:paraId="3254D86B" w14:textId="77777777" w:rsidTr="008C64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FC44" w14:textId="6092BED3" w:rsidR="00FE5D82" w:rsidRPr="00FE5D82" w:rsidRDefault="00FE5D82" w:rsidP="007F12EF">
            <w:pPr>
              <w:pStyle w:val="2"/>
              <w:spacing w:before="0" w:after="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E5D82">
              <w:rPr>
                <w:rStyle w:val="a6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ВД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7846" w14:textId="7AC5DEE7" w:rsidR="00FE5D82" w:rsidRPr="008C6423" w:rsidRDefault="008C6423" w:rsidP="007F12EF">
            <w:pPr>
              <w:pStyle w:val="2"/>
              <w:spacing w:before="0" w:after="0"/>
              <w:jc w:val="both"/>
              <w:rPr>
                <w:rStyle w:val="a6"/>
                <w:b w:val="0"/>
                <w:i/>
                <w:iCs w:val="0"/>
                <w:sz w:val="24"/>
                <w:szCs w:val="24"/>
                <w:lang w:eastAsia="ru-RU"/>
              </w:rPr>
            </w:pPr>
            <w:r w:rsidRPr="008C642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Осуществление медицинской реабилитации и абилитации</w:t>
            </w:r>
          </w:p>
        </w:tc>
      </w:tr>
      <w:tr w:rsidR="008C6423" w:rsidRPr="00FF7C6B" w14:paraId="06835B1E" w14:textId="77777777" w:rsidTr="008C6423">
        <w:tc>
          <w:tcPr>
            <w:tcW w:w="988" w:type="dxa"/>
          </w:tcPr>
          <w:p w14:paraId="11E39584" w14:textId="3E89696D" w:rsidR="008C6423" w:rsidRPr="00FF7C6B" w:rsidRDefault="008C6423" w:rsidP="005A0212">
            <w:pPr>
              <w:keepNext/>
              <w:jc w:val="both"/>
              <w:outlineLvl w:val="1"/>
              <w:rPr>
                <w:bCs/>
              </w:rPr>
            </w:pPr>
            <w:bookmarkStart w:id="5" w:name="_Toc132208079"/>
            <w:r w:rsidRPr="00FF7C6B">
              <w:rPr>
                <w:bCs/>
              </w:rPr>
              <w:t>ПК 3.1.</w:t>
            </w:r>
            <w:bookmarkEnd w:id="5"/>
          </w:p>
        </w:tc>
        <w:tc>
          <w:tcPr>
            <w:tcW w:w="8357" w:type="dxa"/>
          </w:tcPr>
          <w:p w14:paraId="62EBAE1C" w14:textId="77777777" w:rsidR="008C6423" w:rsidRPr="00FF7C6B" w:rsidRDefault="008C6423" w:rsidP="005A0212">
            <w:pPr>
              <w:keepNext/>
              <w:jc w:val="both"/>
              <w:outlineLvl w:val="1"/>
              <w:rPr>
                <w:bCs/>
              </w:rPr>
            </w:pPr>
            <w:bookmarkStart w:id="6" w:name="_Toc132208080"/>
            <w:r w:rsidRPr="00FF7C6B">
              <w:rPr>
                <w:bCs/>
              </w:rPr>
              <w:t>Проводить доврачебное функциональное обследование и оценку функциональных возможностей пациентов и инвалидов с последствиями травм, Операций, хронических заболеваний на этапах реабилитации;</w:t>
            </w:r>
            <w:bookmarkEnd w:id="6"/>
          </w:p>
        </w:tc>
      </w:tr>
      <w:tr w:rsidR="008C6423" w:rsidRPr="00FF7C6B" w14:paraId="5FA5D195" w14:textId="77777777" w:rsidTr="008C6423">
        <w:tc>
          <w:tcPr>
            <w:tcW w:w="988" w:type="dxa"/>
          </w:tcPr>
          <w:p w14:paraId="784B336F" w14:textId="48D33EEE" w:rsidR="008C6423" w:rsidRPr="00FF7C6B" w:rsidRDefault="008C6423" w:rsidP="005A0212">
            <w:pPr>
              <w:keepNext/>
              <w:jc w:val="both"/>
              <w:outlineLvl w:val="1"/>
              <w:rPr>
                <w:bCs/>
              </w:rPr>
            </w:pPr>
            <w:bookmarkStart w:id="7" w:name="_Toc132208081"/>
            <w:r w:rsidRPr="00FF7C6B">
              <w:rPr>
                <w:bCs/>
              </w:rPr>
              <w:t>ПК 3.2.</w:t>
            </w:r>
            <w:bookmarkEnd w:id="7"/>
          </w:p>
        </w:tc>
        <w:tc>
          <w:tcPr>
            <w:tcW w:w="8357" w:type="dxa"/>
          </w:tcPr>
          <w:p w14:paraId="78012999" w14:textId="77777777" w:rsidR="008C6423" w:rsidRPr="00FF7C6B" w:rsidRDefault="008C6423" w:rsidP="005A0212">
            <w:pPr>
              <w:keepNext/>
              <w:jc w:val="both"/>
              <w:outlineLvl w:val="1"/>
              <w:rPr>
                <w:bCs/>
              </w:rPr>
            </w:pPr>
            <w:bookmarkStart w:id="8" w:name="_Toc132208082"/>
            <w:r w:rsidRPr="00FF7C6B">
              <w:rPr>
                <w:bCs/>
              </w:rPr>
              <w:t>Оценивать уровень боли и оказывать паллиативную помощь при хроническом болевом синдроме у всех возрастных категорий пациентов;</w:t>
            </w:r>
            <w:bookmarkEnd w:id="8"/>
          </w:p>
        </w:tc>
      </w:tr>
      <w:tr w:rsidR="008C6423" w:rsidRPr="00FF7C6B" w14:paraId="2243C853" w14:textId="77777777" w:rsidTr="008C6423">
        <w:tc>
          <w:tcPr>
            <w:tcW w:w="988" w:type="dxa"/>
          </w:tcPr>
          <w:p w14:paraId="77663CD5" w14:textId="3E4CB89E" w:rsidR="008C6423" w:rsidRPr="00FF7C6B" w:rsidRDefault="008C6423" w:rsidP="005A0212">
            <w:pPr>
              <w:keepNext/>
              <w:jc w:val="both"/>
              <w:outlineLvl w:val="1"/>
              <w:rPr>
                <w:bCs/>
              </w:rPr>
            </w:pPr>
            <w:bookmarkStart w:id="9" w:name="_Toc132208083"/>
            <w:r w:rsidRPr="00FF7C6B">
              <w:rPr>
                <w:bCs/>
              </w:rPr>
              <w:t>ПК 3.3</w:t>
            </w:r>
            <w:bookmarkEnd w:id="9"/>
          </w:p>
        </w:tc>
        <w:tc>
          <w:tcPr>
            <w:tcW w:w="8357" w:type="dxa"/>
          </w:tcPr>
          <w:p w14:paraId="2838B350" w14:textId="77777777" w:rsidR="008C6423" w:rsidRPr="00FF7C6B" w:rsidRDefault="008C6423" w:rsidP="005A0212">
            <w:pPr>
              <w:keepNext/>
              <w:jc w:val="both"/>
              <w:outlineLvl w:val="1"/>
              <w:rPr>
                <w:bCs/>
              </w:rPr>
            </w:pPr>
            <w:bookmarkStart w:id="10" w:name="_Toc132208084"/>
            <w:r w:rsidRPr="00FF7C6B">
              <w:rPr>
                <w:bCs/>
              </w:rPr>
              <w:t>Проводить медико-социальную реабилитацию инвалидов, одиноких лиц, участников военных действий и лиц из группы социального риска.</w:t>
            </w:r>
            <w:bookmarkEnd w:id="10"/>
          </w:p>
        </w:tc>
      </w:tr>
    </w:tbl>
    <w:p w14:paraId="3563FB44" w14:textId="77777777" w:rsidR="00E137FD" w:rsidRDefault="00E137FD" w:rsidP="00E137FD">
      <w:pPr>
        <w:ind w:firstLine="709"/>
        <w:jc w:val="both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 w:rsidR="00E137FD" w:rsidRPr="00CF71B0" w14:paraId="6A0C8D40" w14:textId="77777777" w:rsidTr="008C6423">
        <w:tc>
          <w:tcPr>
            <w:tcW w:w="988" w:type="dxa"/>
          </w:tcPr>
          <w:p w14:paraId="57AB2C5B" w14:textId="77777777" w:rsidR="00E137FD" w:rsidRPr="00CF71B0" w:rsidRDefault="00E137FD" w:rsidP="00D55EDC">
            <w:pPr>
              <w:keepNext/>
              <w:suppressAutoHyphens w:val="0"/>
              <w:jc w:val="both"/>
              <w:outlineLvl w:val="1"/>
              <w:rPr>
                <w:b/>
                <w:bCs/>
                <w:lang w:val="x-none" w:eastAsia="x-none"/>
              </w:rPr>
            </w:pPr>
            <w:bookmarkStart w:id="11" w:name="_Toc132208089"/>
            <w:r w:rsidRPr="00CF71B0">
              <w:rPr>
                <w:b/>
                <w:bCs/>
                <w:lang w:val="x-none" w:eastAsia="x-none"/>
              </w:rPr>
              <w:t>Код</w:t>
            </w:r>
            <w:bookmarkEnd w:id="11"/>
          </w:p>
        </w:tc>
        <w:tc>
          <w:tcPr>
            <w:tcW w:w="8357" w:type="dxa"/>
          </w:tcPr>
          <w:p w14:paraId="5CD171EE" w14:textId="77777777" w:rsidR="00E137FD" w:rsidRPr="00CF71B0" w:rsidRDefault="00E137FD" w:rsidP="00D55EDC">
            <w:pPr>
              <w:keepNext/>
              <w:suppressAutoHyphens w:val="0"/>
              <w:jc w:val="center"/>
              <w:outlineLvl w:val="1"/>
              <w:rPr>
                <w:b/>
                <w:bCs/>
                <w:lang w:val="x-none" w:eastAsia="x-none"/>
              </w:rPr>
            </w:pPr>
            <w:bookmarkStart w:id="12" w:name="_Toc132208090"/>
            <w:r w:rsidRPr="00CF71B0">
              <w:rPr>
                <w:b/>
                <w:bCs/>
                <w:lang w:val="x-none" w:eastAsia="x-none"/>
              </w:rPr>
              <w:t>Наименование общих компетенций</w:t>
            </w:r>
            <w:bookmarkEnd w:id="12"/>
          </w:p>
        </w:tc>
      </w:tr>
      <w:tr w:rsidR="008C6423" w:rsidRPr="008C6423" w14:paraId="0B4B0297" w14:textId="77777777" w:rsidTr="008C6423">
        <w:tc>
          <w:tcPr>
            <w:tcW w:w="988" w:type="dxa"/>
          </w:tcPr>
          <w:p w14:paraId="4CDFB6DA" w14:textId="77777777" w:rsidR="008C6423" w:rsidRPr="008C6423" w:rsidRDefault="008C6423" w:rsidP="005A0212">
            <w:pPr>
              <w:jc w:val="both"/>
              <w:rPr>
                <w:lang w:eastAsia="en-US"/>
              </w:rPr>
            </w:pPr>
            <w:r w:rsidRPr="008C6423">
              <w:rPr>
                <w:rStyle w:val="a6"/>
                <w:i w:val="0"/>
                <w:lang w:eastAsia="en-US"/>
              </w:rPr>
              <w:t>ОК 01.</w:t>
            </w:r>
          </w:p>
        </w:tc>
        <w:tc>
          <w:tcPr>
            <w:tcW w:w="8357" w:type="dxa"/>
          </w:tcPr>
          <w:p w14:paraId="3D76A2A9" w14:textId="77777777" w:rsidR="008C6423" w:rsidRPr="008C6423" w:rsidRDefault="008C6423" w:rsidP="005A0212">
            <w:pPr>
              <w:jc w:val="both"/>
              <w:rPr>
                <w:lang w:eastAsia="en-US"/>
              </w:rPr>
            </w:pPr>
            <w:r w:rsidRPr="008C6423">
              <w:rPr>
                <w:rStyle w:val="a6"/>
                <w:i w:val="0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C6423" w:rsidRPr="008C6423" w14:paraId="2643D334" w14:textId="77777777" w:rsidTr="008C6423">
        <w:tc>
          <w:tcPr>
            <w:tcW w:w="988" w:type="dxa"/>
          </w:tcPr>
          <w:p w14:paraId="57AF227C" w14:textId="77777777" w:rsidR="008C6423" w:rsidRPr="008C6423" w:rsidRDefault="008C6423" w:rsidP="005A0212">
            <w:pPr>
              <w:jc w:val="both"/>
              <w:rPr>
                <w:lang w:eastAsia="en-US"/>
              </w:rPr>
            </w:pPr>
            <w:r w:rsidRPr="008C6423">
              <w:rPr>
                <w:rStyle w:val="a6"/>
                <w:i w:val="0"/>
                <w:lang w:eastAsia="en-US"/>
              </w:rPr>
              <w:t>ОК 02.</w:t>
            </w:r>
          </w:p>
        </w:tc>
        <w:tc>
          <w:tcPr>
            <w:tcW w:w="8357" w:type="dxa"/>
          </w:tcPr>
          <w:p w14:paraId="74CAE1C2" w14:textId="77777777" w:rsidR="008C6423" w:rsidRPr="008C6423" w:rsidRDefault="008C6423" w:rsidP="005A0212">
            <w:pPr>
              <w:jc w:val="both"/>
              <w:rPr>
                <w:lang w:eastAsia="en-US"/>
              </w:rPr>
            </w:pPr>
            <w:r w:rsidRPr="008C6423">
              <w:rPr>
                <w:rStyle w:val="a6"/>
                <w:bCs/>
                <w:i w:val="0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8C6423" w:rsidRPr="008C6423" w14:paraId="5BB9C74F" w14:textId="77777777" w:rsidTr="008C6423">
        <w:tc>
          <w:tcPr>
            <w:tcW w:w="988" w:type="dxa"/>
          </w:tcPr>
          <w:p w14:paraId="130A31F5" w14:textId="77777777" w:rsidR="008C6423" w:rsidRPr="008C6423" w:rsidRDefault="008C6423" w:rsidP="005A0212">
            <w:pPr>
              <w:jc w:val="both"/>
              <w:rPr>
                <w:lang w:eastAsia="en-US"/>
              </w:rPr>
            </w:pPr>
            <w:r w:rsidRPr="008C6423">
              <w:rPr>
                <w:rStyle w:val="a6"/>
                <w:i w:val="0"/>
                <w:lang w:eastAsia="en-US"/>
              </w:rPr>
              <w:t>ОК 03.</w:t>
            </w:r>
          </w:p>
        </w:tc>
        <w:tc>
          <w:tcPr>
            <w:tcW w:w="8357" w:type="dxa"/>
          </w:tcPr>
          <w:p w14:paraId="092B4319" w14:textId="77777777" w:rsidR="008C6423" w:rsidRPr="008C6423" w:rsidRDefault="008C6423" w:rsidP="005A0212">
            <w:pPr>
              <w:jc w:val="both"/>
              <w:rPr>
                <w:lang w:eastAsia="en-US"/>
              </w:rPr>
            </w:pPr>
            <w:r w:rsidRPr="008C6423">
              <w:rPr>
                <w:rStyle w:val="a6"/>
                <w:i w:val="0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C6423" w:rsidRPr="008C6423" w14:paraId="38317D50" w14:textId="77777777" w:rsidTr="008C6423">
        <w:tc>
          <w:tcPr>
            <w:tcW w:w="988" w:type="dxa"/>
          </w:tcPr>
          <w:p w14:paraId="01200881" w14:textId="77777777" w:rsidR="008C6423" w:rsidRPr="008C6423" w:rsidRDefault="008C6423" w:rsidP="005A0212">
            <w:pPr>
              <w:jc w:val="both"/>
              <w:rPr>
                <w:lang w:eastAsia="en-US"/>
              </w:rPr>
            </w:pPr>
            <w:r w:rsidRPr="008C6423">
              <w:rPr>
                <w:rStyle w:val="a6"/>
                <w:i w:val="0"/>
                <w:lang w:eastAsia="en-US"/>
              </w:rPr>
              <w:t>ОК 04.</w:t>
            </w:r>
          </w:p>
        </w:tc>
        <w:tc>
          <w:tcPr>
            <w:tcW w:w="8357" w:type="dxa"/>
          </w:tcPr>
          <w:p w14:paraId="44F2F86E" w14:textId="77777777" w:rsidR="008C6423" w:rsidRPr="008C6423" w:rsidRDefault="008C6423" w:rsidP="005A0212">
            <w:pPr>
              <w:jc w:val="both"/>
              <w:rPr>
                <w:lang w:eastAsia="en-US"/>
              </w:rPr>
            </w:pPr>
            <w:r w:rsidRPr="008C6423">
              <w:rPr>
                <w:rStyle w:val="a6"/>
                <w:i w:val="0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8C6423" w:rsidRPr="008C6423" w14:paraId="3BADABD9" w14:textId="77777777" w:rsidTr="008C6423">
        <w:tc>
          <w:tcPr>
            <w:tcW w:w="988" w:type="dxa"/>
          </w:tcPr>
          <w:p w14:paraId="5DA133D6" w14:textId="77777777" w:rsidR="008C6423" w:rsidRPr="008C6423" w:rsidRDefault="008C6423" w:rsidP="005A0212">
            <w:pPr>
              <w:jc w:val="both"/>
              <w:rPr>
                <w:lang w:eastAsia="en-US"/>
              </w:rPr>
            </w:pPr>
            <w:r w:rsidRPr="008C6423">
              <w:rPr>
                <w:rStyle w:val="a6"/>
                <w:i w:val="0"/>
                <w:lang w:eastAsia="en-US"/>
              </w:rPr>
              <w:t>ОК 05.</w:t>
            </w:r>
          </w:p>
        </w:tc>
        <w:tc>
          <w:tcPr>
            <w:tcW w:w="8357" w:type="dxa"/>
          </w:tcPr>
          <w:p w14:paraId="0C4E876A" w14:textId="77777777" w:rsidR="008C6423" w:rsidRPr="008C6423" w:rsidRDefault="008C6423" w:rsidP="005A0212">
            <w:pPr>
              <w:jc w:val="both"/>
              <w:rPr>
                <w:lang w:eastAsia="en-US"/>
              </w:rPr>
            </w:pPr>
            <w:r w:rsidRPr="008C6423">
              <w:rPr>
                <w:rStyle w:val="a6"/>
                <w:i w:val="0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C6423" w:rsidRPr="008C6423" w14:paraId="0443ADED" w14:textId="77777777" w:rsidTr="008C6423">
        <w:tc>
          <w:tcPr>
            <w:tcW w:w="988" w:type="dxa"/>
          </w:tcPr>
          <w:p w14:paraId="10A68278" w14:textId="77777777" w:rsidR="008C6423" w:rsidRPr="008C6423" w:rsidRDefault="008C6423" w:rsidP="005A0212">
            <w:pPr>
              <w:jc w:val="both"/>
              <w:rPr>
                <w:lang w:eastAsia="en-US"/>
              </w:rPr>
            </w:pPr>
            <w:r w:rsidRPr="008C6423">
              <w:rPr>
                <w:lang w:eastAsia="en-US"/>
              </w:rPr>
              <w:t>ОК 06.</w:t>
            </w:r>
          </w:p>
        </w:tc>
        <w:tc>
          <w:tcPr>
            <w:tcW w:w="8357" w:type="dxa"/>
          </w:tcPr>
          <w:p w14:paraId="5EE7F8E1" w14:textId="77777777" w:rsidR="008C6423" w:rsidRPr="008C6423" w:rsidRDefault="008C6423" w:rsidP="005A0212">
            <w:pPr>
              <w:jc w:val="both"/>
              <w:rPr>
                <w:lang w:eastAsia="en-US"/>
              </w:rPr>
            </w:pPr>
            <w:r w:rsidRPr="008C6423">
              <w:rPr>
                <w:rStyle w:val="a6"/>
                <w:i w:val="0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C6423" w:rsidRPr="008C6423" w14:paraId="3C415740" w14:textId="77777777" w:rsidTr="008C6423">
        <w:tc>
          <w:tcPr>
            <w:tcW w:w="988" w:type="dxa"/>
          </w:tcPr>
          <w:p w14:paraId="33741CF0" w14:textId="77777777" w:rsidR="008C6423" w:rsidRPr="008C6423" w:rsidRDefault="008C6423" w:rsidP="005A0212">
            <w:pPr>
              <w:jc w:val="both"/>
              <w:rPr>
                <w:lang w:eastAsia="en-US"/>
              </w:rPr>
            </w:pPr>
            <w:r w:rsidRPr="008C6423">
              <w:rPr>
                <w:lang w:eastAsia="en-US"/>
              </w:rPr>
              <w:t>ОК 07.</w:t>
            </w:r>
          </w:p>
        </w:tc>
        <w:tc>
          <w:tcPr>
            <w:tcW w:w="8357" w:type="dxa"/>
          </w:tcPr>
          <w:p w14:paraId="0886F3BD" w14:textId="77777777" w:rsidR="008C6423" w:rsidRPr="008C6423" w:rsidRDefault="008C6423" w:rsidP="005A0212">
            <w:pPr>
              <w:jc w:val="both"/>
              <w:rPr>
                <w:lang w:eastAsia="en-US"/>
              </w:rPr>
            </w:pPr>
            <w:r w:rsidRPr="008C6423">
              <w:rPr>
                <w:rStyle w:val="a6"/>
                <w:i w:val="0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C6423" w:rsidRPr="008C6423" w14:paraId="7CCE60A7" w14:textId="77777777" w:rsidTr="008C6423">
        <w:tc>
          <w:tcPr>
            <w:tcW w:w="988" w:type="dxa"/>
          </w:tcPr>
          <w:p w14:paraId="31BD17EE" w14:textId="77777777" w:rsidR="008C6423" w:rsidRPr="008C6423" w:rsidRDefault="008C6423" w:rsidP="005A0212">
            <w:pPr>
              <w:jc w:val="both"/>
              <w:rPr>
                <w:lang w:eastAsia="en-US"/>
              </w:rPr>
            </w:pPr>
            <w:r w:rsidRPr="008C6423">
              <w:rPr>
                <w:lang w:eastAsia="en-US"/>
              </w:rPr>
              <w:t>ОК 08.</w:t>
            </w:r>
          </w:p>
        </w:tc>
        <w:tc>
          <w:tcPr>
            <w:tcW w:w="8357" w:type="dxa"/>
          </w:tcPr>
          <w:p w14:paraId="3E4BCB98" w14:textId="77777777" w:rsidR="008C6423" w:rsidRPr="008C6423" w:rsidRDefault="008C6423" w:rsidP="005A0212">
            <w:pPr>
              <w:jc w:val="both"/>
              <w:rPr>
                <w:lang w:eastAsia="en-US"/>
              </w:rPr>
            </w:pPr>
            <w:r w:rsidRPr="008C6423">
              <w:rPr>
                <w:rStyle w:val="a6"/>
                <w:i w:val="0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C6423" w:rsidRPr="008C6423" w14:paraId="7C061541" w14:textId="77777777" w:rsidTr="008C6423">
        <w:tc>
          <w:tcPr>
            <w:tcW w:w="988" w:type="dxa"/>
          </w:tcPr>
          <w:p w14:paraId="145EF017" w14:textId="77777777" w:rsidR="008C6423" w:rsidRPr="008C6423" w:rsidRDefault="008C6423" w:rsidP="005A0212">
            <w:pPr>
              <w:jc w:val="both"/>
              <w:rPr>
                <w:lang w:eastAsia="en-US"/>
              </w:rPr>
            </w:pPr>
            <w:r w:rsidRPr="008C6423">
              <w:rPr>
                <w:lang w:eastAsia="en-US"/>
              </w:rPr>
              <w:t>ОК 09.</w:t>
            </w:r>
          </w:p>
        </w:tc>
        <w:tc>
          <w:tcPr>
            <w:tcW w:w="8357" w:type="dxa"/>
          </w:tcPr>
          <w:p w14:paraId="192D5AEE" w14:textId="77777777" w:rsidR="008C6423" w:rsidRPr="008C6423" w:rsidRDefault="008C6423" w:rsidP="005A0212">
            <w:pPr>
              <w:jc w:val="both"/>
              <w:rPr>
                <w:lang w:eastAsia="en-US"/>
              </w:rPr>
            </w:pPr>
            <w:r w:rsidRPr="008C6423">
              <w:rPr>
                <w:rStyle w:val="a6"/>
                <w:i w:val="0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2550C064" w14:textId="77777777" w:rsidR="00E137FD" w:rsidRDefault="00E137FD" w:rsidP="00E137FD">
      <w:pPr>
        <w:ind w:firstLine="709"/>
        <w:jc w:val="both"/>
      </w:pPr>
    </w:p>
    <w:p w14:paraId="25F19366" w14:textId="77777777" w:rsidR="00E137FD" w:rsidRDefault="00E137FD" w:rsidP="00E137FD">
      <w:pPr>
        <w:ind w:firstLine="709"/>
        <w:jc w:val="both"/>
      </w:pPr>
    </w:p>
    <w:p w14:paraId="0BD6C3CB" w14:textId="77777777" w:rsidR="00E00BA1" w:rsidRDefault="00E00BA1" w:rsidP="00C34AFB">
      <w:pPr>
        <w:ind w:firstLine="709"/>
        <w:jc w:val="both"/>
      </w:pPr>
    </w:p>
    <w:p w14:paraId="2F8B9D50" w14:textId="77777777" w:rsidR="00CF71B0" w:rsidRDefault="00CF71B0" w:rsidP="00C34AFB">
      <w:pPr>
        <w:ind w:firstLine="709"/>
        <w:jc w:val="both"/>
      </w:pPr>
    </w:p>
    <w:p w14:paraId="2C1922C2" w14:textId="77777777" w:rsidR="00CF71B0" w:rsidRDefault="00CF71B0" w:rsidP="00C34AFB">
      <w:pPr>
        <w:ind w:firstLine="709"/>
        <w:jc w:val="both"/>
      </w:pPr>
    </w:p>
    <w:p w14:paraId="5B572FE9" w14:textId="77777777" w:rsidR="00CF71B0" w:rsidRDefault="00CF71B0" w:rsidP="00C34AFB">
      <w:pPr>
        <w:ind w:firstLine="709"/>
        <w:jc w:val="both"/>
        <w:sectPr w:rsidR="00CF71B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BCEFEE" w14:textId="42490178" w:rsidR="00CC2A08" w:rsidRDefault="00102B7E" w:rsidP="00CC2A08">
      <w:pPr>
        <w:ind w:firstLine="709"/>
        <w:jc w:val="center"/>
        <w:rPr>
          <w:b/>
        </w:rPr>
      </w:pPr>
      <w:r>
        <w:rPr>
          <w:b/>
        </w:rPr>
        <w:lastRenderedPageBreak/>
        <w:t>3</w:t>
      </w:r>
      <w:r w:rsidR="00CC2A08" w:rsidRPr="00CC2A08">
        <w:rPr>
          <w:b/>
        </w:rPr>
        <w:t>. Условия реализации программы профессионального модуля</w:t>
      </w:r>
    </w:p>
    <w:p w14:paraId="22A10550" w14:textId="77777777" w:rsidR="007F12EF" w:rsidRPr="00CC2A08" w:rsidRDefault="007F12EF" w:rsidP="00CC2A08">
      <w:pPr>
        <w:ind w:firstLine="709"/>
        <w:jc w:val="center"/>
        <w:rPr>
          <w:b/>
        </w:rPr>
      </w:pPr>
    </w:p>
    <w:p w14:paraId="734D34C1" w14:textId="368AFA31" w:rsidR="00CC2A08" w:rsidRDefault="00102B7E" w:rsidP="00CC2A08">
      <w:pPr>
        <w:ind w:firstLine="709"/>
        <w:jc w:val="both"/>
      </w:pPr>
      <w:r>
        <w:t>3</w:t>
      </w:r>
      <w:r w:rsidR="00CC2A08">
        <w:t>.1 Требования к условиям допуска обучающихся к учебной практике</w:t>
      </w:r>
    </w:p>
    <w:p w14:paraId="73EDD243" w14:textId="46E5636A" w:rsidR="00CC2A08" w:rsidRPr="00546398" w:rsidRDefault="00CC2A08" w:rsidP="00CC2A08">
      <w:pPr>
        <w:ind w:firstLine="709"/>
        <w:jc w:val="both"/>
        <w:rPr>
          <w:u w:val="single"/>
        </w:rPr>
      </w:pPr>
      <w:r>
        <w:t xml:space="preserve">К учебной практике допускаются обучающиеся, освоившие </w:t>
      </w:r>
      <w:r w:rsidR="007F12EF" w:rsidRPr="00546398">
        <w:rPr>
          <w:bCs/>
          <w:iCs/>
          <w:u w:val="single"/>
        </w:rPr>
        <w:t>ПМ.0</w:t>
      </w:r>
      <w:r w:rsidR="00546398" w:rsidRPr="00546398">
        <w:rPr>
          <w:bCs/>
          <w:iCs/>
          <w:u w:val="single"/>
        </w:rPr>
        <w:t>3</w:t>
      </w:r>
      <w:r w:rsidR="007F12EF" w:rsidRPr="00546398">
        <w:rPr>
          <w:bCs/>
          <w:iCs/>
          <w:u w:val="single"/>
        </w:rPr>
        <w:t xml:space="preserve"> </w:t>
      </w:r>
      <w:r w:rsidR="00546398" w:rsidRPr="00546398">
        <w:rPr>
          <w:u w:val="single"/>
        </w:rPr>
        <w:t>Осуществление медицинской реабилитации и абилитации</w:t>
      </w:r>
      <w:r w:rsidR="007F12EF" w:rsidRPr="00546398">
        <w:rPr>
          <w:bCs/>
          <w:iCs/>
          <w:u w:val="single"/>
        </w:rPr>
        <w:t>.</w:t>
      </w:r>
    </w:p>
    <w:p w14:paraId="6DE0849B" w14:textId="4C53C0C1" w:rsidR="007F12EF" w:rsidRDefault="00CC2A08" w:rsidP="00E00BA1">
      <w:pPr>
        <w:ind w:firstLine="709"/>
        <w:jc w:val="both"/>
      </w:pPr>
      <w:r>
        <w:t>Перед выходом на практику обучающийся долже</w:t>
      </w:r>
      <w:r w:rsidR="00E00BA1">
        <w:t xml:space="preserve">н в результате теоретических и </w:t>
      </w:r>
      <w:r>
        <w:t>практических занятий:</w:t>
      </w:r>
    </w:p>
    <w:p w14:paraId="4416832E" w14:textId="77777777" w:rsidR="007F12EF" w:rsidRDefault="007F12EF" w:rsidP="00E00BA1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7687"/>
      </w:tblGrid>
      <w:tr w:rsidR="00546398" w:rsidRPr="00A71065" w14:paraId="0973D252" w14:textId="77777777" w:rsidTr="00546398">
        <w:trPr>
          <w:trHeight w:val="346"/>
        </w:trPr>
        <w:tc>
          <w:tcPr>
            <w:tcW w:w="1658" w:type="dxa"/>
          </w:tcPr>
          <w:p w14:paraId="594C1DA7" w14:textId="77777777" w:rsidR="00546398" w:rsidRPr="00A71065" w:rsidRDefault="00546398" w:rsidP="00546398">
            <w:pPr>
              <w:rPr>
                <w:bCs/>
              </w:rPr>
            </w:pPr>
            <w:r w:rsidRPr="00A71065">
              <w:rPr>
                <w:bCs/>
              </w:rPr>
              <w:t>Владеть навыками</w:t>
            </w:r>
          </w:p>
        </w:tc>
        <w:tc>
          <w:tcPr>
            <w:tcW w:w="7687" w:type="dxa"/>
          </w:tcPr>
          <w:p w14:paraId="0F7EEEDE" w14:textId="77777777" w:rsidR="00546398" w:rsidRPr="00FF7C6B" w:rsidRDefault="00546398" w:rsidP="005463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lang w:val="x-none" w:eastAsia="x-none"/>
              </w:rPr>
            </w:pPr>
            <w:r w:rsidRPr="00FF7C6B">
              <w:rPr>
                <w:lang w:val="x-none" w:eastAsia="x-none"/>
              </w:rPr>
              <w:t xml:space="preserve">проведение доврачебного функционального обследования и оценки функциональных возможностей пациентов, в том числе инвалидов, с последствиями травм, </w:t>
            </w:r>
            <w:r w:rsidRPr="00FF7C6B">
              <w:rPr>
                <w:lang w:eastAsia="x-none"/>
              </w:rPr>
              <w:t>оп</w:t>
            </w:r>
            <w:r w:rsidRPr="00FF7C6B">
              <w:rPr>
                <w:lang w:val="x-none" w:eastAsia="x-none"/>
              </w:rPr>
              <w:t>ераций, хронических заболеваний на этапах реабилитации;</w:t>
            </w:r>
          </w:p>
          <w:p w14:paraId="139E7DCA" w14:textId="77777777" w:rsidR="00546398" w:rsidRPr="00FF7C6B" w:rsidRDefault="00546398" w:rsidP="005463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lang w:val="x-none" w:eastAsia="x-none"/>
              </w:rPr>
            </w:pPr>
            <w:r w:rsidRPr="00FF7C6B">
              <w:rPr>
                <w:lang w:val="x-none" w:eastAsia="x-none"/>
              </w:rPr>
              <w:t>направление пациентов, нуждающихся в медицинской реабилитации, к врачам-специалистам для назначения и проведения мероприятий медицинской реабилитации, в том числе при реализации индивидуальной</w:t>
            </w:r>
            <w:r w:rsidRPr="00FF7C6B">
              <w:rPr>
                <w:lang w:val="x-none" w:eastAsia="x-none"/>
              </w:rPr>
              <w:br/>
              <w:t>программы реабилитации или абилитации инвалидов;</w:t>
            </w:r>
          </w:p>
          <w:p w14:paraId="424C5845" w14:textId="77777777" w:rsidR="00546398" w:rsidRPr="00FF7C6B" w:rsidRDefault="00546398" w:rsidP="00546398">
            <w:pPr>
              <w:pStyle w:val="a4"/>
              <w:ind w:left="89"/>
              <w:jc w:val="both"/>
            </w:pPr>
            <w:r w:rsidRPr="00FF7C6B">
              <w:t>направление пациента, нуждающегося в медицинской реабилитации, к врачу-специалисту для назначения и проведения санаторно-курортного лечения, в том числе при реализации индивидуальной программы реабилитации или абилитации инвалидов, с учетом возрастных особенностей;</w:t>
            </w:r>
          </w:p>
          <w:p w14:paraId="05E31727" w14:textId="77777777" w:rsidR="00546398" w:rsidRPr="00FF7C6B" w:rsidRDefault="00546398" w:rsidP="005463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lang w:val="x-none" w:eastAsia="x-none"/>
              </w:rPr>
            </w:pPr>
            <w:r w:rsidRPr="00FF7C6B">
              <w:rPr>
                <w:lang w:val="x-none" w:eastAsia="x-none"/>
              </w:rPr>
              <w:t>оказания паллиативной медицинской помощи;</w:t>
            </w:r>
          </w:p>
          <w:p w14:paraId="73FBDC9A" w14:textId="77777777" w:rsidR="00546398" w:rsidRPr="00FF7C6B" w:rsidRDefault="00546398" w:rsidP="005463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 w:right="170"/>
              <w:jc w:val="both"/>
              <w:rPr>
                <w:lang w:val="x-none" w:eastAsia="x-none"/>
              </w:rPr>
            </w:pPr>
            <w:r w:rsidRPr="00FF7C6B">
              <w:rPr>
                <w:lang w:val="x-none" w:eastAsia="x-none"/>
              </w:rPr>
              <w:t>оказание паллиативной медицинской помощи пациентам, в том числе пациентам с онкологическими заболеваниями, нуждающимся в наркотических и сильнодействующих лекарственных средствах в соответствии с рекомендациями врачей-специалистов;</w:t>
            </w:r>
          </w:p>
          <w:p w14:paraId="204AEAF2" w14:textId="77777777" w:rsidR="00546398" w:rsidRPr="00FF7C6B" w:rsidRDefault="00546398" w:rsidP="00546398">
            <w:pPr>
              <w:pStyle w:val="a4"/>
              <w:ind w:left="89"/>
              <w:jc w:val="both"/>
            </w:pPr>
            <w:r w:rsidRPr="00FF7C6B">
              <w:t>определение медицинских показаний для оказания паллиативной медицинской помощи;</w:t>
            </w:r>
          </w:p>
          <w:p w14:paraId="75240813" w14:textId="77777777" w:rsidR="00546398" w:rsidRPr="00FF7C6B" w:rsidRDefault="00546398" w:rsidP="005463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lang w:val="x-none" w:eastAsia="x-none"/>
              </w:rPr>
            </w:pPr>
            <w:r w:rsidRPr="00FF7C6B">
              <w:rPr>
                <w:lang w:val="x-none" w:eastAsia="x-none"/>
              </w:rPr>
              <w:t>выполнение назначений врачей-специалистов по медицинской реабилитации в соответствии с индивидуальной программой реабилитации пациента или абилитации инвалидов с учетом возрастных особенностей и плана реабилитации;</w:t>
            </w:r>
          </w:p>
          <w:p w14:paraId="07DB7713" w14:textId="432A9799" w:rsidR="00546398" w:rsidRPr="00A71065" w:rsidRDefault="00546398" w:rsidP="00546398">
            <w:pPr>
              <w:widowControl w:val="0"/>
              <w:suppressAutoHyphens w:val="0"/>
              <w:jc w:val="both"/>
              <w:rPr>
                <w:lang w:eastAsia="nl-NL"/>
              </w:rPr>
            </w:pPr>
            <w:r>
              <w:t xml:space="preserve"> </w:t>
            </w:r>
            <w:r w:rsidRPr="00FF7C6B">
              <w:t xml:space="preserve">проведение оценки эффективности и безопасности мероприятий </w:t>
            </w:r>
            <w:r>
              <w:t xml:space="preserve">   </w:t>
            </w:r>
            <w:r w:rsidRPr="00FF7C6B">
              <w:t>медицинской реабилитации.</w:t>
            </w:r>
          </w:p>
        </w:tc>
      </w:tr>
      <w:tr w:rsidR="00546398" w:rsidRPr="00A71065" w14:paraId="33914DAD" w14:textId="77777777" w:rsidTr="00546398">
        <w:tc>
          <w:tcPr>
            <w:tcW w:w="1658" w:type="dxa"/>
          </w:tcPr>
          <w:p w14:paraId="3B585307" w14:textId="77777777" w:rsidR="00546398" w:rsidRPr="00A71065" w:rsidRDefault="00546398" w:rsidP="00546398">
            <w:pPr>
              <w:rPr>
                <w:bCs/>
              </w:rPr>
            </w:pPr>
            <w:r w:rsidRPr="00A71065">
              <w:rPr>
                <w:bCs/>
              </w:rPr>
              <w:t>Уметь</w:t>
            </w:r>
          </w:p>
        </w:tc>
        <w:tc>
          <w:tcPr>
            <w:tcW w:w="7687" w:type="dxa"/>
          </w:tcPr>
          <w:p w14:paraId="184EAFC4" w14:textId="27D0171E" w:rsidR="00546398" w:rsidRDefault="00546398" w:rsidP="00546398">
            <w:pPr>
              <w:widowControl w:val="0"/>
              <w:autoSpaceDE w:val="0"/>
              <w:autoSpaceDN w:val="0"/>
              <w:adjustRightInd w:val="0"/>
              <w:ind w:left="89"/>
              <w:jc w:val="both"/>
              <w:rPr>
                <w:lang w:eastAsia="en-US"/>
              </w:rPr>
            </w:pPr>
            <w:r w:rsidRPr="00FF7C6B">
              <w:rPr>
                <w:lang w:eastAsia="en-US"/>
              </w:rPr>
              <w:t>проводить доврачебное обследование пациентов, в том числе инвалидов, с последствиями травм, операций, хронических заболеваний на этапах реабилитации, проводить оценку функциональных возможностей пациента</w:t>
            </w:r>
          </w:p>
          <w:p w14:paraId="39CDBD66" w14:textId="14F86530" w:rsidR="00546398" w:rsidRPr="00FF7C6B" w:rsidRDefault="00546398" w:rsidP="00546398">
            <w:pPr>
              <w:widowControl w:val="0"/>
              <w:autoSpaceDE w:val="0"/>
              <w:autoSpaceDN w:val="0"/>
              <w:adjustRightInd w:val="0"/>
              <w:ind w:left="89"/>
              <w:jc w:val="both"/>
              <w:rPr>
                <w:lang w:eastAsia="en-US"/>
              </w:rPr>
            </w:pPr>
            <w:r w:rsidRPr="00FF7C6B">
              <w:rPr>
                <w:lang w:eastAsia="en-US"/>
              </w:rPr>
              <w:t>Определять реабилитационный потенциал с учетом диагноза, возрастных особенностей</w:t>
            </w:r>
          </w:p>
          <w:p w14:paraId="24E7B9C3" w14:textId="77777777" w:rsidR="00546398" w:rsidRPr="00FF7C6B" w:rsidRDefault="00546398" w:rsidP="00546398">
            <w:pPr>
              <w:pStyle w:val="af"/>
              <w:spacing w:line="240" w:lineRule="auto"/>
              <w:ind w:left="89"/>
              <w:jc w:val="both"/>
              <w:rPr>
                <w:lang w:eastAsia="en-US"/>
              </w:rPr>
            </w:pPr>
            <w:r w:rsidRPr="00FF7C6B">
              <w:rPr>
                <w:lang w:eastAsia="en-US"/>
              </w:rPr>
              <w:t>методы определения реабилитационного потенциала пациента и правила формулировки реабилитационного диагноза;</w:t>
            </w:r>
          </w:p>
          <w:p w14:paraId="68CE4128" w14:textId="77777777" w:rsidR="00546398" w:rsidRPr="00FF7C6B" w:rsidRDefault="00546398" w:rsidP="00546398">
            <w:pPr>
              <w:pStyle w:val="af"/>
              <w:spacing w:line="240" w:lineRule="auto"/>
              <w:ind w:left="89"/>
              <w:jc w:val="both"/>
              <w:rPr>
                <w:lang w:eastAsia="en-US"/>
              </w:rPr>
            </w:pPr>
            <w:r w:rsidRPr="00FF7C6B">
              <w:rPr>
                <w:lang w:eastAsia="en-US"/>
              </w:rPr>
              <w:t>правила составления, оформления и реализации индивидуальных программ реабилитации;</w:t>
            </w:r>
          </w:p>
          <w:p w14:paraId="4BA69B22" w14:textId="77777777" w:rsidR="00546398" w:rsidRPr="00546398" w:rsidRDefault="00546398" w:rsidP="00546398">
            <w:pPr>
              <w:ind w:left="89"/>
              <w:jc w:val="both"/>
              <w:rPr>
                <w:lang w:eastAsia="en-US"/>
              </w:rPr>
            </w:pPr>
            <w:r w:rsidRPr="00FF7C6B">
              <w:rPr>
                <w:lang w:eastAsia="en-US"/>
              </w:rPr>
              <w:t>н</w:t>
            </w:r>
            <w:r w:rsidRPr="00546398">
              <w:rPr>
                <w:lang w:eastAsia="en-US"/>
              </w:rPr>
              <w:t>аправлять пациента на санаторно-курортное лечение по профилю</w:t>
            </w:r>
            <w:r w:rsidRPr="00FF7C6B">
              <w:rPr>
                <w:lang w:eastAsia="en-US"/>
              </w:rPr>
              <w:t xml:space="preserve"> </w:t>
            </w:r>
            <w:r w:rsidRPr="00546398">
              <w:rPr>
                <w:lang w:eastAsia="en-US"/>
              </w:rPr>
              <w:t>заболевания, самостоятельно и (или) совместно с врачом в соответствии с рекомендациями врачей-специалистов оформлять медицинские документы;</w:t>
            </w:r>
          </w:p>
          <w:p w14:paraId="519A4E01" w14:textId="77777777" w:rsidR="00546398" w:rsidRPr="00FF7C6B" w:rsidRDefault="00546398" w:rsidP="00546398">
            <w:pPr>
              <w:widowControl w:val="0"/>
              <w:autoSpaceDE w:val="0"/>
              <w:autoSpaceDN w:val="0"/>
              <w:adjustRightInd w:val="0"/>
              <w:ind w:left="89"/>
              <w:jc w:val="both"/>
              <w:rPr>
                <w:lang w:eastAsia="en-US"/>
              </w:rPr>
            </w:pPr>
            <w:r w:rsidRPr="00FF7C6B">
              <w:rPr>
                <w:lang w:eastAsia="en-US"/>
              </w:rPr>
              <w:t>оценивать интенсивность болевого синдрома;</w:t>
            </w:r>
          </w:p>
          <w:p w14:paraId="27AF505C" w14:textId="77777777" w:rsidR="00546398" w:rsidRPr="00FF7C6B" w:rsidRDefault="00546398" w:rsidP="00546398">
            <w:pPr>
              <w:widowControl w:val="0"/>
              <w:autoSpaceDE w:val="0"/>
              <w:autoSpaceDN w:val="0"/>
              <w:adjustRightInd w:val="0"/>
              <w:ind w:left="89"/>
              <w:jc w:val="both"/>
              <w:rPr>
                <w:lang w:eastAsia="en-US"/>
              </w:rPr>
            </w:pPr>
            <w:r w:rsidRPr="00FF7C6B">
              <w:rPr>
                <w:lang w:eastAsia="en-US"/>
              </w:rPr>
              <w:t xml:space="preserve">проводить оценку интенсивности тягостных для пациента симптомов, в том числе боли, </w:t>
            </w:r>
            <w:r>
              <w:rPr>
                <w:lang w:eastAsia="en-US"/>
              </w:rPr>
              <w:t>о</w:t>
            </w:r>
            <w:r w:rsidRPr="00FF7C6B">
              <w:rPr>
                <w:lang w:eastAsia="en-US"/>
              </w:rPr>
              <w:t xml:space="preserve">пределять и документировать невербальные </w:t>
            </w:r>
            <w:r w:rsidRPr="00FF7C6B">
              <w:rPr>
                <w:lang w:eastAsia="en-US"/>
              </w:rPr>
              <w:lastRenderedPageBreak/>
              <w:t>признаки боли у пациента, рассчитывать ранговые индексы боли, проводить мониторинг уровня боли в движении и в покое;</w:t>
            </w:r>
          </w:p>
          <w:p w14:paraId="0BAAA4A7" w14:textId="77777777" w:rsidR="00546398" w:rsidRPr="00FF7C6B" w:rsidRDefault="00546398" w:rsidP="00546398">
            <w:pPr>
              <w:widowControl w:val="0"/>
              <w:autoSpaceDE w:val="0"/>
              <w:autoSpaceDN w:val="0"/>
              <w:adjustRightInd w:val="0"/>
              <w:ind w:left="89"/>
              <w:jc w:val="both"/>
              <w:rPr>
                <w:lang w:eastAsia="en-US"/>
              </w:rPr>
            </w:pPr>
            <w:r w:rsidRPr="00FF7C6B">
              <w:rPr>
                <w:lang w:eastAsia="en-US"/>
              </w:rPr>
              <w:t>осуществлять отпуск и применение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обезболивании;</w:t>
            </w:r>
          </w:p>
          <w:p w14:paraId="2C7B5C3B" w14:textId="77777777" w:rsidR="00546398" w:rsidRPr="00FF7C6B" w:rsidRDefault="00546398" w:rsidP="00546398">
            <w:pPr>
              <w:widowControl w:val="0"/>
              <w:autoSpaceDE w:val="0"/>
              <w:autoSpaceDN w:val="0"/>
              <w:adjustRightInd w:val="0"/>
              <w:ind w:left="89"/>
              <w:jc w:val="both"/>
              <w:rPr>
                <w:lang w:eastAsia="en-US"/>
              </w:rPr>
            </w:pPr>
            <w:r w:rsidRPr="00FF7C6B">
              <w:rPr>
                <w:lang w:eastAsia="en-US"/>
              </w:rPr>
              <w:t>направлять пациентов в медицинскую организацию, оказывающую</w:t>
            </w:r>
            <w:r w:rsidRPr="00FF7C6B">
              <w:rPr>
                <w:lang w:eastAsia="en-US"/>
              </w:rPr>
              <w:br/>
              <w:t>паллиативную медицинскую помощь в стационарных условиях, при наличии медицинских показаний;</w:t>
            </w:r>
          </w:p>
          <w:p w14:paraId="138E1ACE" w14:textId="77777777" w:rsidR="00546398" w:rsidRPr="00FF7C6B" w:rsidRDefault="00546398" w:rsidP="00546398">
            <w:pPr>
              <w:pStyle w:val="a4"/>
              <w:ind w:left="89"/>
              <w:jc w:val="both"/>
              <w:rPr>
                <w:lang w:eastAsia="en-US"/>
              </w:rPr>
            </w:pPr>
            <w:r w:rsidRPr="00FF7C6B">
              <w:rPr>
                <w:lang w:eastAsia="en-US"/>
              </w:rPr>
              <w:t>обучать пациентов (их законных представителей) и лиц, осуществляющих уход, навыкам ухода;</w:t>
            </w:r>
          </w:p>
          <w:p w14:paraId="4DA6FC5E" w14:textId="77777777" w:rsidR="00546398" w:rsidRPr="00FF7C6B" w:rsidRDefault="00546398" w:rsidP="00546398">
            <w:pPr>
              <w:widowControl w:val="0"/>
              <w:autoSpaceDE w:val="0"/>
              <w:autoSpaceDN w:val="0"/>
              <w:adjustRightInd w:val="0"/>
              <w:ind w:left="89"/>
              <w:jc w:val="both"/>
              <w:rPr>
                <w:lang w:eastAsia="en-US"/>
              </w:rPr>
            </w:pPr>
            <w:r w:rsidRPr="00FF7C6B">
              <w:rPr>
                <w:lang w:eastAsia="en-US"/>
              </w:rPr>
              <w:t>Определять медицинские показания для проведения мероприятий медицинской реабилитации, в том числе при реализации индивидуальной программы реабилитации или абилитации инвалидов, с учетом возрастных особенностей в соответствии с действующим порядком организации медицинской реабилитации;</w:t>
            </w:r>
          </w:p>
          <w:p w14:paraId="1A2C9072" w14:textId="77777777" w:rsidR="00546398" w:rsidRPr="00FF7C6B" w:rsidRDefault="00546398" w:rsidP="00546398">
            <w:pPr>
              <w:widowControl w:val="0"/>
              <w:autoSpaceDE w:val="0"/>
              <w:autoSpaceDN w:val="0"/>
              <w:adjustRightInd w:val="0"/>
              <w:ind w:left="89"/>
              <w:jc w:val="both"/>
              <w:rPr>
                <w:lang w:eastAsia="en-US"/>
              </w:rPr>
            </w:pPr>
            <w:r w:rsidRPr="00FF7C6B">
              <w:rPr>
                <w:lang w:eastAsia="en-US"/>
              </w:rPr>
              <w:t>применять методы и средства медицинской реабилитации пациентам по назначению врачей-специалистов в соответствии с индивидуальной программой реабилитации с учетом диагноза, возрастных особенностей и плана реабилитации;</w:t>
            </w:r>
          </w:p>
          <w:p w14:paraId="3DDBC7EB" w14:textId="25AE0517" w:rsidR="00546398" w:rsidRPr="00A71065" w:rsidRDefault="00546398" w:rsidP="00546398">
            <w:pPr>
              <w:pStyle w:val="ab"/>
              <w:jc w:val="left"/>
            </w:pPr>
            <w:r>
              <w:t xml:space="preserve">  </w:t>
            </w:r>
            <w:r w:rsidRPr="00FF7C6B">
              <w:t xml:space="preserve">контролировать выполнение и оценивать эффективность и </w:t>
            </w:r>
            <w:r>
              <w:t xml:space="preserve">     </w:t>
            </w:r>
            <w:r w:rsidRPr="00FF7C6B">
              <w:t>безопасность реабилитационных мероприятий, в том числе, при реализации индивидуальной программы реабилитации или абилитации инвалидов, с учетом диагноза, возрастных особенностей.</w:t>
            </w:r>
          </w:p>
        </w:tc>
      </w:tr>
      <w:tr w:rsidR="007F12EF" w:rsidRPr="00A71065" w14:paraId="251F7D4E" w14:textId="77777777" w:rsidTr="00546398">
        <w:tc>
          <w:tcPr>
            <w:tcW w:w="1658" w:type="dxa"/>
          </w:tcPr>
          <w:p w14:paraId="685DC561" w14:textId="77777777" w:rsidR="007F12EF" w:rsidRPr="00A71065" w:rsidRDefault="007F12EF" w:rsidP="007F12EF">
            <w:pPr>
              <w:rPr>
                <w:bCs/>
              </w:rPr>
            </w:pPr>
            <w:r w:rsidRPr="00A71065">
              <w:rPr>
                <w:bCs/>
              </w:rPr>
              <w:lastRenderedPageBreak/>
              <w:t>Знать</w:t>
            </w:r>
          </w:p>
        </w:tc>
        <w:tc>
          <w:tcPr>
            <w:tcW w:w="7687" w:type="dxa"/>
          </w:tcPr>
          <w:p w14:paraId="3942DEBD" w14:textId="77777777" w:rsidR="00546398" w:rsidRPr="00FF7C6B" w:rsidRDefault="00546398" w:rsidP="00546398">
            <w:pPr>
              <w:ind w:left="89"/>
              <w:jc w:val="both"/>
            </w:pPr>
            <w:r w:rsidRPr="00FF7C6B">
              <w:t>порядок организации медицинской реабилитации;</w:t>
            </w:r>
          </w:p>
          <w:p w14:paraId="5567C60F" w14:textId="77777777" w:rsidR="00546398" w:rsidRPr="00FF7C6B" w:rsidRDefault="00546398" w:rsidP="00546398">
            <w:pPr>
              <w:ind w:left="89"/>
              <w:jc w:val="both"/>
            </w:pPr>
            <w:r w:rsidRPr="00FF7C6B">
              <w:t xml:space="preserve">функциональные последствия заболеваний (травм), методы доврачебного функционального обследования пациентов, в том числе инвалидов, с последствиями травм, </w:t>
            </w:r>
            <w:r>
              <w:t>о</w:t>
            </w:r>
            <w:r w:rsidRPr="00FF7C6B">
              <w:t>пераций, хронических заболеваний на этапах реабилитации, Международн</w:t>
            </w:r>
            <w:r>
              <w:t>ую</w:t>
            </w:r>
            <w:r w:rsidRPr="00FF7C6B">
              <w:t xml:space="preserve"> классификаци</w:t>
            </w:r>
            <w:r>
              <w:t>ю</w:t>
            </w:r>
            <w:r w:rsidRPr="00FF7C6B">
              <w:t xml:space="preserve"> функционирования (МКФ);</w:t>
            </w:r>
          </w:p>
          <w:p w14:paraId="09261FA5" w14:textId="77777777" w:rsidR="00546398" w:rsidRPr="00FF7C6B" w:rsidRDefault="00546398" w:rsidP="00546398">
            <w:pPr>
              <w:ind w:left="89"/>
              <w:jc w:val="both"/>
            </w:pPr>
            <w:r w:rsidRPr="00FF7C6B">
              <w:t>методы определения реабилитационного потенциала пациента и правила формулировки реабилитационного диагноза;</w:t>
            </w:r>
          </w:p>
          <w:p w14:paraId="1698A987" w14:textId="77777777" w:rsidR="00546398" w:rsidRPr="00FF7C6B" w:rsidRDefault="00546398" w:rsidP="00546398">
            <w:pPr>
              <w:ind w:left="89"/>
              <w:jc w:val="both"/>
            </w:pPr>
            <w:r w:rsidRPr="00FF7C6B">
              <w:t>правила составления, оформления и реализации индивидуальных программ реабилитации;</w:t>
            </w:r>
          </w:p>
          <w:p w14:paraId="79AC5670" w14:textId="77777777" w:rsidR="00546398" w:rsidRPr="00FF7C6B" w:rsidRDefault="00546398" w:rsidP="00546398">
            <w:pPr>
              <w:ind w:left="89"/>
              <w:jc w:val="both"/>
            </w:pPr>
            <w:r w:rsidRPr="00FF7C6B">
              <w:t>мероприятия по медицинской реабилитации пациента, медицинские показания и противопоказания к их проведению с учетом диагноза, возрастных особенностей в соответствии с действующими порядками оказания медицинской помощи, порядком медицинской реабилитации, 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637D01F1" w14:textId="77777777" w:rsidR="00546398" w:rsidRPr="00FF7C6B" w:rsidRDefault="00546398" w:rsidP="00546398">
            <w:pPr>
              <w:pStyle w:val="a4"/>
              <w:ind w:left="89"/>
              <w:jc w:val="both"/>
              <w:rPr>
                <w:lang w:eastAsia="ru-RU"/>
              </w:rPr>
            </w:pPr>
            <w:r w:rsidRPr="00FF7C6B">
              <w:rPr>
                <w:lang w:eastAsia="ru-RU"/>
              </w:rPr>
              <w:t xml:space="preserve"> правила оформления и выдачи медицинских документов при направлении пациентов на санаторно-курортное лечение и на медико-социальную экспертизу;</w:t>
            </w:r>
          </w:p>
          <w:p w14:paraId="4DC0731C" w14:textId="77777777" w:rsidR="00546398" w:rsidRPr="00FF7C6B" w:rsidRDefault="00546398" w:rsidP="005463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</w:pPr>
            <w:r w:rsidRPr="00FF7C6B">
              <w:t>технологии выявления и оценки уровня боли у взрослых и детей; правила, виды, методы и средства лечения хронического болевого синдрома; правила оказания симптоматической помощи при тягостных расстройствах;</w:t>
            </w:r>
          </w:p>
          <w:p w14:paraId="6B0CDCF9" w14:textId="77777777" w:rsidR="00546398" w:rsidRPr="00FF7C6B" w:rsidRDefault="00546398" w:rsidP="005463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</w:pPr>
            <w:r w:rsidRPr="00FF7C6B">
              <w:t xml:space="preserve">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</w:t>
            </w:r>
            <w:r w:rsidRPr="00FF7C6B">
              <w:lastRenderedPageBreak/>
              <w:t>стадии развития, медицинские</w:t>
            </w:r>
            <w:r>
              <w:t xml:space="preserve"> </w:t>
            </w:r>
            <w:r w:rsidRPr="00FF7C6B">
              <w:t>показания для направления пациентов в медицинскую организацию, оказывающую паллиативную медицинскую помощь в стационарных условиях;</w:t>
            </w:r>
          </w:p>
          <w:p w14:paraId="67863A8F" w14:textId="77777777" w:rsidR="00546398" w:rsidRPr="00FF7C6B" w:rsidRDefault="00546398" w:rsidP="005463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</w:pPr>
            <w:r w:rsidRPr="00FF7C6B">
              <w:t>правила и методы лечения хронического болевого синдрома;</w:t>
            </w:r>
          </w:p>
          <w:p w14:paraId="238174C4" w14:textId="77777777" w:rsidR="00546398" w:rsidRPr="00FF7C6B" w:rsidRDefault="00546398" w:rsidP="005463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</w:pPr>
            <w:r w:rsidRPr="00FF7C6B">
              <w:t>методы и средства обучения пациентов (их законных представителей) и лиц, осуществляющих уход, навыкам ухода;</w:t>
            </w:r>
          </w:p>
          <w:p w14:paraId="38693D80" w14:textId="77777777" w:rsidR="00546398" w:rsidRPr="00FF7C6B" w:rsidRDefault="00546398" w:rsidP="00546398">
            <w:pPr>
              <w:pStyle w:val="a4"/>
              <w:ind w:left="89"/>
              <w:jc w:val="both"/>
              <w:rPr>
                <w:lang w:eastAsia="ru-RU"/>
              </w:rPr>
            </w:pPr>
            <w:r w:rsidRPr="00FF7C6B">
              <w:rPr>
                <w:lang w:eastAsia="ru-RU"/>
              </w:rPr>
              <w:t>перечень показаний для оказания паллиативной медицинской помощи, в том числе детям;</w:t>
            </w:r>
          </w:p>
          <w:p w14:paraId="3869171D" w14:textId="77777777" w:rsidR="00546398" w:rsidRPr="00FF7C6B" w:rsidRDefault="00546398" w:rsidP="005463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</w:pPr>
            <w:r w:rsidRPr="00FF7C6B">
              <w:t>мероприятия по медицинской реабилитации пациента;</w:t>
            </w:r>
          </w:p>
          <w:p w14:paraId="32A8958B" w14:textId="77777777" w:rsidR="00546398" w:rsidRPr="00FF7C6B" w:rsidRDefault="00546398" w:rsidP="005463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</w:pPr>
            <w:r w:rsidRPr="00FF7C6B">
              <w:t>медицинские показания и противопоказания к проведению мероприятий по медицинской реабилитации с учетом диагноза, возрастных особенностей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087DBF74" w14:textId="77777777" w:rsidR="00546398" w:rsidRPr="00FF7C6B" w:rsidRDefault="00546398" w:rsidP="005463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</w:pPr>
            <w:r w:rsidRPr="00FF7C6B">
              <w:t>средства и методы медицинской реабилитации;</w:t>
            </w:r>
          </w:p>
          <w:p w14:paraId="5B268354" w14:textId="77777777" w:rsidR="00546398" w:rsidRPr="00FF7C6B" w:rsidRDefault="00546398" w:rsidP="0054639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</w:pPr>
            <w:r w:rsidRPr="00FF7C6B">
              <w:t>п</w:t>
            </w:r>
            <w:r w:rsidRPr="00FF7C6B">
              <w:rPr>
                <w:shd w:val="clear" w:color="auto" w:fill="FFFFFF"/>
              </w:rPr>
              <w:t>равила составления, оформления и реализации индивидуальных программ реабилитации;</w:t>
            </w:r>
          </w:p>
          <w:p w14:paraId="1E9DC1C6" w14:textId="1588EFCE" w:rsidR="007F12EF" w:rsidRPr="00A71065" w:rsidRDefault="00546398" w:rsidP="00546398">
            <w:pPr>
              <w:widowControl w:val="0"/>
              <w:suppressAutoHyphens w:val="0"/>
              <w:autoSpaceDE w:val="0"/>
              <w:autoSpaceDN w:val="0"/>
              <w:adjustRightInd w:val="0"/>
              <w:ind w:right="317"/>
            </w:pPr>
            <w:r>
              <w:rPr>
                <w:lang w:eastAsia="ru-RU"/>
              </w:rPr>
              <w:t xml:space="preserve">  </w:t>
            </w:r>
            <w:r w:rsidRPr="00FF7C6B">
              <w:rPr>
                <w:lang w:eastAsia="ru-RU"/>
              </w:rPr>
              <w:t xml:space="preserve">правила контроля эффективности и безопасности </w:t>
            </w:r>
            <w:r>
              <w:rPr>
                <w:lang w:eastAsia="ru-RU"/>
              </w:rPr>
              <w:t xml:space="preserve"> </w:t>
            </w:r>
            <w:r w:rsidRPr="00FF7C6B">
              <w:rPr>
                <w:lang w:eastAsia="ru-RU"/>
              </w:rPr>
              <w:t>реабилитационных мероприятий.</w:t>
            </w:r>
          </w:p>
        </w:tc>
      </w:tr>
    </w:tbl>
    <w:p w14:paraId="05A841D0" w14:textId="06225340" w:rsidR="00CC2A08" w:rsidRDefault="00CC2A08" w:rsidP="00E00BA1">
      <w:pPr>
        <w:ind w:firstLine="709"/>
        <w:jc w:val="both"/>
      </w:pPr>
    </w:p>
    <w:p w14:paraId="29A7497A" w14:textId="05F3302B" w:rsidR="009D035E" w:rsidRDefault="00102B7E" w:rsidP="00C34AFB">
      <w:pPr>
        <w:ind w:firstLine="709"/>
        <w:jc w:val="both"/>
      </w:pPr>
      <w:r>
        <w:t>3</w:t>
      </w:r>
      <w:r w:rsidR="009D035E">
        <w:t>.</w:t>
      </w:r>
      <w:r>
        <w:t>2</w:t>
      </w:r>
      <w:r w:rsidR="009D035E">
        <w:t xml:space="preserve">. Требования к информационному обеспечению учебной практики </w:t>
      </w:r>
    </w:p>
    <w:p w14:paraId="4A2527AE" w14:textId="77777777" w:rsidR="00771070" w:rsidRDefault="009D035E" w:rsidP="00C34AFB">
      <w:pPr>
        <w:ind w:firstLine="709"/>
        <w:jc w:val="both"/>
      </w:pPr>
      <w:r>
        <w:t>Перечень рекомендуемых учебных изданий, Интернет-ресурсов, дополнительной литературы</w:t>
      </w:r>
    </w:p>
    <w:p w14:paraId="11BA8CA3" w14:textId="42A835CF" w:rsidR="009D035E" w:rsidRDefault="009D035E" w:rsidP="00C34AFB">
      <w:pPr>
        <w:ind w:firstLine="709"/>
        <w:jc w:val="both"/>
      </w:pPr>
      <w:r>
        <w:t xml:space="preserve"> </w:t>
      </w:r>
    </w:p>
    <w:p w14:paraId="3CB20F59" w14:textId="3BBDF0C0" w:rsidR="009D035E" w:rsidRDefault="009D035E" w:rsidP="00C34AFB">
      <w:pPr>
        <w:ind w:firstLine="709"/>
        <w:jc w:val="both"/>
        <w:rPr>
          <w:b/>
        </w:rPr>
      </w:pPr>
      <w:r w:rsidRPr="009D035E">
        <w:rPr>
          <w:b/>
        </w:rPr>
        <w:t xml:space="preserve">Основные </w:t>
      </w:r>
      <w:r w:rsidRPr="00127F01">
        <w:rPr>
          <w:b/>
        </w:rPr>
        <w:t>печатные издания</w:t>
      </w:r>
      <w:r w:rsidRPr="009D035E">
        <w:rPr>
          <w:b/>
        </w:rPr>
        <w:t>:</w:t>
      </w:r>
    </w:p>
    <w:p w14:paraId="4F82AC50" w14:textId="77777777" w:rsidR="00546398" w:rsidRPr="00FF7C6B" w:rsidRDefault="00546398" w:rsidP="00546398">
      <w:pPr>
        <w:pStyle w:val="a4"/>
        <w:numPr>
          <w:ilvl w:val="0"/>
          <w:numId w:val="34"/>
        </w:numPr>
        <w:suppressAutoHyphens w:val="0"/>
        <w:ind w:left="0" w:firstLine="0"/>
        <w:jc w:val="both"/>
      </w:pPr>
      <w:r w:rsidRPr="00FF7C6B">
        <w:t>Епифанов, В.А. Медико-социальная реабилитация пациентов с различной патологией : учебное пособие / В.А. Епифанов, А.В. Епифанов. – Москва: ГЭОТАР-Медиа, 2019. - 592 с. - ISBN 978-5-9704-4947-9. - Текст : непосредственный</w:t>
      </w:r>
    </w:p>
    <w:p w14:paraId="63196735" w14:textId="77777777" w:rsidR="00546398" w:rsidRPr="00FF7C6B" w:rsidRDefault="00546398" w:rsidP="00546398">
      <w:pPr>
        <w:pStyle w:val="a4"/>
        <w:numPr>
          <w:ilvl w:val="0"/>
          <w:numId w:val="34"/>
        </w:numPr>
        <w:suppressAutoHyphens w:val="0"/>
        <w:ind w:left="0" w:firstLine="0"/>
        <w:jc w:val="both"/>
      </w:pPr>
      <w:r w:rsidRPr="00FF7C6B">
        <w:t>Соловьева, А. А. Основы реабилитации / А. А. Соловьева. — Санкт-Петербург : Лань, 2023. — 360 с. — ISBN 978-5-507-45257-6. — Текст : непосредственный</w:t>
      </w:r>
    </w:p>
    <w:p w14:paraId="00C9C135" w14:textId="77777777" w:rsidR="007F12EF" w:rsidRDefault="007F12EF" w:rsidP="00C34AFB">
      <w:pPr>
        <w:ind w:firstLine="709"/>
        <w:jc w:val="both"/>
        <w:rPr>
          <w:b/>
        </w:rPr>
      </w:pPr>
    </w:p>
    <w:p w14:paraId="5A2E758B" w14:textId="47560F0B" w:rsidR="009D035E" w:rsidRDefault="009D035E" w:rsidP="009D035E">
      <w:pPr>
        <w:ind w:firstLine="709"/>
        <w:jc w:val="both"/>
        <w:rPr>
          <w:b/>
        </w:rPr>
      </w:pPr>
      <w:r w:rsidRPr="009D035E">
        <w:rPr>
          <w:b/>
          <w:lang w:val="x-none"/>
        </w:rPr>
        <w:t>Основные электронные издания</w:t>
      </w:r>
      <w:r>
        <w:rPr>
          <w:b/>
        </w:rPr>
        <w:t>:</w:t>
      </w:r>
    </w:p>
    <w:p w14:paraId="5322C125" w14:textId="77777777" w:rsidR="00546398" w:rsidRPr="00FF7C6B" w:rsidRDefault="00546398" w:rsidP="00546398">
      <w:pPr>
        <w:numPr>
          <w:ilvl w:val="0"/>
          <w:numId w:val="24"/>
        </w:numPr>
        <w:suppressAutoHyphens w:val="0"/>
        <w:jc w:val="both"/>
        <w:rPr>
          <w:lang w:val="x-none"/>
        </w:rPr>
      </w:pPr>
      <w:r w:rsidRPr="00FF7C6B">
        <w:rPr>
          <w:lang w:val="x-none"/>
        </w:rPr>
        <w:t>Величко, Т. И. Основы реабилитации: ЛФК и лечебное плавание в ортопедии / Т. И. Величко, В. А. Лоскутов, И. В. Лоскутова. — Санкт-Петербург : Лань, 2023. — 124 с. — ISBN 978-5-507-45549-2. — Текст : электронный // Лань : электронно-библиотечная система. — URL: https://e.lanbook.com/book/311777 (дата обращения: 03.03.2023). — Режим доступа: для авториз. пользователей.</w:t>
      </w:r>
    </w:p>
    <w:p w14:paraId="775891DD" w14:textId="77777777" w:rsidR="00546398" w:rsidRPr="00FF7C6B" w:rsidRDefault="00546398" w:rsidP="00546398">
      <w:pPr>
        <w:numPr>
          <w:ilvl w:val="0"/>
          <w:numId w:val="24"/>
        </w:numPr>
        <w:suppressAutoHyphens w:val="0"/>
        <w:jc w:val="both"/>
        <w:rPr>
          <w:lang w:val="x-none"/>
        </w:rPr>
      </w:pPr>
      <w:r w:rsidRPr="00FF7C6B">
        <w:rPr>
          <w:lang w:val="x-none"/>
        </w:rPr>
        <w:t>Епифанов, В. А. Медико-социальная реабилитация пациентов с различной патологией : в 2 ч. Ч. II   / Епифанов В. А. , Корчажкина Н. Б. , Епифанов А. В. [и др. ] - Москва : ГЭОТАР-Медиа, 2019. - 560 с. - ISBN 978-5-9704-4947-9. - Текст : электронный // ЭБС "Консультант студента" : [сайт]. - URL : https://www.studentlibrary.ru/book/ISBN9785970449479.html (дата обращения: 03.03.2023). - Режим доступа : по подписке.</w:t>
      </w:r>
    </w:p>
    <w:p w14:paraId="1BE0BAEE" w14:textId="77777777" w:rsidR="00546398" w:rsidRPr="00FF7C6B" w:rsidRDefault="00546398" w:rsidP="00546398">
      <w:pPr>
        <w:pStyle w:val="a4"/>
        <w:numPr>
          <w:ilvl w:val="0"/>
          <w:numId w:val="24"/>
        </w:numPr>
        <w:suppressAutoHyphens w:val="0"/>
        <w:jc w:val="both"/>
        <w:rPr>
          <w:lang w:eastAsia="ru-RU"/>
        </w:rPr>
      </w:pPr>
      <w:r w:rsidRPr="00FF7C6B">
        <w:rPr>
          <w:lang w:eastAsia="ru-RU"/>
        </w:rPr>
        <w:t>Сестринский уход в онкологии. Паллиативная медицинская помощь: учебное пособие для СПО / В.А. Лапотников, Г.И. Чуваков, О.А. Чувакова [и др.]. — 3-е изд., стер. — Санкт-Петербург: Лань, 2021. — 268 с. — ISBN 978-5-8114-7192-8. — Текст: электронный // Лань: электронно-библиотечная система. — URL: https://e.lanbook.com/book/156371 (дата обращения: 07.01.2022). — Режим доступа: для авториз. пользователей.</w:t>
      </w:r>
    </w:p>
    <w:p w14:paraId="60734848" w14:textId="183D7404" w:rsidR="00771070" w:rsidRPr="007F5DC8" w:rsidRDefault="00771070" w:rsidP="00546398">
      <w:pPr>
        <w:pStyle w:val="a4"/>
        <w:shd w:val="clear" w:color="auto" w:fill="FFFFFF"/>
        <w:suppressAutoHyphens w:val="0"/>
        <w:ind w:left="360"/>
        <w:jc w:val="both"/>
      </w:pPr>
    </w:p>
    <w:p w14:paraId="658984F6" w14:textId="3E097B0D" w:rsidR="009D035E" w:rsidRDefault="009D035E" w:rsidP="009D035E">
      <w:pPr>
        <w:ind w:firstLine="709"/>
        <w:jc w:val="both"/>
        <w:rPr>
          <w:b/>
        </w:rPr>
      </w:pPr>
      <w:r w:rsidRPr="009D035E">
        <w:rPr>
          <w:b/>
          <w:lang w:val="x-none"/>
        </w:rPr>
        <w:lastRenderedPageBreak/>
        <w:t>Дополнительные источники (при необходимости)</w:t>
      </w:r>
      <w:r w:rsidRPr="009D035E">
        <w:rPr>
          <w:b/>
        </w:rPr>
        <w:t>:</w:t>
      </w:r>
    </w:p>
    <w:p w14:paraId="0CC27785" w14:textId="77777777" w:rsidR="00771070" w:rsidRPr="009D035E" w:rsidRDefault="00771070" w:rsidP="009D035E">
      <w:pPr>
        <w:ind w:firstLine="709"/>
        <w:jc w:val="both"/>
        <w:rPr>
          <w:b/>
        </w:rPr>
      </w:pPr>
    </w:p>
    <w:p w14:paraId="373F4776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lang w:eastAsia="ru-RU"/>
        </w:rPr>
        <w:t xml:space="preserve">Об утверждении Порядка организации санаторно-курортного лечения» (с изменениями и дополнениями) : Приказ Министерства здравоохранения Российской Федерации от 5 мая 2016 г. № 279н. – URL : </w:t>
      </w:r>
      <w:hyperlink r:id="rId10" w:history="1">
        <w:r w:rsidRPr="00FF7C6B">
          <w:rPr>
            <w:rStyle w:val="af0"/>
            <w:lang w:eastAsia="ru-RU"/>
          </w:rPr>
          <w:t>https://www.garant.ru/products/ipo/prime/doc/71327710/</w:t>
        </w:r>
      </w:hyperlink>
      <w:r w:rsidRPr="00FF7C6B">
        <w:rPr>
          <w:lang w:eastAsia="ru-RU"/>
        </w:rPr>
        <w:t xml:space="preserve"> (дата обращения: 20.01.2022) // ГАРАНТ.РУ : информационно-правовой портал: [сайт]. – Текст : электронный</w:t>
      </w:r>
    </w:p>
    <w:p w14:paraId="11A544E0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lang w:eastAsia="ru-RU"/>
        </w:rPr>
      </w:pPr>
      <w:r w:rsidRPr="00FF7C6B">
        <w:rPr>
          <w:lang w:eastAsia="ru-RU"/>
        </w:rPr>
        <w:t xml:space="preserve">Об 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: Приказ Министерства здравоохранения Российской Федерации и Министерства труда и социальной защиты Российской Федерации от 31 мая 2019 года N 345н/372. –URL: </w:t>
      </w:r>
      <w:hyperlink r:id="rId11" w:history="1">
        <w:r w:rsidRPr="00FF7C6B">
          <w:rPr>
            <w:rStyle w:val="af0"/>
            <w:lang w:eastAsia="ru-RU"/>
          </w:rPr>
          <w:t>https://base.garant.ru/72280964/</w:t>
        </w:r>
      </w:hyperlink>
      <w:r w:rsidRPr="00FF7C6B">
        <w:rPr>
          <w:rStyle w:val="af0"/>
          <w:lang w:eastAsia="ru-RU"/>
        </w:rPr>
        <w:t xml:space="preserve"> (</w:t>
      </w:r>
      <w:r w:rsidRPr="00FF7C6B">
        <w:rPr>
          <w:lang w:eastAsia="ru-RU"/>
        </w:rPr>
        <w:t>дата обращения: 08.01.2022) // ГАРАНТ.РУ: информационно-правовой портал : [сайт]. – Текст : электронный</w:t>
      </w:r>
    </w:p>
    <w:p w14:paraId="0C4FF209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lang w:eastAsia="ru-RU"/>
        </w:rPr>
        <w:t xml:space="preserve">Об утверждении Порядка организации медицинской реабилитации взрослых (с изменениями и дополнениями) : Приказ Министерства здравоохранения Российской Федерации от 31 июля 2020 г. № 788н – URL: </w:t>
      </w:r>
      <w:hyperlink r:id="rId12" w:history="1">
        <w:r w:rsidRPr="00FF7C6B">
          <w:rPr>
            <w:rStyle w:val="af0"/>
            <w:lang w:eastAsia="ru-RU"/>
          </w:rPr>
          <w:t>https://www.garant.ru/products/ipo/prime/doc/74581688/</w:t>
        </w:r>
      </w:hyperlink>
      <w:r w:rsidRPr="00FF7C6B">
        <w:rPr>
          <w:lang w:eastAsia="ru-RU"/>
        </w:rPr>
        <w:t xml:space="preserve"> (дата обращения: 20.01.2022) // ГАРАНТ.РУ: информационно-правовой портал: [сайт]. – Текст: электронный</w:t>
      </w:r>
    </w:p>
    <w:p w14:paraId="720500A2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spacing w:after="160" w:line="259" w:lineRule="auto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t xml:space="preserve">Об утверждении Порядка предоставления набора социальных услуг отдельным категориям граждан» : Приказ Министерства труда и социальной защиты </w:t>
      </w:r>
      <w:r w:rsidRPr="00FF7C6B">
        <w:rPr>
          <w:lang w:eastAsia="ru-RU"/>
        </w:rPr>
        <w:t>Российской Федерации</w:t>
      </w:r>
      <w:r w:rsidRPr="00FF7C6B">
        <w:rPr>
          <w:bCs/>
          <w:lang w:eastAsia="ru-RU"/>
        </w:rPr>
        <w:t xml:space="preserve">, Министерства здравоохранения РФ от 21 декабря 2020 г. № 929н/1345н. – URL: </w:t>
      </w:r>
      <w:hyperlink r:id="rId13" w:history="1">
        <w:r w:rsidRPr="00FF7C6B">
          <w:rPr>
            <w:rStyle w:val="af0"/>
            <w:lang w:eastAsia="ru-RU"/>
          </w:rPr>
          <w:t>https://base.garant.ru/400744575/</w:t>
        </w:r>
      </w:hyperlink>
      <w:r w:rsidRPr="00FF7C6B">
        <w:rPr>
          <w:bCs/>
          <w:lang w:eastAsia="ru-RU"/>
        </w:rPr>
        <w:t xml:space="preserve">  (дата обращения: 20.01.2022) // ГАРАНТ.РУ: информационно-правовой портал: [сайт]. – Текст: электронный </w:t>
      </w:r>
    </w:p>
    <w:p w14:paraId="44F63DFD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spacing w:after="160" w:line="259" w:lineRule="auto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t xml:space="preserve">Об организации и проведении патронажа лиц старше трудоспособного возраста, в том числе инвалидов, маломобильных пациентов, пациентов, нуждающихся в оказании паллиативной медицинской помощи с привлечением волонтеров-медиков, студентов старших курсов высших учебных заведений и образовательных организаций среднего профессионального образования : Письмо Министерства здравоохранения </w:t>
      </w:r>
      <w:r w:rsidRPr="00FF7C6B">
        <w:rPr>
          <w:lang w:eastAsia="ru-RU"/>
        </w:rPr>
        <w:t>Российской Федерации</w:t>
      </w:r>
      <w:r w:rsidRPr="00FF7C6B">
        <w:rPr>
          <w:bCs/>
          <w:lang w:eastAsia="ru-RU"/>
        </w:rPr>
        <w:t xml:space="preserve"> от 9 июня 2018 г. N 28-2/1223.– – URL: </w:t>
      </w:r>
      <w:hyperlink r:id="rId14" w:history="1">
        <w:r w:rsidRPr="00FF7C6B">
          <w:rPr>
            <w:rStyle w:val="af0"/>
            <w:lang w:eastAsia="ru-RU"/>
          </w:rPr>
          <w:t>https://base.garant.ru/72084782/</w:t>
        </w:r>
      </w:hyperlink>
      <w:r w:rsidRPr="00FF7C6B">
        <w:rPr>
          <w:bCs/>
          <w:lang w:eastAsia="ru-RU"/>
        </w:rPr>
        <w:t xml:space="preserve">  (дата обращения: 20.01.2022) // ГАРАНТ.РУ: информационно-правовой портал: [сайт]. – Текст: электронный</w:t>
      </w:r>
    </w:p>
    <w:p w14:paraId="35B4E58F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lang w:eastAsia="ru-RU"/>
        </w:rPr>
        <w:t>ГОСТ Р 54341-2011 Социальное обслуживание населения. Контроль качества реабилитационных услуг гражданам пожилого возраста : национальный стандарт Российской Федерации : дата введения 2012-07-01. – Федеральное агентство по техническому регулированию и метрологии – URL:</w:t>
      </w:r>
      <w:r w:rsidRPr="00FF7C6B">
        <w:rPr>
          <w:bCs/>
          <w:lang w:eastAsia="ru-RU"/>
        </w:rPr>
        <w:t xml:space="preserve"> </w:t>
      </w:r>
      <w:r w:rsidRPr="00FF7C6B">
        <w:rPr>
          <w:rStyle w:val="af0"/>
          <w:lang w:eastAsia="ru-RU"/>
        </w:rPr>
        <w:t>https://docs.cntd.ru/document/1200091432</w:t>
      </w:r>
      <w:r w:rsidRPr="00FF7C6B">
        <w:rPr>
          <w:bCs/>
          <w:lang w:eastAsia="ru-RU"/>
        </w:rPr>
        <w:t xml:space="preserve"> (дата обращения: 08.01.2022) </w:t>
      </w:r>
      <w:r w:rsidRPr="00FF7C6B">
        <w:rPr>
          <w:lang w:eastAsia="ru-RU"/>
        </w:rPr>
        <w:t>// Электронный фонд правовой и нормативно технической информации: [сайт]. – Текст: электронный</w:t>
      </w:r>
    </w:p>
    <w:p w14:paraId="77D75FD6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t xml:space="preserve">ГОСТ Р 52623.3–2015  Технологии выполнения простых медицинских услуг. Манипуляций сестринского ухода : </w:t>
      </w:r>
      <w:r w:rsidRPr="00FF7C6B">
        <w:rPr>
          <w:lang w:eastAsia="ru-RU"/>
        </w:rPr>
        <w:t>национальный стандарт Российской Федерации : дата введения 2016-03-01. – Федеральное агентство по техническому регулированию и метрологии –</w:t>
      </w:r>
      <w:r w:rsidRPr="00FF7C6B">
        <w:rPr>
          <w:bCs/>
          <w:lang w:eastAsia="ru-RU"/>
        </w:rPr>
        <w:t xml:space="preserve"> URL: </w:t>
      </w:r>
      <w:hyperlink r:id="rId15" w:history="1">
        <w:r w:rsidRPr="00FF7C6B">
          <w:rPr>
            <w:rStyle w:val="af0"/>
            <w:lang w:eastAsia="ru-RU"/>
          </w:rPr>
          <w:t>http://docs.cntd.ru/document/1200119181</w:t>
        </w:r>
      </w:hyperlink>
      <w:r w:rsidRPr="00FF7C6B">
        <w:rPr>
          <w:bCs/>
          <w:lang w:eastAsia="ru-RU"/>
        </w:rPr>
        <w:t xml:space="preserve"> (дата обращения: 08.01.2022) // Электронный фонд правовой и нормативно технической информации: [сайт]. – Текст: электронный</w:t>
      </w:r>
    </w:p>
    <w:p w14:paraId="1C847A1F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t xml:space="preserve">ГОСТ Р 56819-2015 Надлежащая медицинская практика. Инфологическая модель. Профилактика пролежней : </w:t>
      </w:r>
      <w:r w:rsidRPr="00FF7C6B">
        <w:rPr>
          <w:lang w:eastAsia="ru-RU"/>
        </w:rPr>
        <w:t xml:space="preserve">национальный стандарт Российской Федерации : </w:t>
      </w:r>
      <w:r w:rsidRPr="00FF7C6B">
        <w:t>дата введения 2017-11-01</w:t>
      </w:r>
      <w:r w:rsidRPr="00FF7C6B">
        <w:rPr>
          <w:lang w:eastAsia="ru-RU"/>
        </w:rPr>
        <w:t>.</w:t>
      </w:r>
      <w:r w:rsidRPr="00FF7C6B">
        <w:rPr>
          <w:bCs/>
          <w:lang w:eastAsia="ru-RU"/>
        </w:rPr>
        <w:t xml:space="preserve"> </w:t>
      </w:r>
      <w:r w:rsidRPr="00FF7C6B">
        <w:rPr>
          <w:lang w:eastAsia="ru-RU"/>
        </w:rPr>
        <w:t>– Федеральное агентство по техническому регулированию и метрологии</w:t>
      </w:r>
      <w:r w:rsidRPr="00FF7C6B">
        <w:rPr>
          <w:bCs/>
          <w:lang w:eastAsia="ru-RU"/>
        </w:rPr>
        <w:t xml:space="preserve"> – URL: </w:t>
      </w:r>
      <w:hyperlink r:id="rId16" w:history="1">
        <w:r w:rsidRPr="00FF7C6B">
          <w:rPr>
            <w:rStyle w:val="af0"/>
            <w:lang w:eastAsia="ru-RU"/>
          </w:rPr>
          <w:t>http://docs.cntd.ru/document/1200127768</w:t>
        </w:r>
      </w:hyperlink>
      <w:r w:rsidRPr="00FF7C6B">
        <w:rPr>
          <w:bCs/>
          <w:lang w:eastAsia="ru-RU"/>
        </w:rPr>
        <w:t xml:space="preserve"> (дата обращения: 08.01.2022) //Электронный фонд правовой и нормативно технической информации: [сайт]. – Текст: электронный</w:t>
      </w:r>
    </w:p>
    <w:p w14:paraId="214DC7F6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lang w:eastAsia="ru-RU"/>
        </w:rPr>
        <w:lastRenderedPageBreak/>
        <w:t xml:space="preserve">ГОСТ Р 53874-2017. Реабилитация и абилитация инвалидов. Основные виды реабилитационных и абилитационных услуг : национальный стандарт Российской Федерации : </w:t>
      </w:r>
      <w:r w:rsidRPr="00FF7C6B">
        <w:t>дата введения 2017-11-01</w:t>
      </w:r>
      <w:r w:rsidRPr="00FF7C6B">
        <w:rPr>
          <w:lang w:eastAsia="ru-RU"/>
        </w:rPr>
        <w:t>.</w:t>
      </w:r>
      <w:r w:rsidRPr="00FF7C6B">
        <w:rPr>
          <w:bCs/>
          <w:lang w:eastAsia="ru-RU"/>
        </w:rPr>
        <w:t xml:space="preserve"> </w:t>
      </w:r>
      <w:r w:rsidRPr="00FF7C6B">
        <w:rPr>
          <w:lang w:eastAsia="ru-RU"/>
        </w:rPr>
        <w:t xml:space="preserve">– Федеральное агентство по техническому регулированию и метрологии – </w:t>
      </w:r>
      <w:r w:rsidRPr="00FF7C6B">
        <w:rPr>
          <w:lang w:val="en-US" w:eastAsia="ru-RU"/>
        </w:rPr>
        <w:t>URL</w:t>
      </w:r>
      <w:r w:rsidRPr="00FF7C6B">
        <w:rPr>
          <w:lang w:eastAsia="ru-RU"/>
        </w:rPr>
        <w:t xml:space="preserve">: </w:t>
      </w:r>
      <w:hyperlink r:id="rId17" w:history="1">
        <w:r w:rsidRPr="00FF7C6B">
          <w:rPr>
            <w:rStyle w:val="af0"/>
            <w:lang w:eastAsia="ru-RU"/>
          </w:rPr>
          <w:t>https://docs.cntd.ru/document/1200157615</w:t>
        </w:r>
      </w:hyperlink>
      <w:r w:rsidRPr="00FF7C6B">
        <w:rPr>
          <w:lang w:eastAsia="ru-RU"/>
        </w:rPr>
        <w:t xml:space="preserve"> (дата обращения: 20.01.2022) // Консорциум КОДЕКС: электронный фонд правовых и нормативно-технических документов: [сайт]. – Текст: электронный</w:t>
      </w:r>
    </w:p>
    <w:p w14:paraId="3FFCF3E5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t xml:space="preserve">ГОСТ Р 57760-2017 Социальное обслуживание населения. Коммуникативные реабилитационные услуги гражданам с ограничениями жизнедеятельности : национальный стандарт Российской Федерации : </w:t>
      </w:r>
      <w:r w:rsidRPr="00FF7C6B">
        <w:t>дата введения 2018-05-01</w:t>
      </w:r>
      <w:r w:rsidRPr="00FF7C6B">
        <w:rPr>
          <w:lang w:eastAsia="ru-RU"/>
        </w:rPr>
        <w:t>.</w:t>
      </w:r>
      <w:r w:rsidRPr="00FF7C6B">
        <w:rPr>
          <w:bCs/>
          <w:lang w:eastAsia="ru-RU"/>
        </w:rPr>
        <w:t xml:space="preserve"> </w:t>
      </w:r>
      <w:r w:rsidRPr="00FF7C6B">
        <w:rPr>
          <w:lang w:eastAsia="ru-RU"/>
        </w:rPr>
        <w:t xml:space="preserve">– Федеральное агентство по техническому регулированию и метрологии – </w:t>
      </w:r>
      <w:r w:rsidRPr="00FF7C6B">
        <w:rPr>
          <w:bCs/>
          <w:lang w:eastAsia="ru-RU"/>
        </w:rPr>
        <w:t xml:space="preserve">URL: </w:t>
      </w:r>
      <w:r w:rsidRPr="00FF7C6B">
        <w:rPr>
          <w:rStyle w:val="af0"/>
          <w:lang w:eastAsia="ru-RU"/>
        </w:rPr>
        <w:t>https://docs.cntd.ru/document/1200156935</w:t>
      </w:r>
      <w:r w:rsidRPr="00FF7C6B">
        <w:rPr>
          <w:bCs/>
          <w:lang w:eastAsia="ru-RU"/>
        </w:rPr>
        <w:t xml:space="preserve"> (дата обращения: 08.01.2022). // Электронный фонд правовой и нормативно технической информации: [сайт]. – Текст: электронный </w:t>
      </w:r>
    </w:p>
    <w:p w14:paraId="662575A0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t xml:space="preserve">ГОСТ Р 53931-2017 Медико-социальная экспертиза. Основные виды услуг медико-социальной экспертизы : национальный стандарт Российской Федерации : </w:t>
      </w:r>
      <w:r w:rsidRPr="00FF7C6B">
        <w:t>дата введения 2018-05-01</w:t>
      </w:r>
      <w:r w:rsidRPr="00FF7C6B">
        <w:rPr>
          <w:lang w:eastAsia="ru-RU"/>
        </w:rPr>
        <w:t>.</w:t>
      </w:r>
      <w:r w:rsidRPr="00FF7C6B">
        <w:rPr>
          <w:bCs/>
          <w:lang w:eastAsia="ru-RU"/>
        </w:rPr>
        <w:t xml:space="preserve"> </w:t>
      </w:r>
      <w:r w:rsidRPr="00FF7C6B">
        <w:rPr>
          <w:lang w:eastAsia="ru-RU"/>
        </w:rPr>
        <w:t xml:space="preserve">– Федеральное агентство по техническому регулированию и метрологии – </w:t>
      </w:r>
      <w:r w:rsidRPr="00FF7C6B">
        <w:rPr>
          <w:bCs/>
          <w:lang w:eastAsia="ru-RU"/>
        </w:rPr>
        <w:t xml:space="preserve">URL: </w:t>
      </w:r>
      <w:r w:rsidRPr="00FF7C6B">
        <w:rPr>
          <w:rStyle w:val="af0"/>
          <w:lang w:eastAsia="ru-RU"/>
        </w:rPr>
        <w:t>https://docs.cntd.ru/document/1200146808</w:t>
      </w:r>
      <w:r w:rsidRPr="00FF7C6B">
        <w:rPr>
          <w:bCs/>
          <w:lang w:eastAsia="ru-RU"/>
        </w:rPr>
        <w:t xml:space="preserve"> (дата обращения: 08.01.2022) // Электронный фонд правовой и нормативно технической информации: [сайт]. – Текст: электронный</w:t>
      </w:r>
    </w:p>
    <w:p w14:paraId="461E685F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t xml:space="preserve">ГОСТ Р 57888-2017 Реабилитация инвалидов. Целевые показатели реабилитационных услуг. Основные положения : национальный стандарт Российской Федерации : </w:t>
      </w:r>
      <w:r w:rsidRPr="00FF7C6B">
        <w:t>дата введения 2019-01-01</w:t>
      </w:r>
      <w:r w:rsidRPr="00FF7C6B">
        <w:rPr>
          <w:lang w:eastAsia="ru-RU"/>
        </w:rPr>
        <w:t>.</w:t>
      </w:r>
      <w:r w:rsidRPr="00FF7C6B">
        <w:rPr>
          <w:bCs/>
          <w:lang w:eastAsia="ru-RU"/>
        </w:rPr>
        <w:t xml:space="preserve"> </w:t>
      </w:r>
      <w:r w:rsidRPr="00FF7C6B">
        <w:rPr>
          <w:lang w:eastAsia="ru-RU"/>
        </w:rPr>
        <w:t xml:space="preserve">– Федеральное агентство по техническому регулированию и метрологии – </w:t>
      </w:r>
      <w:r w:rsidRPr="00FF7C6B">
        <w:rPr>
          <w:bCs/>
          <w:lang w:eastAsia="ru-RU"/>
        </w:rPr>
        <w:t xml:space="preserve">URL: </w:t>
      </w:r>
      <w:r w:rsidRPr="00FF7C6B">
        <w:rPr>
          <w:rStyle w:val="af0"/>
          <w:lang w:eastAsia="ru-RU"/>
        </w:rPr>
        <w:t>https://docs.cntd.ru/document/1200157659</w:t>
      </w:r>
      <w:r w:rsidRPr="00FF7C6B">
        <w:rPr>
          <w:bCs/>
          <w:lang w:eastAsia="ru-RU"/>
        </w:rPr>
        <w:t xml:space="preserve"> (дата обращения: 08.01.2022) // Электронный фонд правовой и нормативно технической информации: [сайт]. – Текст: электронный </w:t>
      </w:r>
    </w:p>
    <w:p w14:paraId="1796D7E9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t xml:space="preserve">ГОСТ Р 57960-2017 Реабилитация инвалидов. Оценка результатов реабилитационных услуг. Основные положения : национальный стандарт Российской Федерации : </w:t>
      </w:r>
      <w:r w:rsidRPr="00FF7C6B">
        <w:t>дата введения 2019-01-01</w:t>
      </w:r>
      <w:r w:rsidRPr="00FF7C6B">
        <w:rPr>
          <w:lang w:eastAsia="ru-RU"/>
        </w:rPr>
        <w:t>.</w:t>
      </w:r>
      <w:r w:rsidRPr="00FF7C6B">
        <w:rPr>
          <w:bCs/>
          <w:lang w:eastAsia="ru-RU"/>
        </w:rPr>
        <w:t xml:space="preserve"> </w:t>
      </w:r>
      <w:r w:rsidRPr="00FF7C6B">
        <w:rPr>
          <w:lang w:eastAsia="ru-RU"/>
        </w:rPr>
        <w:t xml:space="preserve">– Федеральное агентство по техническому регулированию и метрологии – </w:t>
      </w:r>
      <w:r w:rsidRPr="00FF7C6B">
        <w:rPr>
          <w:bCs/>
          <w:lang w:eastAsia="ru-RU"/>
        </w:rPr>
        <w:t xml:space="preserve">URL: </w:t>
      </w:r>
      <w:r w:rsidRPr="00FF7C6B">
        <w:rPr>
          <w:rStyle w:val="af0"/>
          <w:lang w:eastAsia="ru-RU"/>
        </w:rPr>
        <w:t>https://docs.cntd.ru/document/1200157813</w:t>
      </w:r>
      <w:r w:rsidRPr="00FF7C6B">
        <w:rPr>
          <w:bCs/>
          <w:lang w:eastAsia="ru-RU"/>
        </w:rPr>
        <w:t xml:space="preserve"> (дата обращения: 08.01.2022) //Электронный фонд правовой и нормативно технической информации: [сайт]. –  Текст: электронный</w:t>
      </w:r>
    </w:p>
    <w:p w14:paraId="10E5BF7E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t xml:space="preserve">ГОСТ Р 58261-2018 Медико-социальная экспертиза. Требования доступности для инвалидов объектов и услуг : национальный стандарт Российской Федерации : </w:t>
      </w:r>
      <w:r w:rsidRPr="00FF7C6B">
        <w:t>дата введения 2019-01-01</w:t>
      </w:r>
      <w:r w:rsidRPr="00FF7C6B">
        <w:rPr>
          <w:lang w:eastAsia="ru-RU"/>
        </w:rPr>
        <w:t>.</w:t>
      </w:r>
      <w:r w:rsidRPr="00FF7C6B">
        <w:rPr>
          <w:bCs/>
          <w:lang w:eastAsia="ru-RU"/>
        </w:rPr>
        <w:t xml:space="preserve"> </w:t>
      </w:r>
      <w:r w:rsidRPr="00FF7C6B">
        <w:rPr>
          <w:lang w:eastAsia="ru-RU"/>
        </w:rPr>
        <w:t xml:space="preserve">– Федеральное агентство по техническому регулированию и метрологии – </w:t>
      </w:r>
      <w:r w:rsidRPr="00FF7C6B">
        <w:rPr>
          <w:bCs/>
          <w:lang w:eastAsia="ru-RU"/>
        </w:rPr>
        <w:t xml:space="preserve">URL: </w:t>
      </w:r>
      <w:r w:rsidRPr="00FF7C6B">
        <w:rPr>
          <w:rStyle w:val="af0"/>
          <w:lang w:eastAsia="ru-RU"/>
        </w:rPr>
        <w:t>https://docs.cntd.ru/document/1200161205</w:t>
      </w:r>
      <w:r w:rsidRPr="00FF7C6B">
        <w:rPr>
          <w:bCs/>
          <w:lang w:eastAsia="ru-RU"/>
        </w:rPr>
        <w:t xml:space="preserve"> (дата обращения: 08.01.2022) //Электронный фонд правовой и нормативно технической информации: [сайт]. –Текст: электронный </w:t>
      </w:r>
    </w:p>
    <w:p w14:paraId="58F000F1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t xml:space="preserve">ГОСТ Р 58259-2018 Реабилитация инвалидов. Оценка эффективности системы реабилитации инвалидов и абилитации детей-инвалидов : национальный стандарт Российской Федерации : </w:t>
      </w:r>
      <w:r w:rsidRPr="00FF7C6B">
        <w:t>дата введения 2019-01-01</w:t>
      </w:r>
      <w:r w:rsidRPr="00FF7C6B">
        <w:rPr>
          <w:lang w:eastAsia="ru-RU"/>
        </w:rPr>
        <w:t>.</w:t>
      </w:r>
      <w:r w:rsidRPr="00FF7C6B">
        <w:rPr>
          <w:bCs/>
          <w:lang w:eastAsia="ru-RU"/>
        </w:rPr>
        <w:t xml:space="preserve"> </w:t>
      </w:r>
      <w:r w:rsidRPr="00FF7C6B">
        <w:rPr>
          <w:lang w:eastAsia="ru-RU"/>
        </w:rPr>
        <w:t xml:space="preserve">– Федеральное агентство по техническому регулированию и метрологии – </w:t>
      </w:r>
      <w:r w:rsidRPr="00FF7C6B">
        <w:rPr>
          <w:bCs/>
          <w:lang w:eastAsia="ru-RU"/>
        </w:rPr>
        <w:t xml:space="preserve">URL: </w:t>
      </w:r>
      <w:r w:rsidRPr="00FF7C6B">
        <w:rPr>
          <w:rStyle w:val="af0"/>
          <w:lang w:eastAsia="ru-RU"/>
        </w:rPr>
        <w:t xml:space="preserve">https://docs.cntd.ru/document/1200161203 </w:t>
      </w:r>
      <w:r w:rsidRPr="00FF7C6B">
        <w:rPr>
          <w:bCs/>
          <w:lang w:eastAsia="ru-RU"/>
        </w:rPr>
        <w:t>(дата обращения: 08.01.2022) // Электронный фонд правовой и нормативно технической информации: [сайт]. – Текст: электронный</w:t>
      </w:r>
    </w:p>
    <w:p w14:paraId="0A60F1EC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t xml:space="preserve">ГОСТ Р 58260-2018 Медико-социальная экспертиза. Термины и Определения : национальный стандарт Российской Федерации : </w:t>
      </w:r>
      <w:r w:rsidRPr="00FF7C6B">
        <w:t>дата введения 2019-07-01</w:t>
      </w:r>
      <w:r w:rsidRPr="00FF7C6B">
        <w:rPr>
          <w:lang w:eastAsia="ru-RU"/>
        </w:rPr>
        <w:t>.</w:t>
      </w:r>
      <w:r w:rsidRPr="00FF7C6B">
        <w:rPr>
          <w:bCs/>
          <w:lang w:eastAsia="ru-RU"/>
        </w:rPr>
        <w:t xml:space="preserve"> </w:t>
      </w:r>
      <w:r w:rsidRPr="00FF7C6B">
        <w:rPr>
          <w:lang w:eastAsia="ru-RU"/>
        </w:rPr>
        <w:t xml:space="preserve">– Федеральное агентство по техническому регулированию и метрологии – </w:t>
      </w:r>
      <w:r w:rsidRPr="00FF7C6B">
        <w:rPr>
          <w:bCs/>
          <w:lang w:eastAsia="ru-RU"/>
        </w:rPr>
        <w:t xml:space="preserve">URL: </w:t>
      </w:r>
      <w:r w:rsidRPr="00FF7C6B">
        <w:rPr>
          <w:rStyle w:val="af0"/>
          <w:lang w:eastAsia="ru-RU"/>
        </w:rPr>
        <w:t xml:space="preserve">https://docs.cntd.ru/document/1200161204 </w:t>
      </w:r>
      <w:r w:rsidRPr="00FF7C6B">
        <w:rPr>
          <w:bCs/>
          <w:lang w:eastAsia="ru-RU"/>
        </w:rPr>
        <w:t>(дата обращения: 08.01.2022) //Электронный фонд правовой и нормативно технической информации: [сайт]. –  Текст: электронный</w:t>
      </w:r>
    </w:p>
    <w:p w14:paraId="442DB271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t xml:space="preserve">ГОСТ Р 58288-2018 Вспомогательные средства и технологии для людей с ограничениями жизнедеятельности. Термины и Определения : национальный стандарт Российской Федерации : </w:t>
      </w:r>
      <w:r w:rsidRPr="00FF7C6B">
        <w:t>дата введения 2019-08-01</w:t>
      </w:r>
      <w:r w:rsidRPr="00FF7C6B">
        <w:rPr>
          <w:lang w:eastAsia="ru-RU"/>
        </w:rPr>
        <w:t>.</w:t>
      </w:r>
      <w:r w:rsidRPr="00FF7C6B">
        <w:rPr>
          <w:bCs/>
          <w:lang w:eastAsia="ru-RU"/>
        </w:rPr>
        <w:t xml:space="preserve"> </w:t>
      </w:r>
      <w:r w:rsidRPr="00FF7C6B">
        <w:rPr>
          <w:lang w:eastAsia="ru-RU"/>
        </w:rPr>
        <w:t xml:space="preserve">– Федеральное агентство по техническому регулированию и метрологии – </w:t>
      </w:r>
      <w:r w:rsidRPr="00FF7C6B">
        <w:rPr>
          <w:bCs/>
          <w:lang w:eastAsia="ru-RU"/>
        </w:rPr>
        <w:t xml:space="preserve">URL: </w:t>
      </w:r>
      <w:r w:rsidRPr="00FF7C6B">
        <w:rPr>
          <w:rStyle w:val="af0"/>
          <w:lang w:eastAsia="ru-RU"/>
        </w:rPr>
        <w:lastRenderedPageBreak/>
        <w:t>https://docs.cntd.ru/document/1200161756</w:t>
      </w:r>
      <w:r w:rsidRPr="00FF7C6B">
        <w:rPr>
          <w:bCs/>
          <w:lang w:eastAsia="ru-RU"/>
        </w:rPr>
        <w:t xml:space="preserve"> (дата обращения: 08.01.2022). // Электронный фонд правовой и нормативно технической информации: [сайт]. – Текст: электронный</w:t>
      </w:r>
    </w:p>
    <w:p w14:paraId="28236C5F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t xml:space="preserve">ГОСТ Р 51647-2018 Средства связи и информации реабилитационные электронные. Документы эксплуатационные. Виды и правила выполнения : национальный стандарт Российской Федерации : </w:t>
      </w:r>
      <w:r w:rsidRPr="00FF7C6B">
        <w:t>дата введения 2019-07-01</w:t>
      </w:r>
      <w:r w:rsidRPr="00FF7C6B">
        <w:rPr>
          <w:lang w:eastAsia="ru-RU"/>
        </w:rPr>
        <w:t>.</w:t>
      </w:r>
      <w:r w:rsidRPr="00FF7C6B">
        <w:rPr>
          <w:bCs/>
          <w:lang w:eastAsia="ru-RU"/>
        </w:rPr>
        <w:t xml:space="preserve"> </w:t>
      </w:r>
      <w:r w:rsidRPr="00FF7C6B">
        <w:rPr>
          <w:lang w:eastAsia="ru-RU"/>
        </w:rPr>
        <w:t xml:space="preserve">– Федеральное агентство по техническому регулированию и метрологии – </w:t>
      </w:r>
      <w:r w:rsidRPr="00FF7C6B">
        <w:rPr>
          <w:bCs/>
          <w:lang w:eastAsia="ru-RU"/>
        </w:rPr>
        <w:t xml:space="preserve">URL: </w:t>
      </w:r>
      <w:r w:rsidRPr="00FF7C6B">
        <w:rPr>
          <w:rStyle w:val="af0"/>
          <w:lang w:eastAsia="ru-RU"/>
        </w:rPr>
        <w:t>https://docs.cntd.ru/document/1200161347</w:t>
      </w:r>
      <w:r w:rsidRPr="00FF7C6B">
        <w:rPr>
          <w:bCs/>
          <w:lang w:eastAsia="ru-RU"/>
        </w:rPr>
        <w:t xml:space="preserve"> (дата обращения: 08.01.2022) // Электронный фонд правовой и нормативно технической информации: [сайт]. – Текст: электронный</w:t>
      </w:r>
    </w:p>
    <w:p w14:paraId="720151C0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t xml:space="preserve">ГОСТ Р 58288-2018 Вспомогательные средства и технологии для людей с ограничениями жизнедеятельности. Термины и Определения : национальный стандарт Российской Федерации : </w:t>
      </w:r>
      <w:r w:rsidRPr="00FF7C6B">
        <w:t>дата введения 2019-08-01</w:t>
      </w:r>
      <w:r w:rsidRPr="00FF7C6B">
        <w:rPr>
          <w:lang w:eastAsia="ru-RU"/>
        </w:rPr>
        <w:t>.</w:t>
      </w:r>
      <w:r w:rsidRPr="00FF7C6B">
        <w:rPr>
          <w:bCs/>
          <w:lang w:eastAsia="ru-RU"/>
        </w:rPr>
        <w:t xml:space="preserve"> </w:t>
      </w:r>
      <w:r w:rsidRPr="00FF7C6B">
        <w:rPr>
          <w:lang w:eastAsia="ru-RU"/>
        </w:rPr>
        <w:t xml:space="preserve">– Федеральное агентство по техническому регулированию и метрологии – </w:t>
      </w:r>
      <w:r w:rsidRPr="00FF7C6B">
        <w:rPr>
          <w:bCs/>
          <w:lang w:eastAsia="ru-RU"/>
        </w:rPr>
        <w:t xml:space="preserve">URL: </w:t>
      </w:r>
      <w:r w:rsidRPr="00FF7C6B">
        <w:rPr>
          <w:rStyle w:val="af0"/>
          <w:lang w:eastAsia="ru-RU"/>
        </w:rPr>
        <w:t>https://docs.cntd.ru/document/1200161756</w:t>
      </w:r>
      <w:r w:rsidRPr="00FF7C6B">
        <w:rPr>
          <w:bCs/>
          <w:lang w:eastAsia="ru-RU"/>
        </w:rPr>
        <w:t xml:space="preserve"> (дата обращения: 08.01.2022). //Электронный фонд правовой и нормативно технической информации: [сайт]. – Текст: электронный</w:t>
      </w:r>
    </w:p>
    <w:p w14:paraId="37AA1967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rStyle w:val="af0"/>
          <w:lang w:eastAsia="ru-RU"/>
        </w:rPr>
      </w:pPr>
      <w:r w:rsidRPr="00FF7C6B">
        <w:rPr>
          <w:bCs/>
          <w:lang w:eastAsia="ru-RU"/>
        </w:rPr>
        <w:t xml:space="preserve">ГОСТ Р 56101-2021 Социально-бытовая адаптация инвалидов вследствие боевых действий и военной травмы : национальный стандарт Российской Федерации : </w:t>
      </w:r>
      <w:r w:rsidRPr="00FF7C6B">
        <w:t>дата введения 2019-08-01</w:t>
      </w:r>
      <w:r w:rsidRPr="00FF7C6B">
        <w:rPr>
          <w:lang w:eastAsia="ru-RU"/>
        </w:rPr>
        <w:t>.</w:t>
      </w:r>
      <w:r w:rsidRPr="00FF7C6B">
        <w:rPr>
          <w:bCs/>
          <w:lang w:eastAsia="ru-RU"/>
        </w:rPr>
        <w:t xml:space="preserve"> </w:t>
      </w:r>
      <w:r w:rsidRPr="00FF7C6B">
        <w:rPr>
          <w:lang w:eastAsia="ru-RU"/>
        </w:rPr>
        <w:t xml:space="preserve">– Федеральное агентство по техническому регулированию и метрологии – </w:t>
      </w:r>
      <w:r w:rsidRPr="00FF7C6B">
        <w:rPr>
          <w:bCs/>
          <w:lang w:eastAsia="ru-RU"/>
        </w:rPr>
        <w:t>URL</w:t>
      </w:r>
      <w:r w:rsidRPr="00FF7C6B">
        <w:rPr>
          <w:rStyle w:val="af0"/>
          <w:lang w:eastAsia="ru-RU"/>
        </w:rPr>
        <w:t xml:space="preserve">: </w:t>
      </w:r>
      <w:hyperlink r:id="rId18" w:history="1">
        <w:r w:rsidRPr="00FF7C6B">
          <w:rPr>
            <w:rStyle w:val="af0"/>
            <w:lang w:eastAsia="ru-RU"/>
          </w:rPr>
          <w:t>https://docs.cntd.ru/document/1200179833</w:t>
        </w:r>
      </w:hyperlink>
      <w:r w:rsidRPr="00FF7C6B">
        <w:rPr>
          <w:rStyle w:val="af0"/>
          <w:lang w:eastAsia="ru-RU"/>
        </w:rPr>
        <w:t xml:space="preserve"> (дата обращения: 08.01.2022)</w:t>
      </w:r>
      <w:r w:rsidRPr="00FF7C6B">
        <w:rPr>
          <w:bCs/>
          <w:lang w:eastAsia="ru-RU"/>
        </w:rPr>
        <w:t xml:space="preserve"> // Электронный фонд правовой и нормативно технической информации: [сайт]. – Текст: электронный</w:t>
      </w:r>
    </w:p>
    <w:p w14:paraId="139D5891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t xml:space="preserve">ГОСТ Р 54736-2021 Реабилитация инвалидов. Специальное техническое оснащение учреждений реабилитации и абилитации инвалидов : национальный стандарт Российской Федерации : </w:t>
      </w:r>
      <w:r w:rsidRPr="00FF7C6B">
        <w:t>дата введения 2021-12-01</w:t>
      </w:r>
      <w:r w:rsidRPr="00FF7C6B">
        <w:rPr>
          <w:lang w:eastAsia="ru-RU"/>
        </w:rPr>
        <w:t>.</w:t>
      </w:r>
      <w:r w:rsidRPr="00FF7C6B">
        <w:rPr>
          <w:bCs/>
          <w:lang w:eastAsia="ru-RU"/>
        </w:rPr>
        <w:t xml:space="preserve"> </w:t>
      </w:r>
      <w:r w:rsidRPr="00FF7C6B">
        <w:rPr>
          <w:lang w:eastAsia="ru-RU"/>
        </w:rPr>
        <w:t xml:space="preserve">– Федеральное агентство по техническому регулированию и метрологии – </w:t>
      </w:r>
      <w:r w:rsidRPr="00FF7C6B">
        <w:rPr>
          <w:bCs/>
          <w:lang w:eastAsia="ru-RU"/>
        </w:rPr>
        <w:t>URL:</w:t>
      </w:r>
      <w:r w:rsidRPr="00FF7C6B">
        <w:t xml:space="preserve"> </w:t>
      </w:r>
      <w:hyperlink r:id="rId19" w:history="1">
        <w:r w:rsidRPr="00FF7C6B">
          <w:rPr>
            <w:rStyle w:val="af0"/>
            <w:lang w:eastAsia="ru-RU"/>
          </w:rPr>
          <w:t>https://docs.cntd.ru/document/1200179200</w:t>
        </w:r>
      </w:hyperlink>
      <w:r w:rsidRPr="00FF7C6B">
        <w:rPr>
          <w:bCs/>
          <w:lang w:eastAsia="ru-RU"/>
        </w:rPr>
        <w:t xml:space="preserve"> (дата обращения: 08.01.2022) // Электронный фонд правовой и нормативно технической информации: [сайт]. – Текст: электронный</w:t>
      </w:r>
    </w:p>
    <w:p w14:paraId="165B657B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rPr>
          <w:bCs/>
          <w:lang w:eastAsia="ru-RU"/>
        </w:rPr>
      </w:pPr>
      <w:r w:rsidRPr="00FF7C6B">
        <w:rPr>
          <w:bCs/>
          <w:lang w:eastAsia="ru-RU"/>
        </w:rPr>
        <w:t xml:space="preserve">ГОСТ Р 51633-2021 Устройства и приспособления реабилитационные, используемые инвалидами в жилых помещениях : национальный стандарт Российской Федерации : </w:t>
      </w:r>
      <w:r w:rsidRPr="00FF7C6B">
        <w:t>дата введения 2021-12-01</w:t>
      </w:r>
      <w:r w:rsidRPr="00FF7C6B">
        <w:rPr>
          <w:lang w:eastAsia="ru-RU"/>
        </w:rPr>
        <w:t>.</w:t>
      </w:r>
      <w:r w:rsidRPr="00FF7C6B">
        <w:rPr>
          <w:bCs/>
          <w:lang w:eastAsia="ru-RU"/>
        </w:rPr>
        <w:t xml:space="preserve"> </w:t>
      </w:r>
      <w:r w:rsidRPr="00FF7C6B">
        <w:rPr>
          <w:lang w:eastAsia="ru-RU"/>
        </w:rPr>
        <w:t xml:space="preserve">– Федеральное агентство по техническому регулированию и метрологии – </w:t>
      </w:r>
      <w:r w:rsidRPr="00FF7C6B">
        <w:rPr>
          <w:bCs/>
          <w:lang w:eastAsia="ru-RU"/>
        </w:rPr>
        <w:t>URL: https://</w:t>
      </w:r>
      <w:r w:rsidRPr="00FF7C6B">
        <w:rPr>
          <w:rStyle w:val="af0"/>
          <w:lang w:eastAsia="ru-RU"/>
        </w:rPr>
        <w:t>docs.cntd.ru/document/1200179694</w:t>
      </w:r>
      <w:r w:rsidRPr="00FF7C6B">
        <w:rPr>
          <w:bCs/>
          <w:lang w:eastAsia="ru-RU"/>
        </w:rPr>
        <w:t xml:space="preserve"> (дата обращения: 08.01.2022) // Электронный фонд правовой и нормативно технической информации: [сайт]. – Текст: электронный</w:t>
      </w:r>
    </w:p>
    <w:p w14:paraId="4B50D901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spacing w:after="160" w:line="259" w:lineRule="auto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t xml:space="preserve">ГОСТ Р 58258-2018 Реабилитация инвалидов. Система реабилитации инвалидов и абилитации детей-инвалидов. Общие положения. Утвержден и введен в действие Приказом Федерального агентства по техническому регулированию и метрологии от 30.10.2018 № 876-ст. : национальный стандарт Российской Федерации : </w:t>
      </w:r>
      <w:r w:rsidRPr="00FF7C6B">
        <w:t>дата введения 2019-07-01</w:t>
      </w:r>
      <w:r w:rsidRPr="00FF7C6B">
        <w:rPr>
          <w:lang w:eastAsia="ru-RU"/>
        </w:rPr>
        <w:t>.</w:t>
      </w:r>
      <w:r w:rsidRPr="00FF7C6B">
        <w:rPr>
          <w:bCs/>
          <w:lang w:eastAsia="ru-RU"/>
        </w:rPr>
        <w:t xml:space="preserve"> </w:t>
      </w:r>
      <w:r w:rsidRPr="00FF7C6B">
        <w:rPr>
          <w:lang w:eastAsia="ru-RU"/>
        </w:rPr>
        <w:t xml:space="preserve">– Федеральное агентство по техническому регулированию и метрологии </w:t>
      </w:r>
      <w:r w:rsidRPr="00FF7C6B">
        <w:rPr>
          <w:bCs/>
          <w:lang w:eastAsia="ru-RU"/>
        </w:rPr>
        <w:t xml:space="preserve">– URL: </w:t>
      </w:r>
      <w:hyperlink r:id="rId20" w:history="1">
        <w:r w:rsidRPr="00FF7C6B">
          <w:rPr>
            <w:rStyle w:val="af0"/>
            <w:lang w:eastAsia="ru-RU"/>
          </w:rPr>
          <w:t>https://docs.cntd.ru/document/1200161202</w:t>
        </w:r>
      </w:hyperlink>
      <w:r w:rsidRPr="00FF7C6B">
        <w:rPr>
          <w:bCs/>
          <w:lang w:eastAsia="ru-RU"/>
        </w:rPr>
        <w:t xml:space="preserve"> (дата обращения: 20.01.2022) // Консорциум КОДЕКС: электронный фонд правовых и нормативно-технических документов: [сайт]. – Текст: электронный</w:t>
      </w:r>
    </w:p>
    <w:p w14:paraId="77A1D37A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t xml:space="preserve">Pallium: паллиативная и хосписная помощь: российский научно-практический журнал. – URL: </w:t>
      </w:r>
      <w:hyperlink r:id="rId21" w:history="1">
        <w:r w:rsidRPr="00FF7C6B">
          <w:rPr>
            <w:rStyle w:val="af0"/>
            <w:lang w:eastAsia="ru-RU"/>
          </w:rPr>
          <w:t>https://pallium.pro-hospice.ru/</w:t>
        </w:r>
      </w:hyperlink>
      <w:r w:rsidRPr="00FF7C6B">
        <w:rPr>
          <w:bCs/>
          <w:lang w:eastAsia="ru-RU"/>
        </w:rPr>
        <w:t xml:space="preserve"> (дата обращения: 20.01.2022). - Текст: электронный</w:t>
      </w:r>
    </w:p>
    <w:p w14:paraId="163AE08A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lang w:eastAsia="ru-RU"/>
        </w:rPr>
      </w:pPr>
      <w:r w:rsidRPr="00FF7C6B">
        <w:rPr>
          <w:lang w:eastAsia="ru-RU"/>
        </w:rPr>
        <w:t xml:space="preserve">Абузарова, Г.Р. Обезболивание в паллиативной помощи. Практическое руководство для  врача /Г.Р. Абузарова, Д.В. Невзорова.  — 4-е изд., испр. и доп. — Москва: Благотворительный фонд помощи хосписам «Вера», 2020. — 60 с // Благотворительный фонд помощи хосписам «Вера». — URL: </w:t>
      </w:r>
      <w:hyperlink r:id="rId22" w:history="1">
        <w:r w:rsidRPr="00FF7C6B">
          <w:rPr>
            <w:rStyle w:val="af0"/>
            <w:lang w:eastAsia="ru-RU"/>
          </w:rPr>
          <w:t>https://pro-palliativ.ru/library/obezbolivanie-v-palliativnoj-pomoshhi/</w:t>
        </w:r>
      </w:hyperlink>
      <w:r w:rsidRPr="00FF7C6B">
        <w:rPr>
          <w:lang w:eastAsia="ru-RU"/>
        </w:rPr>
        <w:t xml:space="preserve"> (дата обращения: 08.01.2022). . – Текст : электронный </w:t>
      </w:r>
    </w:p>
    <w:p w14:paraId="6BC4D34A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lastRenderedPageBreak/>
        <w:t xml:space="preserve">Вестник восстановительной медицины: официальный сайт печатного органа Союза реабилитологов России. </w:t>
      </w:r>
      <w:bookmarkStart w:id="13" w:name="_Hlk92413596"/>
      <w:r w:rsidRPr="00FF7C6B">
        <w:rPr>
          <w:bCs/>
          <w:lang w:eastAsia="ru-RU"/>
        </w:rPr>
        <w:t xml:space="preserve">– URL: </w:t>
      </w:r>
      <w:hyperlink r:id="rId23" w:history="1">
        <w:r w:rsidRPr="00FF7C6B">
          <w:rPr>
            <w:rStyle w:val="af0"/>
            <w:lang w:eastAsia="ru-RU"/>
          </w:rPr>
          <w:t>https://www.vvmr.ru/</w:t>
        </w:r>
      </w:hyperlink>
      <w:r w:rsidRPr="00FF7C6B">
        <w:rPr>
          <w:bCs/>
          <w:lang w:eastAsia="ru-RU"/>
        </w:rPr>
        <w:t xml:space="preserve"> (дата обращения: 20.01.2022). - Текст: электронный</w:t>
      </w:r>
      <w:bookmarkEnd w:id="13"/>
    </w:p>
    <w:p w14:paraId="78EAB0D2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lang w:eastAsia="ru-RU"/>
        </w:rPr>
      </w:pPr>
      <w:r w:rsidRPr="00FF7C6B">
        <w:rPr>
          <w:lang w:eastAsia="ru-RU"/>
        </w:rPr>
        <w:t>Вопросы паллиативной помощи в деятельности специалиста сестринского дела : учебник /  Под ред. С.И. Двойникова.  – Москва: ГЭОТАР-Медиа, 2018. — 336 с.</w:t>
      </w:r>
    </w:p>
    <w:p w14:paraId="5E8E5AB4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spacing w:before="120" w:after="120"/>
        <w:ind w:left="0" w:firstLine="0"/>
        <w:contextualSpacing w:val="0"/>
      </w:pPr>
      <w:r w:rsidRPr="00FF7C6B">
        <w:t>Двойников, С. И. Вопросы паллиативной помощи в деятельности специалиста сестринского дела   : учебник / Двойников С. И. - Москва : ГЭОТАР-Медиа, 2019. - 336 с. - ISBN 978-5-9704-5181-6. - Текст : электронный // ЭБС "Консультант студента" : [сайт]. - URL : https://www.studentlibrary.ru/book/ISBN9785970451816.html (дата обращения: 03.03.2023). - Режим доступа : по подписке.</w:t>
      </w:r>
    </w:p>
    <w:p w14:paraId="163A9352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lang w:eastAsia="ru-RU"/>
        </w:rPr>
      </w:pPr>
      <w:r w:rsidRPr="00FF7C6B">
        <w:rPr>
          <w:lang w:eastAsia="ru-RU"/>
        </w:rPr>
        <w:t xml:space="preserve">Международная классификация функционирования, ограничений жизнедеятельности и здоровья: краткая версия. – Текст: электронный // Всемирная организация здравоохранения: официальный сайт. - – URL: </w:t>
      </w:r>
      <w:hyperlink r:id="rId24" w:history="1">
        <w:r w:rsidRPr="00FF7C6B">
          <w:rPr>
            <w:rStyle w:val="af0"/>
            <w:lang w:eastAsia="ru-RU"/>
          </w:rPr>
          <w:t>http://who-fic.ru/icf/</w:t>
        </w:r>
      </w:hyperlink>
      <w:r w:rsidRPr="00FF7C6B">
        <w:rPr>
          <w:rStyle w:val="af0"/>
        </w:rPr>
        <w:t xml:space="preserve"> </w:t>
      </w:r>
      <w:r w:rsidRPr="00FF7C6B">
        <w:rPr>
          <w:lang w:eastAsia="ru-RU"/>
        </w:rPr>
        <w:t xml:space="preserve"> (дата обращения: 20.01.2022)</w:t>
      </w:r>
    </w:p>
    <w:p w14:paraId="603261CA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bCs/>
          <w:lang w:eastAsia="ru-RU"/>
        </w:rPr>
        <w:t xml:space="preserve">Паллиативная медицина и реабилитация: научно-практический журнал. – URL: </w:t>
      </w:r>
      <w:hyperlink r:id="rId25" w:history="1">
        <w:r w:rsidRPr="00FF7C6B">
          <w:rPr>
            <w:rStyle w:val="af0"/>
            <w:lang w:eastAsia="ru-RU"/>
          </w:rPr>
          <w:t>https://www.palliamed.ru/publications/pub146/</w:t>
        </w:r>
      </w:hyperlink>
      <w:r w:rsidRPr="00FF7C6B">
        <w:rPr>
          <w:bCs/>
          <w:lang w:eastAsia="ru-RU"/>
        </w:rPr>
        <w:t xml:space="preserve"> (дата обращения: 20.01.2022). - Текст: электронный</w:t>
      </w:r>
    </w:p>
    <w:p w14:paraId="07DE7AA5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rPr>
          <w:bCs/>
          <w:lang w:eastAsia="ru-RU"/>
        </w:rPr>
      </w:pPr>
      <w:r w:rsidRPr="00FF7C6B">
        <w:rPr>
          <w:bCs/>
          <w:lang w:eastAsia="ru-RU"/>
        </w:rPr>
        <w:t>Про паллиатив: просветительский портал благотворительного фонда помощи хосписам «Вера». – URL:</w:t>
      </w:r>
      <w:r w:rsidRPr="00FF7C6B">
        <w:t xml:space="preserve"> </w:t>
      </w:r>
      <w:hyperlink r:id="rId26" w:history="1">
        <w:r w:rsidRPr="00FF7C6B">
          <w:rPr>
            <w:rStyle w:val="af0"/>
            <w:lang w:eastAsia="ru-RU"/>
          </w:rPr>
          <w:t>https://pro-palliativ.ru/o-proekte/</w:t>
        </w:r>
      </w:hyperlink>
      <w:r w:rsidRPr="00FF7C6B">
        <w:t xml:space="preserve"> </w:t>
      </w:r>
      <w:r w:rsidRPr="00FF7C6B">
        <w:rPr>
          <w:bCs/>
          <w:lang w:eastAsia="ru-RU"/>
        </w:rPr>
        <w:t>дата обращения: 08.01.2022). - Текст: электронный</w:t>
      </w:r>
    </w:p>
    <w:p w14:paraId="7D13D3DF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bCs/>
          <w:lang w:eastAsia="ru-RU"/>
        </w:rPr>
      </w:pPr>
      <w:r w:rsidRPr="00FF7C6B">
        <w:rPr>
          <w:lang w:eastAsia="ru-RU"/>
        </w:rPr>
        <w:t>Российская ассоциация</w:t>
      </w:r>
      <w:r w:rsidRPr="00FF7C6B">
        <w:rPr>
          <w:bCs/>
          <w:lang w:eastAsia="ru-RU"/>
        </w:rPr>
        <w:t xml:space="preserve"> паллиативной медицины: официальный сайт. </w:t>
      </w:r>
      <w:bookmarkStart w:id="14" w:name="_Hlk92413902"/>
      <w:r w:rsidRPr="00FF7C6B">
        <w:rPr>
          <w:bCs/>
          <w:lang w:eastAsia="ru-RU"/>
        </w:rPr>
        <w:t xml:space="preserve">– URL: </w:t>
      </w:r>
      <w:hyperlink r:id="rId27" w:history="1">
        <w:r w:rsidRPr="00FF7C6B">
          <w:rPr>
            <w:rStyle w:val="af0"/>
            <w:lang w:eastAsia="ru-RU"/>
          </w:rPr>
          <w:t>https://www.palliamed.ru/</w:t>
        </w:r>
      </w:hyperlink>
      <w:r w:rsidRPr="00FF7C6B">
        <w:rPr>
          <w:bCs/>
          <w:lang w:eastAsia="ru-RU"/>
        </w:rPr>
        <w:t xml:space="preserve"> (дата обращения: 20.01.2022). - Текст: электронный</w:t>
      </w:r>
      <w:bookmarkEnd w:id="14"/>
    </w:p>
    <w:p w14:paraId="7CB3FA3C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lang w:eastAsia="ru-RU"/>
        </w:rPr>
      </w:pPr>
      <w:r w:rsidRPr="00FF7C6B">
        <w:rPr>
          <w:lang w:eastAsia="ru-RU"/>
        </w:rPr>
        <w:t xml:space="preserve">Союз реабилитологов России: официальный сайт. – URL: </w:t>
      </w:r>
      <w:hyperlink r:id="rId28" w:history="1">
        <w:r w:rsidRPr="00FF7C6B">
          <w:rPr>
            <w:rStyle w:val="af0"/>
            <w:lang w:eastAsia="ru-RU"/>
          </w:rPr>
          <w:t>https://rehabrus.ru/</w:t>
        </w:r>
      </w:hyperlink>
      <w:r w:rsidRPr="00FF7C6B">
        <w:rPr>
          <w:rStyle w:val="af0"/>
        </w:rPr>
        <w:t xml:space="preserve"> (</w:t>
      </w:r>
      <w:r w:rsidRPr="00FF7C6B">
        <w:rPr>
          <w:lang w:eastAsia="ru-RU"/>
        </w:rPr>
        <w:t>дата обращения: 20.01.2022). - Текст: электронный</w:t>
      </w:r>
    </w:p>
    <w:p w14:paraId="1F93C31D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lang w:eastAsia="ru-RU"/>
        </w:rPr>
      </w:pPr>
      <w:r w:rsidRPr="00FF7C6B">
        <w:rPr>
          <w:lang w:eastAsia="ru-RU"/>
        </w:rPr>
        <w:t xml:space="preserve">Физическая и реабилитационная медицина: научно-практический журнал: официальный сайт. – URL: </w:t>
      </w:r>
      <w:hyperlink r:id="rId29" w:history="1">
        <w:r w:rsidRPr="00FF7C6B">
          <w:rPr>
            <w:rStyle w:val="af0"/>
            <w:lang w:eastAsia="ru-RU"/>
          </w:rPr>
          <w:t>https://fizreamed.ru/</w:t>
        </w:r>
      </w:hyperlink>
      <w:r w:rsidRPr="00FF7C6B">
        <w:rPr>
          <w:lang w:eastAsia="ru-RU"/>
        </w:rPr>
        <w:t xml:space="preserve"> (дата обращения: 20.01.2022). - Текст: электронный</w:t>
      </w:r>
    </w:p>
    <w:p w14:paraId="02B0F7FF" w14:textId="77777777" w:rsidR="00546398" w:rsidRPr="00FF7C6B" w:rsidRDefault="00546398" w:rsidP="00546398">
      <w:pPr>
        <w:pStyle w:val="a4"/>
        <w:numPr>
          <w:ilvl w:val="0"/>
          <w:numId w:val="36"/>
        </w:numPr>
        <w:suppressAutoHyphens w:val="0"/>
        <w:ind w:left="0" w:firstLine="0"/>
        <w:jc w:val="both"/>
        <w:rPr>
          <w:lang w:eastAsia="ru-RU"/>
        </w:rPr>
      </w:pPr>
      <w:r w:rsidRPr="00FF7C6B">
        <w:rPr>
          <w:lang w:eastAsia="ru-RU"/>
        </w:rPr>
        <w:t>Юдакова, О.Ф. Основы реабилитации. Общий массаж: учебное пособие для спо / О. Ф. Юдакова. — 2-е изд., стер. — Санкт-Петербург: Лань, 2021. — 88 с. — ISBN 978-5-8114-8756-1. — Текст: электронный // Лань: электронно-библиотечная система. — URL: https://e.lanbook.com/book/179841 (дата обращения: 07.01.2022). — Режим доступа: для авториз. пользователей.</w:t>
      </w:r>
    </w:p>
    <w:p w14:paraId="6761A720" w14:textId="77777777" w:rsidR="00771070" w:rsidRPr="007F5DC8" w:rsidRDefault="00771070" w:rsidP="0077107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66088040" w14:textId="28556239" w:rsidR="00CF71B0" w:rsidRDefault="00CF71B0" w:rsidP="00771070">
      <w:pPr>
        <w:jc w:val="both"/>
      </w:pPr>
    </w:p>
    <w:p w14:paraId="6F2D0F0F" w14:textId="77777777" w:rsidR="00CF71B0" w:rsidRDefault="00CF71B0" w:rsidP="00C34AFB">
      <w:pPr>
        <w:ind w:firstLine="709"/>
        <w:jc w:val="both"/>
      </w:pPr>
    </w:p>
    <w:p w14:paraId="3E9DB151" w14:textId="6ACBAB3A" w:rsidR="00771070" w:rsidRPr="00723BCB" w:rsidRDefault="00102B7E" w:rsidP="00C34AFB">
      <w:pPr>
        <w:ind w:firstLine="709"/>
        <w:jc w:val="both"/>
      </w:pPr>
      <w:r>
        <w:t>3</w:t>
      </w:r>
      <w:r w:rsidR="00C9644F" w:rsidRPr="00723BCB">
        <w:t>.</w:t>
      </w:r>
      <w:r>
        <w:t>3</w:t>
      </w:r>
      <w:r w:rsidR="00C9644F" w:rsidRPr="00723BCB">
        <w:t xml:space="preserve">. Требования к организации аттестации и оценке результатов учебной практики </w:t>
      </w:r>
    </w:p>
    <w:p w14:paraId="2EA79D4C" w14:textId="51B24213" w:rsidR="00C9644F" w:rsidRPr="00723BCB" w:rsidRDefault="00C9644F" w:rsidP="00C34AFB">
      <w:pPr>
        <w:ind w:firstLine="709"/>
        <w:jc w:val="both"/>
      </w:pPr>
      <w:r w:rsidRPr="00723BCB">
        <w:t xml:space="preserve">    </w:t>
      </w:r>
    </w:p>
    <w:p w14:paraId="6F4A4758" w14:textId="1FA9FBCC" w:rsidR="00C9644F" w:rsidRPr="00723BCB" w:rsidRDefault="00C9644F" w:rsidP="00C34AFB">
      <w:pPr>
        <w:ind w:firstLine="709"/>
        <w:jc w:val="both"/>
      </w:pPr>
      <w:r w:rsidRPr="00723BCB">
        <w:t xml:space="preserve">Аттестация учебной практики </w:t>
      </w:r>
      <w:r w:rsidR="002178C3" w:rsidRPr="00723BCB">
        <w:t xml:space="preserve">и производственной практики </w:t>
      </w:r>
      <w:r w:rsidRPr="00723BCB">
        <w:t xml:space="preserve">проводится в форме </w:t>
      </w:r>
      <w:r w:rsidR="002178C3" w:rsidRPr="00723BCB">
        <w:t xml:space="preserve">комплексного </w:t>
      </w:r>
      <w:r w:rsidRPr="00723BCB">
        <w:t>дифференцированного зачета</w:t>
      </w:r>
      <w:r w:rsidR="002178C3" w:rsidRPr="00723BCB">
        <w:t>.</w:t>
      </w:r>
      <w:r w:rsidRPr="00723BCB">
        <w:t xml:space="preserve"> </w:t>
      </w:r>
    </w:p>
    <w:p w14:paraId="0F9FF9E7" w14:textId="77777777" w:rsidR="00C9644F" w:rsidRDefault="00C9644F" w:rsidP="00C34AFB">
      <w:pPr>
        <w:ind w:firstLine="709"/>
        <w:jc w:val="both"/>
      </w:pPr>
      <w:r>
        <w:t xml:space="preserve">К аттестации допускаются обучающиеся, выполнившие в полном объеме программу учебной практики и представившие полный пакет отчетных документов (п.1.6) </w:t>
      </w:r>
    </w:p>
    <w:p w14:paraId="0742BB02" w14:textId="77777777" w:rsidR="00C9644F" w:rsidRDefault="00C9644F" w:rsidP="00C34AFB">
      <w:pPr>
        <w:ind w:firstLine="709"/>
        <w:jc w:val="both"/>
      </w:pPr>
      <w:r>
        <w:t xml:space="preserve"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 </w:t>
      </w:r>
    </w:p>
    <w:p w14:paraId="260CF606" w14:textId="77777777" w:rsidR="00C9644F" w:rsidRDefault="00C9644F" w:rsidP="00C34AFB">
      <w:pPr>
        <w:ind w:firstLine="709"/>
        <w:jc w:val="both"/>
      </w:pPr>
      <w:r>
        <w:t xml:space="preserve">Оценка за учебную практику определяется с учетом результатов экспертизы: </w:t>
      </w:r>
    </w:p>
    <w:p w14:paraId="5A4703CB" w14:textId="77777777" w:rsidR="00C9644F" w:rsidRDefault="00C9644F" w:rsidP="00C34AFB">
      <w:pPr>
        <w:ind w:firstLine="709"/>
        <w:jc w:val="both"/>
      </w:pPr>
      <w:r>
        <w:sym w:font="Symbol" w:char="F0B7"/>
      </w:r>
      <w:r>
        <w:t xml:space="preserve"> формирования практических навыков; </w:t>
      </w:r>
    </w:p>
    <w:p w14:paraId="716964C0" w14:textId="77777777" w:rsidR="00C9644F" w:rsidRDefault="00C9644F" w:rsidP="00C34AFB">
      <w:pPr>
        <w:ind w:firstLine="709"/>
        <w:jc w:val="both"/>
      </w:pPr>
      <w:r>
        <w:sym w:font="Symbol" w:char="F0B7"/>
      </w:r>
      <w:r>
        <w:t xml:space="preserve"> формирования общих компетенций; </w:t>
      </w:r>
    </w:p>
    <w:p w14:paraId="734B0A11" w14:textId="77777777" w:rsidR="00CF71B0" w:rsidRDefault="00C9644F" w:rsidP="00C34AFB">
      <w:pPr>
        <w:ind w:firstLine="709"/>
        <w:jc w:val="both"/>
      </w:pPr>
      <w:r>
        <w:sym w:font="Symbol" w:char="F0B7"/>
      </w:r>
      <w:r>
        <w:t xml:space="preserve"> ведения документации.</w:t>
      </w:r>
    </w:p>
    <w:p w14:paraId="20CE12CF" w14:textId="77777777" w:rsidR="00CF71B0" w:rsidRDefault="00CF71B0" w:rsidP="00C34AFB">
      <w:pPr>
        <w:ind w:firstLine="709"/>
        <w:jc w:val="both"/>
      </w:pPr>
    </w:p>
    <w:p w14:paraId="1CB44094" w14:textId="77777777" w:rsidR="00CF71B0" w:rsidRDefault="00CF71B0" w:rsidP="00C34AFB">
      <w:pPr>
        <w:ind w:firstLine="709"/>
        <w:jc w:val="both"/>
      </w:pPr>
    </w:p>
    <w:p w14:paraId="4A1E3C24" w14:textId="1AD94039" w:rsidR="00CF71B0" w:rsidRDefault="00CF71B0" w:rsidP="00C34AFB">
      <w:pPr>
        <w:ind w:firstLine="709"/>
        <w:jc w:val="both"/>
      </w:pPr>
    </w:p>
    <w:p w14:paraId="1B817CC3" w14:textId="519C0534" w:rsidR="006B4799" w:rsidRDefault="006B4799" w:rsidP="00C34AFB">
      <w:pPr>
        <w:ind w:firstLine="709"/>
        <w:jc w:val="both"/>
      </w:pPr>
    </w:p>
    <w:p w14:paraId="698076DA" w14:textId="77777777" w:rsidR="006B4799" w:rsidRDefault="006B4799" w:rsidP="00C34AFB">
      <w:pPr>
        <w:ind w:firstLine="709"/>
        <w:jc w:val="both"/>
      </w:pPr>
    </w:p>
    <w:p w14:paraId="04F60AC5" w14:textId="77777777" w:rsidR="00CF71B0" w:rsidRDefault="00CF71B0" w:rsidP="00C34AFB">
      <w:pPr>
        <w:ind w:firstLine="709"/>
        <w:jc w:val="both"/>
      </w:pPr>
    </w:p>
    <w:p w14:paraId="686895E4" w14:textId="0DFF6BDA" w:rsidR="00C9644F" w:rsidRPr="00C9644F" w:rsidRDefault="006B4799" w:rsidP="00933054">
      <w:pPr>
        <w:jc w:val="both"/>
        <w:rPr>
          <w:b/>
        </w:rPr>
      </w:pPr>
      <w:r>
        <w:rPr>
          <w:b/>
        </w:rPr>
        <w:t>4</w:t>
      </w:r>
      <w:r w:rsidR="00C9644F" w:rsidRPr="00C9644F">
        <w:rPr>
          <w:b/>
        </w:rPr>
        <w:t>. Контроль и оценка результатов освоения программы учебной практики</w:t>
      </w:r>
    </w:p>
    <w:p w14:paraId="0F4B3A5A" w14:textId="77777777" w:rsidR="00C9644F" w:rsidRDefault="00C9644F" w:rsidP="00C34AFB">
      <w:pPr>
        <w:ind w:firstLine="709"/>
        <w:jc w:val="both"/>
      </w:pPr>
    </w:p>
    <w:p w14:paraId="7F0CCB50" w14:textId="77777777" w:rsidR="00C9644F" w:rsidRDefault="00D15D46" w:rsidP="00D906AB">
      <w:pPr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0210BCF3" w14:textId="73203EDA" w:rsidR="00D906AB" w:rsidRPr="00D906AB" w:rsidRDefault="00D906AB" w:rsidP="00D906AB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D906AB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D906AB">
        <w:rPr>
          <w:rFonts w:ascii="Times New Roman" w:hAnsi="Times New Roman" w:cs="Times New Roman"/>
          <w:color w:val="auto"/>
          <w:sz w:val="20"/>
          <w:szCs w:val="20"/>
        </w:rPr>
        <w:t>КОНТРОЛЬ И ОЦЕНКА РЕЗУЛЬТАТОВ ОСВОЕНИЯ ПРОФЕССИОНАЛЬНОГО МОДУЛЯ</w:t>
      </w:r>
    </w:p>
    <w:p w14:paraId="2646F0CB" w14:textId="77777777" w:rsidR="00D906AB" w:rsidRPr="00D906AB" w:rsidRDefault="00D906AB" w:rsidP="00D906AB">
      <w:pPr>
        <w:rPr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3658"/>
        <w:gridCol w:w="2977"/>
      </w:tblGrid>
      <w:tr w:rsidR="00546398" w:rsidRPr="00FF7C6B" w14:paraId="1509D2B3" w14:textId="77777777" w:rsidTr="006B4799">
        <w:trPr>
          <w:trHeight w:val="1098"/>
          <w:tblHeader/>
        </w:trPr>
        <w:tc>
          <w:tcPr>
            <w:tcW w:w="2579" w:type="dxa"/>
            <w:vAlign w:val="center"/>
          </w:tcPr>
          <w:p w14:paraId="63A46616" w14:textId="77777777" w:rsidR="00546398" w:rsidRPr="00FF7C6B" w:rsidRDefault="00546398" w:rsidP="005A0212">
            <w:pPr>
              <w:jc w:val="center"/>
            </w:pPr>
            <w:r w:rsidRPr="00FF7C6B">
              <w:rPr>
                <w:color w:val="000000"/>
              </w:rPr>
              <w:t>Код и наименование</w:t>
            </w:r>
            <w:r w:rsidRPr="00FF7C6B">
              <w:t xml:space="preserve"> профессиональных и общих компетенций, формируемых в рамках модуля</w:t>
            </w:r>
          </w:p>
        </w:tc>
        <w:tc>
          <w:tcPr>
            <w:tcW w:w="3658" w:type="dxa"/>
            <w:vAlign w:val="center"/>
          </w:tcPr>
          <w:p w14:paraId="34ED3E66" w14:textId="77777777" w:rsidR="00546398" w:rsidRPr="00FF7C6B" w:rsidRDefault="00546398" w:rsidP="005A0212">
            <w:pPr>
              <w:jc w:val="center"/>
            </w:pPr>
            <w:r w:rsidRPr="00FF7C6B">
              <w:t>Критерии оценки</w:t>
            </w:r>
          </w:p>
        </w:tc>
        <w:tc>
          <w:tcPr>
            <w:tcW w:w="2977" w:type="dxa"/>
            <w:vAlign w:val="center"/>
          </w:tcPr>
          <w:p w14:paraId="0C7F91D2" w14:textId="77777777" w:rsidR="00546398" w:rsidRPr="00FF7C6B" w:rsidRDefault="00546398" w:rsidP="005A0212">
            <w:pPr>
              <w:jc w:val="center"/>
            </w:pPr>
            <w:r w:rsidRPr="00FF7C6B">
              <w:t>Методы оценки</w:t>
            </w:r>
          </w:p>
        </w:tc>
      </w:tr>
      <w:tr w:rsidR="00546398" w:rsidRPr="00FF7C6B" w14:paraId="30F1259D" w14:textId="77777777" w:rsidTr="006B4799">
        <w:tc>
          <w:tcPr>
            <w:tcW w:w="2579" w:type="dxa"/>
          </w:tcPr>
          <w:p w14:paraId="34E4D35A" w14:textId="77777777" w:rsidR="00546398" w:rsidRPr="00FF7C6B" w:rsidRDefault="00546398" w:rsidP="005A0212">
            <w:pPr>
              <w:jc w:val="both"/>
            </w:pPr>
            <w:r w:rsidRPr="00FF7C6B">
              <w:t xml:space="preserve">ПК 3.1. Проводить доврачебное функциональное обследование и оценку функциональных возможностей пациентов и инвалидов с последствиями травм, операций, хронических заболеваний на этапах реабилитации, </w:t>
            </w:r>
          </w:p>
          <w:p w14:paraId="498CF19F" w14:textId="77777777" w:rsidR="00546398" w:rsidRPr="00FF7C6B" w:rsidRDefault="00546398" w:rsidP="005A0212">
            <w:pPr>
              <w:jc w:val="both"/>
            </w:pPr>
            <w:r w:rsidRPr="00FF7C6B">
              <w:t>ОК 1.</w:t>
            </w:r>
            <w:r w:rsidRPr="00FF7C6B">
              <w:rPr>
                <w:iCs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  <w:r w:rsidRPr="00FF7C6B">
              <w:t xml:space="preserve">, </w:t>
            </w:r>
          </w:p>
          <w:p w14:paraId="3F1E3701" w14:textId="77777777" w:rsidR="00546398" w:rsidRPr="00FF7C6B" w:rsidRDefault="00546398" w:rsidP="005A0212">
            <w:pPr>
              <w:jc w:val="both"/>
            </w:pPr>
            <w:r w:rsidRPr="00FF7C6B">
              <w:t xml:space="preserve">ОК 5. Осуществлять устную и письменную коммуникацию на государственном языке, </w:t>
            </w:r>
          </w:p>
          <w:p w14:paraId="0530FDD4" w14:textId="77777777" w:rsidR="00546398" w:rsidRPr="00FF7C6B" w:rsidRDefault="00546398" w:rsidP="005A0212">
            <w:pPr>
              <w:jc w:val="both"/>
            </w:pPr>
            <w:r w:rsidRPr="00FF7C6B">
              <w:t>ОК 9. Пользоваться профессиональной документацией на государственном и иностранном языках</w:t>
            </w:r>
          </w:p>
          <w:p w14:paraId="43866709" w14:textId="77777777" w:rsidR="00546398" w:rsidRPr="00FF7C6B" w:rsidRDefault="00546398" w:rsidP="005A0212">
            <w:pPr>
              <w:jc w:val="both"/>
            </w:pPr>
          </w:p>
        </w:tc>
        <w:tc>
          <w:tcPr>
            <w:tcW w:w="3658" w:type="dxa"/>
          </w:tcPr>
          <w:p w14:paraId="162BA6E1" w14:textId="77777777" w:rsidR="00546398" w:rsidRPr="00FF7C6B" w:rsidRDefault="00546398" w:rsidP="005A0212">
            <w:pPr>
              <w:pStyle w:val="a4"/>
              <w:ind w:left="0"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правильность использования нормативно-правовой базы по осуществлению медико-социальной экспертизы</w:t>
            </w:r>
          </w:p>
          <w:p w14:paraId="23ADBAB7" w14:textId="77777777" w:rsidR="00546398" w:rsidRPr="00FF7C6B" w:rsidRDefault="00546398" w:rsidP="005A0212">
            <w:pPr>
              <w:pStyle w:val="a4"/>
              <w:ind w:left="0"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правильная последовательность, точность проведения доврачебного функционального обследования пациентов и инвалидов</w:t>
            </w:r>
          </w:p>
          <w:p w14:paraId="5AE0C211" w14:textId="77777777" w:rsidR="00546398" w:rsidRPr="00FF7C6B" w:rsidRDefault="00546398" w:rsidP="005A0212">
            <w:pPr>
              <w:pStyle w:val="a4"/>
              <w:ind w:left="0"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 xml:space="preserve">правильность, грамотность заполнения медицинской документации грамотность </w:t>
            </w:r>
          </w:p>
        </w:tc>
        <w:tc>
          <w:tcPr>
            <w:tcW w:w="2977" w:type="dxa"/>
          </w:tcPr>
          <w:p w14:paraId="7B81D9DE" w14:textId="77777777" w:rsidR="00546398" w:rsidRPr="00FF7C6B" w:rsidRDefault="00546398" w:rsidP="005A0212">
            <w:pPr>
              <w:contextualSpacing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Оценка решения профессиональных ситуационных задач.</w:t>
            </w:r>
          </w:p>
          <w:p w14:paraId="3F9015BB" w14:textId="77777777" w:rsidR="00546398" w:rsidRPr="00FF7C6B" w:rsidRDefault="00546398" w:rsidP="005A0212">
            <w:pPr>
              <w:contextualSpacing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Оценка анализа конкретных ситуаций (кейсов).</w:t>
            </w:r>
          </w:p>
          <w:p w14:paraId="159E78FC" w14:textId="77777777" w:rsidR="00546398" w:rsidRPr="00FF7C6B" w:rsidRDefault="00546398" w:rsidP="005A0212">
            <w:pPr>
              <w:jc w:val="both"/>
            </w:pPr>
            <w:r w:rsidRPr="00FF7C6B">
              <w:t>Экспертное наблюдение выполнения практических работ.</w:t>
            </w:r>
          </w:p>
          <w:p w14:paraId="7B940B0C" w14:textId="77777777" w:rsidR="00546398" w:rsidRPr="00FF7C6B" w:rsidRDefault="00546398" w:rsidP="005A0212">
            <w:pPr>
              <w:contextualSpacing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Проверка дневника и отчета учебной практики</w:t>
            </w:r>
          </w:p>
          <w:p w14:paraId="7978D1B4" w14:textId="77777777" w:rsidR="00546398" w:rsidRPr="00FF7C6B" w:rsidRDefault="00546398" w:rsidP="005A0212">
            <w:pPr>
              <w:contextualSpacing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Экспертное наблюдение</w:t>
            </w:r>
          </w:p>
          <w:p w14:paraId="2B11DA75" w14:textId="77777777" w:rsidR="00546398" w:rsidRPr="00FF7C6B" w:rsidRDefault="00546398" w:rsidP="005A0212">
            <w:pPr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и характеристика руководителя учебной практики.</w:t>
            </w:r>
          </w:p>
          <w:p w14:paraId="66F67BEA" w14:textId="77777777" w:rsidR="00546398" w:rsidRPr="00FF7C6B" w:rsidRDefault="00546398" w:rsidP="005A0212">
            <w:pPr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Проверка оценочного листа освоенных компетенций.</w:t>
            </w:r>
          </w:p>
          <w:p w14:paraId="18FCAFCE" w14:textId="77777777" w:rsidR="00546398" w:rsidRPr="00FF7C6B" w:rsidRDefault="00546398" w:rsidP="005A0212">
            <w:pPr>
              <w:jc w:val="both"/>
            </w:pPr>
            <w:r w:rsidRPr="00FF7C6B">
              <w:rPr>
                <w:rFonts w:eastAsia="Calibri"/>
              </w:rPr>
              <w:t>Оценка материалов портфолио достижений обучающегося</w:t>
            </w:r>
          </w:p>
        </w:tc>
      </w:tr>
      <w:tr w:rsidR="00546398" w:rsidRPr="00FF7C6B" w14:paraId="6BEEB93A" w14:textId="77777777" w:rsidTr="006B4799">
        <w:tc>
          <w:tcPr>
            <w:tcW w:w="2579" w:type="dxa"/>
          </w:tcPr>
          <w:p w14:paraId="2E3CBF38" w14:textId="77777777" w:rsidR="00546398" w:rsidRPr="00FF7C6B" w:rsidRDefault="00546398" w:rsidP="005A0212">
            <w:pPr>
              <w:jc w:val="both"/>
            </w:pPr>
            <w:r w:rsidRPr="00FF7C6B">
              <w:t xml:space="preserve">ПК 3.2. Оценивать </w:t>
            </w:r>
            <w:r w:rsidRPr="00FF7C6B">
              <w:lastRenderedPageBreak/>
              <w:t>уровень боли и оказывать паллиативную помощь при хроническом болевом синдроме у всех возрастных категорий пациентов,</w:t>
            </w:r>
          </w:p>
          <w:p w14:paraId="6B80903F" w14:textId="77777777" w:rsidR="00546398" w:rsidRPr="00FF7C6B" w:rsidRDefault="00546398" w:rsidP="005A0212">
            <w:pPr>
              <w:jc w:val="both"/>
            </w:pPr>
            <w:r w:rsidRPr="00FF7C6B">
              <w:t>ОК 1.</w:t>
            </w:r>
            <w:r w:rsidRPr="00FF7C6B">
              <w:rPr>
                <w:iCs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  <w:r w:rsidRPr="00FF7C6B">
              <w:t xml:space="preserve">, </w:t>
            </w:r>
          </w:p>
          <w:p w14:paraId="3E2AB6F9" w14:textId="77777777" w:rsidR="00546398" w:rsidRPr="00FF7C6B" w:rsidRDefault="00546398" w:rsidP="005A0212">
            <w:pPr>
              <w:jc w:val="both"/>
            </w:pPr>
            <w:r w:rsidRPr="00FF7C6B">
              <w:t xml:space="preserve">ОК 5. </w:t>
            </w:r>
          </w:p>
          <w:p w14:paraId="07BA527D" w14:textId="77777777" w:rsidR="00546398" w:rsidRPr="00FF7C6B" w:rsidRDefault="00546398" w:rsidP="005A0212">
            <w:pPr>
              <w:jc w:val="both"/>
            </w:pPr>
            <w:r w:rsidRPr="00FF7C6B">
              <w:t xml:space="preserve"> Осуществлять устную и письменную коммуникацию на государственном языке, </w:t>
            </w:r>
          </w:p>
          <w:p w14:paraId="11FB4BB2" w14:textId="77777777" w:rsidR="00546398" w:rsidRPr="00FF7C6B" w:rsidRDefault="00546398" w:rsidP="005A0212">
            <w:pPr>
              <w:jc w:val="both"/>
            </w:pPr>
            <w:r w:rsidRPr="00FF7C6B">
              <w:t xml:space="preserve">ОК9. </w:t>
            </w:r>
          </w:p>
          <w:p w14:paraId="7093ADAC" w14:textId="77777777" w:rsidR="00546398" w:rsidRPr="00FF7C6B" w:rsidRDefault="00546398" w:rsidP="005A0212">
            <w:pPr>
              <w:jc w:val="both"/>
            </w:pPr>
            <w:r w:rsidRPr="00FF7C6B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658" w:type="dxa"/>
          </w:tcPr>
          <w:p w14:paraId="6C7AA0A9" w14:textId="77777777" w:rsidR="00546398" w:rsidRPr="00FF7C6B" w:rsidRDefault="00546398" w:rsidP="005A0212">
            <w:pPr>
              <w:pStyle w:val="a4"/>
              <w:ind w:left="0"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lastRenderedPageBreak/>
              <w:t xml:space="preserve">правильность использования </w:t>
            </w:r>
            <w:r w:rsidRPr="00FF7C6B">
              <w:rPr>
                <w:rFonts w:eastAsia="Calibri"/>
              </w:rPr>
              <w:lastRenderedPageBreak/>
              <w:t>нормативно-правовой базы по осуществлению медицинской реабилитации/абилитации пациентов с различной патологией</w:t>
            </w:r>
          </w:p>
          <w:p w14:paraId="377252EE" w14:textId="77777777" w:rsidR="00546398" w:rsidRPr="00FF7C6B" w:rsidRDefault="00546398" w:rsidP="005A0212">
            <w:pPr>
              <w:pStyle w:val="a4"/>
              <w:ind w:left="0"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 xml:space="preserve">правильность составления индивидуальных планов медицинской реабилитации пациентов на амбулаторном этапе реабилитации </w:t>
            </w:r>
          </w:p>
          <w:p w14:paraId="37E43EB7" w14:textId="77777777" w:rsidR="00546398" w:rsidRPr="00FF7C6B" w:rsidRDefault="00546398" w:rsidP="005A0212">
            <w:pPr>
              <w:pStyle w:val="a4"/>
              <w:ind w:left="0"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выполнение работ в соответствии с установленными регламентами с соблюдением правил безопасности труда, санитарными нормами</w:t>
            </w:r>
          </w:p>
          <w:p w14:paraId="4A46CC8B" w14:textId="77777777" w:rsidR="00546398" w:rsidRPr="00FF7C6B" w:rsidRDefault="00546398" w:rsidP="005A0212">
            <w:pPr>
              <w:pStyle w:val="a4"/>
              <w:ind w:left="0"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 xml:space="preserve">полнота и точность планирования междисциплинарного взаимодействия </w:t>
            </w:r>
          </w:p>
          <w:p w14:paraId="1921D713" w14:textId="77777777" w:rsidR="00546398" w:rsidRPr="00FF7C6B" w:rsidRDefault="00546398" w:rsidP="005A0212">
            <w:pPr>
              <w:pStyle w:val="a4"/>
              <w:ind w:left="0"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правильность, грамотность заполнения медицинской документации грамотность</w:t>
            </w:r>
          </w:p>
        </w:tc>
        <w:tc>
          <w:tcPr>
            <w:tcW w:w="2977" w:type="dxa"/>
          </w:tcPr>
          <w:p w14:paraId="4244C0EE" w14:textId="77777777" w:rsidR="00546398" w:rsidRPr="00FF7C6B" w:rsidRDefault="00546398" w:rsidP="005A0212">
            <w:pPr>
              <w:contextualSpacing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lastRenderedPageBreak/>
              <w:t xml:space="preserve">Оценка решения </w:t>
            </w:r>
            <w:r w:rsidRPr="00FF7C6B">
              <w:rPr>
                <w:rFonts w:eastAsia="Calibri"/>
              </w:rPr>
              <w:lastRenderedPageBreak/>
              <w:t>профессиональных ситуационных задач.</w:t>
            </w:r>
          </w:p>
          <w:p w14:paraId="62AA39CF" w14:textId="77777777" w:rsidR="00546398" w:rsidRPr="00FF7C6B" w:rsidRDefault="00546398" w:rsidP="005A0212">
            <w:pPr>
              <w:contextualSpacing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Оценка анализа конкретных ситуаций (кейсов).</w:t>
            </w:r>
          </w:p>
          <w:p w14:paraId="3778A1C0" w14:textId="77777777" w:rsidR="00546398" w:rsidRPr="00FF7C6B" w:rsidRDefault="00546398" w:rsidP="005A0212">
            <w:pPr>
              <w:jc w:val="both"/>
            </w:pPr>
            <w:r w:rsidRPr="00FF7C6B">
              <w:t>Экспертное наблюдение выполнения практических работ.</w:t>
            </w:r>
          </w:p>
          <w:p w14:paraId="29E21DA4" w14:textId="77777777" w:rsidR="00546398" w:rsidRPr="00FF7C6B" w:rsidRDefault="00546398" w:rsidP="005A0212">
            <w:pPr>
              <w:contextualSpacing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Проверка дневника и отчета учебной практики.</w:t>
            </w:r>
          </w:p>
          <w:p w14:paraId="6297DCB7" w14:textId="77777777" w:rsidR="00546398" w:rsidRPr="00FF7C6B" w:rsidRDefault="00546398" w:rsidP="005A0212">
            <w:pPr>
              <w:contextualSpacing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Экспертное наблюдение</w:t>
            </w:r>
          </w:p>
          <w:p w14:paraId="76FB44E6" w14:textId="77777777" w:rsidR="00546398" w:rsidRPr="00FF7C6B" w:rsidRDefault="00546398" w:rsidP="005A0212">
            <w:pPr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и характеристика руководителя учебной практики.</w:t>
            </w:r>
          </w:p>
          <w:p w14:paraId="208F2564" w14:textId="77777777" w:rsidR="00546398" w:rsidRPr="00FF7C6B" w:rsidRDefault="00546398" w:rsidP="005A0212">
            <w:pPr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Проверка оценочного листа освоенных компетенций.</w:t>
            </w:r>
          </w:p>
          <w:p w14:paraId="2E9A2E4B" w14:textId="77777777" w:rsidR="00546398" w:rsidRPr="00FF7C6B" w:rsidRDefault="00546398" w:rsidP="005A0212">
            <w:pPr>
              <w:jc w:val="both"/>
            </w:pPr>
            <w:r w:rsidRPr="00FF7C6B">
              <w:rPr>
                <w:rFonts w:eastAsia="Calibri"/>
              </w:rPr>
              <w:t>Оценка материалов портфолио достижений обучающегося.</w:t>
            </w:r>
          </w:p>
        </w:tc>
      </w:tr>
      <w:tr w:rsidR="00546398" w:rsidRPr="00FF7C6B" w14:paraId="2C0EE374" w14:textId="77777777" w:rsidTr="006B4799">
        <w:tc>
          <w:tcPr>
            <w:tcW w:w="2579" w:type="dxa"/>
          </w:tcPr>
          <w:p w14:paraId="4044D8F0" w14:textId="77777777" w:rsidR="00546398" w:rsidRPr="00FF7C6B" w:rsidRDefault="00546398" w:rsidP="005A0212">
            <w:pPr>
              <w:jc w:val="both"/>
            </w:pPr>
            <w:r w:rsidRPr="00FF7C6B">
              <w:lastRenderedPageBreak/>
              <w:t xml:space="preserve">ПК 3.3. Проводить медико-социальную реабилитацию инвалидов, одиноких лиц, участников военных действий и лиц из группы социального риска, </w:t>
            </w:r>
          </w:p>
          <w:p w14:paraId="2C433433" w14:textId="77777777" w:rsidR="00546398" w:rsidRPr="00FF7C6B" w:rsidRDefault="00546398" w:rsidP="005A0212">
            <w:pPr>
              <w:jc w:val="both"/>
            </w:pPr>
            <w:r w:rsidRPr="00FF7C6B">
              <w:t>ОК 1.</w:t>
            </w:r>
            <w:r w:rsidRPr="00FF7C6B">
              <w:rPr>
                <w:iCs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  <w:r w:rsidRPr="00FF7C6B">
              <w:t xml:space="preserve">, </w:t>
            </w:r>
          </w:p>
          <w:p w14:paraId="2936472B" w14:textId="77777777" w:rsidR="00546398" w:rsidRPr="00FF7C6B" w:rsidRDefault="00546398" w:rsidP="005A0212">
            <w:pPr>
              <w:jc w:val="both"/>
            </w:pPr>
            <w:r w:rsidRPr="00FF7C6B">
              <w:t xml:space="preserve">ОК2. Использовать современные средства поиска, анализа и интерпретации </w:t>
            </w:r>
            <w:r w:rsidRPr="00FF7C6B">
              <w:lastRenderedPageBreak/>
              <w:t xml:space="preserve">информации, и информационные технологии для выполнения задач профессиональной деятельности, </w:t>
            </w:r>
          </w:p>
          <w:p w14:paraId="225510C5" w14:textId="77777777" w:rsidR="00546398" w:rsidRPr="00FF7C6B" w:rsidRDefault="00546398" w:rsidP="005A0212">
            <w:pPr>
              <w:jc w:val="both"/>
            </w:pPr>
            <w:r w:rsidRPr="00FF7C6B">
              <w:t xml:space="preserve">ОК 4. Эффективно взаимодействовать и работать в коллективе и команде, </w:t>
            </w:r>
          </w:p>
          <w:p w14:paraId="3471085E" w14:textId="77777777" w:rsidR="00546398" w:rsidRPr="00FF7C6B" w:rsidRDefault="00546398" w:rsidP="005A0212">
            <w:pPr>
              <w:jc w:val="both"/>
            </w:pPr>
            <w:r w:rsidRPr="00FF7C6B">
              <w:t xml:space="preserve">ОК 5. </w:t>
            </w:r>
          </w:p>
          <w:p w14:paraId="6F5ADDD4" w14:textId="77777777" w:rsidR="00546398" w:rsidRPr="00FF7C6B" w:rsidRDefault="00546398" w:rsidP="005A0212">
            <w:pPr>
              <w:jc w:val="both"/>
            </w:pPr>
            <w:r w:rsidRPr="00FF7C6B">
              <w:t xml:space="preserve"> Осуществлять устную и письменную коммуникацию на государственном языке, </w:t>
            </w:r>
          </w:p>
          <w:p w14:paraId="0BFD0C80" w14:textId="77777777" w:rsidR="00546398" w:rsidRPr="00FF7C6B" w:rsidRDefault="00546398" w:rsidP="005A0212">
            <w:pPr>
              <w:jc w:val="both"/>
            </w:pPr>
            <w:r w:rsidRPr="00FF7C6B">
              <w:t xml:space="preserve">ОК9. </w:t>
            </w:r>
          </w:p>
          <w:p w14:paraId="05D52EFE" w14:textId="77777777" w:rsidR="00546398" w:rsidRPr="00FF7C6B" w:rsidRDefault="00546398" w:rsidP="005A0212">
            <w:pPr>
              <w:jc w:val="both"/>
            </w:pPr>
            <w:r w:rsidRPr="00FF7C6B">
              <w:t>Пользоваться профессиональной документацией на государственном и иностранном языках.</w:t>
            </w:r>
          </w:p>
          <w:p w14:paraId="5E788B5B" w14:textId="77777777" w:rsidR="00546398" w:rsidRPr="00FF7C6B" w:rsidRDefault="00546398" w:rsidP="005A0212">
            <w:pPr>
              <w:jc w:val="both"/>
            </w:pPr>
          </w:p>
        </w:tc>
        <w:tc>
          <w:tcPr>
            <w:tcW w:w="3658" w:type="dxa"/>
          </w:tcPr>
          <w:p w14:paraId="51870E08" w14:textId="77777777" w:rsidR="00546398" w:rsidRPr="00FF7C6B" w:rsidRDefault="00546398" w:rsidP="005A0212">
            <w:pPr>
              <w:pStyle w:val="a4"/>
              <w:ind w:left="0"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lastRenderedPageBreak/>
              <w:t>правильность использования нормативно-правовой базы по осуществлению паллиативной помощи пациентам, в т.ч. инвалидам</w:t>
            </w:r>
          </w:p>
          <w:p w14:paraId="453218EE" w14:textId="77777777" w:rsidR="00546398" w:rsidRPr="00FF7C6B" w:rsidRDefault="00546398" w:rsidP="005A0212">
            <w:pPr>
              <w:pStyle w:val="a4"/>
              <w:ind w:left="0"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 xml:space="preserve">правильность составления индивидуальных планов паллиативного ухода за пациентами </w:t>
            </w:r>
          </w:p>
          <w:p w14:paraId="2DF33C00" w14:textId="77777777" w:rsidR="00546398" w:rsidRPr="00FF7C6B" w:rsidRDefault="00546398" w:rsidP="005A0212">
            <w:pPr>
              <w:pStyle w:val="a4"/>
              <w:ind w:left="0"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выполнение работ в соответствии с установленными регламентами с соблюдением правил безопасности труда, санитарными нормами</w:t>
            </w:r>
          </w:p>
          <w:p w14:paraId="6751A829" w14:textId="77777777" w:rsidR="00546398" w:rsidRPr="00FF7C6B" w:rsidRDefault="00546398" w:rsidP="005A0212">
            <w:pPr>
              <w:pStyle w:val="a4"/>
              <w:ind w:left="0"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 xml:space="preserve">точность и полнота планирования междисциплинарного взаимодействия </w:t>
            </w:r>
          </w:p>
          <w:p w14:paraId="42AD16C5" w14:textId="77777777" w:rsidR="00546398" w:rsidRPr="00FF7C6B" w:rsidRDefault="00546398" w:rsidP="005A0212">
            <w:pPr>
              <w:pStyle w:val="a4"/>
              <w:ind w:left="0"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 xml:space="preserve">правильность, грамотность заполнения медицинской </w:t>
            </w:r>
            <w:r w:rsidRPr="00FF7C6B">
              <w:rPr>
                <w:rFonts w:eastAsia="Calibri"/>
              </w:rPr>
              <w:lastRenderedPageBreak/>
              <w:t>документации грамотность</w:t>
            </w:r>
          </w:p>
        </w:tc>
        <w:tc>
          <w:tcPr>
            <w:tcW w:w="2977" w:type="dxa"/>
          </w:tcPr>
          <w:p w14:paraId="054F504C" w14:textId="77777777" w:rsidR="00546398" w:rsidRPr="00FF7C6B" w:rsidRDefault="00546398" w:rsidP="005A0212">
            <w:pPr>
              <w:contextualSpacing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lastRenderedPageBreak/>
              <w:t>Оценка решения профессиональных ситуационных задач.</w:t>
            </w:r>
          </w:p>
          <w:p w14:paraId="4EC82716" w14:textId="77777777" w:rsidR="00546398" w:rsidRPr="00FF7C6B" w:rsidRDefault="00546398" w:rsidP="005A0212">
            <w:pPr>
              <w:contextualSpacing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Оценка анализа конкретных ситуаций (кейсов).</w:t>
            </w:r>
          </w:p>
          <w:p w14:paraId="6F9048A9" w14:textId="77777777" w:rsidR="00546398" w:rsidRPr="00FF7C6B" w:rsidRDefault="00546398" w:rsidP="005A0212">
            <w:pPr>
              <w:jc w:val="both"/>
            </w:pPr>
            <w:r w:rsidRPr="00FF7C6B">
              <w:t>Экспертное наблюдение выполнения практических работ.</w:t>
            </w:r>
          </w:p>
          <w:p w14:paraId="0D407B27" w14:textId="77777777" w:rsidR="00546398" w:rsidRPr="00FF7C6B" w:rsidRDefault="00546398" w:rsidP="005A0212">
            <w:pPr>
              <w:contextualSpacing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Проверка дневника и отчета учебной практики.</w:t>
            </w:r>
          </w:p>
          <w:p w14:paraId="7DC12F1A" w14:textId="77777777" w:rsidR="00546398" w:rsidRPr="00FF7C6B" w:rsidRDefault="00546398" w:rsidP="005A0212">
            <w:pPr>
              <w:contextualSpacing/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Экспертное наблюдение</w:t>
            </w:r>
          </w:p>
          <w:p w14:paraId="7738F187" w14:textId="77777777" w:rsidR="00546398" w:rsidRPr="00FF7C6B" w:rsidRDefault="00546398" w:rsidP="005A0212">
            <w:pPr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и характеристика руководителя учебной практики.</w:t>
            </w:r>
          </w:p>
          <w:p w14:paraId="5E96B643" w14:textId="77777777" w:rsidR="00546398" w:rsidRPr="00FF7C6B" w:rsidRDefault="00546398" w:rsidP="005A0212">
            <w:pPr>
              <w:jc w:val="both"/>
              <w:rPr>
                <w:rFonts w:eastAsia="Calibri"/>
              </w:rPr>
            </w:pPr>
            <w:r w:rsidRPr="00FF7C6B">
              <w:rPr>
                <w:rFonts w:eastAsia="Calibri"/>
              </w:rPr>
              <w:t>Проверка оценочного листа освоенных компетенций.</w:t>
            </w:r>
          </w:p>
          <w:p w14:paraId="56DB09AC" w14:textId="77777777" w:rsidR="00546398" w:rsidRPr="00FF7C6B" w:rsidRDefault="00546398" w:rsidP="005A0212">
            <w:pPr>
              <w:jc w:val="both"/>
            </w:pPr>
            <w:r w:rsidRPr="00FF7C6B">
              <w:rPr>
                <w:rFonts w:eastAsia="Calibri"/>
              </w:rPr>
              <w:t xml:space="preserve">Оценка материалов портфолио достижений </w:t>
            </w:r>
            <w:r w:rsidRPr="00FF7C6B">
              <w:rPr>
                <w:rFonts w:eastAsia="Calibri"/>
              </w:rPr>
              <w:lastRenderedPageBreak/>
              <w:t>обучающегося.</w:t>
            </w:r>
          </w:p>
        </w:tc>
      </w:tr>
    </w:tbl>
    <w:p w14:paraId="2D54B328" w14:textId="77777777" w:rsidR="00D906AB" w:rsidRDefault="00D906AB" w:rsidP="00C34AFB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3936"/>
        <w:gridCol w:w="2894"/>
      </w:tblGrid>
      <w:tr w:rsidR="00D15D46" w14:paraId="6F5E5922" w14:textId="77777777" w:rsidTr="006B4799">
        <w:tc>
          <w:tcPr>
            <w:tcW w:w="2379" w:type="dxa"/>
          </w:tcPr>
          <w:p w14:paraId="4FE2B70A" w14:textId="77777777" w:rsidR="00D15D46" w:rsidRPr="00C9644F" w:rsidRDefault="00D15D46" w:rsidP="003D0F98">
            <w:pPr>
              <w:jc w:val="center"/>
              <w:rPr>
                <w:b/>
              </w:rPr>
            </w:pPr>
            <w:r w:rsidRPr="00C9644F">
              <w:rPr>
                <w:b/>
              </w:rPr>
              <w:t>Результаты</w:t>
            </w:r>
          </w:p>
          <w:p w14:paraId="4794DB97" w14:textId="77777777" w:rsidR="00D15D46" w:rsidRPr="00C9644F" w:rsidRDefault="00D15D46" w:rsidP="003D0F98">
            <w:pPr>
              <w:jc w:val="center"/>
              <w:rPr>
                <w:b/>
              </w:rPr>
            </w:pPr>
            <w:r w:rsidRPr="00C9644F">
              <w:rPr>
                <w:b/>
              </w:rPr>
              <w:t>(освоенные</w:t>
            </w:r>
          </w:p>
          <w:p w14:paraId="34B90B58" w14:textId="4A8EE84B" w:rsidR="00D15D46" w:rsidRPr="00C9644F" w:rsidRDefault="00933054" w:rsidP="003D0F98">
            <w:pPr>
              <w:jc w:val="center"/>
              <w:rPr>
                <w:b/>
              </w:rPr>
            </w:pPr>
            <w:r>
              <w:rPr>
                <w:b/>
              </w:rPr>
              <w:t>общие</w:t>
            </w:r>
          </w:p>
          <w:p w14:paraId="39F5007E" w14:textId="77777777" w:rsidR="00D15D46" w:rsidRDefault="00D15D46" w:rsidP="003D0F98">
            <w:pPr>
              <w:jc w:val="center"/>
            </w:pPr>
            <w:r w:rsidRPr="00C9644F">
              <w:rPr>
                <w:b/>
              </w:rPr>
              <w:t>компетенции</w:t>
            </w:r>
            <w:r>
              <w:rPr>
                <w:b/>
              </w:rPr>
              <w:t>)</w:t>
            </w:r>
          </w:p>
        </w:tc>
        <w:tc>
          <w:tcPr>
            <w:tcW w:w="3936" w:type="dxa"/>
          </w:tcPr>
          <w:p w14:paraId="0720AD3B" w14:textId="77777777" w:rsidR="00D15D46" w:rsidRPr="00595575" w:rsidRDefault="00D15D46" w:rsidP="003D0F98">
            <w:pPr>
              <w:jc w:val="center"/>
              <w:rPr>
                <w:b/>
              </w:rPr>
            </w:pPr>
            <w:r w:rsidRPr="00595575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94" w:type="dxa"/>
          </w:tcPr>
          <w:p w14:paraId="0BA2608B" w14:textId="77777777" w:rsidR="00D15D46" w:rsidRPr="00595575" w:rsidRDefault="00D15D46" w:rsidP="003D0F98">
            <w:pPr>
              <w:jc w:val="center"/>
              <w:rPr>
                <w:b/>
              </w:rPr>
            </w:pPr>
            <w:r w:rsidRPr="00595575">
              <w:rPr>
                <w:b/>
              </w:rPr>
              <w:t>Формы и методы контроля и оценки</w:t>
            </w:r>
          </w:p>
        </w:tc>
      </w:tr>
      <w:tr w:rsidR="00D15D46" w14:paraId="55FA6AD1" w14:textId="77777777" w:rsidTr="006B4799">
        <w:tc>
          <w:tcPr>
            <w:tcW w:w="2379" w:type="dxa"/>
          </w:tcPr>
          <w:p w14:paraId="118E66BD" w14:textId="77777777" w:rsidR="00D15D46" w:rsidRDefault="00FE1BC3" w:rsidP="00D15D46">
            <w:r>
              <w:t xml:space="preserve">ОК </w:t>
            </w:r>
            <w:r w:rsidR="00D15D46">
              <w:t xml:space="preserve">1. </w:t>
            </w:r>
            <w:r w:rsidR="00D15D46" w:rsidRPr="00A31DEF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36" w:type="dxa"/>
          </w:tcPr>
          <w:p w14:paraId="1F081E07" w14:textId="77777777" w:rsidR="00D15D46" w:rsidRDefault="00FE1BC3" w:rsidP="002178C3">
            <w:r>
              <w:t xml:space="preserve">- правильность </w:t>
            </w:r>
            <w:r w:rsidR="00267527">
              <w:t>понимания</w:t>
            </w:r>
            <w:r>
              <w:t xml:space="preserve"> </w:t>
            </w:r>
            <w:r w:rsidR="00267527">
              <w:t>задач в профессиональном</w:t>
            </w:r>
            <w:r>
              <w:t xml:space="preserve"> </w:t>
            </w:r>
            <w:r w:rsidR="00267527">
              <w:t>и социальном контексте профессии фельдшера</w:t>
            </w:r>
          </w:p>
        </w:tc>
        <w:tc>
          <w:tcPr>
            <w:tcW w:w="2894" w:type="dxa"/>
          </w:tcPr>
          <w:p w14:paraId="1574C352" w14:textId="78B94AF6" w:rsidR="00267527" w:rsidRDefault="00267527" w:rsidP="00267527">
            <w:r>
              <w:t xml:space="preserve">- оценка результатов </w:t>
            </w:r>
            <w:r w:rsidR="007A6202">
              <w:t>комплексного</w:t>
            </w:r>
          </w:p>
          <w:p w14:paraId="3B75CCEC" w14:textId="77777777" w:rsidR="00267527" w:rsidRDefault="00267527" w:rsidP="00267527">
            <w:r>
              <w:t>дифференцированного</w:t>
            </w:r>
          </w:p>
          <w:p w14:paraId="3143530D" w14:textId="77777777" w:rsidR="00267527" w:rsidRDefault="00267527" w:rsidP="00267527">
            <w:r>
              <w:t>зачета;</w:t>
            </w:r>
          </w:p>
          <w:p w14:paraId="7ED5E0FA" w14:textId="77777777" w:rsidR="00267527" w:rsidRDefault="00267527" w:rsidP="00267527">
            <w:r>
              <w:t xml:space="preserve">- наблюдение за </w:t>
            </w:r>
          </w:p>
          <w:p w14:paraId="6E24CD0E" w14:textId="77777777" w:rsidR="00267527" w:rsidRDefault="00267527" w:rsidP="00267527">
            <w:r>
              <w:t xml:space="preserve">действиями на учебной </w:t>
            </w:r>
          </w:p>
          <w:p w14:paraId="14DB8434" w14:textId="77777777" w:rsidR="00267527" w:rsidRDefault="00267527" w:rsidP="00267527">
            <w:r>
              <w:t>практике;</w:t>
            </w:r>
          </w:p>
          <w:p w14:paraId="446B8AF1" w14:textId="77777777" w:rsidR="00267527" w:rsidRDefault="00267527" w:rsidP="00267527">
            <w:r>
              <w:t xml:space="preserve">- оценка действий на </w:t>
            </w:r>
          </w:p>
          <w:p w14:paraId="6CBE2766" w14:textId="77777777" w:rsidR="00D15D46" w:rsidRDefault="00267527" w:rsidP="00267527">
            <w:pPr>
              <w:jc w:val="both"/>
            </w:pPr>
            <w:r>
              <w:t>учебной практике</w:t>
            </w:r>
          </w:p>
        </w:tc>
      </w:tr>
      <w:tr w:rsidR="00FE1BC3" w14:paraId="7148C7A9" w14:textId="77777777" w:rsidTr="006B4799">
        <w:tc>
          <w:tcPr>
            <w:tcW w:w="2379" w:type="dxa"/>
          </w:tcPr>
          <w:p w14:paraId="02E0AA06" w14:textId="77777777" w:rsidR="00FE1BC3" w:rsidRPr="00CF71B0" w:rsidRDefault="00FE1BC3" w:rsidP="00FE1BC3">
            <w:pPr>
              <w:tabs>
                <w:tab w:val="left" w:pos="2835"/>
              </w:tabs>
              <w:suppressAutoHyphens w:val="0"/>
              <w:rPr>
                <w:lang w:eastAsia="ru-RU"/>
              </w:rPr>
            </w:pPr>
            <w:r>
              <w:t xml:space="preserve">ОК 2. </w:t>
            </w:r>
            <w:r w:rsidRPr="00CF71B0">
              <w:rPr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</w:t>
            </w:r>
            <w:r>
              <w:rPr>
                <w:lang w:eastAsia="ru-RU"/>
              </w:rPr>
              <w:t xml:space="preserve">ной </w:t>
            </w:r>
            <w:r>
              <w:rPr>
                <w:lang w:eastAsia="ru-RU"/>
              </w:rPr>
              <w:lastRenderedPageBreak/>
              <w:t>деятельности</w:t>
            </w:r>
          </w:p>
        </w:tc>
        <w:tc>
          <w:tcPr>
            <w:tcW w:w="3936" w:type="dxa"/>
          </w:tcPr>
          <w:p w14:paraId="7FE75056" w14:textId="77777777" w:rsidR="00267527" w:rsidRDefault="00267527" w:rsidP="00267527">
            <w:r>
              <w:lastRenderedPageBreak/>
              <w:t>- грамотность и точность нахождения и использования информации для эффективного выполнения профессиональных задач, профессионального и личностного развития;</w:t>
            </w:r>
          </w:p>
          <w:p w14:paraId="6802013B" w14:textId="77777777" w:rsidR="00FE1BC3" w:rsidRDefault="00267527" w:rsidP="00267527">
            <w:r>
              <w:t>- правильность использования информационнокоммуникационных технологий в профессиональной деятельности фельдшера</w:t>
            </w:r>
          </w:p>
        </w:tc>
        <w:tc>
          <w:tcPr>
            <w:tcW w:w="2894" w:type="dxa"/>
          </w:tcPr>
          <w:p w14:paraId="2FF62D4B" w14:textId="777DC6D6" w:rsidR="00267527" w:rsidRDefault="00267527" w:rsidP="00267527">
            <w:r>
              <w:t xml:space="preserve">- оценка результатов </w:t>
            </w:r>
            <w:r w:rsidR="007A6202">
              <w:t>комплексного</w:t>
            </w:r>
          </w:p>
          <w:p w14:paraId="12346F90" w14:textId="77777777" w:rsidR="00267527" w:rsidRDefault="00267527" w:rsidP="00267527">
            <w:r>
              <w:t>дифференцированного</w:t>
            </w:r>
          </w:p>
          <w:p w14:paraId="00A8AE93" w14:textId="77777777" w:rsidR="00267527" w:rsidRDefault="00267527" w:rsidP="00267527">
            <w:r>
              <w:t>зачета;</w:t>
            </w:r>
          </w:p>
          <w:p w14:paraId="623DE6E9" w14:textId="77777777" w:rsidR="00267527" w:rsidRDefault="00267527" w:rsidP="00267527">
            <w:r>
              <w:t xml:space="preserve">- наблюдение за </w:t>
            </w:r>
          </w:p>
          <w:p w14:paraId="7BD06A9C" w14:textId="77777777" w:rsidR="00267527" w:rsidRDefault="00267527" w:rsidP="00267527">
            <w:r>
              <w:t xml:space="preserve">действиями на учебной </w:t>
            </w:r>
          </w:p>
          <w:p w14:paraId="0596D28B" w14:textId="77777777" w:rsidR="00267527" w:rsidRDefault="00267527" w:rsidP="00267527">
            <w:r>
              <w:t>практике;</w:t>
            </w:r>
          </w:p>
          <w:p w14:paraId="0617D952" w14:textId="77777777" w:rsidR="00267527" w:rsidRDefault="00267527" w:rsidP="00267527">
            <w:r>
              <w:t xml:space="preserve">- оценка действий на </w:t>
            </w:r>
          </w:p>
          <w:p w14:paraId="5BF8C274" w14:textId="77777777" w:rsidR="00FE1BC3" w:rsidRDefault="00267527" w:rsidP="00267527">
            <w:pPr>
              <w:jc w:val="both"/>
            </w:pPr>
            <w:r>
              <w:t>учебной практике</w:t>
            </w:r>
          </w:p>
        </w:tc>
      </w:tr>
      <w:tr w:rsidR="00FE1BC3" w14:paraId="279EA175" w14:textId="77777777" w:rsidTr="006B4799">
        <w:tc>
          <w:tcPr>
            <w:tcW w:w="2379" w:type="dxa"/>
          </w:tcPr>
          <w:p w14:paraId="10209156" w14:textId="77777777" w:rsidR="00FE1BC3" w:rsidRPr="00CF71B0" w:rsidRDefault="00FE1BC3" w:rsidP="00FE1BC3">
            <w:pPr>
              <w:tabs>
                <w:tab w:val="left" w:pos="2835"/>
              </w:tabs>
              <w:suppressAutoHyphens w:val="0"/>
              <w:rPr>
                <w:lang w:eastAsia="ru-RU"/>
              </w:rPr>
            </w:pPr>
            <w:r>
              <w:lastRenderedPageBreak/>
              <w:t xml:space="preserve">ОК 4. </w:t>
            </w:r>
            <w:r w:rsidRPr="00CF71B0">
              <w:rPr>
                <w:lang w:eastAsia="ru-RU"/>
              </w:rPr>
              <w:t>Эффективно взаимодействовать и работать в коллективе</w:t>
            </w:r>
            <w:r>
              <w:rPr>
                <w:lang w:eastAsia="ru-RU"/>
              </w:rPr>
              <w:t xml:space="preserve"> и команде</w:t>
            </w:r>
          </w:p>
        </w:tc>
        <w:tc>
          <w:tcPr>
            <w:tcW w:w="3936" w:type="dxa"/>
          </w:tcPr>
          <w:p w14:paraId="4C745C4B" w14:textId="77777777" w:rsidR="00FE1BC3" w:rsidRDefault="00267527" w:rsidP="00267527">
            <w:r>
              <w:t>- эффективность взаимодействия с обучающимися, коллегами, руководством медицинской организации, пациентами аргументированность в отстаивании своего мнения на основе уважительного отношения к окружающим</w:t>
            </w:r>
          </w:p>
        </w:tc>
        <w:tc>
          <w:tcPr>
            <w:tcW w:w="2894" w:type="dxa"/>
          </w:tcPr>
          <w:p w14:paraId="27059119" w14:textId="2F41E92B" w:rsidR="00267527" w:rsidRDefault="00267527" w:rsidP="00267527">
            <w:r>
              <w:t xml:space="preserve">- оценка результатов </w:t>
            </w:r>
            <w:r w:rsidR="007A6202">
              <w:t>комплексного</w:t>
            </w:r>
          </w:p>
          <w:p w14:paraId="1B9C3C7C" w14:textId="77777777" w:rsidR="00267527" w:rsidRDefault="00267527" w:rsidP="00267527">
            <w:r>
              <w:t>дифференцированного</w:t>
            </w:r>
          </w:p>
          <w:p w14:paraId="53C910B3" w14:textId="77777777" w:rsidR="00267527" w:rsidRDefault="00267527" w:rsidP="00267527">
            <w:r>
              <w:t>зачета;</w:t>
            </w:r>
          </w:p>
          <w:p w14:paraId="639290F2" w14:textId="77777777" w:rsidR="00267527" w:rsidRDefault="00267527" w:rsidP="00267527">
            <w:r>
              <w:t xml:space="preserve">- наблюдение за </w:t>
            </w:r>
          </w:p>
          <w:p w14:paraId="08CF7FAA" w14:textId="77777777" w:rsidR="00267527" w:rsidRDefault="00267527" w:rsidP="00267527">
            <w:r>
              <w:t xml:space="preserve">действиями на учебной </w:t>
            </w:r>
          </w:p>
          <w:p w14:paraId="1B6157E1" w14:textId="77777777" w:rsidR="00267527" w:rsidRDefault="00267527" w:rsidP="00267527">
            <w:r>
              <w:t>практике;</w:t>
            </w:r>
          </w:p>
          <w:p w14:paraId="00751248" w14:textId="77777777" w:rsidR="00267527" w:rsidRDefault="00267527" w:rsidP="00267527">
            <w:r>
              <w:t xml:space="preserve">- оценка действий на </w:t>
            </w:r>
          </w:p>
          <w:p w14:paraId="264B08D5" w14:textId="77777777" w:rsidR="00FE1BC3" w:rsidRDefault="00267527" w:rsidP="00267527">
            <w:pPr>
              <w:jc w:val="both"/>
            </w:pPr>
            <w:r>
              <w:t>учебной практике</w:t>
            </w:r>
          </w:p>
        </w:tc>
      </w:tr>
      <w:tr w:rsidR="00FE1BC3" w14:paraId="11BD1D30" w14:textId="77777777" w:rsidTr="006B4799">
        <w:tc>
          <w:tcPr>
            <w:tcW w:w="2379" w:type="dxa"/>
          </w:tcPr>
          <w:p w14:paraId="0BA4CED3" w14:textId="77777777" w:rsidR="00FE1BC3" w:rsidRPr="00CF71B0" w:rsidRDefault="00FE1BC3" w:rsidP="00FE1BC3">
            <w:pPr>
              <w:tabs>
                <w:tab w:val="left" w:pos="283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ОК 5</w:t>
            </w:r>
            <w:r w:rsidRPr="00FE1BC3">
              <w:rPr>
                <w:lang w:eastAsia="ru-RU"/>
              </w:rPr>
              <w:t xml:space="preserve">. </w:t>
            </w:r>
            <w:r w:rsidRPr="00CF71B0">
              <w:rPr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936" w:type="dxa"/>
          </w:tcPr>
          <w:p w14:paraId="4C9F3128" w14:textId="77777777" w:rsidR="00FE1BC3" w:rsidRDefault="00C70422" w:rsidP="002178C3">
            <w:r>
              <w:t xml:space="preserve">- </w:t>
            </w:r>
            <w:r w:rsidRPr="00A31DEF">
              <w:t>грамотно</w:t>
            </w:r>
            <w:r>
              <w:t>сть</w:t>
            </w:r>
            <w:r w:rsidRPr="00A31DEF">
              <w:t xml:space="preserve"> </w:t>
            </w:r>
            <w:r>
              <w:rPr>
                <w:bCs/>
              </w:rPr>
              <w:t>изложения</w:t>
            </w:r>
            <w:r w:rsidRPr="00A31DEF">
              <w:rPr>
                <w:bCs/>
              </w:rPr>
              <w:t xml:space="preserve"> свои</w:t>
            </w:r>
            <w:r>
              <w:rPr>
                <w:bCs/>
              </w:rPr>
              <w:t>х мыслей и оформления документов</w:t>
            </w:r>
            <w:r w:rsidRPr="00A31DEF">
              <w:rPr>
                <w:bCs/>
              </w:rPr>
              <w:t xml:space="preserve"> по профессиональной тематике на государственном языке, </w:t>
            </w:r>
            <w:r>
              <w:t>проявление толерантности</w:t>
            </w:r>
            <w:r w:rsidRPr="00A31DEF">
              <w:t xml:space="preserve"> в рабочем коллективе</w:t>
            </w:r>
          </w:p>
        </w:tc>
        <w:tc>
          <w:tcPr>
            <w:tcW w:w="2894" w:type="dxa"/>
          </w:tcPr>
          <w:p w14:paraId="122DAC14" w14:textId="0E9ADFFB" w:rsidR="00C70422" w:rsidRDefault="00C70422" w:rsidP="00C70422">
            <w:r>
              <w:t xml:space="preserve">- оценка результатов </w:t>
            </w:r>
            <w:r w:rsidR="007A6202">
              <w:t>комплексного</w:t>
            </w:r>
          </w:p>
          <w:p w14:paraId="7D2F43A5" w14:textId="77777777" w:rsidR="00C70422" w:rsidRDefault="00C70422" w:rsidP="00C70422">
            <w:r>
              <w:t>дифференцированного</w:t>
            </w:r>
          </w:p>
          <w:p w14:paraId="1942FC9E" w14:textId="77777777" w:rsidR="00C70422" w:rsidRDefault="00C70422" w:rsidP="00C70422">
            <w:r>
              <w:t>зачета;</w:t>
            </w:r>
          </w:p>
          <w:p w14:paraId="39E1EDA0" w14:textId="77777777" w:rsidR="00C70422" w:rsidRDefault="00C70422" w:rsidP="00C70422">
            <w:r>
              <w:t xml:space="preserve">- наблюдение за </w:t>
            </w:r>
          </w:p>
          <w:p w14:paraId="2B65DDC1" w14:textId="77777777" w:rsidR="00C70422" w:rsidRDefault="00C70422" w:rsidP="00C70422">
            <w:r>
              <w:t xml:space="preserve">действиями на учебной </w:t>
            </w:r>
          </w:p>
          <w:p w14:paraId="7DF90BA7" w14:textId="77777777" w:rsidR="00C70422" w:rsidRDefault="00C70422" w:rsidP="00C70422">
            <w:r>
              <w:t>практике;</w:t>
            </w:r>
          </w:p>
          <w:p w14:paraId="5640FE00" w14:textId="77777777" w:rsidR="00C70422" w:rsidRDefault="00C70422" w:rsidP="00C70422">
            <w:r>
              <w:t xml:space="preserve">- оценка действий на </w:t>
            </w:r>
          </w:p>
          <w:p w14:paraId="165D3B6A" w14:textId="77777777" w:rsidR="00FE1BC3" w:rsidRDefault="00C70422" w:rsidP="00C70422">
            <w:pPr>
              <w:jc w:val="both"/>
            </w:pPr>
            <w:r>
              <w:t>учебной практике</w:t>
            </w:r>
          </w:p>
        </w:tc>
      </w:tr>
      <w:tr w:rsidR="00FE1BC3" w14:paraId="47CB59B5" w14:textId="77777777" w:rsidTr="006B4799">
        <w:tc>
          <w:tcPr>
            <w:tcW w:w="2379" w:type="dxa"/>
          </w:tcPr>
          <w:p w14:paraId="1F157F73" w14:textId="77777777" w:rsidR="00FE1BC3" w:rsidRPr="00CF71B0" w:rsidRDefault="00FE1BC3" w:rsidP="00FE1BC3">
            <w:pPr>
              <w:tabs>
                <w:tab w:val="left" w:pos="283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ОК 7</w:t>
            </w:r>
            <w:r w:rsidRPr="00FE1BC3">
              <w:rPr>
                <w:lang w:eastAsia="ru-RU"/>
              </w:rPr>
              <w:t xml:space="preserve">. </w:t>
            </w:r>
            <w:r w:rsidRPr="00CF71B0">
              <w:rPr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936" w:type="dxa"/>
          </w:tcPr>
          <w:p w14:paraId="16C71D6C" w14:textId="77777777" w:rsidR="00FE1BC3" w:rsidRDefault="00C70422" w:rsidP="00C70422">
            <w:r>
              <w:t>- соблюдение норм экологической безопасности; определение</w:t>
            </w:r>
            <w:r w:rsidRPr="00C70422">
              <w:t xml:space="preserve"> направления ресурсосбережения в рамках профессиональной деятельности по специальности 31.02.01. Лечебное дело</w:t>
            </w:r>
            <w:r>
              <w:t>,</w:t>
            </w:r>
            <w:r w:rsidRPr="00C70422">
              <w:t xml:space="preserve"> осуществл</w:t>
            </w:r>
            <w:r>
              <w:t xml:space="preserve">яя </w:t>
            </w:r>
            <w:r w:rsidRPr="00C70422">
              <w:t>работу с соблюдением принципов бережлив</w:t>
            </w:r>
            <w:r>
              <w:t>ого производства; организовывая</w:t>
            </w:r>
            <w:r w:rsidRPr="00C70422">
              <w:t xml:space="preserve">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894" w:type="dxa"/>
          </w:tcPr>
          <w:p w14:paraId="6FC06603" w14:textId="668F4CFD" w:rsidR="00C70422" w:rsidRDefault="00C70422" w:rsidP="00C70422">
            <w:r>
              <w:t xml:space="preserve">- оценка результатов </w:t>
            </w:r>
            <w:r w:rsidR="007A6202">
              <w:t>комплексного</w:t>
            </w:r>
          </w:p>
          <w:p w14:paraId="4316809E" w14:textId="77777777" w:rsidR="00C70422" w:rsidRDefault="00C70422" w:rsidP="00C70422">
            <w:r>
              <w:t>дифференцированного</w:t>
            </w:r>
          </w:p>
          <w:p w14:paraId="51510D3B" w14:textId="77777777" w:rsidR="00C70422" w:rsidRDefault="00C70422" w:rsidP="00C70422">
            <w:r>
              <w:t>зачета;</w:t>
            </w:r>
          </w:p>
          <w:p w14:paraId="2D75767D" w14:textId="77777777" w:rsidR="00C70422" w:rsidRDefault="00C70422" w:rsidP="00C70422">
            <w:r>
              <w:t xml:space="preserve">- наблюдение за </w:t>
            </w:r>
          </w:p>
          <w:p w14:paraId="0E4F5C06" w14:textId="77777777" w:rsidR="00C70422" w:rsidRDefault="00C70422" w:rsidP="00C70422">
            <w:r>
              <w:t xml:space="preserve">действиями на учебной </w:t>
            </w:r>
          </w:p>
          <w:p w14:paraId="158A1804" w14:textId="77777777" w:rsidR="00C70422" w:rsidRDefault="00C70422" w:rsidP="00C70422">
            <w:r>
              <w:t>практике;</w:t>
            </w:r>
          </w:p>
          <w:p w14:paraId="6DC81004" w14:textId="77777777" w:rsidR="00C70422" w:rsidRDefault="00C70422" w:rsidP="00C70422">
            <w:r>
              <w:t xml:space="preserve">- оценка действий на </w:t>
            </w:r>
          </w:p>
          <w:p w14:paraId="2F1B5CFE" w14:textId="77777777" w:rsidR="00FE1BC3" w:rsidRDefault="00C70422" w:rsidP="00C70422">
            <w:pPr>
              <w:jc w:val="both"/>
            </w:pPr>
            <w:r>
              <w:t>учебной практике</w:t>
            </w:r>
          </w:p>
        </w:tc>
      </w:tr>
      <w:tr w:rsidR="00FE1BC3" w14:paraId="1995DBD9" w14:textId="77777777" w:rsidTr="006B4799">
        <w:tc>
          <w:tcPr>
            <w:tcW w:w="2379" w:type="dxa"/>
          </w:tcPr>
          <w:p w14:paraId="5F3D61FF" w14:textId="77777777" w:rsidR="00FE1BC3" w:rsidRPr="00CF71B0" w:rsidRDefault="00FE1BC3" w:rsidP="00FE1BC3">
            <w:pPr>
              <w:tabs>
                <w:tab w:val="left" w:pos="283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ОК 9</w:t>
            </w:r>
            <w:r w:rsidRPr="00FE1BC3">
              <w:rPr>
                <w:lang w:eastAsia="ru-RU"/>
              </w:rPr>
              <w:t xml:space="preserve">. </w:t>
            </w:r>
            <w:r w:rsidRPr="00CF71B0">
              <w:rPr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936" w:type="dxa"/>
          </w:tcPr>
          <w:p w14:paraId="50E56D65" w14:textId="77777777" w:rsidR="00FE1BC3" w:rsidRDefault="00C70422" w:rsidP="00C70422">
            <w:r>
              <w:t>- понимание общего</w:t>
            </w:r>
            <w:r w:rsidRPr="00C70422">
              <w:t xml:space="preserve"> смысл</w:t>
            </w:r>
            <w:r>
              <w:t>а</w:t>
            </w:r>
            <w:r w:rsidRPr="00C70422">
              <w:t xml:space="preserve"> четко произнесенных высказываний на известные темы (профе</w:t>
            </w:r>
            <w:r>
              <w:t>ссиональные и бытовые), понимание текстов</w:t>
            </w:r>
            <w:r w:rsidRPr="00C70422">
              <w:t xml:space="preserve"> на базовые профессиональные темы; уча</w:t>
            </w:r>
            <w:r>
              <w:t>стие</w:t>
            </w:r>
            <w:r w:rsidRPr="00C70422">
              <w:t xml:space="preserve"> в диалогах на знакомые общие и профессиональные темы; </w:t>
            </w:r>
            <w:r>
              <w:t>построение простых высказываний</w:t>
            </w:r>
            <w:r w:rsidRPr="00C70422">
              <w:t xml:space="preserve"> о себе и о своей профессиональной д</w:t>
            </w:r>
            <w:r>
              <w:t>еятельности; кратко обосновывая и объясняя</w:t>
            </w:r>
            <w:r w:rsidRPr="00C70422">
              <w:t xml:space="preserve"> свои де</w:t>
            </w:r>
            <w:r>
              <w:t>йствия (текущие и планируемые)</w:t>
            </w:r>
          </w:p>
        </w:tc>
        <w:tc>
          <w:tcPr>
            <w:tcW w:w="2894" w:type="dxa"/>
          </w:tcPr>
          <w:p w14:paraId="0CA29BE7" w14:textId="22897794" w:rsidR="00C70422" w:rsidRDefault="00C70422" w:rsidP="00C70422">
            <w:r>
              <w:t xml:space="preserve">- оценка результатов </w:t>
            </w:r>
            <w:r w:rsidR="007A6202">
              <w:t>комплексного</w:t>
            </w:r>
          </w:p>
          <w:p w14:paraId="5543A916" w14:textId="77777777" w:rsidR="00C70422" w:rsidRDefault="00C70422" w:rsidP="00C70422">
            <w:r>
              <w:t>дифференцированного</w:t>
            </w:r>
          </w:p>
          <w:p w14:paraId="1FBA855D" w14:textId="77777777" w:rsidR="00C70422" w:rsidRDefault="00C70422" w:rsidP="00C70422">
            <w:r>
              <w:t>зачета;</w:t>
            </w:r>
          </w:p>
          <w:p w14:paraId="519B087E" w14:textId="77777777" w:rsidR="00C70422" w:rsidRDefault="00C70422" w:rsidP="00C70422">
            <w:r>
              <w:t xml:space="preserve">- наблюдение за </w:t>
            </w:r>
          </w:p>
          <w:p w14:paraId="43A19D18" w14:textId="77777777" w:rsidR="00C70422" w:rsidRDefault="00C70422" w:rsidP="00C70422">
            <w:r>
              <w:t xml:space="preserve">действиями на учебной </w:t>
            </w:r>
          </w:p>
          <w:p w14:paraId="2A147AF6" w14:textId="77777777" w:rsidR="00C70422" w:rsidRDefault="00C70422" w:rsidP="00C70422">
            <w:r>
              <w:t>практике;</w:t>
            </w:r>
          </w:p>
          <w:p w14:paraId="6EBDEFA7" w14:textId="77777777" w:rsidR="00C70422" w:rsidRDefault="00C70422" w:rsidP="00C70422">
            <w:r>
              <w:t xml:space="preserve">- оценка действий на </w:t>
            </w:r>
          </w:p>
          <w:p w14:paraId="079FD408" w14:textId="77777777" w:rsidR="00FE1BC3" w:rsidRDefault="00C70422" w:rsidP="00C70422">
            <w:pPr>
              <w:jc w:val="both"/>
            </w:pPr>
            <w:r>
              <w:t>учебной практике</w:t>
            </w:r>
          </w:p>
        </w:tc>
      </w:tr>
    </w:tbl>
    <w:p w14:paraId="251FDC5D" w14:textId="77777777" w:rsidR="00D15D46" w:rsidRDefault="00D15D46" w:rsidP="00C34AFB">
      <w:pPr>
        <w:ind w:firstLine="709"/>
        <w:jc w:val="both"/>
      </w:pPr>
    </w:p>
    <w:p w14:paraId="5255AF08" w14:textId="77777777" w:rsidR="00C9644F" w:rsidRDefault="00C9644F" w:rsidP="00C34AFB">
      <w:pPr>
        <w:ind w:firstLine="709"/>
        <w:jc w:val="both"/>
      </w:pPr>
    </w:p>
    <w:p w14:paraId="3C28982E" w14:textId="77777777" w:rsidR="00C9644F" w:rsidRDefault="00C9644F" w:rsidP="00C34AFB">
      <w:pPr>
        <w:ind w:firstLine="709"/>
        <w:jc w:val="both"/>
      </w:pPr>
    </w:p>
    <w:p w14:paraId="7C62E11E" w14:textId="77777777" w:rsidR="00C9644F" w:rsidRDefault="00C9644F" w:rsidP="00C34AFB">
      <w:pPr>
        <w:ind w:firstLine="709"/>
        <w:jc w:val="both"/>
      </w:pPr>
    </w:p>
    <w:p w14:paraId="786335E1" w14:textId="77777777" w:rsidR="00C9644F" w:rsidRDefault="00C9644F" w:rsidP="00C34AFB">
      <w:pPr>
        <w:ind w:firstLine="709"/>
        <w:jc w:val="both"/>
      </w:pPr>
    </w:p>
    <w:p w14:paraId="1116EDDB" w14:textId="77777777" w:rsidR="00075892" w:rsidRDefault="00075892" w:rsidP="00C34AFB">
      <w:pPr>
        <w:ind w:firstLine="709"/>
        <w:jc w:val="both"/>
      </w:pPr>
    </w:p>
    <w:p w14:paraId="37AF9A70" w14:textId="77777777" w:rsidR="00075892" w:rsidRDefault="00075892" w:rsidP="00C34AFB">
      <w:pPr>
        <w:ind w:firstLine="709"/>
        <w:jc w:val="both"/>
      </w:pPr>
    </w:p>
    <w:p w14:paraId="66C49726" w14:textId="77777777" w:rsidR="00075892" w:rsidRDefault="00075892" w:rsidP="00C34AFB">
      <w:pPr>
        <w:ind w:firstLine="709"/>
        <w:jc w:val="both"/>
      </w:pPr>
    </w:p>
    <w:p w14:paraId="1EE76C31" w14:textId="77777777" w:rsidR="00075892" w:rsidRDefault="00075892" w:rsidP="00C34AFB">
      <w:pPr>
        <w:ind w:firstLine="709"/>
        <w:jc w:val="both"/>
      </w:pPr>
    </w:p>
    <w:p w14:paraId="785E5BDB" w14:textId="4304632D" w:rsidR="00075892" w:rsidRDefault="00075892" w:rsidP="00075892">
      <w:pPr>
        <w:ind w:firstLine="709"/>
        <w:jc w:val="right"/>
        <w:rPr>
          <w:b/>
        </w:rPr>
      </w:pPr>
      <w:r w:rsidRPr="00075892">
        <w:rPr>
          <w:b/>
        </w:rPr>
        <w:t>Приложение 1</w:t>
      </w:r>
    </w:p>
    <w:p w14:paraId="56F6DD9D" w14:textId="77777777" w:rsidR="00075892" w:rsidRDefault="00075892" w:rsidP="00075892">
      <w:pPr>
        <w:ind w:firstLine="709"/>
        <w:jc w:val="right"/>
        <w:rPr>
          <w:b/>
        </w:rPr>
      </w:pPr>
    </w:p>
    <w:p w14:paraId="57A0B004" w14:textId="77777777" w:rsidR="00075892" w:rsidRPr="00075892" w:rsidRDefault="00075892" w:rsidP="00075892">
      <w:pPr>
        <w:ind w:firstLine="709"/>
        <w:jc w:val="right"/>
        <w:rPr>
          <w:b/>
        </w:rPr>
      </w:pPr>
    </w:p>
    <w:p w14:paraId="4A8D7D71" w14:textId="77777777" w:rsidR="00075892" w:rsidRDefault="00075892" w:rsidP="00C34AFB">
      <w:pPr>
        <w:ind w:firstLine="709"/>
        <w:jc w:val="both"/>
      </w:pPr>
    </w:p>
    <w:p w14:paraId="311238C9" w14:textId="77777777" w:rsidR="00075892" w:rsidRPr="004E1DF4" w:rsidRDefault="00075892" w:rsidP="00075892">
      <w:pPr>
        <w:jc w:val="center"/>
        <w:rPr>
          <w:b/>
          <w:sz w:val="28"/>
          <w:szCs w:val="28"/>
        </w:rPr>
      </w:pPr>
      <w:r w:rsidRPr="004E1DF4">
        <w:rPr>
          <w:b/>
          <w:sz w:val="28"/>
          <w:szCs w:val="28"/>
        </w:rPr>
        <w:t>ДНЕВНИК</w:t>
      </w:r>
    </w:p>
    <w:p w14:paraId="23193D9B" w14:textId="77777777" w:rsidR="00075892" w:rsidRPr="004E1DF4" w:rsidRDefault="00075892" w:rsidP="00075892">
      <w:pPr>
        <w:jc w:val="center"/>
        <w:rPr>
          <w:b/>
          <w:sz w:val="28"/>
          <w:szCs w:val="28"/>
        </w:rPr>
      </w:pPr>
      <w:r w:rsidRPr="004E1DF4">
        <w:rPr>
          <w:b/>
          <w:sz w:val="28"/>
          <w:szCs w:val="28"/>
        </w:rPr>
        <w:t>учебной практики</w:t>
      </w:r>
    </w:p>
    <w:p w14:paraId="1A5D1AD5" w14:textId="77777777" w:rsidR="00075892" w:rsidRDefault="00075892" w:rsidP="00075892">
      <w:pPr>
        <w:jc w:val="center"/>
        <w:rPr>
          <w:b/>
        </w:rPr>
      </w:pPr>
    </w:p>
    <w:p w14:paraId="00DB27B6" w14:textId="77777777" w:rsidR="00075892" w:rsidRPr="00075892" w:rsidRDefault="00075892" w:rsidP="00075892">
      <w:pPr>
        <w:jc w:val="center"/>
        <w:rPr>
          <w:b/>
        </w:rPr>
      </w:pPr>
    </w:p>
    <w:p w14:paraId="728F2BC9" w14:textId="77777777" w:rsidR="00075892" w:rsidRDefault="00075892" w:rsidP="00075892">
      <w:pPr>
        <w:jc w:val="both"/>
      </w:pPr>
      <w:r>
        <w:t>Обучающегося (-щейся) ________________________________________________________</w:t>
      </w:r>
    </w:p>
    <w:p w14:paraId="798FA079" w14:textId="77777777" w:rsidR="00075892" w:rsidRDefault="00075892" w:rsidP="00075892">
      <w:pPr>
        <w:jc w:val="both"/>
      </w:pPr>
      <w:r>
        <w:t xml:space="preserve">                                                                         (Ф.И.О.)</w:t>
      </w:r>
    </w:p>
    <w:p w14:paraId="160C4143" w14:textId="77777777" w:rsidR="00075892" w:rsidRDefault="00075892" w:rsidP="00075892">
      <w:pPr>
        <w:jc w:val="both"/>
      </w:pPr>
      <w:r>
        <w:t xml:space="preserve">Группы _________________ Специальности 31.02.01 Лечебное дело, </w:t>
      </w:r>
    </w:p>
    <w:p w14:paraId="6F307231" w14:textId="77777777" w:rsidR="00075892" w:rsidRDefault="00075892" w:rsidP="00075892">
      <w:pPr>
        <w:jc w:val="both"/>
      </w:pPr>
      <w:r>
        <w:t>проходившего (-ей) учебную практику с ________________ по_______________ 202___ г.</w:t>
      </w:r>
    </w:p>
    <w:p w14:paraId="3099AD40" w14:textId="77777777" w:rsidR="00075892" w:rsidRDefault="00075892" w:rsidP="00075892">
      <w:pPr>
        <w:jc w:val="both"/>
      </w:pPr>
      <w:r>
        <w:t>на базе:______________________________________________________________________</w:t>
      </w:r>
    </w:p>
    <w:p w14:paraId="12983603" w14:textId="77777777" w:rsidR="00075892" w:rsidRDefault="00075892" w:rsidP="00075892">
      <w:pPr>
        <w:jc w:val="both"/>
      </w:pPr>
    </w:p>
    <w:p w14:paraId="346B1B4D" w14:textId="1BC193B4" w:rsidR="00075892" w:rsidRDefault="00D906AB" w:rsidP="00C34AFB">
      <w:pPr>
        <w:ind w:firstLine="709"/>
        <w:jc w:val="both"/>
        <w:rPr>
          <w:iCs/>
        </w:rPr>
      </w:pPr>
      <w:r w:rsidRPr="00A71065">
        <w:rPr>
          <w:bCs/>
        </w:rPr>
        <w:t>ПМ. 0</w:t>
      </w:r>
      <w:r w:rsidR="00EC4D59">
        <w:rPr>
          <w:bCs/>
        </w:rPr>
        <w:t>3</w:t>
      </w:r>
      <w:r w:rsidRPr="00A71065">
        <w:rPr>
          <w:bCs/>
        </w:rPr>
        <w:t xml:space="preserve"> </w:t>
      </w:r>
      <w:r w:rsidR="00EC4D59" w:rsidRPr="00FF7C6B">
        <w:t>Осуществление медицинской реабилитации и абилитации</w:t>
      </w:r>
    </w:p>
    <w:p w14:paraId="2B54F942" w14:textId="77777777" w:rsidR="00D906AB" w:rsidRDefault="00D906AB" w:rsidP="00C34AFB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1537"/>
        <w:gridCol w:w="1701"/>
        <w:gridCol w:w="3925"/>
        <w:gridCol w:w="1710"/>
      </w:tblGrid>
      <w:tr w:rsidR="003D0F98" w14:paraId="5FC23DFE" w14:textId="77777777" w:rsidTr="003D0F98">
        <w:tc>
          <w:tcPr>
            <w:tcW w:w="698" w:type="dxa"/>
          </w:tcPr>
          <w:p w14:paraId="0C032A46" w14:textId="77777777" w:rsidR="003D0F98" w:rsidRDefault="003D0F98" w:rsidP="003D0F98">
            <w:pPr>
              <w:jc w:val="center"/>
            </w:pPr>
            <w:r>
              <w:t>Дата</w:t>
            </w:r>
          </w:p>
        </w:tc>
        <w:tc>
          <w:tcPr>
            <w:tcW w:w="1537" w:type="dxa"/>
          </w:tcPr>
          <w:p w14:paraId="707975FA" w14:textId="77777777" w:rsidR="003D0F98" w:rsidRDefault="003D0F98" w:rsidP="00075892">
            <w:pPr>
              <w:jc w:val="center"/>
            </w:pPr>
            <w:r>
              <w:t>Место проведения занятия</w:t>
            </w:r>
          </w:p>
        </w:tc>
        <w:tc>
          <w:tcPr>
            <w:tcW w:w="1701" w:type="dxa"/>
          </w:tcPr>
          <w:p w14:paraId="7EAFDAA6" w14:textId="77777777" w:rsidR="003D0F98" w:rsidRPr="006531D4" w:rsidRDefault="003D0F98" w:rsidP="003D0F98">
            <w:pPr>
              <w:jc w:val="center"/>
            </w:pPr>
            <w:r w:rsidRPr="006531D4">
              <w:t>Тема занятия</w:t>
            </w:r>
          </w:p>
        </w:tc>
        <w:tc>
          <w:tcPr>
            <w:tcW w:w="3925" w:type="dxa"/>
          </w:tcPr>
          <w:p w14:paraId="3B64029F" w14:textId="77777777" w:rsidR="003D0F98" w:rsidRDefault="003D0F98" w:rsidP="003D0F98">
            <w:pPr>
              <w:jc w:val="center"/>
            </w:pPr>
            <w:r w:rsidRPr="003D0F98">
              <w:t>Объем выполненной работы</w:t>
            </w:r>
          </w:p>
        </w:tc>
        <w:tc>
          <w:tcPr>
            <w:tcW w:w="1710" w:type="dxa"/>
          </w:tcPr>
          <w:p w14:paraId="06C57265" w14:textId="77777777" w:rsidR="003D0F98" w:rsidRDefault="003D0F98" w:rsidP="003D0F98">
            <w:pPr>
              <w:jc w:val="center"/>
            </w:pPr>
            <w:r>
              <w:t>Оценка, подпись преподавателя</w:t>
            </w:r>
          </w:p>
        </w:tc>
      </w:tr>
      <w:tr w:rsidR="003D0F98" w14:paraId="02F137B6" w14:textId="77777777" w:rsidTr="003D0F98">
        <w:tc>
          <w:tcPr>
            <w:tcW w:w="698" w:type="dxa"/>
          </w:tcPr>
          <w:p w14:paraId="39D1270B" w14:textId="77777777" w:rsidR="003D0F98" w:rsidRDefault="003D0F98" w:rsidP="003D0F98">
            <w:pPr>
              <w:jc w:val="center"/>
            </w:pPr>
            <w:r>
              <w:t>1</w:t>
            </w:r>
          </w:p>
        </w:tc>
        <w:tc>
          <w:tcPr>
            <w:tcW w:w="1537" w:type="dxa"/>
          </w:tcPr>
          <w:p w14:paraId="27D3AECF" w14:textId="77777777" w:rsidR="003D0F98" w:rsidRDefault="003D0F98" w:rsidP="003D0F9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EE5FE8E" w14:textId="77777777" w:rsidR="003D0F98" w:rsidRDefault="003D0F98" w:rsidP="003D0F98">
            <w:pPr>
              <w:jc w:val="center"/>
            </w:pPr>
            <w:r>
              <w:t>3</w:t>
            </w:r>
          </w:p>
        </w:tc>
        <w:tc>
          <w:tcPr>
            <w:tcW w:w="3925" w:type="dxa"/>
          </w:tcPr>
          <w:p w14:paraId="5863991A" w14:textId="77777777" w:rsidR="003D0F98" w:rsidRDefault="003D0F98" w:rsidP="003D0F98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7FF55CAC" w14:textId="77777777" w:rsidR="003D0F98" w:rsidRDefault="003D0F98" w:rsidP="003D0F98">
            <w:pPr>
              <w:jc w:val="center"/>
            </w:pPr>
            <w:r>
              <w:t>5</w:t>
            </w:r>
          </w:p>
        </w:tc>
      </w:tr>
      <w:tr w:rsidR="003D0F98" w14:paraId="430B4A0C" w14:textId="77777777" w:rsidTr="003D0F98">
        <w:tc>
          <w:tcPr>
            <w:tcW w:w="698" w:type="dxa"/>
          </w:tcPr>
          <w:p w14:paraId="7AF2F317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5564BF7A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1512A17C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06C9D6AF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083DB9BD" w14:textId="77777777" w:rsidR="003D0F98" w:rsidRDefault="003D0F98" w:rsidP="003D0F98">
            <w:pPr>
              <w:jc w:val="center"/>
            </w:pPr>
          </w:p>
        </w:tc>
      </w:tr>
      <w:tr w:rsidR="003D0F98" w14:paraId="22489D67" w14:textId="77777777" w:rsidTr="003D0F98">
        <w:tc>
          <w:tcPr>
            <w:tcW w:w="698" w:type="dxa"/>
          </w:tcPr>
          <w:p w14:paraId="232485A7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4B282299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5DC413A2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463215B4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0A776ACB" w14:textId="77777777" w:rsidR="003D0F98" w:rsidRDefault="003D0F98" w:rsidP="003D0F98">
            <w:pPr>
              <w:jc w:val="center"/>
            </w:pPr>
          </w:p>
        </w:tc>
      </w:tr>
      <w:tr w:rsidR="003D0F98" w14:paraId="3163CEF0" w14:textId="77777777" w:rsidTr="003D0F98">
        <w:tc>
          <w:tcPr>
            <w:tcW w:w="698" w:type="dxa"/>
          </w:tcPr>
          <w:p w14:paraId="56CB3FF9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4E621F34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2553EF60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2012F56B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125DBE8C" w14:textId="77777777" w:rsidR="003D0F98" w:rsidRDefault="003D0F98" w:rsidP="003D0F98">
            <w:pPr>
              <w:jc w:val="center"/>
            </w:pPr>
          </w:p>
        </w:tc>
      </w:tr>
      <w:tr w:rsidR="003D0F98" w14:paraId="678FBB37" w14:textId="77777777" w:rsidTr="003D0F98">
        <w:tc>
          <w:tcPr>
            <w:tcW w:w="698" w:type="dxa"/>
          </w:tcPr>
          <w:p w14:paraId="5D068B00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5F0F7995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6FB82942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0713CAE8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1D5BD890" w14:textId="77777777" w:rsidR="003D0F98" w:rsidRDefault="003D0F98" w:rsidP="003D0F98">
            <w:pPr>
              <w:jc w:val="center"/>
            </w:pPr>
          </w:p>
        </w:tc>
      </w:tr>
    </w:tbl>
    <w:p w14:paraId="100E21F2" w14:textId="77777777" w:rsidR="00075892" w:rsidRDefault="00075892" w:rsidP="00075892">
      <w:pPr>
        <w:jc w:val="both"/>
      </w:pPr>
    </w:p>
    <w:p w14:paraId="09390926" w14:textId="77777777" w:rsidR="00075892" w:rsidRDefault="00075892" w:rsidP="00C34AFB">
      <w:pPr>
        <w:ind w:firstLine="709"/>
        <w:jc w:val="both"/>
      </w:pPr>
    </w:p>
    <w:p w14:paraId="6C20AE2D" w14:textId="77777777" w:rsidR="003D0F98" w:rsidRDefault="003D0F98" w:rsidP="00C34AFB">
      <w:pPr>
        <w:ind w:firstLine="709"/>
        <w:jc w:val="both"/>
      </w:pPr>
    </w:p>
    <w:p w14:paraId="3CC6D71B" w14:textId="77777777" w:rsidR="00CF71B0" w:rsidRDefault="00CF71B0" w:rsidP="00C34AFB">
      <w:pPr>
        <w:ind w:firstLine="709"/>
        <w:jc w:val="both"/>
      </w:pPr>
    </w:p>
    <w:p w14:paraId="3336E9DF" w14:textId="77777777" w:rsidR="003D0F98" w:rsidRDefault="003D0F98" w:rsidP="003D0F98">
      <w:pPr>
        <w:ind w:firstLine="709"/>
        <w:jc w:val="both"/>
        <w:rPr>
          <w:b/>
        </w:rPr>
      </w:pPr>
      <w:r w:rsidRPr="003D0F98">
        <w:rPr>
          <w:b/>
        </w:rPr>
        <w:t>УКАЗАНИЯ ПО ВЕДЕНИЮ ДНЕВНИКА УЧЕБНОЙ ПРАКТИКИ</w:t>
      </w:r>
      <w:r>
        <w:rPr>
          <w:b/>
        </w:rPr>
        <w:t>:</w:t>
      </w:r>
    </w:p>
    <w:p w14:paraId="5CB6D94A" w14:textId="77777777" w:rsidR="003D0F98" w:rsidRPr="003D0F98" w:rsidRDefault="003D0F98" w:rsidP="003D0F98">
      <w:pPr>
        <w:ind w:firstLine="709"/>
        <w:jc w:val="both"/>
        <w:rPr>
          <w:b/>
        </w:rPr>
      </w:pPr>
    </w:p>
    <w:p w14:paraId="6DBADE72" w14:textId="77777777" w:rsidR="003D0F98" w:rsidRDefault="003D0F98" w:rsidP="003D0F98">
      <w:pPr>
        <w:ind w:firstLine="709"/>
        <w:jc w:val="both"/>
      </w:pPr>
      <w:r>
        <w:t>1. Дневник ведется на протяжении всего периода учебной практики.</w:t>
      </w:r>
    </w:p>
    <w:p w14:paraId="34F4B134" w14:textId="77777777" w:rsidR="003D0F98" w:rsidRDefault="003D0F98" w:rsidP="003D0F98">
      <w:pPr>
        <w:ind w:firstLine="709"/>
        <w:jc w:val="both"/>
      </w:pPr>
      <w:r>
        <w:t>2. На 1 странице заполняется паспортная часть дневника.</w:t>
      </w:r>
    </w:p>
    <w:p w14:paraId="2A3EE00C" w14:textId="77777777" w:rsidR="003D0F98" w:rsidRDefault="003D0F98" w:rsidP="003D0F98">
      <w:pPr>
        <w:ind w:firstLine="709"/>
        <w:jc w:val="both"/>
      </w:pPr>
      <w:r>
        <w:t>3. Дневник ведется на развернутом листе.</w:t>
      </w:r>
    </w:p>
    <w:p w14:paraId="49260320" w14:textId="77777777" w:rsidR="003D0F98" w:rsidRDefault="003D0F98" w:rsidP="003D0F98">
      <w:pPr>
        <w:ind w:firstLine="709"/>
        <w:jc w:val="both"/>
      </w:pPr>
      <w:r>
        <w:t>4. В графу "Объем выполненной работы" последовательно заносятся виды работ учебной практики, выполненных самостоятельно или под руководством преподавателя.</w:t>
      </w:r>
    </w:p>
    <w:p w14:paraId="5252C980" w14:textId="77777777" w:rsidR="003D0F98" w:rsidRDefault="003D0F98" w:rsidP="003D0F98">
      <w:pPr>
        <w:ind w:firstLine="709"/>
        <w:jc w:val="both"/>
      </w:pPr>
      <w:r>
        <w:t>5. Выполненные ранее манипуляции в дневнике повторно не описываются, указывается лишь их число на данном занятии.</w:t>
      </w:r>
    </w:p>
    <w:p w14:paraId="4D091C66" w14:textId="77777777" w:rsidR="003D0F98" w:rsidRDefault="003D0F98" w:rsidP="003D0F98">
      <w:pPr>
        <w:ind w:firstLine="709"/>
        <w:jc w:val="both"/>
      </w:pPr>
      <w:r>
        <w:t>6. В записях следует четко выделить, что видел, наблюдал обучающийся, а что было проделано самостоятельно или под руководством преподавателя.</w:t>
      </w:r>
    </w:p>
    <w:p w14:paraId="71935A48" w14:textId="77777777" w:rsidR="00CF71B0" w:rsidRDefault="003D0F98" w:rsidP="003D0F98">
      <w:pPr>
        <w:ind w:firstLine="709"/>
        <w:jc w:val="both"/>
      </w:pPr>
      <w:r>
        <w:t>5. При выставлении оценки на каждом занятии учитываются качество выполненных видов работы, полнота, четкость, аккуратность и правильность заполнения дневника. Преподавателем даются рекомендации обучающемуся по устранению ошибок и недочетов.</w:t>
      </w:r>
    </w:p>
    <w:p w14:paraId="3CFB6535" w14:textId="77777777" w:rsidR="00CF71B0" w:rsidRDefault="00CF71B0" w:rsidP="00C34AFB">
      <w:pPr>
        <w:ind w:firstLine="709"/>
        <w:jc w:val="both"/>
      </w:pPr>
    </w:p>
    <w:p w14:paraId="13666F35" w14:textId="77777777" w:rsidR="003D0F98" w:rsidRDefault="003D0F98" w:rsidP="00C34AFB">
      <w:pPr>
        <w:ind w:firstLine="709"/>
        <w:jc w:val="both"/>
      </w:pPr>
    </w:p>
    <w:p w14:paraId="5BC50CA2" w14:textId="1488FBCA" w:rsidR="003D0F98" w:rsidRDefault="003D0F98" w:rsidP="00C34AFB">
      <w:pPr>
        <w:ind w:firstLine="709"/>
        <w:jc w:val="both"/>
      </w:pPr>
    </w:p>
    <w:p w14:paraId="66304142" w14:textId="644468C0" w:rsidR="00EC4D59" w:rsidRDefault="00EC4D59" w:rsidP="00C34AFB">
      <w:pPr>
        <w:ind w:firstLine="709"/>
        <w:jc w:val="both"/>
      </w:pPr>
    </w:p>
    <w:p w14:paraId="2F737D8B" w14:textId="7CA417A2" w:rsidR="00EC4D59" w:rsidRDefault="00EC4D59" w:rsidP="00C34AFB">
      <w:pPr>
        <w:ind w:firstLine="709"/>
        <w:jc w:val="both"/>
      </w:pPr>
    </w:p>
    <w:p w14:paraId="3E2B8F66" w14:textId="2829051D" w:rsidR="00EC4D59" w:rsidRDefault="00EC4D59" w:rsidP="00C34AFB">
      <w:pPr>
        <w:ind w:firstLine="709"/>
        <w:jc w:val="both"/>
      </w:pPr>
    </w:p>
    <w:p w14:paraId="48B5E0D5" w14:textId="047F272C" w:rsidR="00EC4D59" w:rsidRDefault="00EC4D59" w:rsidP="00C34AFB">
      <w:pPr>
        <w:ind w:firstLine="709"/>
        <w:jc w:val="both"/>
      </w:pPr>
    </w:p>
    <w:p w14:paraId="1D0E63A8" w14:textId="4C11DF00" w:rsidR="00EC4D59" w:rsidRDefault="00EC4D59" w:rsidP="00C34AFB">
      <w:pPr>
        <w:ind w:firstLine="709"/>
        <w:jc w:val="both"/>
      </w:pPr>
    </w:p>
    <w:p w14:paraId="64A4DAF7" w14:textId="77777777" w:rsidR="00EC4D59" w:rsidRDefault="00EC4D59" w:rsidP="00C34AFB">
      <w:pPr>
        <w:ind w:firstLine="709"/>
        <w:jc w:val="both"/>
      </w:pPr>
    </w:p>
    <w:p w14:paraId="31828E86" w14:textId="77777777" w:rsidR="003D0F98" w:rsidRDefault="003D0F98" w:rsidP="003D0F98">
      <w:pPr>
        <w:ind w:firstLine="709"/>
        <w:jc w:val="right"/>
        <w:rPr>
          <w:b/>
        </w:rPr>
      </w:pPr>
      <w:r w:rsidRPr="003D0F98">
        <w:rPr>
          <w:b/>
        </w:rPr>
        <w:t>Приложение 2</w:t>
      </w:r>
    </w:p>
    <w:p w14:paraId="78A28531" w14:textId="77777777" w:rsidR="003D0F98" w:rsidRDefault="003D0F98" w:rsidP="003D0F98">
      <w:pPr>
        <w:ind w:firstLine="709"/>
        <w:jc w:val="center"/>
        <w:rPr>
          <w:b/>
        </w:rPr>
      </w:pPr>
    </w:p>
    <w:p w14:paraId="0DDC92D4" w14:textId="77777777" w:rsidR="003D0F98" w:rsidRPr="004E1DF4" w:rsidRDefault="003D0F98" w:rsidP="003D0F98">
      <w:pPr>
        <w:jc w:val="center"/>
        <w:rPr>
          <w:b/>
          <w:sz w:val="28"/>
          <w:szCs w:val="28"/>
        </w:rPr>
      </w:pPr>
      <w:r w:rsidRPr="004E1DF4">
        <w:rPr>
          <w:b/>
          <w:sz w:val="28"/>
          <w:szCs w:val="28"/>
        </w:rPr>
        <w:t>МАНИПУЛЯЦИОННЫЙ ЛИСТ</w:t>
      </w:r>
    </w:p>
    <w:p w14:paraId="61F98364" w14:textId="77777777" w:rsidR="003D0F98" w:rsidRPr="003D0F98" w:rsidRDefault="003D0F98" w:rsidP="003D0F98">
      <w:pPr>
        <w:jc w:val="center"/>
        <w:rPr>
          <w:b/>
        </w:rPr>
      </w:pPr>
    </w:p>
    <w:p w14:paraId="3C326BE5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 xml:space="preserve">Обучающегося (-щейся) </w:t>
      </w:r>
    </w:p>
    <w:p w14:paraId="7561FE7D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____________________________________________________</w:t>
      </w:r>
      <w:r>
        <w:rPr>
          <w:b/>
        </w:rPr>
        <w:t>__________</w:t>
      </w:r>
      <w:r w:rsidRPr="003D0F98">
        <w:rPr>
          <w:b/>
        </w:rPr>
        <w:t>________</w:t>
      </w:r>
    </w:p>
    <w:p w14:paraId="4B6CFA7E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(Ф</w:t>
      </w:r>
      <w:r>
        <w:rPr>
          <w:b/>
        </w:rPr>
        <w:t>.</w:t>
      </w:r>
      <w:r w:rsidRPr="003D0F98">
        <w:rPr>
          <w:b/>
        </w:rPr>
        <w:t>И</w:t>
      </w:r>
      <w:r>
        <w:rPr>
          <w:b/>
        </w:rPr>
        <w:t>.</w:t>
      </w:r>
      <w:r w:rsidRPr="003D0F98">
        <w:rPr>
          <w:b/>
        </w:rPr>
        <w:t>О</w:t>
      </w:r>
      <w:r>
        <w:rPr>
          <w:b/>
        </w:rPr>
        <w:t>.</w:t>
      </w:r>
      <w:r w:rsidRPr="003D0F98">
        <w:rPr>
          <w:b/>
        </w:rPr>
        <w:t>)</w:t>
      </w:r>
    </w:p>
    <w:p w14:paraId="2ED2A1FF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Группы _________________ Специальность 31.02.01 Лечебное дело</w:t>
      </w:r>
    </w:p>
    <w:p w14:paraId="619D6E87" w14:textId="77777777" w:rsidR="003D0F98" w:rsidRDefault="003D0F98" w:rsidP="003D0F98">
      <w:pPr>
        <w:jc w:val="center"/>
        <w:rPr>
          <w:b/>
        </w:rPr>
      </w:pPr>
      <w:r w:rsidRPr="003D0F98">
        <w:rPr>
          <w:b/>
        </w:rPr>
        <w:t xml:space="preserve"> </w:t>
      </w:r>
    </w:p>
    <w:p w14:paraId="6FA62867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Проходившего (шей) учебную практику с</w:t>
      </w:r>
      <w:r>
        <w:rPr>
          <w:b/>
        </w:rPr>
        <w:t xml:space="preserve"> ____________ по ___________ 202</w:t>
      </w:r>
      <w:r w:rsidRPr="003D0F98">
        <w:rPr>
          <w:b/>
        </w:rPr>
        <w:t>_ г.</w:t>
      </w:r>
    </w:p>
    <w:p w14:paraId="5468DED1" w14:textId="77777777" w:rsidR="003D0F98" w:rsidRDefault="003D0F98" w:rsidP="003D0F98">
      <w:pPr>
        <w:jc w:val="center"/>
        <w:rPr>
          <w:b/>
        </w:rPr>
      </w:pPr>
    </w:p>
    <w:p w14:paraId="5638EB3D" w14:textId="6880CDCB" w:rsidR="003D0F98" w:rsidRPr="003D0F98" w:rsidRDefault="003D0F98" w:rsidP="00EC4D59">
      <w:pPr>
        <w:rPr>
          <w:b/>
        </w:rPr>
      </w:pPr>
      <w:r w:rsidRPr="003D0F98">
        <w:rPr>
          <w:b/>
        </w:rPr>
        <w:t>На базе медицинской</w:t>
      </w:r>
    </w:p>
    <w:p w14:paraId="60A571E7" w14:textId="77777777" w:rsidR="003D0F98" w:rsidRDefault="003D0F98" w:rsidP="003D0F98">
      <w:pPr>
        <w:jc w:val="center"/>
        <w:rPr>
          <w:b/>
        </w:rPr>
      </w:pPr>
      <w:r w:rsidRPr="003D0F98">
        <w:rPr>
          <w:b/>
        </w:rPr>
        <w:t>организации__________________________________________________</w:t>
      </w:r>
      <w:r>
        <w:rPr>
          <w:b/>
        </w:rPr>
        <w:t>__________</w:t>
      </w:r>
    </w:p>
    <w:p w14:paraId="14C9073C" w14:textId="77777777" w:rsidR="003D0F98" w:rsidRDefault="003D0F98" w:rsidP="003D0F98">
      <w:pPr>
        <w:jc w:val="center"/>
        <w:rPr>
          <w:b/>
        </w:rPr>
      </w:pPr>
    </w:p>
    <w:p w14:paraId="7F27463D" w14:textId="77777777" w:rsidR="00BE4213" w:rsidRDefault="00BE4213" w:rsidP="003D0F98">
      <w:pPr>
        <w:jc w:val="center"/>
        <w:rPr>
          <w:b/>
        </w:rPr>
      </w:pPr>
    </w:p>
    <w:p w14:paraId="20BE80E8" w14:textId="7E078560" w:rsidR="00BE4213" w:rsidRDefault="00933054" w:rsidP="003D0F98">
      <w:pPr>
        <w:jc w:val="center"/>
        <w:rPr>
          <w:b/>
        </w:rPr>
      </w:pPr>
      <w:bookmarkStart w:id="15" w:name="_Hlk141651736"/>
      <w:r w:rsidRPr="007F5DC8">
        <w:rPr>
          <w:b/>
          <w:bCs/>
        </w:rPr>
        <w:t>МДК 0</w:t>
      </w:r>
      <w:r w:rsidR="00EC4D59">
        <w:rPr>
          <w:b/>
          <w:bCs/>
        </w:rPr>
        <w:t>3</w:t>
      </w:r>
      <w:r w:rsidRPr="007F5DC8">
        <w:rPr>
          <w:b/>
          <w:bCs/>
        </w:rPr>
        <w:t xml:space="preserve">.01. </w:t>
      </w:r>
      <w:r w:rsidR="00EC4D59" w:rsidRPr="00EC4D59">
        <w:rPr>
          <w:b/>
        </w:rPr>
        <w:t>Проведение мероприятий по медицинской реабилитации и абилитации</w:t>
      </w:r>
    </w:p>
    <w:bookmarkEnd w:id="15"/>
    <w:p w14:paraId="476409BD" w14:textId="77777777" w:rsidR="00BE4213" w:rsidRDefault="00BE4213" w:rsidP="003D0F98">
      <w:pPr>
        <w:jc w:val="center"/>
        <w:rPr>
          <w:b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301"/>
        <w:gridCol w:w="614"/>
        <w:gridCol w:w="614"/>
        <w:gridCol w:w="614"/>
        <w:gridCol w:w="614"/>
        <w:gridCol w:w="614"/>
        <w:gridCol w:w="615"/>
        <w:gridCol w:w="1195"/>
      </w:tblGrid>
      <w:tr w:rsidR="00335EF6" w:rsidRPr="003B35FB" w14:paraId="228F51CE" w14:textId="77777777" w:rsidTr="00A07C8F">
        <w:trPr>
          <w:trHeight w:val="465"/>
          <w:jc w:val="center"/>
        </w:trPr>
        <w:tc>
          <w:tcPr>
            <w:tcW w:w="961" w:type="dxa"/>
            <w:vMerge w:val="restart"/>
          </w:tcPr>
          <w:p w14:paraId="72B66A45" w14:textId="77777777" w:rsidR="00335EF6" w:rsidRPr="003B35FB" w:rsidRDefault="00335EF6" w:rsidP="00A07C8F">
            <w:pPr>
              <w:rPr>
                <w:b/>
              </w:rPr>
            </w:pPr>
            <w:r w:rsidRPr="003B35FB">
              <w:rPr>
                <w:b/>
              </w:rPr>
              <w:t>№ пп</w:t>
            </w:r>
          </w:p>
        </w:tc>
        <w:tc>
          <w:tcPr>
            <w:tcW w:w="4301" w:type="dxa"/>
            <w:vMerge w:val="restart"/>
            <w:vAlign w:val="center"/>
          </w:tcPr>
          <w:p w14:paraId="5B17D406" w14:textId="77777777" w:rsidR="00335EF6" w:rsidRPr="003B35FB" w:rsidRDefault="00335EF6" w:rsidP="00A07C8F">
            <w:pPr>
              <w:jc w:val="center"/>
              <w:rPr>
                <w:b/>
              </w:rPr>
            </w:pPr>
            <w:r w:rsidRPr="003B35FB">
              <w:rPr>
                <w:b/>
              </w:rPr>
              <w:t xml:space="preserve">Перечень манипуляций </w:t>
            </w:r>
          </w:p>
          <w:p w14:paraId="3C2DC6DE" w14:textId="05A5C614" w:rsidR="00335EF6" w:rsidRPr="003B35FB" w:rsidRDefault="00335EF6" w:rsidP="00A07C8F">
            <w:pPr>
              <w:jc w:val="both"/>
            </w:pPr>
          </w:p>
        </w:tc>
        <w:tc>
          <w:tcPr>
            <w:tcW w:w="3685" w:type="dxa"/>
            <w:gridSpan w:val="6"/>
          </w:tcPr>
          <w:p w14:paraId="43330093" w14:textId="77777777" w:rsidR="00335EF6" w:rsidRPr="003B35FB" w:rsidRDefault="00335EF6" w:rsidP="00A07C8F">
            <w:pPr>
              <w:jc w:val="center"/>
            </w:pPr>
            <w:r w:rsidRPr="003B35FB">
              <w:rPr>
                <w:b/>
              </w:rPr>
              <w:t>Даты прохождения практики</w:t>
            </w:r>
          </w:p>
        </w:tc>
        <w:tc>
          <w:tcPr>
            <w:tcW w:w="1195" w:type="dxa"/>
            <w:vMerge w:val="restart"/>
          </w:tcPr>
          <w:p w14:paraId="16A9DDA6" w14:textId="77777777" w:rsidR="00335EF6" w:rsidRPr="00F46001" w:rsidRDefault="00335EF6" w:rsidP="00A07C8F">
            <w:pPr>
              <w:jc w:val="center"/>
              <w:rPr>
                <w:b/>
              </w:rPr>
            </w:pPr>
            <w:r w:rsidRPr="00F46001">
              <w:rPr>
                <w:b/>
              </w:rPr>
              <w:t>Всего манипу</w:t>
            </w:r>
          </w:p>
          <w:p w14:paraId="0DA8DF68" w14:textId="77777777" w:rsidR="00335EF6" w:rsidRPr="003B35FB" w:rsidRDefault="00335EF6" w:rsidP="00A07C8F">
            <w:pPr>
              <w:jc w:val="center"/>
            </w:pPr>
            <w:r w:rsidRPr="00F46001">
              <w:rPr>
                <w:b/>
              </w:rPr>
              <w:t>ляций</w:t>
            </w:r>
          </w:p>
        </w:tc>
      </w:tr>
      <w:tr w:rsidR="00335EF6" w:rsidRPr="003B35FB" w14:paraId="23E39F49" w14:textId="77777777" w:rsidTr="00A07C8F">
        <w:trPr>
          <w:trHeight w:val="348"/>
          <w:jc w:val="center"/>
        </w:trPr>
        <w:tc>
          <w:tcPr>
            <w:tcW w:w="961" w:type="dxa"/>
            <w:vMerge/>
          </w:tcPr>
          <w:p w14:paraId="6F420813" w14:textId="77777777" w:rsidR="00335EF6" w:rsidRPr="003B35FB" w:rsidRDefault="00335EF6" w:rsidP="00A07C8F">
            <w:pPr>
              <w:ind w:left="720"/>
            </w:pPr>
          </w:p>
        </w:tc>
        <w:tc>
          <w:tcPr>
            <w:tcW w:w="4301" w:type="dxa"/>
            <w:vMerge/>
            <w:vAlign w:val="center"/>
          </w:tcPr>
          <w:p w14:paraId="533CC29A" w14:textId="77777777" w:rsidR="00335EF6" w:rsidRPr="003B35FB" w:rsidRDefault="00335EF6" w:rsidP="00A07C8F">
            <w:pPr>
              <w:jc w:val="both"/>
            </w:pPr>
          </w:p>
        </w:tc>
        <w:tc>
          <w:tcPr>
            <w:tcW w:w="614" w:type="dxa"/>
          </w:tcPr>
          <w:p w14:paraId="5D0277F8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42C13FC2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0AB7C714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475CF653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5462A07F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5" w:type="dxa"/>
          </w:tcPr>
          <w:p w14:paraId="66B419E0" w14:textId="77777777" w:rsidR="00335EF6" w:rsidRPr="003B35FB" w:rsidRDefault="00335EF6" w:rsidP="00A07C8F">
            <w:pPr>
              <w:jc w:val="center"/>
            </w:pPr>
          </w:p>
        </w:tc>
        <w:tc>
          <w:tcPr>
            <w:tcW w:w="1195" w:type="dxa"/>
            <w:vMerge/>
          </w:tcPr>
          <w:p w14:paraId="26519C3D" w14:textId="77777777" w:rsidR="00335EF6" w:rsidRPr="003B35FB" w:rsidRDefault="00335EF6" w:rsidP="00A07C8F">
            <w:pPr>
              <w:jc w:val="center"/>
              <w:rPr>
                <w:b/>
              </w:rPr>
            </w:pPr>
          </w:p>
        </w:tc>
      </w:tr>
      <w:tr w:rsidR="00335EF6" w:rsidRPr="003B35FB" w14:paraId="4FD2A6CE" w14:textId="77777777" w:rsidTr="00A07C8F">
        <w:trPr>
          <w:trHeight w:val="330"/>
          <w:jc w:val="center"/>
        </w:trPr>
        <w:tc>
          <w:tcPr>
            <w:tcW w:w="961" w:type="dxa"/>
          </w:tcPr>
          <w:p w14:paraId="6E62862A" w14:textId="77777777" w:rsidR="00335EF6" w:rsidRPr="003B35FB" w:rsidRDefault="00335EF6" w:rsidP="00335EF6">
            <w:pPr>
              <w:numPr>
                <w:ilvl w:val="0"/>
                <w:numId w:val="26"/>
              </w:numPr>
              <w:suppressAutoHyphens w:val="0"/>
              <w:jc w:val="center"/>
            </w:pPr>
          </w:p>
        </w:tc>
        <w:tc>
          <w:tcPr>
            <w:tcW w:w="4301" w:type="dxa"/>
          </w:tcPr>
          <w:p w14:paraId="54C1E082" w14:textId="080F374C" w:rsidR="00335EF6" w:rsidRPr="00F46001" w:rsidRDefault="00EC4D59" w:rsidP="00A07C8F">
            <w:pPr>
              <w:pStyle w:val="ad"/>
              <w:spacing w:after="0"/>
              <w:ind w:left="0"/>
            </w:pPr>
            <w:r w:rsidRPr="00FF7C6B">
              <w:rPr>
                <w:lang w:eastAsia="ru-RU"/>
              </w:rPr>
              <w:t>Оформление документов по направлению пациентов, нуждающихся в медицинской реабилитации, к врачу-специалисту для назначения и проведения мероприятий медицинской реабилитации</w:t>
            </w:r>
          </w:p>
        </w:tc>
        <w:tc>
          <w:tcPr>
            <w:tcW w:w="614" w:type="dxa"/>
          </w:tcPr>
          <w:p w14:paraId="2CCEC0C2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12C58AAD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3F65CB2A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3F2FEC90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2C933624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5" w:type="dxa"/>
          </w:tcPr>
          <w:p w14:paraId="2690D726" w14:textId="77777777" w:rsidR="00335EF6" w:rsidRPr="003B35FB" w:rsidRDefault="00335EF6" w:rsidP="00A07C8F">
            <w:pPr>
              <w:jc w:val="center"/>
            </w:pPr>
          </w:p>
        </w:tc>
        <w:tc>
          <w:tcPr>
            <w:tcW w:w="1195" w:type="dxa"/>
          </w:tcPr>
          <w:p w14:paraId="1D9A9F01" w14:textId="77777777" w:rsidR="00335EF6" w:rsidRPr="003B35FB" w:rsidRDefault="00335EF6" w:rsidP="00A07C8F">
            <w:pPr>
              <w:jc w:val="center"/>
            </w:pPr>
          </w:p>
        </w:tc>
      </w:tr>
      <w:tr w:rsidR="00335EF6" w:rsidRPr="003B35FB" w14:paraId="4E437105" w14:textId="77777777" w:rsidTr="00A07C8F">
        <w:trPr>
          <w:trHeight w:val="287"/>
          <w:jc w:val="center"/>
        </w:trPr>
        <w:tc>
          <w:tcPr>
            <w:tcW w:w="961" w:type="dxa"/>
          </w:tcPr>
          <w:p w14:paraId="5F560493" w14:textId="77777777" w:rsidR="00335EF6" w:rsidRPr="003B35FB" w:rsidRDefault="00335EF6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01FA7025" w14:textId="5F5BC145" w:rsidR="00335EF6" w:rsidRPr="00F46001" w:rsidRDefault="00EC4D59" w:rsidP="00A07C8F">
            <w:pPr>
              <w:pStyle w:val="ad"/>
              <w:spacing w:after="0"/>
              <w:ind w:left="0"/>
            </w:pPr>
            <w:r w:rsidRPr="00FF7C6B">
              <w:rPr>
                <w:lang w:eastAsia="ru-RU"/>
              </w:rPr>
              <w:t>Проведение медико-социальной реабилитации инвалидов, одиноких лиц, участников военных действий и лиц из группы социального риска</w:t>
            </w:r>
          </w:p>
        </w:tc>
        <w:tc>
          <w:tcPr>
            <w:tcW w:w="614" w:type="dxa"/>
          </w:tcPr>
          <w:p w14:paraId="7FACEEC4" w14:textId="77777777" w:rsidR="00335EF6" w:rsidRPr="003B35FB" w:rsidRDefault="00335EF6" w:rsidP="00A07C8F"/>
        </w:tc>
        <w:tc>
          <w:tcPr>
            <w:tcW w:w="614" w:type="dxa"/>
          </w:tcPr>
          <w:p w14:paraId="2850BF4E" w14:textId="77777777" w:rsidR="00335EF6" w:rsidRPr="003B35FB" w:rsidRDefault="00335EF6" w:rsidP="00A07C8F"/>
        </w:tc>
        <w:tc>
          <w:tcPr>
            <w:tcW w:w="614" w:type="dxa"/>
          </w:tcPr>
          <w:p w14:paraId="3CC7E5AF" w14:textId="77777777" w:rsidR="00335EF6" w:rsidRPr="003B35FB" w:rsidRDefault="00335EF6" w:rsidP="00A07C8F"/>
        </w:tc>
        <w:tc>
          <w:tcPr>
            <w:tcW w:w="614" w:type="dxa"/>
          </w:tcPr>
          <w:p w14:paraId="5BC335F3" w14:textId="77777777" w:rsidR="00335EF6" w:rsidRPr="003B35FB" w:rsidRDefault="00335EF6" w:rsidP="00A07C8F"/>
        </w:tc>
        <w:tc>
          <w:tcPr>
            <w:tcW w:w="614" w:type="dxa"/>
          </w:tcPr>
          <w:p w14:paraId="6AF9A123" w14:textId="77777777" w:rsidR="00335EF6" w:rsidRPr="003B35FB" w:rsidRDefault="00335EF6" w:rsidP="00A07C8F"/>
        </w:tc>
        <w:tc>
          <w:tcPr>
            <w:tcW w:w="615" w:type="dxa"/>
          </w:tcPr>
          <w:p w14:paraId="05A7B135" w14:textId="77777777" w:rsidR="00335EF6" w:rsidRPr="003B35FB" w:rsidRDefault="00335EF6" w:rsidP="00A07C8F"/>
        </w:tc>
        <w:tc>
          <w:tcPr>
            <w:tcW w:w="1195" w:type="dxa"/>
          </w:tcPr>
          <w:p w14:paraId="0D45EA8A" w14:textId="77777777" w:rsidR="00335EF6" w:rsidRPr="003B35FB" w:rsidRDefault="00335EF6" w:rsidP="00A07C8F"/>
        </w:tc>
      </w:tr>
      <w:tr w:rsidR="00335EF6" w:rsidRPr="003B35FB" w14:paraId="51FDB232" w14:textId="77777777" w:rsidTr="00A07C8F">
        <w:trPr>
          <w:trHeight w:val="291"/>
          <w:jc w:val="center"/>
        </w:trPr>
        <w:tc>
          <w:tcPr>
            <w:tcW w:w="961" w:type="dxa"/>
          </w:tcPr>
          <w:p w14:paraId="0C53B233" w14:textId="77777777" w:rsidR="00335EF6" w:rsidRPr="003B35FB" w:rsidRDefault="00335EF6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01E7F8CB" w14:textId="315E356E" w:rsidR="00335EF6" w:rsidRPr="00F46001" w:rsidRDefault="00EC4D59" w:rsidP="00EC4D59">
            <w:pPr>
              <w:suppressAutoHyphens w:val="0"/>
              <w:jc w:val="both"/>
            </w:pPr>
            <w:r w:rsidRPr="00FF7C6B">
              <w:rPr>
                <w:lang w:eastAsia="ru-RU"/>
              </w:rPr>
              <w:t>Проведение доврачебного функционального обследования и оценка функциональных возможностей пациентов и инвалидов с последствиями травм, Операций, хронических заболеваний на этапах реабилитации</w:t>
            </w:r>
          </w:p>
        </w:tc>
        <w:tc>
          <w:tcPr>
            <w:tcW w:w="614" w:type="dxa"/>
          </w:tcPr>
          <w:p w14:paraId="3B4021F1" w14:textId="77777777" w:rsidR="00335EF6" w:rsidRPr="003B35FB" w:rsidRDefault="00335EF6" w:rsidP="00A07C8F"/>
        </w:tc>
        <w:tc>
          <w:tcPr>
            <w:tcW w:w="614" w:type="dxa"/>
          </w:tcPr>
          <w:p w14:paraId="2662FC1D" w14:textId="77777777" w:rsidR="00335EF6" w:rsidRPr="003B35FB" w:rsidRDefault="00335EF6" w:rsidP="00A07C8F"/>
        </w:tc>
        <w:tc>
          <w:tcPr>
            <w:tcW w:w="614" w:type="dxa"/>
          </w:tcPr>
          <w:p w14:paraId="3E6E9BAF" w14:textId="77777777" w:rsidR="00335EF6" w:rsidRPr="003B35FB" w:rsidRDefault="00335EF6" w:rsidP="00A07C8F"/>
        </w:tc>
        <w:tc>
          <w:tcPr>
            <w:tcW w:w="614" w:type="dxa"/>
          </w:tcPr>
          <w:p w14:paraId="3457566D" w14:textId="77777777" w:rsidR="00335EF6" w:rsidRPr="003B35FB" w:rsidRDefault="00335EF6" w:rsidP="00A07C8F"/>
        </w:tc>
        <w:tc>
          <w:tcPr>
            <w:tcW w:w="614" w:type="dxa"/>
          </w:tcPr>
          <w:p w14:paraId="159B62E0" w14:textId="77777777" w:rsidR="00335EF6" w:rsidRPr="003B35FB" w:rsidRDefault="00335EF6" w:rsidP="00A07C8F"/>
        </w:tc>
        <w:tc>
          <w:tcPr>
            <w:tcW w:w="615" w:type="dxa"/>
          </w:tcPr>
          <w:p w14:paraId="052CE599" w14:textId="77777777" w:rsidR="00335EF6" w:rsidRPr="003B35FB" w:rsidRDefault="00335EF6" w:rsidP="00A07C8F"/>
        </w:tc>
        <w:tc>
          <w:tcPr>
            <w:tcW w:w="1195" w:type="dxa"/>
          </w:tcPr>
          <w:p w14:paraId="2670D73B" w14:textId="77777777" w:rsidR="00335EF6" w:rsidRPr="003B35FB" w:rsidRDefault="00335EF6" w:rsidP="00A07C8F"/>
        </w:tc>
      </w:tr>
      <w:tr w:rsidR="00335EF6" w:rsidRPr="003B35FB" w14:paraId="70658769" w14:textId="77777777" w:rsidTr="00A07C8F">
        <w:trPr>
          <w:trHeight w:val="268"/>
          <w:jc w:val="center"/>
        </w:trPr>
        <w:tc>
          <w:tcPr>
            <w:tcW w:w="961" w:type="dxa"/>
          </w:tcPr>
          <w:p w14:paraId="0CAA181C" w14:textId="77777777" w:rsidR="00335EF6" w:rsidRPr="003B35FB" w:rsidRDefault="00335EF6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746BABE2" w14:textId="285E05E7" w:rsidR="00335EF6" w:rsidRPr="00F46001" w:rsidRDefault="00EC4D59" w:rsidP="00A07C8F">
            <w:pPr>
              <w:pStyle w:val="ad"/>
              <w:spacing w:after="0"/>
              <w:ind w:left="0"/>
            </w:pPr>
            <w:r w:rsidRPr="00FF7C6B">
              <w:rPr>
                <w:lang w:eastAsia="ru-RU"/>
              </w:rPr>
              <w:t>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диагноза, возрастных особенностей</w:t>
            </w:r>
          </w:p>
        </w:tc>
        <w:tc>
          <w:tcPr>
            <w:tcW w:w="614" w:type="dxa"/>
          </w:tcPr>
          <w:p w14:paraId="61ADE267" w14:textId="77777777" w:rsidR="00335EF6" w:rsidRPr="003B35FB" w:rsidRDefault="00335EF6" w:rsidP="00A07C8F"/>
        </w:tc>
        <w:tc>
          <w:tcPr>
            <w:tcW w:w="614" w:type="dxa"/>
          </w:tcPr>
          <w:p w14:paraId="66D3796F" w14:textId="77777777" w:rsidR="00335EF6" w:rsidRPr="003B35FB" w:rsidRDefault="00335EF6" w:rsidP="00A07C8F"/>
        </w:tc>
        <w:tc>
          <w:tcPr>
            <w:tcW w:w="614" w:type="dxa"/>
          </w:tcPr>
          <w:p w14:paraId="59E6865E" w14:textId="77777777" w:rsidR="00335EF6" w:rsidRPr="003B35FB" w:rsidRDefault="00335EF6" w:rsidP="00A07C8F"/>
        </w:tc>
        <w:tc>
          <w:tcPr>
            <w:tcW w:w="614" w:type="dxa"/>
          </w:tcPr>
          <w:p w14:paraId="7BBDA554" w14:textId="77777777" w:rsidR="00335EF6" w:rsidRPr="003B35FB" w:rsidRDefault="00335EF6" w:rsidP="00A07C8F"/>
        </w:tc>
        <w:tc>
          <w:tcPr>
            <w:tcW w:w="614" w:type="dxa"/>
          </w:tcPr>
          <w:p w14:paraId="357C77E9" w14:textId="77777777" w:rsidR="00335EF6" w:rsidRPr="003B35FB" w:rsidRDefault="00335EF6" w:rsidP="00A07C8F"/>
        </w:tc>
        <w:tc>
          <w:tcPr>
            <w:tcW w:w="615" w:type="dxa"/>
          </w:tcPr>
          <w:p w14:paraId="0310EACF" w14:textId="77777777" w:rsidR="00335EF6" w:rsidRPr="003B35FB" w:rsidRDefault="00335EF6" w:rsidP="00A07C8F"/>
        </w:tc>
        <w:tc>
          <w:tcPr>
            <w:tcW w:w="1195" w:type="dxa"/>
          </w:tcPr>
          <w:p w14:paraId="3B0CAD6A" w14:textId="77777777" w:rsidR="00335EF6" w:rsidRPr="003B35FB" w:rsidRDefault="00335EF6" w:rsidP="00A07C8F"/>
        </w:tc>
      </w:tr>
      <w:tr w:rsidR="00335EF6" w:rsidRPr="003B35FB" w14:paraId="0A8DC4EE" w14:textId="77777777" w:rsidTr="00A07C8F">
        <w:trPr>
          <w:trHeight w:val="257"/>
          <w:jc w:val="center"/>
        </w:trPr>
        <w:tc>
          <w:tcPr>
            <w:tcW w:w="961" w:type="dxa"/>
          </w:tcPr>
          <w:p w14:paraId="0208B811" w14:textId="77777777" w:rsidR="00335EF6" w:rsidRPr="003B35FB" w:rsidRDefault="00335EF6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238A0D77" w14:textId="600E2C02" w:rsidR="00335EF6" w:rsidRPr="00F46001" w:rsidRDefault="00EC4D59" w:rsidP="00A07C8F">
            <w:pPr>
              <w:pStyle w:val="a4"/>
              <w:ind w:left="0"/>
            </w:pPr>
            <w:r w:rsidRPr="00FF7C6B">
              <w:rPr>
                <w:lang w:eastAsia="ru-RU"/>
              </w:rPr>
              <w:t xml:space="preserve">Оформление документов по </w:t>
            </w:r>
            <w:r w:rsidRPr="00FF7C6B">
              <w:rPr>
                <w:lang w:eastAsia="ru-RU"/>
              </w:rPr>
              <w:lastRenderedPageBreak/>
              <w:t>направлению пациентов, нуждающихся в медицинской реабилитации, к врачу-специалисту для назначения и проведения мероприятий медицинской реабилитации</w:t>
            </w:r>
          </w:p>
        </w:tc>
        <w:tc>
          <w:tcPr>
            <w:tcW w:w="614" w:type="dxa"/>
          </w:tcPr>
          <w:p w14:paraId="023344EF" w14:textId="77777777" w:rsidR="00335EF6" w:rsidRPr="003B35FB" w:rsidRDefault="00335EF6" w:rsidP="00A07C8F"/>
        </w:tc>
        <w:tc>
          <w:tcPr>
            <w:tcW w:w="614" w:type="dxa"/>
          </w:tcPr>
          <w:p w14:paraId="03E83FDF" w14:textId="77777777" w:rsidR="00335EF6" w:rsidRPr="003B35FB" w:rsidRDefault="00335EF6" w:rsidP="00A07C8F"/>
        </w:tc>
        <w:tc>
          <w:tcPr>
            <w:tcW w:w="614" w:type="dxa"/>
          </w:tcPr>
          <w:p w14:paraId="7FE70695" w14:textId="77777777" w:rsidR="00335EF6" w:rsidRPr="003B35FB" w:rsidRDefault="00335EF6" w:rsidP="00A07C8F"/>
        </w:tc>
        <w:tc>
          <w:tcPr>
            <w:tcW w:w="614" w:type="dxa"/>
          </w:tcPr>
          <w:p w14:paraId="5CF47848" w14:textId="77777777" w:rsidR="00335EF6" w:rsidRPr="003B35FB" w:rsidRDefault="00335EF6" w:rsidP="00A07C8F"/>
        </w:tc>
        <w:tc>
          <w:tcPr>
            <w:tcW w:w="614" w:type="dxa"/>
          </w:tcPr>
          <w:p w14:paraId="29B73DF2" w14:textId="77777777" w:rsidR="00335EF6" w:rsidRPr="003B35FB" w:rsidRDefault="00335EF6" w:rsidP="00A07C8F"/>
        </w:tc>
        <w:tc>
          <w:tcPr>
            <w:tcW w:w="615" w:type="dxa"/>
          </w:tcPr>
          <w:p w14:paraId="75D033F1" w14:textId="77777777" w:rsidR="00335EF6" w:rsidRPr="003B35FB" w:rsidRDefault="00335EF6" w:rsidP="00A07C8F"/>
        </w:tc>
        <w:tc>
          <w:tcPr>
            <w:tcW w:w="1195" w:type="dxa"/>
          </w:tcPr>
          <w:p w14:paraId="4F65AC3F" w14:textId="77777777" w:rsidR="00335EF6" w:rsidRPr="003B35FB" w:rsidRDefault="00335EF6" w:rsidP="00A07C8F"/>
        </w:tc>
      </w:tr>
      <w:tr w:rsidR="00335EF6" w:rsidRPr="003B35FB" w14:paraId="49FDF62F" w14:textId="77777777" w:rsidTr="00A07C8F">
        <w:trPr>
          <w:trHeight w:val="555"/>
          <w:jc w:val="center"/>
        </w:trPr>
        <w:tc>
          <w:tcPr>
            <w:tcW w:w="961" w:type="dxa"/>
          </w:tcPr>
          <w:p w14:paraId="7BC8A258" w14:textId="77777777" w:rsidR="00335EF6" w:rsidRPr="003B35FB" w:rsidRDefault="00335EF6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B08F989" w14:textId="4369789C" w:rsidR="00335EF6" w:rsidRPr="00F46001" w:rsidRDefault="00EC4D59" w:rsidP="00EC4D59">
            <w:pPr>
              <w:suppressAutoHyphens w:val="0"/>
              <w:jc w:val="both"/>
            </w:pPr>
            <w:r w:rsidRPr="00EC4D59">
              <w:rPr>
                <w:bCs/>
                <w:lang w:eastAsia="ru-RU"/>
              </w:rPr>
              <w:t>Оформление документов по направлению пациентов, для оказания паллиативной помощи в стационарных условиях</w:t>
            </w:r>
          </w:p>
        </w:tc>
        <w:tc>
          <w:tcPr>
            <w:tcW w:w="614" w:type="dxa"/>
          </w:tcPr>
          <w:p w14:paraId="0259E872" w14:textId="77777777" w:rsidR="00335EF6" w:rsidRPr="003B35FB" w:rsidRDefault="00335EF6" w:rsidP="00A07C8F"/>
        </w:tc>
        <w:tc>
          <w:tcPr>
            <w:tcW w:w="614" w:type="dxa"/>
          </w:tcPr>
          <w:p w14:paraId="4E371190" w14:textId="77777777" w:rsidR="00335EF6" w:rsidRPr="003B35FB" w:rsidRDefault="00335EF6" w:rsidP="00A07C8F"/>
        </w:tc>
        <w:tc>
          <w:tcPr>
            <w:tcW w:w="614" w:type="dxa"/>
          </w:tcPr>
          <w:p w14:paraId="31A9AB57" w14:textId="77777777" w:rsidR="00335EF6" w:rsidRPr="003B35FB" w:rsidRDefault="00335EF6" w:rsidP="00A07C8F"/>
        </w:tc>
        <w:tc>
          <w:tcPr>
            <w:tcW w:w="614" w:type="dxa"/>
          </w:tcPr>
          <w:p w14:paraId="551EF3E8" w14:textId="77777777" w:rsidR="00335EF6" w:rsidRPr="003B35FB" w:rsidRDefault="00335EF6" w:rsidP="00A07C8F"/>
        </w:tc>
        <w:tc>
          <w:tcPr>
            <w:tcW w:w="614" w:type="dxa"/>
          </w:tcPr>
          <w:p w14:paraId="1F7FFA2D" w14:textId="77777777" w:rsidR="00335EF6" w:rsidRPr="003B35FB" w:rsidRDefault="00335EF6" w:rsidP="00A07C8F"/>
        </w:tc>
        <w:tc>
          <w:tcPr>
            <w:tcW w:w="615" w:type="dxa"/>
          </w:tcPr>
          <w:p w14:paraId="0BAD6399" w14:textId="77777777" w:rsidR="00335EF6" w:rsidRPr="003B35FB" w:rsidRDefault="00335EF6" w:rsidP="00A07C8F"/>
        </w:tc>
        <w:tc>
          <w:tcPr>
            <w:tcW w:w="1195" w:type="dxa"/>
          </w:tcPr>
          <w:p w14:paraId="15D2907E" w14:textId="77777777" w:rsidR="00335EF6" w:rsidRPr="003B35FB" w:rsidRDefault="00335EF6" w:rsidP="00A07C8F"/>
        </w:tc>
      </w:tr>
      <w:tr w:rsidR="00335EF6" w:rsidRPr="003B35FB" w14:paraId="04E7DFFA" w14:textId="77777777" w:rsidTr="00A07C8F">
        <w:trPr>
          <w:trHeight w:val="539"/>
          <w:jc w:val="center"/>
        </w:trPr>
        <w:tc>
          <w:tcPr>
            <w:tcW w:w="961" w:type="dxa"/>
          </w:tcPr>
          <w:p w14:paraId="2EDA3CB2" w14:textId="77777777" w:rsidR="00335EF6" w:rsidRPr="003B35FB" w:rsidRDefault="00335EF6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0557476B" w14:textId="6D6A8819" w:rsidR="00335EF6" w:rsidRPr="00F46001" w:rsidRDefault="00EC4D59" w:rsidP="00A07C8F">
            <w:pPr>
              <w:pStyle w:val="a4"/>
              <w:ind w:left="0"/>
            </w:pPr>
            <w:r w:rsidRPr="00FF7C6B">
              <w:rPr>
                <w:bCs/>
                <w:lang w:eastAsia="ru-RU"/>
              </w:rPr>
              <w:t>Оценка уровня боли и оказание паллиативной помощи при хроническом болевом синдроме у всех возрастных категорий пациентов</w:t>
            </w:r>
          </w:p>
        </w:tc>
        <w:tc>
          <w:tcPr>
            <w:tcW w:w="614" w:type="dxa"/>
          </w:tcPr>
          <w:p w14:paraId="005B83AE" w14:textId="77777777" w:rsidR="00335EF6" w:rsidRPr="003B35FB" w:rsidRDefault="00335EF6" w:rsidP="00A07C8F"/>
        </w:tc>
        <w:tc>
          <w:tcPr>
            <w:tcW w:w="614" w:type="dxa"/>
          </w:tcPr>
          <w:p w14:paraId="51D75957" w14:textId="77777777" w:rsidR="00335EF6" w:rsidRPr="003B35FB" w:rsidRDefault="00335EF6" w:rsidP="00A07C8F"/>
        </w:tc>
        <w:tc>
          <w:tcPr>
            <w:tcW w:w="614" w:type="dxa"/>
          </w:tcPr>
          <w:p w14:paraId="4D8B421C" w14:textId="77777777" w:rsidR="00335EF6" w:rsidRPr="003B35FB" w:rsidRDefault="00335EF6" w:rsidP="00A07C8F"/>
        </w:tc>
        <w:tc>
          <w:tcPr>
            <w:tcW w:w="614" w:type="dxa"/>
          </w:tcPr>
          <w:p w14:paraId="72741CC9" w14:textId="77777777" w:rsidR="00335EF6" w:rsidRPr="003B35FB" w:rsidRDefault="00335EF6" w:rsidP="00A07C8F"/>
        </w:tc>
        <w:tc>
          <w:tcPr>
            <w:tcW w:w="614" w:type="dxa"/>
          </w:tcPr>
          <w:p w14:paraId="6B814B72" w14:textId="77777777" w:rsidR="00335EF6" w:rsidRPr="003B35FB" w:rsidRDefault="00335EF6" w:rsidP="00A07C8F"/>
        </w:tc>
        <w:tc>
          <w:tcPr>
            <w:tcW w:w="615" w:type="dxa"/>
          </w:tcPr>
          <w:p w14:paraId="5A383B24" w14:textId="77777777" w:rsidR="00335EF6" w:rsidRPr="003B35FB" w:rsidRDefault="00335EF6" w:rsidP="00A07C8F"/>
        </w:tc>
        <w:tc>
          <w:tcPr>
            <w:tcW w:w="1195" w:type="dxa"/>
          </w:tcPr>
          <w:p w14:paraId="3A41AF1E" w14:textId="77777777" w:rsidR="00335EF6" w:rsidRPr="003B35FB" w:rsidRDefault="00335EF6" w:rsidP="00A07C8F"/>
        </w:tc>
      </w:tr>
      <w:tr w:rsidR="00335EF6" w:rsidRPr="003B35FB" w14:paraId="13E583A2" w14:textId="77777777" w:rsidTr="00A07C8F">
        <w:trPr>
          <w:trHeight w:val="146"/>
          <w:jc w:val="center"/>
        </w:trPr>
        <w:tc>
          <w:tcPr>
            <w:tcW w:w="961" w:type="dxa"/>
          </w:tcPr>
          <w:p w14:paraId="4E8837A3" w14:textId="77777777" w:rsidR="00335EF6" w:rsidRPr="003B35FB" w:rsidRDefault="00335EF6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ACB3C6F" w14:textId="6E4C299E" w:rsidR="00335EF6" w:rsidRPr="00F46001" w:rsidRDefault="00EC4D59" w:rsidP="00A07C8F">
            <w:pPr>
              <w:pStyle w:val="a4"/>
              <w:ind w:left="0"/>
            </w:pPr>
            <w:r w:rsidRPr="00FF7C6B">
              <w:rPr>
                <w:bCs/>
                <w:lang w:eastAsia="ru-RU"/>
              </w:rPr>
              <w:t>Организация питания и ухода за пациентами при оказании паллиативной помощи</w:t>
            </w:r>
          </w:p>
        </w:tc>
        <w:tc>
          <w:tcPr>
            <w:tcW w:w="614" w:type="dxa"/>
          </w:tcPr>
          <w:p w14:paraId="41DA4E75" w14:textId="77777777" w:rsidR="00335EF6" w:rsidRPr="003B35FB" w:rsidRDefault="00335EF6" w:rsidP="00A07C8F"/>
        </w:tc>
        <w:tc>
          <w:tcPr>
            <w:tcW w:w="614" w:type="dxa"/>
          </w:tcPr>
          <w:p w14:paraId="6F00BA10" w14:textId="77777777" w:rsidR="00335EF6" w:rsidRPr="003B35FB" w:rsidRDefault="00335EF6" w:rsidP="00A07C8F"/>
        </w:tc>
        <w:tc>
          <w:tcPr>
            <w:tcW w:w="614" w:type="dxa"/>
          </w:tcPr>
          <w:p w14:paraId="09EEF6AB" w14:textId="77777777" w:rsidR="00335EF6" w:rsidRPr="003B35FB" w:rsidRDefault="00335EF6" w:rsidP="00A07C8F"/>
        </w:tc>
        <w:tc>
          <w:tcPr>
            <w:tcW w:w="614" w:type="dxa"/>
          </w:tcPr>
          <w:p w14:paraId="2F79C587" w14:textId="77777777" w:rsidR="00335EF6" w:rsidRPr="003B35FB" w:rsidRDefault="00335EF6" w:rsidP="00A07C8F"/>
        </w:tc>
        <w:tc>
          <w:tcPr>
            <w:tcW w:w="614" w:type="dxa"/>
          </w:tcPr>
          <w:p w14:paraId="6D9BA9DA" w14:textId="77777777" w:rsidR="00335EF6" w:rsidRPr="003B35FB" w:rsidRDefault="00335EF6" w:rsidP="00A07C8F"/>
        </w:tc>
        <w:tc>
          <w:tcPr>
            <w:tcW w:w="615" w:type="dxa"/>
          </w:tcPr>
          <w:p w14:paraId="07CFF9EC" w14:textId="77777777" w:rsidR="00335EF6" w:rsidRPr="003B35FB" w:rsidRDefault="00335EF6" w:rsidP="00A07C8F"/>
        </w:tc>
        <w:tc>
          <w:tcPr>
            <w:tcW w:w="1195" w:type="dxa"/>
          </w:tcPr>
          <w:p w14:paraId="50B39199" w14:textId="77777777" w:rsidR="00335EF6" w:rsidRPr="003B35FB" w:rsidRDefault="00335EF6" w:rsidP="00A07C8F"/>
        </w:tc>
      </w:tr>
      <w:tr w:rsidR="00335EF6" w:rsidRPr="003B35FB" w14:paraId="22F73D08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756" w14:textId="77777777" w:rsidR="00335EF6" w:rsidRPr="00F46001" w:rsidRDefault="00335EF6" w:rsidP="00A07C8F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F35" w14:textId="77777777" w:rsidR="00335EF6" w:rsidRPr="003B35FB" w:rsidRDefault="00335EF6" w:rsidP="00A07C8F">
            <w:pPr>
              <w:jc w:val="right"/>
              <w:rPr>
                <w:b/>
              </w:rPr>
            </w:pPr>
            <w:r w:rsidRPr="003B35FB">
              <w:rPr>
                <w:b/>
              </w:rPr>
              <w:t>Оценка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A3D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72A9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A8B0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6C56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795" w14:textId="77777777" w:rsidR="00335EF6" w:rsidRPr="003B35FB" w:rsidRDefault="00335EF6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EE2" w14:textId="77777777" w:rsidR="00335EF6" w:rsidRPr="003B35FB" w:rsidRDefault="00335EF6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98C" w14:textId="77777777" w:rsidR="00335EF6" w:rsidRPr="003B35FB" w:rsidRDefault="00335EF6" w:rsidP="00A07C8F"/>
        </w:tc>
      </w:tr>
      <w:tr w:rsidR="00335EF6" w:rsidRPr="003B35FB" w14:paraId="2DC737EA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856" w14:textId="77777777" w:rsidR="00335EF6" w:rsidRPr="00F46001" w:rsidRDefault="00335EF6" w:rsidP="00A07C8F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936" w14:textId="77777777" w:rsidR="00335EF6" w:rsidRPr="003B35FB" w:rsidRDefault="00335EF6" w:rsidP="00A07C8F">
            <w:pPr>
              <w:jc w:val="right"/>
              <w:rPr>
                <w:b/>
              </w:rPr>
            </w:pPr>
            <w:r w:rsidRPr="003B35FB">
              <w:rPr>
                <w:b/>
              </w:rPr>
              <w:t>Подпись руководителя</w:t>
            </w:r>
          </w:p>
          <w:p w14:paraId="3306B86A" w14:textId="742073CC" w:rsidR="00335EF6" w:rsidRPr="003B35FB" w:rsidRDefault="00933054" w:rsidP="00A07C8F">
            <w:pPr>
              <w:jc w:val="right"/>
            </w:pPr>
            <w:r>
              <w:rPr>
                <w:b/>
              </w:rPr>
              <w:t>у</w:t>
            </w:r>
            <w:r w:rsidR="00335EF6">
              <w:rPr>
                <w:b/>
              </w:rPr>
              <w:t>чебной  практики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8309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BE0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3E6A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1A2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7B2" w14:textId="77777777" w:rsidR="00335EF6" w:rsidRPr="003B35FB" w:rsidRDefault="00335EF6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B51" w14:textId="77777777" w:rsidR="00335EF6" w:rsidRPr="003B35FB" w:rsidRDefault="00335EF6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6297" w14:textId="77777777" w:rsidR="00335EF6" w:rsidRPr="003B35FB" w:rsidRDefault="00335EF6" w:rsidP="00A07C8F"/>
        </w:tc>
      </w:tr>
    </w:tbl>
    <w:p w14:paraId="4EB8C5A1" w14:textId="77777777" w:rsidR="00335EF6" w:rsidRDefault="00335EF6" w:rsidP="00335EF6">
      <w:pPr>
        <w:jc w:val="both"/>
        <w:rPr>
          <w:lang w:val="en-US"/>
        </w:rPr>
      </w:pPr>
    </w:p>
    <w:p w14:paraId="63D6801C" w14:textId="77777777" w:rsidR="00BE4213" w:rsidRDefault="00BE4213" w:rsidP="003D0F98">
      <w:pPr>
        <w:jc w:val="center"/>
        <w:rPr>
          <w:b/>
        </w:rPr>
      </w:pPr>
    </w:p>
    <w:p w14:paraId="2BEF3081" w14:textId="77777777" w:rsidR="00BE4213" w:rsidRDefault="00BE4213" w:rsidP="003D0F98">
      <w:pPr>
        <w:jc w:val="center"/>
        <w:rPr>
          <w:b/>
        </w:rPr>
      </w:pPr>
    </w:p>
    <w:p w14:paraId="122480E2" w14:textId="77777777" w:rsidR="00BE4213" w:rsidRDefault="00BE4213" w:rsidP="003D0F98">
      <w:pPr>
        <w:jc w:val="center"/>
        <w:rPr>
          <w:b/>
        </w:rPr>
      </w:pPr>
    </w:p>
    <w:p w14:paraId="1D712489" w14:textId="77777777" w:rsidR="00BE4213" w:rsidRDefault="00BE4213" w:rsidP="003D0F98">
      <w:pPr>
        <w:jc w:val="center"/>
        <w:rPr>
          <w:b/>
        </w:rPr>
      </w:pPr>
    </w:p>
    <w:p w14:paraId="18936BB9" w14:textId="77777777" w:rsidR="00BE4213" w:rsidRDefault="00BE4213" w:rsidP="003D0F98">
      <w:pPr>
        <w:jc w:val="center"/>
        <w:rPr>
          <w:b/>
        </w:rPr>
      </w:pPr>
    </w:p>
    <w:p w14:paraId="6A98446A" w14:textId="77777777" w:rsidR="00BE4213" w:rsidRDefault="00BE4213" w:rsidP="003D0F98">
      <w:pPr>
        <w:jc w:val="center"/>
        <w:rPr>
          <w:b/>
        </w:rPr>
      </w:pPr>
    </w:p>
    <w:p w14:paraId="6E8576CA" w14:textId="77777777" w:rsidR="00BE4213" w:rsidRDefault="00BE4213" w:rsidP="003D0F98">
      <w:pPr>
        <w:jc w:val="center"/>
        <w:rPr>
          <w:b/>
        </w:rPr>
      </w:pPr>
    </w:p>
    <w:p w14:paraId="112B0CE3" w14:textId="77777777" w:rsidR="00BE4213" w:rsidRDefault="00BE4213" w:rsidP="003D0F98">
      <w:pPr>
        <w:jc w:val="center"/>
        <w:rPr>
          <w:b/>
        </w:rPr>
      </w:pPr>
    </w:p>
    <w:p w14:paraId="3B9A0A5A" w14:textId="0194C0F8" w:rsidR="00BE4213" w:rsidRDefault="00BE4213" w:rsidP="003D0F98">
      <w:pPr>
        <w:jc w:val="center"/>
        <w:rPr>
          <w:b/>
        </w:rPr>
      </w:pPr>
    </w:p>
    <w:p w14:paraId="42BB9EC5" w14:textId="32C6B9A5" w:rsidR="00EC4D59" w:rsidRDefault="00EC4D59" w:rsidP="003D0F98">
      <w:pPr>
        <w:jc w:val="center"/>
        <w:rPr>
          <w:b/>
        </w:rPr>
      </w:pPr>
    </w:p>
    <w:p w14:paraId="0CCCB83A" w14:textId="24C42EE9" w:rsidR="00EC4D59" w:rsidRDefault="00EC4D59" w:rsidP="003D0F98">
      <w:pPr>
        <w:jc w:val="center"/>
        <w:rPr>
          <w:b/>
        </w:rPr>
      </w:pPr>
    </w:p>
    <w:p w14:paraId="15487012" w14:textId="17002AB3" w:rsidR="00EC4D59" w:rsidRDefault="00EC4D59" w:rsidP="003D0F98">
      <w:pPr>
        <w:jc w:val="center"/>
        <w:rPr>
          <w:b/>
        </w:rPr>
      </w:pPr>
    </w:p>
    <w:p w14:paraId="7C72C56D" w14:textId="5A0CF3D6" w:rsidR="00EC4D59" w:rsidRDefault="00EC4D59" w:rsidP="003D0F98">
      <w:pPr>
        <w:jc w:val="center"/>
        <w:rPr>
          <w:b/>
        </w:rPr>
      </w:pPr>
    </w:p>
    <w:p w14:paraId="3DF341B8" w14:textId="382CF5AD" w:rsidR="00EC4D59" w:rsidRDefault="00EC4D59" w:rsidP="003D0F98">
      <w:pPr>
        <w:jc w:val="center"/>
        <w:rPr>
          <w:b/>
        </w:rPr>
      </w:pPr>
    </w:p>
    <w:p w14:paraId="2FD9D2C7" w14:textId="5277E978" w:rsidR="00EC4D59" w:rsidRDefault="00EC4D59" w:rsidP="003D0F98">
      <w:pPr>
        <w:jc w:val="center"/>
        <w:rPr>
          <w:b/>
        </w:rPr>
      </w:pPr>
    </w:p>
    <w:p w14:paraId="5D447DE1" w14:textId="279E000D" w:rsidR="00EC4D59" w:rsidRDefault="00EC4D59" w:rsidP="003D0F98">
      <w:pPr>
        <w:jc w:val="center"/>
        <w:rPr>
          <w:b/>
        </w:rPr>
      </w:pPr>
    </w:p>
    <w:p w14:paraId="7374A7FE" w14:textId="5D5DC118" w:rsidR="00EC4D59" w:rsidRDefault="00EC4D59" w:rsidP="003D0F98">
      <w:pPr>
        <w:jc w:val="center"/>
        <w:rPr>
          <w:b/>
        </w:rPr>
      </w:pPr>
    </w:p>
    <w:p w14:paraId="70C59F71" w14:textId="68829734" w:rsidR="00EC4D59" w:rsidRDefault="00EC4D59" w:rsidP="003D0F98">
      <w:pPr>
        <w:jc w:val="center"/>
        <w:rPr>
          <w:b/>
        </w:rPr>
      </w:pPr>
    </w:p>
    <w:p w14:paraId="74EF881E" w14:textId="252154D2" w:rsidR="00EC4D59" w:rsidRDefault="00EC4D59" w:rsidP="003D0F98">
      <w:pPr>
        <w:jc w:val="center"/>
        <w:rPr>
          <w:b/>
        </w:rPr>
      </w:pPr>
    </w:p>
    <w:p w14:paraId="0ABFCA71" w14:textId="7AC615D5" w:rsidR="00F412DB" w:rsidRDefault="00F412DB" w:rsidP="003D0F98">
      <w:pPr>
        <w:jc w:val="center"/>
        <w:rPr>
          <w:b/>
        </w:rPr>
      </w:pPr>
    </w:p>
    <w:p w14:paraId="1C4082D8" w14:textId="71E852AF" w:rsidR="00F412DB" w:rsidRDefault="00F412DB" w:rsidP="003D0F98">
      <w:pPr>
        <w:jc w:val="center"/>
        <w:rPr>
          <w:b/>
        </w:rPr>
      </w:pPr>
    </w:p>
    <w:p w14:paraId="78B908F2" w14:textId="6D99120A" w:rsidR="00F412DB" w:rsidRDefault="00F412DB" w:rsidP="003D0F98">
      <w:pPr>
        <w:jc w:val="center"/>
        <w:rPr>
          <w:b/>
        </w:rPr>
      </w:pPr>
    </w:p>
    <w:p w14:paraId="2455F9A7" w14:textId="1157446D" w:rsidR="00F412DB" w:rsidRDefault="00F412DB" w:rsidP="003D0F98">
      <w:pPr>
        <w:jc w:val="center"/>
        <w:rPr>
          <w:b/>
        </w:rPr>
      </w:pPr>
    </w:p>
    <w:p w14:paraId="5BE8CB62" w14:textId="0CCF5AE0" w:rsidR="00F412DB" w:rsidRDefault="00F412DB" w:rsidP="003D0F98">
      <w:pPr>
        <w:jc w:val="center"/>
        <w:rPr>
          <w:b/>
        </w:rPr>
      </w:pPr>
    </w:p>
    <w:p w14:paraId="09DE08E9" w14:textId="26089BB4" w:rsidR="00F412DB" w:rsidRDefault="00F412DB" w:rsidP="003D0F98">
      <w:pPr>
        <w:jc w:val="center"/>
        <w:rPr>
          <w:b/>
        </w:rPr>
      </w:pPr>
    </w:p>
    <w:p w14:paraId="3349FFB0" w14:textId="38E2DEBA" w:rsidR="00F412DB" w:rsidRDefault="00F412DB" w:rsidP="003D0F98">
      <w:pPr>
        <w:jc w:val="center"/>
        <w:rPr>
          <w:b/>
        </w:rPr>
      </w:pPr>
    </w:p>
    <w:p w14:paraId="72874C99" w14:textId="4B929147" w:rsidR="00F412DB" w:rsidRDefault="00F412DB" w:rsidP="003D0F98">
      <w:pPr>
        <w:jc w:val="center"/>
        <w:rPr>
          <w:b/>
        </w:rPr>
      </w:pPr>
    </w:p>
    <w:p w14:paraId="50DC28D5" w14:textId="29175DA1" w:rsidR="00F412DB" w:rsidRDefault="00F412DB" w:rsidP="003D0F98">
      <w:pPr>
        <w:jc w:val="center"/>
        <w:rPr>
          <w:b/>
        </w:rPr>
      </w:pPr>
    </w:p>
    <w:p w14:paraId="006FB2B3" w14:textId="58271BE6" w:rsidR="00F412DB" w:rsidRDefault="00F412DB" w:rsidP="003D0F98">
      <w:pPr>
        <w:jc w:val="center"/>
        <w:rPr>
          <w:b/>
        </w:rPr>
      </w:pPr>
    </w:p>
    <w:p w14:paraId="6F661A19" w14:textId="3B042AB1" w:rsidR="00F412DB" w:rsidRDefault="00F412DB" w:rsidP="003D0F98">
      <w:pPr>
        <w:jc w:val="center"/>
        <w:rPr>
          <w:b/>
        </w:rPr>
      </w:pPr>
    </w:p>
    <w:p w14:paraId="29E69AA6" w14:textId="0EC79DB0" w:rsidR="00F412DB" w:rsidRDefault="00F412DB" w:rsidP="003D0F98">
      <w:pPr>
        <w:jc w:val="center"/>
        <w:rPr>
          <w:b/>
        </w:rPr>
      </w:pPr>
    </w:p>
    <w:p w14:paraId="1AF91213" w14:textId="60373206" w:rsidR="00F412DB" w:rsidRDefault="00F412DB" w:rsidP="003D0F98">
      <w:pPr>
        <w:jc w:val="center"/>
        <w:rPr>
          <w:b/>
        </w:rPr>
      </w:pPr>
    </w:p>
    <w:p w14:paraId="40870930" w14:textId="17785DB1" w:rsidR="00F412DB" w:rsidRDefault="00F412DB" w:rsidP="003D0F98">
      <w:pPr>
        <w:jc w:val="center"/>
        <w:rPr>
          <w:b/>
        </w:rPr>
      </w:pPr>
    </w:p>
    <w:p w14:paraId="7FAF0E50" w14:textId="79C50A0C" w:rsidR="00F412DB" w:rsidRDefault="00F412DB" w:rsidP="003D0F98">
      <w:pPr>
        <w:jc w:val="center"/>
        <w:rPr>
          <w:b/>
        </w:rPr>
      </w:pPr>
    </w:p>
    <w:p w14:paraId="171F5949" w14:textId="77777777" w:rsidR="00F412DB" w:rsidRDefault="00F412DB" w:rsidP="003D0F98">
      <w:pPr>
        <w:jc w:val="center"/>
        <w:rPr>
          <w:b/>
        </w:rPr>
      </w:pPr>
    </w:p>
    <w:p w14:paraId="2980399B" w14:textId="77777777" w:rsidR="00EC4D59" w:rsidRDefault="00EC4D59" w:rsidP="003D0F98">
      <w:pPr>
        <w:jc w:val="center"/>
        <w:rPr>
          <w:b/>
        </w:rPr>
      </w:pPr>
    </w:p>
    <w:p w14:paraId="1F8BE6C7" w14:textId="77777777" w:rsidR="00BE4213" w:rsidRDefault="00BE4213" w:rsidP="003D0F98">
      <w:pPr>
        <w:jc w:val="center"/>
        <w:rPr>
          <w:b/>
        </w:rPr>
      </w:pPr>
    </w:p>
    <w:p w14:paraId="55213017" w14:textId="7D15F472" w:rsidR="00BE4213" w:rsidRDefault="00F412DB" w:rsidP="00F412DB">
      <w:pPr>
        <w:jc w:val="right"/>
        <w:rPr>
          <w:b/>
        </w:rPr>
      </w:pPr>
      <w:r>
        <w:rPr>
          <w:b/>
        </w:rPr>
        <w:t>Приложение 3</w:t>
      </w:r>
    </w:p>
    <w:p w14:paraId="297812DC" w14:textId="77777777" w:rsidR="00F412DB" w:rsidRDefault="00F412DB" w:rsidP="003D0F98">
      <w:pPr>
        <w:jc w:val="center"/>
        <w:rPr>
          <w:b/>
        </w:rPr>
      </w:pPr>
    </w:p>
    <w:p w14:paraId="620C52FB" w14:textId="77777777" w:rsidR="00782D57" w:rsidRPr="003648FC" w:rsidRDefault="00782D57" w:rsidP="00782D5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8FC">
        <w:rPr>
          <w:b/>
          <w:sz w:val="28"/>
          <w:szCs w:val="28"/>
        </w:rPr>
        <w:t>ТЕМАТИЧЕСКИЙ ПЛАН УЧЕБНОЙ ПРАКТИКИ</w:t>
      </w:r>
    </w:p>
    <w:p w14:paraId="7F3C6477" w14:textId="77777777" w:rsidR="00782D57" w:rsidRDefault="00782D57" w:rsidP="00782D57">
      <w:pPr>
        <w:overflowPunct w:val="0"/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14:paraId="0DCE9D87" w14:textId="52C62D13" w:rsidR="00782D57" w:rsidRPr="003648FC" w:rsidRDefault="00782D57" w:rsidP="00782D5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260C5">
        <w:rPr>
          <w:b/>
          <w:bCs/>
          <w:iCs/>
          <w:sz w:val="28"/>
          <w:szCs w:val="28"/>
        </w:rPr>
        <w:t>Форма промежуточной аттестации</w:t>
      </w:r>
      <w:r w:rsidR="00102B7E">
        <w:rPr>
          <w:b/>
          <w:bCs/>
          <w:iCs/>
          <w:sz w:val="28"/>
          <w:szCs w:val="28"/>
        </w:rPr>
        <w:t>:</w:t>
      </w:r>
      <w:r w:rsidRPr="003648FC">
        <w:rPr>
          <w:b/>
          <w:bCs/>
          <w:i/>
          <w:iCs/>
          <w:sz w:val="28"/>
          <w:szCs w:val="28"/>
        </w:rPr>
        <w:t xml:space="preserve"> </w:t>
      </w:r>
      <w:r w:rsidRPr="003648FC">
        <w:rPr>
          <w:sz w:val="28"/>
          <w:szCs w:val="28"/>
        </w:rPr>
        <w:t>дифференцированный зачет</w:t>
      </w:r>
    </w:p>
    <w:p w14:paraId="753ECD5A" w14:textId="77777777" w:rsidR="00BE4213" w:rsidRDefault="00BE4213" w:rsidP="003D0F98">
      <w:pPr>
        <w:jc w:val="center"/>
        <w:rPr>
          <w:b/>
        </w:rPr>
      </w:pPr>
    </w:p>
    <w:p w14:paraId="0558DE39" w14:textId="3840F915" w:rsidR="00BE4213" w:rsidRDefault="00782D57" w:rsidP="003D0F98">
      <w:pPr>
        <w:jc w:val="center"/>
        <w:rPr>
          <w:b/>
        </w:rPr>
      </w:pPr>
      <w:r w:rsidRPr="007F5DC8">
        <w:rPr>
          <w:b/>
          <w:bCs/>
        </w:rPr>
        <w:t>МДК 0</w:t>
      </w:r>
      <w:r w:rsidR="00EC4D59">
        <w:rPr>
          <w:b/>
          <w:bCs/>
        </w:rPr>
        <w:t>3</w:t>
      </w:r>
      <w:r w:rsidRPr="007F5DC8">
        <w:rPr>
          <w:b/>
          <w:bCs/>
        </w:rPr>
        <w:t xml:space="preserve">.01. </w:t>
      </w:r>
      <w:r w:rsidR="00EC4D59" w:rsidRPr="00EC4D59">
        <w:rPr>
          <w:b/>
        </w:rPr>
        <w:t>Проведение мероприятий по медицинской реабилитации и абилитации</w:t>
      </w:r>
    </w:p>
    <w:p w14:paraId="3D51F32B" w14:textId="77777777" w:rsidR="00BE4213" w:rsidRDefault="00BE4213" w:rsidP="003D0F98">
      <w:pPr>
        <w:jc w:val="center"/>
        <w:rPr>
          <w:b/>
        </w:rPr>
      </w:pPr>
    </w:p>
    <w:p w14:paraId="0BEA96E2" w14:textId="77777777" w:rsidR="00B765BE" w:rsidRDefault="00B765BE" w:rsidP="003D0F98">
      <w:pPr>
        <w:jc w:val="center"/>
        <w:rPr>
          <w:b/>
        </w:rPr>
      </w:pPr>
    </w:p>
    <w:p w14:paraId="5D671112" w14:textId="77777777" w:rsidR="00BE4213" w:rsidRDefault="00BE4213" w:rsidP="003D0F98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8221"/>
        <w:gridCol w:w="674"/>
      </w:tblGrid>
      <w:tr w:rsidR="00782D57" w:rsidRPr="007F750D" w14:paraId="72106197" w14:textId="77777777" w:rsidTr="00723BCB">
        <w:trPr>
          <w:trHeight w:val="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DD22E" w14:textId="77777777" w:rsidR="00782D57" w:rsidRPr="007F750D" w:rsidRDefault="00782D57" w:rsidP="00A07C8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F750D">
              <w:t>№ пп</w:t>
            </w:r>
          </w:p>
        </w:tc>
        <w:tc>
          <w:tcPr>
            <w:tcW w:w="4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525ED" w14:textId="77777777" w:rsidR="00782D57" w:rsidRPr="007F750D" w:rsidRDefault="00782D57" w:rsidP="00A07C8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F750D">
              <w:t>Наименование разделов и тем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CA846" w14:textId="77777777" w:rsidR="00782D57" w:rsidRPr="007F750D" w:rsidRDefault="00782D57" w:rsidP="00A07C8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F750D">
              <w:t>к-во час.</w:t>
            </w:r>
          </w:p>
        </w:tc>
      </w:tr>
      <w:tr w:rsidR="00782D57" w:rsidRPr="007F750D" w14:paraId="14EA373C" w14:textId="77777777" w:rsidTr="00723BCB">
        <w:trPr>
          <w:trHeight w:val="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CC7BA" w14:textId="77777777" w:rsidR="00782D57" w:rsidRPr="007F750D" w:rsidRDefault="00782D57" w:rsidP="00A07C8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71DBC" w14:textId="090A6842" w:rsidR="00782D57" w:rsidRPr="007F750D" w:rsidRDefault="00782D57" w:rsidP="00A07C8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C962F" w14:textId="77777777" w:rsidR="00782D57" w:rsidRPr="007F750D" w:rsidRDefault="00782D57" w:rsidP="00A07C8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782D57" w:rsidRPr="007F750D" w14:paraId="69E499EA" w14:textId="77777777" w:rsidTr="00723BCB">
        <w:trPr>
          <w:trHeight w:val="20"/>
        </w:trPr>
        <w:tc>
          <w:tcPr>
            <w:tcW w:w="353" w:type="pct"/>
            <w:shd w:val="clear" w:color="auto" w:fill="auto"/>
          </w:tcPr>
          <w:p w14:paraId="7855A813" w14:textId="77777777" w:rsidR="00782D57" w:rsidRPr="007F750D" w:rsidRDefault="00782D57" w:rsidP="00A07C8F">
            <w:pPr>
              <w:jc w:val="center"/>
            </w:pPr>
            <w:r w:rsidRPr="007F750D">
              <w:t>1.</w:t>
            </w:r>
          </w:p>
        </w:tc>
        <w:tc>
          <w:tcPr>
            <w:tcW w:w="4295" w:type="pct"/>
            <w:shd w:val="clear" w:color="auto" w:fill="auto"/>
          </w:tcPr>
          <w:p w14:paraId="091DE95A" w14:textId="71D6F334" w:rsidR="00F412DB" w:rsidRPr="007F750D" w:rsidRDefault="00F412DB" w:rsidP="00102B7E">
            <w:pPr>
              <w:pStyle w:val="a4"/>
              <w:suppressAutoHyphens w:val="0"/>
              <w:ind w:left="0"/>
              <w:jc w:val="both"/>
            </w:pPr>
            <w:r w:rsidRPr="00FF7C6B">
              <w:rPr>
                <w:bCs/>
                <w:lang w:eastAsia="ru-RU"/>
              </w:rPr>
              <w:t>Оформление документов по направлению пациентов, для оказания паллиативной помощи в стационарных условиях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352" w:type="pct"/>
            <w:shd w:val="clear" w:color="auto" w:fill="auto"/>
          </w:tcPr>
          <w:p w14:paraId="5B8DCC54" w14:textId="05ACEA74" w:rsidR="00782D57" w:rsidRPr="007F750D" w:rsidRDefault="00F412DB" w:rsidP="00A07C8F">
            <w:pPr>
              <w:jc w:val="center"/>
            </w:pPr>
            <w:r>
              <w:t>6</w:t>
            </w:r>
          </w:p>
        </w:tc>
      </w:tr>
      <w:tr w:rsidR="00782D57" w:rsidRPr="007F750D" w14:paraId="78FBDEC7" w14:textId="77777777" w:rsidTr="00723BCB">
        <w:trPr>
          <w:trHeight w:val="20"/>
        </w:trPr>
        <w:tc>
          <w:tcPr>
            <w:tcW w:w="353" w:type="pct"/>
            <w:shd w:val="clear" w:color="auto" w:fill="auto"/>
          </w:tcPr>
          <w:p w14:paraId="01F19954" w14:textId="77777777" w:rsidR="00782D57" w:rsidRPr="007F750D" w:rsidRDefault="00782D57" w:rsidP="00A07C8F">
            <w:pPr>
              <w:jc w:val="center"/>
            </w:pPr>
            <w:r w:rsidRPr="007F750D">
              <w:t>2.</w:t>
            </w:r>
          </w:p>
        </w:tc>
        <w:tc>
          <w:tcPr>
            <w:tcW w:w="4295" w:type="pct"/>
            <w:shd w:val="clear" w:color="auto" w:fill="auto"/>
          </w:tcPr>
          <w:p w14:paraId="2C93CD89" w14:textId="22A0DFF1" w:rsidR="00F412DB" w:rsidRPr="007F750D" w:rsidRDefault="00F412DB" w:rsidP="00F412DB">
            <w:r w:rsidRPr="00FF7C6B">
              <w:rPr>
                <w:lang w:eastAsia="ru-RU"/>
              </w:rPr>
              <w:t xml:space="preserve">Проведение доврачебного функционального обследования и оценка функциональных возможностей пациентов и инвалидов с последствиями травм, </w:t>
            </w:r>
            <w:r>
              <w:rPr>
                <w:lang w:eastAsia="ru-RU"/>
              </w:rPr>
              <w:t>о</w:t>
            </w:r>
            <w:r w:rsidRPr="00FF7C6B">
              <w:rPr>
                <w:lang w:eastAsia="ru-RU"/>
              </w:rPr>
              <w:t>пераций, хронических заболеваний на этапах реабилитации</w:t>
            </w:r>
          </w:p>
        </w:tc>
        <w:tc>
          <w:tcPr>
            <w:tcW w:w="352" w:type="pct"/>
            <w:shd w:val="clear" w:color="auto" w:fill="auto"/>
          </w:tcPr>
          <w:p w14:paraId="3D40C615" w14:textId="309D4F15" w:rsidR="00782D57" w:rsidRPr="007F750D" w:rsidRDefault="00F412DB" w:rsidP="00A07C8F">
            <w:pPr>
              <w:jc w:val="center"/>
            </w:pPr>
            <w:r>
              <w:t>6</w:t>
            </w:r>
          </w:p>
        </w:tc>
      </w:tr>
      <w:tr w:rsidR="00782D57" w:rsidRPr="007F750D" w14:paraId="36F744FF" w14:textId="77777777" w:rsidTr="00723BCB">
        <w:trPr>
          <w:trHeight w:val="20"/>
        </w:trPr>
        <w:tc>
          <w:tcPr>
            <w:tcW w:w="353" w:type="pct"/>
            <w:shd w:val="clear" w:color="auto" w:fill="auto"/>
          </w:tcPr>
          <w:p w14:paraId="719E7F9C" w14:textId="77777777" w:rsidR="00782D57" w:rsidRPr="007F750D" w:rsidRDefault="00782D57" w:rsidP="00A07C8F">
            <w:pPr>
              <w:jc w:val="center"/>
            </w:pPr>
            <w:r w:rsidRPr="007F750D">
              <w:t>3.</w:t>
            </w:r>
          </w:p>
        </w:tc>
        <w:tc>
          <w:tcPr>
            <w:tcW w:w="4295" w:type="pct"/>
            <w:shd w:val="clear" w:color="auto" w:fill="auto"/>
          </w:tcPr>
          <w:p w14:paraId="689285AC" w14:textId="12463AA2" w:rsidR="00782D57" w:rsidRPr="007F750D" w:rsidRDefault="00F412DB" w:rsidP="00A07C8F">
            <w:r w:rsidRPr="00FF7C6B">
              <w:rPr>
                <w:lang w:eastAsia="ru-RU"/>
              </w:rPr>
              <w:t>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диагноза, возрастных особенностей</w:t>
            </w:r>
          </w:p>
        </w:tc>
        <w:tc>
          <w:tcPr>
            <w:tcW w:w="352" w:type="pct"/>
            <w:shd w:val="clear" w:color="auto" w:fill="auto"/>
          </w:tcPr>
          <w:p w14:paraId="581EF704" w14:textId="26EF8D35" w:rsidR="00782D57" w:rsidRPr="007F750D" w:rsidRDefault="00F412DB" w:rsidP="00A07C8F">
            <w:pPr>
              <w:jc w:val="center"/>
            </w:pPr>
            <w:r>
              <w:t>6</w:t>
            </w:r>
          </w:p>
        </w:tc>
      </w:tr>
      <w:tr w:rsidR="00782D57" w:rsidRPr="007F750D" w14:paraId="02FA7269" w14:textId="77777777" w:rsidTr="00723BCB">
        <w:trPr>
          <w:trHeight w:val="20"/>
        </w:trPr>
        <w:tc>
          <w:tcPr>
            <w:tcW w:w="353" w:type="pct"/>
            <w:shd w:val="clear" w:color="auto" w:fill="auto"/>
          </w:tcPr>
          <w:p w14:paraId="79342097" w14:textId="6BA2F2D1" w:rsidR="00782D57" w:rsidRPr="007F750D" w:rsidRDefault="00782D57" w:rsidP="00A07C8F">
            <w:pPr>
              <w:jc w:val="center"/>
            </w:pPr>
            <w:r>
              <w:t>4.</w:t>
            </w:r>
          </w:p>
        </w:tc>
        <w:tc>
          <w:tcPr>
            <w:tcW w:w="4295" w:type="pct"/>
            <w:shd w:val="clear" w:color="auto" w:fill="auto"/>
          </w:tcPr>
          <w:p w14:paraId="5FD3288E" w14:textId="4E51536A" w:rsidR="00782D57" w:rsidRPr="007F750D" w:rsidRDefault="00F412DB" w:rsidP="00F412DB">
            <w:pPr>
              <w:suppressAutoHyphens w:val="0"/>
              <w:jc w:val="both"/>
            </w:pPr>
            <w:r w:rsidRPr="00FF7C6B">
              <w:rPr>
                <w:lang w:eastAsia="ru-RU"/>
              </w:rPr>
              <w:t>Оформление документов по направлению пациентов, нуждающихся в медицинской реабилитации, к врачу-специалисту для назначения и проведения мероприятий медицинской реабилитации</w:t>
            </w:r>
          </w:p>
        </w:tc>
        <w:tc>
          <w:tcPr>
            <w:tcW w:w="352" w:type="pct"/>
            <w:shd w:val="clear" w:color="auto" w:fill="auto"/>
          </w:tcPr>
          <w:p w14:paraId="42C7B869" w14:textId="77777777" w:rsidR="00782D57" w:rsidRPr="007F750D" w:rsidRDefault="00782D57" w:rsidP="00A07C8F">
            <w:pPr>
              <w:jc w:val="center"/>
            </w:pPr>
            <w:r w:rsidRPr="007F750D">
              <w:t>6</w:t>
            </w:r>
          </w:p>
        </w:tc>
      </w:tr>
      <w:tr w:rsidR="00782D57" w:rsidRPr="007F750D" w14:paraId="390C98A7" w14:textId="77777777" w:rsidTr="00F412DB">
        <w:trPr>
          <w:trHeight w:val="756"/>
        </w:trPr>
        <w:tc>
          <w:tcPr>
            <w:tcW w:w="353" w:type="pct"/>
            <w:shd w:val="clear" w:color="auto" w:fill="auto"/>
          </w:tcPr>
          <w:p w14:paraId="5D03C696" w14:textId="44642526" w:rsidR="00782D57" w:rsidRPr="007F750D" w:rsidRDefault="00782D57" w:rsidP="00A07C8F">
            <w:pPr>
              <w:jc w:val="center"/>
            </w:pPr>
            <w:r>
              <w:t>5.</w:t>
            </w:r>
          </w:p>
        </w:tc>
        <w:tc>
          <w:tcPr>
            <w:tcW w:w="4295" w:type="pct"/>
            <w:shd w:val="clear" w:color="auto" w:fill="auto"/>
          </w:tcPr>
          <w:p w14:paraId="74E65B48" w14:textId="7C56DD46" w:rsidR="00782D57" w:rsidRPr="007F750D" w:rsidRDefault="00F412DB" w:rsidP="00102B7E">
            <w:pPr>
              <w:pStyle w:val="a4"/>
              <w:ind w:left="0"/>
              <w:jc w:val="both"/>
            </w:pPr>
            <w:r w:rsidRPr="00FF7C6B">
              <w:rPr>
                <w:lang w:eastAsia="ru-RU"/>
              </w:rPr>
              <w:t>Оформление документов по направлению пациентов, нуждающихся в медицинской реабилитации, к врачу-специалисту для назначения и проведения мероприятий медицинской реабилитации</w:t>
            </w:r>
          </w:p>
        </w:tc>
        <w:tc>
          <w:tcPr>
            <w:tcW w:w="352" w:type="pct"/>
            <w:shd w:val="clear" w:color="auto" w:fill="auto"/>
          </w:tcPr>
          <w:p w14:paraId="4448D47D" w14:textId="77777777" w:rsidR="00782D57" w:rsidRPr="007F750D" w:rsidRDefault="00782D57" w:rsidP="00A07C8F">
            <w:pPr>
              <w:jc w:val="center"/>
            </w:pPr>
            <w:r w:rsidRPr="007F750D">
              <w:t>6</w:t>
            </w:r>
          </w:p>
        </w:tc>
      </w:tr>
      <w:tr w:rsidR="00F412DB" w:rsidRPr="007F750D" w14:paraId="2CF16435" w14:textId="77777777" w:rsidTr="00723BCB">
        <w:trPr>
          <w:trHeight w:val="336"/>
        </w:trPr>
        <w:tc>
          <w:tcPr>
            <w:tcW w:w="353" w:type="pct"/>
            <w:shd w:val="clear" w:color="auto" w:fill="auto"/>
          </w:tcPr>
          <w:p w14:paraId="02218817" w14:textId="143BDF28" w:rsidR="00F412DB" w:rsidRDefault="00F412DB" w:rsidP="00A07C8F">
            <w:pPr>
              <w:jc w:val="center"/>
            </w:pPr>
            <w:r>
              <w:t>6.</w:t>
            </w:r>
          </w:p>
        </w:tc>
        <w:tc>
          <w:tcPr>
            <w:tcW w:w="4295" w:type="pct"/>
            <w:shd w:val="clear" w:color="auto" w:fill="auto"/>
          </w:tcPr>
          <w:p w14:paraId="4FCA52C0" w14:textId="77777777" w:rsidR="00102B7E" w:rsidRDefault="00102B7E" w:rsidP="00102B7E">
            <w:pPr>
              <w:pStyle w:val="a4"/>
              <w:suppressAutoHyphens w:val="0"/>
              <w:ind w:left="0"/>
              <w:jc w:val="both"/>
              <w:rPr>
                <w:bCs/>
                <w:lang w:eastAsia="ru-RU"/>
              </w:rPr>
            </w:pPr>
            <w:r w:rsidRPr="00FF7C6B">
              <w:rPr>
                <w:bCs/>
                <w:lang w:eastAsia="ru-RU"/>
              </w:rPr>
              <w:t>Оценка уровня боли и оказание паллиативной помощи при хроническом болевом синдроме у всех возрастных категорий пациентов</w:t>
            </w:r>
            <w:r>
              <w:rPr>
                <w:bCs/>
                <w:lang w:eastAsia="ru-RU"/>
              </w:rPr>
              <w:t>.</w:t>
            </w:r>
          </w:p>
          <w:p w14:paraId="5B6E982C" w14:textId="5AB086F9" w:rsidR="00F412DB" w:rsidRPr="00FF7C6B" w:rsidRDefault="00102B7E" w:rsidP="00102B7E">
            <w:pPr>
              <w:rPr>
                <w:lang w:eastAsia="ru-RU"/>
              </w:rPr>
            </w:pPr>
            <w:r w:rsidRPr="00FF7C6B">
              <w:rPr>
                <w:bCs/>
                <w:lang w:eastAsia="ru-RU"/>
              </w:rPr>
              <w:t>Организация питания и ухода за пациентами при оказании паллиативной помощи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352" w:type="pct"/>
            <w:shd w:val="clear" w:color="auto" w:fill="auto"/>
          </w:tcPr>
          <w:p w14:paraId="3CD0AFB4" w14:textId="4136E170" w:rsidR="00F412DB" w:rsidRPr="007F750D" w:rsidRDefault="00102B7E" w:rsidP="00A07C8F">
            <w:pPr>
              <w:jc w:val="center"/>
            </w:pPr>
            <w:r>
              <w:t>6</w:t>
            </w:r>
          </w:p>
        </w:tc>
      </w:tr>
      <w:tr w:rsidR="00782D57" w:rsidRPr="007F750D" w14:paraId="583F70FF" w14:textId="77777777" w:rsidTr="00723BCB">
        <w:trPr>
          <w:trHeight w:val="20"/>
        </w:trPr>
        <w:tc>
          <w:tcPr>
            <w:tcW w:w="353" w:type="pct"/>
            <w:shd w:val="clear" w:color="auto" w:fill="auto"/>
          </w:tcPr>
          <w:p w14:paraId="3348FEF5" w14:textId="77777777" w:rsidR="00782D57" w:rsidRPr="007F750D" w:rsidRDefault="00782D57" w:rsidP="00A07C8F">
            <w:pPr>
              <w:jc w:val="center"/>
            </w:pPr>
          </w:p>
        </w:tc>
        <w:tc>
          <w:tcPr>
            <w:tcW w:w="4295" w:type="pct"/>
            <w:shd w:val="clear" w:color="auto" w:fill="auto"/>
          </w:tcPr>
          <w:p w14:paraId="1269D100" w14:textId="09C189D6" w:rsidR="00782D57" w:rsidRPr="00102B7E" w:rsidRDefault="00782D57" w:rsidP="00102B7E">
            <w:pPr>
              <w:jc w:val="right"/>
              <w:rPr>
                <w:b/>
              </w:rPr>
            </w:pPr>
            <w:r w:rsidRPr="00102B7E">
              <w:rPr>
                <w:b/>
              </w:rPr>
              <w:t xml:space="preserve">                                                                        Итого</w:t>
            </w:r>
            <w:r w:rsidR="00102B7E">
              <w:rPr>
                <w:b/>
              </w:rPr>
              <w:t>:</w:t>
            </w:r>
            <w:r w:rsidRPr="00102B7E">
              <w:rPr>
                <w:b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14:paraId="0083B83B" w14:textId="42A72FB6" w:rsidR="00782D57" w:rsidRPr="00102B7E" w:rsidRDefault="00782D57" w:rsidP="00A07C8F">
            <w:pPr>
              <w:jc w:val="center"/>
              <w:rPr>
                <w:b/>
              </w:rPr>
            </w:pPr>
            <w:r w:rsidRPr="00102B7E">
              <w:rPr>
                <w:b/>
              </w:rPr>
              <w:t>3</w:t>
            </w:r>
            <w:r w:rsidR="00102B7E" w:rsidRPr="00102B7E">
              <w:rPr>
                <w:b/>
              </w:rPr>
              <w:t>6</w:t>
            </w:r>
          </w:p>
        </w:tc>
      </w:tr>
    </w:tbl>
    <w:p w14:paraId="32CBD57F" w14:textId="77777777" w:rsidR="00782D57" w:rsidRDefault="00782D57" w:rsidP="00782D57"/>
    <w:sectPr w:rsidR="00782D57" w:rsidSect="00E0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CD200" w14:textId="77777777" w:rsidR="007413AE" w:rsidRDefault="007413AE" w:rsidP="00B765BE">
      <w:r>
        <w:separator/>
      </w:r>
    </w:p>
  </w:endnote>
  <w:endnote w:type="continuationSeparator" w:id="0">
    <w:p w14:paraId="5C59B989" w14:textId="77777777" w:rsidR="007413AE" w:rsidRDefault="007413AE" w:rsidP="00B7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619031"/>
      <w:docPartObj>
        <w:docPartGallery w:val="Page Numbers (Bottom of Page)"/>
        <w:docPartUnique/>
      </w:docPartObj>
    </w:sdtPr>
    <w:sdtEndPr/>
    <w:sdtContent>
      <w:p w14:paraId="4F2F170E" w14:textId="59563B26" w:rsidR="00D55EDC" w:rsidRDefault="00D55E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6BB">
          <w:rPr>
            <w:noProof/>
          </w:rPr>
          <w:t>2</w:t>
        </w:r>
        <w:r>
          <w:fldChar w:fldCharType="end"/>
        </w:r>
      </w:p>
    </w:sdtContent>
  </w:sdt>
  <w:p w14:paraId="5C944395" w14:textId="77777777" w:rsidR="00D55EDC" w:rsidRDefault="00D55E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D8E75" w14:textId="77777777" w:rsidR="007413AE" w:rsidRDefault="007413AE" w:rsidP="00B765BE">
      <w:r>
        <w:separator/>
      </w:r>
    </w:p>
  </w:footnote>
  <w:footnote w:type="continuationSeparator" w:id="0">
    <w:p w14:paraId="442FC494" w14:textId="77777777" w:rsidR="007413AE" w:rsidRDefault="007413AE" w:rsidP="00B7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F8E"/>
    <w:multiLevelType w:val="multilevel"/>
    <w:tmpl w:val="0EF41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9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>
    <w:nsid w:val="023F5849"/>
    <w:multiLevelType w:val="hybridMultilevel"/>
    <w:tmpl w:val="795E9148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>
    <w:nsid w:val="065C3128"/>
    <w:multiLevelType w:val="hybridMultilevel"/>
    <w:tmpl w:val="B43A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710D"/>
    <w:multiLevelType w:val="multilevel"/>
    <w:tmpl w:val="944C8E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4">
    <w:nsid w:val="11367722"/>
    <w:multiLevelType w:val="hybridMultilevel"/>
    <w:tmpl w:val="307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A266A"/>
    <w:multiLevelType w:val="hybridMultilevel"/>
    <w:tmpl w:val="5E58C2A0"/>
    <w:lvl w:ilvl="0" w:tplc="8252209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72B96"/>
    <w:multiLevelType w:val="hybridMultilevel"/>
    <w:tmpl w:val="4AE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73751"/>
    <w:multiLevelType w:val="hybridMultilevel"/>
    <w:tmpl w:val="DAD0F5F0"/>
    <w:lvl w:ilvl="0" w:tplc="2F3ECC0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33333D"/>
    <w:multiLevelType w:val="hybridMultilevel"/>
    <w:tmpl w:val="3852E9CE"/>
    <w:lvl w:ilvl="0" w:tplc="6C98783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>
    <w:nsid w:val="21660E7A"/>
    <w:multiLevelType w:val="multilevel"/>
    <w:tmpl w:val="838ABD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29D21B57"/>
    <w:multiLevelType w:val="hybridMultilevel"/>
    <w:tmpl w:val="FB2A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53647"/>
    <w:multiLevelType w:val="hybridMultilevel"/>
    <w:tmpl w:val="0EA08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3639CD"/>
    <w:multiLevelType w:val="hybridMultilevel"/>
    <w:tmpl w:val="4F6E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23F7A"/>
    <w:multiLevelType w:val="hybridMultilevel"/>
    <w:tmpl w:val="63C4A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E15779"/>
    <w:multiLevelType w:val="hybridMultilevel"/>
    <w:tmpl w:val="ABF67DFA"/>
    <w:lvl w:ilvl="0" w:tplc="20DE5B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77D6B5E4">
      <w:start w:val="1"/>
      <w:numFmt w:val="decimal"/>
      <w:lvlText w:val="%2."/>
      <w:lvlJc w:val="left"/>
      <w:pPr>
        <w:ind w:left="65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3ACE2E80"/>
    <w:multiLevelType w:val="hybridMultilevel"/>
    <w:tmpl w:val="5CEC5660"/>
    <w:lvl w:ilvl="0" w:tplc="20DE5BF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A86C76"/>
    <w:multiLevelType w:val="hybridMultilevel"/>
    <w:tmpl w:val="77206D58"/>
    <w:lvl w:ilvl="0" w:tplc="2F3ECC0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385428"/>
    <w:multiLevelType w:val="hybridMultilevel"/>
    <w:tmpl w:val="F91A08B0"/>
    <w:lvl w:ilvl="0" w:tplc="87A8AA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1A7429"/>
    <w:multiLevelType w:val="hybridMultilevel"/>
    <w:tmpl w:val="32A2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0090B"/>
    <w:multiLevelType w:val="hybridMultilevel"/>
    <w:tmpl w:val="3A52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1014B"/>
    <w:multiLevelType w:val="multilevel"/>
    <w:tmpl w:val="D628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1">
    <w:nsid w:val="469C0B69"/>
    <w:multiLevelType w:val="hybridMultilevel"/>
    <w:tmpl w:val="C88C4220"/>
    <w:lvl w:ilvl="0" w:tplc="2F3ECC0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E264E5"/>
    <w:multiLevelType w:val="hybridMultilevel"/>
    <w:tmpl w:val="F2DEBF20"/>
    <w:lvl w:ilvl="0" w:tplc="BE1247F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217E49"/>
    <w:multiLevelType w:val="hybridMultilevel"/>
    <w:tmpl w:val="6D4ED272"/>
    <w:lvl w:ilvl="0" w:tplc="03CC0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C53E0"/>
    <w:multiLevelType w:val="hybridMultilevel"/>
    <w:tmpl w:val="E00CE9B4"/>
    <w:lvl w:ilvl="0" w:tplc="7786AEF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5">
    <w:nsid w:val="50F74A9C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F10069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B97A99"/>
    <w:multiLevelType w:val="hybridMultilevel"/>
    <w:tmpl w:val="E458C858"/>
    <w:lvl w:ilvl="0" w:tplc="705AA9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521C78"/>
    <w:multiLevelType w:val="hybridMultilevel"/>
    <w:tmpl w:val="9C90C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BD6862"/>
    <w:multiLevelType w:val="hybridMultilevel"/>
    <w:tmpl w:val="747AC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3C74D1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E841A7"/>
    <w:multiLevelType w:val="hybridMultilevel"/>
    <w:tmpl w:val="0FC2F5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D655F6"/>
    <w:multiLevelType w:val="hybridMultilevel"/>
    <w:tmpl w:val="F4F62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B453DB"/>
    <w:multiLevelType w:val="hybridMultilevel"/>
    <w:tmpl w:val="822EB5F8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4">
    <w:nsid w:val="7D075B3F"/>
    <w:multiLevelType w:val="hybridMultilevel"/>
    <w:tmpl w:val="638C46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CD270F"/>
    <w:multiLevelType w:val="hybridMultilevel"/>
    <w:tmpl w:val="2F344848"/>
    <w:lvl w:ilvl="0" w:tplc="956267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18"/>
  </w:num>
  <w:num w:numId="5">
    <w:abstractNumId w:val="32"/>
  </w:num>
  <w:num w:numId="6">
    <w:abstractNumId w:val="4"/>
  </w:num>
  <w:num w:numId="7">
    <w:abstractNumId w:val="11"/>
  </w:num>
  <w:num w:numId="8">
    <w:abstractNumId w:val="28"/>
  </w:num>
  <w:num w:numId="9">
    <w:abstractNumId w:val="2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1"/>
  </w:num>
  <w:num w:numId="13">
    <w:abstractNumId w:val="7"/>
  </w:num>
  <w:num w:numId="14">
    <w:abstractNumId w:val="23"/>
  </w:num>
  <w:num w:numId="15">
    <w:abstractNumId w:val="35"/>
  </w:num>
  <w:num w:numId="16">
    <w:abstractNumId w:val="13"/>
  </w:num>
  <w:num w:numId="17">
    <w:abstractNumId w:val="34"/>
  </w:num>
  <w:num w:numId="18">
    <w:abstractNumId w:val="31"/>
  </w:num>
  <w:num w:numId="19">
    <w:abstractNumId w:val="24"/>
  </w:num>
  <w:num w:numId="20">
    <w:abstractNumId w:val="8"/>
  </w:num>
  <w:num w:numId="21">
    <w:abstractNumId w:val="1"/>
  </w:num>
  <w:num w:numId="22">
    <w:abstractNumId w:val="33"/>
  </w:num>
  <w:num w:numId="23">
    <w:abstractNumId w:val="22"/>
  </w:num>
  <w:num w:numId="24">
    <w:abstractNumId w:val="17"/>
  </w:num>
  <w:num w:numId="25">
    <w:abstractNumId w:val="27"/>
  </w:num>
  <w:num w:numId="26">
    <w:abstractNumId w:val="25"/>
  </w:num>
  <w:num w:numId="27">
    <w:abstractNumId w:val="26"/>
  </w:num>
  <w:num w:numId="28">
    <w:abstractNumId w:val="30"/>
  </w:num>
  <w:num w:numId="29">
    <w:abstractNumId w:val="0"/>
  </w:num>
  <w:num w:numId="30">
    <w:abstractNumId w:val="20"/>
  </w:num>
  <w:num w:numId="31">
    <w:abstractNumId w:val="6"/>
  </w:num>
  <w:num w:numId="32">
    <w:abstractNumId w:val="2"/>
  </w:num>
  <w:num w:numId="33">
    <w:abstractNumId w:val="12"/>
  </w:num>
  <w:num w:numId="34">
    <w:abstractNumId w:val="9"/>
  </w:num>
  <w:num w:numId="35">
    <w:abstractNumId w:val="1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9"/>
    <w:rsid w:val="00032543"/>
    <w:rsid w:val="000562BA"/>
    <w:rsid w:val="00075892"/>
    <w:rsid w:val="00095E63"/>
    <w:rsid w:val="000F37D7"/>
    <w:rsid w:val="00102B7E"/>
    <w:rsid w:val="00202D50"/>
    <w:rsid w:val="002178C3"/>
    <w:rsid w:val="00267527"/>
    <w:rsid w:val="00293221"/>
    <w:rsid w:val="002A732C"/>
    <w:rsid w:val="002B5D08"/>
    <w:rsid w:val="00335EF6"/>
    <w:rsid w:val="003A1F23"/>
    <w:rsid w:val="003C7E74"/>
    <w:rsid w:val="003D0F98"/>
    <w:rsid w:val="003E145E"/>
    <w:rsid w:val="004150BE"/>
    <w:rsid w:val="00415FBB"/>
    <w:rsid w:val="00423584"/>
    <w:rsid w:val="00427D78"/>
    <w:rsid w:val="004A4CC6"/>
    <w:rsid w:val="004B6764"/>
    <w:rsid w:val="004C3E20"/>
    <w:rsid w:val="004E1DF4"/>
    <w:rsid w:val="005035B3"/>
    <w:rsid w:val="005060B4"/>
    <w:rsid w:val="00546398"/>
    <w:rsid w:val="00595575"/>
    <w:rsid w:val="005A3A5E"/>
    <w:rsid w:val="005B4F24"/>
    <w:rsid w:val="005E144D"/>
    <w:rsid w:val="00642B69"/>
    <w:rsid w:val="00646AFB"/>
    <w:rsid w:val="00675F33"/>
    <w:rsid w:val="006B4799"/>
    <w:rsid w:val="006E7371"/>
    <w:rsid w:val="00723BCB"/>
    <w:rsid w:val="00725408"/>
    <w:rsid w:val="007413AE"/>
    <w:rsid w:val="007439F9"/>
    <w:rsid w:val="00771070"/>
    <w:rsid w:val="0077165C"/>
    <w:rsid w:val="00782D57"/>
    <w:rsid w:val="007A6202"/>
    <w:rsid w:val="007D6905"/>
    <w:rsid w:val="007F12EF"/>
    <w:rsid w:val="008227B0"/>
    <w:rsid w:val="00830381"/>
    <w:rsid w:val="00886BA4"/>
    <w:rsid w:val="0089568E"/>
    <w:rsid w:val="008C6423"/>
    <w:rsid w:val="00933054"/>
    <w:rsid w:val="009D035E"/>
    <w:rsid w:val="009E24E8"/>
    <w:rsid w:val="00A07C8F"/>
    <w:rsid w:val="00A85871"/>
    <w:rsid w:val="00AA48E3"/>
    <w:rsid w:val="00B765BE"/>
    <w:rsid w:val="00BE4213"/>
    <w:rsid w:val="00C11B03"/>
    <w:rsid w:val="00C34AFB"/>
    <w:rsid w:val="00C512A5"/>
    <w:rsid w:val="00C70422"/>
    <w:rsid w:val="00C9644F"/>
    <w:rsid w:val="00CB2A34"/>
    <w:rsid w:val="00CC2A08"/>
    <w:rsid w:val="00CF71B0"/>
    <w:rsid w:val="00D15D46"/>
    <w:rsid w:val="00D55EDC"/>
    <w:rsid w:val="00D902AB"/>
    <w:rsid w:val="00D906AB"/>
    <w:rsid w:val="00DC75F7"/>
    <w:rsid w:val="00DE16BB"/>
    <w:rsid w:val="00E00BA1"/>
    <w:rsid w:val="00E12766"/>
    <w:rsid w:val="00E137FD"/>
    <w:rsid w:val="00E45DDC"/>
    <w:rsid w:val="00E579A8"/>
    <w:rsid w:val="00EC4D59"/>
    <w:rsid w:val="00F412DB"/>
    <w:rsid w:val="00FE1BC3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2E2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06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71B0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7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512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1"/>
    <w:rsid w:val="00C5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E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List Paragraph,ПАРАГРАФ,Bullet List,FooterText,numbered,Paragraphe de liste1,lp1,Use Case List Paragraph,Маркер,ТЗ список,Абзац списка литеральный,Bulletr List Paragraph,1 Абзац списка"/>
    <w:basedOn w:val="a"/>
    <w:link w:val="a5"/>
    <w:uiPriority w:val="34"/>
    <w:qFormat/>
    <w:rsid w:val="002B5D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CF71B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6">
    <w:name w:val="Emphasis"/>
    <w:qFormat/>
    <w:rsid w:val="00CF71B0"/>
    <w:rPr>
      <w:rFonts w:cs="Times New Roman"/>
      <w:i/>
    </w:rPr>
  </w:style>
  <w:style w:type="character" w:customStyle="1" w:styleId="hl">
    <w:name w:val="hl"/>
    <w:rsid w:val="00075892"/>
  </w:style>
  <w:style w:type="paragraph" w:styleId="a7">
    <w:name w:val="header"/>
    <w:basedOn w:val="a"/>
    <w:link w:val="a8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B67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5">
    <w:name w:val="Обычный5"/>
    <w:rsid w:val="004B676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No Spacing"/>
    <w:basedOn w:val="a"/>
    <w:link w:val="ac"/>
    <w:uiPriority w:val="99"/>
    <w:qFormat/>
    <w:rsid w:val="008227B0"/>
    <w:pPr>
      <w:suppressAutoHyphens w:val="0"/>
      <w:jc w:val="both"/>
    </w:pPr>
    <w:rPr>
      <w:lang w:eastAsia="en-US"/>
    </w:rPr>
  </w:style>
  <w:style w:type="character" w:customStyle="1" w:styleId="ac">
    <w:name w:val="Без интервала Знак"/>
    <w:link w:val="ab"/>
    <w:uiPriority w:val="99"/>
    <w:locked/>
    <w:rsid w:val="008227B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5D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06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5">
    <w:name w:val="Абзац списка Знак"/>
    <w:aliases w:val="Содержание. 2 уровень Знак,List Paragraph Знак,ПАРАГРАФ Знак,Bullet List Знак,FooterText Знак,numbered Знак,Paragraphe de liste1 Знак,lp1 Знак,Use Case List Paragraph Знак,Маркер Знак,ТЗ список Знак,Абзац списка литеральный Знак"/>
    <w:link w:val="a4"/>
    <w:uiPriority w:val="34"/>
    <w:qFormat/>
    <w:locked/>
    <w:rsid w:val="007F12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unhideWhenUsed/>
    <w:rsid w:val="00335E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35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rsid w:val="00335EF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blk">
    <w:name w:val="blk"/>
    <w:rsid w:val="00546398"/>
  </w:style>
  <w:style w:type="paragraph" w:customStyle="1" w:styleId="af">
    <w:name w:val="Прижатый влево"/>
    <w:basedOn w:val="a"/>
    <w:next w:val="a"/>
    <w:uiPriority w:val="99"/>
    <w:qFormat/>
    <w:rsid w:val="00546398"/>
    <w:pPr>
      <w:widowControl w:val="0"/>
      <w:suppressAutoHyphens w:val="0"/>
      <w:autoSpaceDE w:val="0"/>
      <w:autoSpaceDN w:val="0"/>
      <w:adjustRightInd w:val="0"/>
      <w:spacing w:line="360" w:lineRule="auto"/>
    </w:pPr>
    <w:rPr>
      <w:lang w:eastAsia="ru-RU"/>
    </w:rPr>
  </w:style>
  <w:style w:type="character" w:customStyle="1" w:styleId="markedcontent">
    <w:name w:val="markedcontent"/>
    <w:rsid w:val="00546398"/>
  </w:style>
  <w:style w:type="character" w:styleId="af0">
    <w:name w:val="Hyperlink"/>
    <w:uiPriority w:val="99"/>
    <w:rsid w:val="0054639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06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71B0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7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512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1"/>
    <w:rsid w:val="00C5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E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List Paragraph,ПАРАГРАФ,Bullet List,FooterText,numbered,Paragraphe de liste1,lp1,Use Case List Paragraph,Маркер,ТЗ список,Абзац списка литеральный,Bulletr List Paragraph,1 Абзац списка"/>
    <w:basedOn w:val="a"/>
    <w:link w:val="a5"/>
    <w:uiPriority w:val="34"/>
    <w:qFormat/>
    <w:rsid w:val="002B5D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CF71B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6">
    <w:name w:val="Emphasis"/>
    <w:qFormat/>
    <w:rsid w:val="00CF71B0"/>
    <w:rPr>
      <w:rFonts w:cs="Times New Roman"/>
      <w:i/>
    </w:rPr>
  </w:style>
  <w:style w:type="character" w:customStyle="1" w:styleId="hl">
    <w:name w:val="hl"/>
    <w:rsid w:val="00075892"/>
  </w:style>
  <w:style w:type="paragraph" w:styleId="a7">
    <w:name w:val="header"/>
    <w:basedOn w:val="a"/>
    <w:link w:val="a8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B67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5">
    <w:name w:val="Обычный5"/>
    <w:rsid w:val="004B676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No Spacing"/>
    <w:basedOn w:val="a"/>
    <w:link w:val="ac"/>
    <w:uiPriority w:val="99"/>
    <w:qFormat/>
    <w:rsid w:val="008227B0"/>
    <w:pPr>
      <w:suppressAutoHyphens w:val="0"/>
      <w:jc w:val="both"/>
    </w:pPr>
    <w:rPr>
      <w:lang w:eastAsia="en-US"/>
    </w:rPr>
  </w:style>
  <w:style w:type="character" w:customStyle="1" w:styleId="ac">
    <w:name w:val="Без интервала Знак"/>
    <w:link w:val="ab"/>
    <w:uiPriority w:val="99"/>
    <w:locked/>
    <w:rsid w:val="008227B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5D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06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5">
    <w:name w:val="Абзац списка Знак"/>
    <w:aliases w:val="Содержание. 2 уровень Знак,List Paragraph Знак,ПАРАГРАФ Знак,Bullet List Знак,FooterText Знак,numbered Знак,Paragraphe de liste1 Знак,lp1 Знак,Use Case List Paragraph Знак,Маркер Знак,ТЗ список Знак,Абзац списка литеральный Знак"/>
    <w:link w:val="a4"/>
    <w:uiPriority w:val="34"/>
    <w:qFormat/>
    <w:locked/>
    <w:rsid w:val="007F12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unhideWhenUsed/>
    <w:rsid w:val="00335E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35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rsid w:val="00335EF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blk">
    <w:name w:val="blk"/>
    <w:rsid w:val="00546398"/>
  </w:style>
  <w:style w:type="paragraph" w:customStyle="1" w:styleId="af">
    <w:name w:val="Прижатый влево"/>
    <w:basedOn w:val="a"/>
    <w:next w:val="a"/>
    <w:uiPriority w:val="99"/>
    <w:qFormat/>
    <w:rsid w:val="00546398"/>
    <w:pPr>
      <w:widowControl w:val="0"/>
      <w:suppressAutoHyphens w:val="0"/>
      <w:autoSpaceDE w:val="0"/>
      <w:autoSpaceDN w:val="0"/>
      <w:adjustRightInd w:val="0"/>
      <w:spacing w:line="360" w:lineRule="auto"/>
    </w:pPr>
    <w:rPr>
      <w:lang w:eastAsia="ru-RU"/>
    </w:rPr>
  </w:style>
  <w:style w:type="character" w:customStyle="1" w:styleId="markedcontent">
    <w:name w:val="markedcontent"/>
    <w:rsid w:val="00546398"/>
  </w:style>
  <w:style w:type="character" w:styleId="af0">
    <w:name w:val="Hyperlink"/>
    <w:uiPriority w:val="99"/>
    <w:rsid w:val="005463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400744575/" TargetMode="External"/><Relationship Id="rId18" Type="http://schemas.openxmlformats.org/officeDocument/2006/relationships/hyperlink" Target="https://docs.cntd.ru/document/1200179833" TargetMode="External"/><Relationship Id="rId26" Type="http://schemas.openxmlformats.org/officeDocument/2006/relationships/hyperlink" Target="https://pro-palliativ.ru/o-proekt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llium.pro-hospice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arant.ru/products/ipo/prime/doc/74581688/" TargetMode="External"/><Relationship Id="rId17" Type="http://schemas.openxmlformats.org/officeDocument/2006/relationships/hyperlink" Target="https://docs.cntd.ru/document/1200157615" TargetMode="External"/><Relationship Id="rId25" Type="http://schemas.openxmlformats.org/officeDocument/2006/relationships/hyperlink" Target="https://www.palliamed.ru/publications/pub1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7768" TargetMode="External"/><Relationship Id="rId20" Type="http://schemas.openxmlformats.org/officeDocument/2006/relationships/hyperlink" Target="https://docs.cntd.ru/document/1200161202" TargetMode="External"/><Relationship Id="rId29" Type="http://schemas.openxmlformats.org/officeDocument/2006/relationships/hyperlink" Target="https://fizreame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2280964/" TargetMode="External"/><Relationship Id="rId24" Type="http://schemas.openxmlformats.org/officeDocument/2006/relationships/hyperlink" Target="http://who-fic.ru/icf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1200119181" TargetMode="External"/><Relationship Id="rId23" Type="http://schemas.openxmlformats.org/officeDocument/2006/relationships/hyperlink" Target="https://www.vvmr.ru/" TargetMode="External"/><Relationship Id="rId28" Type="http://schemas.openxmlformats.org/officeDocument/2006/relationships/hyperlink" Target="https://rehabrus.ru/" TargetMode="External"/><Relationship Id="rId10" Type="http://schemas.openxmlformats.org/officeDocument/2006/relationships/hyperlink" Target="https://www.garant.ru/products/ipo/prime/doc/71327710/" TargetMode="External"/><Relationship Id="rId19" Type="http://schemas.openxmlformats.org/officeDocument/2006/relationships/hyperlink" Target="https://docs.cntd.ru/document/120017920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base.garant.ru/72084782/" TargetMode="External"/><Relationship Id="rId22" Type="http://schemas.openxmlformats.org/officeDocument/2006/relationships/hyperlink" Target="https://pro-palliativ.ru/library/obezbolivanie-v-palliativnoj-pomoshhi/" TargetMode="External"/><Relationship Id="rId27" Type="http://schemas.openxmlformats.org/officeDocument/2006/relationships/hyperlink" Target="https://www.palliamed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042A8-0C74-4783-9E4E-ECDBEBCC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6442</Words>
  <Characters>36723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User</cp:lastModifiedBy>
  <cp:revision>2</cp:revision>
  <cp:lastPrinted>2023-06-15T00:47:00Z</cp:lastPrinted>
  <dcterms:created xsi:type="dcterms:W3CDTF">2024-01-12T04:20:00Z</dcterms:created>
  <dcterms:modified xsi:type="dcterms:W3CDTF">2024-01-12T04:20:00Z</dcterms:modified>
</cp:coreProperties>
</file>