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EB" w:rsidRPr="00C854EB" w:rsidRDefault="00C854EB" w:rsidP="00C854E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t>Министерство здравоохранения Иркутской области</w:t>
      </w: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t>Областное государственное бюджетное профессиональное образовательное учреждение «Иркутский базовый медицинский колледж»</w:t>
      </w: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4EB">
        <w:rPr>
          <w:rFonts w:ascii="Times New Roman" w:eastAsia="Calibri" w:hAnsi="Times New Roman" w:cs="Times New Roman"/>
          <w:b/>
          <w:sz w:val="28"/>
          <w:szCs w:val="28"/>
        </w:rPr>
        <w:t>Требования по проведению открытого внеаудиторного мероприятия и оформлению отчетной документации.</w:t>
      </w: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t>Иркутск 2020 г.</w:t>
      </w: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lastRenderedPageBreak/>
        <w:t>Методика организации вне</w:t>
      </w:r>
      <w:r>
        <w:rPr>
          <w:rFonts w:ascii="Times New Roman" w:eastAsia="Calibri" w:hAnsi="Times New Roman" w:cs="Times New Roman"/>
          <w:sz w:val="24"/>
          <w:szCs w:val="24"/>
        </w:rPr>
        <w:t>аудиторного</w:t>
      </w: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 мероприятия, включает в себя четыре основных этапа: </w:t>
      </w:r>
    </w:p>
    <w:p w:rsidR="00C854EB" w:rsidRPr="00C854EB" w:rsidRDefault="00C854EB" w:rsidP="00C854E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мероприятия; </w:t>
      </w:r>
    </w:p>
    <w:p w:rsidR="00C854EB" w:rsidRPr="00C854EB" w:rsidRDefault="00C854EB" w:rsidP="00C854E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подготовительный этап; </w:t>
      </w:r>
    </w:p>
    <w:p w:rsidR="00C854EB" w:rsidRPr="00C854EB" w:rsidRDefault="00C854EB" w:rsidP="00C854E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этап проведения мероприятия; </w:t>
      </w:r>
    </w:p>
    <w:p w:rsidR="00C854EB" w:rsidRPr="00C854EB" w:rsidRDefault="00C854EB" w:rsidP="00C854E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анализ (самоанализ) проведенного занятия. </w:t>
      </w:r>
    </w:p>
    <w:p w:rsidR="00C854EB" w:rsidRPr="00C854EB" w:rsidRDefault="00C854EB" w:rsidP="00C854E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Компоненты содержания каждого этапа. </w:t>
      </w:r>
    </w:p>
    <w:p w:rsidR="00C854EB" w:rsidRPr="00C854EB" w:rsidRDefault="00C854EB" w:rsidP="00C854E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этап — конструирование: </w:t>
      </w: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Определение тематики мероприятия. При определении названия, оно должно отражать содержание 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аудиторного </w:t>
      </w: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 мероприятия, быть лаконичным, привлекательным по форме, вызвать интерес у студентов. Определение содержания. Определение целевой аудитории. Постановка цели. Определение дидактических, воспитательных и развивающих задач. Выбор методов и средств обучения. Определение формы мероприятия. Обоснование выбранной формы. </w:t>
      </w:r>
    </w:p>
    <w:p w:rsidR="00C854EB" w:rsidRPr="00C854EB" w:rsidRDefault="00C854EB" w:rsidP="00C854E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II этап — подготовительный: </w:t>
      </w: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Информирование о предстоящем мероприятии (афиша, объявление, реклама, информационные бюллетени). Подготовка места проведения мероприятия. Подбор музыкального и светового оформления. Техническое обеспечение. Подготовка реквизитов. Подготовка оценочных листов. Приглашение жюри. Выбор ведущего. Подготовка призов. Подбор материалов, необходимых для реализации мероприятия (литература, набор дидактического материала). Написание сценария. Проведение репетиций. Психологическая и практическая подготовка </w:t>
      </w:r>
      <w:r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54EB" w:rsidRPr="00C854EB" w:rsidRDefault="00C854EB" w:rsidP="00C854E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III этап — проведение: </w:t>
      </w:r>
    </w:p>
    <w:p w:rsidR="00C854EB" w:rsidRPr="00C854EB" w:rsidRDefault="00C854EB" w:rsidP="00C854EB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Организационный момент (0,5–3 мин.). </w:t>
      </w:r>
    </w:p>
    <w:p w:rsidR="00C854EB" w:rsidRPr="00C854EB" w:rsidRDefault="00C854EB" w:rsidP="00C854EB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Вводная часть (от 1/5 до 1/3 времени занятия). </w:t>
      </w:r>
    </w:p>
    <w:p w:rsidR="00C854EB" w:rsidRPr="00C854EB" w:rsidRDefault="00C854EB" w:rsidP="00C854EB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Основная часть (чуть больше 1/3 времени всего занятия). </w:t>
      </w:r>
    </w:p>
    <w:p w:rsidR="00C854EB" w:rsidRPr="00C854EB" w:rsidRDefault="00C854EB" w:rsidP="00C854EB">
      <w:pPr>
        <w:numPr>
          <w:ilvl w:val="0"/>
          <w:numId w:val="3"/>
        </w:num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Заключительная часть (от 1/4 до менее 1/5 времени). </w:t>
      </w: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Вводная и заключительная часть мероприятия должны быть яркими и запоминающими. В целом, мероприятие должно быть четко продумано и организовано, паузы мероприятия, необходимо заполнить, например, музыкальными композициями, слайд-шоу. Мероприятие по длительности не должно быть менее 45 мин. и более 1,5 часов кроме дискуссионных и состязательных форм. При проведении мероприятий в форме конференций, встреч, мастер – классов, состязаний и т.д. возможно увеличения длительности мероприятия при условии перерыва каждый час.</w:t>
      </w:r>
    </w:p>
    <w:p w:rsidR="00C854EB" w:rsidRPr="00C854EB" w:rsidRDefault="00C854EB" w:rsidP="00C854E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IV этап — анализ (самоанализ). </w:t>
      </w: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мероприятия необходимо проанализировать его по следующим критериям: </w:t>
      </w:r>
    </w:p>
    <w:p w:rsidR="00C854EB" w:rsidRPr="00C854EB" w:rsidRDefault="00C854EB" w:rsidP="00C854E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наличие цели; </w:t>
      </w:r>
    </w:p>
    <w:p w:rsidR="00C854EB" w:rsidRPr="00C854EB" w:rsidRDefault="00C854EB" w:rsidP="00C854E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актуальность и современность темы;</w:t>
      </w:r>
    </w:p>
    <w:p w:rsidR="00C854EB" w:rsidRPr="00C854EB" w:rsidRDefault="00C854EB" w:rsidP="00C854E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целесообразность использованных форм, методов, приемов и средств;</w:t>
      </w:r>
    </w:p>
    <w:p w:rsidR="00C854EB" w:rsidRPr="00C854EB" w:rsidRDefault="00C854EB" w:rsidP="00C854E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направленность; </w:t>
      </w:r>
    </w:p>
    <w:p w:rsidR="00C854EB" w:rsidRPr="00C854EB" w:rsidRDefault="00C854EB" w:rsidP="00C854E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подготовленность преподавателя и студентов к работе;</w:t>
      </w:r>
    </w:p>
    <w:p w:rsidR="00C854EB" w:rsidRPr="00C854EB" w:rsidRDefault="00C854EB" w:rsidP="00C854E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организованность и четкость ее проведения.</w:t>
      </w:r>
    </w:p>
    <w:p w:rsidR="0074407A" w:rsidRDefault="0074407A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направления вне</w:t>
      </w:r>
      <w:r w:rsidR="0074407A">
        <w:rPr>
          <w:rFonts w:ascii="Times New Roman" w:eastAsia="Calibri" w:hAnsi="Times New Roman" w:cs="Times New Roman"/>
          <w:sz w:val="24"/>
          <w:szCs w:val="24"/>
        </w:rPr>
        <w:t>аудиторной</w:t>
      </w: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 деятельности:</w:t>
      </w:r>
    </w:p>
    <w:p w:rsidR="008674D3" w:rsidRPr="007A3E40" w:rsidRDefault="008674D3" w:rsidP="008674D3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Духовно-нравственное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</w:t>
      </w:r>
    </w:p>
    <w:p w:rsidR="008674D3" w:rsidRPr="007A3E40" w:rsidRDefault="008674D3" w:rsidP="008674D3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Гражданско-патриотическое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</w:t>
      </w:r>
      <w:r w:rsidRPr="007A3E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74D3" w:rsidRPr="007A3E40" w:rsidRDefault="008674D3" w:rsidP="008674D3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E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Физическое воспитание и формирование здорового образа жизни.</w:t>
      </w:r>
    </w:p>
    <w:p w:rsidR="008674D3" w:rsidRPr="007A3E40" w:rsidRDefault="008674D3" w:rsidP="008674D3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E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Профилакт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ическая деятельность</w:t>
      </w:r>
      <w:r w:rsidRPr="007A3E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74D3" w:rsidRPr="007A3E40" w:rsidRDefault="008674D3" w:rsidP="008674D3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E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Pr="007A3E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- трудовое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направление</w:t>
      </w:r>
      <w:r w:rsidRPr="007A3E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.</w:t>
      </w:r>
    </w:p>
    <w:p w:rsidR="008674D3" w:rsidRPr="007A3E40" w:rsidRDefault="008674D3" w:rsidP="008674D3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Добровольческая (в</w:t>
      </w:r>
      <w:r w:rsidRPr="007A3E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олонтерская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)</w:t>
      </w:r>
      <w:r w:rsidRPr="007A3E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деятельность студентов.</w:t>
      </w:r>
    </w:p>
    <w:p w:rsidR="008674D3" w:rsidRPr="007A3E40" w:rsidRDefault="008674D3" w:rsidP="008674D3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E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Студенческое самоуправление.</w:t>
      </w:r>
    </w:p>
    <w:p w:rsidR="008674D3" w:rsidRPr="007A3E40" w:rsidRDefault="008674D3" w:rsidP="008674D3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18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 </w:t>
      </w:r>
      <w:r w:rsidRPr="007A3E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>Предупредительная работа совместно с правоохранительными органами.</w:t>
      </w: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Общие требования к оформлению документации открытого внеаудиторного мероприятия.</w:t>
      </w:r>
    </w:p>
    <w:p w:rsidR="00C854EB" w:rsidRPr="00C854EB" w:rsidRDefault="00C854EB" w:rsidP="00C854E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Титульный лист </w:t>
      </w:r>
    </w:p>
    <w:p w:rsidR="00C854EB" w:rsidRPr="00C854EB" w:rsidRDefault="00CE203C" w:rsidP="00C854E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Пояснительная записка.</w:t>
      </w:r>
    </w:p>
    <w:p w:rsidR="00C854EB" w:rsidRPr="00C854EB" w:rsidRDefault="00C854EB" w:rsidP="00C854E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Сценарная разработка. Ход мероприятия</w:t>
      </w:r>
    </w:p>
    <w:p w:rsidR="00C854EB" w:rsidRPr="00C854EB" w:rsidRDefault="00C854EB" w:rsidP="00C854E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Список используемых источников </w:t>
      </w:r>
    </w:p>
    <w:p w:rsidR="00C854EB" w:rsidRPr="00C854EB" w:rsidRDefault="00C854EB" w:rsidP="00C854E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854EB" w:rsidRPr="00C854EB" w:rsidRDefault="00C854EB" w:rsidP="00C854E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Бланк анализа мероприятия (является обязательным для подтверждения проведения открытого внеаудиторного мероприятия при начислении стимулирующей надбавки)</w:t>
      </w:r>
    </w:p>
    <w:p w:rsidR="00C854EB" w:rsidRPr="00C854EB" w:rsidRDefault="00C854EB" w:rsidP="00C854EB">
      <w:pPr>
        <w:spacing w:after="160" w:line="259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Пример оформления документации по открытому внеаудиторному мероприятию прилагается ниже.</w:t>
      </w: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br w:type="page"/>
      </w:r>
    </w:p>
    <w:p w:rsidR="00C854EB" w:rsidRPr="00C854EB" w:rsidRDefault="00C854EB" w:rsidP="00C854E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lastRenderedPageBreak/>
        <w:t>Министерство здравоохранения Иркутской области</w:t>
      </w: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t>Областное государственное бюджетное профессиональное образовательное учреждение «Иркутский базовый медицинский колледж»</w:t>
      </w: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t>Сценарий</w:t>
      </w: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t>Открытого внеаудиторного мероприятия</w:t>
      </w:r>
    </w:p>
    <w:p w:rsid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t xml:space="preserve">«_____________________________»  </w:t>
      </w:r>
    </w:p>
    <w:p w:rsidR="008674D3" w:rsidRPr="00C854EB" w:rsidRDefault="008674D3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(название)</w:t>
      </w: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8674D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t>Иркутск, 20_________</w:t>
      </w:r>
      <w:r w:rsidRPr="00C854EB">
        <w:rPr>
          <w:rFonts w:ascii="Times New Roman" w:eastAsia="Calibri" w:hAnsi="Times New Roman" w:cs="Times New Roman"/>
          <w:b/>
          <w:sz w:val="28"/>
        </w:rPr>
        <w:br w:type="page"/>
      </w:r>
    </w:p>
    <w:tbl>
      <w:tblPr>
        <w:tblW w:w="2319" w:type="pct"/>
        <w:jc w:val="right"/>
        <w:tblLook w:val="01E0" w:firstRow="1" w:lastRow="1" w:firstColumn="1" w:lastColumn="1" w:noHBand="0" w:noVBand="0"/>
      </w:tblPr>
      <w:tblGrid>
        <w:gridCol w:w="4768"/>
      </w:tblGrid>
      <w:tr w:rsidR="00C854EB" w:rsidRPr="00C854EB" w:rsidTr="007E489F">
        <w:trPr>
          <w:jc w:val="right"/>
        </w:trPr>
        <w:tc>
          <w:tcPr>
            <w:tcW w:w="5000" w:type="pct"/>
          </w:tcPr>
          <w:p w:rsidR="00C854EB" w:rsidRPr="00C854EB" w:rsidRDefault="00C854EB" w:rsidP="008674D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54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УТВЕРЖДАЮ</w:t>
            </w:r>
          </w:p>
          <w:p w:rsidR="00C854EB" w:rsidRPr="00C854EB" w:rsidRDefault="00C854EB" w:rsidP="00C854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854E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Зам. </w:t>
            </w:r>
            <w:r w:rsidR="00CE203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отделом </w:t>
            </w:r>
            <w:r w:rsidRPr="00C854E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 ВР</w:t>
            </w:r>
          </w:p>
          <w:p w:rsidR="00C854EB" w:rsidRPr="00C854EB" w:rsidRDefault="00C854EB" w:rsidP="00C854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854E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 И.С. Богданова</w:t>
            </w:r>
          </w:p>
          <w:p w:rsidR="00C854EB" w:rsidRPr="00C854EB" w:rsidRDefault="00C854EB" w:rsidP="00C854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C854EB" w:rsidRPr="00C854EB" w:rsidRDefault="00C854EB" w:rsidP="00C854E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854E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"____" ___________ 20 ____ г.</w:t>
            </w:r>
          </w:p>
        </w:tc>
      </w:tr>
    </w:tbl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ind w:left="5103"/>
        <w:rPr>
          <w:rFonts w:ascii="Times New Roman" w:eastAsia="Calibri" w:hAnsi="Times New Roman" w:cs="Times New Roman"/>
          <w:sz w:val="28"/>
        </w:rPr>
      </w:pPr>
      <w:r w:rsidRPr="00C854EB">
        <w:rPr>
          <w:rFonts w:ascii="Times New Roman" w:eastAsia="Calibri" w:hAnsi="Times New Roman" w:cs="Times New Roman"/>
          <w:sz w:val="28"/>
        </w:rPr>
        <w:t>Разработчи</w:t>
      </w:r>
      <w:proofErr w:type="gramStart"/>
      <w:r w:rsidRPr="00C854EB">
        <w:rPr>
          <w:rFonts w:ascii="Times New Roman" w:eastAsia="Calibri" w:hAnsi="Times New Roman" w:cs="Times New Roman"/>
          <w:sz w:val="28"/>
        </w:rPr>
        <w:t>к(</w:t>
      </w:r>
      <w:proofErr w:type="gramEnd"/>
      <w:r w:rsidRPr="00C854EB">
        <w:rPr>
          <w:rFonts w:ascii="Times New Roman" w:eastAsia="Calibri" w:hAnsi="Times New Roman" w:cs="Times New Roman"/>
          <w:sz w:val="28"/>
        </w:rPr>
        <w:t xml:space="preserve">и): </w:t>
      </w:r>
    </w:p>
    <w:p w:rsidR="00C854EB" w:rsidRDefault="00C854EB" w:rsidP="00C854EB">
      <w:pPr>
        <w:spacing w:after="160" w:line="259" w:lineRule="auto"/>
        <w:ind w:left="5103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sz w:val="28"/>
        </w:rPr>
        <w:t>ФИО, преподаватель</w:t>
      </w:r>
      <w:r w:rsidRPr="00C854EB">
        <w:rPr>
          <w:rFonts w:ascii="Times New Roman" w:eastAsia="Calibri" w:hAnsi="Times New Roman" w:cs="Times New Roman"/>
          <w:b/>
          <w:sz w:val="28"/>
        </w:rPr>
        <w:t>______________</w:t>
      </w:r>
    </w:p>
    <w:p w:rsidR="00CE203C" w:rsidRDefault="00CE203C" w:rsidP="00C854EB">
      <w:pPr>
        <w:spacing w:after="160" w:line="259" w:lineRule="auto"/>
        <w:ind w:left="5103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(подпись)</w:t>
      </w:r>
    </w:p>
    <w:p w:rsidR="00CE203C" w:rsidRPr="00C854EB" w:rsidRDefault="00CE203C" w:rsidP="00C854EB">
      <w:pPr>
        <w:spacing w:after="160" w:line="259" w:lineRule="auto"/>
        <w:ind w:left="5103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«_______»______________20______г</w:t>
      </w:r>
    </w:p>
    <w:p w:rsidR="00C854EB" w:rsidRPr="00C854EB" w:rsidRDefault="00C854EB" w:rsidP="00C854EB">
      <w:pPr>
        <w:spacing w:after="160" w:line="259" w:lineRule="auto"/>
        <w:ind w:left="5103"/>
        <w:rPr>
          <w:rFonts w:ascii="Times New Roman" w:eastAsia="Calibri" w:hAnsi="Times New Roman" w:cs="Times New Roman"/>
          <w:sz w:val="28"/>
        </w:rPr>
      </w:pPr>
    </w:p>
    <w:p w:rsidR="00C854EB" w:rsidRPr="00C854EB" w:rsidRDefault="00C854EB" w:rsidP="00C854E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854EB" w:rsidRPr="00C854EB" w:rsidRDefault="00C854EB" w:rsidP="00CE203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854EB" w:rsidRPr="00C854EB" w:rsidRDefault="00C854EB" w:rsidP="00C854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854EB" w:rsidRPr="00C854EB" w:rsidRDefault="00C854EB" w:rsidP="00C854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В ней должны отражаться современные воспитательные технологии, разнообразие и творческий характер мероприятия. Выделяться элементы неожиданности, «изюминки» мероприятия, если есть, то общие компетенции, которые данное внеаудиторное мероприятия развивает у студентов:</w:t>
      </w:r>
    </w:p>
    <w:p w:rsidR="00C854EB" w:rsidRPr="00C854EB" w:rsidRDefault="00C854EB" w:rsidP="00C854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54E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854EB" w:rsidRPr="00C854EB" w:rsidRDefault="00C854EB" w:rsidP="00C854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54E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54EB" w:rsidRPr="00C854EB" w:rsidRDefault="00C854EB" w:rsidP="00C854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54E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854EB" w:rsidRPr="00C854EB" w:rsidRDefault="00C854EB" w:rsidP="00C854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54E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C854EB" w:rsidRPr="00C854EB" w:rsidRDefault="00C854EB" w:rsidP="00C854E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54E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C854EB" w:rsidRPr="00C854EB" w:rsidRDefault="00C854EB" w:rsidP="00C854E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мероприятия </w:t>
      </w:r>
    </w:p>
    <w:p w:rsidR="00C854EB" w:rsidRPr="00C854EB" w:rsidRDefault="00C854EB" w:rsidP="00C854E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t>Цель мероприятия</w:t>
      </w:r>
      <w:r w:rsidRPr="00C854EB">
        <w:rPr>
          <w:rFonts w:ascii="Times New Roman" w:eastAsia="Calibri" w:hAnsi="Times New Roman" w:cs="Times New Roman"/>
          <w:sz w:val="24"/>
          <w:szCs w:val="24"/>
        </w:rPr>
        <w:t>: Формулируется как общее направление мероприятия, это идеальный конечный результат. Должна быть сформулирована так, чтобы можно было проверить степень достижения и содержать триединую цель в развитии, обучении, воспитании в виде одного предложения</w:t>
      </w:r>
    </w:p>
    <w:p w:rsidR="00C854EB" w:rsidRPr="00C854EB" w:rsidRDefault="00C854EB" w:rsidP="00C854E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t>Задачи мероприятия</w:t>
      </w:r>
      <w:r w:rsidRPr="00C854EB">
        <w:rPr>
          <w:rFonts w:ascii="Times New Roman" w:eastAsia="Calibri" w:hAnsi="Times New Roman" w:cs="Times New Roman"/>
          <w:sz w:val="24"/>
          <w:szCs w:val="24"/>
        </w:rPr>
        <w:t>: В них должны быть различимы пути достижения заявленного результата. Должны быть четкими, направленными на развитие конкретных качеств воспитанников, отражать содержание мероприятия</w:t>
      </w:r>
    </w:p>
    <w:p w:rsidR="00C854EB" w:rsidRPr="00C854EB" w:rsidRDefault="00C854EB" w:rsidP="00C854E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t>Форма проведения мероприятия</w:t>
      </w: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854EB" w:rsidRPr="00C854EB" w:rsidRDefault="00C854EB" w:rsidP="00C854EB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концертная, конкурсная, развлекательная, игровая программа, бенефис;</w:t>
      </w:r>
    </w:p>
    <w:p w:rsidR="00C854EB" w:rsidRPr="00C854EB" w:rsidRDefault="00C854EB" w:rsidP="00C854EB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тематический вечер, театрализованное представление, сказка, спектакль; </w:t>
      </w:r>
    </w:p>
    <w:p w:rsidR="00C854EB" w:rsidRPr="00C854EB" w:rsidRDefault="00C854EB" w:rsidP="00C854EB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историческая, литературная, музыкальная гостиная, салон; </w:t>
      </w:r>
    </w:p>
    <w:p w:rsidR="00C854EB" w:rsidRPr="00C854EB" w:rsidRDefault="00C854EB" w:rsidP="00607A2E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КВН</w:t>
      </w:r>
      <w:r w:rsidR="00607A2E">
        <w:rPr>
          <w:rFonts w:ascii="Times New Roman" w:eastAsia="Calibri" w:hAnsi="Times New Roman" w:cs="Times New Roman"/>
          <w:sz w:val="24"/>
          <w:szCs w:val="24"/>
        </w:rPr>
        <w:t>,</w:t>
      </w:r>
      <w:r w:rsidR="00607A2E" w:rsidRPr="00607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7A2E" w:rsidRPr="00C854EB">
        <w:rPr>
          <w:rFonts w:ascii="Times New Roman" w:eastAsia="Calibri" w:hAnsi="Times New Roman" w:cs="Times New Roman"/>
          <w:sz w:val="24"/>
          <w:szCs w:val="24"/>
        </w:rPr>
        <w:t>дискотека;</w:t>
      </w:r>
    </w:p>
    <w:p w:rsidR="00C854EB" w:rsidRPr="00C854EB" w:rsidRDefault="00C854EB" w:rsidP="00C854E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54EB">
        <w:rPr>
          <w:rFonts w:ascii="Times New Roman" w:eastAsia="Calibri" w:hAnsi="Times New Roman" w:cs="Times New Roman"/>
          <w:sz w:val="24"/>
          <w:szCs w:val="24"/>
        </w:rPr>
        <w:t>диспут, конференция, телеконференция, телепередача, «круглый стол», тренинг, лекторий, беседа, дебаты, встреча;</w:t>
      </w:r>
      <w:proofErr w:type="gramEnd"/>
    </w:p>
    <w:p w:rsidR="00C854EB" w:rsidRPr="00C854EB" w:rsidRDefault="00C854EB" w:rsidP="00C854EB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интеллектуальная, ролевая, деловая, интерактивная игра;</w:t>
      </w:r>
    </w:p>
    <w:p w:rsidR="00C854EB" w:rsidRPr="00C854EB" w:rsidRDefault="00C854EB" w:rsidP="00C854EB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олимпиада, эстафета, викторина, </w:t>
      </w:r>
      <w:proofErr w:type="spellStart"/>
      <w:r w:rsidRPr="00C854EB">
        <w:rPr>
          <w:rFonts w:ascii="Times New Roman" w:eastAsia="Calibri" w:hAnsi="Times New Roman" w:cs="Times New Roman"/>
          <w:sz w:val="24"/>
          <w:szCs w:val="24"/>
        </w:rPr>
        <w:t>брейн</w:t>
      </w:r>
      <w:proofErr w:type="spellEnd"/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-ринг, конкурс; </w:t>
      </w:r>
    </w:p>
    <w:p w:rsidR="00C854EB" w:rsidRPr="00C854EB" w:rsidRDefault="00C854EB" w:rsidP="00C854EB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мастер-класс, выставка, проект, акция;</w:t>
      </w:r>
    </w:p>
    <w:p w:rsidR="00C854EB" w:rsidRPr="00C854EB" w:rsidRDefault="00C854EB" w:rsidP="00C854EB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Формы в одном мероприятии могут комбинироваться, но не более трех. </w:t>
      </w:r>
    </w:p>
    <w:p w:rsidR="00C854EB" w:rsidRPr="00C854EB" w:rsidRDefault="00C854EB" w:rsidP="00C854E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Условия реализации:</w:t>
      </w:r>
    </w:p>
    <w:p w:rsidR="00C854EB" w:rsidRPr="00C854EB" w:rsidRDefault="00C854EB" w:rsidP="00C854E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t xml:space="preserve">Адресатом </w:t>
      </w:r>
      <w:r w:rsidRPr="00C854EB">
        <w:rPr>
          <w:rFonts w:ascii="Times New Roman" w:eastAsia="Calibri" w:hAnsi="Times New Roman" w:cs="Times New Roman"/>
          <w:sz w:val="24"/>
          <w:szCs w:val="24"/>
        </w:rPr>
        <w:t>данного мероприятия являются ________________________________________</w:t>
      </w:r>
    </w:p>
    <w:p w:rsidR="00C854EB" w:rsidRPr="00C854EB" w:rsidRDefault="00C854EB" w:rsidP="00C854E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мероприятия</w:t>
      </w: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 – __________ минут.</w:t>
      </w:r>
    </w:p>
    <w:p w:rsidR="00C854EB" w:rsidRPr="00C854EB" w:rsidRDefault="00C854EB" w:rsidP="00C854EB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t>Сроки проведения мероприятия</w:t>
      </w:r>
      <w:r w:rsidRPr="00C854EB">
        <w:rPr>
          <w:rFonts w:ascii="Times New Roman" w:eastAsia="Calibri" w:hAnsi="Times New Roman" w:cs="Times New Roman"/>
          <w:sz w:val="24"/>
          <w:szCs w:val="24"/>
        </w:rPr>
        <w:t>: _________________________</w:t>
      </w:r>
    </w:p>
    <w:p w:rsidR="00C854EB" w:rsidRPr="00C854EB" w:rsidRDefault="00C854EB" w:rsidP="00C854E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C8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8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подбираться в соответствии с темой - карточки с заданиями, загадками; живые объекты, маршрутные карты, специальный наглядный и дидактический материал, аудио и видеоаппаратура, фотоаппарат,  мультимедийное оборудование, презентация, видео материалы и др.</w:t>
      </w:r>
    </w:p>
    <w:p w:rsidR="00C854EB" w:rsidRPr="00C854EB" w:rsidRDefault="00C854EB" w:rsidP="00C854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зала:</w:t>
      </w:r>
      <w:r w:rsidRPr="00C854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</w:t>
      </w:r>
      <w:r w:rsidRPr="00C8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формляется в соответствии со спецификой внеаудиторного мероприятия</w:t>
      </w:r>
    </w:p>
    <w:p w:rsidR="00C854EB" w:rsidRPr="00C854EB" w:rsidRDefault="00C854EB" w:rsidP="00C854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5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Ответственные</w:t>
      </w:r>
      <w:proofErr w:type="gramEnd"/>
      <w:r w:rsidRPr="00C85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мероприятие</w:t>
      </w:r>
      <w:r w:rsidRPr="00C8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ФИО куратора, курс, группа, специальность</w:t>
      </w:r>
    </w:p>
    <w:p w:rsidR="00C854EB" w:rsidRPr="00C854EB" w:rsidRDefault="00C854EB" w:rsidP="00C854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 w:rsidRPr="00C8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указываются, если в ходе мероприятия используются творческие номера коллективов колледжа, творческие номера приглашенных коллективов из вне колледжа, отдельные студенты или преподаватели с творческими номерами, либо участвуют группы, студенты и </w:t>
      </w:r>
      <w:proofErr w:type="gramStart"/>
      <w:r w:rsidRPr="00C8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</w:t>
      </w:r>
      <w:proofErr w:type="gramEnd"/>
      <w:r w:rsidRPr="00C8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заявленные в ответственных за мероприятие.</w:t>
      </w:r>
      <w:r w:rsidRPr="00C85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854EB" w:rsidRDefault="00C854EB" w:rsidP="00C854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Ведущие: </w:t>
      </w:r>
      <w:r w:rsidRPr="00C85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Отражаются ФИО курс, группа, специальность.</w:t>
      </w:r>
    </w:p>
    <w:p w:rsidR="006C39BB" w:rsidRPr="00C854EB" w:rsidRDefault="006C39BB" w:rsidP="00C854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54EB">
        <w:rPr>
          <w:rFonts w:ascii="Times New Roman" w:eastAsia="Calibri" w:hAnsi="Times New Roman" w:cs="Times New Roman"/>
          <w:b/>
          <w:sz w:val="28"/>
        </w:rPr>
        <w:t>Ход мероприятия (оформляется таблицей)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69"/>
        <w:gridCol w:w="6177"/>
        <w:gridCol w:w="2268"/>
      </w:tblGrid>
      <w:tr w:rsidR="00C854EB" w:rsidRPr="00C854EB" w:rsidTr="007E489F">
        <w:tc>
          <w:tcPr>
            <w:tcW w:w="1869" w:type="dxa"/>
            <w:vAlign w:val="center"/>
          </w:tcPr>
          <w:p w:rsidR="00C854EB" w:rsidRPr="00C854EB" w:rsidRDefault="00C854EB" w:rsidP="00C85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Чьи слова</w:t>
            </w:r>
          </w:p>
          <w:p w:rsidR="00C854EB" w:rsidRPr="00C854EB" w:rsidRDefault="00C854EB" w:rsidP="00C85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Слайды </w:t>
            </w:r>
          </w:p>
          <w:p w:rsidR="00C854EB" w:rsidRPr="00C854EB" w:rsidRDefault="00C854EB" w:rsidP="00C854E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(если есть сопровождение в презентации)</w:t>
            </w:r>
          </w:p>
        </w:tc>
        <w:tc>
          <w:tcPr>
            <w:tcW w:w="6177" w:type="dxa"/>
            <w:vAlign w:val="center"/>
          </w:tcPr>
          <w:p w:rsidR="00C854EB" w:rsidRPr="00C854EB" w:rsidRDefault="00C854EB" w:rsidP="00C85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268" w:type="dxa"/>
            <w:vAlign w:val="center"/>
          </w:tcPr>
          <w:p w:rsidR="00C854EB" w:rsidRPr="00C854EB" w:rsidRDefault="00C854EB" w:rsidP="00C85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Примечания </w:t>
            </w:r>
          </w:p>
          <w:p w:rsidR="00C854EB" w:rsidRPr="00C854EB" w:rsidRDefault="00C854EB" w:rsidP="00C85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(все выходы, уходы и передвижения участников мероприятия и т.д.)</w:t>
            </w:r>
          </w:p>
        </w:tc>
      </w:tr>
      <w:tr w:rsidR="00C854EB" w:rsidRPr="00C854EB" w:rsidTr="007E489F">
        <w:tc>
          <w:tcPr>
            <w:tcW w:w="1869" w:type="dxa"/>
          </w:tcPr>
          <w:p w:rsidR="00C854EB" w:rsidRPr="00C854EB" w:rsidRDefault="00C854EB" w:rsidP="00C854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Ведущий 1</w:t>
            </w:r>
          </w:p>
          <w:p w:rsidR="00C854EB" w:rsidRPr="00C854EB" w:rsidRDefault="00C854EB" w:rsidP="00C854E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54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1</w:t>
            </w:r>
          </w:p>
          <w:p w:rsidR="00C854EB" w:rsidRPr="00C854EB" w:rsidRDefault="00C854EB" w:rsidP="00C854E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Звуки фанфар</w:t>
            </w:r>
          </w:p>
        </w:tc>
        <w:tc>
          <w:tcPr>
            <w:tcW w:w="6177" w:type="dxa"/>
          </w:tcPr>
          <w:p w:rsidR="00C854EB" w:rsidRPr="00C854EB" w:rsidRDefault="00C854EB" w:rsidP="00C85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Родина моя,</w:t>
            </w:r>
          </w:p>
          <w:p w:rsidR="00C854EB" w:rsidRPr="00C854EB" w:rsidRDefault="00C854EB" w:rsidP="00C85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Твои поселки, города,</w:t>
            </w:r>
          </w:p>
          <w:p w:rsidR="00C854EB" w:rsidRPr="00C854EB" w:rsidRDefault="00C854EB" w:rsidP="00C85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Твои леса, поля, моря,</w:t>
            </w:r>
          </w:p>
          <w:p w:rsidR="00C854EB" w:rsidRPr="00C854EB" w:rsidRDefault="00C854EB" w:rsidP="00C85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Люблю сыновьим сердцем я!</w:t>
            </w:r>
          </w:p>
          <w:p w:rsidR="00C854EB" w:rsidRPr="00C854EB" w:rsidRDefault="00C854EB" w:rsidP="00C85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И я Россией дорожу.</w:t>
            </w:r>
          </w:p>
          <w:p w:rsidR="00C854EB" w:rsidRPr="00C854EB" w:rsidRDefault="00C854EB" w:rsidP="00C85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Я здесь учусь, я здесь живу.</w:t>
            </w:r>
          </w:p>
          <w:p w:rsidR="00C854EB" w:rsidRPr="00C854EB" w:rsidRDefault="00C854EB" w:rsidP="00C85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Здесь все вокруг мои друзья, </w:t>
            </w:r>
          </w:p>
          <w:p w:rsidR="00C854EB" w:rsidRPr="00C854EB" w:rsidRDefault="00C854EB" w:rsidP="00C85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Горжусь Россией я!</w:t>
            </w:r>
          </w:p>
        </w:tc>
        <w:tc>
          <w:tcPr>
            <w:tcW w:w="2268" w:type="dxa"/>
          </w:tcPr>
          <w:p w:rsidR="00C854EB" w:rsidRPr="00C854EB" w:rsidRDefault="00C854EB" w:rsidP="00C854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Выходят ведущие под звуки фанфар с двух сторон </w:t>
            </w:r>
          </w:p>
        </w:tc>
      </w:tr>
      <w:tr w:rsidR="00C854EB" w:rsidRPr="00C854EB" w:rsidTr="007E489F">
        <w:tc>
          <w:tcPr>
            <w:tcW w:w="10314" w:type="dxa"/>
            <w:gridSpan w:val="3"/>
          </w:tcPr>
          <w:p w:rsidR="00C854EB" w:rsidRPr="00C854EB" w:rsidRDefault="00C854EB" w:rsidP="00C85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номер, </w:t>
            </w:r>
            <w:proofErr w:type="gramStart"/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видео-файл</w:t>
            </w:r>
            <w:proofErr w:type="gramEnd"/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, сценические постановки, выступления официальных лиц прописываются отдельной строчкой со всеми пояснениями.</w:t>
            </w:r>
          </w:p>
          <w:p w:rsidR="00C854EB" w:rsidRPr="00C854EB" w:rsidRDefault="00C854EB" w:rsidP="00C85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Если есть сопровождение слайдами прописываем</w:t>
            </w:r>
            <w:proofErr w:type="gramEnd"/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жирным подчеркнутым шрифтом</w:t>
            </w:r>
          </w:p>
          <w:p w:rsidR="00C854EB" w:rsidRPr="00C854EB" w:rsidRDefault="00C854EB" w:rsidP="00C854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указывается длительность</w:t>
            </w:r>
          </w:p>
        </w:tc>
      </w:tr>
      <w:tr w:rsidR="00C854EB" w:rsidRPr="00C854EB" w:rsidTr="007E489F">
        <w:tc>
          <w:tcPr>
            <w:tcW w:w="10314" w:type="dxa"/>
            <w:gridSpan w:val="3"/>
          </w:tcPr>
          <w:p w:rsidR="00C854EB" w:rsidRPr="00C854EB" w:rsidRDefault="00C854EB" w:rsidP="00C854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54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3</w:t>
            </w: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Выступление директора _______________ выход под фанфары (0:15)</w:t>
            </w:r>
          </w:p>
        </w:tc>
      </w:tr>
      <w:tr w:rsidR="00C854EB" w:rsidRPr="00C854EB" w:rsidTr="007E489F">
        <w:tc>
          <w:tcPr>
            <w:tcW w:w="10314" w:type="dxa"/>
            <w:gridSpan w:val="3"/>
          </w:tcPr>
          <w:p w:rsidR="00C854EB" w:rsidRPr="00C854EB" w:rsidRDefault="00C854EB" w:rsidP="00C854E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854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Слайд 5</w:t>
            </w:r>
            <w:r w:rsidRPr="00C8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«Россия – наш общий дом» (0:50)</w:t>
            </w:r>
          </w:p>
        </w:tc>
      </w:tr>
      <w:tr w:rsidR="00C854EB" w:rsidRPr="00C854EB" w:rsidTr="007E489F">
        <w:tc>
          <w:tcPr>
            <w:tcW w:w="10314" w:type="dxa"/>
            <w:gridSpan w:val="3"/>
          </w:tcPr>
          <w:p w:rsidR="00C854EB" w:rsidRPr="00C854EB" w:rsidRDefault="00C854EB" w:rsidP="00C854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Финал</w:t>
            </w:r>
          </w:p>
        </w:tc>
      </w:tr>
    </w:tbl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t>Список используемых источников</w:t>
      </w:r>
    </w:p>
    <w:p w:rsidR="00C854EB" w:rsidRDefault="00C854EB" w:rsidP="00C854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Если использовалась дополнительная литература, интернет сайты, методические разработки и т.д. для подготовки открытого внеаудиторного мероприятия, список составляется в алфавитном порядке. Интернет источники прописываются отдельно.</w:t>
      </w:r>
    </w:p>
    <w:p w:rsidR="006C39BB" w:rsidRPr="00C854EB" w:rsidRDefault="006C39BB" w:rsidP="00C854E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Приложения </w:t>
      </w:r>
    </w:p>
    <w:p w:rsidR="00C854EB" w:rsidRPr="00C854EB" w:rsidRDefault="00C854EB" w:rsidP="00C854EB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Тексты песен.</w:t>
      </w:r>
    </w:p>
    <w:p w:rsidR="00C854EB" w:rsidRPr="00C854EB" w:rsidRDefault="00C854EB" w:rsidP="00C854EB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Тексты стихов (если это отдельные творческие номера)</w:t>
      </w:r>
    </w:p>
    <w:p w:rsidR="00C854EB" w:rsidRPr="00C854EB" w:rsidRDefault="00C854EB" w:rsidP="00C854EB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Загадки, вопросы, задания</w:t>
      </w:r>
    </w:p>
    <w:p w:rsidR="00C854EB" w:rsidRPr="00C854EB" w:rsidRDefault="00C854EB" w:rsidP="00C854EB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Другие дидактические материалы необходимые для проведения мероприятия</w:t>
      </w:r>
    </w:p>
    <w:p w:rsidR="00C854EB" w:rsidRPr="00C854EB" w:rsidRDefault="00C854EB" w:rsidP="00C854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4EB" w:rsidRPr="00C854EB" w:rsidRDefault="00C854EB" w:rsidP="00C854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854EB" w:rsidRPr="00C854EB" w:rsidRDefault="00C854EB" w:rsidP="00C854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4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Бланк анализа открытого внеаудиторного мероприятия.</w:t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Тема мероприятия______________________________________________________________</w:t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Дата проведения ______________________________________________________________</w:t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Преподавател</w:t>
      </w:r>
      <w:proofErr w:type="gramStart"/>
      <w:r w:rsidRPr="00C854EB"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 w:rsidRPr="00C854EB">
        <w:rPr>
          <w:rFonts w:ascii="Times New Roman" w:eastAsia="Calibri" w:hAnsi="Times New Roman" w:cs="Times New Roman"/>
          <w:sz w:val="24"/>
          <w:szCs w:val="24"/>
        </w:rPr>
        <w:t>ли)_____________________________________________________________</w:t>
      </w:r>
    </w:p>
    <w:p w:rsidR="00C854EB" w:rsidRPr="00C854EB" w:rsidRDefault="00C854EB" w:rsidP="00C854EB">
      <w:pPr>
        <w:spacing w:after="16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Место проведения _____________________________________________________________</w:t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Количество участников _________________________________________________________</w:t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Направление__________________________________________________________________</w:t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Название программы, в рамках которой проводится _________________________________</w:t>
      </w:r>
    </w:p>
    <w:p w:rsidR="00C854EB" w:rsidRPr="00C854EB" w:rsidRDefault="00C854EB" w:rsidP="00C854EB">
      <w:pPr>
        <w:spacing w:after="16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Форма проведения _____________________________________________________________</w:t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Аудитория, для которой проводилось данное мероприятие ___________________________</w:t>
      </w:r>
    </w:p>
    <w:p w:rsidR="00C854EB" w:rsidRPr="00C854EB" w:rsidRDefault="00C854EB" w:rsidP="00C854EB">
      <w:pPr>
        <w:spacing w:after="16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Соответствие цели содержанию и результату</w:t>
      </w:r>
      <w:r w:rsidRPr="00C854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                          ДА   /    НЕТ </w:t>
      </w:r>
      <w:r w:rsidRPr="00C854E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854E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854E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Общая оценка:</w:t>
      </w:r>
      <w:r w:rsidRPr="00C854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Отлично                     Хорошо                  Удовлетворительно</w:t>
      </w:r>
      <w:r w:rsidRPr="00C854E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854E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854EB" w:rsidRPr="00C854EB" w:rsidRDefault="00C854EB" w:rsidP="00C854EB">
      <w:pPr>
        <w:numPr>
          <w:ilvl w:val="0"/>
          <w:numId w:val="8"/>
        </w:num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Замечания/рекомендации _______________________________________________________</w:t>
      </w:r>
    </w:p>
    <w:p w:rsidR="00C854EB" w:rsidRPr="00C854EB" w:rsidRDefault="00C854EB" w:rsidP="00C854EB">
      <w:pPr>
        <w:spacing w:after="16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4EB" w:rsidRPr="00C854EB" w:rsidRDefault="00C854EB" w:rsidP="00C854EB">
      <w:pPr>
        <w:tabs>
          <w:tab w:val="left" w:pos="6804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Преподаватель____________________________:</w:t>
      </w:r>
    </w:p>
    <w:p w:rsidR="00C854EB" w:rsidRPr="00C854EB" w:rsidRDefault="006C39BB" w:rsidP="00C854EB">
      <w:pPr>
        <w:tabs>
          <w:tab w:val="left" w:pos="6804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r w:rsidR="00C854EB" w:rsidRPr="00C854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C854EB" w:rsidRPr="00C854EB">
        <w:rPr>
          <w:rFonts w:ascii="Times New Roman" w:eastAsia="Calibri" w:hAnsi="Times New Roman" w:cs="Times New Roman"/>
          <w:sz w:val="24"/>
          <w:szCs w:val="24"/>
        </w:rPr>
        <w:tab/>
        <w:t xml:space="preserve">/_________________/ </w:t>
      </w:r>
    </w:p>
    <w:p w:rsidR="00C854EB" w:rsidRPr="00C854EB" w:rsidRDefault="00C854EB" w:rsidP="00C854EB">
      <w:pPr>
        <w:tabs>
          <w:tab w:val="left" w:pos="6804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>Преподаватель____________________________:</w:t>
      </w:r>
    </w:p>
    <w:p w:rsidR="00C854EB" w:rsidRPr="00C854EB" w:rsidRDefault="00C854EB" w:rsidP="00C854EB">
      <w:pPr>
        <w:tabs>
          <w:tab w:val="left" w:pos="6804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ФИО                                  </w:t>
      </w:r>
      <w:r w:rsidRPr="00C854EB">
        <w:rPr>
          <w:rFonts w:ascii="Times New Roman" w:eastAsia="Calibri" w:hAnsi="Times New Roman" w:cs="Times New Roman"/>
          <w:sz w:val="24"/>
          <w:szCs w:val="24"/>
        </w:rPr>
        <w:tab/>
        <w:t>/_________________/</w:t>
      </w:r>
    </w:p>
    <w:p w:rsidR="00C854EB" w:rsidRPr="00C854EB" w:rsidRDefault="006C39BB" w:rsidP="00C854EB">
      <w:pPr>
        <w:tabs>
          <w:tab w:val="left" w:pos="6804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отделом</w:t>
      </w:r>
      <w:r w:rsidR="00C854EB" w:rsidRPr="00C854EB">
        <w:rPr>
          <w:rFonts w:ascii="Times New Roman" w:eastAsia="Calibri" w:hAnsi="Times New Roman" w:cs="Times New Roman"/>
          <w:sz w:val="24"/>
          <w:szCs w:val="24"/>
        </w:rPr>
        <w:t xml:space="preserve"> по ВР:</w:t>
      </w:r>
    </w:p>
    <w:p w:rsidR="00BD5450" w:rsidRPr="006C39BB" w:rsidRDefault="00C854EB" w:rsidP="006C39BB">
      <w:pPr>
        <w:tabs>
          <w:tab w:val="left" w:pos="6804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854EB">
        <w:rPr>
          <w:rFonts w:ascii="Times New Roman" w:eastAsia="Calibri" w:hAnsi="Times New Roman" w:cs="Times New Roman"/>
          <w:sz w:val="24"/>
          <w:szCs w:val="24"/>
        </w:rPr>
        <w:t xml:space="preserve">Богданова И.С.                  </w:t>
      </w:r>
      <w:r w:rsidRPr="00C854EB">
        <w:rPr>
          <w:rFonts w:ascii="Times New Roman" w:eastAsia="Calibri" w:hAnsi="Times New Roman" w:cs="Times New Roman"/>
          <w:sz w:val="24"/>
          <w:szCs w:val="24"/>
        </w:rPr>
        <w:tab/>
        <w:t>/_________________/</w:t>
      </w:r>
      <w:bookmarkStart w:id="0" w:name="_GoBack"/>
      <w:bookmarkEnd w:id="0"/>
    </w:p>
    <w:sectPr w:rsidR="00BD5450" w:rsidRPr="006C39BB" w:rsidSect="00C854EB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764"/>
    <w:multiLevelType w:val="hybridMultilevel"/>
    <w:tmpl w:val="A7E4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56F"/>
    <w:multiLevelType w:val="hybridMultilevel"/>
    <w:tmpl w:val="602E1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A2EBE"/>
    <w:multiLevelType w:val="hybridMultilevel"/>
    <w:tmpl w:val="E40050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0DA4D0F"/>
    <w:multiLevelType w:val="hybridMultilevel"/>
    <w:tmpl w:val="F166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A30"/>
    <w:multiLevelType w:val="hybridMultilevel"/>
    <w:tmpl w:val="4970B746"/>
    <w:lvl w:ilvl="0" w:tplc="B9A6BBD4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1EA6CB0"/>
    <w:multiLevelType w:val="hybridMultilevel"/>
    <w:tmpl w:val="91F84ED6"/>
    <w:lvl w:ilvl="0" w:tplc="F0AA3C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FCF076B"/>
    <w:multiLevelType w:val="hybridMultilevel"/>
    <w:tmpl w:val="7EB6AF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1A57D8F"/>
    <w:multiLevelType w:val="hybridMultilevel"/>
    <w:tmpl w:val="54861B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1776485"/>
    <w:multiLevelType w:val="hybridMultilevel"/>
    <w:tmpl w:val="17E637EE"/>
    <w:lvl w:ilvl="0" w:tplc="73A01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90"/>
    <w:rsid w:val="00607A2E"/>
    <w:rsid w:val="006C39BB"/>
    <w:rsid w:val="0074407A"/>
    <w:rsid w:val="008674D3"/>
    <w:rsid w:val="008C2DA7"/>
    <w:rsid w:val="00C854EB"/>
    <w:rsid w:val="00CE203C"/>
    <w:rsid w:val="00CE7B90"/>
    <w:rsid w:val="00E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2020-02-04T07:02:00Z</dcterms:created>
  <dcterms:modified xsi:type="dcterms:W3CDTF">2020-02-04T07:39:00Z</dcterms:modified>
</cp:coreProperties>
</file>