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A4" w:rsidRPr="00FF48DB" w:rsidRDefault="002509A4" w:rsidP="00B5379E">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GoBack"/>
      <w:bookmarkEnd w:id="0"/>
      <w:r w:rsidRPr="00FF48DB">
        <w:rPr>
          <w:rFonts w:ascii="Times New Roman" w:eastAsia="Courier New" w:hAnsi="Times New Roman" w:cs="Courier New"/>
          <w:b/>
          <w:color w:val="000000"/>
          <w:sz w:val="28"/>
          <w:szCs w:val="28"/>
          <w:lang w:eastAsia="ru-RU"/>
        </w:rPr>
        <w:t>Министерство здравоохранения Иркутской области</w:t>
      </w:r>
    </w:p>
    <w:p w:rsidR="002509A4" w:rsidRDefault="002509A4" w:rsidP="00B5379E">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FF48DB">
        <w:rPr>
          <w:rFonts w:ascii="Times New Roman" w:eastAsia="Courier New" w:hAnsi="Times New Roman" w:cs="Courier New"/>
          <w:b/>
          <w:color w:val="000000"/>
          <w:sz w:val="28"/>
          <w:szCs w:val="28"/>
          <w:lang w:eastAsia="ru-RU"/>
        </w:rPr>
        <w:t xml:space="preserve">Областное государственное </w:t>
      </w:r>
      <w:r>
        <w:rPr>
          <w:rFonts w:ascii="Times New Roman" w:eastAsia="Courier New" w:hAnsi="Times New Roman" w:cs="Courier New"/>
          <w:b/>
          <w:color w:val="000000"/>
          <w:sz w:val="28"/>
          <w:szCs w:val="28"/>
          <w:lang w:eastAsia="ru-RU"/>
        </w:rPr>
        <w:t>бюджетное профессиональное</w:t>
      </w:r>
      <w:r w:rsidRPr="00FF48DB">
        <w:rPr>
          <w:rFonts w:ascii="Times New Roman" w:eastAsia="Courier New" w:hAnsi="Times New Roman" w:cs="Courier New"/>
          <w:b/>
          <w:color w:val="000000"/>
          <w:sz w:val="28"/>
          <w:szCs w:val="28"/>
          <w:lang w:eastAsia="ru-RU"/>
        </w:rPr>
        <w:t xml:space="preserve"> образовательное учреждение</w:t>
      </w:r>
    </w:p>
    <w:p w:rsidR="002509A4" w:rsidRPr="00FF48DB" w:rsidRDefault="002509A4" w:rsidP="00B5379E">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FF48DB">
        <w:rPr>
          <w:rFonts w:ascii="Times New Roman" w:eastAsia="Courier New" w:hAnsi="Times New Roman" w:cs="Courier New"/>
          <w:b/>
          <w:color w:val="000000"/>
          <w:sz w:val="28"/>
          <w:szCs w:val="28"/>
          <w:lang w:eastAsia="ru-RU"/>
        </w:rPr>
        <w:t>«Иркутский базовый медицинский колледж»</w:t>
      </w:r>
    </w:p>
    <w:p w:rsidR="002509A4" w:rsidRPr="0001633E"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sidRPr="001A561F">
        <w:rPr>
          <w:rFonts w:ascii="Times New Roman" w:eastAsia="Times New Roman" w:hAnsi="Times New Roman"/>
          <w:b/>
          <w:bCs/>
          <w:iCs/>
          <w:color w:val="000000"/>
          <w:sz w:val="24"/>
          <w:szCs w:val="24"/>
          <w:lang w:eastAsia="ru-RU"/>
        </w:rPr>
        <w:t xml:space="preserve"> </w:t>
      </w: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7C3379D1" wp14:editId="5DD546FA">
                <wp:simplePos x="0" y="0"/>
                <wp:positionH relativeFrom="column">
                  <wp:posOffset>-89535</wp:posOffset>
                </wp:positionH>
                <wp:positionV relativeFrom="paragraph">
                  <wp:posOffset>97155</wp:posOffset>
                </wp:positionV>
                <wp:extent cx="2225040" cy="1013460"/>
                <wp:effectExtent l="0" t="0" r="3810" b="0"/>
                <wp:wrapNone/>
                <wp:docPr id="2" name="Надпись 2"/>
                <wp:cNvGraphicFramePr/>
                <a:graphic xmlns:a="http://schemas.openxmlformats.org/drawingml/2006/main">
                  <a:graphicData uri="http://schemas.microsoft.com/office/word/2010/wordprocessingShape">
                    <wps:wsp>
                      <wps:cNvSpPr txBox="1"/>
                      <wps:spPr>
                        <a:xfrm>
                          <a:off x="0" y="0"/>
                          <a:ext cx="2225040" cy="1013460"/>
                        </a:xfrm>
                        <a:prstGeom prst="rect">
                          <a:avLst/>
                        </a:prstGeom>
                        <a:solidFill>
                          <a:sysClr val="window" lastClr="FFFFFF"/>
                        </a:solidFill>
                        <a:ln w="6350">
                          <a:noFill/>
                        </a:ln>
                      </wps:spPr>
                      <wps:txbx>
                        <w:txbxContent>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РАССМОТРЕНО</w:t>
                            </w:r>
                          </w:p>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Методист отделения ДПО</w:t>
                            </w:r>
                          </w:p>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3379D1" id="_x0000_t202" coordsize="21600,21600" o:spt="202" path="m,l,21600r21600,l21600,xe">
                <v:stroke joinstyle="miter"/>
                <v:path gradientshapeok="t" o:connecttype="rect"/>
              </v:shapetype>
              <v:shape id="Надпись 2" o:spid="_x0000_s1026" type="#_x0000_t202" style="position:absolute;left:0;text-align:left;margin-left:-7.05pt;margin-top:7.65pt;width:175.2pt;height:7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" fillcolor="window" stroked="f" strokeweight=".5pt">
                <v:textbox>
                  <w:txbxContent>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РАССМОТРЕНО</w:t>
                      </w:r>
                    </w:p>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Методист отделения ДПО</w:t>
                      </w:r>
                    </w:p>
                    <w:p w:rsidR="00CF71B9" w:rsidRPr="00360720" w:rsidRDefault="00CF71B9" w:rsidP="002509A4">
                      <w:pPr>
                        <w:spacing w:after="0" w:line="240" w:lineRule="auto"/>
                        <w:rPr>
                          <w:rFonts w:ascii="Times New Roman" w:hAnsi="Times New Roman"/>
                          <w:sz w:val="24"/>
                          <w:szCs w:val="24"/>
                        </w:rPr>
                      </w:pPr>
                      <w:r w:rsidRPr="00360720">
                        <w:rPr>
                          <w:rFonts w:ascii="Times New Roman" w:hAnsi="Times New Roman"/>
                          <w:sz w:val="24"/>
                          <w:szCs w:val="24"/>
                        </w:rPr>
                        <w:t>Л.И. Осипик___________</w:t>
                      </w:r>
                    </w:p>
                  </w:txbxContent>
                </v:textbox>
              </v:shape>
            </w:pict>
          </mc:Fallback>
        </mc:AlternateContent>
      </w:r>
      <w:r>
        <w:rPr>
          <w:rFonts w:ascii="Times New Roman" w:eastAsia="Times New Roman" w:hAnsi="Times New Roman"/>
          <w:b/>
          <w:bCs/>
          <w:iCs/>
          <w:noProof/>
          <w:color w:val="000000"/>
          <w:sz w:val="24"/>
          <w:szCs w:val="24"/>
          <w:lang w:eastAsia="ru-RU"/>
        </w:rPr>
        <mc:AlternateContent>
          <mc:Choice Requires="wps">
            <w:drawing>
              <wp:anchor distT="0" distB="0" distL="114300" distR="114300" simplePos="0" relativeHeight="251659264" behindDoc="0" locked="0" layoutInCell="1" allowOverlap="1" wp14:anchorId="5A10DA88" wp14:editId="539C7AF5">
                <wp:simplePos x="0" y="0"/>
                <wp:positionH relativeFrom="column">
                  <wp:posOffset>3164205</wp:posOffset>
                </wp:positionH>
                <wp:positionV relativeFrom="paragraph">
                  <wp:posOffset>97155</wp:posOffset>
                </wp:positionV>
                <wp:extent cx="2773680" cy="800100"/>
                <wp:effectExtent l="0" t="0" r="7620" b="0"/>
                <wp:wrapNone/>
                <wp:docPr id="1" name="Надпись 1"/>
                <wp:cNvGraphicFramePr/>
                <a:graphic xmlns:a="http://schemas.openxmlformats.org/drawingml/2006/main">
                  <a:graphicData uri="http://schemas.microsoft.com/office/word/2010/wordprocessingShape">
                    <wps:wsp>
                      <wps:cNvSpPr txBox="1"/>
                      <wps:spPr>
                        <a:xfrm>
                          <a:off x="0" y="0"/>
                          <a:ext cx="2773680" cy="800100"/>
                        </a:xfrm>
                        <a:prstGeom prst="rect">
                          <a:avLst/>
                        </a:prstGeom>
                        <a:solidFill>
                          <a:sysClr val="window" lastClr="FFFFFF"/>
                        </a:solidFill>
                        <a:ln w="6350">
                          <a:noFill/>
                        </a:ln>
                      </wps:spPr>
                      <wps:txbx>
                        <w:txbxContent>
                          <w:p w:rsidR="00CF71B9" w:rsidRPr="00360720" w:rsidRDefault="00CF71B9" w:rsidP="002509A4">
                            <w:pPr>
                              <w:spacing w:after="0" w:line="240" w:lineRule="auto"/>
                              <w:rPr>
                                <w:rFonts w:ascii="Times New Roman" w:hAnsi="Times New Roman"/>
                              </w:rPr>
                            </w:pPr>
                            <w:bookmarkStart w:id="1" w:name="_Hlk116461769"/>
                            <w:bookmarkStart w:id="2" w:name="_Hlk116461770"/>
                            <w:r w:rsidRPr="00360720">
                              <w:rPr>
                                <w:rFonts w:ascii="Times New Roman" w:hAnsi="Times New Roman"/>
                              </w:rPr>
                              <w:t xml:space="preserve">УТВЕРЖДАЮ </w:t>
                            </w:r>
                          </w:p>
                          <w:p w:rsidR="00CF71B9" w:rsidRPr="00360720" w:rsidRDefault="00CF71B9" w:rsidP="002509A4">
                            <w:pPr>
                              <w:spacing w:after="0" w:line="240" w:lineRule="auto"/>
                              <w:rPr>
                                <w:rFonts w:ascii="Times New Roman" w:hAnsi="Times New Roman"/>
                              </w:rPr>
                            </w:pPr>
                            <w:r>
                              <w:rPr>
                                <w:rFonts w:ascii="Times New Roman" w:hAnsi="Times New Roman"/>
                              </w:rPr>
                              <w:t>З</w:t>
                            </w:r>
                            <w:r w:rsidRPr="00360720">
                              <w:rPr>
                                <w:rFonts w:ascii="Times New Roman" w:hAnsi="Times New Roman"/>
                              </w:rPr>
                              <w:t>ам.</w:t>
                            </w:r>
                            <w:r>
                              <w:rPr>
                                <w:rFonts w:ascii="Times New Roman" w:hAnsi="Times New Roman"/>
                              </w:rPr>
                              <w:t xml:space="preserve"> </w:t>
                            </w:r>
                            <w:r w:rsidRPr="00360720">
                              <w:rPr>
                                <w:rFonts w:ascii="Times New Roman" w:hAnsi="Times New Roman"/>
                              </w:rPr>
                              <w:t>директора ПО ДПО</w:t>
                            </w:r>
                          </w:p>
                          <w:p w:rsidR="00CF71B9" w:rsidRPr="00360720" w:rsidRDefault="00CF71B9" w:rsidP="002509A4">
                            <w:pPr>
                              <w:spacing w:after="0" w:line="240" w:lineRule="auto"/>
                              <w:rPr>
                                <w:rFonts w:ascii="Times New Roman" w:hAnsi="Times New Roman"/>
                              </w:rPr>
                            </w:pPr>
                            <w:r w:rsidRPr="00360720">
                              <w:rPr>
                                <w:rFonts w:ascii="Times New Roman" w:hAnsi="Times New Roman"/>
                              </w:rPr>
                              <w:t>Л.А. Кузьмина _______________</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0DA88" id="Надпись 1" o:spid="_x0000_s1027" type="#_x0000_t202" style="position:absolute;left:0;text-align:left;margin-left:249.15pt;margin-top:7.65pt;width:218.4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" fillcolor="window" stroked="f" strokeweight=".5pt">
                <v:textbox>
                  <w:txbxContent>
                    <w:p w:rsidR="00CF71B9" w:rsidRPr="00360720" w:rsidRDefault="00CF71B9" w:rsidP="002509A4">
                      <w:pPr>
                        <w:spacing w:after="0" w:line="240" w:lineRule="auto"/>
                        <w:rPr>
                          <w:rFonts w:ascii="Times New Roman" w:hAnsi="Times New Roman"/>
                        </w:rPr>
                      </w:pPr>
                      <w:bookmarkStart w:id="3" w:name="_Hlk116461769"/>
                      <w:bookmarkStart w:id="4" w:name="_Hlk116461770"/>
                      <w:r w:rsidRPr="00360720">
                        <w:rPr>
                          <w:rFonts w:ascii="Times New Roman" w:hAnsi="Times New Roman"/>
                        </w:rPr>
                        <w:t xml:space="preserve">УТВЕРЖДАЮ </w:t>
                      </w:r>
                    </w:p>
                    <w:p w:rsidR="00CF71B9" w:rsidRPr="00360720" w:rsidRDefault="00CF71B9" w:rsidP="002509A4">
                      <w:pPr>
                        <w:spacing w:after="0" w:line="240" w:lineRule="auto"/>
                        <w:rPr>
                          <w:rFonts w:ascii="Times New Roman" w:hAnsi="Times New Roman"/>
                        </w:rPr>
                      </w:pPr>
                      <w:r>
                        <w:rPr>
                          <w:rFonts w:ascii="Times New Roman" w:hAnsi="Times New Roman"/>
                        </w:rPr>
                        <w:t>З</w:t>
                      </w:r>
                      <w:r w:rsidRPr="00360720">
                        <w:rPr>
                          <w:rFonts w:ascii="Times New Roman" w:hAnsi="Times New Roman"/>
                        </w:rPr>
                        <w:t>ам.</w:t>
                      </w:r>
                      <w:r>
                        <w:rPr>
                          <w:rFonts w:ascii="Times New Roman" w:hAnsi="Times New Roman"/>
                        </w:rPr>
                        <w:t xml:space="preserve"> </w:t>
                      </w:r>
                      <w:r w:rsidRPr="00360720">
                        <w:rPr>
                          <w:rFonts w:ascii="Times New Roman" w:hAnsi="Times New Roman"/>
                        </w:rPr>
                        <w:t>директора ПО ДПО</w:t>
                      </w:r>
                    </w:p>
                    <w:p w:rsidR="00CF71B9" w:rsidRPr="00360720" w:rsidRDefault="00CF71B9" w:rsidP="002509A4">
                      <w:pPr>
                        <w:spacing w:after="0" w:line="240" w:lineRule="auto"/>
                        <w:rPr>
                          <w:rFonts w:ascii="Times New Roman" w:hAnsi="Times New Roman"/>
                        </w:rPr>
                      </w:pPr>
                      <w:r w:rsidRPr="00360720">
                        <w:rPr>
                          <w:rFonts w:ascii="Times New Roman" w:hAnsi="Times New Roman"/>
                        </w:rPr>
                        <w:t>Л.А. Кузьмина _______________</w:t>
                      </w:r>
                      <w:bookmarkEnd w:id="3"/>
                      <w:bookmarkEnd w:id="4"/>
                    </w:p>
                  </w:txbxContent>
                </v:textbox>
              </v:shape>
            </w:pict>
          </mc:Fallback>
        </mc:AlternateContent>
      </w: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p>
    <w:p w:rsidR="002509A4" w:rsidRDefault="002509A4"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 xml:space="preserve">Тематический план </w:t>
      </w:r>
    </w:p>
    <w:p w:rsidR="004A0B48" w:rsidRDefault="004A0B48"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 xml:space="preserve">Цикла профессиональной переподготовки </w:t>
      </w:r>
    </w:p>
    <w:p w:rsidR="002509A4" w:rsidRPr="001A561F" w:rsidRDefault="004A0B48" w:rsidP="00B5379E">
      <w:pPr>
        <w:keepNext/>
        <w:keepLines/>
        <w:widowControl w:val="0"/>
        <w:spacing w:after="0" w:line="240" w:lineRule="auto"/>
        <w:jc w:val="center"/>
        <w:outlineLvl w:val="0"/>
        <w:rPr>
          <w:rFonts w:ascii="Times New Roman" w:eastAsia="Times New Roman" w:hAnsi="Times New Roman"/>
          <w:b/>
          <w:bCs/>
          <w:iCs/>
          <w:color w:val="000000"/>
          <w:sz w:val="24"/>
          <w:szCs w:val="24"/>
          <w:lang w:eastAsia="ru-RU"/>
        </w:rPr>
      </w:pPr>
      <w:r>
        <w:rPr>
          <w:rFonts w:ascii="Times New Roman" w:eastAsia="Times New Roman" w:hAnsi="Times New Roman"/>
          <w:b/>
          <w:bCs/>
          <w:iCs/>
          <w:color w:val="000000"/>
          <w:sz w:val="24"/>
          <w:szCs w:val="24"/>
          <w:lang w:eastAsia="ru-RU"/>
        </w:rPr>
        <w:t>по специальности «Сестринское дело»</w:t>
      </w:r>
      <w:r w:rsidR="00922F59">
        <w:rPr>
          <w:rFonts w:ascii="Times New Roman" w:eastAsia="Times New Roman" w:hAnsi="Times New Roman"/>
          <w:b/>
          <w:bCs/>
          <w:iCs/>
          <w:color w:val="000000"/>
          <w:sz w:val="24"/>
          <w:szCs w:val="24"/>
          <w:lang w:eastAsia="ru-RU"/>
        </w:rPr>
        <w:t xml:space="preserve"> </w:t>
      </w:r>
    </w:p>
    <w:p w:rsidR="002509A4" w:rsidRDefault="002509A4" w:rsidP="00B5379E">
      <w:pPr>
        <w:widowControl w:val="0"/>
        <w:spacing w:after="0" w:line="240" w:lineRule="auto"/>
        <w:ind w:left="420" w:hanging="420"/>
        <w:rPr>
          <w:rFonts w:ascii="Times New Roman" w:eastAsia="Times New Roman" w:hAnsi="Times New Roman"/>
          <w:color w:val="000000"/>
          <w:lang w:eastAsia="ru-RU"/>
        </w:rPr>
      </w:pPr>
      <w:r w:rsidRPr="001A561F">
        <w:rPr>
          <w:rFonts w:ascii="Times New Roman" w:eastAsia="Times New Roman" w:hAnsi="Times New Roman"/>
          <w:b/>
          <w:color w:val="000000"/>
          <w:lang w:eastAsia="ru-RU"/>
        </w:rPr>
        <w:t>Цель:</w:t>
      </w:r>
      <w:r w:rsidRPr="002F7733">
        <w:rPr>
          <w:rFonts w:ascii="Times New Roman" w:eastAsia="Times New Roman" w:hAnsi="Times New Roman"/>
          <w:b/>
          <w:lang w:eastAsia="ru-RU"/>
        </w:rPr>
        <w:t xml:space="preserve"> </w:t>
      </w:r>
      <w:r w:rsidRPr="002F7733">
        <w:rPr>
          <w:rFonts w:ascii="Times New Roman" w:eastAsia="Times New Roman" w:hAnsi="Times New Roman"/>
          <w:lang w:eastAsia="ru-RU"/>
        </w:rPr>
        <w:t>профессиональная</w:t>
      </w:r>
      <w:r w:rsidRPr="001A561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переподготовка </w:t>
      </w:r>
      <w:r w:rsidR="002A64ED">
        <w:rPr>
          <w:rFonts w:ascii="Times New Roman" w:eastAsia="Times New Roman" w:hAnsi="Times New Roman"/>
          <w:color w:val="000000"/>
          <w:lang w:eastAsia="ru-RU"/>
        </w:rPr>
        <w:t>по индивидуальной форме обучения</w:t>
      </w:r>
      <w:r w:rsidR="004115C6">
        <w:rPr>
          <w:rFonts w:ascii="Times New Roman" w:eastAsia="Times New Roman" w:hAnsi="Times New Roman"/>
          <w:color w:val="000000"/>
          <w:lang w:eastAsia="ru-RU"/>
        </w:rPr>
        <w:t xml:space="preserve"> </w:t>
      </w:r>
    </w:p>
    <w:p w:rsidR="002509A4" w:rsidRDefault="002509A4" w:rsidP="00B5379E">
      <w:pPr>
        <w:widowControl w:val="0"/>
        <w:spacing w:after="0" w:line="240" w:lineRule="auto"/>
        <w:ind w:left="420" w:hanging="420"/>
        <w:rPr>
          <w:rFonts w:ascii="Times New Roman" w:eastAsia="Times New Roman" w:hAnsi="Times New Roman"/>
          <w:color w:val="000000"/>
          <w:lang w:eastAsia="ru-RU"/>
        </w:rPr>
      </w:pPr>
      <w:r w:rsidRPr="001A561F">
        <w:rPr>
          <w:rFonts w:ascii="Times New Roman" w:eastAsia="Times New Roman" w:hAnsi="Times New Roman"/>
          <w:b/>
          <w:color w:val="000000"/>
          <w:lang w:eastAsia="ru-RU"/>
        </w:rPr>
        <w:t>Категория слушателей:</w:t>
      </w:r>
      <w:r w:rsidRPr="001A561F">
        <w:rPr>
          <w:rFonts w:ascii="Times New Roman" w:eastAsia="Times New Roman" w:hAnsi="Times New Roman"/>
          <w:color w:val="000000"/>
          <w:lang w:eastAsia="ru-RU"/>
        </w:rPr>
        <w:t xml:space="preserve"> </w:t>
      </w:r>
      <w:r w:rsidR="004A0B48">
        <w:rPr>
          <w:rFonts w:ascii="Times New Roman" w:eastAsia="Times New Roman" w:hAnsi="Times New Roman"/>
          <w:color w:val="000000"/>
          <w:lang w:eastAsia="ru-RU"/>
        </w:rPr>
        <w:t>специалисты со средним медицинским образованием по специальностям: Сестринское дело, лечебное дело, Акушерское дело</w:t>
      </w:r>
    </w:p>
    <w:p w:rsidR="002509A4" w:rsidRPr="001A561F" w:rsidRDefault="002509A4" w:rsidP="00B5379E">
      <w:pPr>
        <w:widowControl w:val="0"/>
        <w:spacing w:after="0" w:line="240" w:lineRule="auto"/>
        <w:ind w:left="420" w:hanging="420"/>
        <w:rPr>
          <w:rFonts w:ascii="Times New Roman" w:eastAsia="Times New Roman" w:hAnsi="Times New Roman"/>
          <w:color w:val="000000"/>
          <w:lang w:eastAsia="ru-RU"/>
        </w:rPr>
      </w:pPr>
      <w:r w:rsidRPr="001A561F">
        <w:rPr>
          <w:rFonts w:ascii="Times New Roman" w:eastAsia="Times New Roman" w:hAnsi="Times New Roman"/>
          <w:b/>
          <w:color w:val="000000"/>
          <w:lang w:eastAsia="ru-RU"/>
        </w:rPr>
        <w:t>Срок обучения:</w:t>
      </w:r>
      <w:r>
        <w:rPr>
          <w:rFonts w:ascii="Times New Roman" w:eastAsia="Times New Roman" w:hAnsi="Times New Roman"/>
          <w:color w:val="000000"/>
          <w:lang w:eastAsia="ru-RU"/>
        </w:rPr>
        <w:t xml:space="preserve"> </w:t>
      </w:r>
      <w:proofErr w:type="gramStart"/>
      <w:r w:rsidR="004A0B48">
        <w:rPr>
          <w:rFonts w:ascii="Times New Roman" w:eastAsia="Times New Roman" w:hAnsi="Times New Roman"/>
          <w:color w:val="000000"/>
          <w:lang w:eastAsia="ru-RU"/>
        </w:rPr>
        <w:t>534</w:t>
      </w:r>
      <w:r w:rsidRPr="001A561F">
        <w:rPr>
          <w:rFonts w:ascii="Times New Roman" w:eastAsia="Times New Roman" w:hAnsi="Times New Roman"/>
          <w:color w:val="000000"/>
          <w:lang w:eastAsia="ru-RU"/>
        </w:rPr>
        <w:t xml:space="preserve">  часа</w:t>
      </w:r>
      <w:proofErr w:type="gramEnd"/>
    </w:p>
    <w:p w:rsidR="002509A4" w:rsidRPr="001A561F" w:rsidRDefault="002509A4" w:rsidP="00B5379E">
      <w:pPr>
        <w:widowControl w:val="0"/>
        <w:spacing w:after="0" w:line="240" w:lineRule="auto"/>
        <w:ind w:left="420" w:hanging="420"/>
        <w:rPr>
          <w:rFonts w:ascii="Times New Roman" w:eastAsia="Times New Roman" w:hAnsi="Times New Roman"/>
          <w:color w:val="000000"/>
          <w:lang w:eastAsia="ru-RU"/>
        </w:rPr>
      </w:pPr>
      <w:r w:rsidRPr="001A561F">
        <w:rPr>
          <w:rFonts w:ascii="Times New Roman" w:eastAsia="Times New Roman" w:hAnsi="Times New Roman"/>
          <w:b/>
          <w:color w:val="000000"/>
          <w:lang w:eastAsia="ru-RU"/>
        </w:rPr>
        <w:t>Режим занятий:</w:t>
      </w:r>
      <w:r w:rsidRPr="001A561F">
        <w:rPr>
          <w:rFonts w:ascii="Times New Roman" w:eastAsia="Times New Roman" w:hAnsi="Times New Roman"/>
          <w:color w:val="000000"/>
          <w:lang w:eastAsia="ru-RU"/>
        </w:rPr>
        <w:t xml:space="preserve"> 6 учебных часов в день</w:t>
      </w:r>
    </w:p>
    <w:p w:rsidR="002509A4" w:rsidRDefault="002509A4" w:rsidP="00B5379E">
      <w:pPr>
        <w:spacing w:after="0"/>
        <w:rPr>
          <w:rFonts w:ascii="Times New Roman" w:eastAsia="Courier New" w:hAnsi="Times New Roman"/>
          <w:color w:val="000000"/>
          <w:lang w:eastAsia="ru-RU"/>
        </w:rPr>
      </w:pPr>
      <w:r w:rsidRPr="001A561F">
        <w:rPr>
          <w:rFonts w:ascii="Times New Roman" w:eastAsia="Courier New" w:hAnsi="Times New Roman"/>
          <w:b/>
          <w:color w:val="000000"/>
          <w:lang w:eastAsia="ru-RU"/>
        </w:rPr>
        <w:t xml:space="preserve"> Форма обучения:</w:t>
      </w:r>
      <w:r w:rsidRPr="001A561F">
        <w:rPr>
          <w:rFonts w:ascii="Times New Roman" w:eastAsia="Courier New" w:hAnsi="Times New Roman"/>
          <w:color w:val="000000"/>
          <w:lang w:eastAsia="ru-RU"/>
        </w:rPr>
        <w:t xml:space="preserve"> очн</w:t>
      </w:r>
      <w:r w:rsidR="00B5379E">
        <w:rPr>
          <w:rFonts w:ascii="Times New Roman" w:eastAsia="Courier New" w:hAnsi="Times New Roman"/>
          <w:color w:val="000000"/>
          <w:lang w:eastAsia="ru-RU"/>
        </w:rPr>
        <w:t>о</w:t>
      </w:r>
      <w:r w:rsidR="004A0B48">
        <w:rPr>
          <w:rFonts w:ascii="Times New Roman" w:eastAsia="Courier New" w:hAnsi="Times New Roman"/>
          <w:color w:val="000000"/>
          <w:lang w:eastAsia="ru-RU"/>
        </w:rPr>
        <w:t>-заочная</w:t>
      </w:r>
    </w:p>
    <w:p w:rsidR="00B5379E" w:rsidRDefault="00B5379E" w:rsidP="00B5379E">
      <w:pPr>
        <w:spacing w:after="0"/>
        <w:rPr>
          <w:rFonts w:ascii="Times New Roman" w:eastAsia="Courier New" w:hAnsi="Times New Roman"/>
          <w:color w:val="000000"/>
          <w:lang w:eastAsia="ru-RU"/>
        </w:rPr>
      </w:pPr>
      <w:r>
        <w:rPr>
          <w:rFonts w:ascii="Times New Roman" w:eastAsia="Courier New" w:hAnsi="Times New Roman"/>
          <w:color w:val="000000"/>
          <w:lang w:eastAsia="ru-RU"/>
        </w:rPr>
        <w:t xml:space="preserve">Тип занятий – </w:t>
      </w:r>
      <w:proofErr w:type="spellStart"/>
      <w:r>
        <w:rPr>
          <w:rFonts w:ascii="Times New Roman" w:eastAsia="Courier New" w:hAnsi="Times New Roman"/>
          <w:color w:val="000000"/>
          <w:lang w:eastAsia="ru-RU"/>
        </w:rPr>
        <w:t>семинарско</w:t>
      </w:r>
      <w:proofErr w:type="spellEnd"/>
      <w:r>
        <w:rPr>
          <w:rFonts w:ascii="Times New Roman" w:eastAsia="Courier New" w:hAnsi="Times New Roman"/>
          <w:color w:val="000000"/>
          <w:lang w:eastAsia="ru-RU"/>
        </w:rPr>
        <w:t>-практическое</w:t>
      </w:r>
    </w:p>
    <w:tbl>
      <w:tblPr>
        <w:tblW w:w="106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2"/>
        <w:gridCol w:w="7510"/>
        <w:gridCol w:w="854"/>
        <w:gridCol w:w="708"/>
        <w:gridCol w:w="861"/>
      </w:tblGrid>
      <w:tr w:rsidR="00DF7889" w:rsidRPr="002509A4" w:rsidTr="00D83490">
        <w:tc>
          <w:tcPr>
            <w:tcW w:w="738" w:type="dxa"/>
            <w:gridSpan w:val="2"/>
            <w:shd w:val="clear" w:color="auto" w:fill="auto"/>
          </w:tcPr>
          <w:p w:rsidR="00DF7889" w:rsidRPr="002509A4" w:rsidRDefault="00DF7889" w:rsidP="00E52E3E">
            <w:pPr>
              <w:spacing w:after="0" w:line="240" w:lineRule="auto"/>
              <w:ind w:firstLine="426"/>
              <w:rPr>
                <w:rFonts w:ascii="Times New Roman" w:eastAsia="Courier New" w:hAnsi="Times New Roman"/>
                <w:b/>
                <w:color w:val="000000"/>
                <w:sz w:val="24"/>
                <w:szCs w:val="24"/>
                <w:lang w:eastAsia="ru-RU"/>
              </w:rPr>
            </w:pPr>
          </w:p>
        </w:tc>
        <w:tc>
          <w:tcPr>
            <w:tcW w:w="7510" w:type="dxa"/>
            <w:shd w:val="clear" w:color="auto" w:fill="auto"/>
          </w:tcPr>
          <w:p w:rsidR="00DF7889" w:rsidRPr="002509A4" w:rsidRDefault="00DF7889" w:rsidP="00E52E3E">
            <w:pPr>
              <w:widowControl w:val="0"/>
              <w:spacing w:after="0" w:line="240" w:lineRule="auto"/>
              <w:jc w:val="center"/>
              <w:rPr>
                <w:rFonts w:ascii="Times New Roman" w:eastAsia="Times New Roman" w:hAnsi="Times New Roman"/>
                <w:b/>
                <w:spacing w:val="3"/>
                <w:sz w:val="24"/>
                <w:szCs w:val="24"/>
                <w:lang w:eastAsia="ru-RU"/>
              </w:rPr>
            </w:pPr>
            <w:r w:rsidRPr="002509A4">
              <w:rPr>
                <w:rFonts w:ascii="Times New Roman" w:eastAsia="Candara" w:hAnsi="Times New Roman"/>
                <w:b/>
                <w:color w:val="000000"/>
                <w:spacing w:val="3"/>
                <w:sz w:val="24"/>
                <w:szCs w:val="24"/>
                <w:lang w:eastAsia="ru-RU"/>
              </w:rPr>
              <w:t>Наименование разделов, тем.</w:t>
            </w:r>
          </w:p>
        </w:tc>
        <w:tc>
          <w:tcPr>
            <w:tcW w:w="854" w:type="dxa"/>
            <w:shd w:val="clear" w:color="auto" w:fill="auto"/>
          </w:tcPr>
          <w:p w:rsidR="00DF7889" w:rsidRPr="00265E50" w:rsidRDefault="00DF7889" w:rsidP="00E52E3E">
            <w:pPr>
              <w:widowControl w:val="0"/>
              <w:spacing w:after="0" w:line="240" w:lineRule="auto"/>
              <w:rPr>
                <w:rFonts w:ascii="Times New Roman" w:eastAsia="Times New Roman" w:hAnsi="Times New Roman"/>
                <w:spacing w:val="3"/>
                <w:sz w:val="20"/>
                <w:szCs w:val="20"/>
                <w:lang w:eastAsia="ru-RU"/>
              </w:rPr>
            </w:pPr>
            <w:r w:rsidRPr="00265E50">
              <w:rPr>
                <w:rFonts w:ascii="Times New Roman" w:eastAsia="Candara" w:hAnsi="Times New Roman"/>
                <w:color w:val="000000"/>
                <w:spacing w:val="3"/>
                <w:sz w:val="20"/>
                <w:szCs w:val="20"/>
                <w:lang w:eastAsia="ru-RU"/>
              </w:rPr>
              <w:t>Всего</w:t>
            </w:r>
          </w:p>
          <w:p w:rsidR="00DF7889" w:rsidRPr="00265E50" w:rsidRDefault="00DF7889" w:rsidP="00E52E3E">
            <w:pPr>
              <w:widowControl w:val="0"/>
              <w:spacing w:after="0" w:line="240" w:lineRule="auto"/>
              <w:rPr>
                <w:rFonts w:ascii="Times New Roman" w:eastAsia="Times New Roman" w:hAnsi="Times New Roman"/>
                <w:spacing w:val="3"/>
                <w:sz w:val="20"/>
                <w:szCs w:val="20"/>
                <w:lang w:eastAsia="ru-RU"/>
              </w:rPr>
            </w:pPr>
            <w:r w:rsidRPr="00265E50">
              <w:rPr>
                <w:rFonts w:ascii="Times New Roman" w:eastAsia="Candara" w:hAnsi="Times New Roman"/>
                <w:color w:val="000000"/>
                <w:spacing w:val="3"/>
                <w:sz w:val="20"/>
                <w:szCs w:val="20"/>
                <w:lang w:eastAsia="ru-RU"/>
              </w:rPr>
              <w:t>часов:</w:t>
            </w:r>
          </w:p>
        </w:tc>
        <w:tc>
          <w:tcPr>
            <w:tcW w:w="708" w:type="dxa"/>
            <w:shd w:val="clear" w:color="auto" w:fill="auto"/>
          </w:tcPr>
          <w:p w:rsidR="00DF7889" w:rsidRPr="00265E50" w:rsidRDefault="00DF7889" w:rsidP="00E52E3E">
            <w:pPr>
              <w:widowControl w:val="0"/>
              <w:spacing w:after="0" w:line="240" w:lineRule="auto"/>
              <w:rPr>
                <w:rFonts w:ascii="Times New Roman" w:eastAsia="Candara" w:hAnsi="Times New Roman"/>
                <w:color w:val="000000"/>
                <w:spacing w:val="3"/>
                <w:sz w:val="20"/>
                <w:szCs w:val="20"/>
                <w:lang w:eastAsia="ru-RU"/>
              </w:rPr>
            </w:pPr>
            <w:r w:rsidRPr="00265E50">
              <w:rPr>
                <w:rFonts w:ascii="Times New Roman" w:eastAsia="Times New Roman" w:hAnsi="Times New Roman"/>
                <w:color w:val="000000"/>
                <w:sz w:val="20"/>
                <w:szCs w:val="20"/>
                <w:lang w:eastAsia="ru-RU"/>
              </w:rPr>
              <w:t>Т</w:t>
            </w:r>
            <w:r w:rsidRPr="00265E50">
              <w:rPr>
                <w:rFonts w:ascii="Times New Roman" w:eastAsia="Candara" w:hAnsi="Times New Roman"/>
                <w:color w:val="000000"/>
                <w:spacing w:val="3"/>
                <w:sz w:val="20"/>
                <w:szCs w:val="20"/>
                <w:lang w:eastAsia="ru-RU"/>
              </w:rPr>
              <w:t>ео</w:t>
            </w:r>
          </w:p>
          <w:p w:rsidR="00DF7889" w:rsidRPr="00265E50" w:rsidRDefault="00DF7889" w:rsidP="00E52E3E">
            <w:pPr>
              <w:widowControl w:val="0"/>
              <w:spacing w:after="0" w:line="240" w:lineRule="auto"/>
              <w:rPr>
                <w:rFonts w:ascii="Times New Roman" w:eastAsia="Times New Roman" w:hAnsi="Times New Roman"/>
                <w:spacing w:val="3"/>
                <w:sz w:val="20"/>
                <w:szCs w:val="20"/>
                <w:lang w:eastAsia="ru-RU"/>
              </w:rPr>
            </w:pPr>
            <w:proofErr w:type="spellStart"/>
            <w:r w:rsidRPr="00265E50">
              <w:rPr>
                <w:rFonts w:ascii="Times New Roman" w:eastAsia="Candara" w:hAnsi="Times New Roman"/>
                <w:color w:val="000000"/>
                <w:spacing w:val="3"/>
                <w:sz w:val="20"/>
                <w:szCs w:val="20"/>
                <w:lang w:eastAsia="ru-RU"/>
              </w:rPr>
              <w:t>рия</w:t>
            </w:r>
            <w:proofErr w:type="spellEnd"/>
          </w:p>
        </w:tc>
        <w:tc>
          <w:tcPr>
            <w:tcW w:w="861" w:type="dxa"/>
            <w:shd w:val="clear" w:color="auto" w:fill="auto"/>
          </w:tcPr>
          <w:p w:rsidR="00DF7889" w:rsidRPr="00265E50" w:rsidRDefault="00DF7889" w:rsidP="00E52E3E">
            <w:pPr>
              <w:widowControl w:val="0"/>
              <w:spacing w:after="0" w:line="240" w:lineRule="auto"/>
              <w:rPr>
                <w:rFonts w:ascii="Times New Roman" w:eastAsia="Times New Roman" w:hAnsi="Times New Roman"/>
                <w:spacing w:val="3"/>
                <w:sz w:val="20"/>
                <w:szCs w:val="20"/>
                <w:lang w:eastAsia="ru-RU"/>
              </w:rPr>
            </w:pPr>
            <w:proofErr w:type="spellStart"/>
            <w:r w:rsidRPr="00265E50">
              <w:rPr>
                <w:rFonts w:ascii="Times New Roman" w:eastAsia="Candara" w:hAnsi="Times New Roman"/>
                <w:color w:val="000000"/>
                <w:spacing w:val="3"/>
                <w:sz w:val="20"/>
                <w:szCs w:val="20"/>
                <w:lang w:eastAsia="ru-RU"/>
              </w:rPr>
              <w:t>Прак</w:t>
            </w:r>
            <w:proofErr w:type="spellEnd"/>
            <w:r w:rsidRPr="00265E50">
              <w:rPr>
                <w:rFonts w:ascii="Times New Roman" w:eastAsia="Candara" w:hAnsi="Times New Roman"/>
                <w:color w:val="000000"/>
                <w:spacing w:val="3"/>
                <w:sz w:val="20"/>
                <w:szCs w:val="20"/>
                <w:lang w:eastAsia="ru-RU"/>
              </w:rPr>
              <w:t xml:space="preserve"> тика</w:t>
            </w:r>
          </w:p>
        </w:tc>
      </w:tr>
      <w:tr w:rsidR="00DF7889" w:rsidRPr="002509A4" w:rsidTr="00D83490">
        <w:trPr>
          <w:trHeight w:val="960"/>
        </w:trPr>
        <w:tc>
          <w:tcPr>
            <w:tcW w:w="738" w:type="dxa"/>
            <w:gridSpan w:val="2"/>
            <w:shd w:val="clear" w:color="auto" w:fill="auto"/>
          </w:tcPr>
          <w:p w:rsidR="00DF7889" w:rsidRPr="0009258B" w:rsidRDefault="00DF7889" w:rsidP="00E52E3E">
            <w:pPr>
              <w:spacing w:after="100" w:afterAutospacing="1" w:line="240" w:lineRule="auto"/>
              <w:jc w:val="center"/>
              <w:rPr>
                <w:rFonts w:ascii="Times New Roman" w:hAnsi="Times New Roman"/>
                <w:b/>
              </w:rPr>
            </w:pPr>
          </w:p>
        </w:tc>
        <w:tc>
          <w:tcPr>
            <w:tcW w:w="7510" w:type="dxa"/>
            <w:shd w:val="clear" w:color="auto" w:fill="auto"/>
          </w:tcPr>
          <w:p w:rsidR="00DF7889" w:rsidRPr="002509A4" w:rsidRDefault="00DF7889" w:rsidP="00E52E3E">
            <w:pPr>
              <w:tabs>
                <w:tab w:val="left" w:pos="0"/>
              </w:tabs>
              <w:spacing w:after="0" w:line="240" w:lineRule="auto"/>
              <w:jc w:val="center"/>
              <w:rPr>
                <w:rFonts w:ascii="Times New Roman" w:eastAsia="Candara" w:hAnsi="Times New Roman"/>
                <w:b/>
                <w:spacing w:val="3"/>
              </w:rPr>
            </w:pPr>
            <w:r w:rsidRPr="002509A4">
              <w:rPr>
                <w:rFonts w:ascii="Times New Roman" w:eastAsia="Candara" w:hAnsi="Times New Roman"/>
                <w:b/>
                <w:spacing w:val="3"/>
              </w:rPr>
              <w:t>МОДУЛЬ №1</w:t>
            </w:r>
          </w:p>
          <w:p w:rsidR="00DF7889" w:rsidRPr="002509A4" w:rsidRDefault="00DF7889" w:rsidP="00E52E3E">
            <w:pPr>
              <w:tabs>
                <w:tab w:val="left" w:pos="0"/>
              </w:tabs>
              <w:spacing w:after="0" w:line="240" w:lineRule="auto"/>
              <w:jc w:val="center"/>
              <w:rPr>
                <w:rFonts w:ascii="Times New Roman" w:eastAsia="Candara" w:hAnsi="Times New Roman"/>
                <w:spacing w:val="3"/>
              </w:rPr>
            </w:pPr>
            <w:r w:rsidRPr="002509A4">
              <w:rPr>
                <w:rFonts w:ascii="Times New Roman" w:eastAsia="Candara" w:hAnsi="Times New Roman"/>
                <w:b/>
                <w:spacing w:val="3"/>
              </w:rPr>
              <w:t>Коммуникационное взаимодействие и информационные инновации в профессиональной деятельности</w:t>
            </w:r>
          </w:p>
        </w:tc>
        <w:tc>
          <w:tcPr>
            <w:tcW w:w="854" w:type="dxa"/>
            <w:shd w:val="clear" w:color="auto" w:fill="auto"/>
          </w:tcPr>
          <w:p w:rsidR="00DF7889" w:rsidRPr="009B0D4C"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9B0D4C">
              <w:rPr>
                <w:rFonts w:ascii="Times New Roman" w:eastAsia="Candara" w:hAnsi="Times New Roman"/>
                <w:b/>
                <w:color w:val="000000"/>
                <w:spacing w:val="3"/>
                <w:lang w:eastAsia="ru-RU"/>
              </w:rPr>
              <w:t>20</w:t>
            </w:r>
          </w:p>
        </w:tc>
        <w:tc>
          <w:tcPr>
            <w:tcW w:w="708" w:type="dxa"/>
            <w:shd w:val="clear" w:color="auto" w:fill="auto"/>
          </w:tcPr>
          <w:p w:rsidR="00DF7889" w:rsidRPr="009B0D4C"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9B0D4C">
              <w:rPr>
                <w:rFonts w:ascii="Times New Roman" w:eastAsia="Times New Roman" w:hAnsi="Times New Roman"/>
                <w:b/>
                <w:color w:val="000000"/>
                <w:lang w:eastAsia="ru-RU"/>
              </w:rPr>
              <w:t>16</w:t>
            </w:r>
          </w:p>
        </w:tc>
        <w:tc>
          <w:tcPr>
            <w:tcW w:w="861" w:type="dxa"/>
            <w:shd w:val="clear" w:color="auto" w:fill="auto"/>
          </w:tcPr>
          <w:p w:rsidR="00DF7889" w:rsidRPr="009B0D4C"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9B0D4C">
              <w:rPr>
                <w:rFonts w:ascii="Times New Roman" w:eastAsia="Candara" w:hAnsi="Times New Roman"/>
                <w:b/>
                <w:color w:val="000000"/>
                <w:spacing w:val="3"/>
                <w:lang w:eastAsia="ru-RU"/>
              </w:rPr>
              <w:t>4</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1</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b/>
                <w:spacing w:val="3"/>
              </w:rPr>
            </w:pPr>
            <w:r w:rsidRPr="002509A4">
              <w:rPr>
                <w:rFonts w:ascii="Times New Roman" w:eastAsia="Candara" w:hAnsi="Times New Roman"/>
                <w:b/>
                <w:spacing w:val="3"/>
              </w:rPr>
              <w:t>Правовое обеспечение профессиональной деятельности</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4:</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4:</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1.1</w:t>
            </w:r>
          </w:p>
        </w:tc>
        <w:tc>
          <w:tcPr>
            <w:tcW w:w="7510" w:type="dxa"/>
            <w:shd w:val="clear" w:color="auto" w:fill="auto"/>
          </w:tcPr>
          <w:p w:rsidR="00DF7889" w:rsidRPr="00265E50" w:rsidRDefault="00DF7889" w:rsidP="00E52E3E">
            <w:pPr>
              <w:tabs>
                <w:tab w:val="left" w:pos="0"/>
              </w:tabs>
              <w:spacing w:after="0" w:line="240" w:lineRule="auto"/>
              <w:rPr>
                <w:rFonts w:ascii="Times New Roman" w:eastAsia="Candara" w:hAnsi="Times New Roman"/>
                <w:spacing w:val="3"/>
                <w:u w:val="single"/>
              </w:rPr>
            </w:pPr>
            <w:r w:rsidRPr="00265E50">
              <w:rPr>
                <w:rFonts w:ascii="Times New Roman" w:eastAsia="Times New Roman" w:hAnsi="Times New Roman"/>
                <w:b/>
                <w:u w:val="single"/>
              </w:rPr>
              <w:t xml:space="preserve">Лекция 1. </w:t>
            </w:r>
            <w:r w:rsidRPr="00265E50">
              <w:rPr>
                <w:rFonts w:ascii="Times New Roman" w:eastAsia="Candara" w:hAnsi="Times New Roman"/>
                <w:b/>
                <w:spacing w:val="3"/>
                <w:u w:val="single"/>
              </w:rPr>
              <w:t>Нормативно-правовое регулирование отношений в сфере здравоохранения.</w:t>
            </w:r>
            <w:r w:rsidRPr="00265E50">
              <w:rPr>
                <w:rFonts w:ascii="Times New Roman" w:eastAsia="Candara" w:hAnsi="Times New Roman"/>
                <w:spacing w:val="3"/>
                <w:u w:val="single"/>
              </w:rPr>
              <w:t xml:space="preserve"> </w:t>
            </w:r>
          </w:p>
          <w:p w:rsidR="00DF7889" w:rsidRPr="009909F8" w:rsidRDefault="00DF7889" w:rsidP="00E52E3E">
            <w:pPr>
              <w:tabs>
                <w:tab w:val="left" w:pos="0"/>
              </w:tabs>
              <w:spacing w:after="0" w:line="240" w:lineRule="auto"/>
              <w:rPr>
                <w:rFonts w:ascii="Times New Roman" w:eastAsia="Candara" w:hAnsi="Times New Roman"/>
                <w:spacing w:val="3"/>
              </w:rPr>
            </w:pPr>
            <w:proofErr w:type="gramStart"/>
            <w:r w:rsidRPr="009909F8">
              <w:rPr>
                <w:rFonts w:ascii="Times New Roman" w:eastAsia="Candara" w:hAnsi="Times New Roman"/>
                <w:spacing w:val="3"/>
              </w:rPr>
              <w:t>Содержание  учебного</w:t>
            </w:r>
            <w:proofErr w:type="gramEnd"/>
            <w:r w:rsidRPr="009909F8">
              <w:rPr>
                <w:rFonts w:ascii="Times New Roman" w:eastAsia="Candara" w:hAnsi="Times New Roman"/>
                <w:spacing w:val="3"/>
              </w:rPr>
              <w:t xml:space="preserve"> материала:</w:t>
            </w:r>
          </w:p>
          <w:p w:rsidR="00DF7889" w:rsidRPr="002509A4" w:rsidRDefault="00DF7889" w:rsidP="00E52E3E">
            <w:pPr>
              <w:tabs>
                <w:tab w:val="left" w:pos="0"/>
              </w:tabs>
              <w:spacing w:after="100" w:afterAutospacing="1" w:line="240" w:lineRule="auto"/>
              <w:jc w:val="both"/>
              <w:rPr>
                <w:rFonts w:ascii="Times New Roman" w:eastAsia="Candara" w:hAnsi="Times New Roman"/>
                <w:spacing w:val="3"/>
              </w:rPr>
            </w:pPr>
            <w:r w:rsidRPr="002509A4">
              <w:rPr>
                <w:rFonts w:ascii="Times New Roman" w:eastAsia="Candara" w:hAnsi="Times New Roman"/>
                <w:spacing w:val="3"/>
              </w:rPr>
              <w:t xml:space="preserve">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rPr>
          <w:trHeight w:val="1323"/>
        </w:trPr>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1.2</w:t>
            </w:r>
          </w:p>
        </w:tc>
        <w:tc>
          <w:tcPr>
            <w:tcW w:w="7510" w:type="dxa"/>
            <w:shd w:val="clear" w:color="auto" w:fill="auto"/>
          </w:tcPr>
          <w:p w:rsidR="00DF7889" w:rsidRPr="00265E50" w:rsidRDefault="00DF7889" w:rsidP="00E52E3E">
            <w:pPr>
              <w:tabs>
                <w:tab w:val="left" w:pos="0"/>
              </w:tabs>
              <w:spacing w:after="0" w:line="240" w:lineRule="auto"/>
              <w:rPr>
                <w:rFonts w:ascii="Times New Roman" w:eastAsia="Candara" w:hAnsi="Times New Roman"/>
                <w:b/>
                <w:spacing w:val="3"/>
                <w:u w:val="single"/>
              </w:rPr>
            </w:pPr>
            <w:r w:rsidRPr="00265E50">
              <w:rPr>
                <w:rFonts w:ascii="Times New Roman" w:eastAsia="Times New Roman" w:hAnsi="Times New Roman"/>
                <w:b/>
                <w:u w:val="single"/>
              </w:rPr>
              <w:t xml:space="preserve">Лекция 2. </w:t>
            </w:r>
            <w:r w:rsidRPr="00265E50">
              <w:rPr>
                <w:rFonts w:ascii="Times New Roman" w:eastAsia="Candara" w:hAnsi="Times New Roman"/>
                <w:b/>
                <w:spacing w:val="3"/>
                <w:u w:val="single"/>
              </w:rPr>
              <w:t>Права и обязанности средних медицинских работников при оказании медицинской помощи.</w:t>
            </w:r>
          </w:p>
          <w:p w:rsidR="00DF7889" w:rsidRPr="009909F8" w:rsidRDefault="00DF7889" w:rsidP="00E52E3E">
            <w:pPr>
              <w:tabs>
                <w:tab w:val="left" w:pos="0"/>
              </w:tabs>
              <w:spacing w:after="0" w:line="240" w:lineRule="auto"/>
              <w:rPr>
                <w:rFonts w:ascii="Times New Roman" w:eastAsia="Candara" w:hAnsi="Times New Roman"/>
                <w:spacing w:val="3"/>
              </w:rPr>
            </w:pPr>
            <w:r w:rsidRPr="00C27C19">
              <w:rPr>
                <w:rFonts w:ascii="Times New Roman" w:eastAsia="Candara" w:hAnsi="Times New Roman"/>
                <w:spacing w:val="3"/>
              </w:rPr>
              <w:t xml:space="preserve"> </w:t>
            </w:r>
            <w:proofErr w:type="gramStart"/>
            <w:r w:rsidRPr="009909F8">
              <w:rPr>
                <w:rFonts w:ascii="Times New Roman" w:eastAsia="Candara" w:hAnsi="Times New Roman"/>
                <w:spacing w:val="3"/>
              </w:rPr>
              <w:t>Содержание  учебного</w:t>
            </w:r>
            <w:proofErr w:type="gramEnd"/>
            <w:r w:rsidRPr="009909F8">
              <w:rPr>
                <w:rFonts w:ascii="Times New Roman" w:eastAsia="Candara" w:hAnsi="Times New Roman"/>
                <w:spacing w:val="3"/>
              </w:rPr>
              <w:t xml:space="preserve"> материала:</w:t>
            </w:r>
          </w:p>
          <w:p w:rsidR="00DF7889" w:rsidRPr="002509A4" w:rsidRDefault="00DF7889" w:rsidP="00E52E3E">
            <w:pPr>
              <w:tabs>
                <w:tab w:val="left" w:pos="0"/>
              </w:tabs>
              <w:spacing w:after="0" w:line="240" w:lineRule="auto"/>
              <w:jc w:val="both"/>
              <w:rPr>
                <w:rFonts w:ascii="Times New Roman" w:eastAsia="Candara" w:hAnsi="Times New Roman"/>
                <w:spacing w:val="3"/>
              </w:rPr>
            </w:pPr>
            <w:r w:rsidRPr="002509A4">
              <w:rPr>
                <w:rFonts w:ascii="Times New Roman" w:eastAsia="Candara" w:hAnsi="Times New Roman"/>
                <w:spacing w:val="3"/>
              </w:rPr>
              <w:t>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2</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b/>
                <w:spacing w:val="3"/>
              </w:rPr>
            </w:pPr>
            <w:r w:rsidRPr="002509A4">
              <w:rPr>
                <w:rFonts w:ascii="Times New Roman" w:eastAsia="Candara" w:hAnsi="Times New Roman"/>
                <w:b/>
                <w:spacing w:val="3"/>
              </w:rPr>
              <w:t>Психологические и эстетические аспекты деятельности медицинского работника.</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6:</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6:</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2.1</w:t>
            </w:r>
          </w:p>
        </w:tc>
        <w:tc>
          <w:tcPr>
            <w:tcW w:w="7510" w:type="dxa"/>
            <w:shd w:val="clear" w:color="auto" w:fill="auto"/>
          </w:tcPr>
          <w:p w:rsidR="00DF7889" w:rsidRPr="00265E50" w:rsidRDefault="00DF7889" w:rsidP="00E52E3E">
            <w:pPr>
              <w:tabs>
                <w:tab w:val="left" w:pos="0"/>
              </w:tabs>
              <w:spacing w:after="0" w:line="240" w:lineRule="auto"/>
              <w:rPr>
                <w:rFonts w:ascii="Times New Roman" w:eastAsia="Candara" w:hAnsi="Times New Roman"/>
                <w:spacing w:val="3"/>
                <w:u w:val="single"/>
              </w:rPr>
            </w:pPr>
            <w:r w:rsidRPr="00265E50">
              <w:rPr>
                <w:rFonts w:ascii="Times New Roman" w:eastAsia="Times New Roman" w:hAnsi="Times New Roman"/>
                <w:b/>
                <w:u w:val="single"/>
              </w:rPr>
              <w:t xml:space="preserve">Лекция 1. </w:t>
            </w:r>
            <w:r w:rsidRPr="00265E50">
              <w:rPr>
                <w:rFonts w:ascii="Times New Roman" w:eastAsia="Candara" w:hAnsi="Times New Roman"/>
                <w:b/>
                <w:spacing w:val="3"/>
                <w:u w:val="single"/>
              </w:rPr>
              <w:t>Общение в профессиональной деятельности среднего медицинского работника.</w:t>
            </w:r>
            <w:r w:rsidRPr="00265E50">
              <w:rPr>
                <w:rFonts w:ascii="Times New Roman" w:eastAsia="Candara" w:hAnsi="Times New Roman"/>
                <w:spacing w:val="3"/>
                <w:u w:val="single"/>
              </w:rPr>
              <w:t xml:space="preserve"> </w:t>
            </w:r>
          </w:p>
          <w:p w:rsidR="00DF7889" w:rsidRPr="009909F8" w:rsidRDefault="00DF7889" w:rsidP="00E52E3E">
            <w:pPr>
              <w:tabs>
                <w:tab w:val="left" w:pos="0"/>
              </w:tabs>
              <w:spacing w:after="0" w:line="240" w:lineRule="auto"/>
              <w:rPr>
                <w:rFonts w:ascii="Times New Roman" w:eastAsia="Candara" w:hAnsi="Times New Roman"/>
                <w:spacing w:val="3"/>
              </w:rPr>
            </w:pPr>
            <w:proofErr w:type="gramStart"/>
            <w:r w:rsidRPr="009909F8">
              <w:rPr>
                <w:rFonts w:ascii="Times New Roman" w:eastAsia="Candara" w:hAnsi="Times New Roman"/>
                <w:spacing w:val="3"/>
              </w:rPr>
              <w:t>Содержание  учебного</w:t>
            </w:r>
            <w:proofErr w:type="gramEnd"/>
            <w:r w:rsidRPr="009909F8">
              <w:rPr>
                <w:rFonts w:ascii="Times New Roman" w:eastAsia="Candara" w:hAnsi="Times New Roman"/>
                <w:spacing w:val="3"/>
              </w:rPr>
              <w:t xml:space="preserve"> материала:</w:t>
            </w:r>
          </w:p>
          <w:p w:rsidR="00DF7889" w:rsidRPr="002509A4" w:rsidRDefault="00DF7889" w:rsidP="00E52E3E">
            <w:pPr>
              <w:tabs>
                <w:tab w:val="left" w:pos="0"/>
              </w:tabs>
              <w:spacing w:after="0" w:line="240" w:lineRule="auto"/>
              <w:jc w:val="both"/>
              <w:rPr>
                <w:rFonts w:ascii="Times New Roman" w:eastAsia="Candara" w:hAnsi="Times New Roman"/>
                <w:spacing w:val="3"/>
                <w:u w:val="single"/>
              </w:rPr>
            </w:pPr>
            <w:r w:rsidRPr="002509A4">
              <w:rPr>
                <w:rFonts w:ascii="Times New Roman" w:eastAsia="Candara" w:hAnsi="Times New Roman"/>
                <w:spacing w:val="3"/>
              </w:rPr>
              <w:t>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2.2</w:t>
            </w:r>
          </w:p>
        </w:tc>
        <w:tc>
          <w:tcPr>
            <w:tcW w:w="7510" w:type="dxa"/>
            <w:shd w:val="clear" w:color="auto" w:fill="auto"/>
          </w:tcPr>
          <w:p w:rsidR="00DF7889" w:rsidRDefault="00DF7889" w:rsidP="00E52E3E">
            <w:pPr>
              <w:tabs>
                <w:tab w:val="left" w:pos="0"/>
              </w:tabs>
              <w:spacing w:after="0" w:line="240" w:lineRule="auto"/>
              <w:jc w:val="both"/>
              <w:rPr>
                <w:rFonts w:ascii="Times New Roman" w:eastAsia="Candara" w:hAnsi="Times New Roman"/>
                <w:b/>
                <w:spacing w:val="3"/>
                <w:u w:val="single"/>
              </w:rPr>
            </w:pPr>
            <w:r w:rsidRPr="00BA2DDC">
              <w:rPr>
                <w:rFonts w:ascii="Times New Roman" w:eastAsia="Times New Roman" w:hAnsi="Times New Roman"/>
                <w:b/>
              </w:rPr>
              <w:t xml:space="preserve">Лекция </w:t>
            </w:r>
            <w:r>
              <w:rPr>
                <w:rFonts w:ascii="Times New Roman" w:eastAsia="Times New Roman" w:hAnsi="Times New Roman"/>
                <w:b/>
              </w:rPr>
              <w:t>2.</w:t>
            </w:r>
            <w:r w:rsidRPr="002509A4">
              <w:rPr>
                <w:rFonts w:ascii="Times New Roman" w:eastAsia="Candara" w:hAnsi="Times New Roman"/>
                <w:spacing w:val="3"/>
              </w:rPr>
              <w:t xml:space="preserve"> </w:t>
            </w:r>
            <w:r w:rsidRPr="00265E50">
              <w:rPr>
                <w:rFonts w:ascii="Times New Roman" w:eastAsia="Candara" w:hAnsi="Times New Roman"/>
                <w:b/>
                <w:spacing w:val="3"/>
                <w:u w:val="single"/>
              </w:rPr>
              <w:t>Основные причины проявления синдрома профессионального выгорания</w:t>
            </w:r>
          </w:p>
          <w:p w:rsidR="00DF7889" w:rsidRPr="009909F8" w:rsidRDefault="00DF7889" w:rsidP="00E52E3E">
            <w:pPr>
              <w:tabs>
                <w:tab w:val="left" w:pos="0"/>
              </w:tabs>
              <w:spacing w:after="0" w:line="240" w:lineRule="auto"/>
              <w:rPr>
                <w:rFonts w:ascii="Times New Roman" w:eastAsia="Candara" w:hAnsi="Times New Roman"/>
                <w:spacing w:val="3"/>
              </w:rPr>
            </w:pPr>
            <w:proofErr w:type="gramStart"/>
            <w:r w:rsidRPr="009909F8">
              <w:rPr>
                <w:rFonts w:ascii="Times New Roman" w:eastAsia="Candara" w:hAnsi="Times New Roman"/>
                <w:spacing w:val="3"/>
              </w:rPr>
              <w:t>Содержание  учебного</w:t>
            </w:r>
            <w:proofErr w:type="gramEnd"/>
            <w:r w:rsidRPr="009909F8">
              <w:rPr>
                <w:rFonts w:ascii="Times New Roman" w:eastAsia="Candara" w:hAnsi="Times New Roman"/>
                <w:spacing w:val="3"/>
              </w:rPr>
              <w:t xml:space="preserve"> материала:</w:t>
            </w:r>
          </w:p>
          <w:p w:rsidR="00DF7889" w:rsidRPr="002509A4" w:rsidRDefault="00DF7889" w:rsidP="00E52E3E">
            <w:pPr>
              <w:tabs>
                <w:tab w:val="left" w:pos="0"/>
              </w:tabs>
              <w:spacing w:after="0" w:line="240" w:lineRule="auto"/>
              <w:jc w:val="both"/>
              <w:rPr>
                <w:rFonts w:ascii="Times New Roman" w:eastAsia="Candara" w:hAnsi="Times New Roman"/>
                <w:spacing w:val="3"/>
              </w:rPr>
            </w:pPr>
            <w:r>
              <w:rPr>
                <w:rFonts w:ascii="Times New Roman" w:eastAsia="Candara" w:hAnsi="Times New Roman"/>
                <w:spacing w:val="3"/>
              </w:rPr>
              <w:lastRenderedPageBreak/>
              <w:t>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Pr>
                <w:rFonts w:ascii="Times New Roman" w:eastAsia="Candara" w:hAnsi="Times New Roman"/>
                <w:color w:val="000000"/>
                <w:spacing w:val="3"/>
                <w:lang w:eastAsia="ru-RU"/>
              </w:rPr>
              <w:lastRenderedPageBreak/>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 </w:t>
            </w:r>
          </w:p>
        </w:tc>
        <w:tc>
          <w:tcPr>
            <w:tcW w:w="7510" w:type="dxa"/>
            <w:shd w:val="clear" w:color="auto" w:fill="auto"/>
          </w:tcPr>
          <w:p w:rsidR="00DF7889" w:rsidRPr="00AF06D9" w:rsidRDefault="00DF7889" w:rsidP="00E52E3E">
            <w:pPr>
              <w:tabs>
                <w:tab w:val="left" w:pos="0"/>
              </w:tabs>
              <w:spacing w:after="0" w:line="240" w:lineRule="auto"/>
              <w:rPr>
                <w:rFonts w:ascii="Times New Roman" w:eastAsia="Candara" w:hAnsi="Times New Roman"/>
                <w:b/>
                <w:spacing w:val="3"/>
                <w:u w:val="single"/>
              </w:rPr>
            </w:pPr>
            <w:r w:rsidRPr="00AF06D9">
              <w:rPr>
                <w:rFonts w:ascii="Times New Roman" w:eastAsia="Times New Roman" w:hAnsi="Times New Roman"/>
                <w:b/>
                <w:u w:val="single"/>
              </w:rPr>
              <w:t>Лекция 3.</w:t>
            </w:r>
            <w:r w:rsidRPr="00AF06D9">
              <w:rPr>
                <w:rFonts w:ascii="Times New Roman" w:eastAsia="Candara" w:hAnsi="Times New Roman"/>
                <w:b/>
                <w:spacing w:val="3"/>
                <w:u w:val="single"/>
              </w:rPr>
              <w:t xml:space="preserve"> </w:t>
            </w:r>
            <w:r w:rsidR="00403135" w:rsidRPr="00AF06D9">
              <w:rPr>
                <w:rFonts w:ascii="Times New Roman" w:eastAsia="Candara" w:hAnsi="Times New Roman"/>
                <w:b/>
                <w:spacing w:val="3"/>
                <w:u w:val="single"/>
              </w:rPr>
              <w:t>Основы конфликтологии</w:t>
            </w:r>
            <w:r w:rsidRPr="00AF06D9">
              <w:rPr>
                <w:rFonts w:ascii="Times New Roman" w:eastAsia="Candara" w:hAnsi="Times New Roman"/>
                <w:b/>
                <w:spacing w:val="3"/>
                <w:u w:val="single"/>
              </w:rPr>
              <w:t>.</w:t>
            </w:r>
          </w:p>
          <w:p w:rsidR="00DF7889" w:rsidRPr="00AF06D9" w:rsidRDefault="00DF7889" w:rsidP="00E52E3E">
            <w:pPr>
              <w:tabs>
                <w:tab w:val="left" w:pos="0"/>
              </w:tabs>
              <w:spacing w:after="0" w:line="240" w:lineRule="auto"/>
              <w:rPr>
                <w:rFonts w:ascii="Times New Roman" w:eastAsia="Candara" w:hAnsi="Times New Roman"/>
                <w:spacing w:val="3"/>
              </w:rPr>
            </w:pPr>
            <w:proofErr w:type="gramStart"/>
            <w:r w:rsidRPr="00AF06D9">
              <w:rPr>
                <w:rFonts w:ascii="Times New Roman" w:eastAsia="Candara" w:hAnsi="Times New Roman"/>
                <w:spacing w:val="3"/>
              </w:rPr>
              <w:t>Содержание  учебного</w:t>
            </w:r>
            <w:proofErr w:type="gramEnd"/>
            <w:r w:rsidRPr="00AF06D9">
              <w:rPr>
                <w:rFonts w:ascii="Times New Roman" w:eastAsia="Candara" w:hAnsi="Times New Roman"/>
                <w:spacing w:val="3"/>
              </w:rPr>
              <w:t xml:space="preserve"> материала:</w:t>
            </w:r>
          </w:p>
          <w:p w:rsidR="00DF7889" w:rsidRPr="00F52082" w:rsidRDefault="00DF7889" w:rsidP="00E52E3E">
            <w:pPr>
              <w:tabs>
                <w:tab w:val="left" w:pos="0"/>
              </w:tabs>
              <w:spacing w:after="0" w:line="240" w:lineRule="auto"/>
              <w:jc w:val="both"/>
              <w:rPr>
                <w:rFonts w:ascii="Times New Roman" w:eastAsia="Times New Roman" w:hAnsi="Times New Roman"/>
                <w:b/>
              </w:rPr>
            </w:pPr>
            <w:r w:rsidRPr="00AF06D9">
              <w:rPr>
                <w:rFonts w:ascii="Times New Roman" w:eastAsia="Candara" w:hAnsi="Times New Roman"/>
                <w:spacing w:val="3"/>
              </w:rPr>
              <w:t xml:space="preserve">Понятие о </w:t>
            </w:r>
            <w:r w:rsidR="00AF06D9" w:rsidRPr="00AF06D9">
              <w:rPr>
                <w:rFonts w:ascii="Times New Roman" w:eastAsia="Candara" w:hAnsi="Times New Roman"/>
                <w:spacing w:val="3"/>
              </w:rPr>
              <w:t xml:space="preserve">конфликтах. Основные характеристики конфликтов. Типы конфликтов. Функции конфликтов. Основные принципы урегулирования конфликтов </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3</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b/>
                <w:spacing w:val="3"/>
              </w:rPr>
            </w:pPr>
            <w:r w:rsidRPr="002509A4">
              <w:rPr>
                <w:rFonts w:ascii="Times New Roman" w:eastAsia="Candara" w:hAnsi="Times New Roman"/>
                <w:b/>
                <w:spacing w:val="3"/>
              </w:rPr>
              <w:t>Информационные технологии в профессиональной деятельности</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10</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6</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4</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rPr>
              <w:t>3.1</w:t>
            </w:r>
          </w:p>
        </w:tc>
        <w:tc>
          <w:tcPr>
            <w:tcW w:w="7510" w:type="dxa"/>
            <w:shd w:val="clear" w:color="auto" w:fill="auto"/>
          </w:tcPr>
          <w:p w:rsidR="00DF7889" w:rsidRPr="00265E50" w:rsidRDefault="00DF7889" w:rsidP="00E52E3E">
            <w:pPr>
              <w:spacing w:after="0" w:line="240" w:lineRule="auto"/>
              <w:rPr>
                <w:rFonts w:ascii="Times New Roman" w:eastAsia="Times New Roman" w:hAnsi="Times New Roman"/>
                <w:b/>
                <w:u w:val="single"/>
              </w:rPr>
            </w:pPr>
            <w:r w:rsidRPr="00265E50">
              <w:rPr>
                <w:rFonts w:ascii="Times New Roman" w:eastAsia="Times New Roman" w:hAnsi="Times New Roman"/>
                <w:b/>
                <w:u w:val="single"/>
              </w:rPr>
              <w:t>Лекция 1.  Электронный документооборот, интернет, электронная почта</w:t>
            </w:r>
          </w:p>
          <w:p w:rsidR="00DF7889" w:rsidRPr="004B4670" w:rsidRDefault="00DF7889" w:rsidP="00E52E3E">
            <w:pPr>
              <w:spacing w:after="0" w:line="240" w:lineRule="auto"/>
              <w:rPr>
                <w:rFonts w:ascii="Times New Roman" w:eastAsia="Times New Roman" w:hAnsi="Times New Roman"/>
              </w:rPr>
            </w:pPr>
            <w:proofErr w:type="gramStart"/>
            <w:r w:rsidRPr="004B4670">
              <w:rPr>
                <w:rFonts w:ascii="Times New Roman" w:eastAsia="Times New Roman" w:hAnsi="Times New Roman"/>
              </w:rPr>
              <w:t>Содержание  учебного</w:t>
            </w:r>
            <w:proofErr w:type="gramEnd"/>
            <w:r w:rsidRPr="004B4670">
              <w:rPr>
                <w:rFonts w:ascii="Times New Roman" w:eastAsia="Times New Roman" w:hAnsi="Times New Roman"/>
              </w:rPr>
              <w:t xml:space="preserve"> материала: </w:t>
            </w:r>
          </w:p>
          <w:p w:rsidR="00DF7889" w:rsidRPr="00BA2DDC" w:rsidRDefault="00DF7889" w:rsidP="00E52E3E">
            <w:pPr>
              <w:spacing w:after="0" w:line="240" w:lineRule="auto"/>
              <w:jc w:val="both"/>
              <w:rPr>
                <w:rFonts w:ascii="Times New Roman" w:eastAsia="Times New Roman" w:hAnsi="Times New Roman"/>
              </w:rPr>
            </w:pPr>
            <w:r w:rsidRPr="00BA2DDC">
              <w:rPr>
                <w:rFonts w:ascii="Times New Roman" w:eastAsia="Times New Roman" w:hAnsi="Times New Roman"/>
              </w:rPr>
              <w:t xml:space="preserve">Понятие и роль информационных технологий. Электронные документы, </w:t>
            </w:r>
          </w:p>
          <w:p w:rsidR="00DF7889" w:rsidRPr="002509A4" w:rsidRDefault="00DF7889" w:rsidP="00E52E3E">
            <w:pPr>
              <w:spacing w:after="0" w:line="240" w:lineRule="auto"/>
              <w:jc w:val="both"/>
              <w:rPr>
                <w:rFonts w:ascii="Times New Roman" w:eastAsia="Times New Roman" w:hAnsi="Times New Roman"/>
              </w:rPr>
            </w:pPr>
            <w:r w:rsidRPr="00BA2DDC">
              <w:rPr>
                <w:rFonts w:ascii="Times New Roman" w:eastAsia="Times New Roman" w:hAnsi="Times New Roman"/>
              </w:rPr>
              <w:t>Электронный документооборот. Понятие, назначение, использование   локальной сети. Интернет. Электронная почта.</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Candara" w:hAnsi="Times New Roman"/>
                <w:spacing w:val="3"/>
                <w:u w:val="single"/>
              </w:rPr>
              <w:t>3.2</w:t>
            </w:r>
          </w:p>
        </w:tc>
        <w:tc>
          <w:tcPr>
            <w:tcW w:w="7510" w:type="dxa"/>
            <w:shd w:val="clear" w:color="auto" w:fill="auto"/>
          </w:tcPr>
          <w:p w:rsidR="00DF7889" w:rsidRDefault="00DF7889" w:rsidP="00E52E3E">
            <w:pPr>
              <w:tabs>
                <w:tab w:val="left" w:pos="0"/>
              </w:tabs>
              <w:spacing w:after="0" w:line="240" w:lineRule="auto"/>
              <w:rPr>
                <w:rFonts w:ascii="Times New Roman" w:eastAsia="Candara" w:hAnsi="Times New Roman"/>
                <w:b/>
                <w:spacing w:val="3"/>
                <w:u w:val="single"/>
              </w:rPr>
            </w:pPr>
            <w:r w:rsidRPr="00BA2DDC">
              <w:rPr>
                <w:rFonts w:ascii="Times New Roman" w:eastAsia="Candara" w:hAnsi="Times New Roman"/>
                <w:b/>
                <w:spacing w:val="3"/>
                <w:u w:val="single"/>
              </w:rPr>
              <w:t>Лекция 2</w:t>
            </w:r>
            <w:r>
              <w:rPr>
                <w:rFonts w:ascii="Times New Roman" w:eastAsia="Candara" w:hAnsi="Times New Roman"/>
                <w:b/>
                <w:spacing w:val="3"/>
                <w:u w:val="single"/>
              </w:rPr>
              <w:t>.</w:t>
            </w:r>
            <w:r w:rsidRPr="00BA2DDC">
              <w:rPr>
                <w:rFonts w:ascii="Times New Roman" w:eastAsia="Candara" w:hAnsi="Times New Roman"/>
                <w:b/>
                <w:spacing w:val="3"/>
                <w:u w:val="single"/>
              </w:rPr>
              <w:t xml:space="preserve"> </w:t>
            </w:r>
            <w:r w:rsidRPr="00077307">
              <w:rPr>
                <w:rFonts w:ascii="Times New Roman" w:eastAsia="Candara" w:hAnsi="Times New Roman"/>
                <w:b/>
                <w:spacing w:val="3"/>
                <w:u w:val="single"/>
              </w:rPr>
              <w:t>Медицинские информационные системы – МИС</w:t>
            </w:r>
          </w:p>
          <w:p w:rsidR="00DF7889" w:rsidRPr="004B4670" w:rsidRDefault="00DF7889" w:rsidP="00E52E3E">
            <w:pPr>
              <w:tabs>
                <w:tab w:val="left" w:pos="0"/>
              </w:tabs>
              <w:spacing w:after="0" w:line="240" w:lineRule="auto"/>
              <w:rPr>
                <w:rFonts w:ascii="Times New Roman" w:eastAsia="Candara" w:hAnsi="Times New Roman"/>
                <w:spacing w:val="3"/>
              </w:rPr>
            </w:pPr>
            <w:proofErr w:type="gramStart"/>
            <w:r w:rsidRPr="004B4670">
              <w:rPr>
                <w:rFonts w:ascii="Times New Roman" w:eastAsia="Candara" w:hAnsi="Times New Roman"/>
                <w:spacing w:val="3"/>
              </w:rPr>
              <w:t>Содержание  учебного</w:t>
            </w:r>
            <w:proofErr w:type="gramEnd"/>
            <w:r w:rsidRPr="004B4670">
              <w:rPr>
                <w:rFonts w:ascii="Times New Roman" w:eastAsia="Candara" w:hAnsi="Times New Roman"/>
                <w:spacing w:val="3"/>
              </w:rPr>
              <w:t xml:space="preserve"> материала:</w:t>
            </w:r>
          </w:p>
          <w:p w:rsidR="00DF7889" w:rsidRPr="002509A4" w:rsidRDefault="00DF7889" w:rsidP="00E52E3E">
            <w:pPr>
              <w:tabs>
                <w:tab w:val="left" w:pos="0"/>
              </w:tabs>
              <w:spacing w:after="0" w:line="240" w:lineRule="auto"/>
              <w:jc w:val="both"/>
              <w:rPr>
                <w:rFonts w:ascii="Times New Roman" w:eastAsia="Candara" w:hAnsi="Times New Roman"/>
                <w:spacing w:val="3"/>
                <w:u w:val="single"/>
              </w:rPr>
            </w:pPr>
            <w:r w:rsidRPr="00C27C19">
              <w:rPr>
                <w:rFonts w:ascii="Times New Roman" w:eastAsia="Candara" w:hAnsi="Times New Roman"/>
                <w:spacing w:val="3"/>
              </w:rPr>
              <w:t>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hAnsi="Times New Roman"/>
              </w:rPr>
            </w:pPr>
            <w:r w:rsidRPr="005B665B">
              <w:rPr>
                <w:rFonts w:ascii="Times New Roman" w:eastAsia="Times New Roman" w:hAnsi="Times New Roman"/>
                <w:color w:val="000000"/>
                <w:lang w:eastAsia="ru-RU"/>
              </w:rPr>
              <w:t>3.3</w:t>
            </w:r>
            <w:r w:rsidRPr="005B665B">
              <w:t xml:space="preserve"> </w:t>
            </w:r>
          </w:p>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p>
        </w:tc>
        <w:tc>
          <w:tcPr>
            <w:tcW w:w="7510" w:type="dxa"/>
            <w:shd w:val="clear" w:color="auto" w:fill="auto"/>
          </w:tcPr>
          <w:p w:rsidR="00DF7889" w:rsidRPr="004B4670" w:rsidRDefault="00DF7889" w:rsidP="00DF7889">
            <w:pPr>
              <w:tabs>
                <w:tab w:val="left" w:pos="0"/>
              </w:tabs>
              <w:spacing w:after="0" w:line="240" w:lineRule="auto"/>
              <w:jc w:val="both"/>
              <w:rPr>
                <w:rFonts w:ascii="Times New Roman" w:eastAsia="Candara" w:hAnsi="Times New Roman"/>
                <w:spacing w:val="3"/>
              </w:rPr>
            </w:pPr>
            <w:r w:rsidRPr="00265E50">
              <w:rPr>
                <w:rFonts w:ascii="Times New Roman" w:hAnsi="Times New Roman"/>
                <w:b/>
                <w:u w:val="single"/>
              </w:rPr>
              <w:t>Лекция 3. Организация электронного документооборота в МО</w:t>
            </w:r>
            <w:r w:rsidRPr="00F43308">
              <w:rPr>
                <w:rFonts w:ascii="Times New Roman" w:eastAsia="Candara" w:hAnsi="Times New Roman"/>
                <w:spacing w:val="3"/>
              </w:rPr>
              <w:t xml:space="preserve"> </w:t>
            </w:r>
            <w:proofErr w:type="gramStart"/>
            <w:r w:rsidRPr="004B4670">
              <w:rPr>
                <w:rFonts w:ascii="Times New Roman" w:eastAsia="Candara" w:hAnsi="Times New Roman"/>
                <w:spacing w:val="3"/>
              </w:rPr>
              <w:t>Содержание  учебного</w:t>
            </w:r>
            <w:proofErr w:type="gramEnd"/>
            <w:r w:rsidRPr="004B4670">
              <w:rPr>
                <w:rFonts w:ascii="Times New Roman" w:eastAsia="Candara" w:hAnsi="Times New Roman"/>
                <w:spacing w:val="3"/>
              </w:rPr>
              <w:t xml:space="preserve"> материала:</w:t>
            </w:r>
          </w:p>
          <w:p w:rsidR="00DF7889" w:rsidRDefault="00DF7889" w:rsidP="00DF7889">
            <w:pPr>
              <w:tabs>
                <w:tab w:val="left" w:pos="0"/>
              </w:tabs>
              <w:spacing w:after="0" w:line="240" w:lineRule="auto"/>
              <w:jc w:val="both"/>
              <w:rPr>
                <w:rFonts w:ascii="Times New Roman" w:eastAsia="Candara" w:hAnsi="Times New Roman"/>
                <w:spacing w:val="3"/>
              </w:rPr>
            </w:pPr>
            <w:r w:rsidRPr="00F43308">
              <w:rPr>
                <w:rFonts w:ascii="Times New Roman" w:eastAsia="Candara" w:hAnsi="Times New Roman"/>
                <w:spacing w:val="3"/>
              </w:rPr>
              <w:t>Организация документооборота в здравоохранении. Системы</w:t>
            </w:r>
            <w:r>
              <w:rPr>
                <w:rFonts w:ascii="Times New Roman" w:eastAsia="Candara" w:hAnsi="Times New Roman"/>
                <w:spacing w:val="3"/>
              </w:rPr>
              <w:t xml:space="preserve"> электронного документооборота (СЭД)</w:t>
            </w:r>
          </w:p>
          <w:p w:rsidR="00DF7889" w:rsidRPr="00F43308" w:rsidRDefault="00DF7889" w:rsidP="00DF7889">
            <w:pPr>
              <w:spacing w:after="0" w:line="240" w:lineRule="auto"/>
              <w:jc w:val="both"/>
              <w:rPr>
                <w:rFonts w:ascii="Times New Roman" w:eastAsia="Candara" w:hAnsi="Times New Roman"/>
                <w:spacing w:val="3"/>
              </w:rPr>
            </w:pPr>
            <w:r>
              <w:rPr>
                <w:rFonts w:ascii="Times New Roman" w:eastAsia="Candara" w:hAnsi="Times New Roman"/>
                <w:spacing w:val="3"/>
              </w:rPr>
              <w:t xml:space="preserve">Перечень существующих СЭД </w:t>
            </w:r>
            <w:r w:rsidRPr="00DC616B">
              <w:rPr>
                <w:rFonts w:ascii="Times New Roman" w:eastAsia="Times New Roman" w:hAnsi="Times New Roman"/>
                <w:sz w:val="24"/>
                <w:szCs w:val="24"/>
                <w:lang w:eastAsia="ru-RU"/>
              </w:rPr>
              <w:t xml:space="preserve">Преимущества ЭДО. </w:t>
            </w:r>
            <w:r w:rsidRPr="00DC616B">
              <w:rPr>
                <w:rFonts w:ascii="Times New Roman" w:eastAsia="Times New Roman" w:hAnsi="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DC616B">
              <w:rPr>
                <w:rFonts w:ascii="Times New Roman" w:eastAsia="Times New Roman" w:hAnsi="Times New Roman"/>
                <w:sz w:val="24"/>
                <w:szCs w:val="24"/>
                <w:lang w:eastAsia="ru-RU"/>
              </w:rPr>
              <w:br/>
            </w:r>
            <w:r w:rsidRPr="00DC616B">
              <w:rPr>
                <w:rFonts w:ascii="Times New Roman" w:hAnsi="Times New Roman"/>
                <w:sz w:val="24"/>
                <w:szCs w:val="24"/>
              </w:rPr>
              <w:t xml:space="preserve">Порядок организации системы электронного документооборота в сфере медицины. Приказ Минздрава от 07.09.2020 № 947н </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p>
        </w:tc>
        <w:tc>
          <w:tcPr>
            <w:tcW w:w="7510" w:type="dxa"/>
            <w:shd w:val="clear" w:color="auto" w:fill="auto"/>
          </w:tcPr>
          <w:p w:rsidR="00DF7889" w:rsidRPr="00265E50" w:rsidRDefault="00DF7889" w:rsidP="00E52E3E">
            <w:pPr>
              <w:tabs>
                <w:tab w:val="left" w:pos="0"/>
              </w:tabs>
              <w:spacing w:after="0" w:line="240" w:lineRule="auto"/>
              <w:rPr>
                <w:rFonts w:ascii="Times New Roman" w:eastAsia="Candara" w:hAnsi="Times New Roman"/>
                <w:b/>
                <w:spacing w:val="3"/>
                <w:u w:val="single"/>
              </w:rPr>
            </w:pPr>
            <w:r w:rsidRPr="00265E50">
              <w:rPr>
                <w:rFonts w:ascii="Times New Roman" w:eastAsia="Candara" w:hAnsi="Times New Roman"/>
                <w:b/>
                <w:spacing w:val="3"/>
                <w:u w:val="single"/>
              </w:rPr>
              <w:t>Практическое занятие.</w:t>
            </w:r>
            <w:r w:rsidRPr="00265E50">
              <w:rPr>
                <w:b/>
                <w:u w:val="single"/>
              </w:rPr>
              <w:t xml:space="preserve"> </w:t>
            </w:r>
            <w:r w:rsidRPr="00265E50">
              <w:rPr>
                <w:rFonts w:ascii="Times New Roman" w:eastAsia="Candara" w:hAnsi="Times New Roman"/>
                <w:b/>
                <w:spacing w:val="3"/>
                <w:u w:val="single"/>
              </w:rPr>
              <w:t>Отработка практических навыков при работе с базами данных. Ведение медицинской документации</w:t>
            </w:r>
          </w:p>
          <w:p w:rsidR="00DF7889" w:rsidRPr="002509A4" w:rsidRDefault="00DF7889" w:rsidP="00DF7889">
            <w:pPr>
              <w:tabs>
                <w:tab w:val="left" w:pos="0"/>
              </w:tabs>
              <w:spacing w:after="100" w:afterAutospacing="1" w:line="240" w:lineRule="auto"/>
              <w:jc w:val="both"/>
              <w:rPr>
                <w:rFonts w:ascii="Times New Roman" w:eastAsia="Candara" w:hAnsi="Times New Roman"/>
                <w:spacing w:val="3"/>
              </w:rPr>
            </w:pPr>
            <w:proofErr w:type="spellStart"/>
            <w:proofErr w:type="gramStart"/>
            <w:r w:rsidRPr="004B4670">
              <w:rPr>
                <w:rFonts w:ascii="Times New Roman" w:eastAsia="Candara" w:hAnsi="Times New Roman"/>
                <w:spacing w:val="3"/>
              </w:rPr>
              <w:t>Содержание:</w:t>
            </w:r>
            <w:r w:rsidRPr="005B665B">
              <w:rPr>
                <w:rFonts w:ascii="Times New Roman" w:eastAsia="Candara" w:hAnsi="Times New Roman"/>
                <w:spacing w:val="3"/>
              </w:rPr>
              <w:t>Технологии</w:t>
            </w:r>
            <w:proofErr w:type="spellEnd"/>
            <w:proofErr w:type="gramEnd"/>
            <w:r w:rsidRPr="005B665B">
              <w:rPr>
                <w:rFonts w:ascii="Times New Roman" w:eastAsia="Candara" w:hAnsi="Times New Roman"/>
                <w:spacing w:val="3"/>
              </w:rPr>
              <w:t xml:space="preserve"> поиска тематической (профессиональной) информации в сети </w:t>
            </w:r>
            <w:proofErr w:type="spellStart"/>
            <w:r w:rsidRPr="005B665B">
              <w:rPr>
                <w:rFonts w:ascii="Times New Roman" w:eastAsia="Candara" w:hAnsi="Times New Roman"/>
                <w:spacing w:val="3"/>
              </w:rPr>
              <w:t>Internet</w:t>
            </w:r>
            <w:proofErr w:type="spellEnd"/>
            <w:r w:rsidRPr="005B665B">
              <w:rPr>
                <w:rFonts w:ascii="Times New Roman" w:eastAsia="Candara" w:hAnsi="Times New Roman"/>
                <w:spacing w:val="3"/>
              </w:rPr>
              <w:t xml:space="preserve">. </w:t>
            </w:r>
            <w:proofErr w:type="gramStart"/>
            <w:r w:rsidRPr="005B665B">
              <w:rPr>
                <w:rFonts w:ascii="Times New Roman" w:hAnsi="Times New Roman"/>
              </w:rPr>
              <w:t>Поиск  информации</w:t>
            </w:r>
            <w:proofErr w:type="gramEnd"/>
            <w:r w:rsidRPr="005B665B">
              <w:rPr>
                <w:rFonts w:ascii="Times New Roman" w:hAnsi="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5B665B">
              <w:t xml:space="preserve"> </w:t>
            </w:r>
            <w:r w:rsidRPr="005B665B">
              <w:rPr>
                <w:rFonts w:ascii="Times New Roman" w:hAnsi="Times New Roman"/>
              </w:rPr>
              <w:t xml:space="preserve">Специализированные (медицинские) ресурсы сети Интернет. </w:t>
            </w:r>
            <w:r w:rsidRPr="004B4670">
              <w:rPr>
                <w:rFonts w:ascii="Times New Roman" w:eastAsia="Candara" w:hAnsi="Times New Roman"/>
                <w:color w:val="000000"/>
                <w:spacing w:val="3"/>
                <w:sz w:val="24"/>
                <w:szCs w:val="24"/>
                <w:lang w:eastAsia="ru-RU"/>
              </w:rPr>
              <w:t>Дифференцированный зачёт.</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4</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4</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p>
        </w:tc>
        <w:tc>
          <w:tcPr>
            <w:tcW w:w="7510" w:type="dxa"/>
            <w:shd w:val="clear" w:color="auto" w:fill="auto"/>
          </w:tcPr>
          <w:p w:rsidR="00DF7889" w:rsidRPr="002509A4" w:rsidRDefault="00DF7889" w:rsidP="00E52E3E">
            <w:pPr>
              <w:tabs>
                <w:tab w:val="left" w:pos="0"/>
              </w:tabs>
              <w:spacing w:after="0" w:line="240" w:lineRule="auto"/>
              <w:jc w:val="center"/>
              <w:rPr>
                <w:rFonts w:ascii="Times New Roman" w:eastAsia="Candara" w:hAnsi="Times New Roman"/>
                <w:b/>
                <w:spacing w:val="3"/>
              </w:rPr>
            </w:pPr>
            <w:r w:rsidRPr="002509A4">
              <w:rPr>
                <w:rFonts w:ascii="Times New Roman" w:eastAsia="Candara" w:hAnsi="Times New Roman"/>
                <w:b/>
                <w:spacing w:val="3"/>
              </w:rPr>
              <w:t>МОДУЛЬ №2</w:t>
            </w:r>
          </w:p>
          <w:p w:rsidR="00DF7889" w:rsidRPr="002509A4" w:rsidRDefault="00DF7889" w:rsidP="00E52E3E">
            <w:pPr>
              <w:tabs>
                <w:tab w:val="left" w:pos="0"/>
              </w:tabs>
              <w:spacing w:after="0" w:line="240" w:lineRule="auto"/>
              <w:jc w:val="center"/>
              <w:rPr>
                <w:rFonts w:ascii="Times New Roman" w:eastAsia="Candara" w:hAnsi="Times New Roman"/>
                <w:spacing w:val="3"/>
              </w:rPr>
            </w:pPr>
            <w:r w:rsidRPr="002509A4">
              <w:rPr>
                <w:rFonts w:ascii="Times New Roman" w:eastAsia="Candara" w:hAnsi="Times New Roman"/>
                <w:b/>
                <w:spacing w:val="3"/>
              </w:rPr>
              <w:t>Участие в обеспечении безопасной среды медицинской организации.</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22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14</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8</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1</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spacing w:val="3"/>
              </w:rPr>
            </w:pPr>
            <w:r w:rsidRPr="002509A4">
              <w:rPr>
                <w:rFonts w:ascii="Times New Roman" w:eastAsia="Candara" w:hAnsi="Times New Roman"/>
                <w:spacing w:val="3"/>
              </w:rPr>
              <w:t>Участие в обеспечении безопасной среды медицинской организации.</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1.1</w:t>
            </w:r>
          </w:p>
        </w:tc>
        <w:tc>
          <w:tcPr>
            <w:tcW w:w="7510" w:type="dxa"/>
            <w:shd w:val="clear" w:color="auto" w:fill="auto"/>
          </w:tcPr>
          <w:p w:rsidR="00DF7889" w:rsidRDefault="00DF7889" w:rsidP="00E52E3E">
            <w:pPr>
              <w:tabs>
                <w:tab w:val="left" w:pos="0"/>
              </w:tabs>
              <w:spacing w:after="0" w:line="240" w:lineRule="auto"/>
              <w:rPr>
                <w:rFonts w:ascii="Times New Roman" w:eastAsia="Candara" w:hAnsi="Times New Roman"/>
                <w:b/>
                <w:spacing w:val="3"/>
              </w:rPr>
            </w:pPr>
            <w:r>
              <w:rPr>
                <w:rFonts w:ascii="Times New Roman" w:eastAsia="Times New Roman" w:hAnsi="Times New Roman"/>
                <w:b/>
                <w:u w:val="single"/>
              </w:rPr>
              <w:t xml:space="preserve">Лекция </w:t>
            </w:r>
            <w:proofErr w:type="gramStart"/>
            <w:r>
              <w:rPr>
                <w:rFonts w:ascii="Times New Roman" w:eastAsia="Times New Roman" w:hAnsi="Times New Roman"/>
                <w:b/>
                <w:u w:val="single"/>
              </w:rPr>
              <w:t>1.</w:t>
            </w:r>
            <w:r w:rsidRPr="00F52082">
              <w:rPr>
                <w:rFonts w:ascii="Times New Roman" w:eastAsia="Candara" w:hAnsi="Times New Roman"/>
                <w:b/>
                <w:spacing w:val="3"/>
                <w:u w:val="single"/>
              </w:rPr>
              <w:t>Правовая</w:t>
            </w:r>
            <w:proofErr w:type="gramEnd"/>
            <w:r w:rsidRPr="00F52082">
              <w:rPr>
                <w:rFonts w:ascii="Times New Roman" w:eastAsia="Candara" w:hAnsi="Times New Roman"/>
                <w:b/>
                <w:spacing w:val="3"/>
                <w:u w:val="single"/>
              </w:rPr>
              <w:t xml:space="preserve"> защита пациента</w:t>
            </w:r>
            <w:r w:rsidRPr="00F52082">
              <w:rPr>
                <w:rFonts w:ascii="Times New Roman" w:eastAsia="Candara" w:hAnsi="Times New Roman"/>
                <w:b/>
                <w:spacing w:val="3"/>
              </w:rPr>
              <w:t>.</w:t>
            </w:r>
          </w:p>
          <w:p w:rsidR="00DF7889" w:rsidRPr="004B4670" w:rsidRDefault="00DF7889" w:rsidP="00E52E3E">
            <w:pPr>
              <w:tabs>
                <w:tab w:val="left" w:pos="0"/>
              </w:tabs>
              <w:spacing w:after="0" w:line="240" w:lineRule="auto"/>
              <w:rPr>
                <w:rFonts w:ascii="Times New Roman" w:eastAsia="Candara" w:hAnsi="Times New Roman"/>
                <w:spacing w:val="3"/>
              </w:rPr>
            </w:pPr>
            <w:r w:rsidRPr="002509A4">
              <w:rPr>
                <w:rFonts w:ascii="Times New Roman" w:eastAsia="Candara" w:hAnsi="Times New Roman"/>
                <w:spacing w:val="3"/>
              </w:rPr>
              <w:t xml:space="preserve"> </w:t>
            </w:r>
            <w:proofErr w:type="gramStart"/>
            <w:r w:rsidRPr="004B4670">
              <w:rPr>
                <w:rFonts w:ascii="Times New Roman" w:eastAsia="Candara" w:hAnsi="Times New Roman"/>
                <w:spacing w:val="3"/>
              </w:rPr>
              <w:t>Содержание  учебного</w:t>
            </w:r>
            <w:proofErr w:type="gramEnd"/>
            <w:r w:rsidRPr="004B4670">
              <w:rPr>
                <w:rFonts w:ascii="Times New Roman" w:eastAsia="Candara" w:hAnsi="Times New Roman"/>
                <w:spacing w:val="3"/>
              </w:rPr>
              <w:t xml:space="preserve"> материала:</w:t>
            </w:r>
          </w:p>
          <w:p w:rsidR="00DF7889" w:rsidRPr="002509A4" w:rsidRDefault="00DF7889" w:rsidP="00E52E3E">
            <w:pPr>
              <w:tabs>
                <w:tab w:val="left" w:pos="0"/>
              </w:tabs>
              <w:spacing w:after="100" w:afterAutospacing="1" w:line="240" w:lineRule="auto"/>
              <w:rPr>
                <w:rFonts w:ascii="Times New Roman" w:eastAsia="Candara" w:hAnsi="Times New Roman"/>
                <w:spacing w:val="3"/>
              </w:rPr>
            </w:pPr>
            <w:r w:rsidRPr="002509A4">
              <w:rPr>
                <w:rFonts w:ascii="Times New Roman" w:eastAsia="Candara" w:hAnsi="Times New Roman"/>
                <w:spacing w:val="3"/>
              </w:rPr>
              <w:t>Права граждан на оказание медицинской помощи. Правила внутреннего распорядка организации здравоохранения для пациентов как регламент обеспечения прав пациента на получение медицинской помощи.</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1</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1</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1.2</w:t>
            </w:r>
          </w:p>
        </w:tc>
        <w:tc>
          <w:tcPr>
            <w:tcW w:w="7510" w:type="dxa"/>
            <w:shd w:val="clear" w:color="auto" w:fill="auto"/>
          </w:tcPr>
          <w:p w:rsidR="00DF7889" w:rsidRDefault="00DF7889" w:rsidP="00E52E3E">
            <w:pPr>
              <w:tabs>
                <w:tab w:val="left" w:pos="0"/>
              </w:tabs>
              <w:spacing w:after="0" w:line="240" w:lineRule="auto"/>
              <w:rPr>
                <w:rFonts w:ascii="Times New Roman" w:eastAsia="Candara" w:hAnsi="Times New Roman"/>
                <w:spacing w:val="3"/>
              </w:rPr>
            </w:pPr>
            <w:r>
              <w:rPr>
                <w:rFonts w:ascii="Times New Roman" w:eastAsia="Times New Roman" w:hAnsi="Times New Roman"/>
                <w:b/>
                <w:u w:val="single"/>
              </w:rPr>
              <w:t xml:space="preserve">Лекция </w:t>
            </w:r>
            <w:proofErr w:type="gramStart"/>
            <w:r>
              <w:rPr>
                <w:rFonts w:ascii="Times New Roman" w:eastAsia="Times New Roman" w:hAnsi="Times New Roman"/>
                <w:b/>
                <w:u w:val="single"/>
              </w:rPr>
              <w:t>2.</w:t>
            </w:r>
            <w:r w:rsidRPr="00F52082">
              <w:rPr>
                <w:rFonts w:ascii="Times New Roman" w:eastAsia="Candara" w:hAnsi="Times New Roman"/>
                <w:b/>
                <w:spacing w:val="3"/>
                <w:u w:val="single"/>
              </w:rPr>
              <w:t>Контроль</w:t>
            </w:r>
            <w:proofErr w:type="gramEnd"/>
            <w:r w:rsidRPr="00F52082">
              <w:rPr>
                <w:rFonts w:ascii="Times New Roman" w:eastAsia="Candara" w:hAnsi="Times New Roman"/>
                <w:b/>
                <w:spacing w:val="3"/>
                <w:u w:val="single"/>
              </w:rPr>
              <w:t xml:space="preserve"> и оценка лекарственной терапии и применения медицинских изделий.</w:t>
            </w:r>
            <w:r w:rsidRPr="002509A4">
              <w:rPr>
                <w:rFonts w:ascii="Times New Roman" w:eastAsia="Candara" w:hAnsi="Times New Roman"/>
                <w:spacing w:val="3"/>
              </w:rPr>
              <w:t xml:space="preserve"> </w:t>
            </w:r>
          </w:p>
          <w:p w:rsidR="00DF7889" w:rsidRPr="009909F8" w:rsidRDefault="00DF7889" w:rsidP="00E52E3E">
            <w:pPr>
              <w:tabs>
                <w:tab w:val="left" w:pos="0"/>
              </w:tabs>
              <w:spacing w:after="0" w:line="240" w:lineRule="auto"/>
              <w:rPr>
                <w:rFonts w:ascii="Times New Roman" w:eastAsia="Candara" w:hAnsi="Times New Roman"/>
                <w:spacing w:val="3"/>
              </w:rPr>
            </w:pPr>
            <w:proofErr w:type="gramStart"/>
            <w:r w:rsidRPr="009909F8">
              <w:rPr>
                <w:rFonts w:ascii="Times New Roman" w:eastAsia="Candara" w:hAnsi="Times New Roman"/>
                <w:spacing w:val="3"/>
              </w:rPr>
              <w:t>Содержание  учебного</w:t>
            </w:r>
            <w:proofErr w:type="gramEnd"/>
            <w:r w:rsidRPr="009909F8">
              <w:rPr>
                <w:rFonts w:ascii="Times New Roman" w:eastAsia="Candara" w:hAnsi="Times New Roman"/>
                <w:spacing w:val="3"/>
              </w:rPr>
              <w:t xml:space="preserve"> материала:</w:t>
            </w:r>
          </w:p>
          <w:p w:rsidR="00DF7889" w:rsidRDefault="00DF7889" w:rsidP="00E52E3E">
            <w:pPr>
              <w:tabs>
                <w:tab w:val="left" w:pos="0"/>
              </w:tabs>
              <w:spacing w:after="100" w:afterAutospacing="1" w:line="240" w:lineRule="auto"/>
              <w:rPr>
                <w:rFonts w:ascii="Times New Roman" w:eastAsia="Candara" w:hAnsi="Times New Roman"/>
                <w:spacing w:val="3"/>
              </w:rPr>
            </w:pPr>
            <w:r w:rsidRPr="002509A4">
              <w:rPr>
                <w:rFonts w:ascii="Times New Roman" w:eastAsia="Candara" w:hAnsi="Times New Roman"/>
                <w:spacing w:val="3"/>
              </w:rPr>
              <w:t xml:space="preserve">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p w:rsidR="000C03C3" w:rsidRPr="002509A4" w:rsidRDefault="000C03C3" w:rsidP="00E52E3E">
            <w:pPr>
              <w:tabs>
                <w:tab w:val="left" w:pos="0"/>
              </w:tabs>
              <w:spacing w:after="100" w:afterAutospacing="1" w:line="240" w:lineRule="auto"/>
              <w:rPr>
                <w:rFonts w:ascii="Times New Roman" w:eastAsia="Candara" w:hAnsi="Times New Roman"/>
                <w:spacing w:val="3"/>
              </w:rPr>
            </w:pP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1</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1</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2</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b/>
                <w:spacing w:val="3"/>
              </w:rPr>
            </w:pPr>
            <w:proofErr w:type="gramStart"/>
            <w:r w:rsidRPr="002509A4">
              <w:rPr>
                <w:rFonts w:ascii="Times New Roman" w:eastAsia="Candara" w:hAnsi="Times New Roman"/>
                <w:b/>
                <w:spacing w:val="3"/>
              </w:rPr>
              <w:t>Обеспечение  инфекционной</w:t>
            </w:r>
            <w:proofErr w:type="gramEnd"/>
            <w:r w:rsidRPr="002509A4">
              <w:rPr>
                <w:rFonts w:ascii="Times New Roman" w:eastAsia="Candara" w:hAnsi="Times New Roman"/>
                <w:b/>
                <w:spacing w:val="3"/>
              </w:rPr>
              <w:t xml:space="preserve"> безопасности пациента</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18:</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10:</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8:</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lastRenderedPageBreak/>
              <w:t>2.1</w:t>
            </w:r>
          </w:p>
        </w:tc>
        <w:tc>
          <w:tcPr>
            <w:tcW w:w="7510" w:type="dxa"/>
            <w:shd w:val="clear" w:color="auto" w:fill="auto"/>
          </w:tcPr>
          <w:p w:rsidR="00DF7889" w:rsidRDefault="00DF7889" w:rsidP="00E52E3E">
            <w:pPr>
              <w:tabs>
                <w:tab w:val="left" w:pos="0"/>
              </w:tabs>
              <w:spacing w:after="0" w:line="240" w:lineRule="auto"/>
              <w:rPr>
                <w:rFonts w:ascii="Times New Roman" w:eastAsia="Candara" w:hAnsi="Times New Roman"/>
                <w:b/>
                <w:spacing w:val="3"/>
              </w:rPr>
            </w:pPr>
            <w:r>
              <w:rPr>
                <w:rFonts w:ascii="Times New Roman" w:eastAsia="Times New Roman" w:hAnsi="Times New Roman"/>
                <w:b/>
                <w:u w:val="single"/>
              </w:rPr>
              <w:t xml:space="preserve">Лекция </w:t>
            </w:r>
            <w:proofErr w:type="gramStart"/>
            <w:r>
              <w:rPr>
                <w:rFonts w:ascii="Times New Roman" w:eastAsia="Times New Roman" w:hAnsi="Times New Roman"/>
                <w:b/>
                <w:u w:val="single"/>
              </w:rPr>
              <w:t>1.</w:t>
            </w:r>
            <w:r w:rsidRPr="00F52082">
              <w:rPr>
                <w:rFonts w:ascii="Times New Roman" w:eastAsia="Candara" w:hAnsi="Times New Roman"/>
                <w:b/>
                <w:spacing w:val="3"/>
                <w:u w:val="single"/>
              </w:rPr>
              <w:t>Основы</w:t>
            </w:r>
            <w:proofErr w:type="gramEnd"/>
            <w:r w:rsidRPr="00F52082">
              <w:rPr>
                <w:rFonts w:ascii="Times New Roman" w:eastAsia="Candara" w:hAnsi="Times New Roman"/>
                <w:b/>
                <w:spacing w:val="3"/>
                <w:u w:val="single"/>
              </w:rPr>
              <w:t xml:space="preserve"> организации инфекционной безопасности.</w:t>
            </w:r>
            <w:r w:rsidRPr="002509A4">
              <w:rPr>
                <w:rFonts w:ascii="Times New Roman" w:eastAsia="Candara" w:hAnsi="Times New Roman"/>
                <w:b/>
                <w:spacing w:val="3"/>
              </w:rPr>
              <w:t xml:space="preserve">  </w:t>
            </w:r>
          </w:p>
          <w:p w:rsidR="00DF7889" w:rsidRPr="004B4670" w:rsidRDefault="00DF7889" w:rsidP="00E52E3E">
            <w:pPr>
              <w:spacing w:after="0" w:line="240" w:lineRule="auto"/>
              <w:rPr>
                <w:rFonts w:ascii="Times New Roman" w:eastAsia="Times New Roman" w:hAnsi="Times New Roman"/>
              </w:rPr>
            </w:pPr>
            <w:proofErr w:type="gramStart"/>
            <w:r w:rsidRPr="004B4670">
              <w:rPr>
                <w:rFonts w:ascii="Times New Roman" w:eastAsia="Times New Roman" w:hAnsi="Times New Roman"/>
              </w:rPr>
              <w:t>Содержание  учебного</w:t>
            </w:r>
            <w:proofErr w:type="gramEnd"/>
            <w:r w:rsidRPr="004B4670">
              <w:rPr>
                <w:rFonts w:ascii="Times New Roman" w:eastAsia="Times New Roman" w:hAnsi="Times New Roman"/>
              </w:rPr>
              <w:t xml:space="preserve"> материала: </w:t>
            </w:r>
          </w:p>
          <w:p w:rsidR="00DF7889" w:rsidRPr="002509A4" w:rsidRDefault="00DF7889" w:rsidP="00E52E3E">
            <w:pPr>
              <w:tabs>
                <w:tab w:val="left" w:pos="0"/>
              </w:tabs>
              <w:spacing w:after="100" w:afterAutospacing="1" w:line="240" w:lineRule="auto"/>
              <w:rPr>
                <w:rFonts w:ascii="Times New Roman" w:eastAsia="Candara" w:hAnsi="Times New Roman"/>
                <w:b/>
                <w:spacing w:val="3"/>
              </w:rPr>
            </w:pPr>
            <w:r w:rsidRPr="002509A4">
              <w:rPr>
                <w:rFonts w:ascii="Times New Roman" w:eastAsia="Candara" w:hAnsi="Times New Roman"/>
                <w:spacing w:val="3"/>
              </w:rPr>
              <w:t>Проблема ВБИ. Причины возникновения и распространения ВБИ. Источники ВБИ. Возбудители ВБИ. Способы передачи. Классификация. Группа риска. Профилактика ВБИ. Санитарно-противоэпидемический режим МО. Обработка рук.</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6</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4</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2.2</w:t>
            </w:r>
          </w:p>
        </w:tc>
        <w:tc>
          <w:tcPr>
            <w:tcW w:w="7510" w:type="dxa"/>
            <w:shd w:val="clear" w:color="auto" w:fill="auto"/>
          </w:tcPr>
          <w:p w:rsidR="00E52E3E" w:rsidRPr="00F52082" w:rsidRDefault="00E52E3E" w:rsidP="00E52E3E">
            <w:pPr>
              <w:tabs>
                <w:tab w:val="left" w:pos="0"/>
              </w:tabs>
              <w:spacing w:after="0" w:line="240" w:lineRule="auto"/>
              <w:rPr>
                <w:rFonts w:ascii="Times New Roman" w:eastAsia="Candara" w:hAnsi="Times New Roman"/>
                <w:b/>
                <w:spacing w:val="3"/>
              </w:rPr>
            </w:pPr>
            <w:r>
              <w:rPr>
                <w:rFonts w:ascii="Times New Roman" w:eastAsia="Times New Roman" w:hAnsi="Times New Roman"/>
                <w:b/>
                <w:u w:val="single"/>
              </w:rPr>
              <w:t xml:space="preserve">Лекция 3. </w:t>
            </w:r>
            <w:r w:rsidRPr="00F52082">
              <w:rPr>
                <w:rFonts w:ascii="Times New Roman" w:eastAsia="Candara" w:hAnsi="Times New Roman"/>
                <w:b/>
                <w:spacing w:val="3"/>
              </w:rPr>
              <w:t xml:space="preserve">Методы обеззараживания. </w:t>
            </w:r>
          </w:p>
          <w:p w:rsidR="00E52E3E" w:rsidRPr="004B4670" w:rsidRDefault="00E52E3E" w:rsidP="00E52E3E">
            <w:pPr>
              <w:spacing w:after="0" w:line="240" w:lineRule="auto"/>
              <w:rPr>
                <w:rFonts w:ascii="Times New Roman" w:eastAsia="Times New Roman" w:hAnsi="Times New Roman"/>
              </w:rPr>
            </w:pPr>
            <w:proofErr w:type="gramStart"/>
            <w:r w:rsidRPr="004B4670">
              <w:rPr>
                <w:rFonts w:ascii="Times New Roman" w:eastAsia="Times New Roman" w:hAnsi="Times New Roman"/>
              </w:rPr>
              <w:t>Содержание  учебного</w:t>
            </w:r>
            <w:proofErr w:type="gramEnd"/>
            <w:r w:rsidRPr="004B4670">
              <w:rPr>
                <w:rFonts w:ascii="Times New Roman" w:eastAsia="Times New Roman" w:hAnsi="Times New Roman"/>
              </w:rPr>
              <w:t xml:space="preserve"> материала: </w:t>
            </w:r>
          </w:p>
          <w:p w:rsidR="00E52E3E" w:rsidRPr="002509A4" w:rsidRDefault="00E52E3E" w:rsidP="00E52E3E">
            <w:pPr>
              <w:tabs>
                <w:tab w:val="left" w:pos="0"/>
              </w:tabs>
              <w:spacing w:after="0" w:line="240" w:lineRule="auto"/>
              <w:rPr>
                <w:rFonts w:ascii="Times New Roman" w:eastAsia="Candara" w:hAnsi="Times New Roman"/>
                <w:spacing w:val="3"/>
              </w:rPr>
            </w:pPr>
            <w:r w:rsidRPr="002509A4">
              <w:rPr>
                <w:rFonts w:ascii="Times New Roman" w:eastAsia="Candara" w:hAnsi="Times New Roman"/>
                <w:spacing w:val="3"/>
              </w:rPr>
              <w:t xml:space="preserve">Нормативные документы. Дезинфекционные мероприятия. Виды, методы, способы дезинфекции. Требования к персоналу при работе с </w:t>
            </w:r>
            <w:proofErr w:type="spellStart"/>
            <w:r w:rsidRPr="002509A4">
              <w:rPr>
                <w:rFonts w:ascii="Times New Roman" w:eastAsia="Candara" w:hAnsi="Times New Roman"/>
                <w:spacing w:val="3"/>
              </w:rPr>
              <w:t>дезинфектантами</w:t>
            </w:r>
            <w:proofErr w:type="spellEnd"/>
            <w:r w:rsidRPr="002509A4">
              <w:rPr>
                <w:rFonts w:ascii="Times New Roman" w:eastAsia="Candara" w:hAnsi="Times New Roman"/>
                <w:spacing w:val="3"/>
              </w:rPr>
              <w:t>. Предстерилизационная очистка изделий медицинского назначения. Этапы. Контроль качества.</w:t>
            </w:r>
          </w:p>
          <w:p w:rsidR="00E52E3E" w:rsidRPr="002509A4" w:rsidRDefault="00E52E3E" w:rsidP="00E52E3E">
            <w:pPr>
              <w:tabs>
                <w:tab w:val="left" w:pos="0"/>
              </w:tabs>
              <w:spacing w:after="0" w:line="240" w:lineRule="auto"/>
              <w:rPr>
                <w:rFonts w:ascii="Times New Roman" w:eastAsia="Candara" w:hAnsi="Times New Roman"/>
                <w:spacing w:val="3"/>
              </w:rPr>
            </w:pPr>
            <w:r w:rsidRPr="002509A4">
              <w:rPr>
                <w:rFonts w:ascii="Times New Roman" w:eastAsia="Candara" w:hAnsi="Times New Roman"/>
                <w:spacing w:val="3"/>
              </w:rPr>
              <w:t xml:space="preserve">Утилизация медицинских отходов. Обработка изделий медицинского назначения многоразового использования. </w:t>
            </w:r>
          </w:p>
          <w:p w:rsidR="00DF7889" w:rsidRPr="002509A4" w:rsidRDefault="00E52E3E" w:rsidP="00E52E3E">
            <w:pPr>
              <w:tabs>
                <w:tab w:val="left" w:pos="0"/>
              </w:tabs>
              <w:spacing w:after="100" w:afterAutospacing="1" w:line="240" w:lineRule="auto"/>
              <w:rPr>
                <w:rFonts w:ascii="Times New Roman" w:eastAsia="Candara" w:hAnsi="Times New Roman"/>
                <w:spacing w:val="3"/>
                <w:u w:val="single"/>
              </w:rPr>
            </w:pPr>
            <w:r w:rsidRPr="002509A4">
              <w:rPr>
                <w:rFonts w:ascii="Times New Roman" w:eastAsia="Candara" w:hAnsi="Times New Roman"/>
                <w:spacing w:val="3"/>
              </w:rPr>
              <w:t>Стерилизация. Методы, способы, режимы. Контроль стерильности. Оценка качества стерилизации. Правила работы со стерильным материалом.</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4</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2.3</w:t>
            </w:r>
          </w:p>
        </w:tc>
        <w:tc>
          <w:tcPr>
            <w:tcW w:w="7510" w:type="dxa"/>
            <w:shd w:val="clear" w:color="auto" w:fill="auto"/>
          </w:tcPr>
          <w:p w:rsidR="00E52E3E" w:rsidRPr="004B4670" w:rsidRDefault="00E52E3E" w:rsidP="00E52E3E">
            <w:pPr>
              <w:spacing w:after="0" w:line="240" w:lineRule="auto"/>
              <w:rPr>
                <w:rFonts w:ascii="Times New Roman" w:eastAsia="Times New Roman" w:hAnsi="Times New Roman"/>
              </w:rPr>
            </w:pPr>
            <w:r>
              <w:rPr>
                <w:rFonts w:ascii="Times New Roman" w:eastAsia="Times New Roman" w:hAnsi="Times New Roman"/>
                <w:b/>
                <w:u w:val="single"/>
              </w:rPr>
              <w:t xml:space="preserve">Лекция </w:t>
            </w:r>
            <w:proofErr w:type="gramStart"/>
            <w:r>
              <w:rPr>
                <w:rFonts w:ascii="Times New Roman" w:eastAsia="Times New Roman" w:hAnsi="Times New Roman"/>
                <w:b/>
                <w:u w:val="single"/>
              </w:rPr>
              <w:t>2.</w:t>
            </w:r>
            <w:r w:rsidRPr="00265E50">
              <w:rPr>
                <w:rFonts w:ascii="Times New Roman" w:eastAsia="Candara" w:hAnsi="Times New Roman"/>
                <w:b/>
                <w:spacing w:val="3"/>
                <w:u w:val="single"/>
              </w:rPr>
              <w:t>ВИЧ</w:t>
            </w:r>
            <w:proofErr w:type="gramEnd"/>
            <w:r w:rsidRPr="00265E50">
              <w:rPr>
                <w:rFonts w:ascii="Times New Roman" w:eastAsia="Candara" w:hAnsi="Times New Roman"/>
                <w:b/>
                <w:spacing w:val="3"/>
                <w:u w:val="single"/>
              </w:rPr>
              <w:t xml:space="preserve"> – инфекция. Вирусные гепатиты В и С</w:t>
            </w:r>
            <w:r w:rsidRPr="002509A4">
              <w:rPr>
                <w:rFonts w:ascii="Times New Roman" w:eastAsia="Candara" w:hAnsi="Times New Roman"/>
                <w:spacing w:val="3"/>
              </w:rPr>
              <w:t xml:space="preserve">. Эпидемиология. </w:t>
            </w:r>
            <w:proofErr w:type="gramStart"/>
            <w:r w:rsidRPr="004B4670">
              <w:rPr>
                <w:rFonts w:ascii="Times New Roman" w:eastAsia="Times New Roman" w:hAnsi="Times New Roman"/>
              </w:rPr>
              <w:t>Содержание  учебного</w:t>
            </w:r>
            <w:proofErr w:type="gramEnd"/>
            <w:r w:rsidRPr="004B4670">
              <w:rPr>
                <w:rFonts w:ascii="Times New Roman" w:eastAsia="Times New Roman" w:hAnsi="Times New Roman"/>
              </w:rPr>
              <w:t xml:space="preserve"> материала: </w:t>
            </w:r>
          </w:p>
          <w:p w:rsidR="00DF7889" w:rsidRPr="002509A4" w:rsidRDefault="00E52E3E" w:rsidP="00E52E3E">
            <w:pPr>
              <w:tabs>
                <w:tab w:val="left" w:pos="0"/>
              </w:tabs>
              <w:spacing w:after="0" w:line="240" w:lineRule="auto"/>
              <w:rPr>
                <w:rFonts w:ascii="Times New Roman" w:eastAsia="Candara" w:hAnsi="Times New Roman"/>
                <w:spacing w:val="3"/>
              </w:rPr>
            </w:pPr>
            <w:r w:rsidRPr="002509A4">
              <w:rPr>
                <w:rFonts w:ascii="Times New Roman" w:eastAsia="Candara" w:hAnsi="Times New Roman"/>
                <w:spacing w:val="3"/>
              </w:rPr>
              <w:t>Клинические течения. Профилактические мероприятия. Использование аварийной аптечки анти – ВИЧ. Классификация предметов окружающей среды по категории риска переноса ВБИ</w:t>
            </w:r>
            <w:r w:rsidR="00DF7889" w:rsidRPr="002509A4">
              <w:rPr>
                <w:rFonts w:ascii="Times New Roman" w:eastAsia="Candara" w:hAnsi="Times New Roman"/>
                <w:spacing w:val="3"/>
              </w:rPr>
              <w:t xml:space="preserve"> </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6</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4</w:t>
            </w:r>
          </w:p>
        </w:tc>
      </w:tr>
      <w:tr w:rsidR="00DF7889" w:rsidRPr="002509A4" w:rsidTr="00D83490">
        <w:tc>
          <w:tcPr>
            <w:tcW w:w="738" w:type="dxa"/>
            <w:gridSpan w:val="2"/>
            <w:shd w:val="clear" w:color="auto" w:fill="auto"/>
          </w:tcPr>
          <w:p w:rsidR="00DF7889" w:rsidRPr="005B665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5B665B">
              <w:rPr>
                <w:rFonts w:ascii="Times New Roman" w:eastAsia="Times New Roman" w:hAnsi="Times New Roman"/>
                <w:color w:val="000000"/>
                <w:lang w:eastAsia="ru-RU"/>
              </w:rPr>
              <w:t>2.4</w:t>
            </w:r>
          </w:p>
        </w:tc>
        <w:tc>
          <w:tcPr>
            <w:tcW w:w="7510" w:type="dxa"/>
            <w:shd w:val="clear" w:color="auto" w:fill="auto"/>
          </w:tcPr>
          <w:p w:rsidR="00DF7889" w:rsidRPr="00265E50" w:rsidRDefault="00DF7889" w:rsidP="00DF7889">
            <w:pPr>
              <w:tabs>
                <w:tab w:val="left" w:pos="0"/>
              </w:tabs>
              <w:spacing w:after="0" w:line="240" w:lineRule="auto"/>
              <w:jc w:val="both"/>
              <w:rPr>
                <w:rFonts w:ascii="Times New Roman" w:eastAsia="Candara" w:hAnsi="Times New Roman"/>
                <w:spacing w:val="3"/>
                <w:u w:val="single"/>
              </w:rPr>
            </w:pPr>
            <w:r>
              <w:rPr>
                <w:rFonts w:ascii="Times New Roman" w:eastAsia="Times New Roman" w:hAnsi="Times New Roman"/>
                <w:b/>
                <w:u w:val="single"/>
              </w:rPr>
              <w:t xml:space="preserve">Лекция 4. </w:t>
            </w:r>
            <w:r w:rsidRPr="00265E50">
              <w:rPr>
                <w:rFonts w:ascii="Times New Roman" w:eastAsia="Candara" w:hAnsi="Times New Roman"/>
                <w:b/>
                <w:spacing w:val="3"/>
                <w:u w:val="single"/>
              </w:rPr>
              <w:t>Безопасное перемещение пациентов.</w:t>
            </w:r>
            <w:r w:rsidRPr="00265E50">
              <w:rPr>
                <w:rFonts w:ascii="Times New Roman" w:eastAsia="Candara" w:hAnsi="Times New Roman"/>
                <w:spacing w:val="3"/>
                <w:u w:val="single"/>
              </w:rPr>
              <w:t xml:space="preserve"> </w:t>
            </w:r>
          </w:p>
          <w:p w:rsidR="00DF7889" w:rsidRPr="004B4670" w:rsidRDefault="00DF7889" w:rsidP="00DF7889">
            <w:pPr>
              <w:spacing w:after="0" w:line="240" w:lineRule="auto"/>
              <w:jc w:val="both"/>
              <w:rPr>
                <w:rFonts w:ascii="Times New Roman" w:eastAsia="Times New Roman" w:hAnsi="Times New Roman"/>
              </w:rPr>
            </w:pPr>
            <w:proofErr w:type="gramStart"/>
            <w:r w:rsidRPr="004B4670">
              <w:rPr>
                <w:rFonts w:ascii="Times New Roman" w:eastAsia="Times New Roman" w:hAnsi="Times New Roman"/>
              </w:rPr>
              <w:t>Содержание  учебного</w:t>
            </w:r>
            <w:proofErr w:type="gramEnd"/>
            <w:r w:rsidRPr="004B4670">
              <w:rPr>
                <w:rFonts w:ascii="Times New Roman" w:eastAsia="Times New Roman" w:hAnsi="Times New Roman"/>
              </w:rPr>
              <w:t xml:space="preserve"> материала: </w:t>
            </w:r>
          </w:p>
          <w:p w:rsidR="00DF7889" w:rsidRPr="002509A4" w:rsidRDefault="00DF7889" w:rsidP="00DF7889">
            <w:pPr>
              <w:tabs>
                <w:tab w:val="left" w:pos="0"/>
              </w:tabs>
              <w:spacing w:after="100" w:afterAutospacing="1" w:line="240" w:lineRule="auto"/>
              <w:jc w:val="both"/>
              <w:rPr>
                <w:rFonts w:ascii="Times New Roman" w:eastAsia="Candara" w:hAnsi="Times New Roman"/>
                <w:spacing w:val="3"/>
              </w:rPr>
            </w:pPr>
            <w:r w:rsidRPr="002509A4">
              <w:rPr>
                <w:rFonts w:ascii="Times New Roman" w:eastAsia="Candara" w:hAnsi="Times New Roman"/>
                <w:spacing w:val="3"/>
              </w:rPr>
              <w:t>Медицинская эргономика. Понятие. Значение. Правила биомеханики. Факторы риска при работе с грузами. Профилактика травматизма. Приемы. Технологии и эргономическое оборудование безопасного перемещения пациента.</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3</w:t>
            </w:r>
          </w:p>
        </w:tc>
        <w:tc>
          <w:tcPr>
            <w:tcW w:w="7510" w:type="dxa"/>
            <w:shd w:val="clear" w:color="auto" w:fill="auto"/>
          </w:tcPr>
          <w:p w:rsidR="00DF7889" w:rsidRPr="002509A4" w:rsidRDefault="00DF7889" w:rsidP="00E52E3E">
            <w:pPr>
              <w:tabs>
                <w:tab w:val="left" w:pos="0"/>
              </w:tabs>
              <w:spacing w:after="100" w:afterAutospacing="1" w:line="240" w:lineRule="auto"/>
              <w:rPr>
                <w:rFonts w:ascii="Times New Roman" w:eastAsia="Candara" w:hAnsi="Times New Roman"/>
                <w:b/>
                <w:spacing w:val="3"/>
              </w:rPr>
            </w:pPr>
            <w:r w:rsidRPr="002509A4">
              <w:rPr>
                <w:rFonts w:ascii="Times New Roman" w:eastAsia="Candara" w:hAnsi="Times New Roman"/>
                <w:b/>
                <w:spacing w:val="3"/>
              </w:rPr>
              <w:t>Обеспечение благоприятной психологической среды.</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b/>
                <w:color w:val="000000"/>
                <w:lang w:eastAsia="ru-RU"/>
              </w:rPr>
            </w:pPr>
            <w:r w:rsidRPr="00876B3D">
              <w:rPr>
                <w:rFonts w:ascii="Times New Roman" w:eastAsia="Times New Roman" w:hAnsi="Times New Roman"/>
                <w:b/>
                <w:color w:val="000000"/>
                <w:lang w:eastAsia="ru-RU"/>
              </w:rPr>
              <w:t>2:</w:t>
            </w: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b/>
                <w:color w:val="000000"/>
                <w:spacing w:val="3"/>
                <w:lang w:eastAsia="ru-RU"/>
              </w:rPr>
            </w:pPr>
            <w:r w:rsidRPr="00876B3D">
              <w:rPr>
                <w:rFonts w:ascii="Times New Roman" w:eastAsia="Candara" w:hAnsi="Times New Roman"/>
                <w:b/>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3.1</w:t>
            </w:r>
          </w:p>
        </w:tc>
        <w:tc>
          <w:tcPr>
            <w:tcW w:w="7510" w:type="dxa"/>
            <w:shd w:val="clear" w:color="auto" w:fill="auto"/>
          </w:tcPr>
          <w:p w:rsidR="00DF7889" w:rsidRPr="00265E50" w:rsidRDefault="00DF7889" w:rsidP="00E52E3E">
            <w:pPr>
              <w:tabs>
                <w:tab w:val="left" w:pos="0"/>
              </w:tabs>
              <w:spacing w:after="0" w:line="240" w:lineRule="auto"/>
              <w:rPr>
                <w:rFonts w:ascii="Times New Roman" w:eastAsia="Candara" w:hAnsi="Times New Roman"/>
                <w:b/>
                <w:spacing w:val="3"/>
                <w:u w:val="single"/>
              </w:rPr>
            </w:pPr>
            <w:r>
              <w:rPr>
                <w:rFonts w:ascii="Times New Roman" w:eastAsia="Times New Roman" w:hAnsi="Times New Roman"/>
                <w:b/>
                <w:u w:val="single"/>
              </w:rPr>
              <w:t xml:space="preserve">Лекция </w:t>
            </w:r>
            <w:proofErr w:type="gramStart"/>
            <w:r>
              <w:rPr>
                <w:rFonts w:ascii="Times New Roman" w:eastAsia="Times New Roman" w:hAnsi="Times New Roman"/>
                <w:b/>
                <w:u w:val="single"/>
              </w:rPr>
              <w:t>1.</w:t>
            </w:r>
            <w:r w:rsidRPr="00265E50">
              <w:rPr>
                <w:rFonts w:ascii="Times New Roman" w:eastAsia="Candara" w:hAnsi="Times New Roman"/>
                <w:b/>
                <w:spacing w:val="3"/>
                <w:u w:val="single"/>
              </w:rPr>
              <w:t>Обеспечение</w:t>
            </w:r>
            <w:proofErr w:type="gramEnd"/>
            <w:r w:rsidRPr="00265E50">
              <w:rPr>
                <w:rFonts w:ascii="Times New Roman" w:eastAsia="Candara" w:hAnsi="Times New Roman"/>
                <w:b/>
                <w:spacing w:val="3"/>
                <w:u w:val="single"/>
              </w:rPr>
              <w:t xml:space="preserve"> благоприятной психологической среды.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0" w:line="240" w:lineRule="auto"/>
              <w:jc w:val="both"/>
              <w:rPr>
                <w:rFonts w:ascii="Times New Roman" w:eastAsia="Candara" w:hAnsi="Times New Roman"/>
                <w:spacing w:val="3"/>
              </w:rPr>
            </w:pPr>
            <w:r w:rsidRPr="00DF7889">
              <w:rPr>
                <w:rFonts w:ascii="Times New Roman" w:eastAsia="Candara" w:hAnsi="Times New Roman"/>
                <w:spacing w:val="3"/>
              </w:rPr>
              <w:t xml:space="preserve">Этика, деонтология. </w:t>
            </w:r>
            <w:proofErr w:type="spellStart"/>
            <w:r w:rsidRPr="00DF7889">
              <w:rPr>
                <w:rFonts w:ascii="Times New Roman" w:eastAsia="Candara" w:hAnsi="Times New Roman"/>
                <w:spacing w:val="3"/>
              </w:rPr>
              <w:t>Лечебно</w:t>
            </w:r>
            <w:proofErr w:type="spellEnd"/>
            <w:r w:rsidRPr="00DF7889">
              <w:rPr>
                <w:rFonts w:ascii="Times New Roman" w:eastAsia="Candara" w:hAnsi="Times New Roman"/>
                <w:spacing w:val="3"/>
              </w:rPr>
              <w:t xml:space="preserve"> – охранительный режим. Психология общения и физическая безопасность пациента.</w:t>
            </w:r>
          </w:p>
          <w:p w:rsidR="00DF7889" w:rsidRPr="004B4670" w:rsidRDefault="00DF7889" w:rsidP="00DF7889">
            <w:pPr>
              <w:tabs>
                <w:tab w:val="left" w:pos="0"/>
              </w:tabs>
              <w:spacing w:after="100" w:afterAutospacing="1" w:line="240" w:lineRule="auto"/>
              <w:jc w:val="both"/>
              <w:rPr>
                <w:rFonts w:ascii="Times New Roman" w:eastAsia="Candara" w:hAnsi="Times New Roman"/>
                <w:b/>
                <w:color w:val="000000"/>
                <w:spacing w:val="3"/>
                <w:sz w:val="24"/>
                <w:szCs w:val="24"/>
                <w:lang w:eastAsia="ru-RU"/>
              </w:rPr>
            </w:pPr>
            <w:r w:rsidRPr="00DF7889">
              <w:rPr>
                <w:rFonts w:ascii="Times New Roman" w:eastAsia="Candara" w:hAnsi="Times New Roman"/>
                <w:color w:val="000000"/>
                <w:spacing w:val="3"/>
                <w:sz w:val="24"/>
                <w:szCs w:val="24"/>
                <w:lang w:eastAsia="ru-RU"/>
              </w:rPr>
              <w:t>Дифференцированный зачёт.</w:t>
            </w:r>
          </w:p>
        </w:tc>
        <w:tc>
          <w:tcPr>
            <w:tcW w:w="854"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2</w:t>
            </w:r>
          </w:p>
        </w:tc>
        <w:tc>
          <w:tcPr>
            <w:tcW w:w="708" w:type="dxa"/>
            <w:shd w:val="clear" w:color="auto" w:fill="auto"/>
          </w:tcPr>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r w:rsidRPr="00876B3D">
              <w:rPr>
                <w:rFonts w:ascii="Times New Roman" w:eastAsia="Times New Roman" w:hAnsi="Times New Roman"/>
                <w:color w:val="000000"/>
                <w:lang w:eastAsia="ru-RU"/>
              </w:rPr>
              <w:t>2</w:t>
            </w:r>
          </w:p>
          <w:p w:rsidR="00DF7889" w:rsidRPr="00876B3D" w:rsidRDefault="00DF7889" w:rsidP="00E52E3E">
            <w:pPr>
              <w:widowControl w:val="0"/>
              <w:spacing w:after="100" w:afterAutospacing="1" w:line="240" w:lineRule="auto"/>
              <w:jc w:val="center"/>
              <w:rPr>
                <w:rFonts w:ascii="Times New Roman" w:eastAsia="Times New Roman" w:hAnsi="Times New Roman"/>
                <w:color w:val="000000"/>
                <w:lang w:eastAsia="ru-RU"/>
              </w:rPr>
            </w:pPr>
          </w:p>
        </w:tc>
        <w:tc>
          <w:tcPr>
            <w:tcW w:w="861" w:type="dxa"/>
            <w:shd w:val="clear" w:color="auto" w:fill="auto"/>
          </w:tcPr>
          <w:p w:rsidR="00DF7889" w:rsidRPr="00876B3D" w:rsidRDefault="00DF7889" w:rsidP="00E52E3E">
            <w:pPr>
              <w:widowControl w:val="0"/>
              <w:spacing w:after="100" w:afterAutospacing="1" w:line="240" w:lineRule="auto"/>
              <w:jc w:val="center"/>
              <w:rPr>
                <w:rFonts w:ascii="Times New Roman" w:eastAsia="Candara" w:hAnsi="Times New Roman"/>
                <w:color w:val="000000"/>
                <w:spacing w:val="3"/>
                <w:lang w:eastAsia="ru-RU"/>
              </w:rPr>
            </w:pPr>
            <w:r w:rsidRPr="00876B3D">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b/>
                <w:color w:val="000000"/>
                <w:lang w:eastAsia="ru-RU"/>
              </w:rPr>
            </w:pP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eastAsia="Candara" w:hAnsi="Times New Roman"/>
                <w:b/>
                <w:spacing w:val="3"/>
              </w:rPr>
            </w:pPr>
            <w:r w:rsidRPr="00DF7889">
              <w:rPr>
                <w:rFonts w:ascii="Times New Roman" w:eastAsia="Candara" w:hAnsi="Times New Roman"/>
                <w:b/>
                <w:spacing w:val="3"/>
              </w:rPr>
              <w:t>МОДУЛЬ №3</w:t>
            </w:r>
          </w:p>
          <w:p w:rsidR="00DF7889" w:rsidRPr="00DF7889" w:rsidRDefault="00DF7889" w:rsidP="00DF7889">
            <w:pPr>
              <w:tabs>
                <w:tab w:val="left" w:pos="0"/>
              </w:tabs>
              <w:spacing w:after="0" w:line="240" w:lineRule="auto"/>
              <w:jc w:val="both"/>
              <w:rPr>
                <w:rFonts w:ascii="Times New Roman" w:eastAsia="Candara" w:hAnsi="Times New Roman"/>
                <w:spacing w:val="3"/>
              </w:rPr>
            </w:pPr>
            <w:r w:rsidRPr="00DF7889">
              <w:rPr>
                <w:rFonts w:ascii="Times New Roman" w:eastAsia="Candara" w:hAnsi="Times New Roman"/>
                <w:b/>
                <w:spacing w:val="3"/>
              </w:rPr>
              <w:t>Оказание доврачебной помощи при экстренных и неотложных состояниях</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18</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b/>
                <w:color w:val="000000"/>
                <w:lang w:eastAsia="ru-RU"/>
              </w:rPr>
            </w:pPr>
            <w:r w:rsidRPr="00DF7889">
              <w:rPr>
                <w:rFonts w:ascii="Times New Roman" w:eastAsia="Times New Roman" w:hAnsi="Times New Roman"/>
                <w:b/>
                <w:color w:val="000000"/>
                <w:lang w:eastAsia="ru-RU"/>
              </w:rPr>
              <w:t>10</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8</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1</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eastAsia="Candara" w:hAnsi="Times New Roman"/>
                <w:b/>
                <w:spacing w:val="3"/>
              </w:rPr>
            </w:pPr>
            <w:r w:rsidRPr="00DF7889">
              <w:rPr>
                <w:rFonts w:ascii="Times New Roman" w:eastAsia="Candara" w:hAnsi="Times New Roman"/>
                <w:b/>
                <w:spacing w:val="3"/>
              </w:rPr>
              <w:t>Медицинская помощь при состояниях и заболеваниях, представляющих угрозу для жизни.</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14: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b/>
                <w:color w:val="000000"/>
                <w:lang w:eastAsia="ru-RU"/>
              </w:rPr>
            </w:pPr>
            <w:r w:rsidRPr="00DF7889">
              <w:rPr>
                <w:rFonts w:ascii="Times New Roman" w:eastAsia="Times New Roman" w:hAnsi="Times New Roman"/>
                <w:b/>
                <w:color w:val="000000"/>
                <w:lang w:eastAsia="ru-RU"/>
              </w:rPr>
              <w:t>8:</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6</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1.1</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hAnsi="Times New Roman"/>
                <w:sz w:val="30"/>
                <w:szCs w:val="30"/>
                <w:u w:val="single"/>
              </w:rPr>
            </w:pPr>
            <w:r w:rsidRPr="00DF7889">
              <w:rPr>
                <w:rFonts w:ascii="Times New Roman" w:eastAsia="Times New Roman" w:hAnsi="Times New Roman"/>
                <w:b/>
                <w:u w:val="single"/>
              </w:rPr>
              <w:t xml:space="preserve">Лекция 1. </w:t>
            </w:r>
            <w:r w:rsidRPr="00DF7889">
              <w:rPr>
                <w:rFonts w:ascii="Times New Roman" w:eastAsia="Candara" w:hAnsi="Times New Roman"/>
                <w:spacing w:val="3"/>
                <w:u w:val="single"/>
              </w:rPr>
              <w:t>Т</w:t>
            </w:r>
            <w:r w:rsidRPr="00DF7889">
              <w:rPr>
                <w:rFonts w:ascii="Times New Roman" w:eastAsia="Candara" w:hAnsi="Times New Roman"/>
                <w:b/>
                <w:spacing w:val="3"/>
                <w:u w:val="single"/>
              </w:rPr>
              <w:t>ерминальные состояния. Базовая сердечно-легочная реанимация</w:t>
            </w:r>
            <w:r w:rsidRPr="00DF7889">
              <w:rPr>
                <w:rFonts w:ascii="Times New Roman" w:eastAsia="Candara" w:hAnsi="Times New Roman"/>
                <w:spacing w:val="3"/>
                <w:u w:val="single"/>
              </w:rPr>
              <w:t>.</w:t>
            </w:r>
            <w:r w:rsidRPr="00DF7889">
              <w:rPr>
                <w:rFonts w:ascii="Times New Roman" w:hAnsi="Times New Roman"/>
                <w:sz w:val="30"/>
                <w:szCs w:val="30"/>
                <w:u w:val="single"/>
              </w:rPr>
              <w:t xml:space="preserve">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0" w:line="240" w:lineRule="auto"/>
              <w:jc w:val="both"/>
              <w:rPr>
                <w:rFonts w:ascii="Times New Roman" w:eastAsia="Candara" w:hAnsi="Times New Roman"/>
                <w:spacing w:val="3"/>
              </w:rPr>
            </w:pPr>
            <w:r w:rsidRPr="00DF7889">
              <w:rPr>
                <w:rStyle w:val="markedcontent"/>
                <w:rFonts w:ascii="Times New Roman" w:hAnsi="Times New Roman"/>
                <w:sz w:val="24"/>
                <w:szCs w:val="24"/>
              </w:rPr>
              <w:t>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w:t>
            </w:r>
            <w:r w:rsidRPr="00DF7889">
              <w:rPr>
                <w:rFonts w:ascii="Times New Roman" w:hAnsi="Times New Roman"/>
                <w:sz w:val="24"/>
                <w:szCs w:val="24"/>
              </w:rPr>
              <w:br/>
            </w:r>
            <w:r w:rsidRPr="00DF7889">
              <w:rPr>
                <w:rStyle w:val="markedcontent"/>
                <w:rFonts w:ascii="Times New Roman" w:hAnsi="Times New Roman"/>
                <w:sz w:val="24"/>
                <w:szCs w:val="24"/>
              </w:rPr>
              <w:t xml:space="preserve">пациента. </w:t>
            </w:r>
            <w:r w:rsidRPr="00DF7889">
              <w:rPr>
                <w:rFonts w:ascii="Times New Roman" w:eastAsia="Candara" w:hAnsi="Times New Roman"/>
                <w:spacing w:val="3"/>
              </w:rPr>
              <w:t xml:space="preserve"> Алгоритм проведения сердечно-легочной реанимации</w:t>
            </w:r>
          </w:p>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b/>
                <w:spacing w:val="3"/>
                <w:u w:val="single"/>
              </w:rPr>
              <w:t>Практическое занятие.</w:t>
            </w:r>
            <w:r w:rsidRPr="00DF7889">
              <w:rPr>
                <w:rFonts w:ascii="Times New Roman" w:eastAsia="Candara" w:hAnsi="Times New Roman"/>
                <w:spacing w:val="3"/>
                <w:u w:val="single"/>
              </w:rPr>
              <w:t xml:space="preserve"> </w:t>
            </w:r>
            <w:r w:rsidRPr="00DF7889">
              <w:rPr>
                <w:rFonts w:ascii="Times New Roman" w:eastAsia="Candara" w:hAnsi="Times New Roman"/>
                <w:b/>
                <w:spacing w:val="3"/>
                <w:u w:val="single"/>
              </w:rPr>
              <w:t>Отработка практических навыков по СЛР</w:t>
            </w:r>
            <w:r w:rsidRPr="00DF7889">
              <w:rPr>
                <w:rStyle w:val="markedcontent"/>
                <w:rFonts w:ascii="Times New Roman" w:hAnsi="Times New Roman"/>
                <w:b/>
                <w:sz w:val="24"/>
                <w:szCs w:val="24"/>
              </w:rPr>
              <w:t xml:space="preserve"> </w:t>
            </w:r>
            <w:r w:rsidRPr="00DF7889">
              <w:rPr>
                <w:rStyle w:val="markedcontent"/>
                <w:rFonts w:ascii="Times New Roman" w:hAnsi="Times New Roman"/>
                <w:sz w:val="24"/>
                <w:szCs w:val="24"/>
              </w:rPr>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r w:rsidRPr="00DF7889">
              <w:rPr>
                <w:rFonts w:ascii="Times New Roman" w:hAnsi="Times New Roman"/>
                <w:sz w:val="24"/>
                <w:szCs w:val="24"/>
              </w:rPr>
              <w:br/>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color w:val="000000"/>
                <w:lang w:eastAsia="ru-RU"/>
              </w:rPr>
            </w:pPr>
            <w:r w:rsidRPr="00DF7889">
              <w:rPr>
                <w:rFonts w:ascii="Times New Roman" w:eastAsia="Times New Roman" w:hAnsi="Times New Roman"/>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2</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1.2</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eastAsia="Candara" w:hAnsi="Times New Roman"/>
                <w:spacing w:val="3"/>
                <w:sz w:val="24"/>
                <w:szCs w:val="24"/>
                <w:u w:val="single"/>
              </w:rPr>
            </w:pPr>
            <w:r w:rsidRPr="00DF7889">
              <w:rPr>
                <w:rFonts w:ascii="Times New Roman" w:eastAsia="Times New Roman" w:hAnsi="Times New Roman"/>
                <w:b/>
                <w:u w:val="single"/>
              </w:rPr>
              <w:t xml:space="preserve">Лекция 2. </w:t>
            </w:r>
            <w:r w:rsidRPr="00DF7889">
              <w:rPr>
                <w:rFonts w:ascii="Times New Roman" w:eastAsia="Candara" w:hAnsi="Times New Roman"/>
                <w:b/>
                <w:spacing w:val="3"/>
                <w:u w:val="single"/>
              </w:rPr>
              <w:t>Неотложная помощь при травмах и травматическом шоке, несчастных случаях, представляющих угрозу для жизни пострадавшего.</w:t>
            </w:r>
            <w:r w:rsidRPr="00DF7889">
              <w:rPr>
                <w:rFonts w:ascii="Times New Roman" w:eastAsia="Candara" w:hAnsi="Times New Roman"/>
                <w:spacing w:val="3"/>
                <w:u w:val="single"/>
              </w:rPr>
              <w:t xml:space="preserve">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lastRenderedPageBreak/>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0" w:line="240" w:lineRule="auto"/>
              <w:jc w:val="both"/>
              <w:rPr>
                <w:rFonts w:ascii="Times New Roman" w:eastAsia="Candara" w:hAnsi="Times New Roman"/>
                <w:spacing w:val="3"/>
              </w:rPr>
            </w:pPr>
            <w:r w:rsidRPr="00DF7889">
              <w:rPr>
                <w:rFonts w:ascii="Times New Roman" w:eastAsia="Candara" w:hAnsi="Times New Roman"/>
                <w:spacing w:val="3"/>
              </w:rPr>
              <w:t>Определение, виды травм по характеру повреждения.</w:t>
            </w:r>
            <w:r w:rsidRPr="00DF7889">
              <w:rPr>
                <w:rFonts w:ascii="Times New Roman" w:hAnsi="Times New Roman"/>
              </w:rPr>
              <w:t xml:space="preserve"> Механические, физические, химические, биологические и комбинированные травмы. </w:t>
            </w:r>
            <w:r w:rsidRPr="00DF7889">
              <w:rPr>
                <w:rFonts w:ascii="Times New Roman" w:eastAsia="Candara" w:hAnsi="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DF7889" w:rsidRPr="00DF7889" w:rsidRDefault="00DF7889" w:rsidP="00DF7889">
            <w:pPr>
              <w:spacing w:after="0" w:line="240" w:lineRule="auto"/>
              <w:jc w:val="both"/>
              <w:rPr>
                <w:rFonts w:ascii="Times New Roman" w:eastAsia="Times New Roman" w:hAnsi="Times New Roman"/>
              </w:rPr>
            </w:pPr>
            <w:r w:rsidRPr="00DF7889">
              <w:rPr>
                <w:rFonts w:ascii="Times New Roman" w:eastAsia="Candara" w:hAnsi="Times New Roman"/>
                <w:b/>
                <w:spacing w:val="3"/>
                <w:u w:val="single"/>
              </w:rPr>
              <w:t>Практическое занятие</w:t>
            </w:r>
            <w:r w:rsidRPr="00DF7889">
              <w:rPr>
                <w:rFonts w:ascii="Times New Roman" w:eastAsia="Candara" w:hAnsi="Times New Roman"/>
                <w:spacing w:val="3"/>
                <w:u w:val="single"/>
              </w:rPr>
              <w:t xml:space="preserve">. </w:t>
            </w:r>
            <w:r w:rsidRPr="00DF7889">
              <w:rPr>
                <w:rFonts w:ascii="Times New Roman" w:eastAsia="Candara" w:hAnsi="Times New Roman"/>
                <w:b/>
                <w:spacing w:val="3"/>
                <w:u w:val="single"/>
              </w:rPr>
              <w:t>Отработка практических навыков при оказании доврачебной помощи при травмах и травматическом шоке.</w:t>
            </w:r>
            <w:r w:rsidRPr="00DF7889">
              <w:rPr>
                <w:rFonts w:ascii="Times New Roman" w:eastAsia="Candara" w:hAnsi="Times New Roman"/>
                <w:b/>
                <w:spacing w:val="3"/>
              </w:rPr>
              <w:t xml:space="preserve"> </w:t>
            </w: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lastRenderedPageBreak/>
              <w:t>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color w:val="000000"/>
                <w:lang w:eastAsia="ru-RU"/>
              </w:rPr>
            </w:pPr>
            <w:r w:rsidRPr="00DF7889">
              <w:rPr>
                <w:rFonts w:ascii="Times New Roman" w:eastAsia="Times New Roman" w:hAnsi="Times New Roman"/>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2</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1.3</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eastAsia="Candara" w:hAnsi="Times New Roman"/>
                <w:b/>
                <w:spacing w:val="3"/>
                <w:u w:val="single"/>
              </w:rPr>
            </w:pPr>
            <w:r w:rsidRPr="00DF7889">
              <w:rPr>
                <w:rFonts w:ascii="Times New Roman" w:eastAsia="Times New Roman" w:hAnsi="Times New Roman"/>
                <w:b/>
                <w:u w:val="single"/>
              </w:rPr>
              <w:t xml:space="preserve">Лекция 3. </w:t>
            </w:r>
            <w:r w:rsidRPr="00DF7889">
              <w:rPr>
                <w:rFonts w:ascii="Times New Roman" w:eastAsia="Candara" w:hAnsi="Times New Roman"/>
                <w:b/>
                <w:spacing w:val="3"/>
                <w:u w:val="single"/>
              </w:rPr>
              <w:t xml:space="preserve">Неотложная помощь при отравлениях, острых аллергических реакциях.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2</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color w:val="000000"/>
                <w:lang w:eastAsia="ru-RU"/>
              </w:rPr>
            </w:pPr>
            <w:r w:rsidRPr="00DF7889">
              <w:rPr>
                <w:rFonts w:ascii="Times New Roman" w:eastAsia="Times New Roman" w:hAnsi="Times New Roman"/>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 xml:space="preserve">1.4 </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hAnsi="Times New Roman"/>
                <w:sz w:val="24"/>
                <w:szCs w:val="24"/>
                <w:u w:val="single"/>
              </w:rPr>
            </w:pPr>
            <w:r w:rsidRPr="00DF7889">
              <w:rPr>
                <w:rFonts w:ascii="Times New Roman" w:eastAsia="Times New Roman" w:hAnsi="Times New Roman"/>
                <w:b/>
                <w:u w:val="single"/>
              </w:rPr>
              <w:t>Лекция 4. Неотложная медицинская помощь при термических поражениях.</w:t>
            </w:r>
            <w:r w:rsidRPr="00DF7889">
              <w:rPr>
                <w:rFonts w:ascii="Times New Roman" w:hAnsi="Times New Roman"/>
                <w:sz w:val="24"/>
                <w:szCs w:val="24"/>
                <w:u w:val="single"/>
              </w:rPr>
              <w:t xml:space="preserve">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0" w:line="240" w:lineRule="auto"/>
              <w:ind w:right="176"/>
              <w:jc w:val="both"/>
              <w:rPr>
                <w:rFonts w:ascii="Times New Roman" w:eastAsia="Times New Roman" w:hAnsi="Times New Roman"/>
                <w:b/>
              </w:rPr>
            </w:pPr>
            <w:r w:rsidRPr="00DF7889">
              <w:rPr>
                <w:rStyle w:val="markedcontent"/>
                <w:rFonts w:ascii="Times New Roman" w:hAnsi="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DF7889" w:rsidRPr="00DF7889" w:rsidRDefault="00DF7889" w:rsidP="00DF7889">
            <w:pPr>
              <w:tabs>
                <w:tab w:val="left" w:pos="0"/>
              </w:tabs>
              <w:spacing w:after="0" w:line="240" w:lineRule="auto"/>
              <w:jc w:val="both"/>
              <w:rPr>
                <w:rFonts w:ascii="Times New Roman" w:eastAsia="Candara" w:hAnsi="Times New Roman"/>
                <w:b/>
                <w:spacing w:val="3"/>
                <w:u w:val="single"/>
              </w:rPr>
            </w:pPr>
            <w:r w:rsidRPr="00DF7889">
              <w:rPr>
                <w:rFonts w:ascii="Times New Roman" w:eastAsia="Candara" w:hAnsi="Times New Roman"/>
                <w:b/>
                <w:spacing w:val="3"/>
                <w:u w:val="single"/>
              </w:rPr>
              <w:t>Практическое занятие. Отработка практических навыков при оказании доврачебной помощи при термических повреждениях</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color w:val="000000"/>
                <w:lang w:eastAsia="ru-RU"/>
              </w:rPr>
            </w:pPr>
            <w:r w:rsidRPr="00DF7889">
              <w:rPr>
                <w:rFonts w:ascii="Times New Roman" w:eastAsia="Times New Roman" w:hAnsi="Times New Roman"/>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2</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after="100" w:afterAutospacing="1" w:line="240" w:lineRule="auto"/>
              <w:jc w:val="center"/>
              <w:rPr>
                <w:rFonts w:ascii="Times New Roman" w:eastAsia="Times New Roman" w:hAnsi="Times New Roman"/>
                <w:b/>
                <w:color w:val="000000"/>
                <w:lang w:eastAsia="ru-RU"/>
              </w:rPr>
            </w:pPr>
            <w:r w:rsidRPr="0009258B">
              <w:rPr>
                <w:rFonts w:ascii="Times New Roman" w:eastAsia="Times New Roman" w:hAnsi="Times New Roman"/>
                <w:b/>
                <w:color w:val="000000"/>
                <w:lang w:eastAsia="ru-RU"/>
              </w:rPr>
              <w:t>2</w:t>
            </w:r>
          </w:p>
        </w:tc>
        <w:tc>
          <w:tcPr>
            <w:tcW w:w="7510" w:type="dxa"/>
            <w:shd w:val="clear" w:color="auto" w:fill="auto"/>
          </w:tcPr>
          <w:p w:rsidR="00DF7889" w:rsidRPr="00DF7889" w:rsidRDefault="00DF7889" w:rsidP="00DF7889">
            <w:pPr>
              <w:tabs>
                <w:tab w:val="left" w:pos="0"/>
              </w:tabs>
              <w:spacing w:after="100" w:afterAutospacing="1" w:line="240" w:lineRule="auto"/>
              <w:jc w:val="both"/>
              <w:rPr>
                <w:rFonts w:ascii="Times New Roman" w:eastAsia="Candara" w:hAnsi="Times New Roman"/>
                <w:b/>
                <w:spacing w:val="3"/>
              </w:rPr>
            </w:pPr>
            <w:r w:rsidRPr="00DF7889">
              <w:rPr>
                <w:rFonts w:ascii="Times New Roman" w:eastAsia="Candara" w:hAnsi="Times New Roman"/>
                <w:b/>
                <w:spacing w:val="3"/>
              </w:rPr>
              <w:t>Помощь пострадавшим при чрезвычайных ситуациях.</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b/>
                <w:color w:val="000000"/>
                <w:lang w:eastAsia="ru-RU"/>
              </w:rPr>
            </w:pPr>
            <w:r w:rsidRPr="00DF7889">
              <w:rPr>
                <w:rFonts w:ascii="Times New Roman" w:eastAsia="Times New Roman" w:hAnsi="Times New Roman"/>
                <w:b/>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b/>
                <w:color w:val="000000"/>
                <w:spacing w:val="3"/>
                <w:lang w:eastAsia="ru-RU"/>
              </w:rPr>
            </w:pPr>
            <w:r w:rsidRPr="00DF7889">
              <w:rPr>
                <w:rFonts w:ascii="Times New Roman" w:eastAsia="Candara" w:hAnsi="Times New Roman"/>
                <w:b/>
                <w:color w:val="000000"/>
                <w:spacing w:val="3"/>
                <w:lang w:eastAsia="ru-RU"/>
              </w:rPr>
              <w:t>2:</w:t>
            </w:r>
          </w:p>
        </w:tc>
      </w:tr>
      <w:tr w:rsidR="00DF7889" w:rsidRPr="002509A4" w:rsidTr="00D83490">
        <w:tc>
          <w:tcPr>
            <w:tcW w:w="738" w:type="dxa"/>
            <w:gridSpan w:val="2"/>
            <w:shd w:val="clear" w:color="auto" w:fill="auto"/>
          </w:tcPr>
          <w:p w:rsidR="00DF7889" w:rsidRPr="0009258B" w:rsidRDefault="00DF7889" w:rsidP="00E52E3E">
            <w:pPr>
              <w:widowControl w:val="0"/>
              <w:shd w:val="clear" w:color="auto" w:fill="FFFFFF"/>
              <w:tabs>
                <w:tab w:val="left" w:pos="0"/>
              </w:tabs>
              <w:spacing w:before="100" w:beforeAutospacing="1" w:after="100" w:afterAutospacing="1" w:line="240" w:lineRule="auto"/>
              <w:jc w:val="center"/>
              <w:rPr>
                <w:rFonts w:ascii="Times New Roman" w:eastAsia="Times New Roman" w:hAnsi="Times New Roman"/>
                <w:color w:val="000000"/>
                <w:lang w:eastAsia="ru-RU"/>
              </w:rPr>
            </w:pPr>
            <w:r w:rsidRPr="0009258B">
              <w:rPr>
                <w:rFonts w:ascii="Times New Roman" w:eastAsia="Times New Roman" w:hAnsi="Times New Roman"/>
                <w:color w:val="000000"/>
                <w:lang w:eastAsia="ru-RU"/>
              </w:rPr>
              <w:t>2.1</w:t>
            </w:r>
          </w:p>
        </w:tc>
        <w:tc>
          <w:tcPr>
            <w:tcW w:w="7510" w:type="dxa"/>
            <w:shd w:val="clear" w:color="auto" w:fill="auto"/>
          </w:tcPr>
          <w:p w:rsidR="00DF7889" w:rsidRPr="00DF7889" w:rsidRDefault="00DF7889" w:rsidP="00DF7889">
            <w:pPr>
              <w:tabs>
                <w:tab w:val="left" w:pos="0"/>
              </w:tabs>
              <w:spacing w:after="0" w:line="240" w:lineRule="auto"/>
              <w:jc w:val="both"/>
              <w:rPr>
                <w:rFonts w:ascii="Times New Roman" w:eastAsia="Candara" w:hAnsi="Times New Roman"/>
                <w:spacing w:val="3"/>
                <w:u w:val="single"/>
              </w:rPr>
            </w:pPr>
            <w:r w:rsidRPr="00DF7889">
              <w:rPr>
                <w:rFonts w:ascii="Times New Roman" w:eastAsia="Times New Roman" w:hAnsi="Times New Roman"/>
                <w:b/>
                <w:u w:val="single"/>
              </w:rPr>
              <w:t xml:space="preserve">Лекция 1. </w:t>
            </w:r>
            <w:r w:rsidRPr="00DF7889">
              <w:rPr>
                <w:rFonts w:ascii="Times New Roman" w:eastAsia="Candara" w:hAnsi="Times New Roman"/>
                <w:b/>
                <w:spacing w:val="3"/>
                <w:u w:val="single"/>
              </w:rPr>
              <w:t>Современные принципы медицинского обеспечения населения при Ч.С. и катастрофах.</w:t>
            </w:r>
            <w:r w:rsidRPr="00DF7889">
              <w:rPr>
                <w:rFonts w:ascii="Times New Roman" w:eastAsia="Candara" w:hAnsi="Times New Roman"/>
                <w:spacing w:val="3"/>
                <w:u w:val="single"/>
              </w:rPr>
              <w:t xml:space="preserve"> </w:t>
            </w:r>
          </w:p>
          <w:p w:rsidR="00DF7889" w:rsidRPr="00DF7889" w:rsidRDefault="00DF7889" w:rsidP="00DF7889">
            <w:pPr>
              <w:spacing w:after="0" w:line="240" w:lineRule="auto"/>
              <w:jc w:val="both"/>
              <w:rPr>
                <w:rFonts w:ascii="Times New Roman" w:eastAsia="Times New Roman" w:hAnsi="Times New Roman"/>
              </w:rPr>
            </w:pPr>
            <w:proofErr w:type="gramStart"/>
            <w:r w:rsidRPr="00DF7889">
              <w:rPr>
                <w:rFonts w:ascii="Times New Roman" w:eastAsia="Times New Roman" w:hAnsi="Times New Roman"/>
              </w:rPr>
              <w:t>Содержание  учебного</w:t>
            </w:r>
            <w:proofErr w:type="gramEnd"/>
            <w:r w:rsidRPr="00DF7889">
              <w:rPr>
                <w:rFonts w:ascii="Times New Roman" w:eastAsia="Times New Roman" w:hAnsi="Times New Roman"/>
              </w:rPr>
              <w:t xml:space="preserve"> материала: </w:t>
            </w:r>
          </w:p>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spacing w:val="3"/>
              </w:rPr>
              <w:t xml:space="preserve">Основные поражающие факторы природных и техногенных катастроф. Организация помощи при химических авариях радиационных поражениях.                                            </w:t>
            </w:r>
            <w:r w:rsidRPr="00DF7889">
              <w:rPr>
                <w:rFonts w:ascii="Times New Roman" w:eastAsia="Candara" w:hAnsi="Times New Roman"/>
                <w:b/>
                <w:spacing w:val="3"/>
              </w:rPr>
              <w:t xml:space="preserve"> </w:t>
            </w:r>
            <w:r w:rsidRPr="00DF7889">
              <w:rPr>
                <w:rFonts w:ascii="Times New Roman" w:eastAsia="Candara" w:hAnsi="Times New Roman"/>
                <w:spacing w:val="3"/>
              </w:rPr>
              <w:t>Дифференцированный зачёт</w:t>
            </w:r>
          </w:p>
        </w:tc>
        <w:tc>
          <w:tcPr>
            <w:tcW w:w="854"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4</w:t>
            </w:r>
          </w:p>
        </w:tc>
        <w:tc>
          <w:tcPr>
            <w:tcW w:w="708" w:type="dxa"/>
            <w:shd w:val="clear" w:color="auto" w:fill="auto"/>
          </w:tcPr>
          <w:p w:rsidR="00DF7889" w:rsidRPr="00DF7889" w:rsidRDefault="00DF7889" w:rsidP="00DF7889">
            <w:pPr>
              <w:widowControl w:val="0"/>
              <w:spacing w:after="100" w:afterAutospacing="1" w:line="240" w:lineRule="auto"/>
              <w:jc w:val="both"/>
              <w:rPr>
                <w:rFonts w:ascii="Times New Roman" w:eastAsia="Times New Roman" w:hAnsi="Times New Roman"/>
                <w:color w:val="000000"/>
                <w:lang w:eastAsia="ru-RU"/>
              </w:rPr>
            </w:pPr>
            <w:r w:rsidRPr="00DF7889">
              <w:rPr>
                <w:rFonts w:ascii="Times New Roman" w:eastAsia="Times New Roman" w:hAnsi="Times New Roman"/>
                <w:color w:val="000000"/>
                <w:lang w:eastAsia="ru-RU"/>
              </w:rPr>
              <w:t>2</w:t>
            </w:r>
          </w:p>
        </w:tc>
        <w:tc>
          <w:tcPr>
            <w:tcW w:w="861" w:type="dxa"/>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lang w:eastAsia="ru-RU"/>
              </w:rPr>
            </w:pPr>
            <w:r w:rsidRPr="00DF7889">
              <w:rPr>
                <w:rFonts w:ascii="Times New Roman" w:eastAsia="Candara" w:hAnsi="Times New Roman"/>
                <w:color w:val="000000"/>
                <w:spacing w:val="3"/>
                <w:lang w:eastAsia="ru-RU"/>
              </w:rPr>
              <w:t>2</w:t>
            </w:r>
          </w:p>
        </w:tc>
      </w:tr>
      <w:tr w:rsidR="00DF7889" w:rsidRPr="002509A4" w:rsidTr="00D83490">
        <w:tc>
          <w:tcPr>
            <w:tcW w:w="8248" w:type="dxa"/>
            <w:gridSpan w:val="3"/>
            <w:shd w:val="clear" w:color="auto" w:fill="auto"/>
          </w:tcPr>
          <w:p w:rsidR="00DF7889" w:rsidRPr="00DF7889" w:rsidRDefault="00DF7889" w:rsidP="00DF7889">
            <w:pPr>
              <w:tabs>
                <w:tab w:val="left" w:pos="0"/>
              </w:tabs>
              <w:spacing w:after="100" w:afterAutospacing="1" w:line="240" w:lineRule="auto"/>
              <w:jc w:val="both"/>
              <w:rPr>
                <w:rFonts w:ascii="Times New Roman" w:eastAsia="Candara" w:hAnsi="Times New Roman"/>
                <w:spacing w:val="3"/>
              </w:rPr>
            </w:pPr>
            <w:r w:rsidRPr="00DF7889">
              <w:rPr>
                <w:rFonts w:ascii="Times New Roman" w:eastAsia="Candara" w:hAnsi="Times New Roman"/>
                <w:spacing w:val="3"/>
              </w:rPr>
              <w:t>ИТОГО</w:t>
            </w:r>
          </w:p>
        </w:tc>
        <w:tc>
          <w:tcPr>
            <w:tcW w:w="2423" w:type="dxa"/>
            <w:gridSpan w:val="3"/>
            <w:shd w:val="clear" w:color="auto" w:fill="auto"/>
          </w:tcPr>
          <w:p w:rsidR="00DF7889" w:rsidRPr="00DF7889" w:rsidRDefault="00DF7889" w:rsidP="00DF7889">
            <w:pPr>
              <w:widowControl w:val="0"/>
              <w:spacing w:after="100" w:afterAutospacing="1" w:line="240" w:lineRule="auto"/>
              <w:jc w:val="both"/>
              <w:rPr>
                <w:rFonts w:ascii="Times New Roman" w:eastAsia="Candara" w:hAnsi="Times New Roman"/>
                <w:color w:val="000000"/>
                <w:spacing w:val="3"/>
                <w:sz w:val="24"/>
                <w:szCs w:val="24"/>
                <w:lang w:eastAsia="ru-RU"/>
              </w:rPr>
            </w:pPr>
            <w:r w:rsidRPr="00DF7889">
              <w:rPr>
                <w:rFonts w:ascii="Times New Roman" w:eastAsia="Candara" w:hAnsi="Times New Roman"/>
                <w:color w:val="000000"/>
                <w:spacing w:val="3"/>
                <w:sz w:val="24"/>
                <w:szCs w:val="24"/>
                <w:lang w:eastAsia="ru-RU"/>
              </w:rPr>
              <w:t>60 час</w:t>
            </w:r>
          </w:p>
        </w:tc>
      </w:tr>
      <w:tr w:rsidR="000C03C3" w:rsidRPr="002509A4" w:rsidTr="00D83490">
        <w:tc>
          <w:tcPr>
            <w:tcW w:w="8248" w:type="dxa"/>
            <w:gridSpan w:val="3"/>
            <w:shd w:val="clear" w:color="auto" w:fill="auto"/>
          </w:tcPr>
          <w:p w:rsidR="000C03C3" w:rsidRDefault="000C03C3" w:rsidP="000C03C3">
            <w:pPr>
              <w:widowControl w:val="0"/>
              <w:tabs>
                <w:tab w:val="left" w:pos="0"/>
              </w:tabs>
              <w:spacing w:after="0" w:line="240" w:lineRule="auto"/>
              <w:jc w:val="center"/>
              <w:rPr>
                <w:rFonts w:ascii="Times New Roman" w:eastAsia="Candara" w:hAnsi="Times New Roman"/>
                <w:b/>
                <w:color w:val="000000"/>
                <w:spacing w:val="3"/>
                <w:sz w:val="24"/>
                <w:szCs w:val="24"/>
                <w:lang w:eastAsia="ru-RU"/>
              </w:rPr>
            </w:pPr>
            <w:r w:rsidRPr="002509A4">
              <w:rPr>
                <w:rFonts w:ascii="Times New Roman" w:eastAsia="Candara" w:hAnsi="Times New Roman"/>
                <w:b/>
                <w:color w:val="000000"/>
                <w:spacing w:val="3"/>
                <w:sz w:val="24"/>
                <w:szCs w:val="24"/>
                <w:lang w:eastAsia="ru-RU"/>
              </w:rPr>
              <w:t>МОДУЛЬ №4</w:t>
            </w:r>
          </w:p>
          <w:p w:rsidR="000C03C3" w:rsidRPr="00922F59" w:rsidRDefault="000C03C3" w:rsidP="000C03C3">
            <w:pPr>
              <w:widowControl w:val="0"/>
              <w:tabs>
                <w:tab w:val="left" w:pos="0"/>
              </w:tabs>
              <w:spacing w:after="0" w:line="240" w:lineRule="auto"/>
              <w:jc w:val="center"/>
              <w:rPr>
                <w:rFonts w:ascii="Times New Roman" w:eastAsia="Candara" w:hAnsi="Times New Roman"/>
                <w:b/>
                <w:color w:val="000000"/>
                <w:spacing w:val="3"/>
                <w:sz w:val="24"/>
                <w:szCs w:val="24"/>
                <w:lang w:eastAsia="ru-RU"/>
              </w:rPr>
            </w:pPr>
            <w:r>
              <w:rPr>
                <w:rFonts w:ascii="Times New Roman" w:eastAsia="Candara" w:hAnsi="Times New Roman"/>
                <w:b/>
                <w:color w:val="000000"/>
                <w:spacing w:val="3"/>
                <w:sz w:val="24"/>
                <w:szCs w:val="24"/>
                <w:lang w:eastAsia="ru-RU"/>
              </w:rPr>
              <w:t xml:space="preserve">Оказание специализированного сестринского ухода </w:t>
            </w:r>
            <w:proofErr w:type="gramStart"/>
            <w:r>
              <w:rPr>
                <w:rFonts w:ascii="Times New Roman" w:eastAsia="Candara" w:hAnsi="Times New Roman"/>
                <w:b/>
                <w:color w:val="000000"/>
                <w:spacing w:val="3"/>
                <w:sz w:val="24"/>
                <w:szCs w:val="24"/>
                <w:lang w:eastAsia="ru-RU"/>
              </w:rPr>
              <w:t>при  различных</w:t>
            </w:r>
            <w:proofErr w:type="gramEnd"/>
            <w:r>
              <w:rPr>
                <w:rFonts w:ascii="Times New Roman" w:eastAsia="Candara" w:hAnsi="Times New Roman"/>
                <w:b/>
                <w:color w:val="000000"/>
                <w:spacing w:val="3"/>
                <w:sz w:val="24"/>
                <w:szCs w:val="24"/>
                <w:lang w:eastAsia="ru-RU"/>
              </w:rPr>
              <w:t xml:space="preserve"> заболеваниях и состояниях</w:t>
            </w:r>
            <w:r w:rsidRPr="00922F59">
              <w:rPr>
                <w:rFonts w:ascii="Times New Roman" w:eastAsia="Candara" w:hAnsi="Times New Roman"/>
                <w:b/>
                <w:color w:val="000000"/>
                <w:spacing w:val="3"/>
                <w:sz w:val="24"/>
                <w:szCs w:val="24"/>
                <w:lang w:eastAsia="ru-RU"/>
              </w:rPr>
              <w:t xml:space="preserve"> (</w:t>
            </w:r>
            <w:r>
              <w:rPr>
                <w:rFonts w:ascii="Times New Roman" w:eastAsia="Candara" w:hAnsi="Times New Roman"/>
                <w:b/>
                <w:color w:val="000000"/>
                <w:spacing w:val="3"/>
                <w:sz w:val="24"/>
                <w:szCs w:val="24"/>
                <w:lang w:eastAsia="ru-RU"/>
              </w:rPr>
              <w:t>со стажировкой на рабочем месте</w:t>
            </w:r>
            <w:r w:rsidR="00CF71B9">
              <w:rPr>
                <w:rFonts w:ascii="Times New Roman" w:eastAsia="Candara" w:hAnsi="Times New Roman"/>
                <w:b/>
                <w:color w:val="000000"/>
                <w:spacing w:val="3"/>
                <w:sz w:val="24"/>
                <w:szCs w:val="24"/>
                <w:lang w:eastAsia="ru-RU"/>
              </w:rPr>
              <w:t>)</w:t>
            </w:r>
          </w:p>
          <w:p w:rsidR="000C03C3" w:rsidRPr="00DB2E15" w:rsidRDefault="000C03C3" w:rsidP="00B5379E">
            <w:pPr>
              <w:spacing w:after="0" w:line="240" w:lineRule="auto"/>
              <w:rPr>
                <w:rFonts w:ascii="Times New Roman" w:eastAsia="Courier New" w:hAnsi="Times New Roman"/>
                <w:b/>
                <w:color w:val="000000"/>
                <w:sz w:val="24"/>
                <w:szCs w:val="24"/>
                <w:lang w:eastAsia="ru-RU"/>
              </w:rPr>
            </w:pPr>
          </w:p>
        </w:tc>
        <w:tc>
          <w:tcPr>
            <w:tcW w:w="854" w:type="dxa"/>
            <w:shd w:val="clear" w:color="auto" w:fill="auto"/>
          </w:tcPr>
          <w:p w:rsidR="000C03C3" w:rsidRDefault="000C03C3" w:rsidP="00B5379E">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282</w:t>
            </w:r>
          </w:p>
        </w:tc>
        <w:tc>
          <w:tcPr>
            <w:tcW w:w="708" w:type="dxa"/>
            <w:shd w:val="clear" w:color="auto" w:fill="auto"/>
          </w:tcPr>
          <w:p w:rsidR="000C03C3" w:rsidRDefault="000C03C3" w:rsidP="00B5379E">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90</w:t>
            </w:r>
          </w:p>
        </w:tc>
        <w:tc>
          <w:tcPr>
            <w:tcW w:w="861" w:type="dxa"/>
            <w:shd w:val="clear" w:color="auto" w:fill="auto"/>
          </w:tcPr>
          <w:p w:rsidR="000C03C3" w:rsidRDefault="000C03C3" w:rsidP="00B5379E">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192</w:t>
            </w:r>
          </w:p>
        </w:tc>
      </w:tr>
      <w:tr w:rsidR="00922F59" w:rsidRPr="002509A4" w:rsidTr="00D83490">
        <w:tc>
          <w:tcPr>
            <w:tcW w:w="8248" w:type="dxa"/>
            <w:gridSpan w:val="3"/>
            <w:shd w:val="clear" w:color="auto" w:fill="auto"/>
          </w:tcPr>
          <w:p w:rsidR="00922F59" w:rsidRPr="00DB2E15" w:rsidRDefault="00922F59" w:rsidP="00B5379E">
            <w:pPr>
              <w:spacing w:after="0" w:line="240" w:lineRule="auto"/>
              <w:rPr>
                <w:rFonts w:ascii="Times New Roman" w:eastAsia="Courier New" w:hAnsi="Times New Roman"/>
                <w:b/>
                <w:color w:val="000000"/>
                <w:sz w:val="24"/>
                <w:szCs w:val="24"/>
                <w:lang w:eastAsia="ru-RU"/>
              </w:rPr>
            </w:pPr>
            <w:r w:rsidRPr="00DB2E15">
              <w:rPr>
                <w:rFonts w:ascii="Times New Roman" w:eastAsia="Courier New" w:hAnsi="Times New Roman"/>
                <w:b/>
                <w:color w:val="000000"/>
                <w:sz w:val="24"/>
                <w:szCs w:val="24"/>
                <w:lang w:eastAsia="ru-RU"/>
              </w:rPr>
              <w:t xml:space="preserve">Раздел </w:t>
            </w:r>
            <w:r w:rsidRPr="00DB2E15">
              <w:rPr>
                <w:rFonts w:ascii="Times New Roman" w:eastAsia="Courier New" w:hAnsi="Times New Roman"/>
                <w:b/>
                <w:color w:val="000000"/>
                <w:sz w:val="24"/>
                <w:szCs w:val="24"/>
                <w:lang w:val="en-US" w:eastAsia="ru-RU"/>
              </w:rPr>
              <w:t>I</w:t>
            </w:r>
          </w:p>
          <w:p w:rsidR="00922F59" w:rsidRPr="00922F59" w:rsidRDefault="00922F59" w:rsidP="00B5379E">
            <w:pPr>
              <w:widowControl w:val="0"/>
              <w:tabs>
                <w:tab w:val="left" w:pos="0"/>
              </w:tabs>
              <w:spacing w:after="0" w:line="240" w:lineRule="auto"/>
              <w:jc w:val="both"/>
              <w:rPr>
                <w:rFonts w:ascii="Times New Roman" w:eastAsia="Candara" w:hAnsi="Times New Roman"/>
                <w:b/>
                <w:color w:val="000000"/>
                <w:spacing w:val="3"/>
                <w:sz w:val="24"/>
                <w:szCs w:val="24"/>
                <w:lang w:eastAsia="ru-RU"/>
              </w:rPr>
            </w:pPr>
            <w:r w:rsidRPr="00DB2E15">
              <w:rPr>
                <w:rFonts w:ascii="Times New Roman" w:eastAsia="Candara" w:hAnsi="Times New Roman"/>
                <w:b/>
                <w:color w:val="000000"/>
                <w:spacing w:val="3"/>
                <w:sz w:val="24"/>
                <w:szCs w:val="24"/>
                <w:lang w:eastAsia="ru-RU"/>
              </w:rPr>
              <w:t>Введение в специальность. Организация сестринского ухода за больными</w:t>
            </w:r>
          </w:p>
        </w:tc>
        <w:tc>
          <w:tcPr>
            <w:tcW w:w="854" w:type="dxa"/>
            <w:shd w:val="clear" w:color="auto" w:fill="auto"/>
          </w:tcPr>
          <w:p w:rsidR="00922F59" w:rsidRDefault="00922F59" w:rsidP="00B5379E">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18</w:t>
            </w:r>
          </w:p>
        </w:tc>
        <w:tc>
          <w:tcPr>
            <w:tcW w:w="708" w:type="dxa"/>
            <w:shd w:val="clear" w:color="auto" w:fill="auto"/>
          </w:tcPr>
          <w:p w:rsidR="00922F59" w:rsidRPr="002509A4" w:rsidRDefault="001A46D4" w:rsidP="00B5379E">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w:t>
            </w:r>
          </w:p>
        </w:tc>
        <w:tc>
          <w:tcPr>
            <w:tcW w:w="861" w:type="dxa"/>
            <w:shd w:val="clear" w:color="auto" w:fill="auto"/>
          </w:tcPr>
          <w:p w:rsidR="00922F59" w:rsidRPr="002509A4" w:rsidRDefault="001A46D4" w:rsidP="00B5379E">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12</w:t>
            </w:r>
          </w:p>
        </w:tc>
      </w:tr>
      <w:tr w:rsidR="00745F2D" w:rsidRPr="002509A4" w:rsidTr="00D83490">
        <w:tc>
          <w:tcPr>
            <w:tcW w:w="738" w:type="dxa"/>
            <w:gridSpan w:val="2"/>
            <w:shd w:val="clear" w:color="auto" w:fill="auto"/>
          </w:tcPr>
          <w:p w:rsidR="00745F2D" w:rsidRPr="002509A4" w:rsidRDefault="00922F59" w:rsidP="00B5379E">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1.1</w:t>
            </w:r>
          </w:p>
        </w:tc>
        <w:tc>
          <w:tcPr>
            <w:tcW w:w="7510" w:type="dxa"/>
            <w:shd w:val="clear" w:color="auto" w:fill="auto"/>
          </w:tcPr>
          <w:p w:rsidR="00DF7889" w:rsidRDefault="00EB2746" w:rsidP="00B5379E">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Медико-социальные проблемы здравоохранения.</w:t>
            </w:r>
          </w:p>
          <w:p w:rsidR="00DF7889" w:rsidRDefault="00EB2746" w:rsidP="00DF7889">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Целевые региональные программы в области</w:t>
            </w:r>
            <w:r w:rsidR="00DF7889">
              <w:rPr>
                <w:rFonts w:ascii="Times New Roman" w:hAnsi="Times New Roman"/>
                <w:sz w:val="24"/>
                <w:szCs w:val="24"/>
              </w:rPr>
              <w:t xml:space="preserve"> </w:t>
            </w:r>
            <w:r w:rsidRPr="00DB2E15">
              <w:rPr>
                <w:rFonts w:ascii="Times New Roman" w:hAnsi="Times New Roman"/>
                <w:sz w:val="24"/>
                <w:szCs w:val="24"/>
              </w:rPr>
              <w:t>охраны здоровья. Правовое обеспечение</w:t>
            </w:r>
            <w:r w:rsidR="00DF7889">
              <w:rPr>
                <w:rFonts w:ascii="Times New Roman" w:hAnsi="Times New Roman"/>
                <w:sz w:val="24"/>
                <w:szCs w:val="24"/>
              </w:rPr>
              <w:t xml:space="preserve"> </w:t>
            </w:r>
            <w:r w:rsidRPr="00DB2E15">
              <w:rPr>
                <w:rFonts w:ascii="Times New Roman" w:hAnsi="Times New Roman"/>
                <w:sz w:val="24"/>
                <w:szCs w:val="24"/>
              </w:rPr>
              <w:t>профессиональной деятельности. Система</w:t>
            </w:r>
          </w:p>
          <w:p w:rsidR="00DF7889" w:rsidRDefault="00EB2746" w:rsidP="00DF7889">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 xml:space="preserve">организации медицинской помощи населению </w:t>
            </w:r>
            <w:proofErr w:type="gramStart"/>
            <w:r w:rsidRPr="00DB2E15">
              <w:rPr>
                <w:rFonts w:ascii="Times New Roman" w:hAnsi="Times New Roman"/>
                <w:sz w:val="24"/>
                <w:szCs w:val="24"/>
              </w:rPr>
              <w:t>в</w:t>
            </w:r>
            <w:r w:rsidR="00DF7889">
              <w:rPr>
                <w:rFonts w:ascii="Times New Roman" w:hAnsi="Times New Roman"/>
                <w:sz w:val="24"/>
                <w:szCs w:val="24"/>
              </w:rPr>
              <w:t xml:space="preserve">  </w:t>
            </w:r>
            <w:r w:rsidRPr="00DB2E15">
              <w:rPr>
                <w:rFonts w:ascii="Times New Roman" w:hAnsi="Times New Roman"/>
                <w:sz w:val="24"/>
                <w:szCs w:val="24"/>
              </w:rPr>
              <w:t>новых</w:t>
            </w:r>
            <w:proofErr w:type="gramEnd"/>
            <w:r w:rsidRPr="00DB2E15">
              <w:rPr>
                <w:rFonts w:ascii="Times New Roman" w:hAnsi="Times New Roman"/>
                <w:sz w:val="24"/>
                <w:szCs w:val="24"/>
              </w:rPr>
              <w:t xml:space="preserve"> экономических условиях. Перспективы</w:t>
            </w:r>
            <w:r w:rsidR="00DF7889">
              <w:rPr>
                <w:rFonts w:ascii="Times New Roman" w:hAnsi="Times New Roman"/>
                <w:sz w:val="24"/>
                <w:szCs w:val="24"/>
              </w:rPr>
              <w:t xml:space="preserve"> </w:t>
            </w:r>
            <w:r w:rsidRPr="00DB2E15">
              <w:rPr>
                <w:rFonts w:ascii="Times New Roman" w:hAnsi="Times New Roman"/>
                <w:sz w:val="24"/>
                <w:szCs w:val="24"/>
              </w:rPr>
              <w:t>развития здравоохранения в России.</w:t>
            </w:r>
          </w:p>
          <w:p w:rsidR="00DF7889" w:rsidRDefault="00EB2746" w:rsidP="00DF7889">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Приоритетные концепции развития</w:t>
            </w:r>
            <w:r w:rsidR="00DF7889">
              <w:rPr>
                <w:rFonts w:ascii="Times New Roman" w:hAnsi="Times New Roman"/>
                <w:sz w:val="24"/>
                <w:szCs w:val="24"/>
              </w:rPr>
              <w:t xml:space="preserve"> </w:t>
            </w:r>
            <w:r w:rsidRPr="00DB2E15">
              <w:rPr>
                <w:rFonts w:ascii="Times New Roman" w:hAnsi="Times New Roman"/>
                <w:sz w:val="24"/>
                <w:szCs w:val="24"/>
              </w:rPr>
              <w:t>здравоохранения в Российской Федерации.</w:t>
            </w:r>
            <w:r w:rsidR="00DF7889">
              <w:rPr>
                <w:rFonts w:ascii="Times New Roman" w:hAnsi="Times New Roman"/>
                <w:sz w:val="24"/>
                <w:szCs w:val="24"/>
              </w:rPr>
              <w:t xml:space="preserve"> </w:t>
            </w:r>
            <w:r w:rsidRPr="00DB2E15">
              <w:rPr>
                <w:rFonts w:ascii="Times New Roman" w:hAnsi="Times New Roman"/>
                <w:sz w:val="24"/>
                <w:szCs w:val="24"/>
              </w:rPr>
              <w:t>Основы законодательства и права в</w:t>
            </w:r>
            <w:r w:rsidR="00DF7889">
              <w:rPr>
                <w:rFonts w:ascii="Times New Roman" w:hAnsi="Times New Roman"/>
                <w:sz w:val="24"/>
                <w:szCs w:val="24"/>
              </w:rPr>
              <w:t xml:space="preserve"> </w:t>
            </w:r>
            <w:r w:rsidRPr="00DB2E15">
              <w:rPr>
                <w:rFonts w:ascii="Times New Roman" w:hAnsi="Times New Roman"/>
                <w:sz w:val="24"/>
                <w:szCs w:val="24"/>
              </w:rPr>
              <w:t>здравоохранении.</w:t>
            </w:r>
          </w:p>
          <w:p w:rsidR="00745F2D" w:rsidRPr="00DB2E15" w:rsidRDefault="00EB2746" w:rsidP="00DF7889">
            <w:pPr>
              <w:widowControl w:val="0"/>
              <w:tabs>
                <w:tab w:val="left" w:pos="0"/>
              </w:tabs>
              <w:spacing w:after="0" w:line="240" w:lineRule="auto"/>
              <w:jc w:val="both"/>
              <w:rPr>
                <w:rFonts w:ascii="Times New Roman" w:eastAsia="Candara" w:hAnsi="Times New Roman"/>
                <w:color w:val="000000"/>
                <w:spacing w:val="3"/>
                <w:sz w:val="24"/>
                <w:szCs w:val="24"/>
                <w:lang w:eastAsia="ru-RU"/>
              </w:rPr>
            </w:pPr>
            <w:r w:rsidRPr="00DB2E15">
              <w:rPr>
                <w:rFonts w:ascii="Times New Roman" w:hAnsi="Times New Roman"/>
                <w:sz w:val="24"/>
                <w:szCs w:val="24"/>
              </w:rPr>
              <w:t xml:space="preserve"> </w:t>
            </w:r>
          </w:p>
        </w:tc>
        <w:tc>
          <w:tcPr>
            <w:tcW w:w="854" w:type="dxa"/>
            <w:shd w:val="clear" w:color="auto" w:fill="auto"/>
          </w:tcPr>
          <w:p w:rsidR="00745F2D" w:rsidRPr="006114BC" w:rsidRDefault="00922F59" w:rsidP="00B5379E">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745F2D" w:rsidRPr="006114BC" w:rsidRDefault="001A46D4" w:rsidP="00B5379E">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745F2D" w:rsidRPr="006114BC" w:rsidRDefault="001A46D4" w:rsidP="00B5379E">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922F59" w:rsidRPr="002509A4" w:rsidTr="00D83490">
        <w:tc>
          <w:tcPr>
            <w:tcW w:w="738" w:type="dxa"/>
            <w:gridSpan w:val="2"/>
            <w:shd w:val="clear" w:color="auto" w:fill="auto"/>
          </w:tcPr>
          <w:p w:rsidR="00922F59" w:rsidRDefault="00922F59" w:rsidP="00B5379E">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lastRenderedPageBreak/>
              <w:t>1.2</w:t>
            </w:r>
          </w:p>
        </w:tc>
        <w:tc>
          <w:tcPr>
            <w:tcW w:w="7510" w:type="dxa"/>
            <w:shd w:val="clear" w:color="auto" w:fill="auto"/>
          </w:tcPr>
          <w:p w:rsidR="00922F59" w:rsidRPr="00DB2E15" w:rsidRDefault="00922F59" w:rsidP="00DF7889">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Теория сестринского дела.</w:t>
            </w:r>
            <w:r w:rsidR="00DF7889">
              <w:rPr>
                <w:rFonts w:ascii="Times New Roman" w:hAnsi="Times New Roman"/>
                <w:sz w:val="24"/>
                <w:szCs w:val="24"/>
              </w:rPr>
              <w:t xml:space="preserve"> </w:t>
            </w:r>
            <w:r w:rsidRPr="00DB2E15">
              <w:rPr>
                <w:rFonts w:ascii="Times New Roman" w:hAnsi="Times New Roman"/>
                <w:sz w:val="24"/>
                <w:szCs w:val="24"/>
              </w:rPr>
              <w:t>Философия и история сестринского дела. Этика и</w:t>
            </w:r>
            <w:r w:rsidR="00DF7889">
              <w:rPr>
                <w:rFonts w:ascii="Times New Roman" w:hAnsi="Times New Roman"/>
                <w:sz w:val="24"/>
                <w:szCs w:val="24"/>
              </w:rPr>
              <w:t xml:space="preserve"> </w:t>
            </w:r>
            <w:r w:rsidRPr="00DB2E15">
              <w:rPr>
                <w:rFonts w:ascii="Times New Roman" w:hAnsi="Times New Roman"/>
                <w:sz w:val="24"/>
                <w:szCs w:val="24"/>
              </w:rPr>
              <w:t>деонтология сестринского дела. Психология</w:t>
            </w:r>
            <w:r w:rsidR="00DF7889">
              <w:rPr>
                <w:rFonts w:ascii="Times New Roman" w:hAnsi="Times New Roman"/>
                <w:sz w:val="24"/>
                <w:szCs w:val="24"/>
              </w:rPr>
              <w:t xml:space="preserve"> </w:t>
            </w:r>
            <w:r w:rsidRPr="00DB2E15">
              <w:rPr>
                <w:rFonts w:ascii="Times New Roman" w:hAnsi="Times New Roman"/>
                <w:sz w:val="24"/>
                <w:szCs w:val="24"/>
              </w:rPr>
              <w:t>профессионального общения.</w:t>
            </w:r>
          </w:p>
        </w:tc>
        <w:tc>
          <w:tcPr>
            <w:tcW w:w="854" w:type="dxa"/>
            <w:shd w:val="clear" w:color="auto" w:fill="auto"/>
          </w:tcPr>
          <w:p w:rsidR="00922F59" w:rsidRPr="006114BC" w:rsidRDefault="00922F59" w:rsidP="00B5379E">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922F59" w:rsidRPr="006114BC" w:rsidRDefault="001A46D4" w:rsidP="00B5379E">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922F59" w:rsidRPr="006114BC" w:rsidRDefault="001A46D4" w:rsidP="00B5379E">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922F59" w:rsidRPr="002509A4" w:rsidTr="00D83490">
        <w:tc>
          <w:tcPr>
            <w:tcW w:w="738" w:type="dxa"/>
            <w:gridSpan w:val="2"/>
            <w:shd w:val="clear" w:color="auto" w:fill="auto"/>
          </w:tcPr>
          <w:p w:rsidR="00922F59" w:rsidRDefault="00922F59" w:rsidP="00B5379E">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1.3</w:t>
            </w:r>
          </w:p>
        </w:tc>
        <w:tc>
          <w:tcPr>
            <w:tcW w:w="7510" w:type="dxa"/>
            <w:shd w:val="clear" w:color="auto" w:fill="auto"/>
          </w:tcPr>
          <w:p w:rsidR="00922F59" w:rsidRPr="00DB2E15" w:rsidRDefault="00922F59" w:rsidP="00B5379E">
            <w:pPr>
              <w:widowControl w:val="0"/>
              <w:tabs>
                <w:tab w:val="left" w:pos="0"/>
              </w:tabs>
              <w:spacing w:after="0" w:line="240" w:lineRule="auto"/>
              <w:jc w:val="both"/>
              <w:rPr>
                <w:rFonts w:ascii="Times New Roman" w:hAnsi="Times New Roman"/>
                <w:sz w:val="24"/>
                <w:szCs w:val="24"/>
              </w:rPr>
            </w:pPr>
            <w:r w:rsidRPr="00DB2E15">
              <w:rPr>
                <w:rFonts w:ascii="Times New Roman" w:hAnsi="Times New Roman"/>
                <w:sz w:val="24"/>
                <w:szCs w:val="24"/>
              </w:rPr>
              <w:t>Организация сестринского ухода за пациентами в МО и на дому</w:t>
            </w:r>
          </w:p>
        </w:tc>
        <w:tc>
          <w:tcPr>
            <w:tcW w:w="854" w:type="dxa"/>
            <w:shd w:val="clear" w:color="auto" w:fill="auto"/>
          </w:tcPr>
          <w:p w:rsidR="00922F59" w:rsidRPr="006114BC" w:rsidRDefault="00922F59" w:rsidP="00B5379E">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922F59" w:rsidRPr="006114BC" w:rsidRDefault="001A46D4" w:rsidP="00B5379E">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922F59" w:rsidRPr="006114BC" w:rsidRDefault="001A46D4" w:rsidP="00B5379E">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922F59" w:rsidRPr="002509A4" w:rsidTr="00D83490">
        <w:tc>
          <w:tcPr>
            <w:tcW w:w="8248" w:type="dxa"/>
            <w:gridSpan w:val="3"/>
            <w:shd w:val="clear" w:color="auto" w:fill="auto"/>
          </w:tcPr>
          <w:p w:rsidR="00922F59" w:rsidRPr="00DB2E15" w:rsidRDefault="00922F59" w:rsidP="00B5379E">
            <w:pPr>
              <w:spacing w:after="0" w:line="240" w:lineRule="auto"/>
              <w:rPr>
                <w:rFonts w:ascii="Times New Roman" w:eastAsia="Courier New" w:hAnsi="Times New Roman"/>
                <w:b/>
                <w:color w:val="000000"/>
                <w:sz w:val="24"/>
                <w:szCs w:val="24"/>
                <w:lang w:eastAsia="ru-RU"/>
              </w:rPr>
            </w:pPr>
            <w:r w:rsidRPr="00DB2E15">
              <w:rPr>
                <w:rFonts w:ascii="Times New Roman" w:eastAsia="Courier New" w:hAnsi="Times New Roman"/>
                <w:b/>
                <w:color w:val="000000"/>
                <w:sz w:val="24"/>
                <w:szCs w:val="24"/>
                <w:lang w:eastAsia="ru-RU"/>
              </w:rPr>
              <w:t>Раздел 2</w:t>
            </w:r>
          </w:p>
          <w:p w:rsidR="00922F59" w:rsidRPr="00922F59" w:rsidRDefault="00922F59" w:rsidP="00B5379E">
            <w:pPr>
              <w:widowControl w:val="0"/>
              <w:tabs>
                <w:tab w:val="left" w:pos="0"/>
              </w:tabs>
              <w:spacing w:after="0" w:line="240" w:lineRule="auto"/>
              <w:jc w:val="both"/>
              <w:rPr>
                <w:rFonts w:ascii="Times New Roman" w:eastAsia="Candara" w:hAnsi="Times New Roman"/>
                <w:b/>
                <w:color w:val="000000"/>
                <w:spacing w:val="3"/>
                <w:sz w:val="28"/>
                <w:szCs w:val="28"/>
                <w:lang w:eastAsia="ru-RU"/>
              </w:rPr>
            </w:pPr>
            <w:r w:rsidRPr="00DB2E15">
              <w:rPr>
                <w:rFonts w:ascii="Times New Roman" w:eastAsia="Candara" w:hAnsi="Times New Roman"/>
                <w:b/>
                <w:color w:val="000000"/>
                <w:spacing w:val="3"/>
                <w:sz w:val="24"/>
                <w:szCs w:val="24"/>
                <w:lang w:eastAsia="ru-RU"/>
              </w:rPr>
              <w:t>Технологии оказания медицинских услуг</w:t>
            </w:r>
          </w:p>
        </w:tc>
        <w:tc>
          <w:tcPr>
            <w:tcW w:w="854" w:type="dxa"/>
            <w:shd w:val="clear" w:color="auto" w:fill="auto"/>
          </w:tcPr>
          <w:p w:rsidR="00922F59" w:rsidRDefault="00922F59" w:rsidP="00B5379E">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60</w:t>
            </w:r>
          </w:p>
        </w:tc>
        <w:tc>
          <w:tcPr>
            <w:tcW w:w="708" w:type="dxa"/>
            <w:shd w:val="clear" w:color="auto" w:fill="auto"/>
          </w:tcPr>
          <w:p w:rsidR="00922F59" w:rsidRPr="002509A4" w:rsidRDefault="006114BC" w:rsidP="00B5379E">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16</w:t>
            </w:r>
          </w:p>
        </w:tc>
        <w:tc>
          <w:tcPr>
            <w:tcW w:w="861" w:type="dxa"/>
            <w:shd w:val="clear" w:color="auto" w:fill="auto"/>
          </w:tcPr>
          <w:p w:rsidR="00922F59" w:rsidRPr="002509A4" w:rsidRDefault="006114BC" w:rsidP="00B5379E">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44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w:t>
            </w:r>
          </w:p>
        </w:tc>
        <w:tc>
          <w:tcPr>
            <w:tcW w:w="7510" w:type="dxa"/>
          </w:tcPr>
          <w:p w:rsidR="001A46D4" w:rsidRPr="00922F59" w:rsidRDefault="001A46D4" w:rsidP="001A46D4">
            <w:pPr>
              <w:spacing w:after="0" w:line="240" w:lineRule="auto"/>
              <w:rPr>
                <w:rStyle w:val="105pt0pt"/>
                <w:rFonts w:eastAsia="Calibri"/>
                <w:sz w:val="24"/>
                <w:szCs w:val="24"/>
              </w:rPr>
            </w:pPr>
            <w:r w:rsidRPr="00922F59">
              <w:rPr>
                <w:rFonts w:ascii="Times New Roman" w:eastAsia="Courier New" w:hAnsi="Times New Roman"/>
                <w:bCs/>
                <w:color w:val="000000"/>
                <w:spacing w:val="-2"/>
                <w:sz w:val="24"/>
                <w:szCs w:val="24"/>
              </w:rPr>
              <w:t>Лечебное отделение МО.</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2.2</w:t>
            </w:r>
          </w:p>
        </w:tc>
        <w:tc>
          <w:tcPr>
            <w:tcW w:w="7510" w:type="dxa"/>
          </w:tcPr>
          <w:p w:rsidR="001A46D4" w:rsidRPr="00922F59" w:rsidRDefault="001A46D4" w:rsidP="001A46D4">
            <w:pPr>
              <w:widowControl w:val="0"/>
              <w:spacing w:after="0" w:line="240" w:lineRule="auto"/>
              <w:rPr>
                <w:rFonts w:ascii="Times New Roman" w:hAnsi="Times New Roman"/>
                <w:color w:val="000000"/>
                <w:spacing w:val="-1"/>
                <w:sz w:val="24"/>
                <w:szCs w:val="24"/>
              </w:rPr>
            </w:pPr>
            <w:r w:rsidRPr="00922F59">
              <w:rPr>
                <w:rFonts w:ascii="Times New Roman" w:hAnsi="Times New Roman"/>
                <w:bCs/>
                <w:color w:val="000000"/>
                <w:spacing w:val="-2"/>
                <w:sz w:val="24"/>
                <w:szCs w:val="24"/>
              </w:rPr>
              <w:t>Выписывание,</w:t>
            </w:r>
            <w:r w:rsidRPr="00922F59">
              <w:rPr>
                <w:rFonts w:ascii="Times New Roman" w:hAnsi="Times New Roman"/>
                <w:color w:val="000000"/>
                <w:spacing w:val="-1"/>
                <w:sz w:val="24"/>
                <w:szCs w:val="24"/>
              </w:rPr>
              <w:t xml:space="preserve"> </w:t>
            </w:r>
            <w:r w:rsidRPr="00922F59">
              <w:rPr>
                <w:rFonts w:ascii="Times New Roman" w:hAnsi="Times New Roman"/>
                <w:bCs/>
                <w:color w:val="000000"/>
                <w:spacing w:val="-2"/>
                <w:sz w:val="24"/>
                <w:szCs w:val="24"/>
              </w:rPr>
              <w:t>получение,</w:t>
            </w:r>
            <w:r w:rsidRPr="00922F59">
              <w:rPr>
                <w:rFonts w:ascii="Times New Roman" w:hAnsi="Times New Roman"/>
                <w:color w:val="000000"/>
                <w:spacing w:val="-1"/>
                <w:sz w:val="24"/>
                <w:szCs w:val="24"/>
              </w:rPr>
              <w:t xml:space="preserve"> </w:t>
            </w:r>
            <w:r w:rsidRPr="00922F59">
              <w:rPr>
                <w:rFonts w:ascii="Times New Roman" w:hAnsi="Times New Roman"/>
                <w:bCs/>
                <w:color w:val="000000"/>
                <w:spacing w:val="-2"/>
                <w:sz w:val="24"/>
                <w:szCs w:val="24"/>
              </w:rPr>
              <w:t xml:space="preserve">распределение </w:t>
            </w:r>
            <w:proofErr w:type="gramStart"/>
            <w:r w:rsidRPr="00922F59">
              <w:rPr>
                <w:rFonts w:ascii="Times New Roman" w:hAnsi="Times New Roman"/>
                <w:bCs/>
                <w:color w:val="000000"/>
                <w:spacing w:val="-2"/>
                <w:sz w:val="24"/>
                <w:szCs w:val="24"/>
              </w:rPr>
              <w:t xml:space="preserve">и  </w:t>
            </w:r>
            <w:proofErr w:type="spellStart"/>
            <w:r w:rsidRPr="00922F59">
              <w:rPr>
                <w:rFonts w:ascii="Times New Roman" w:hAnsi="Times New Roman"/>
                <w:bCs/>
                <w:color w:val="000000"/>
                <w:spacing w:val="-2"/>
                <w:sz w:val="24"/>
                <w:szCs w:val="24"/>
              </w:rPr>
              <w:t>хране</w:t>
            </w:r>
            <w:proofErr w:type="spellEnd"/>
            <w:proofErr w:type="gramEnd"/>
            <w:r w:rsidRPr="00922F59">
              <w:rPr>
                <w:rFonts w:ascii="Times New Roman" w:hAnsi="Times New Roman"/>
                <w:bCs/>
                <w:color w:val="000000"/>
                <w:spacing w:val="-2"/>
                <w:sz w:val="24"/>
                <w:szCs w:val="24"/>
              </w:rPr>
              <w:t>-</w:t>
            </w:r>
          </w:p>
          <w:p w:rsidR="001A46D4" w:rsidRPr="00922F59" w:rsidRDefault="001A46D4" w:rsidP="001A46D4">
            <w:pPr>
              <w:widowControl w:val="0"/>
              <w:spacing w:after="0" w:line="240" w:lineRule="auto"/>
              <w:rPr>
                <w:rStyle w:val="105pt0pt"/>
                <w:rFonts w:eastAsia="Calibri"/>
                <w:spacing w:val="-1"/>
                <w:sz w:val="24"/>
                <w:szCs w:val="24"/>
              </w:rPr>
            </w:pPr>
            <w:proofErr w:type="spellStart"/>
            <w:r w:rsidRPr="00922F59">
              <w:rPr>
                <w:rFonts w:ascii="Times New Roman" w:hAnsi="Times New Roman"/>
                <w:bCs/>
                <w:color w:val="000000"/>
                <w:spacing w:val="-2"/>
                <w:sz w:val="24"/>
                <w:szCs w:val="24"/>
              </w:rPr>
              <w:t>ние</w:t>
            </w:r>
            <w:proofErr w:type="spellEnd"/>
            <w:r w:rsidRPr="00922F59">
              <w:rPr>
                <w:rFonts w:ascii="Times New Roman" w:hAnsi="Times New Roman"/>
                <w:color w:val="000000"/>
                <w:spacing w:val="-1"/>
                <w:sz w:val="24"/>
                <w:szCs w:val="24"/>
              </w:rPr>
              <w:t xml:space="preserve"> </w:t>
            </w:r>
            <w:proofErr w:type="gramStart"/>
            <w:r w:rsidRPr="00922F59">
              <w:rPr>
                <w:rFonts w:ascii="Times New Roman" w:hAnsi="Times New Roman"/>
                <w:bCs/>
                <w:color w:val="000000"/>
                <w:spacing w:val="-2"/>
                <w:sz w:val="24"/>
                <w:szCs w:val="24"/>
              </w:rPr>
              <w:t xml:space="preserve">лекарственных  </w:t>
            </w:r>
            <w:r w:rsidRPr="00922F59">
              <w:rPr>
                <w:rFonts w:ascii="Times New Roman" w:hAnsi="Times New Roman"/>
                <w:color w:val="000000"/>
                <w:spacing w:val="-1"/>
                <w:sz w:val="24"/>
                <w:szCs w:val="24"/>
              </w:rPr>
              <w:t>препаратов</w:t>
            </w:r>
            <w:proofErr w:type="gramEnd"/>
            <w:r w:rsidRPr="00922F59">
              <w:rPr>
                <w:rFonts w:ascii="Times New Roman" w:hAnsi="Times New Roman"/>
                <w:bCs/>
                <w:color w:val="000000"/>
                <w:spacing w:val="-2"/>
                <w:sz w:val="24"/>
                <w:szCs w:val="24"/>
              </w:rPr>
              <w:t xml:space="preserve">  отделениями</w:t>
            </w:r>
            <w:r w:rsidRPr="00922F59">
              <w:rPr>
                <w:rFonts w:ascii="Times New Roman" w:hAnsi="Times New Roman"/>
                <w:color w:val="000000"/>
                <w:spacing w:val="-1"/>
                <w:sz w:val="24"/>
                <w:szCs w:val="24"/>
              </w:rPr>
              <w:t xml:space="preserve"> </w:t>
            </w:r>
            <w:r w:rsidRPr="00922F59">
              <w:rPr>
                <w:rFonts w:ascii="Times New Roman" w:eastAsia="Courier New" w:hAnsi="Times New Roman"/>
                <w:bCs/>
                <w:color w:val="000000"/>
                <w:spacing w:val="-2"/>
                <w:sz w:val="24"/>
                <w:szCs w:val="24"/>
              </w:rPr>
              <w:t>МО.</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2.3</w:t>
            </w:r>
          </w:p>
        </w:tc>
        <w:tc>
          <w:tcPr>
            <w:tcW w:w="7510" w:type="dxa"/>
          </w:tcPr>
          <w:p w:rsidR="001A46D4" w:rsidRPr="00922F59" w:rsidRDefault="001A46D4" w:rsidP="001A46D4">
            <w:pPr>
              <w:widowControl w:val="0"/>
              <w:spacing w:after="0" w:line="240" w:lineRule="auto"/>
              <w:rPr>
                <w:rFonts w:ascii="Times New Roman" w:hAnsi="Times New Roman"/>
                <w:color w:val="000000"/>
                <w:spacing w:val="-1"/>
                <w:sz w:val="24"/>
                <w:szCs w:val="24"/>
              </w:rPr>
            </w:pPr>
            <w:r w:rsidRPr="00922F59">
              <w:rPr>
                <w:rFonts w:ascii="Times New Roman" w:hAnsi="Times New Roman"/>
                <w:bCs/>
                <w:color w:val="000000"/>
                <w:spacing w:val="-2"/>
                <w:sz w:val="24"/>
                <w:szCs w:val="24"/>
              </w:rPr>
              <w:t>Пути и способы введения лекарственных средств.</w:t>
            </w:r>
          </w:p>
          <w:p w:rsidR="001A46D4" w:rsidRPr="00922F59" w:rsidRDefault="001A46D4" w:rsidP="001A46D4">
            <w:pPr>
              <w:spacing w:after="0" w:line="240" w:lineRule="auto"/>
              <w:rPr>
                <w:rStyle w:val="105pt0pt"/>
                <w:rFonts w:eastAsia="Calibri"/>
                <w:sz w:val="24"/>
                <w:szCs w:val="24"/>
              </w:rPr>
            </w:pPr>
            <w:proofErr w:type="spellStart"/>
            <w:r w:rsidRPr="00922F59">
              <w:rPr>
                <w:rFonts w:ascii="Times New Roman" w:eastAsia="Courier New" w:hAnsi="Times New Roman"/>
                <w:bCs/>
                <w:color w:val="000000"/>
                <w:spacing w:val="-2"/>
                <w:sz w:val="24"/>
                <w:szCs w:val="24"/>
              </w:rPr>
              <w:t>Энтеральный</w:t>
            </w:r>
            <w:proofErr w:type="spellEnd"/>
            <w:r w:rsidRPr="00922F59">
              <w:rPr>
                <w:rFonts w:ascii="Times New Roman" w:eastAsia="Courier New" w:hAnsi="Times New Roman"/>
                <w:bCs/>
                <w:color w:val="000000"/>
                <w:spacing w:val="-2"/>
                <w:sz w:val="24"/>
                <w:szCs w:val="24"/>
              </w:rPr>
              <w:t xml:space="preserve">   </w:t>
            </w:r>
            <w:proofErr w:type="gramStart"/>
            <w:r w:rsidRPr="00922F59">
              <w:rPr>
                <w:rFonts w:ascii="Times New Roman" w:eastAsia="Courier New" w:hAnsi="Times New Roman"/>
                <w:bCs/>
                <w:color w:val="000000"/>
                <w:spacing w:val="-2"/>
                <w:sz w:val="24"/>
                <w:szCs w:val="24"/>
              </w:rPr>
              <w:t>путь  введения</w:t>
            </w:r>
            <w:proofErr w:type="gramEnd"/>
            <w:r w:rsidRPr="00922F59">
              <w:rPr>
                <w:rFonts w:ascii="Times New Roman" w:eastAsia="Courier New" w:hAnsi="Times New Roman"/>
                <w:bCs/>
                <w:color w:val="000000"/>
                <w:spacing w:val="-2"/>
                <w:sz w:val="24"/>
                <w:szCs w:val="24"/>
              </w:rPr>
              <w:t xml:space="preserve"> лекарственных средств.</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2.4</w:t>
            </w:r>
          </w:p>
        </w:tc>
        <w:tc>
          <w:tcPr>
            <w:tcW w:w="7510" w:type="dxa"/>
          </w:tcPr>
          <w:p w:rsidR="001A46D4" w:rsidRPr="00922F59" w:rsidRDefault="001A46D4" w:rsidP="001A46D4">
            <w:pPr>
              <w:pStyle w:val="3"/>
              <w:shd w:val="clear" w:color="auto" w:fill="auto"/>
              <w:spacing w:line="240" w:lineRule="auto"/>
              <w:rPr>
                <w:b/>
                <w:sz w:val="24"/>
                <w:szCs w:val="24"/>
              </w:rPr>
            </w:pPr>
            <w:r w:rsidRPr="00922F59">
              <w:rPr>
                <w:rStyle w:val="0pt"/>
                <w:b w:val="0"/>
                <w:sz w:val="24"/>
                <w:szCs w:val="24"/>
              </w:rPr>
              <w:t xml:space="preserve">                Наружный и ингаляционный путь</w:t>
            </w:r>
          </w:p>
          <w:p w:rsidR="001A46D4" w:rsidRPr="00922F59" w:rsidRDefault="001A46D4" w:rsidP="001A46D4">
            <w:pPr>
              <w:pStyle w:val="3"/>
              <w:shd w:val="clear" w:color="auto" w:fill="auto"/>
              <w:spacing w:line="240" w:lineRule="auto"/>
              <w:ind w:firstLine="0"/>
              <w:rPr>
                <w:rStyle w:val="105pt0pt"/>
                <w:b/>
                <w:sz w:val="24"/>
                <w:szCs w:val="24"/>
                <w:lang w:val="x-none"/>
              </w:rPr>
            </w:pPr>
            <w:proofErr w:type="gramStart"/>
            <w:r w:rsidRPr="00922F59">
              <w:rPr>
                <w:rStyle w:val="0pt"/>
                <w:b w:val="0"/>
                <w:sz w:val="24"/>
                <w:szCs w:val="24"/>
              </w:rPr>
              <w:t>введения</w:t>
            </w:r>
            <w:r w:rsidRPr="00922F59">
              <w:rPr>
                <w:b/>
                <w:sz w:val="24"/>
                <w:szCs w:val="24"/>
              </w:rPr>
              <w:t xml:space="preserve">  </w:t>
            </w:r>
            <w:r w:rsidRPr="00922F59">
              <w:rPr>
                <w:rStyle w:val="0pt"/>
                <w:b w:val="0"/>
                <w:sz w:val="24"/>
                <w:szCs w:val="24"/>
              </w:rPr>
              <w:t>лекарственных</w:t>
            </w:r>
            <w:proofErr w:type="gramEnd"/>
            <w:r w:rsidRPr="00922F59">
              <w:rPr>
                <w:rStyle w:val="0pt"/>
                <w:b w:val="0"/>
                <w:sz w:val="24"/>
                <w:szCs w:val="24"/>
              </w:rPr>
              <w:t xml:space="preserve"> </w:t>
            </w:r>
            <w:r w:rsidRPr="00922F59">
              <w:rPr>
                <w:rStyle w:val="0pt"/>
                <w:rFonts w:eastAsia="Calibri"/>
                <w:b w:val="0"/>
                <w:sz w:val="24"/>
                <w:szCs w:val="24"/>
              </w:rPr>
              <w:t>средств.</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2.5</w:t>
            </w:r>
          </w:p>
        </w:tc>
        <w:tc>
          <w:tcPr>
            <w:tcW w:w="7510" w:type="dxa"/>
          </w:tcPr>
          <w:p w:rsidR="001A46D4" w:rsidRPr="00922F59" w:rsidRDefault="001A46D4" w:rsidP="001A46D4">
            <w:pPr>
              <w:pStyle w:val="3"/>
              <w:shd w:val="clear" w:color="auto" w:fill="auto"/>
              <w:spacing w:line="240" w:lineRule="auto"/>
              <w:ind w:firstLine="0"/>
              <w:rPr>
                <w:rStyle w:val="105pt0pt"/>
                <w:sz w:val="24"/>
                <w:szCs w:val="24"/>
                <w:lang w:val="x-none"/>
              </w:rPr>
            </w:pPr>
            <w:r w:rsidRPr="00922F59">
              <w:rPr>
                <w:rStyle w:val="0pt"/>
                <w:b w:val="0"/>
                <w:sz w:val="24"/>
                <w:szCs w:val="24"/>
              </w:rPr>
              <w:t>Парентеральный путь введения лекарственных средств.</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2.6</w:t>
            </w:r>
          </w:p>
        </w:tc>
        <w:tc>
          <w:tcPr>
            <w:tcW w:w="7510" w:type="dxa"/>
          </w:tcPr>
          <w:p w:rsidR="001A46D4" w:rsidRPr="00922F59" w:rsidRDefault="001A46D4" w:rsidP="001A46D4">
            <w:pPr>
              <w:pStyle w:val="3"/>
              <w:shd w:val="clear" w:color="auto" w:fill="auto"/>
              <w:spacing w:line="240" w:lineRule="auto"/>
              <w:ind w:left="179" w:hanging="141"/>
              <w:rPr>
                <w:b/>
                <w:sz w:val="24"/>
                <w:szCs w:val="24"/>
              </w:rPr>
            </w:pPr>
            <w:r w:rsidRPr="00922F59">
              <w:rPr>
                <w:rStyle w:val="0pt"/>
                <w:b w:val="0"/>
                <w:sz w:val="24"/>
                <w:szCs w:val="24"/>
              </w:rPr>
              <w:t>Внутрикожные,</w:t>
            </w:r>
            <w:r w:rsidRPr="00922F59">
              <w:rPr>
                <w:b/>
                <w:sz w:val="24"/>
                <w:szCs w:val="24"/>
              </w:rPr>
              <w:t xml:space="preserve"> </w:t>
            </w:r>
            <w:r w:rsidRPr="00922F59">
              <w:rPr>
                <w:rStyle w:val="0pt"/>
                <w:b w:val="0"/>
                <w:sz w:val="24"/>
                <w:szCs w:val="24"/>
              </w:rPr>
              <w:t>подкожные,</w:t>
            </w:r>
          </w:p>
          <w:p w:rsidR="001A46D4" w:rsidRPr="00922F59" w:rsidRDefault="001A46D4" w:rsidP="001A46D4">
            <w:pPr>
              <w:pStyle w:val="3"/>
              <w:shd w:val="clear" w:color="auto" w:fill="auto"/>
              <w:spacing w:line="240" w:lineRule="auto"/>
              <w:ind w:left="179" w:hanging="141"/>
              <w:rPr>
                <w:rStyle w:val="0pt"/>
                <w:bCs w:val="0"/>
                <w:sz w:val="24"/>
                <w:szCs w:val="24"/>
                <w:lang w:val="x-none"/>
              </w:rPr>
            </w:pPr>
            <w:r w:rsidRPr="00922F59">
              <w:rPr>
                <w:rStyle w:val="0pt"/>
                <w:b w:val="0"/>
                <w:sz w:val="24"/>
                <w:szCs w:val="24"/>
              </w:rPr>
              <w:t>Внутримышечные</w:t>
            </w:r>
            <w:r w:rsidRPr="00922F59">
              <w:rPr>
                <w:b/>
                <w:sz w:val="24"/>
                <w:szCs w:val="24"/>
              </w:rPr>
              <w:t xml:space="preserve"> </w:t>
            </w:r>
            <w:r w:rsidRPr="00922F59">
              <w:rPr>
                <w:rStyle w:val="0pt"/>
                <w:b w:val="0"/>
                <w:sz w:val="24"/>
                <w:szCs w:val="24"/>
              </w:rPr>
              <w:t>инъекции.</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2.7</w:t>
            </w:r>
          </w:p>
        </w:tc>
        <w:tc>
          <w:tcPr>
            <w:tcW w:w="7510" w:type="dxa"/>
          </w:tcPr>
          <w:p w:rsidR="001A46D4" w:rsidRPr="00922F59" w:rsidRDefault="001A46D4" w:rsidP="001A46D4">
            <w:pPr>
              <w:widowControl w:val="0"/>
              <w:spacing w:after="0" w:line="240" w:lineRule="auto"/>
              <w:rPr>
                <w:rFonts w:ascii="Times New Roman" w:hAnsi="Times New Roman"/>
                <w:sz w:val="24"/>
                <w:szCs w:val="24"/>
                <w:lang w:eastAsia="x-none"/>
              </w:rPr>
            </w:pPr>
            <w:r w:rsidRPr="00922F59">
              <w:rPr>
                <w:rFonts w:ascii="Times New Roman" w:hAnsi="Times New Roman"/>
                <w:sz w:val="24"/>
                <w:szCs w:val="24"/>
                <w:lang w:eastAsia="x-none"/>
              </w:rPr>
              <w:t>Внутривенные инъекции. Капельное введение лекарственных средств. Осложнения инъекций.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2.8</w:t>
            </w:r>
          </w:p>
        </w:tc>
        <w:tc>
          <w:tcPr>
            <w:tcW w:w="7510" w:type="dxa"/>
          </w:tcPr>
          <w:p w:rsidR="001A46D4" w:rsidRPr="00922F59" w:rsidRDefault="001A46D4" w:rsidP="001A46D4">
            <w:pPr>
              <w:pStyle w:val="3"/>
              <w:shd w:val="clear" w:color="auto" w:fill="auto"/>
              <w:spacing w:line="240" w:lineRule="auto"/>
              <w:ind w:firstLine="0"/>
              <w:rPr>
                <w:rStyle w:val="0pt"/>
                <w:b w:val="0"/>
                <w:sz w:val="24"/>
                <w:szCs w:val="24"/>
              </w:rPr>
            </w:pPr>
            <w:r w:rsidRPr="00922F59">
              <w:rPr>
                <w:rStyle w:val="0pt"/>
                <w:b w:val="0"/>
                <w:sz w:val="24"/>
                <w:szCs w:val="24"/>
              </w:rPr>
              <w:t>Уход за кожей. Пролежни.</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2.9</w:t>
            </w:r>
          </w:p>
        </w:tc>
        <w:tc>
          <w:tcPr>
            <w:tcW w:w="7510" w:type="dxa"/>
          </w:tcPr>
          <w:p w:rsidR="001A46D4" w:rsidRPr="00922F59" w:rsidRDefault="001A46D4" w:rsidP="001A46D4">
            <w:pPr>
              <w:widowControl w:val="0"/>
              <w:spacing w:after="0" w:line="240" w:lineRule="auto"/>
              <w:rPr>
                <w:rStyle w:val="0pt"/>
                <w:rFonts w:eastAsia="Calibri"/>
                <w:b w:val="0"/>
                <w:sz w:val="24"/>
                <w:szCs w:val="24"/>
              </w:rPr>
            </w:pPr>
            <w:r w:rsidRPr="00922F59">
              <w:rPr>
                <w:rFonts w:ascii="Times New Roman" w:eastAsia="Times New Roman" w:hAnsi="Times New Roman"/>
                <w:bCs/>
                <w:color w:val="000000"/>
                <w:spacing w:val="9"/>
                <w:sz w:val="24"/>
                <w:szCs w:val="24"/>
                <w:lang w:eastAsia="ru-RU"/>
              </w:rPr>
              <w:t>Клизмы, газоотводная трубка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2.10</w:t>
            </w:r>
          </w:p>
        </w:tc>
        <w:tc>
          <w:tcPr>
            <w:tcW w:w="7510" w:type="dxa"/>
          </w:tcPr>
          <w:p w:rsidR="001A46D4" w:rsidRPr="00922F59" w:rsidRDefault="001A46D4" w:rsidP="001A46D4">
            <w:pPr>
              <w:pStyle w:val="3"/>
              <w:shd w:val="clear" w:color="auto" w:fill="auto"/>
              <w:spacing w:line="240" w:lineRule="auto"/>
              <w:ind w:firstLine="0"/>
              <w:rPr>
                <w:sz w:val="24"/>
                <w:szCs w:val="24"/>
                <w:lang w:val="x-none" w:eastAsia="x-none"/>
              </w:rPr>
            </w:pPr>
            <w:r w:rsidRPr="00922F59">
              <w:rPr>
                <w:rStyle w:val="0pt"/>
                <w:b w:val="0"/>
                <w:sz w:val="24"/>
                <w:szCs w:val="24"/>
              </w:rPr>
              <w:t>Катетеризация мочевого пузыря. Применение съемного мочеприемника.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2.11</w:t>
            </w:r>
          </w:p>
        </w:tc>
        <w:tc>
          <w:tcPr>
            <w:tcW w:w="7510" w:type="dxa"/>
          </w:tcPr>
          <w:p w:rsidR="001A46D4" w:rsidRPr="00922F59" w:rsidRDefault="001A46D4" w:rsidP="001A46D4">
            <w:pPr>
              <w:spacing w:after="0" w:line="240" w:lineRule="auto"/>
              <w:rPr>
                <w:rStyle w:val="105pt0pt"/>
                <w:rFonts w:eastAsia="Calibri"/>
                <w:b/>
                <w:sz w:val="24"/>
                <w:szCs w:val="24"/>
              </w:rPr>
            </w:pPr>
            <w:r w:rsidRPr="00922F59">
              <w:rPr>
                <w:rFonts w:ascii="Times New Roman" w:eastAsia="Times New Roman" w:hAnsi="Times New Roman"/>
                <w:bCs/>
                <w:color w:val="000000"/>
                <w:spacing w:val="9"/>
                <w:sz w:val="24"/>
                <w:szCs w:val="24"/>
                <w:lang w:eastAsia="ru-RU"/>
              </w:rPr>
              <w:t xml:space="preserve">Манипуляции, связанные с уходом </w:t>
            </w:r>
            <w:proofErr w:type="gramStart"/>
            <w:r w:rsidRPr="00922F59">
              <w:rPr>
                <w:rFonts w:ascii="Times New Roman" w:eastAsia="Times New Roman" w:hAnsi="Times New Roman"/>
                <w:bCs/>
                <w:color w:val="000000"/>
                <w:spacing w:val="9"/>
                <w:sz w:val="24"/>
                <w:szCs w:val="24"/>
                <w:lang w:eastAsia="ru-RU"/>
              </w:rPr>
              <w:t xml:space="preserve">за  </w:t>
            </w:r>
            <w:proofErr w:type="spellStart"/>
            <w:r w:rsidRPr="00922F59">
              <w:rPr>
                <w:rFonts w:ascii="Times New Roman" w:eastAsia="Times New Roman" w:hAnsi="Times New Roman"/>
                <w:bCs/>
                <w:color w:val="000000"/>
                <w:spacing w:val="9"/>
                <w:sz w:val="24"/>
                <w:szCs w:val="24"/>
                <w:lang w:eastAsia="ru-RU"/>
              </w:rPr>
              <w:t>стомами</w:t>
            </w:r>
            <w:proofErr w:type="spellEnd"/>
            <w:proofErr w:type="gramEnd"/>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2.12</w:t>
            </w:r>
          </w:p>
        </w:tc>
        <w:tc>
          <w:tcPr>
            <w:tcW w:w="7510" w:type="dxa"/>
          </w:tcPr>
          <w:p w:rsidR="001A46D4" w:rsidRPr="00922F59" w:rsidRDefault="001A46D4" w:rsidP="001A46D4">
            <w:pPr>
              <w:widowControl w:val="0"/>
              <w:spacing w:after="0" w:line="240" w:lineRule="auto"/>
              <w:rPr>
                <w:rStyle w:val="105pt0pt"/>
                <w:rFonts w:eastAsia="Calibri"/>
                <w:sz w:val="24"/>
                <w:szCs w:val="24"/>
              </w:rPr>
            </w:pPr>
            <w:r w:rsidRPr="00922F59">
              <w:rPr>
                <w:rFonts w:ascii="Times New Roman" w:eastAsia="Times New Roman" w:hAnsi="Times New Roman"/>
                <w:bCs/>
                <w:color w:val="000000"/>
                <w:spacing w:val="9"/>
                <w:sz w:val="24"/>
                <w:szCs w:val="24"/>
                <w:lang w:eastAsia="ru-RU"/>
              </w:rPr>
              <w:t xml:space="preserve">Взятие </w:t>
            </w:r>
            <w:proofErr w:type="gramStart"/>
            <w:r w:rsidRPr="00922F59">
              <w:rPr>
                <w:rFonts w:ascii="Times New Roman" w:eastAsia="Times New Roman" w:hAnsi="Times New Roman"/>
                <w:bCs/>
                <w:color w:val="000000"/>
                <w:spacing w:val="9"/>
                <w:sz w:val="24"/>
                <w:szCs w:val="24"/>
                <w:lang w:eastAsia="ru-RU"/>
              </w:rPr>
              <w:t>крови ,</w:t>
            </w:r>
            <w:proofErr w:type="gramEnd"/>
            <w:r w:rsidRPr="00922F59">
              <w:rPr>
                <w:rFonts w:ascii="Times New Roman" w:eastAsia="Times New Roman" w:hAnsi="Times New Roman"/>
                <w:bCs/>
                <w:color w:val="000000"/>
                <w:spacing w:val="9"/>
                <w:sz w:val="24"/>
                <w:szCs w:val="24"/>
                <w:lang w:eastAsia="ru-RU"/>
              </w:rPr>
              <w:t xml:space="preserve"> из вены  для биохимического исследования.</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2.13</w:t>
            </w:r>
          </w:p>
        </w:tc>
        <w:tc>
          <w:tcPr>
            <w:tcW w:w="7510" w:type="dxa"/>
          </w:tcPr>
          <w:p w:rsidR="001A46D4" w:rsidRPr="00922F59" w:rsidRDefault="001A46D4" w:rsidP="001A46D4">
            <w:pPr>
              <w:widowControl w:val="0"/>
              <w:spacing w:after="0" w:line="240" w:lineRule="auto"/>
              <w:ind w:left="120"/>
              <w:rPr>
                <w:rFonts w:ascii="Times New Roman" w:eastAsia="Times New Roman" w:hAnsi="Times New Roman"/>
                <w:b/>
                <w:bCs/>
                <w:color w:val="000000"/>
                <w:spacing w:val="9"/>
                <w:sz w:val="24"/>
                <w:szCs w:val="24"/>
                <w:lang w:eastAsia="ru-RU"/>
              </w:rPr>
            </w:pPr>
            <w:r w:rsidRPr="00922F59">
              <w:rPr>
                <w:rStyle w:val="0pt"/>
                <w:rFonts w:eastAsia="Calibri"/>
                <w:b w:val="0"/>
                <w:sz w:val="24"/>
                <w:szCs w:val="24"/>
              </w:rPr>
              <w:t>Взятие кала и мокроты на исследования. Взятие мазка из зева и носа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2.14</w:t>
            </w:r>
          </w:p>
        </w:tc>
        <w:tc>
          <w:tcPr>
            <w:tcW w:w="7510" w:type="dxa"/>
          </w:tcPr>
          <w:p w:rsidR="001A46D4" w:rsidRPr="00922F59" w:rsidRDefault="001A46D4" w:rsidP="001A46D4">
            <w:pPr>
              <w:widowControl w:val="0"/>
              <w:spacing w:after="0" w:line="240" w:lineRule="auto"/>
              <w:ind w:left="120"/>
              <w:rPr>
                <w:rStyle w:val="0pt"/>
                <w:rFonts w:eastAsia="Calibri"/>
                <w:sz w:val="24"/>
                <w:szCs w:val="24"/>
              </w:rPr>
            </w:pPr>
            <w:r w:rsidRPr="00922F59">
              <w:rPr>
                <w:rFonts w:ascii="Times New Roman" w:eastAsia="Times New Roman" w:hAnsi="Times New Roman"/>
                <w:bCs/>
                <w:color w:val="000000"/>
                <w:spacing w:val="9"/>
                <w:sz w:val="24"/>
                <w:szCs w:val="24"/>
                <w:lang w:eastAsia="ru-RU"/>
              </w:rPr>
              <w:t xml:space="preserve">Инструментальные </w:t>
            </w:r>
            <w:proofErr w:type="gramStart"/>
            <w:r w:rsidRPr="00922F59">
              <w:rPr>
                <w:rFonts w:ascii="Times New Roman" w:eastAsia="Times New Roman" w:hAnsi="Times New Roman"/>
                <w:bCs/>
                <w:color w:val="000000"/>
                <w:spacing w:val="9"/>
                <w:sz w:val="24"/>
                <w:szCs w:val="24"/>
                <w:lang w:eastAsia="ru-RU"/>
              </w:rPr>
              <w:t>методы  исследования</w:t>
            </w:r>
            <w:proofErr w:type="gramEnd"/>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6114BC"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sz w:val="24"/>
                <w:szCs w:val="24"/>
                <w:lang w:eastAsia="ru-RU"/>
              </w:rPr>
            </w:pPr>
            <w:r w:rsidRPr="00DB2E15">
              <w:rPr>
                <w:rFonts w:ascii="Times New Roman" w:eastAsia="Courier New" w:hAnsi="Times New Roman"/>
                <w:color w:val="000000"/>
                <w:sz w:val="24"/>
                <w:szCs w:val="24"/>
                <w:lang w:eastAsia="ru-RU"/>
              </w:rPr>
              <w:t>2.15</w:t>
            </w:r>
          </w:p>
        </w:tc>
        <w:tc>
          <w:tcPr>
            <w:tcW w:w="7510" w:type="dxa"/>
          </w:tcPr>
          <w:p w:rsidR="001A46D4" w:rsidRDefault="001A46D4" w:rsidP="001A46D4">
            <w:pPr>
              <w:widowControl w:val="0"/>
              <w:spacing w:after="0" w:line="240" w:lineRule="auto"/>
              <w:ind w:left="120"/>
              <w:rPr>
                <w:rStyle w:val="0pt"/>
                <w:rFonts w:eastAsia="Calibri"/>
                <w:sz w:val="24"/>
                <w:szCs w:val="24"/>
              </w:rPr>
            </w:pPr>
            <w:r w:rsidRPr="00922F59">
              <w:rPr>
                <w:rStyle w:val="0pt"/>
                <w:rFonts w:eastAsia="Calibri"/>
                <w:b w:val="0"/>
                <w:sz w:val="24"/>
                <w:szCs w:val="24"/>
              </w:rPr>
              <w:t>Сестринский уход за тяжелобольным и неподвижным пациентом</w:t>
            </w:r>
            <w:r w:rsidRPr="00922F59">
              <w:rPr>
                <w:rStyle w:val="0pt"/>
                <w:rFonts w:eastAsia="Calibri"/>
                <w:sz w:val="24"/>
                <w:szCs w:val="24"/>
              </w:rPr>
              <w:t>.</w:t>
            </w:r>
          </w:p>
          <w:p w:rsidR="001A46D4" w:rsidRPr="00922F59" w:rsidRDefault="001A46D4" w:rsidP="006114BC">
            <w:pPr>
              <w:tabs>
                <w:tab w:val="left" w:pos="0"/>
              </w:tabs>
              <w:spacing w:after="100" w:afterAutospacing="1" w:line="240" w:lineRule="auto"/>
              <w:rPr>
                <w:rStyle w:val="0pt"/>
                <w:rFonts w:eastAsia="Calibri"/>
                <w:sz w:val="24"/>
                <w:szCs w:val="24"/>
              </w:rPr>
            </w:pPr>
            <w:r w:rsidRPr="006114BC">
              <w:rPr>
                <w:rFonts w:ascii="Times New Roman" w:eastAsia="Candara" w:hAnsi="Times New Roman"/>
                <w:spacing w:val="3"/>
              </w:rPr>
              <w:t>Дифференцированный зачёт</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c>
          <w:tcPr>
            <w:tcW w:w="708" w:type="dxa"/>
            <w:shd w:val="clear" w:color="auto" w:fill="auto"/>
          </w:tcPr>
          <w:p w:rsidR="001A46D4" w:rsidRPr="006114BC" w:rsidRDefault="006114BC"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w:t>
            </w:r>
          </w:p>
        </w:tc>
        <w:tc>
          <w:tcPr>
            <w:tcW w:w="861"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6114BC" w:rsidRPr="002509A4" w:rsidTr="00D83490">
        <w:tc>
          <w:tcPr>
            <w:tcW w:w="8248" w:type="dxa"/>
            <w:gridSpan w:val="3"/>
            <w:shd w:val="clear" w:color="auto" w:fill="auto"/>
          </w:tcPr>
          <w:p w:rsidR="006114BC" w:rsidRPr="006114BC" w:rsidRDefault="006114BC" w:rsidP="001A46D4">
            <w:pPr>
              <w:spacing w:after="0" w:line="240" w:lineRule="auto"/>
              <w:rPr>
                <w:rFonts w:ascii="Times New Roman" w:eastAsia="Courier New" w:hAnsi="Times New Roman"/>
                <w:b/>
                <w:color w:val="000000"/>
                <w:sz w:val="20"/>
                <w:szCs w:val="20"/>
                <w:lang w:eastAsia="ru-RU"/>
              </w:rPr>
            </w:pPr>
            <w:r w:rsidRPr="006114BC">
              <w:rPr>
                <w:rFonts w:ascii="Times New Roman" w:eastAsia="Courier New" w:hAnsi="Times New Roman"/>
                <w:b/>
                <w:color w:val="000000"/>
                <w:sz w:val="20"/>
                <w:szCs w:val="20"/>
                <w:lang w:eastAsia="ru-RU"/>
              </w:rPr>
              <w:t xml:space="preserve">Раздел </w:t>
            </w:r>
            <w:r w:rsidRPr="006114BC">
              <w:rPr>
                <w:rFonts w:ascii="Times New Roman" w:eastAsia="Courier New" w:hAnsi="Times New Roman"/>
                <w:b/>
                <w:color w:val="000000"/>
                <w:sz w:val="20"/>
                <w:szCs w:val="20"/>
                <w:lang w:val="en-US" w:eastAsia="ru-RU"/>
              </w:rPr>
              <w:t>III</w:t>
            </w:r>
          </w:p>
          <w:p w:rsidR="006114BC" w:rsidRPr="0035424B" w:rsidRDefault="006114BC" w:rsidP="001A46D4">
            <w:pPr>
              <w:widowControl w:val="0"/>
              <w:tabs>
                <w:tab w:val="left" w:pos="0"/>
              </w:tabs>
              <w:spacing w:after="0" w:line="240" w:lineRule="auto"/>
              <w:jc w:val="both"/>
              <w:rPr>
                <w:rFonts w:ascii="Times New Roman" w:eastAsia="Candara" w:hAnsi="Times New Roman"/>
                <w:b/>
                <w:color w:val="000000"/>
                <w:spacing w:val="3"/>
                <w:sz w:val="24"/>
                <w:szCs w:val="24"/>
                <w:lang w:eastAsia="ru-RU"/>
              </w:rPr>
            </w:pPr>
            <w:r w:rsidRPr="0035424B">
              <w:rPr>
                <w:rFonts w:ascii="Times New Roman" w:eastAsia="Candara" w:hAnsi="Times New Roman"/>
                <w:b/>
                <w:color w:val="000000"/>
                <w:spacing w:val="3"/>
                <w:sz w:val="24"/>
                <w:szCs w:val="24"/>
                <w:lang w:eastAsia="ru-RU"/>
              </w:rPr>
              <w:t>Сестринское дело в терапии</w:t>
            </w:r>
          </w:p>
        </w:tc>
        <w:tc>
          <w:tcPr>
            <w:tcW w:w="854" w:type="dxa"/>
            <w:shd w:val="clear" w:color="auto" w:fill="auto"/>
          </w:tcPr>
          <w:p w:rsidR="006114BC" w:rsidRDefault="006114BC" w:rsidP="001A46D4">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60</w:t>
            </w:r>
          </w:p>
        </w:tc>
        <w:tc>
          <w:tcPr>
            <w:tcW w:w="708" w:type="dxa"/>
            <w:shd w:val="clear" w:color="auto" w:fill="auto"/>
          </w:tcPr>
          <w:p w:rsidR="006114BC" w:rsidRPr="002509A4" w:rsidRDefault="006114BC" w:rsidP="001A46D4">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20</w:t>
            </w:r>
          </w:p>
        </w:tc>
        <w:tc>
          <w:tcPr>
            <w:tcW w:w="861" w:type="dxa"/>
            <w:shd w:val="clear" w:color="auto" w:fill="auto"/>
          </w:tcPr>
          <w:p w:rsidR="006114BC" w:rsidRPr="002509A4" w:rsidRDefault="006114BC"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40</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3.1</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Методы обследования пациента: субъективные, объективные, дополнительные.</w:t>
            </w:r>
            <w:r>
              <w:rPr>
                <w:rStyle w:val="105pt0pt"/>
                <w:rFonts w:eastAsia="Calibri"/>
                <w:sz w:val="20"/>
                <w:szCs w:val="20"/>
              </w:rPr>
              <w:t xml:space="preserve"> Проблемы пациента. Составление плана ухода. оценка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3.2</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Сестринское обследование пациентов с </w:t>
            </w:r>
            <w:proofErr w:type="gramStart"/>
            <w:r w:rsidRPr="00855CFB">
              <w:rPr>
                <w:rStyle w:val="105pt0pt"/>
                <w:rFonts w:eastAsia="Calibri"/>
                <w:sz w:val="20"/>
                <w:szCs w:val="20"/>
              </w:rPr>
              <w:t xml:space="preserve">заболеваниями  </w:t>
            </w:r>
            <w:r>
              <w:rPr>
                <w:rStyle w:val="105pt0pt"/>
                <w:rFonts w:eastAsia="Calibri"/>
                <w:sz w:val="20"/>
                <w:szCs w:val="20"/>
              </w:rPr>
              <w:t>системы</w:t>
            </w:r>
            <w:proofErr w:type="gramEnd"/>
            <w:r>
              <w:rPr>
                <w:rStyle w:val="105pt0pt"/>
                <w:rFonts w:eastAsia="Calibri"/>
                <w:sz w:val="20"/>
                <w:szCs w:val="20"/>
              </w:rPr>
              <w:t xml:space="preserve"> органов дыхания.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бронхитах, пневмониях</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3.3</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Сестринское обследование пациентов с </w:t>
            </w:r>
            <w:proofErr w:type="gramStart"/>
            <w:r w:rsidRPr="00855CFB">
              <w:rPr>
                <w:rStyle w:val="105pt0pt"/>
                <w:rFonts w:eastAsia="Calibri"/>
                <w:sz w:val="20"/>
                <w:szCs w:val="20"/>
              </w:rPr>
              <w:t>заболеваниями  сердечно</w:t>
            </w:r>
            <w:proofErr w:type="gramEnd"/>
            <w:r w:rsidRPr="00855CFB">
              <w:rPr>
                <w:rStyle w:val="105pt0pt"/>
                <w:rFonts w:eastAsia="Calibri"/>
                <w:sz w:val="20"/>
                <w:szCs w:val="20"/>
              </w:rPr>
              <w:t>-сосудистой  системы.</w:t>
            </w:r>
            <w:r>
              <w:rPr>
                <w:rStyle w:val="105pt0pt"/>
                <w:rFonts w:eastAsia="Calibri"/>
                <w:sz w:val="20"/>
                <w:szCs w:val="20"/>
              </w:rPr>
              <w:t xml:space="preserve"> Сестринский уход при заболеваниях органов сердечно-сосудистой системы.</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3.4</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Сестринское обследование пациентов с </w:t>
            </w:r>
            <w:proofErr w:type="gramStart"/>
            <w:r w:rsidRPr="00855CFB">
              <w:rPr>
                <w:rStyle w:val="105pt0pt"/>
                <w:rFonts w:eastAsia="Calibri"/>
                <w:sz w:val="20"/>
                <w:szCs w:val="20"/>
              </w:rPr>
              <w:t>заболеваниями  органов</w:t>
            </w:r>
            <w:proofErr w:type="gramEnd"/>
            <w:r w:rsidRPr="00855CFB">
              <w:rPr>
                <w:rStyle w:val="105pt0pt"/>
                <w:rFonts w:eastAsia="Calibri"/>
                <w:sz w:val="20"/>
                <w:szCs w:val="20"/>
              </w:rPr>
              <w:t xml:space="preserve"> пищеварения.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гастритах, язвенной болезни, раке желудка.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3.5</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Сестринское обследование пациентов при заболеваниях почек и мочевыделительной системы</w:t>
            </w:r>
            <w:r>
              <w:rPr>
                <w:rStyle w:val="105pt0pt"/>
                <w:rFonts w:eastAsia="Calibri"/>
                <w:sz w:val="20"/>
                <w:szCs w:val="20"/>
              </w:rPr>
              <w:t xml:space="preserve">. Сестринский уход </w:t>
            </w:r>
            <w:proofErr w:type="gramStart"/>
            <w:r>
              <w:rPr>
                <w:rStyle w:val="105pt0pt"/>
                <w:rFonts w:eastAsia="Calibri"/>
                <w:sz w:val="20"/>
                <w:szCs w:val="20"/>
              </w:rPr>
              <w:t xml:space="preserve">при  </w:t>
            </w:r>
            <w:r w:rsidRPr="00855CFB">
              <w:rPr>
                <w:rStyle w:val="105pt0pt"/>
                <w:rFonts w:eastAsia="Calibri"/>
                <w:sz w:val="20"/>
                <w:szCs w:val="20"/>
              </w:rPr>
              <w:t>заболеваниях</w:t>
            </w:r>
            <w:proofErr w:type="gramEnd"/>
            <w:r w:rsidRPr="00855CFB">
              <w:rPr>
                <w:rStyle w:val="105pt0pt"/>
                <w:rFonts w:eastAsia="Calibri"/>
                <w:sz w:val="20"/>
                <w:szCs w:val="20"/>
              </w:rPr>
              <w:t xml:space="preserve"> почек и мочевыделительной системы</w:t>
            </w:r>
            <w:r>
              <w:rPr>
                <w:rStyle w:val="105pt0pt"/>
                <w:rFonts w:eastAsia="Calibri"/>
                <w:sz w:val="20"/>
                <w:szCs w:val="20"/>
              </w:rPr>
              <w:t>.</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3.6</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Сестринское обследование пациентов с заболеваниями </w:t>
            </w:r>
            <w:r>
              <w:rPr>
                <w:rStyle w:val="105pt0pt"/>
                <w:rFonts w:eastAsia="Calibri"/>
                <w:sz w:val="20"/>
                <w:szCs w:val="20"/>
              </w:rPr>
              <w:t xml:space="preserve">эндокринной системы.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ожирении, сахарном диабете</w:t>
            </w:r>
            <w:r>
              <w:rPr>
                <w:rStyle w:val="105pt0pt"/>
                <w:rFonts w:eastAsia="Calibri"/>
                <w:sz w:val="20"/>
                <w:szCs w:val="20"/>
              </w:rPr>
              <w:t>, заболеваниях щитовидной железы</w:t>
            </w:r>
            <w:r w:rsidRPr="00855CFB">
              <w:rPr>
                <w:rStyle w:val="105pt0pt"/>
                <w:rFonts w:eastAsia="Calibri"/>
                <w:sz w:val="20"/>
                <w:szCs w:val="20"/>
              </w:rPr>
              <w:t>.</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3.7</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Методы обследования при заболеваниях костно- мышечной системы.  </w:t>
            </w: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 xml:space="preserve"> при ревматоидном полиартрите  и  остеоартрозе.</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3.8</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 xml:space="preserve"> при острых аллергических заболеваниях.</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3.9</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кишечных инфекционных заболеваниях.</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lastRenderedPageBreak/>
              <w:t>3.10</w:t>
            </w:r>
          </w:p>
        </w:tc>
        <w:tc>
          <w:tcPr>
            <w:tcW w:w="7510" w:type="dxa"/>
            <w:shd w:val="clear" w:color="auto" w:fill="auto"/>
          </w:tcPr>
          <w:p w:rsidR="001A46D4" w:rsidRDefault="001A46D4" w:rsidP="006114BC">
            <w:pPr>
              <w:tabs>
                <w:tab w:val="left" w:pos="0"/>
              </w:tabs>
              <w:spacing w:after="100" w:afterAutospacing="1" w:line="240" w:lineRule="auto"/>
              <w:rPr>
                <w:rFonts w:ascii="Times New Roman" w:eastAsia="Candara" w:hAnsi="Times New Roman"/>
                <w:color w:val="000000"/>
                <w:spacing w:val="3"/>
                <w:sz w:val="24"/>
                <w:szCs w:val="24"/>
                <w:lang w:eastAsia="ru-RU"/>
              </w:rPr>
            </w:pPr>
            <w:r w:rsidRPr="00855CFB">
              <w:rPr>
                <w:rStyle w:val="105pt0pt"/>
                <w:rFonts w:eastAsia="Calibri"/>
                <w:sz w:val="20"/>
                <w:szCs w:val="20"/>
              </w:rPr>
              <w:t xml:space="preserve">Сестринское обследование пациентов с заболеваниями </w:t>
            </w:r>
            <w:r>
              <w:rPr>
                <w:rStyle w:val="105pt0pt"/>
                <w:rFonts w:eastAsia="Calibri"/>
                <w:sz w:val="20"/>
                <w:szCs w:val="20"/>
              </w:rPr>
              <w:t xml:space="preserve">системы                                                                                                                                                                                                                                                                                                                                                                                      крови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w:t>
            </w:r>
            <w:r>
              <w:rPr>
                <w:rStyle w:val="105pt0pt"/>
                <w:rFonts w:eastAsia="Calibri"/>
                <w:sz w:val="20"/>
                <w:szCs w:val="20"/>
              </w:rPr>
              <w:t>анемиях и лейкозах</w:t>
            </w:r>
            <w:r w:rsidRPr="00855CFB">
              <w:rPr>
                <w:rStyle w:val="105pt0pt"/>
                <w:rFonts w:eastAsia="Calibri"/>
                <w:sz w:val="20"/>
                <w:szCs w:val="20"/>
              </w:rPr>
              <w:t>.</w:t>
            </w:r>
            <w:r w:rsidRPr="002509A4">
              <w:rPr>
                <w:rFonts w:ascii="Times New Roman" w:eastAsia="Candara" w:hAnsi="Times New Roman"/>
                <w:b/>
                <w:spacing w:val="3"/>
              </w:rPr>
              <w:t xml:space="preserve"> </w:t>
            </w:r>
            <w:r w:rsidRPr="006114BC">
              <w:rPr>
                <w:rFonts w:ascii="Times New Roman" w:eastAsia="Candara" w:hAnsi="Times New Roman"/>
                <w:spacing w:val="3"/>
              </w:rPr>
              <w:t>Дифференцированный зачёт.</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6114BC" w:rsidRPr="002509A4" w:rsidTr="00D83490">
        <w:tc>
          <w:tcPr>
            <w:tcW w:w="8248" w:type="dxa"/>
            <w:gridSpan w:val="3"/>
            <w:shd w:val="clear" w:color="auto" w:fill="auto"/>
          </w:tcPr>
          <w:p w:rsidR="006114BC" w:rsidRPr="006114BC" w:rsidRDefault="006114BC" w:rsidP="001A46D4">
            <w:pPr>
              <w:spacing w:after="0" w:line="240" w:lineRule="auto"/>
              <w:rPr>
                <w:rFonts w:ascii="Times New Roman" w:eastAsia="Courier New" w:hAnsi="Times New Roman"/>
                <w:b/>
                <w:color w:val="000000"/>
                <w:lang w:eastAsia="ru-RU"/>
              </w:rPr>
            </w:pPr>
            <w:r w:rsidRPr="00DB2E15">
              <w:rPr>
                <w:rFonts w:ascii="Times New Roman" w:eastAsia="Courier New" w:hAnsi="Times New Roman"/>
                <w:b/>
                <w:color w:val="000000"/>
                <w:lang w:eastAsia="ru-RU"/>
              </w:rPr>
              <w:t xml:space="preserve">Раздел </w:t>
            </w:r>
            <w:r w:rsidRPr="00DB2E15">
              <w:rPr>
                <w:rFonts w:ascii="Times New Roman" w:eastAsia="Courier New" w:hAnsi="Times New Roman"/>
                <w:b/>
                <w:color w:val="000000"/>
                <w:lang w:val="en-US" w:eastAsia="ru-RU"/>
              </w:rPr>
              <w:t>IV</w:t>
            </w:r>
          </w:p>
          <w:p w:rsidR="006114BC" w:rsidRPr="00DB2E15" w:rsidRDefault="006114BC" w:rsidP="001A46D4">
            <w:pPr>
              <w:widowControl w:val="0"/>
              <w:tabs>
                <w:tab w:val="left" w:pos="0"/>
              </w:tabs>
              <w:spacing w:after="0" w:line="240" w:lineRule="auto"/>
              <w:jc w:val="both"/>
              <w:rPr>
                <w:rFonts w:ascii="Times New Roman" w:eastAsia="Candara" w:hAnsi="Times New Roman"/>
                <w:b/>
                <w:color w:val="000000"/>
                <w:spacing w:val="3"/>
                <w:sz w:val="24"/>
                <w:szCs w:val="24"/>
                <w:lang w:eastAsia="ru-RU"/>
              </w:rPr>
            </w:pPr>
            <w:r w:rsidRPr="00DB2E15">
              <w:rPr>
                <w:rFonts w:ascii="Times New Roman" w:eastAsia="Candara" w:hAnsi="Times New Roman"/>
                <w:b/>
                <w:color w:val="000000"/>
                <w:spacing w:val="3"/>
                <w:sz w:val="24"/>
                <w:szCs w:val="24"/>
                <w:lang w:eastAsia="ru-RU"/>
              </w:rPr>
              <w:t>Сестринское дело в хирургии</w:t>
            </w:r>
          </w:p>
        </w:tc>
        <w:tc>
          <w:tcPr>
            <w:tcW w:w="854" w:type="dxa"/>
            <w:shd w:val="clear" w:color="auto" w:fill="auto"/>
          </w:tcPr>
          <w:p w:rsidR="006114BC" w:rsidRDefault="006114BC" w:rsidP="001A46D4">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60</w:t>
            </w:r>
          </w:p>
        </w:tc>
        <w:tc>
          <w:tcPr>
            <w:tcW w:w="708" w:type="dxa"/>
            <w:shd w:val="clear" w:color="auto" w:fill="auto"/>
          </w:tcPr>
          <w:p w:rsidR="006114BC" w:rsidRPr="002509A4" w:rsidRDefault="006114BC" w:rsidP="001A46D4">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20</w:t>
            </w:r>
          </w:p>
        </w:tc>
        <w:tc>
          <w:tcPr>
            <w:tcW w:w="861" w:type="dxa"/>
            <w:shd w:val="clear" w:color="auto" w:fill="auto"/>
          </w:tcPr>
          <w:p w:rsidR="006114BC" w:rsidRPr="002509A4" w:rsidRDefault="006114BC"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40</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val="en-US" w:eastAsia="ru-RU"/>
              </w:rPr>
              <w:t>4</w:t>
            </w:r>
            <w:r>
              <w:rPr>
                <w:rFonts w:ascii="Times New Roman" w:eastAsia="Courier New" w:hAnsi="Times New Roman"/>
                <w:color w:val="000000"/>
                <w:lang w:eastAsia="ru-RU"/>
              </w:rPr>
              <w:t>.1</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История развития хирургии. Общие вопросы хирургии</w:t>
            </w:r>
            <w:r w:rsidR="006114BC">
              <w:rPr>
                <w:rStyle w:val="105pt0pt"/>
                <w:rFonts w:eastAsia="Calibri"/>
                <w:sz w:val="20"/>
                <w:szCs w:val="20"/>
              </w:rPr>
              <w:t xml:space="preserve">. </w:t>
            </w:r>
            <w:r w:rsidRPr="00855CFB">
              <w:rPr>
                <w:rStyle w:val="105pt0pt"/>
                <w:rFonts w:eastAsia="Calibri"/>
                <w:sz w:val="20"/>
                <w:szCs w:val="20"/>
              </w:rPr>
              <w:t>Организация работы медицинской сестры Хирургического кабинета поликлиники, отделения хирургического профиля.</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4.2</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Профилактика внутрибольничной (хирургической) инфекции. Асептика Антисептика.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4.3</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Инфузии.  Основы трансфузиологии. Сестринский </w:t>
            </w:r>
            <w:r>
              <w:rPr>
                <w:rStyle w:val="105pt0pt"/>
                <w:rFonts w:eastAsia="Calibri"/>
                <w:sz w:val="20"/>
                <w:szCs w:val="20"/>
              </w:rPr>
              <w:t xml:space="preserve">уход </w:t>
            </w:r>
            <w:r w:rsidRPr="00855CFB">
              <w:rPr>
                <w:rStyle w:val="105pt0pt"/>
                <w:rFonts w:eastAsia="Calibri"/>
                <w:sz w:val="20"/>
                <w:szCs w:val="20"/>
              </w:rPr>
              <w:t xml:space="preserve">при проведении инфузий </w:t>
            </w:r>
            <w:proofErr w:type="gramStart"/>
            <w:r w:rsidRPr="00855CFB">
              <w:rPr>
                <w:rStyle w:val="105pt0pt"/>
                <w:rFonts w:eastAsia="Calibri"/>
                <w:sz w:val="20"/>
                <w:szCs w:val="20"/>
              </w:rPr>
              <w:t>и  трансфузий</w:t>
            </w:r>
            <w:proofErr w:type="gramEnd"/>
            <w:r w:rsidRPr="00855CFB">
              <w:rPr>
                <w:rStyle w:val="105pt0pt"/>
                <w:rFonts w:eastAsia="Calibri"/>
                <w:sz w:val="20"/>
                <w:szCs w:val="20"/>
              </w:rPr>
              <w:t>.</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4.4</w:t>
            </w:r>
          </w:p>
        </w:tc>
        <w:tc>
          <w:tcPr>
            <w:tcW w:w="7510" w:type="dxa"/>
          </w:tcPr>
          <w:p w:rsidR="001A46D4" w:rsidRPr="00855CFB" w:rsidRDefault="001A46D4" w:rsidP="001A46D4">
            <w:pPr>
              <w:spacing w:after="0" w:line="240" w:lineRule="auto"/>
              <w:rPr>
                <w:rStyle w:val="105pt0pt"/>
                <w:rFonts w:eastAsia="Calibri"/>
                <w:sz w:val="20"/>
                <w:szCs w:val="20"/>
              </w:rPr>
            </w:pPr>
            <w:r>
              <w:rPr>
                <w:rStyle w:val="105pt0pt"/>
                <w:rFonts w:eastAsia="Calibri"/>
                <w:sz w:val="20"/>
                <w:szCs w:val="20"/>
              </w:rPr>
              <w:t>Основы десмургии. Современные требования к перевязочным материалам. Алгоритм перевязки чистых и гнойных ран</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4,5</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Местная  хирургическая</w:t>
            </w:r>
            <w:proofErr w:type="gramEnd"/>
            <w:r w:rsidRPr="00855CFB">
              <w:rPr>
                <w:rStyle w:val="105pt0pt"/>
                <w:rFonts w:eastAsia="Calibri"/>
                <w:sz w:val="20"/>
                <w:szCs w:val="20"/>
              </w:rPr>
              <w:t xml:space="preserve"> патология. </w:t>
            </w: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при местной хирургической патологии.</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4,6</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процессе</w:t>
            </w:r>
            <w:proofErr w:type="gramEnd"/>
            <w:r w:rsidRPr="00855CFB">
              <w:rPr>
                <w:rStyle w:val="105pt0pt"/>
                <w:rFonts w:eastAsia="Calibri"/>
                <w:sz w:val="20"/>
                <w:szCs w:val="20"/>
              </w:rPr>
              <w:t xml:space="preserve">  в предоперационном периоде</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4,7</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в послеоперационном периоде</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4,8</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при синдроме « острого живота».</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4,9</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при хирургических заболеваниях и повреждений грудной клетки.</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4,10</w:t>
            </w:r>
          </w:p>
        </w:tc>
        <w:tc>
          <w:tcPr>
            <w:tcW w:w="7510" w:type="dxa"/>
          </w:tcPr>
          <w:p w:rsidR="001A46D4" w:rsidRDefault="001A46D4" w:rsidP="001A46D4">
            <w:pPr>
              <w:tabs>
                <w:tab w:val="left" w:pos="0"/>
              </w:tabs>
              <w:spacing w:after="0" w:line="240" w:lineRule="auto"/>
              <w:rPr>
                <w:rStyle w:val="105pt0pt"/>
                <w:rFonts w:eastAsia="Calibri"/>
                <w:sz w:val="20"/>
                <w:szCs w:val="20"/>
              </w:rPr>
            </w:pPr>
            <w:r w:rsidRPr="00855CFB">
              <w:rPr>
                <w:rStyle w:val="105pt0pt"/>
                <w:rFonts w:eastAsia="Calibri"/>
                <w:sz w:val="20"/>
                <w:szCs w:val="20"/>
              </w:rPr>
              <w:t xml:space="preserve">Основы онкологии.  </w:t>
            </w:r>
            <w:proofErr w:type="gramStart"/>
            <w:r w:rsidRPr="00855CFB">
              <w:rPr>
                <w:rStyle w:val="105pt0pt"/>
                <w:rFonts w:eastAsia="Calibri"/>
                <w:sz w:val="20"/>
                <w:szCs w:val="20"/>
              </w:rPr>
              <w:t xml:space="preserve">Сестринский  </w:t>
            </w:r>
            <w:r>
              <w:rPr>
                <w:rStyle w:val="105pt0pt"/>
                <w:rFonts w:eastAsia="Calibri"/>
                <w:sz w:val="20"/>
                <w:szCs w:val="20"/>
              </w:rPr>
              <w:t>уход</w:t>
            </w:r>
            <w:proofErr w:type="gramEnd"/>
            <w:r>
              <w:rPr>
                <w:rStyle w:val="105pt0pt"/>
                <w:rFonts w:eastAsia="Calibri"/>
                <w:sz w:val="20"/>
                <w:szCs w:val="20"/>
              </w:rPr>
              <w:t xml:space="preserve"> </w:t>
            </w:r>
            <w:r w:rsidRPr="00855CFB">
              <w:rPr>
                <w:rStyle w:val="105pt0pt"/>
                <w:rFonts w:eastAsia="Calibri"/>
                <w:sz w:val="20"/>
                <w:szCs w:val="20"/>
              </w:rPr>
              <w:t>при онкологических заболеваниях.</w:t>
            </w:r>
          </w:p>
          <w:p w:rsidR="001A46D4" w:rsidRPr="00855CFB" w:rsidRDefault="001A46D4" w:rsidP="006114BC">
            <w:pPr>
              <w:tabs>
                <w:tab w:val="left" w:pos="0"/>
              </w:tabs>
              <w:spacing w:after="100" w:afterAutospacing="1" w:line="240" w:lineRule="auto"/>
              <w:rPr>
                <w:rStyle w:val="105pt0pt"/>
                <w:rFonts w:eastAsia="Calibri"/>
                <w:sz w:val="20"/>
                <w:szCs w:val="20"/>
              </w:rPr>
            </w:pPr>
            <w:r w:rsidRPr="002509A4">
              <w:rPr>
                <w:rFonts w:ascii="Times New Roman" w:eastAsia="Candara" w:hAnsi="Times New Roman"/>
                <w:b/>
                <w:spacing w:val="3"/>
              </w:rPr>
              <w:t xml:space="preserve"> </w:t>
            </w:r>
            <w:r w:rsidRPr="006114BC">
              <w:rPr>
                <w:rFonts w:ascii="Times New Roman" w:eastAsia="Candara" w:hAnsi="Times New Roman"/>
                <w:spacing w:val="3"/>
              </w:rPr>
              <w:t>Дифференцированный зачёт</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8248" w:type="dxa"/>
            <w:gridSpan w:val="3"/>
            <w:shd w:val="clear" w:color="auto" w:fill="auto"/>
          </w:tcPr>
          <w:p w:rsidR="001A46D4" w:rsidRPr="002E40C5" w:rsidRDefault="001A46D4" w:rsidP="001A46D4">
            <w:pPr>
              <w:spacing w:after="0" w:line="240" w:lineRule="auto"/>
              <w:rPr>
                <w:rFonts w:ascii="Times New Roman" w:eastAsia="Courier New" w:hAnsi="Times New Roman"/>
                <w:b/>
                <w:color w:val="000000"/>
                <w:lang w:eastAsia="ru-RU"/>
              </w:rPr>
            </w:pPr>
            <w:r w:rsidRPr="002E40C5">
              <w:rPr>
                <w:rFonts w:ascii="Times New Roman" w:eastAsia="Courier New" w:hAnsi="Times New Roman"/>
                <w:b/>
                <w:color w:val="000000"/>
                <w:lang w:eastAsia="ru-RU"/>
              </w:rPr>
              <w:t xml:space="preserve">Раздел </w:t>
            </w:r>
            <w:r w:rsidRPr="002E40C5">
              <w:rPr>
                <w:rFonts w:ascii="Times New Roman" w:eastAsia="Courier New" w:hAnsi="Times New Roman"/>
                <w:b/>
                <w:color w:val="000000"/>
                <w:lang w:val="en-US" w:eastAsia="ru-RU"/>
              </w:rPr>
              <w:t>V</w:t>
            </w:r>
          </w:p>
          <w:p w:rsidR="001A46D4" w:rsidRPr="002E40C5" w:rsidRDefault="001A46D4" w:rsidP="001A46D4">
            <w:pPr>
              <w:widowControl w:val="0"/>
              <w:tabs>
                <w:tab w:val="left" w:pos="0"/>
              </w:tabs>
              <w:spacing w:after="0" w:line="240" w:lineRule="auto"/>
              <w:jc w:val="both"/>
              <w:rPr>
                <w:rFonts w:ascii="Times New Roman" w:eastAsia="Candara" w:hAnsi="Times New Roman"/>
                <w:b/>
                <w:color w:val="000000"/>
                <w:spacing w:val="3"/>
                <w:sz w:val="24"/>
                <w:szCs w:val="24"/>
                <w:lang w:eastAsia="ru-RU"/>
              </w:rPr>
            </w:pPr>
            <w:r w:rsidRPr="002E40C5">
              <w:rPr>
                <w:rFonts w:ascii="Times New Roman" w:eastAsia="Candara" w:hAnsi="Times New Roman"/>
                <w:b/>
                <w:color w:val="000000"/>
                <w:spacing w:val="3"/>
                <w:sz w:val="24"/>
                <w:szCs w:val="24"/>
                <w:lang w:eastAsia="ru-RU"/>
              </w:rPr>
              <w:t>Сестринское дело в педиатрии</w:t>
            </w:r>
          </w:p>
        </w:tc>
        <w:tc>
          <w:tcPr>
            <w:tcW w:w="854" w:type="dxa"/>
            <w:shd w:val="clear" w:color="auto" w:fill="auto"/>
          </w:tcPr>
          <w:p w:rsidR="001A46D4" w:rsidRDefault="001A46D4" w:rsidP="001A46D4">
            <w:pPr>
              <w:widowControl w:val="0"/>
              <w:spacing w:after="0" w:line="240" w:lineRule="auto"/>
              <w:ind w:left="140"/>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60</w:t>
            </w:r>
          </w:p>
        </w:tc>
        <w:tc>
          <w:tcPr>
            <w:tcW w:w="708" w:type="dxa"/>
            <w:shd w:val="clear" w:color="auto" w:fill="auto"/>
          </w:tcPr>
          <w:p w:rsidR="001A46D4" w:rsidRPr="002509A4" w:rsidRDefault="006114BC" w:rsidP="001A46D4">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20</w:t>
            </w:r>
          </w:p>
        </w:tc>
        <w:tc>
          <w:tcPr>
            <w:tcW w:w="861" w:type="dxa"/>
            <w:shd w:val="clear" w:color="auto" w:fill="auto"/>
          </w:tcPr>
          <w:p w:rsidR="001A46D4" w:rsidRPr="002509A4" w:rsidRDefault="006114BC"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40</w:t>
            </w:r>
          </w:p>
        </w:tc>
      </w:tr>
      <w:tr w:rsidR="001A46D4" w:rsidRPr="002509A4" w:rsidTr="00D83490">
        <w:tc>
          <w:tcPr>
            <w:tcW w:w="738" w:type="dxa"/>
            <w:gridSpan w:val="2"/>
            <w:shd w:val="clear" w:color="auto" w:fill="auto"/>
          </w:tcPr>
          <w:p w:rsidR="001A46D4" w:rsidRPr="00DB2E15" w:rsidRDefault="001A46D4" w:rsidP="001A46D4">
            <w:pPr>
              <w:spacing w:after="0" w:line="240" w:lineRule="auto"/>
              <w:rPr>
                <w:rFonts w:ascii="Times New Roman" w:eastAsia="Courier New" w:hAnsi="Times New Roman"/>
                <w:b/>
                <w:color w:val="000000"/>
                <w:lang w:eastAsia="ru-RU"/>
              </w:rPr>
            </w:pPr>
            <w:r>
              <w:rPr>
                <w:rFonts w:ascii="Times New Roman" w:eastAsia="Courier New" w:hAnsi="Times New Roman"/>
                <w:b/>
                <w:color w:val="000000"/>
                <w:lang w:eastAsia="ru-RU"/>
              </w:rPr>
              <w:t>5,1</w:t>
            </w:r>
          </w:p>
        </w:tc>
        <w:tc>
          <w:tcPr>
            <w:tcW w:w="7510" w:type="dxa"/>
            <w:shd w:val="clear" w:color="auto" w:fill="auto"/>
          </w:tcPr>
          <w:p w:rsidR="001A46D4" w:rsidRDefault="001A46D4" w:rsidP="001A46D4">
            <w:pPr>
              <w:widowControl w:val="0"/>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 xml:space="preserve">Параметры оценки развития ребенка, причины возникновения и основные клинические проявления заболеваний, лабораторные и инструментальные методы исследований, сестринское обследование, критерии </w:t>
            </w:r>
            <w:proofErr w:type="gramStart"/>
            <w:r>
              <w:rPr>
                <w:rFonts w:ascii="Times New Roman" w:eastAsia="Candara" w:hAnsi="Times New Roman"/>
                <w:color w:val="000000"/>
                <w:spacing w:val="3"/>
                <w:sz w:val="24"/>
                <w:szCs w:val="24"/>
                <w:lang w:eastAsia="ru-RU"/>
              </w:rPr>
              <w:t>эффективности  сестринских</w:t>
            </w:r>
            <w:proofErr w:type="gramEnd"/>
            <w:r>
              <w:rPr>
                <w:rFonts w:ascii="Times New Roman" w:eastAsia="Candara" w:hAnsi="Times New Roman"/>
                <w:color w:val="000000"/>
                <w:spacing w:val="3"/>
                <w:sz w:val="24"/>
                <w:szCs w:val="24"/>
                <w:lang w:eastAsia="ru-RU"/>
              </w:rPr>
              <w:t xml:space="preserve"> действий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5,2</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Организация сестринского ухода за больным ребёнком. Анатомо-</w:t>
            </w:r>
            <w:proofErr w:type="gramStart"/>
            <w:r w:rsidRPr="00855CFB">
              <w:rPr>
                <w:rStyle w:val="105pt0pt"/>
                <w:rFonts w:eastAsia="Calibri"/>
                <w:sz w:val="20"/>
                <w:szCs w:val="20"/>
              </w:rPr>
              <w:t>физиологические  особенности</w:t>
            </w:r>
            <w:proofErr w:type="gramEnd"/>
            <w:r w:rsidRPr="00855CFB">
              <w:rPr>
                <w:rStyle w:val="105pt0pt"/>
                <w:rFonts w:eastAsia="Calibri"/>
                <w:sz w:val="20"/>
                <w:szCs w:val="20"/>
              </w:rPr>
              <w:t xml:space="preserve"> недоношенного ребёнка и организация ухода за ним.</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5,3</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острых расстройствах  пищеварения и хронических  расстройствах питания у детей.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5,4</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заболеваниях дыхательных путей у детей.  </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5,5</w:t>
            </w:r>
          </w:p>
        </w:tc>
        <w:tc>
          <w:tcPr>
            <w:tcW w:w="7510" w:type="dxa"/>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болезнях сердца у детей. Сестринский   </w:t>
            </w:r>
            <w:proofErr w:type="gramStart"/>
            <w:r w:rsidRPr="00855CFB">
              <w:rPr>
                <w:rStyle w:val="105pt0pt"/>
                <w:rFonts w:eastAsia="Calibri"/>
                <w:sz w:val="20"/>
                <w:szCs w:val="20"/>
              </w:rPr>
              <w:t>уход  при</w:t>
            </w:r>
            <w:proofErr w:type="gramEnd"/>
            <w:r w:rsidRPr="00855CFB">
              <w:rPr>
                <w:rStyle w:val="105pt0pt"/>
                <w:rFonts w:eastAsia="Calibri"/>
                <w:sz w:val="20"/>
                <w:szCs w:val="20"/>
              </w:rPr>
              <w:t xml:space="preserve"> болезнях крови. </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5,6</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заболеваниях органов пищеварения у детей.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5,7</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заболеваниях органов эндокринной системы у детей.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2509A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5,8</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пиелонефрите у детей. </w:t>
            </w: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гломерулонефрите  у детей</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2509A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5,9</w:t>
            </w:r>
          </w:p>
        </w:tc>
        <w:tc>
          <w:tcPr>
            <w:tcW w:w="7510" w:type="dxa"/>
          </w:tcPr>
          <w:p w:rsidR="001A46D4" w:rsidRPr="00855CFB" w:rsidRDefault="001A46D4" w:rsidP="001A46D4">
            <w:pPr>
              <w:spacing w:after="0"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вирусных воздушно-капельных инфекциях.</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1A46D4" w:rsidRPr="002509A4" w:rsidTr="00D83490">
        <w:tc>
          <w:tcPr>
            <w:tcW w:w="738" w:type="dxa"/>
            <w:gridSpan w:val="2"/>
            <w:shd w:val="clear" w:color="auto" w:fill="auto"/>
          </w:tcPr>
          <w:p w:rsidR="001A46D4" w:rsidRPr="002509A4" w:rsidRDefault="001A46D4" w:rsidP="001A46D4">
            <w:pPr>
              <w:spacing w:after="0" w:line="240" w:lineRule="auto"/>
              <w:rPr>
                <w:rFonts w:ascii="Times New Roman" w:eastAsia="Courier New" w:hAnsi="Times New Roman"/>
                <w:color w:val="000000"/>
                <w:lang w:eastAsia="ru-RU"/>
              </w:rPr>
            </w:pPr>
            <w:r>
              <w:rPr>
                <w:rFonts w:ascii="Times New Roman" w:eastAsia="Courier New" w:hAnsi="Times New Roman"/>
                <w:color w:val="000000"/>
                <w:lang w:eastAsia="ru-RU"/>
              </w:rPr>
              <w:t>5,10</w:t>
            </w:r>
          </w:p>
        </w:tc>
        <w:tc>
          <w:tcPr>
            <w:tcW w:w="7510" w:type="dxa"/>
          </w:tcPr>
          <w:p w:rsidR="001A46D4" w:rsidRPr="00855CFB" w:rsidRDefault="001A46D4" w:rsidP="006114BC">
            <w:pPr>
              <w:tabs>
                <w:tab w:val="left" w:pos="0"/>
              </w:tabs>
              <w:spacing w:after="100" w:afterAutospacing="1" w:line="240" w:lineRule="auto"/>
              <w:rPr>
                <w:rStyle w:val="105pt0pt"/>
                <w:rFonts w:eastAsia="Calibri"/>
                <w:sz w:val="20"/>
                <w:szCs w:val="20"/>
              </w:rPr>
            </w:pPr>
            <w:proofErr w:type="gramStart"/>
            <w:r w:rsidRPr="00855CFB">
              <w:rPr>
                <w:rStyle w:val="105pt0pt"/>
                <w:rFonts w:eastAsia="Calibri"/>
                <w:sz w:val="20"/>
                <w:szCs w:val="20"/>
              </w:rPr>
              <w:t>Сестринский  уход</w:t>
            </w:r>
            <w:proofErr w:type="gramEnd"/>
            <w:r w:rsidRPr="00855CFB">
              <w:rPr>
                <w:rStyle w:val="105pt0pt"/>
                <w:rFonts w:eastAsia="Calibri"/>
                <w:sz w:val="20"/>
                <w:szCs w:val="20"/>
              </w:rPr>
              <w:t xml:space="preserve">  при кишечных инфекционных заболеваниях у детей.</w:t>
            </w:r>
            <w:r w:rsidRPr="002509A4">
              <w:rPr>
                <w:rFonts w:ascii="Times New Roman" w:eastAsia="Candara" w:hAnsi="Times New Roman"/>
                <w:b/>
                <w:spacing w:val="3"/>
              </w:rPr>
              <w:t xml:space="preserve"> </w:t>
            </w:r>
            <w:r w:rsidRPr="006114BC">
              <w:rPr>
                <w:rFonts w:ascii="Times New Roman" w:eastAsia="Candara" w:hAnsi="Times New Roman"/>
                <w:spacing w:val="3"/>
              </w:rPr>
              <w:t>Дифференцированный зачёт</w:t>
            </w:r>
          </w:p>
        </w:tc>
        <w:tc>
          <w:tcPr>
            <w:tcW w:w="854" w:type="dxa"/>
            <w:shd w:val="clear" w:color="auto" w:fill="auto"/>
          </w:tcPr>
          <w:p w:rsidR="001A46D4" w:rsidRPr="006114BC"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6</w:t>
            </w:r>
          </w:p>
        </w:tc>
        <w:tc>
          <w:tcPr>
            <w:tcW w:w="708" w:type="dxa"/>
            <w:shd w:val="clear" w:color="auto" w:fill="auto"/>
          </w:tcPr>
          <w:p w:rsidR="001A46D4" w:rsidRPr="006114BC" w:rsidRDefault="001A46D4" w:rsidP="001A46D4">
            <w:pPr>
              <w:widowControl w:val="0"/>
              <w:spacing w:after="0" w:line="240" w:lineRule="auto"/>
              <w:jc w:val="center"/>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2</w:t>
            </w:r>
          </w:p>
        </w:tc>
        <w:tc>
          <w:tcPr>
            <w:tcW w:w="861" w:type="dxa"/>
            <w:shd w:val="clear" w:color="auto" w:fill="auto"/>
          </w:tcPr>
          <w:p w:rsidR="001A46D4" w:rsidRPr="006114BC" w:rsidRDefault="001A46D4" w:rsidP="001A46D4">
            <w:pPr>
              <w:widowControl w:val="0"/>
              <w:spacing w:after="0" w:line="240" w:lineRule="auto"/>
              <w:ind w:left="120"/>
              <w:rPr>
                <w:rFonts w:ascii="Times New Roman" w:eastAsia="Times New Roman" w:hAnsi="Times New Roman"/>
                <w:spacing w:val="3"/>
                <w:sz w:val="24"/>
                <w:szCs w:val="24"/>
                <w:lang w:eastAsia="ru-RU"/>
              </w:rPr>
            </w:pPr>
            <w:r w:rsidRPr="006114BC">
              <w:rPr>
                <w:rFonts w:ascii="Times New Roman" w:eastAsia="Times New Roman" w:hAnsi="Times New Roman"/>
                <w:spacing w:val="3"/>
                <w:sz w:val="24"/>
                <w:szCs w:val="24"/>
                <w:lang w:eastAsia="ru-RU"/>
              </w:rPr>
              <w:t>4</w:t>
            </w:r>
          </w:p>
        </w:tc>
      </w:tr>
      <w:tr w:rsidR="00F91405" w:rsidRPr="002509A4" w:rsidTr="00D83490">
        <w:tc>
          <w:tcPr>
            <w:tcW w:w="8248" w:type="dxa"/>
            <w:gridSpan w:val="3"/>
            <w:shd w:val="clear" w:color="auto" w:fill="auto"/>
          </w:tcPr>
          <w:p w:rsidR="00F91405" w:rsidRPr="002E40C5" w:rsidRDefault="00F91405" w:rsidP="001A46D4">
            <w:pPr>
              <w:spacing w:after="0" w:line="240" w:lineRule="auto"/>
              <w:rPr>
                <w:rFonts w:ascii="Times New Roman" w:eastAsia="Courier New" w:hAnsi="Times New Roman"/>
                <w:b/>
                <w:color w:val="000000"/>
                <w:lang w:eastAsia="ru-RU"/>
              </w:rPr>
            </w:pPr>
            <w:r w:rsidRPr="002E40C5">
              <w:rPr>
                <w:rFonts w:ascii="Times New Roman" w:eastAsia="Courier New" w:hAnsi="Times New Roman"/>
                <w:b/>
                <w:color w:val="000000"/>
                <w:lang w:eastAsia="ru-RU"/>
              </w:rPr>
              <w:t xml:space="preserve">Раздел </w:t>
            </w:r>
            <w:r w:rsidRPr="002E40C5">
              <w:rPr>
                <w:rFonts w:ascii="Times New Roman" w:eastAsia="Courier New" w:hAnsi="Times New Roman"/>
                <w:b/>
                <w:color w:val="000000"/>
                <w:lang w:val="en-US" w:eastAsia="ru-RU"/>
              </w:rPr>
              <w:t>VI</w:t>
            </w:r>
          </w:p>
          <w:p w:rsidR="00F91405" w:rsidRPr="002E40C5" w:rsidRDefault="00F91405" w:rsidP="001A46D4">
            <w:pPr>
              <w:widowControl w:val="0"/>
              <w:tabs>
                <w:tab w:val="left" w:pos="0"/>
              </w:tabs>
              <w:spacing w:after="0" w:line="240" w:lineRule="auto"/>
              <w:jc w:val="both"/>
              <w:rPr>
                <w:rFonts w:ascii="Times New Roman" w:eastAsia="Candara" w:hAnsi="Times New Roman"/>
                <w:b/>
                <w:color w:val="000000"/>
                <w:spacing w:val="3"/>
                <w:sz w:val="24"/>
                <w:szCs w:val="24"/>
                <w:lang w:eastAsia="ru-RU"/>
              </w:rPr>
            </w:pPr>
            <w:r w:rsidRPr="002E40C5">
              <w:rPr>
                <w:rFonts w:ascii="Times New Roman" w:eastAsia="Candara" w:hAnsi="Times New Roman"/>
                <w:b/>
                <w:color w:val="000000"/>
                <w:spacing w:val="3"/>
                <w:sz w:val="24"/>
                <w:szCs w:val="24"/>
                <w:lang w:eastAsia="ru-RU"/>
              </w:rPr>
              <w:t>Основы реаниматологии и медицины катастроф</w:t>
            </w:r>
          </w:p>
        </w:tc>
        <w:tc>
          <w:tcPr>
            <w:tcW w:w="854" w:type="dxa"/>
            <w:shd w:val="clear" w:color="auto" w:fill="auto"/>
          </w:tcPr>
          <w:p w:rsidR="00F91405" w:rsidRPr="002E40C5" w:rsidRDefault="00F91405" w:rsidP="001A46D4">
            <w:pPr>
              <w:widowControl w:val="0"/>
              <w:spacing w:after="0" w:line="240" w:lineRule="auto"/>
              <w:ind w:left="140"/>
              <w:jc w:val="center"/>
              <w:rPr>
                <w:rFonts w:ascii="Times New Roman" w:eastAsia="Times New Roman" w:hAnsi="Times New Roman"/>
                <w:b/>
                <w:spacing w:val="3"/>
                <w:sz w:val="24"/>
                <w:szCs w:val="24"/>
                <w:lang w:eastAsia="ru-RU"/>
              </w:rPr>
            </w:pPr>
            <w:r w:rsidRPr="002E40C5">
              <w:rPr>
                <w:rFonts w:ascii="Times New Roman" w:eastAsia="Times New Roman" w:hAnsi="Times New Roman"/>
                <w:b/>
                <w:spacing w:val="3"/>
                <w:sz w:val="24"/>
                <w:szCs w:val="24"/>
                <w:lang w:eastAsia="ru-RU"/>
              </w:rPr>
              <w:t>24</w:t>
            </w:r>
          </w:p>
        </w:tc>
        <w:tc>
          <w:tcPr>
            <w:tcW w:w="708" w:type="dxa"/>
            <w:shd w:val="clear" w:color="auto" w:fill="auto"/>
          </w:tcPr>
          <w:p w:rsidR="00F91405" w:rsidRPr="002E40C5" w:rsidRDefault="003E2340" w:rsidP="001A46D4">
            <w:pPr>
              <w:widowControl w:val="0"/>
              <w:spacing w:after="0" w:line="240" w:lineRule="auto"/>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12</w:t>
            </w:r>
          </w:p>
        </w:tc>
        <w:tc>
          <w:tcPr>
            <w:tcW w:w="861" w:type="dxa"/>
            <w:shd w:val="clear" w:color="auto" w:fill="auto"/>
          </w:tcPr>
          <w:p w:rsidR="00F91405" w:rsidRPr="002509A4" w:rsidRDefault="00F91405"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w:t>
            </w:r>
            <w:r w:rsidR="003E2340">
              <w:rPr>
                <w:rFonts w:ascii="Times New Roman" w:eastAsia="Times New Roman" w:hAnsi="Times New Roman"/>
                <w:b/>
                <w:spacing w:val="3"/>
                <w:sz w:val="24"/>
                <w:szCs w:val="24"/>
                <w:lang w:eastAsia="ru-RU"/>
              </w:rPr>
              <w:t>2</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eastAsia="ru-RU"/>
              </w:rPr>
            </w:pPr>
            <w:r w:rsidRPr="00F91405">
              <w:rPr>
                <w:rFonts w:ascii="Times New Roman" w:eastAsia="Courier New" w:hAnsi="Times New Roman"/>
                <w:color w:val="000000"/>
                <w:lang w:eastAsia="ru-RU"/>
              </w:rPr>
              <w:t>6</w:t>
            </w:r>
            <w:r w:rsidRPr="00F91405">
              <w:rPr>
                <w:rFonts w:ascii="Times New Roman" w:eastAsia="Courier New" w:hAnsi="Times New Roman"/>
                <w:color w:val="000000"/>
                <w:lang w:val="en-US" w:eastAsia="ru-RU"/>
              </w:rPr>
              <w:t>.</w:t>
            </w:r>
            <w:r w:rsidRPr="00F91405">
              <w:rPr>
                <w:rFonts w:ascii="Times New Roman" w:eastAsia="Courier New" w:hAnsi="Times New Roman"/>
                <w:color w:val="000000"/>
                <w:lang w:eastAsia="ru-RU"/>
              </w:rPr>
              <w:t>1</w:t>
            </w:r>
          </w:p>
        </w:tc>
        <w:tc>
          <w:tcPr>
            <w:tcW w:w="7652" w:type="dxa"/>
            <w:gridSpan w:val="2"/>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Организация работы ОАРИТ</w:t>
            </w:r>
            <w:r>
              <w:rPr>
                <w:rStyle w:val="105pt0pt"/>
                <w:rFonts w:eastAsia="Calibri"/>
                <w:sz w:val="20"/>
                <w:szCs w:val="20"/>
              </w:rPr>
              <w:t>.</w:t>
            </w:r>
          </w:p>
        </w:tc>
        <w:tc>
          <w:tcPr>
            <w:tcW w:w="854" w:type="dxa"/>
            <w:shd w:val="clear" w:color="auto" w:fill="auto"/>
          </w:tcPr>
          <w:p w:rsidR="001A46D4" w:rsidRPr="00F91405" w:rsidRDefault="00134779" w:rsidP="001A46D4">
            <w:pPr>
              <w:widowControl w:val="0"/>
              <w:spacing w:after="0" w:line="240" w:lineRule="auto"/>
              <w:ind w:left="140"/>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2</w:t>
            </w:r>
          </w:p>
        </w:tc>
        <w:tc>
          <w:tcPr>
            <w:tcW w:w="708" w:type="dxa"/>
            <w:shd w:val="clear" w:color="auto" w:fill="auto"/>
          </w:tcPr>
          <w:p w:rsidR="001A46D4" w:rsidRPr="00F91405" w:rsidRDefault="00134779" w:rsidP="001A46D4">
            <w:pPr>
              <w:widowControl w:val="0"/>
              <w:spacing w:after="0" w:line="240" w:lineRule="auto"/>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CD1013" w:rsidP="001A46D4">
            <w:pPr>
              <w:widowControl w:val="0"/>
              <w:spacing w:after="0" w:line="240" w:lineRule="auto"/>
              <w:ind w:left="120"/>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eastAsia="ru-RU"/>
              </w:rPr>
            </w:pPr>
            <w:r w:rsidRPr="00F91405">
              <w:rPr>
                <w:rFonts w:ascii="Times New Roman" w:eastAsia="Courier New" w:hAnsi="Times New Roman"/>
                <w:color w:val="000000"/>
                <w:lang w:eastAsia="ru-RU"/>
              </w:rPr>
              <w:t>6</w:t>
            </w:r>
            <w:r w:rsidRPr="00F91405">
              <w:rPr>
                <w:rFonts w:ascii="Times New Roman" w:eastAsia="Courier New" w:hAnsi="Times New Roman"/>
                <w:color w:val="000000"/>
                <w:lang w:val="en-US" w:eastAsia="ru-RU"/>
              </w:rPr>
              <w:t>.</w:t>
            </w:r>
            <w:r w:rsidRPr="00F91405">
              <w:rPr>
                <w:rFonts w:ascii="Times New Roman" w:eastAsia="Courier New" w:hAnsi="Times New Roman"/>
                <w:color w:val="000000"/>
                <w:lang w:eastAsia="ru-RU"/>
              </w:rPr>
              <w:t>2</w:t>
            </w:r>
          </w:p>
        </w:tc>
        <w:tc>
          <w:tcPr>
            <w:tcW w:w="7652" w:type="dxa"/>
            <w:gridSpan w:val="2"/>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Интенсивная терапия при острой сердечно -сосудистой недостаточности. Интенсивная терапия при острой дыхательной недостаточности.</w:t>
            </w:r>
          </w:p>
        </w:tc>
        <w:tc>
          <w:tcPr>
            <w:tcW w:w="854" w:type="dxa"/>
            <w:shd w:val="clear" w:color="auto" w:fill="auto"/>
          </w:tcPr>
          <w:p w:rsidR="001A46D4" w:rsidRPr="00F91405" w:rsidRDefault="003E2340" w:rsidP="001A46D4">
            <w:pPr>
              <w:widowControl w:val="0"/>
              <w:spacing w:after="0" w:line="240" w:lineRule="auto"/>
              <w:ind w:left="140"/>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6</w:t>
            </w:r>
          </w:p>
        </w:tc>
        <w:tc>
          <w:tcPr>
            <w:tcW w:w="708" w:type="dxa"/>
            <w:shd w:val="clear" w:color="auto" w:fill="auto"/>
          </w:tcPr>
          <w:p w:rsidR="001A46D4" w:rsidRPr="00F91405" w:rsidRDefault="003E2340" w:rsidP="001A46D4">
            <w:pPr>
              <w:widowControl w:val="0"/>
              <w:spacing w:after="0" w:line="240" w:lineRule="auto"/>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CD1013" w:rsidP="001A46D4">
            <w:pPr>
              <w:widowControl w:val="0"/>
              <w:spacing w:after="0" w:line="240" w:lineRule="auto"/>
              <w:ind w:left="120"/>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4</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eastAsia="ru-RU"/>
              </w:rPr>
            </w:pPr>
            <w:r w:rsidRPr="00F91405">
              <w:rPr>
                <w:rFonts w:ascii="Times New Roman" w:eastAsia="Courier New" w:hAnsi="Times New Roman"/>
                <w:color w:val="000000"/>
                <w:lang w:eastAsia="ru-RU"/>
              </w:rPr>
              <w:t>6</w:t>
            </w:r>
            <w:r w:rsidRPr="00F91405">
              <w:rPr>
                <w:rFonts w:ascii="Times New Roman" w:eastAsia="Courier New" w:hAnsi="Times New Roman"/>
                <w:color w:val="000000"/>
                <w:lang w:val="en-US" w:eastAsia="ru-RU"/>
              </w:rPr>
              <w:t>.</w:t>
            </w:r>
            <w:r w:rsidRPr="00F91405">
              <w:rPr>
                <w:rFonts w:ascii="Times New Roman" w:eastAsia="Courier New" w:hAnsi="Times New Roman"/>
                <w:color w:val="000000"/>
                <w:lang w:eastAsia="ru-RU"/>
              </w:rPr>
              <w:t>3</w:t>
            </w:r>
          </w:p>
        </w:tc>
        <w:tc>
          <w:tcPr>
            <w:tcW w:w="7652" w:type="dxa"/>
            <w:gridSpan w:val="2"/>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Реанимация и интенсивная терапия при острых нарушениях кровообращения ЦНС. Интенсивная терапия при коматозных состояниях. Интенсивная терапия при шоках различного генеза</w:t>
            </w:r>
          </w:p>
        </w:tc>
        <w:tc>
          <w:tcPr>
            <w:tcW w:w="854" w:type="dxa"/>
            <w:shd w:val="clear" w:color="auto" w:fill="auto"/>
          </w:tcPr>
          <w:p w:rsidR="001A46D4" w:rsidRPr="00F91405" w:rsidRDefault="003E2340" w:rsidP="001A46D4">
            <w:pPr>
              <w:widowControl w:val="0"/>
              <w:spacing w:after="0" w:line="240" w:lineRule="auto"/>
              <w:ind w:left="140"/>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6</w:t>
            </w:r>
          </w:p>
        </w:tc>
        <w:tc>
          <w:tcPr>
            <w:tcW w:w="708" w:type="dxa"/>
            <w:shd w:val="clear" w:color="auto" w:fill="auto"/>
          </w:tcPr>
          <w:p w:rsidR="001A46D4" w:rsidRPr="00F91405" w:rsidRDefault="003E2340" w:rsidP="001A46D4">
            <w:pPr>
              <w:widowControl w:val="0"/>
              <w:spacing w:after="0" w:line="240" w:lineRule="auto"/>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CD1013" w:rsidP="001A46D4">
            <w:pPr>
              <w:widowControl w:val="0"/>
              <w:spacing w:after="0" w:line="240" w:lineRule="auto"/>
              <w:ind w:left="120"/>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4</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eastAsia="ru-RU"/>
              </w:rPr>
            </w:pPr>
            <w:r w:rsidRPr="00F91405">
              <w:rPr>
                <w:rFonts w:ascii="Times New Roman" w:eastAsia="Courier New" w:hAnsi="Times New Roman"/>
                <w:color w:val="000000"/>
                <w:lang w:eastAsia="ru-RU"/>
              </w:rPr>
              <w:t>6</w:t>
            </w:r>
            <w:r w:rsidRPr="00F91405">
              <w:rPr>
                <w:rFonts w:ascii="Times New Roman" w:eastAsia="Courier New" w:hAnsi="Times New Roman"/>
                <w:color w:val="000000"/>
                <w:lang w:val="en-US" w:eastAsia="ru-RU"/>
              </w:rPr>
              <w:t>.</w:t>
            </w:r>
            <w:r w:rsidRPr="00F91405">
              <w:rPr>
                <w:rFonts w:ascii="Times New Roman" w:eastAsia="Courier New" w:hAnsi="Times New Roman"/>
                <w:color w:val="000000"/>
                <w:lang w:eastAsia="ru-RU"/>
              </w:rPr>
              <w:t>4</w:t>
            </w:r>
          </w:p>
        </w:tc>
        <w:tc>
          <w:tcPr>
            <w:tcW w:w="7652" w:type="dxa"/>
            <w:gridSpan w:val="2"/>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Реанимация и интенсивная терапия при острых отравлениях. Особенности реанимационного пособия при несчастных случаях. Базовая сердечно-лёгочная реанимация, Особенности оказания неотложной помощи детям.</w:t>
            </w:r>
          </w:p>
        </w:tc>
        <w:tc>
          <w:tcPr>
            <w:tcW w:w="854" w:type="dxa"/>
            <w:shd w:val="clear" w:color="auto" w:fill="auto"/>
          </w:tcPr>
          <w:p w:rsidR="001A46D4" w:rsidRPr="00F91405"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4</w:t>
            </w:r>
          </w:p>
        </w:tc>
        <w:tc>
          <w:tcPr>
            <w:tcW w:w="708" w:type="dxa"/>
            <w:shd w:val="clear" w:color="auto" w:fill="auto"/>
          </w:tcPr>
          <w:p w:rsidR="001A46D4" w:rsidRPr="00F91405" w:rsidRDefault="003E2340" w:rsidP="001A46D4">
            <w:pPr>
              <w:widowControl w:val="0"/>
              <w:spacing w:after="0" w:line="240" w:lineRule="auto"/>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3E2340" w:rsidP="001A46D4">
            <w:pPr>
              <w:widowControl w:val="0"/>
              <w:spacing w:after="0" w:line="240" w:lineRule="auto"/>
              <w:ind w:left="12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eastAsia="ru-RU"/>
              </w:rPr>
            </w:pPr>
            <w:r w:rsidRPr="00F91405">
              <w:rPr>
                <w:rFonts w:ascii="Times New Roman" w:eastAsia="Courier New" w:hAnsi="Times New Roman"/>
                <w:color w:val="000000"/>
                <w:lang w:eastAsia="ru-RU"/>
              </w:rPr>
              <w:lastRenderedPageBreak/>
              <w:t>6</w:t>
            </w:r>
            <w:r w:rsidRPr="00F91405">
              <w:rPr>
                <w:rFonts w:ascii="Times New Roman" w:eastAsia="Courier New" w:hAnsi="Times New Roman"/>
                <w:color w:val="000000"/>
                <w:lang w:val="en-US" w:eastAsia="ru-RU"/>
              </w:rPr>
              <w:t>.</w:t>
            </w:r>
            <w:r w:rsidRPr="00F91405">
              <w:rPr>
                <w:rFonts w:ascii="Times New Roman" w:eastAsia="Courier New" w:hAnsi="Times New Roman"/>
                <w:color w:val="000000"/>
                <w:lang w:eastAsia="ru-RU"/>
              </w:rPr>
              <w:t>5</w:t>
            </w:r>
          </w:p>
        </w:tc>
        <w:tc>
          <w:tcPr>
            <w:tcW w:w="7652" w:type="dxa"/>
            <w:gridSpan w:val="2"/>
          </w:tcPr>
          <w:p w:rsidR="001A46D4" w:rsidRPr="00855CFB" w:rsidRDefault="001A46D4" w:rsidP="001A46D4">
            <w:pPr>
              <w:spacing w:after="0" w:line="240" w:lineRule="auto"/>
              <w:rPr>
                <w:rStyle w:val="105pt0pt"/>
                <w:rFonts w:eastAsia="Calibri"/>
                <w:sz w:val="20"/>
                <w:szCs w:val="20"/>
              </w:rPr>
            </w:pPr>
            <w:r w:rsidRPr="00855CFB">
              <w:rPr>
                <w:rStyle w:val="105pt0pt"/>
                <w:rFonts w:eastAsia="Calibri"/>
                <w:sz w:val="20"/>
                <w:szCs w:val="20"/>
              </w:rPr>
              <w:t xml:space="preserve">Предмет и задачи медицины катастроф. </w:t>
            </w:r>
            <w:proofErr w:type="gramStart"/>
            <w:r w:rsidRPr="00855CFB">
              <w:rPr>
                <w:rStyle w:val="105pt0pt"/>
                <w:rFonts w:eastAsia="Calibri"/>
                <w:sz w:val="20"/>
                <w:szCs w:val="20"/>
              </w:rPr>
              <w:t>Характеристика  катастроф</w:t>
            </w:r>
            <w:proofErr w:type="gramEnd"/>
            <w:r w:rsidRPr="00855CFB">
              <w:rPr>
                <w:rStyle w:val="105pt0pt"/>
                <w:rFonts w:eastAsia="Calibri"/>
                <w:sz w:val="20"/>
                <w:szCs w:val="20"/>
              </w:rPr>
              <w:t xml:space="preserve"> Медико-тактическая характеристика эпидемических очагов. Противоэпидемические </w:t>
            </w:r>
            <w:proofErr w:type="gramStart"/>
            <w:r w:rsidRPr="00855CFB">
              <w:rPr>
                <w:rStyle w:val="105pt0pt"/>
                <w:rFonts w:eastAsia="Calibri"/>
                <w:sz w:val="20"/>
                <w:szCs w:val="20"/>
              </w:rPr>
              <w:t>мероприятия  при</w:t>
            </w:r>
            <w:proofErr w:type="gramEnd"/>
            <w:r w:rsidRPr="00855CFB">
              <w:rPr>
                <w:rStyle w:val="105pt0pt"/>
                <w:rFonts w:eastAsia="Calibri"/>
                <w:sz w:val="20"/>
                <w:szCs w:val="20"/>
              </w:rPr>
              <w:t xml:space="preserve"> ЧС и катастрофах.</w:t>
            </w:r>
          </w:p>
        </w:tc>
        <w:tc>
          <w:tcPr>
            <w:tcW w:w="854" w:type="dxa"/>
            <w:shd w:val="clear" w:color="auto" w:fill="auto"/>
          </w:tcPr>
          <w:p w:rsidR="001A46D4" w:rsidRPr="00F91405" w:rsidRDefault="00CD1013" w:rsidP="001A46D4">
            <w:pPr>
              <w:widowControl w:val="0"/>
              <w:spacing w:after="0" w:line="240" w:lineRule="auto"/>
              <w:ind w:left="140"/>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2</w:t>
            </w:r>
          </w:p>
        </w:tc>
        <w:tc>
          <w:tcPr>
            <w:tcW w:w="708" w:type="dxa"/>
            <w:shd w:val="clear" w:color="auto" w:fill="auto"/>
          </w:tcPr>
          <w:p w:rsidR="001A46D4" w:rsidRPr="00F91405" w:rsidRDefault="00CD1013" w:rsidP="001A46D4">
            <w:pPr>
              <w:widowControl w:val="0"/>
              <w:spacing w:after="0" w:line="240" w:lineRule="auto"/>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CD1013" w:rsidP="001A46D4">
            <w:pPr>
              <w:widowControl w:val="0"/>
              <w:spacing w:after="0" w:line="240" w:lineRule="auto"/>
              <w:ind w:left="120"/>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w:t>
            </w:r>
          </w:p>
        </w:tc>
      </w:tr>
      <w:tr w:rsidR="001A46D4" w:rsidRPr="002509A4" w:rsidTr="00D83490">
        <w:tc>
          <w:tcPr>
            <w:tcW w:w="596" w:type="dxa"/>
            <w:shd w:val="clear" w:color="auto" w:fill="auto"/>
          </w:tcPr>
          <w:p w:rsidR="001A46D4" w:rsidRPr="00F91405" w:rsidRDefault="001A46D4" w:rsidP="001A46D4">
            <w:pPr>
              <w:spacing w:after="0" w:line="240" w:lineRule="auto"/>
              <w:rPr>
                <w:rFonts w:ascii="Times New Roman" w:eastAsia="Courier New" w:hAnsi="Times New Roman"/>
                <w:color w:val="000000"/>
                <w:lang w:val="en-US" w:eastAsia="ru-RU"/>
              </w:rPr>
            </w:pPr>
            <w:r w:rsidRPr="00F91405">
              <w:rPr>
                <w:rFonts w:ascii="Times New Roman" w:eastAsia="Courier New" w:hAnsi="Times New Roman"/>
                <w:color w:val="000000"/>
                <w:lang w:val="en-US" w:eastAsia="ru-RU"/>
              </w:rPr>
              <w:t>6.6</w:t>
            </w:r>
          </w:p>
        </w:tc>
        <w:tc>
          <w:tcPr>
            <w:tcW w:w="7652" w:type="dxa"/>
            <w:gridSpan w:val="2"/>
          </w:tcPr>
          <w:p w:rsidR="001A46D4" w:rsidRPr="00855CFB" w:rsidRDefault="001A46D4" w:rsidP="00F91405">
            <w:pPr>
              <w:tabs>
                <w:tab w:val="left" w:pos="0"/>
              </w:tabs>
              <w:spacing w:after="100" w:afterAutospacing="1" w:line="240" w:lineRule="auto"/>
              <w:rPr>
                <w:rStyle w:val="105pt0pt"/>
                <w:rFonts w:eastAsia="Calibri"/>
                <w:sz w:val="20"/>
                <w:szCs w:val="20"/>
              </w:rPr>
            </w:pPr>
            <w:r w:rsidRPr="00855CFB">
              <w:rPr>
                <w:rStyle w:val="105pt0pt"/>
                <w:rFonts w:eastAsia="Calibri"/>
                <w:sz w:val="20"/>
                <w:szCs w:val="20"/>
              </w:rPr>
              <w:t xml:space="preserve">Характеристика очагов на радиационно- </w:t>
            </w:r>
            <w:proofErr w:type="gramStart"/>
            <w:r w:rsidRPr="00855CFB">
              <w:rPr>
                <w:rStyle w:val="105pt0pt"/>
                <w:rFonts w:eastAsia="Calibri"/>
                <w:sz w:val="20"/>
                <w:szCs w:val="20"/>
              </w:rPr>
              <w:t>опасных  объектах</w:t>
            </w:r>
            <w:proofErr w:type="gramEnd"/>
            <w:r w:rsidRPr="00855CFB">
              <w:rPr>
                <w:rStyle w:val="105pt0pt"/>
                <w:rFonts w:eastAsia="Calibri"/>
                <w:sz w:val="20"/>
                <w:szCs w:val="20"/>
              </w:rPr>
              <w:t xml:space="preserve"> .Радиационные поражения. Лечебно-эвакуационное обеспечение в ЧС. Оснащение медицинской службы. Организация и </w:t>
            </w:r>
            <w:proofErr w:type="gramStart"/>
            <w:r w:rsidRPr="00855CFB">
              <w:rPr>
                <w:rStyle w:val="105pt0pt"/>
                <w:rFonts w:eastAsia="Calibri"/>
                <w:sz w:val="20"/>
                <w:szCs w:val="20"/>
              </w:rPr>
              <w:t>объём</w:t>
            </w:r>
            <w:proofErr w:type="gramEnd"/>
            <w:r w:rsidRPr="00855CFB">
              <w:rPr>
                <w:rStyle w:val="105pt0pt"/>
                <w:rFonts w:eastAsia="Calibri"/>
                <w:sz w:val="20"/>
                <w:szCs w:val="20"/>
              </w:rPr>
              <w:t xml:space="preserve"> и объём первой медицинской доврачебной помощи. Оформление документации. ИСЗ.</w:t>
            </w:r>
            <w:r>
              <w:rPr>
                <w:rStyle w:val="105pt0pt"/>
                <w:rFonts w:eastAsia="Calibri"/>
                <w:sz w:val="20"/>
                <w:szCs w:val="20"/>
              </w:rPr>
              <w:t xml:space="preserve"> </w:t>
            </w:r>
            <w:r w:rsidRPr="00F91405">
              <w:rPr>
                <w:rFonts w:ascii="Times New Roman" w:eastAsia="Candara" w:hAnsi="Times New Roman"/>
                <w:spacing w:val="3"/>
              </w:rPr>
              <w:t>Дифференцированный зачёт</w:t>
            </w:r>
          </w:p>
        </w:tc>
        <w:tc>
          <w:tcPr>
            <w:tcW w:w="854" w:type="dxa"/>
            <w:shd w:val="clear" w:color="auto" w:fill="auto"/>
          </w:tcPr>
          <w:p w:rsidR="001A46D4" w:rsidRPr="00F91405" w:rsidRDefault="001A46D4" w:rsidP="001A46D4">
            <w:pPr>
              <w:widowControl w:val="0"/>
              <w:spacing w:after="0" w:line="240" w:lineRule="auto"/>
              <w:ind w:left="140"/>
              <w:jc w:val="center"/>
              <w:rPr>
                <w:rFonts w:ascii="Times New Roman" w:eastAsia="Times New Roman" w:hAnsi="Times New Roman"/>
                <w:spacing w:val="3"/>
                <w:sz w:val="24"/>
                <w:szCs w:val="24"/>
                <w:lang w:eastAsia="ru-RU"/>
              </w:rPr>
            </w:pPr>
            <w:r w:rsidRPr="00F91405">
              <w:rPr>
                <w:rFonts w:ascii="Times New Roman" w:eastAsia="Times New Roman" w:hAnsi="Times New Roman"/>
                <w:spacing w:val="3"/>
                <w:sz w:val="24"/>
                <w:szCs w:val="24"/>
                <w:lang w:eastAsia="ru-RU"/>
              </w:rPr>
              <w:t>4</w:t>
            </w:r>
          </w:p>
        </w:tc>
        <w:tc>
          <w:tcPr>
            <w:tcW w:w="708" w:type="dxa"/>
            <w:shd w:val="clear" w:color="auto" w:fill="auto"/>
          </w:tcPr>
          <w:p w:rsidR="001A46D4" w:rsidRPr="00F91405" w:rsidRDefault="003E2340" w:rsidP="001A46D4">
            <w:pPr>
              <w:widowControl w:val="0"/>
              <w:spacing w:after="0" w:line="240" w:lineRule="auto"/>
              <w:jc w:val="center"/>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c>
          <w:tcPr>
            <w:tcW w:w="861" w:type="dxa"/>
            <w:shd w:val="clear" w:color="auto" w:fill="auto"/>
          </w:tcPr>
          <w:p w:rsidR="001A46D4" w:rsidRPr="00F91405" w:rsidRDefault="003E2340" w:rsidP="001A46D4">
            <w:pPr>
              <w:widowControl w:val="0"/>
              <w:spacing w:after="0" w:line="240" w:lineRule="auto"/>
              <w:ind w:left="120"/>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2</w:t>
            </w:r>
          </w:p>
        </w:tc>
      </w:tr>
      <w:tr w:rsidR="00D83490" w:rsidRPr="002509A4" w:rsidTr="00D83490">
        <w:tc>
          <w:tcPr>
            <w:tcW w:w="8248" w:type="dxa"/>
            <w:gridSpan w:val="3"/>
            <w:shd w:val="clear" w:color="auto" w:fill="auto"/>
          </w:tcPr>
          <w:p w:rsidR="00D83490" w:rsidRPr="00C165CF" w:rsidRDefault="00D83490" w:rsidP="001A46D4">
            <w:pPr>
              <w:widowControl w:val="0"/>
              <w:tabs>
                <w:tab w:val="left" w:pos="0"/>
              </w:tabs>
              <w:spacing w:after="0" w:line="240" w:lineRule="auto"/>
              <w:jc w:val="both"/>
              <w:rPr>
                <w:rFonts w:ascii="Times New Roman" w:eastAsia="Candara" w:hAnsi="Times New Roman"/>
                <w:b/>
                <w:color w:val="000000"/>
                <w:spacing w:val="3"/>
                <w:sz w:val="24"/>
                <w:szCs w:val="24"/>
                <w:lang w:eastAsia="ru-RU"/>
              </w:rPr>
            </w:pPr>
            <w:proofErr w:type="gramStart"/>
            <w:r w:rsidRPr="00C165CF">
              <w:rPr>
                <w:rFonts w:ascii="Times New Roman" w:eastAsia="Candara" w:hAnsi="Times New Roman"/>
                <w:b/>
                <w:color w:val="000000"/>
                <w:spacing w:val="3"/>
                <w:sz w:val="24"/>
                <w:szCs w:val="24"/>
                <w:lang w:eastAsia="ru-RU"/>
              </w:rPr>
              <w:t>СТАЖИРОВКА  на</w:t>
            </w:r>
            <w:proofErr w:type="gramEnd"/>
            <w:r w:rsidRPr="00C165CF">
              <w:rPr>
                <w:rFonts w:ascii="Times New Roman" w:eastAsia="Candara" w:hAnsi="Times New Roman"/>
                <w:b/>
                <w:color w:val="000000"/>
                <w:spacing w:val="3"/>
                <w:sz w:val="24"/>
                <w:szCs w:val="24"/>
                <w:lang w:eastAsia="ru-RU"/>
              </w:rPr>
              <w:t xml:space="preserve"> рабочем месте</w:t>
            </w:r>
            <w:r>
              <w:rPr>
                <w:rFonts w:ascii="Times New Roman" w:eastAsia="Candara" w:hAnsi="Times New Roman"/>
                <w:b/>
                <w:color w:val="000000"/>
                <w:spacing w:val="3"/>
                <w:sz w:val="24"/>
                <w:szCs w:val="24"/>
                <w:lang w:eastAsia="ru-RU"/>
              </w:rPr>
              <w:t xml:space="preserve"> </w:t>
            </w:r>
            <w:r>
              <w:rPr>
                <w:rFonts w:ascii="Times New Roman" w:eastAsia="Times New Roman" w:hAnsi="Times New Roman"/>
                <w:b/>
                <w:spacing w:val="3"/>
                <w:sz w:val="24"/>
                <w:szCs w:val="24"/>
                <w:lang w:eastAsia="ru-RU"/>
              </w:rPr>
              <w:t>182 час (5 недель)</w:t>
            </w:r>
          </w:p>
        </w:tc>
        <w:tc>
          <w:tcPr>
            <w:tcW w:w="854" w:type="dxa"/>
            <w:shd w:val="clear" w:color="auto" w:fill="auto"/>
          </w:tcPr>
          <w:p w:rsidR="00D83490" w:rsidRPr="002509A4" w:rsidRDefault="00D83490"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182</w:t>
            </w:r>
          </w:p>
        </w:tc>
        <w:tc>
          <w:tcPr>
            <w:tcW w:w="708" w:type="dxa"/>
            <w:shd w:val="clear" w:color="auto" w:fill="auto"/>
          </w:tcPr>
          <w:p w:rsidR="00D83490" w:rsidRPr="002509A4" w:rsidRDefault="00D83490"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w:t>
            </w:r>
          </w:p>
        </w:tc>
        <w:tc>
          <w:tcPr>
            <w:tcW w:w="861" w:type="dxa"/>
            <w:shd w:val="clear" w:color="auto" w:fill="auto"/>
          </w:tcPr>
          <w:p w:rsidR="00D83490" w:rsidRPr="002509A4" w:rsidRDefault="00D83490" w:rsidP="001A46D4">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182</w:t>
            </w:r>
          </w:p>
        </w:tc>
      </w:tr>
      <w:tr w:rsidR="00D83490" w:rsidRPr="002509A4" w:rsidTr="00D83490">
        <w:tc>
          <w:tcPr>
            <w:tcW w:w="8248" w:type="dxa"/>
            <w:gridSpan w:val="3"/>
            <w:shd w:val="clear" w:color="auto" w:fill="auto"/>
          </w:tcPr>
          <w:p w:rsidR="00D83490" w:rsidRPr="002509A4"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Итоговая аттестация (</w:t>
            </w:r>
            <w:r w:rsidRPr="00D83490">
              <w:rPr>
                <w:rFonts w:ascii="Times New Roman" w:eastAsia="Times New Roman" w:hAnsi="Times New Roman"/>
                <w:spacing w:val="3"/>
                <w:sz w:val="24"/>
                <w:szCs w:val="24"/>
                <w:lang w:eastAsia="ru-RU"/>
              </w:rPr>
              <w:t>комплексный квалификационный</w:t>
            </w:r>
            <w:r>
              <w:rPr>
                <w:rFonts w:ascii="Times New Roman" w:eastAsia="Times New Roman" w:hAnsi="Times New Roman"/>
                <w:spacing w:val="3"/>
                <w:sz w:val="24"/>
                <w:szCs w:val="24"/>
                <w:lang w:eastAsia="ru-RU"/>
              </w:rPr>
              <w:t xml:space="preserve"> экзамен):</w:t>
            </w:r>
          </w:p>
        </w:tc>
        <w:tc>
          <w:tcPr>
            <w:tcW w:w="854" w:type="dxa"/>
            <w:shd w:val="clear" w:color="auto" w:fill="auto"/>
          </w:tcPr>
          <w:p w:rsidR="00D83490" w:rsidRPr="002509A4"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10</w:t>
            </w:r>
          </w:p>
        </w:tc>
        <w:tc>
          <w:tcPr>
            <w:tcW w:w="708" w:type="dxa"/>
            <w:shd w:val="clear" w:color="auto" w:fill="auto"/>
          </w:tcPr>
          <w:p w:rsidR="00D83490" w:rsidRPr="002509A4" w:rsidRDefault="00D83490" w:rsidP="00D83490">
            <w:pPr>
              <w:widowControl w:val="0"/>
              <w:spacing w:after="0" w:line="240" w:lineRule="auto"/>
              <w:ind w:left="120"/>
              <w:rPr>
                <w:rFonts w:ascii="Times New Roman" w:eastAsia="Times New Roman" w:hAnsi="Times New Roman"/>
                <w:b/>
                <w:spacing w:val="3"/>
                <w:sz w:val="24"/>
                <w:szCs w:val="24"/>
                <w:lang w:eastAsia="ru-RU"/>
              </w:rPr>
            </w:pPr>
          </w:p>
        </w:tc>
        <w:tc>
          <w:tcPr>
            <w:tcW w:w="861" w:type="dxa"/>
            <w:shd w:val="clear" w:color="auto" w:fill="auto"/>
          </w:tcPr>
          <w:p w:rsidR="00D83490" w:rsidRPr="002509A4" w:rsidRDefault="00D83490" w:rsidP="00D83490">
            <w:pPr>
              <w:widowControl w:val="0"/>
              <w:spacing w:after="0" w:line="240" w:lineRule="auto"/>
              <w:ind w:left="120"/>
              <w:rPr>
                <w:rFonts w:ascii="Times New Roman" w:eastAsia="Times New Roman" w:hAnsi="Times New Roman"/>
                <w:b/>
                <w:spacing w:val="3"/>
                <w:sz w:val="24"/>
                <w:szCs w:val="24"/>
                <w:lang w:eastAsia="ru-RU"/>
              </w:rPr>
            </w:pPr>
          </w:p>
        </w:tc>
      </w:tr>
      <w:tr w:rsidR="00D83490" w:rsidRPr="002509A4" w:rsidTr="00D83490">
        <w:tc>
          <w:tcPr>
            <w:tcW w:w="8248" w:type="dxa"/>
            <w:gridSpan w:val="3"/>
            <w:shd w:val="clear" w:color="auto" w:fill="auto"/>
          </w:tcPr>
          <w:p w:rsidR="00D83490" w:rsidRDefault="00D83490" w:rsidP="00D83490">
            <w:pPr>
              <w:widowControl w:val="0"/>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 xml:space="preserve">Консультация </w:t>
            </w:r>
          </w:p>
        </w:tc>
        <w:tc>
          <w:tcPr>
            <w:tcW w:w="854"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w:t>
            </w:r>
          </w:p>
        </w:tc>
        <w:tc>
          <w:tcPr>
            <w:tcW w:w="708"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w:t>
            </w:r>
          </w:p>
        </w:tc>
        <w:tc>
          <w:tcPr>
            <w:tcW w:w="861"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w:t>
            </w:r>
          </w:p>
        </w:tc>
      </w:tr>
      <w:tr w:rsidR="00D83490" w:rsidRPr="002509A4" w:rsidTr="00D83490">
        <w:tc>
          <w:tcPr>
            <w:tcW w:w="8248" w:type="dxa"/>
            <w:gridSpan w:val="3"/>
            <w:shd w:val="clear" w:color="auto" w:fill="auto"/>
          </w:tcPr>
          <w:p w:rsidR="00D83490" w:rsidRDefault="00D83490" w:rsidP="00D83490">
            <w:pPr>
              <w:widowControl w:val="0"/>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Тестирование</w:t>
            </w:r>
          </w:p>
        </w:tc>
        <w:tc>
          <w:tcPr>
            <w:tcW w:w="854"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w:t>
            </w:r>
          </w:p>
        </w:tc>
        <w:tc>
          <w:tcPr>
            <w:tcW w:w="708"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w:t>
            </w:r>
          </w:p>
        </w:tc>
        <w:tc>
          <w:tcPr>
            <w:tcW w:w="861"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p>
        </w:tc>
      </w:tr>
      <w:tr w:rsidR="00D83490" w:rsidRPr="002509A4" w:rsidTr="00D83490">
        <w:tc>
          <w:tcPr>
            <w:tcW w:w="8248" w:type="dxa"/>
            <w:gridSpan w:val="3"/>
            <w:shd w:val="clear" w:color="auto" w:fill="auto"/>
          </w:tcPr>
          <w:p w:rsidR="00D83490" w:rsidRDefault="00D83490" w:rsidP="00D83490">
            <w:pPr>
              <w:widowControl w:val="0"/>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Практическая часть</w:t>
            </w:r>
          </w:p>
        </w:tc>
        <w:tc>
          <w:tcPr>
            <w:tcW w:w="854"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w:t>
            </w:r>
          </w:p>
        </w:tc>
        <w:tc>
          <w:tcPr>
            <w:tcW w:w="708"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w:t>
            </w:r>
          </w:p>
        </w:tc>
        <w:tc>
          <w:tcPr>
            <w:tcW w:w="861" w:type="dxa"/>
            <w:shd w:val="clear" w:color="auto" w:fill="auto"/>
          </w:tcPr>
          <w:p w:rsidR="00D83490" w:rsidRDefault="00D83490"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w:t>
            </w:r>
          </w:p>
        </w:tc>
      </w:tr>
      <w:tr w:rsidR="00D83490" w:rsidRPr="002509A4" w:rsidTr="00D83490">
        <w:tc>
          <w:tcPr>
            <w:tcW w:w="8248" w:type="dxa"/>
            <w:gridSpan w:val="3"/>
            <w:shd w:val="clear" w:color="auto" w:fill="auto"/>
          </w:tcPr>
          <w:p w:rsidR="00D83490" w:rsidRDefault="00CC1487" w:rsidP="00D83490">
            <w:pPr>
              <w:widowControl w:val="0"/>
              <w:tabs>
                <w:tab w:val="left" w:pos="0"/>
              </w:tabs>
              <w:spacing w:after="0" w:line="240" w:lineRule="auto"/>
              <w:jc w:val="both"/>
              <w:rPr>
                <w:rFonts w:ascii="Times New Roman" w:eastAsia="Candara" w:hAnsi="Times New Roman"/>
                <w:color w:val="000000"/>
                <w:spacing w:val="3"/>
                <w:sz w:val="24"/>
                <w:szCs w:val="24"/>
                <w:lang w:eastAsia="ru-RU"/>
              </w:rPr>
            </w:pPr>
            <w:r>
              <w:rPr>
                <w:rFonts w:ascii="Times New Roman" w:eastAsia="Candara" w:hAnsi="Times New Roman"/>
                <w:color w:val="000000"/>
                <w:spacing w:val="3"/>
                <w:sz w:val="24"/>
                <w:szCs w:val="24"/>
                <w:lang w:eastAsia="ru-RU"/>
              </w:rPr>
              <w:t>ИТОГО</w:t>
            </w:r>
          </w:p>
        </w:tc>
        <w:tc>
          <w:tcPr>
            <w:tcW w:w="854" w:type="dxa"/>
            <w:shd w:val="clear" w:color="auto" w:fill="auto"/>
          </w:tcPr>
          <w:p w:rsidR="00D83490" w:rsidRDefault="00CC1487"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534</w:t>
            </w:r>
          </w:p>
        </w:tc>
        <w:tc>
          <w:tcPr>
            <w:tcW w:w="708" w:type="dxa"/>
            <w:shd w:val="clear" w:color="auto" w:fill="auto"/>
          </w:tcPr>
          <w:p w:rsidR="00D83490" w:rsidRDefault="00CC1487"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134</w:t>
            </w:r>
          </w:p>
        </w:tc>
        <w:tc>
          <w:tcPr>
            <w:tcW w:w="861" w:type="dxa"/>
            <w:shd w:val="clear" w:color="auto" w:fill="auto"/>
          </w:tcPr>
          <w:p w:rsidR="00D83490" w:rsidRDefault="00CC1487" w:rsidP="00D83490">
            <w:pPr>
              <w:widowControl w:val="0"/>
              <w:spacing w:after="0" w:line="240" w:lineRule="auto"/>
              <w:ind w:left="120"/>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400</w:t>
            </w:r>
          </w:p>
        </w:tc>
      </w:tr>
    </w:tbl>
    <w:p w:rsidR="002509A4" w:rsidRPr="002509A4" w:rsidRDefault="002509A4" w:rsidP="00B5379E">
      <w:pPr>
        <w:spacing w:after="0" w:line="240" w:lineRule="auto"/>
      </w:pPr>
    </w:p>
    <w:p w:rsidR="00D71E99" w:rsidRDefault="00D71E99" w:rsidP="00B5379E"/>
    <w:sectPr w:rsidR="00D71E9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94" w:rsidRDefault="00B46594" w:rsidP="002E40C5">
      <w:pPr>
        <w:spacing w:after="0" w:line="240" w:lineRule="auto"/>
      </w:pPr>
      <w:r>
        <w:separator/>
      </w:r>
    </w:p>
  </w:endnote>
  <w:endnote w:type="continuationSeparator" w:id="0">
    <w:p w:rsidR="00B46594" w:rsidRDefault="00B46594" w:rsidP="002E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259523"/>
      <w:docPartObj>
        <w:docPartGallery w:val="Page Numbers (Bottom of Page)"/>
        <w:docPartUnique/>
      </w:docPartObj>
    </w:sdtPr>
    <w:sdtEndPr/>
    <w:sdtContent>
      <w:p w:rsidR="00CF71B9" w:rsidRDefault="00CF71B9">
        <w:pPr>
          <w:pStyle w:val="a8"/>
          <w:jc w:val="right"/>
        </w:pPr>
        <w:r>
          <w:fldChar w:fldCharType="begin"/>
        </w:r>
        <w:r>
          <w:instrText>PAGE   \* MERGEFORMAT</w:instrText>
        </w:r>
        <w:r>
          <w:fldChar w:fldCharType="separate"/>
        </w:r>
        <w:r>
          <w:t>2</w:t>
        </w:r>
        <w:r>
          <w:fldChar w:fldCharType="end"/>
        </w:r>
      </w:p>
    </w:sdtContent>
  </w:sdt>
  <w:p w:rsidR="00CF71B9" w:rsidRDefault="00CF71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94" w:rsidRDefault="00B46594" w:rsidP="002E40C5">
      <w:pPr>
        <w:spacing w:after="0" w:line="240" w:lineRule="auto"/>
      </w:pPr>
      <w:r>
        <w:separator/>
      </w:r>
    </w:p>
  </w:footnote>
  <w:footnote w:type="continuationSeparator" w:id="0">
    <w:p w:rsidR="00B46594" w:rsidRDefault="00B46594" w:rsidP="002E4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A4"/>
    <w:rsid w:val="000151FE"/>
    <w:rsid w:val="000930B2"/>
    <w:rsid w:val="000C03C3"/>
    <w:rsid w:val="000C30C6"/>
    <w:rsid w:val="00134779"/>
    <w:rsid w:val="00134E91"/>
    <w:rsid w:val="001A46D4"/>
    <w:rsid w:val="002429F5"/>
    <w:rsid w:val="002509A4"/>
    <w:rsid w:val="002A64ED"/>
    <w:rsid w:val="002E40C5"/>
    <w:rsid w:val="0035424B"/>
    <w:rsid w:val="003653B4"/>
    <w:rsid w:val="00375CB1"/>
    <w:rsid w:val="003E2340"/>
    <w:rsid w:val="00403135"/>
    <w:rsid w:val="004115C6"/>
    <w:rsid w:val="004400A6"/>
    <w:rsid w:val="004A0B48"/>
    <w:rsid w:val="005826D8"/>
    <w:rsid w:val="00597BEA"/>
    <w:rsid w:val="005E5596"/>
    <w:rsid w:val="006102E4"/>
    <w:rsid w:val="006114BC"/>
    <w:rsid w:val="006631FD"/>
    <w:rsid w:val="006C47A4"/>
    <w:rsid w:val="006F5BC9"/>
    <w:rsid w:val="00704776"/>
    <w:rsid w:val="00717C3B"/>
    <w:rsid w:val="00745F2D"/>
    <w:rsid w:val="00776E9F"/>
    <w:rsid w:val="00896F9B"/>
    <w:rsid w:val="008D5F79"/>
    <w:rsid w:val="00922F59"/>
    <w:rsid w:val="00945589"/>
    <w:rsid w:val="009A277B"/>
    <w:rsid w:val="009E153E"/>
    <w:rsid w:val="00AF0515"/>
    <w:rsid w:val="00AF06D9"/>
    <w:rsid w:val="00B46594"/>
    <w:rsid w:val="00B5379E"/>
    <w:rsid w:val="00BA2DDC"/>
    <w:rsid w:val="00BE6DBE"/>
    <w:rsid w:val="00C165CF"/>
    <w:rsid w:val="00C204D3"/>
    <w:rsid w:val="00C27331"/>
    <w:rsid w:val="00CC1487"/>
    <w:rsid w:val="00CD1013"/>
    <w:rsid w:val="00CF71B9"/>
    <w:rsid w:val="00D71E99"/>
    <w:rsid w:val="00D83490"/>
    <w:rsid w:val="00D93209"/>
    <w:rsid w:val="00DB2E15"/>
    <w:rsid w:val="00DC616B"/>
    <w:rsid w:val="00DF7889"/>
    <w:rsid w:val="00E52E3E"/>
    <w:rsid w:val="00EB2746"/>
    <w:rsid w:val="00F43308"/>
    <w:rsid w:val="00F47789"/>
    <w:rsid w:val="00F91405"/>
    <w:rsid w:val="00FB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A2E2C-D3FE-4843-A557-E4191DD6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9A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509A4"/>
    <w:rPr>
      <w:rFonts w:ascii="Times New Roman" w:eastAsia="Times New Roman" w:hAnsi="Times New Roman"/>
      <w:spacing w:val="3"/>
      <w:shd w:val="clear" w:color="auto" w:fill="FFFFFF"/>
    </w:rPr>
  </w:style>
  <w:style w:type="paragraph" w:customStyle="1" w:styleId="3">
    <w:name w:val="Основной текст3"/>
    <w:basedOn w:val="a"/>
    <w:link w:val="a3"/>
    <w:rsid w:val="002509A4"/>
    <w:pPr>
      <w:widowControl w:val="0"/>
      <w:shd w:val="clear" w:color="auto" w:fill="FFFFFF"/>
      <w:spacing w:after="0" w:line="475" w:lineRule="exact"/>
      <w:ind w:hanging="980"/>
    </w:pPr>
    <w:rPr>
      <w:rFonts w:ascii="Times New Roman" w:eastAsia="Times New Roman" w:hAnsi="Times New Roman" w:cstheme="minorBidi"/>
      <w:spacing w:val="3"/>
    </w:rPr>
  </w:style>
  <w:style w:type="character" w:customStyle="1" w:styleId="2">
    <w:name w:val="Основной текст (2)_"/>
    <w:link w:val="20"/>
    <w:rsid w:val="002509A4"/>
    <w:rPr>
      <w:rFonts w:ascii="Times New Roman" w:eastAsia="Times New Roman" w:hAnsi="Times New Roman"/>
      <w:b/>
      <w:bCs/>
      <w:shd w:val="clear" w:color="auto" w:fill="FFFFFF"/>
    </w:rPr>
  </w:style>
  <w:style w:type="paragraph" w:customStyle="1" w:styleId="20">
    <w:name w:val="Основной текст (2)"/>
    <w:basedOn w:val="a"/>
    <w:link w:val="2"/>
    <w:rsid w:val="002509A4"/>
    <w:pPr>
      <w:widowControl w:val="0"/>
      <w:shd w:val="clear" w:color="auto" w:fill="FFFFFF"/>
      <w:spacing w:after="0" w:line="0" w:lineRule="atLeast"/>
    </w:pPr>
    <w:rPr>
      <w:rFonts w:ascii="Times New Roman" w:eastAsia="Times New Roman" w:hAnsi="Times New Roman" w:cstheme="minorBidi"/>
      <w:b/>
      <w:bCs/>
    </w:rPr>
  </w:style>
  <w:style w:type="character" w:customStyle="1" w:styleId="a4">
    <w:name w:val="Текст выноски Знак"/>
    <w:basedOn w:val="a0"/>
    <w:link w:val="a5"/>
    <w:uiPriority w:val="99"/>
    <w:semiHidden/>
    <w:rsid w:val="002509A4"/>
    <w:rPr>
      <w:rFonts w:ascii="Tahoma" w:eastAsia="Calibri" w:hAnsi="Tahoma" w:cs="Tahoma"/>
      <w:sz w:val="16"/>
      <w:szCs w:val="16"/>
    </w:rPr>
  </w:style>
  <w:style w:type="paragraph" w:styleId="a5">
    <w:name w:val="Balloon Text"/>
    <w:basedOn w:val="a"/>
    <w:link w:val="a4"/>
    <w:uiPriority w:val="99"/>
    <w:semiHidden/>
    <w:unhideWhenUsed/>
    <w:rsid w:val="002509A4"/>
    <w:pPr>
      <w:spacing w:after="0" w:line="240" w:lineRule="auto"/>
    </w:pPr>
    <w:rPr>
      <w:rFonts w:ascii="Tahoma" w:hAnsi="Tahoma" w:cs="Tahoma"/>
      <w:sz w:val="16"/>
      <w:szCs w:val="16"/>
    </w:rPr>
  </w:style>
  <w:style w:type="character" w:customStyle="1" w:styleId="105pt0pt">
    <w:name w:val="Основной текст + 10;5 pt;Интервал 0 pt"/>
    <w:rsid w:val="00922F5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0pt">
    <w:name w:val="Основной текст + Полужирный;Интервал 0 pt"/>
    <w:rsid w:val="00922F59"/>
    <w:rPr>
      <w:rFonts w:ascii="Times New Roman" w:eastAsia="Times New Roman" w:hAnsi="Times New Roman" w:cs="Times New Roman"/>
      <w:b/>
      <w:bCs/>
      <w:i w:val="0"/>
      <w:iCs w:val="0"/>
      <w:smallCaps w:val="0"/>
      <w:strike w:val="0"/>
      <w:color w:val="000000"/>
      <w:spacing w:val="9"/>
      <w:w w:val="100"/>
      <w:position w:val="0"/>
      <w:sz w:val="20"/>
      <w:szCs w:val="20"/>
      <w:u w:val="none"/>
      <w:lang w:val="ru-RU"/>
    </w:rPr>
  </w:style>
  <w:style w:type="paragraph" w:styleId="a6">
    <w:name w:val="header"/>
    <w:basedOn w:val="a"/>
    <w:link w:val="a7"/>
    <w:uiPriority w:val="99"/>
    <w:unhideWhenUsed/>
    <w:rsid w:val="002E40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40C5"/>
    <w:rPr>
      <w:rFonts w:ascii="Calibri" w:eastAsia="Calibri" w:hAnsi="Calibri" w:cs="Times New Roman"/>
    </w:rPr>
  </w:style>
  <w:style w:type="paragraph" w:styleId="a8">
    <w:name w:val="footer"/>
    <w:basedOn w:val="a"/>
    <w:link w:val="a9"/>
    <w:uiPriority w:val="99"/>
    <w:unhideWhenUsed/>
    <w:rsid w:val="002E40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40C5"/>
    <w:rPr>
      <w:rFonts w:ascii="Calibri" w:eastAsia="Calibri" w:hAnsi="Calibri" w:cs="Times New Roman"/>
    </w:rPr>
  </w:style>
  <w:style w:type="character" w:customStyle="1" w:styleId="markedcontent">
    <w:name w:val="markedcontent"/>
    <w:basedOn w:val="a0"/>
    <w:rsid w:val="00D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361">
      <w:bodyDiv w:val="1"/>
      <w:marLeft w:val="0"/>
      <w:marRight w:val="0"/>
      <w:marTop w:val="0"/>
      <w:marBottom w:val="0"/>
      <w:divBdr>
        <w:top w:val="none" w:sz="0" w:space="0" w:color="auto"/>
        <w:left w:val="none" w:sz="0" w:space="0" w:color="auto"/>
        <w:bottom w:val="none" w:sz="0" w:space="0" w:color="auto"/>
        <w:right w:val="none" w:sz="0" w:space="0" w:color="auto"/>
      </w:divBdr>
      <w:divsChild>
        <w:div w:id="1324746365">
          <w:marLeft w:val="0"/>
          <w:marRight w:val="0"/>
          <w:marTop w:val="0"/>
          <w:marBottom w:val="0"/>
          <w:divBdr>
            <w:top w:val="none" w:sz="0" w:space="0" w:color="auto"/>
            <w:left w:val="none" w:sz="0" w:space="0" w:color="auto"/>
            <w:bottom w:val="none" w:sz="0" w:space="0" w:color="auto"/>
            <w:right w:val="none" w:sz="0" w:space="0" w:color="auto"/>
          </w:divBdr>
        </w:div>
      </w:divsChild>
    </w:div>
    <w:div w:id="400181318">
      <w:bodyDiv w:val="1"/>
      <w:marLeft w:val="0"/>
      <w:marRight w:val="0"/>
      <w:marTop w:val="0"/>
      <w:marBottom w:val="0"/>
      <w:divBdr>
        <w:top w:val="none" w:sz="0" w:space="0" w:color="auto"/>
        <w:left w:val="none" w:sz="0" w:space="0" w:color="auto"/>
        <w:bottom w:val="none" w:sz="0" w:space="0" w:color="auto"/>
        <w:right w:val="none" w:sz="0" w:space="0" w:color="auto"/>
      </w:divBdr>
      <w:divsChild>
        <w:div w:id="1472864732">
          <w:marLeft w:val="0"/>
          <w:marRight w:val="0"/>
          <w:marTop w:val="0"/>
          <w:marBottom w:val="0"/>
          <w:divBdr>
            <w:top w:val="none" w:sz="0" w:space="0" w:color="auto"/>
            <w:left w:val="none" w:sz="0" w:space="0" w:color="auto"/>
            <w:bottom w:val="none" w:sz="0" w:space="0" w:color="auto"/>
            <w:right w:val="none" w:sz="0" w:space="0" w:color="auto"/>
          </w:divBdr>
        </w:div>
      </w:divsChild>
    </w:div>
    <w:div w:id="545532637">
      <w:bodyDiv w:val="1"/>
      <w:marLeft w:val="0"/>
      <w:marRight w:val="0"/>
      <w:marTop w:val="0"/>
      <w:marBottom w:val="0"/>
      <w:divBdr>
        <w:top w:val="none" w:sz="0" w:space="0" w:color="auto"/>
        <w:left w:val="none" w:sz="0" w:space="0" w:color="auto"/>
        <w:bottom w:val="none" w:sz="0" w:space="0" w:color="auto"/>
        <w:right w:val="none" w:sz="0" w:space="0" w:color="auto"/>
      </w:divBdr>
      <w:divsChild>
        <w:div w:id="192344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2022-10-04T08:33:00Z</cp:lastPrinted>
  <dcterms:created xsi:type="dcterms:W3CDTF">2022-12-01T06:48:00Z</dcterms:created>
  <dcterms:modified xsi:type="dcterms:W3CDTF">2022-12-01T06:48:00Z</dcterms:modified>
</cp:coreProperties>
</file>