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832" w:rsidRPr="00AF1146" w:rsidRDefault="005D0832" w:rsidP="005D0832">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bookmarkStart w:id="0" w:name="_Hlk115689169"/>
      <w:bookmarkStart w:id="1" w:name="_Hlk120015363"/>
      <w:bookmarkStart w:id="2" w:name="_GoBack"/>
      <w:bookmarkEnd w:id="2"/>
      <w:r w:rsidRPr="00AF1146">
        <w:rPr>
          <w:rFonts w:ascii="Times New Roman" w:eastAsia="Courier New" w:hAnsi="Times New Roman" w:cs="Courier New"/>
          <w:b/>
          <w:color w:val="000000"/>
          <w:sz w:val="28"/>
          <w:szCs w:val="28"/>
          <w:lang w:eastAsia="ru-RU"/>
        </w:rPr>
        <w:t>Министерство здравоохранения Иркутской области</w:t>
      </w:r>
    </w:p>
    <w:p w:rsidR="005D0832" w:rsidRPr="00AF1146" w:rsidRDefault="005D0832" w:rsidP="005D0832">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sidRPr="00AF1146">
        <w:rPr>
          <w:rFonts w:ascii="Times New Roman" w:eastAsia="Courier New" w:hAnsi="Times New Roman" w:cs="Courier New"/>
          <w:b/>
          <w:color w:val="000000"/>
          <w:sz w:val="28"/>
          <w:szCs w:val="28"/>
          <w:lang w:eastAsia="ru-RU"/>
        </w:rPr>
        <w:t>Областное государственное бюджетное профессиональное образовательное учреждение</w:t>
      </w:r>
    </w:p>
    <w:p w:rsidR="005D0832" w:rsidRDefault="005D0832" w:rsidP="005D0832">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sidRPr="00AF1146">
        <w:rPr>
          <w:rFonts w:ascii="Times New Roman" w:eastAsia="Courier New" w:hAnsi="Times New Roman" w:cs="Courier New"/>
          <w:b/>
          <w:color w:val="000000"/>
          <w:sz w:val="28"/>
          <w:szCs w:val="28"/>
          <w:lang w:eastAsia="ru-RU"/>
        </w:rPr>
        <w:t>«Иркутский базовый медицинский колледж»</w:t>
      </w:r>
    </w:p>
    <w:p w:rsidR="005D0832" w:rsidRDefault="005D0832" w:rsidP="005D0832">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p>
    <w:p w:rsidR="005D0832" w:rsidRPr="00AF1146" w:rsidRDefault="005D0832" w:rsidP="005D0832">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Pr>
          <w:rFonts w:ascii="Times New Roman" w:eastAsia="Courier New" w:hAnsi="Times New Roman" w:cs="Courier New"/>
          <w:b/>
          <w:noProof/>
          <w:color w:val="000000"/>
          <w:sz w:val="28"/>
          <w:szCs w:val="28"/>
          <w:lang w:eastAsia="ru-RU"/>
        </w:rPr>
        <mc:AlternateContent>
          <mc:Choice Requires="wps">
            <w:drawing>
              <wp:anchor distT="0" distB="0" distL="114300" distR="114300" simplePos="0" relativeHeight="251659264" behindDoc="0" locked="0" layoutInCell="1" allowOverlap="1" wp14:anchorId="080C13DE" wp14:editId="5262D0D0">
                <wp:simplePos x="0" y="0"/>
                <wp:positionH relativeFrom="column">
                  <wp:posOffset>-372564</wp:posOffset>
                </wp:positionH>
                <wp:positionV relativeFrom="paragraph">
                  <wp:posOffset>244203</wp:posOffset>
                </wp:positionV>
                <wp:extent cx="2416629" cy="957943"/>
                <wp:effectExtent l="0" t="0" r="3175" b="0"/>
                <wp:wrapNone/>
                <wp:docPr id="1" name="Надпись 1"/>
                <wp:cNvGraphicFramePr/>
                <a:graphic xmlns:a="http://schemas.openxmlformats.org/drawingml/2006/main">
                  <a:graphicData uri="http://schemas.microsoft.com/office/word/2010/wordprocessingShape">
                    <wps:wsp>
                      <wps:cNvSpPr txBox="1"/>
                      <wps:spPr>
                        <a:xfrm>
                          <a:off x="0" y="0"/>
                          <a:ext cx="2416629" cy="957943"/>
                        </a:xfrm>
                        <a:prstGeom prst="rect">
                          <a:avLst/>
                        </a:prstGeom>
                        <a:solidFill>
                          <a:sysClr val="window" lastClr="FFFFFF"/>
                        </a:solidFill>
                        <a:ln w="6350">
                          <a:noFill/>
                        </a:ln>
                      </wps:spPr>
                      <wps:txbx>
                        <w:txbxContent>
                          <w:p w:rsidR="005D0832" w:rsidRPr="006D1B1D" w:rsidRDefault="005D0832" w:rsidP="005D0832">
                            <w:pPr>
                              <w:spacing w:after="0" w:line="240" w:lineRule="auto"/>
                              <w:rPr>
                                <w:rFonts w:ascii="Times New Roman" w:hAnsi="Times New Roman"/>
                              </w:rPr>
                            </w:pPr>
                            <w:r w:rsidRPr="006D1B1D">
                              <w:rPr>
                                <w:rFonts w:ascii="Times New Roman" w:hAnsi="Times New Roman"/>
                              </w:rPr>
                              <w:t>РАССМОТРЕНО</w:t>
                            </w:r>
                          </w:p>
                          <w:p w:rsidR="005D0832" w:rsidRPr="006D1B1D" w:rsidRDefault="005D0832" w:rsidP="005D0832">
                            <w:pPr>
                              <w:spacing w:after="0" w:line="240" w:lineRule="auto"/>
                              <w:rPr>
                                <w:rFonts w:ascii="Times New Roman" w:hAnsi="Times New Roman"/>
                              </w:rPr>
                            </w:pPr>
                            <w:r w:rsidRPr="006D1B1D">
                              <w:rPr>
                                <w:rFonts w:ascii="Times New Roman" w:hAnsi="Times New Roman"/>
                              </w:rPr>
                              <w:t>Методист отделения ДПО</w:t>
                            </w:r>
                          </w:p>
                          <w:p w:rsidR="005D0832" w:rsidRPr="006D1B1D" w:rsidRDefault="005D0832" w:rsidP="005D0832">
                            <w:r w:rsidRPr="006D1B1D">
                              <w:rPr>
                                <w:rFonts w:ascii="Times New Roman" w:hAnsi="Times New Roman"/>
                              </w:rPr>
                              <w:t>Л.И. Осипик___________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0C13DE" id="_x0000_t202" coordsize="21600,21600" o:spt="202" path="m,l,21600r21600,l21600,xe">
                <v:stroke joinstyle="miter"/>
                <v:path gradientshapeok="t" o:connecttype="rect"/>
              </v:shapetype>
              <v:shape id="Надпись 1" o:spid="_x0000_s1026" type="#_x0000_t202" style="position:absolute;left:0;text-align:left;margin-left:-29.35pt;margin-top:19.25pt;width:190.3pt;height:7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" fillcolor="window" stroked="f" strokeweight=".5pt">
                <v:textbox>
                  <w:txbxContent>
                    <w:p w:rsidR="005D0832" w:rsidRPr="006D1B1D" w:rsidRDefault="005D0832" w:rsidP="005D0832">
                      <w:pPr>
                        <w:spacing w:after="0" w:line="240" w:lineRule="auto"/>
                        <w:rPr>
                          <w:rFonts w:ascii="Times New Roman" w:hAnsi="Times New Roman"/>
                        </w:rPr>
                      </w:pPr>
                      <w:r w:rsidRPr="006D1B1D">
                        <w:rPr>
                          <w:rFonts w:ascii="Times New Roman" w:hAnsi="Times New Roman"/>
                        </w:rPr>
                        <w:t>РАССМОТРЕНО</w:t>
                      </w:r>
                    </w:p>
                    <w:p w:rsidR="005D0832" w:rsidRPr="006D1B1D" w:rsidRDefault="005D0832" w:rsidP="005D0832">
                      <w:pPr>
                        <w:spacing w:after="0" w:line="240" w:lineRule="auto"/>
                        <w:rPr>
                          <w:rFonts w:ascii="Times New Roman" w:hAnsi="Times New Roman"/>
                        </w:rPr>
                      </w:pPr>
                      <w:r w:rsidRPr="006D1B1D">
                        <w:rPr>
                          <w:rFonts w:ascii="Times New Roman" w:hAnsi="Times New Roman"/>
                        </w:rPr>
                        <w:t>Методист отделения ДПО</w:t>
                      </w:r>
                    </w:p>
                    <w:p w:rsidR="005D0832" w:rsidRPr="006D1B1D" w:rsidRDefault="005D0832" w:rsidP="005D0832">
                      <w:r w:rsidRPr="006D1B1D">
                        <w:rPr>
                          <w:rFonts w:ascii="Times New Roman" w:hAnsi="Times New Roman"/>
                        </w:rPr>
                        <w:t>Л.И. Осипик___________</w:t>
                      </w:r>
                    </w:p>
                  </w:txbxContent>
                </v:textbox>
              </v:shape>
            </w:pict>
          </mc:Fallback>
        </mc:AlternateContent>
      </w:r>
    </w:p>
    <w:p w:rsidR="005D0832" w:rsidRDefault="005D0832" w:rsidP="005D0832">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noProof/>
          <w:color w:val="000000"/>
          <w:sz w:val="24"/>
          <w:szCs w:val="24"/>
          <w:lang w:eastAsia="ru-RU"/>
        </w:rPr>
        <mc:AlternateContent>
          <mc:Choice Requires="wps">
            <w:drawing>
              <wp:anchor distT="0" distB="0" distL="114300" distR="114300" simplePos="0" relativeHeight="251660288" behindDoc="0" locked="0" layoutInCell="1" allowOverlap="1" wp14:anchorId="33F19900" wp14:editId="56875BE2">
                <wp:simplePos x="0" y="0"/>
                <wp:positionH relativeFrom="column">
                  <wp:posOffset>3851094</wp:posOffset>
                </wp:positionH>
                <wp:positionV relativeFrom="paragraph">
                  <wp:posOffset>39732</wp:posOffset>
                </wp:positionV>
                <wp:extent cx="2171065" cy="1034143"/>
                <wp:effectExtent l="0" t="0" r="635" b="0"/>
                <wp:wrapNone/>
                <wp:docPr id="3" name="Надпись 3"/>
                <wp:cNvGraphicFramePr/>
                <a:graphic xmlns:a="http://schemas.openxmlformats.org/drawingml/2006/main">
                  <a:graphicData uri="http://schemas.microsoft.com/office/word/2010/wordprocessingShape">
                    <wps:wsp>
                      <wps:cNvSpPr txBox="1"/>
                      <wps:spPr>
                        <a:xfrm>
                          <a:off x="0" y="0"/>
                          <a:ext cx="2171065" cy="1034143"/>
                        </a:xfrm>
                        <a:prstGeom prst="rect">
                          <a:avLst/>
                        </a:prstGeom>
                        <a:solidFill>
                          <a:sysClr val="window" lastClr="FFFFFF"/>
                        </a:solidFill>
                        <a:ln w="6350">
                          <a:noFill/>
                        </a:ln>
                      </wps:spPr>
                      <wps:txbx>
                        <w:txbxContent>
                          <w:p w:rsidR="005D0832" w:rsidRPr="00AF1146" w:rsidRDefault="005D0832" w:rsidP="005D0832">
                            <w:pPr>
                              <w:spacing w:after="0" w:line="240" w:lineRule="auto"/>
                              <w:rPr>
                                <w:rFonts w:ascii="Times New Roman" w:hAnsi="Times New Roman"/>
                              </w:rPr>
                            </w:pPr>
                            <w:r w:rsidRPr="00AF1146">
                              <w:rPr>
                                <w:rFonts w:ascii="Times New Roman" w:hAnsi="Times New Roman"/>
                              </w:rPr>
                              <w:t xml:space="preserve">УТВЕРЖДАЮ </w:t>
                            </w:r>
                          </w:p>
                          <w:p w:rsidR="005D0832" w:rsidRPr="00AF1146" w:rsidRDefault="005D0832" w:rsidP="005D0832">
                            <w:pPr>
                              <w:spacing w:after="0" w:line="240" w:lineRule="auto"/>
                              <w:rPr>
                                <w:rFonts w:ascii="Times New Roman" w:hAnsi="Times New Roman"/>
                              </w:rPr>
                            </w:pPr>
                            <w:r w:rsidRPr="00AF1146">
                              <w:rPr>
                                <w:rFonts w:ascii="Times New Roman" w:hAnsi="Times New Roman"/>
                              </w:rPr>
                              <w:t>Зам. директора по ДПО</w:t>
                            </w:r>
                          </w:p>
                          <w:p w:rsidR="005D0832" w:rsidRPr="00AF1146" w:rsidRDefault="005D0832" w:rsidP="005D0832">
                            <w:pPr>
                              <w:spacing w:after="0" w:line="240" w:lineRule="auto"/>
                              <w:rPr>
                                <w:rFonts w:ascii="Times New Roman" w:hAnsi="Times New Roman"/>
                              </w:rPr>
                            </w:pPr>
                            <w:r w:rsidRPr="00AF1146">
                              <w:rPr>
                                <w:rFonts w:ascii="Times New Roman" w:hAnsi="Times New Roman"/>
                              </w:rPr>
                              <w:t>Л.А. Кузьмина _______________</w:t>
                            </w:r>
                          </w:p>
                          <w:p w:rsidR="005D0832" w:rsidRDefault="005D0832" w:rsidP="005D08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19900" id="Надпись 3" o:spid="_x0000_s1027" type="#_x0000_t202" style="position:absolute;margin-left:303.25pt;margin-top:3.15pt;width:170.95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" fillcolor="window" stroked="f" strokeweight=".5pt">
                <v:textbox>
                  <w:txbxContent>
                    <w:p w:rsidR="005D0832" w:rsidRPr="00AF1146" w:rsidRDefault="005D0832" w:rsidP="005D0832">
                      <w:pPr>
                        <w:spacing w:after="0" w:line="240" w:lineRule="auto"/>
                        <w:rPr>
                          <w:rFonts w:ascii="Times New Roman" w:hAnsi="Times New Roman"/>
                        </w:rPr>
                      </w:pPr>
                      <w:r w:rsidRPr="00AF1146">
                        <w:rPr>
                          <w:rFonts w:ascii="Times New Roman" w:hAnsi="Times New Roman"/>
                        </w:rPr>
                        <w:t xml:space="preserve">УТВЕРЖДАЮ </w:t>
                      </w:r>
                    </w:p>
                    <w:p w:rsidR="005D0832" w:rsidRPr="00AF1146" w:rsidRDefault="005D0832" w:rsidP="005D0832">
                      <w:pPr>
                        <w:spacing w:after="0" w:line="240" w:lineRule="auto"/>
                        <w:rPr>
                          <w:rFonts w:ascii="Times New Roman" w:hAnsi="Times New Roman"/>
                        </w:rPr>
                      </w:pPr>
                      <w:r w:rsidRPr="00AF1146">
                        <w:rPr>
                          <w:rFonts w:ascii="Times New Roman" w:hAnsi="Times New Roman"/>
                        </w:rPr>
                        <w:t>Зам. директора по ДПО</w:t>
                      </w:r>
                    </w:p>
                    <w:p w:rsidR="005D0832" w:rsidRPr="00AF1146" w:rsidRDefault="005D0832" w:rsidP="005D0832">
                      <w:pPr>
                        <w:spacing w:after="0" w:line="240" w:lineRule="auto"/>
                        <w:rPr>
                          <w:rFonts w:ascii="Times New Roman" w:hAnsi="Times New Roman"/>
                        </w:rPr>
                      </w:pPr>
                      <w:r w:rsidRPr="00AF1146">
                        <w:rPr>
                          <w:rFonts w:ascii="Times New Roman" w:hAnsi="Times New Roman"/>
                        </w:rPr>
                        <w:t>Л.А. Кузьмина _______________</w:t>
                      </w:r>
                    </w:p>
                    <w:p w:rsidR="005D0832" w:rsidRDefault="005D0832" w:rsidP="005D0832"/>
                  </w:txbxContent>
                </v:textbox>
              </v:shape>
            </w:pict>
          </mc:Fallback>
        </mc:AlternateContent>
      </w:r>
    </w:p>
    <w:p w:rsidR="005D0832" w:rsidRDefault="005D0832" w:rsidP="005D0832">
      <w:pPr>
        <w:spacing w:after="0" w:line="240" w:lineRule="auto"/>
        <w:rPr>
          <w:rFonts w:ascii="Times New Roman" w:eastAsia="Times New Roman" w:hAnsi="Times New Roman" w:cs="Times New Roman"/>
          <w:b/>
          <w:bCs/>
          <w:iCs/>
          <w:color w:val="000000"/>
          <w:sz w:val="24"/>
          <w:szCs w:val="24"/>
          <w:lang w:eastAsia="ru-RU"/>
        </w:rPr>
      </w:pPr>
    </w:p>
    <w:p w:rsidR="005D0832" w:rsidRDefault="005D0832" w:rsidP="005D0832">
      <w:pPr>
        <w:spacing w:after="0" w:line="240" w:lineRule="auto"/>
        <w:rPr>
          <w:rFonts w:ascii="Times New Roman" w:eastAsia="Times New Roman" w:hAnsi="Times New Roman" w:cs="Times New Roman"/>
          <w:b/>
          <w:bCs/>
          <w:iCs/>
          <w:color w:val="000000"/>
          <w:sz w:val="24"/>
          <w:szCs w:val="24"/>
          <w:lang w:eastAsia="ru-RU"/>
        </w:rPr>
      </w:pPr>
    </w:p>
    <w:p w:rsidR="005D0832" w:rsidRDefault="005D0832" w:rsidP="005D0832">
      <w:pPr>
        <w:spacing w:after="0" w:line="240" w:lineRule="auto"/>
        <w:rPr>
          <w:rFonts w:ascii="Times New Roman" w:eastAsia="Times New Roman" w:hAnsi="Times New Roman" w:cs="Times New Roman"/>
          <w:b/>
          <w:bCs/>
          <w:iCs/>
          <w:color w:val="000000"/>
          <w:sz w:val="24"/>
          <w:szCs w:val="24"/>
          <w:lang w:eastAsia="ru-RU"/>
        </w:rPr>
      </w:pPr>
    </w:p>
    <w:p w:rsidR="005D0832" w:rsidRDefault="005D0832" w:rsidP="005D0832">
      <w:pPr>
        <w:spacing w:after="0" w:line="240" w:lineRule="auto"/>
        <w:rPr>
          <w:rFonts w:ascii="Times New Roman" w:eastAsia="Times New Roman" w:hAnsi="Times New Roman" w:cs="Times New Roman"/>
          <w:b/>
          <w:bCs/>
          <w:iCs/>
          <w:color w:val="000000"/>
          <w:sz w:val="24"/>
          <w:szCs w:val="24"/>
          <w:lang w:eastAsia="ru-RU"/>
        </w:rPr>
      </w:pPr>
    </w:p>
    <w:p w:rsidR="005D0832" w:rsidRDefault="005D0832" w:rsidP="005D0832">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noProof/>
          <w:color w:val="000000"/>
          <w:sz w:val="24"/>
          <w:szCs w:val="24"/>
          <w:lang w:eastAsia="ru-RU"/>
        </w:rPr>
        <mc:AlternateContent>
          <mc:Choice Requires="wps">
            <w:drawing>
              <wp:anchor distT="0" distB="0" distL="114300" distR="114300" simplePos="0" relativeHeight="251661312" behindDoc="0" locked="0" layoutInCell="1" allowOverlap="1" wp14:anchorId="21DCC080" wp14:editId="2CD1A859">
                <wp:simplePos x="0" y="0"/>
                <wp:positionH relativeFrom="column">
                  <wp:posOffset>-254830</wp:posOffset>
                </wp:positionH>
                <wp:positionV relativeFrom="paragraph">
                  <wp:posOffset>65356</wp:posOffset>
                </wp:positionV>
                <wp:extent cx="2841172" cy="1706880"/>
                <wp:effectExtent l="0" t="0" r="0" b="7620"/>
                <wp:wrapNone/>
                <wp:docPr id="2" name="Надпись 2"/>
                <wp:cNvGraphicFramePr/>
                <a:graphic xmlns:a="http://schemas.openxmlformats.org/drawingml/2006/main">
                  <a:graphicData uri="http://schemas.microsoft.com/office/word/2010/wordprocessingShape">
                    <wps:wsp>
                      <wps:cNvSpPr txBox="1"/>
                      <wps:spPr>
                        <a:xfrm>
                          <a:off x="0" y="0"/>
                          <a:ext cx="2841172" cy="1706880"/>
                        </a:xfrm>
                        <a:prstGeom prst="rect">
                          <a:avLst/>
                        </a:prstGeom>
                        <a:solidFill>
                          <a:sysClr val="window" lastClr="FFFFFF"/>
                        </a:solidFill>
                        <a:ln w="6350">
                          <a:noFill/>
                        </a:ln>
                      </wps:spPr>
                      <wps:txbx>
                        <w:txbxContent>
                          <w:p w:rsidR="005D0832" w:rsidRPr="00DA3C30" w:rsidRDefault="005D0832" w:rsidP="005D0832">
                            <w:pPr>
                              <w:pBdr>
                                <w:bottom w:val="single" w:sz="4" w:space="1" w:color="auto"/>
                              </w:pBd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СОГЛАСОВАНО</w:t>
                            </w:r>
                          </w:p>
                          <w:p w:rsidR="005D0832" w:rsidRPr="00DA3C30" w:rsidRDefault="005D0832" w:rsidP="005D0832">
                            <w:pPr>
                              <w:pBdr>
                                <w:bottom w:val="single" w:sz="4" w:space="1" w:color="auto"/>
                              </w:pBdr>
                              <w:spacing w:after="0" w:line="240" w:lineRule="auto"/>
                              <w:ind w:right="742"/>
                              <w:jc w:val="both"/>
                              <w:rPr>
                                <w:rFonts w:ascii="Times New Roman" w:eastAsia="Calibri" w:hAnsi="Times New Roman" w:cs="Times New Roman"/>
                                <w:b/>
                              </w:rPr>
                            </w:pPr>
                            <w:r w:rsidRPr="00DA3C30">
                              <w:rPr>
                                <w:rFonts w:ascii="Times New Roman" w:eastAsia="Calibri" w:hAnsi="Times New Roman" w:cs="Times New Roman"/>
                                <w:b/>
                              </w:rPr>
                              <w:t>___________________________</w:t>
                            </w:r>
                          </w:p>
                          <w:p w:rsidR="005D0832" w:rsidRPr="00DA3C30" w:rsidRDefault="005D0832" w:rsidP="005D0832">
                            <w:pPr>
                              <w:pBdr>
                                <w:bottom w:val="single" w:sz="4" w:space="1" w:color="auto"/>
                              </w:pBdr>
                              <w:spacing w:after="0" w:line="240" w:lineRule="auto"/>
                              <w:ind w:right="742"/>
                              <w:jc w:val="both"/>
                              <w:rPr>
                                <w:rFonts w:ascii="Times New Roman" w:eastAsia="Calibri" w:hAnsi="Times New Roman" w:cs="Times New Roman"/>
                                <w:b/>
                              </w:rPr>
                            </w:pPr>
                          </w:p>
                          <w:p w:rsidR="005D0832" w:rsidRPr="00DA3C30" w:rsidRDefault="005D0832" w:rsidP="005D0832">
                            <w:pPr>
                              <w:spacing w:after="0" w:line="240" w:lineRule="auto"/>
                              <w:ind w:right="742"/>
                              <w:jc w:val="center"/>
                              <w:rPr>
                                <w:rFonts w:ascii="Times New Roman" w:eastAsia="Calibri" w:hAnsi="Times New Roman" w:cs="Times New Roman"/>
                                <w:vertAlign w:val="superscript"/>
                              </w:rPr>
                            </w:pPr>
                            <w:r w:rsidRPr="00DA3C30">
                              <w:rPr>
                                <w:rFonts w:ascii="Times New Roman" w:eastAsia="Calibri" w:hAnsi="Times New Roman" w:cs="Times New Roman"/>
                                <w:vertAlign w:val="superscript"/>
                              </w:rPr>
                              <w:t>должность представителя работодателя</w:t>
                            </w:r>
                          </w:p>
                          <w:p w:rsidR="005D0832" w:rsidRPr="00DA3C30" w:rsidRDefault="005D0832" w:rsidP="005D0832">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______         _________________</w:t>
                            </w:r>
                          </w:p>
                          <w:p w:rsidR="005D0832" w:rsidRPr="00DA3C30" w:rsidRDefault="005D0832" w:rsidP="005D0832">
                            <w:pPr>
                              <w:spacing w:after="0" w:line="240" w:lineRule="auto"/>
                              <w:ind w:right="742"/>
                              <w:jc w:val="both"/>
                              <w:rPr>
                                <w:rFonts w:ascii="Times New Roman" w:eastAsia="Calibri" w:hAnsi="Times New Roman" w:cs="Times New Roman"/>
                                <w:u w:val="single"/>
                                <w:vertAlign w:val="superscript"/>
                              </w:rPr>
                            </w:pPr>
                            <w:r w:rsidRPr="00DA3C30">
                              <w:rPr>
                                <w:rFonts w:ascii="Times New Roman" w:eastAsia="Calibri" w:hAnsi="Times New Roman" w:cs="Times New Roman"/>
                                <w:vertAlign w:val="superscript"/>
                              </w:rPr>
                              <w:t>подпись</w:t>
                            </w:r>
                            <w:r w:rsidRPr="00DA3C30">
                              <w:rPr>
                                <w:rFonts w:ascii="Times New Roman" w:eastAsia="Calibri" w:hAnsi="Times New Roman" w:cs="Times New Roman"/>
                                <w:i/>
                                <w:vertAlign w:val="superscript"/>
                              </w:rPr>
                              <w:t xml:space="preserve">                                </w:t>
                            </w:r>
                            <w:r w:rsidRPr="00DA3C30">
                              <w:rPr>
                                <w:rFonts w:ascii="Times New Roman" w:eastAsia="Calibri" w:hAnsi="Times New Roman" w:cs="Times New Roman"/>
                                <w:vertAlign w:val="superscript"/>
                              </w:rPr>
                              <w:t>расшифровка подписи</w:t>
                            </w:r>
                          </w:p>
                          <w:p w:rsidR="005D0832" w:rsidRPr="00DA3C30" w:rsidRDefault="005D0832" w:rsidP="005D0832">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       _______________20__г</w:t>
                            </w:r>
                          </w:p>
                          <w:p w:rsidR="005D0832" w:rsidRPr="00DA3C30" w:rsidRDefault="005D0832" w:rsidP="005D0832">
                            <w:pPr>
                              <w:spacing w:after="0" w:line="240" w:lineRule="auto"/>
                              <w:ind w:right="742"/>
                              <w:jc w:val="both"/>
                              <w:rPr>
                                <w:rFonts w:ascii="Times New Roman" w:eastAsia="Calibri" w:hAnsi="Times New Roman" w:cs="Times New Roman"/>
                              </w:rPr>
                            </w:pPr>
                          </w:p>
                          <w:p w:rsidR="005D0832" w:rsidRDefault="005D0832" w:rsidP="005D0832">
                            <w:r w:rsidRPr="00DA3C30">
                              <w:rPr>
                                <w:rFonts w:ascii="Times New Roman" w:eastAsia="Calibri" w:hAnsi="Times New Roman" w:cs="Times New Roman"/>
                                <w:sz w:val="24"/>
                                <w:szCs w:val="24"/>
                              </w:rPr>
                              <w:t>М.П.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CC080" id="Надпись 2" o:spid="_x0000_s1028" type="#_x0000_t202" style="position:absolute;margin-left:-20.05pt;margin-top:5.15pt;width:223.7pt;height:13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" fillcolor="window" stroked="f" strokeweight=".5pt">
                <v:textbox>
                  <w:txbxContent>
                    <w:p w:rsidR="005D0832" w:rsidRPr="00DA3C30" w:rsidRDefault="005D0832" w:rsidP="005D0832">
                      <w:pPr>
                        <w:pBdr>
                          <w:bottom w:val="single" w:sz="4" w:space="1" w:color="auto"/>
                        </w:pBd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СОГЛАСОВАНО</w:t>
                      </w:r>
                    </w:p>
                    <w:p w:rsidR="005D0832" w:rsidRPr="00DA3C30" w:rsidRDefault="005D0832" w:rsidP="005D0832">
                      <w:pPr>
                        <w:pBdr>
                          <w:bottom w:val="single" w:sz="4" w:space="1" w:color="auto"/>
                        </w:pBdr>
                        <w:spacing w:after="0" w:line="240" w:lineRule="auto"/>
                        <w:ind w:right="742"/>
                        <w:jc w:val="both"/>
                        <w:rPr>
                          <w:rFonts w:ascii="Times New Roman" w:eastAsia="Calibri" w:hAnsi="Times New Roman" w:cs="Times New Roman"/>
                          <w:b/>
                        </w:rPr>
                      </w:pPr>
                      <w:r w:rsidRPr="00DA3C30">
                        <w:rPr>
                          <w:rFonts w:ascii="Times New Roman" w:eastAsia="Calibri" w:hAnsi="Times New Roman" w:cs="Times New Roman"/>
                          <w:b/>
                        </w:rPr>
                        <w:t>___________________________</w:t>
                      </w:r>
                    </w:p>
                    <w:p w:rsidR="005D0832" w:rsidRPr="00DA3C30" w:rsidRDefault="005D0832" w:rsidP="005D0832">
                      <w:pPr>
                        <w:pBdr>
                          <w:bottom w:val="single" w:sz="4" w:space="1" w:color="auto"/>
                        </w:pBdr>
                        <w:spacing w:after="0" w:line="240" w:lineRule="auto"/>
                        <w:ind w:right="742"/>
                        <w:jc w:val="both"/>
                        <w:rPr>
                          <w:rFonts w:ascii="Times New Roman" w:eastAsia="Calibri" w:hAnsi="Times New Roman" w:cs="Times New Roman"/>
                          <w:b/>
                        </w:rPr>
                      </w:pPr>
                    </w:p>
                    <w:p w:rsidR="005D0832" w:rsidRPr="00DA3C30" w:rsidRDefault="005D0832" w:rsidP="005D0832">
                      <w:pPr>
                        <w:spacing w:after="0" w:line="240" w:lineRule="auto"/>
                        <w:ind w:right="742"/>
                        <w:jc w:val="center"/>
                        <w:rPr>
                          <w:rFonts w:ascii="Times New Roman" w:eastAsia="Calibri" w:hAnsi="Times New Roman" w:cs="Times New Roman"/>
                          <w:vertAlign w:val="superscript"/>
                        </w:rPr>
                      </w:pPr>
                      <w:r w:rsidRPr="00DA3C30">
                        <w:rPr>
                          <w:rFonts w:ascii="Times New Roman" w:eastAsia="Calibri" w:hAnsi="Times New Roman" w:cs="Times New Roman"/>
                          <w:vertAlign w:val="superscript"/>
                        </w:rPr>
                        <w:t>должность представителя работодателя</w:t>
                      </w:r>
                    </w:p>
                    <w:p w:rsidR="005D0832" w:rsidRPr="00DA3C30" w:rsidRDefault="005D0832" w:rsidP="005D0832">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______         _________________</w:t>
                      </w:r>
                    </w:p>
                    <w:p w:rsidR="005D0832" w:rsidRPr="00DA3C30" w:rsidRDefault="005D0832" w:rsidP="005D0832">
                      <w:pPr>
                        <w:spacing w:after="0" w:line="240" w:lineRule="auto"/>
                        <w:ind w:right="742"/>
                        <w:jc w:val="both"/>
                        <w:rPr>
                          <w:rFonts w:ascii="Times New Roman" w:eastAsia="Calibri" w:hAnsi="Times New Roman" w:cs="Times New Roman"/>
                          <w:u w:val="single"/>
                          <w:vertAlign w:val="superscript"/>
                        </w:rPr>
                      </w:pPr>
                      <w:r w:rsidRPr="00DA3C30">
                        <w:rPr>
                          <w:rFonts w:ascii="Times New Roman" w:eastAsia="Calibri" w:hAnsi="Times New Roman" w:cs="Times New Roman"/>
                          <w:vertAlign w:val="superscript"/>
                        </w:rPr>
                        <w:t>подпись</w:t>
                      </w:r>
                      <w:r w:rsidRPr="00DA3C30">
                        <w:rPr>
                          <w:rFonts w:ascii="Times New Roman" w:eastAsia="Calibri" w:hAnsi="Times New Roman" w:cs="Times New Roman"/>
                          <w:i/>
                          <w:vertAlign w:val="superscript"/>
                        </w:rPr>
                        <w:t xml:space="preserve">                                </w:t>
                      </w:r>
                      <w:r w:rsidRPr="00DA3C30">
                        <w:rPr>
                          <w:rFonts w:ascii="Times New Roman" w:eastAsia="Calibri" w:hAnsi="Times New Roman" w:cs="Times New Roman"/>
                          <w:vertAlign w:val="superscript"/>
                        </w:rPr>
                        <w:t>расшифровка подписи</w:t>
                      </w:r>
                    </w:p>
                    <w:p w:rsidR="005D0832" w:rsidRPr="00DA3C30" w:rsidRDefault="005D0832" w:rsidP="005D0832">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       _______________20__г</w:t>
                      </w:r>
                    </w:p>
                    <w:p w:rsidR="005D0832" w:rsidRPr="00DA3C30" w:rsidRDefault="005D0832" w:rsidP="005D0832">
                      <w:pPr>
                        <w:spacing w:after="0" w:line="240" w:lineRule="auto"/>
                        <w:ind w:right="742"/>
                        <w:jc w:val="both"/>
                        <w:rPr>
                          <w:rFonts w:ascii="Times New Roman" w:eastAsia="Calibri" w:hAnsi="Times New Roman" w:cs="Times New Roman"/>
                        </w:rPr>
                      </w:pPr>
                    </w:p>
                    <w:p w:rsidR="005D0832" w:rsidRDefault="005D0832" w:rsidP="005D0832">
                      <w:r w:rsidRPr="00DA3C30">
                        <w:rPr>
                          <w:rFonts w:ascii="Times New Roman" w:eastAsia="Calibri" w:hAnsi="Times New Roman" w:cs="Times New Roman"/>
                          <w:sz w:val="24"/>
                          <w:szCs w:val="24"/>
                        </w:rPr>
                        <w:t>М.П.</w:t>
                      </w:r>
                    </w:p>
                  </w:txbxContent>
                </v:textbox>
              </v:shape>
            </w:pict>
          </mc:Fallback>
        </mc:AlternateContent>
      </w:r>
    </w:p>
    <w:p w:rsidR="005D0832" w:rsidRDefault="005D0832" w:rsidP="005D0832">
      <w:pPr>
        <w:spacing w:after="0" w:line="240" w:lineRule="auto"/>
        <w:rPr>
          <w:rFonts w:ascii="Times New Roman" w:eastAsia="Times New Roman" w:hAnsi="Times New Roman" w:cs="Times New Roman"/>
          <w:b/>
          <w:bCs/>
          <w:iCs/>
          <w:color w:val="000000"/>
          <w:sz w:val="24"/>
          <w:szCs w:val="24"/>
          <w:lang w:eastAsia="ru-RU"/>
        </w:rPr>
      </w:pPr>
    </w:p>
    <w:p w:rsidR="005D0832" w:rsidRDefault="005D0832" w:rsidP="005D0832">
      <w:pPr>
        <w:spacing w:after="0" w:line="240" w:lineRule="auto"/>
        <w:rPr>
          <w:rFonts w:ascii="Times New Roman" w:eastAsia="Times New Roman" w:hAnsi="Times New Roman" w:cs="Times New Roman"/>
          <w:b/>
          <w:bCs/>
          <w:iCs/>
          <w:color w:val="000000"/>
          <w:sz w:val="24"/>
          <w:szCs w:val="24"/>
          <w:lang w:eastAsia="ru-RU"/>
        </w:rPr>
      </w:pPr>
    </w:p>
    <w:p w:rsidR="005D0832" w:rsidRPr="00AF1146" w:rsidRDefault="005D0832" w:rsidP="005D0832">
      <w:pPr>
        <w:spacing w:after="0" w:line="240" w:lineRule="auto"/>
        <w:rPr>
          <w:rFonts w:ascii="Times New Roman" w:hAnsi="Times New Roman"/>
        </w:rPr>
      </w:pPr>
      <w:r w:rsidRPr="00AF1146">
        <w:rPr>
          <w:rFonts w:ascii="Times New Roman" w:eastAsia="Times New Roman" w:hAnsi="Times New Roman" w:cs="Times New Roman"/>
          <w:b/>
          <w:bCs/>
          <w:iCs/>
          <w:color w:val="000000"/>
          <w:sz w:val="24"/>
          <w:szCs w:val="24"/>
          <w:lang w:eastAsia="ru-RU"/>
        </w:rPr>
        <w:t xml:space="preserve"> </w:t>
      </w:r>
    </w:p>
    <w:p w:rsidR="005D0832" w:rsidRPr="00AF1146" w:rsidRDefault="005D0832" w:rsidP="005D0832">
      <w:pPr>
        <w:keepNext/>
        <w:keepLines/>
        <w:widowControl w:val="0"/>
        <w:spacing w:after="0" w:line="240" w:lineRule="auto"/>
        <w:jc w:val="center"/>
        <w:outlineLvl w:val="0"/>
        <w:rPr>
          <w:rFonts w:ascii="Times New Roman" w:eastAsia="Times New Roman" w:hAnsi="Times New Roman" w:cs="Times New Roman"/>
          <w:b/>
          <w:bCs/>
          <w:iCs/>
          <w:color w:val="000000"/>
          <w:sz w:val="24"/>
          <w:szCs w:val="24"/>
          <w:lang w:eastAsia="ru-RU"/>
        </w:rPr>
      </w:pPr>
    </w:p>
    <w:p w:rsidR="005D0832" w:rsidRDefault="005D0832" w:rsidP="005D0832">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5D0832" w:rsidRDefault="005D0832" w:rsidP="005D0832">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5D0832" w:rsidRDefault="005D0832" w:rsidP="005D0832">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5D0832" w:rsidRDefault="005D0832" w:rsidP="005D0832">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5D0832" w:rsidRDefault="005D0832" w:rsidP="005D0832">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5D0832" w:rsidRDefault="005D0832" w:rsidP="005D0832">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5D0832" w:rsidRPr="006D1B1D" w:rsidRDefault="005D0832" w:rsidP="005D0832">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r w:rsidRPr="006D1B1D">
        <w:rPr>
          <w:rFonts w:ascii="Times New Roman" w:eastAsia="Times New Roman" w:hAnsi="Times New Roman" w:cs="Times New Roman"/>
          <w:b/>
          <w:bCs/>
          <w:iCs/>
          <w:sz w:val="24"/>
          <w:szCs w:val="24"/>
          <w:lang w:eastAsia="ru-RU"/>
        </w:rPr>
        <w:t xml:space="preserve">Тематический план </w:t>
      </w:r>
    </w:p>
    <w:p w:rsidR="005D0832" w:rsidRDefault="005D0832" w:rsidP="005D0832">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r w:rsidRPr="006D1B1D">
        <w:rPr>
          <w:rFonts w:ascii="Times New Roman" w:eastAsia="Times New Roman" w:hAnsi="Times New Roman" w:cs="Times New Roman"/>
          <w:b/>
          <w:bCs/>
          <w:iCs/>
          <w:sz w:val="24"/>
          <w:szCs w:val="24"/>
          <w:lang w:eastAsia="ru-RU"/>
        </w:rPr>
        <w:t xml:space="preserve">Цикла повышения квалификации </w:t>
      </w:r>
    </w:p>
    <w:p w:rsidR="005D0832" w:rsidRPr="00576BF5" w:rsidRDefault="005D0832" w:rsidP="005D0832">
      <w:pPr>
        <w:spacing w:after="0" w:line="240" w:lineRule="auto"/>
        <w:ind w:left="567" w:hanging="567"/>
        <w:jc w:val="center"/>
        <w:rPr>
          <w:rFonts w:ascii="Times New Roman" w:eastAsia="Times New Roman" w:hAnsi="Times New Roman" w:cs="Times New Roman"/>
          <w:b/>
          <w:lang w:eastAsia="ru-RU"/>
        </w:rPr>
      </w:pPr>
      <w:r w:rsidRPr="00576BF5">
        <w:rPr>
          <w:rFonts w:ascii="Times New Roman" w:eastAsia="Times New Roman" w:hAnsi="Times New Roman" w:cs="Times New Roman"/>
          <w:b/>
          <w:lang w:eastAsia="ru-RU"/>
        </w:rPr>
        <w:t>«</w:t>
      </w:r>
      <w:r w:rsidR="00B04F86">
        <w:rPr>
          <w:rFonts w:ascii="Times New Roman" w:eastAsia="Times New Roman" w:hAnsi="Times New Roman" w:cs="Times New Roman"/>
          <w:b/>
          <w:bCs/>
          <w:iCs/>
          <w:color w:val="000000"/>
          <w:sz w:val="24"/>
          <w:szCs w:val="24"/>
          <w:lang w:eastAsia="ru-RU"/>
        </w:rPr>
        <w:t>Сестринское дело в стоматологии</w:t>
      </w:r>
      <w:r w:rsidRPr="00576BF5">
        <w:rPr>
          <w:rFonts w:ascii="Times New Roman" w:eastAsia="Times New Roman" w:hAnsi="Times New Roman" w:cs="Times New Roman"/>
          <w:b/>
          <w:lang w:eastAsia="ru-RU"/>
        </w:rPr>
        <w:t>»</w:t>
      </w:r>
    </w:p>
    <w:p w:rsidR="005D0832" w:rsidRPr="006D1B1D" w:rsidRDefault="005D0832" w:rsidP="005D0832">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p>
    <w:p w:rsidR="00D10EE1" w:rsidRDefault="005D0832" w:rsidP="00D10EE1">
      <w:pPr>
        <w:widowControl w:val="0"/>
        <w:spacing w:after="0" w:line="240" w:lineRule="auto"/>
        <w:ind w:left="420" w:hanging="420"/>
        <w:rPr>
          <w:rFonts w:ascii="Times New Roman" w:eastAsia="Times New Roman" w:hAnsi="Times New Roman"/>
          <w:lang w:eastAsia="ru-RU"/>
        </w:rPr>
      </w:pPr>
      <w:r w:rsidRPr="006D1B1D">
        <w:rPr>
          <w:rFonts w:ascii="Times New Roman" w:eastAsia="Times New Roman" w:hAnsi="Times New Roman" w:cs="Times New Roman"/>
          <w:b/>
          <w:lang w:eastAsia="ru-RU"/>
        </w:rPr>
        <w:t xml:space="preserve">Цель: </w:t>
      </w:r>
      <w:r w:rsidR="00D10EE1">
        <w:rPr>
          <w:rFonts w:ascii="Times New Roman" w:eastAsia="Times New Roman" w:hAnsi="Times New Roman"/>
          <w:color w:val="000000"/>
          <w:lang w:eastAsia="ru-RU"/>
        </w:rPr>
        <w:t>повышение квалификации со стажировкой на рабочем месте, совмещенной с освоением профессионального модуля 4 «</w:t>
      </w:r>
      <w:r w:rsidR="00D10EE1">
        <w:rPr>
          <w:rFonts w:ascii="Times New Roman" w:eastAsia="Times New Roman" w:hAnsi="Times New Roman"/>
          <w:iCs/>
          <w:color w:val="000000"/>
          <w:lang w:eastAsia="ru-RU"/>
        </w:rPr>
        <w:t>Сестринское дело в стоматологии</w:t>
      </w:r>
      <w:r w:rsidR="00D10EE1">
        <w:rPr>
          <w:rFonts w:ascii="Times New Roman" w:eastAsia="Times New Roman" w:hAnsi="Times New Roman"/>
          <w:color w:val="000000"/>
          <w:lang w:eastAsia="ru-RU"/>
        </w:rPr>
        <w:t>»</w:t>
      </w:r>
    </w:p>
    <w:p w:rsidR="005D0832" w:rsidRPr="00C51BE2" w:rsidRDefault="005D0832" w:rsidP="005D0832">
      <w:pPr>
        <w:spacing w:after="0" w:line="240" w:lineRule="auto"/>
        <w:ind w:left="-284"/>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r w:rsidRPr="006D1B1D">
        <w:rPr>
          <w:rFonts w:ascii="Times New Roman" w:eastAsia="Times New Roman" w:hAnsi="Times New Roman" w:cs="Times New Roman"/>
          <w:b/>
          <w:lang w:eastAsia="ru-RU"/>
        </w:rPr>
        <w:t>Категория слушателей:</w:t>
      </w:r>
      <w:r w:rsidR="00B04F86" w:rsidRPr="00B04F86">
        <w:rPr>
          <w:rFonts w:ascii="Times New Roman" w:eastAsia="Times New Roman" w:hAnsi="Times New Roman" w:cs="Times New Roman"/>
          <w:color w:val="000000"/>
          <w:sz w:val="24"/>
          <w:szCs w:val="24"/>
          <w:lang w:eastAsia="ru-RU"/>
        </w:rPr>
        <w:t xml:space="preserve"> </w:t>
      </w:r>
      <w:r w:rsidR="00B04F86">
        <w:rPr>
          <w:rFonts w:ascii="Times New Roman" w:eastAsia="Times New Roman" w:hAnsi="Times New Roman" w:cs="Times New Roman"/>
          <w:color w:val="000000"/>
          <w:sz w:val="24"/>
          <w:szCs w:val="24"/>
          <w:lang w:eastAsia="ru-RU"/>
        </w:rPr>
        <w:t>медицинская сестра в стоматологических учреждениях</w:t>
      </w:r>
    </w:p>
    <w:p w:rsidR="005D0832" w:rsidRPr="00C51BE2" w:rsidRDefault="005D0832" w:rsidP="005D0832">
      <w:pPr>
        <w:spacing w:after="0" w:line="240" w:lineRule="auto"/>
        <w:ind w:left="-284"/>
        <w:rPr>
          <w:rFonts w:ascii="Times New Roman" w:eastAsia="Times New Roman" w:hAnsi="Times New Roman" w:cs="Times New Roman"/>
          <w:lang w:eastAsia="ru-RU"/>
        </w:rPr>
      </w:pPr>
      <w:r w:rsidRPr="00C51BE2">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 </w:t>
      </w:r>
      <w:r w:rsidRPr="00C51BE2">
        <w:rPr>
          <w:rFonts w:ascii="Times New Roman" w:eastAsia="Times New Roman" w:hAnsi="Times New Roman" w:cs="Times New Roman"/>
          <w:b/>
          <w:lang w:eastAsia="ru-RU"/>
        </w:rPr>
        <w:t>Срок обучения:</w:t>
      </w:r>
      <w:r w:rsidRPr="00C51BE2">
        <w:rPr>
          <w:rFonts w:ascii="Times New Roman" w:eastAsia="Times New Roman" w:hAnsi="Times New Roman" w:cs="Times New Roman"/>
          <w:lang w:eastAsia="ru-RU"/>
        </w:rPr>
        <w:t xml:space="preserve"> 1месяц (144  учебных часа)</w:t>
      </w:r>
    </w:p>
    <w:p w:rsidR="005D0832" w:rsidRPr="006D1B1D" w:rsidRDefault="005D0832" w:rsidP="005D0832">
      <w:pPr>
        <w:widowControl w:val="0"/>
        <w:spacing w:after="0" w:line="240" w:lineRule="auto"/>
        <w:ind w:left="420" w:hanging="420"/>
        <w:rPr>
          <w:rFonts w:ascii="Times New Roman" w:eastAsia="Times New Roman" w:hAnsi="Times New Roman" w:cs="Times New Roman"/>
          <w:lang w:eastAsia="ru-RU"/>
        </w:rPr>
      </w:pPr>
      <w:r w:rsidRPr="006D1B1D">
        <w:rPr>
          <w:rFonts w:ascii="Times New Roman" w:eastAsia="Times New Roman" w:hAnsi="Times New Roman" w:cs="Times New Roman"/>
          <w:b/>
          <w:lang w:eastAsia="ru-RU"/>
        </w:rPr>
        <w:t>Режим занятий:</w:t>
      </w:r>
      <w:r w:rsidRPr="006D1B1D">
        <w:rPr>
          <w:rFonts w:ascii="Times New Roman" w:eastAsia="Times New Roman" w:hAnsi="Times New Roman" w:cs="Times New Roman"/>
          <w:lang w:eastAsia="ru-RU"/>
        </w:rPr>
        <w:t xml:space="preserve"> 6 учебных часов в день</w:t>
      </w:r>
    </w:p>
    <w:p w:rsidR="005D0832" w:rsidRDefault="005D0832" w:rsidP="005D0832">
      <w:pPr>
        <w:spacing w:after="200" w:line="276" w:lineRule="auto"/>
        <w:rPr>
          <w:rFonts w:ascii="Times New Roman" w:eastAsia="Courier New" w:hAnsi="Times New Roman" w:cs="Times New Roman"/>
          <w:lang w:eastAsia="ru-RU"/>
        </w:rPr>
      </w:pPr>
      <w:r w:rsidRPr="006D1B1D">
        <w:rPr>
          <w:rFonts w:ascii="Times New Roman" w:eastAsia="Courier New" w:hAnsi="Times New Roman" w:cs="Times New Roman"/>
          <w:b/>
          <w:lang w:eastAsia="ru-RU"/>
        </w:rPr>
        <w:t xml:space="preserve"> Форма обучения:</w:t>
      </w:r>
      <w:r w:rsidRPr="006D1B1D">
        <w:rPr>
          <w:rFonts w:ascii="Times New Roman" w:eastAsia="Courier New" w:hAnsi="Times New Roman" w:cs="Times New Roman"/>
          <w:lang w:eastAsia="ru-RU"/>
        </w:rPr>
        <w:t xml:space="preserve"> очная</w:t>
      </w: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33"/>
        <w:gridCol w:w="972"/>
        <w:gridCol w:w="847"/>
        <w:gridCol w:w="854"/>
      </w:tblGrid>
      <w:tr w:rsidR="005D0832" w:rsidRPr="006D1B1D" w:rsidTr="00114461">
        <w:trPr>
          <w:trHeight w:val="407"/>
        </w:trPr>
        <w:tc>
          <w:tcPr>
            <w:tcW w:w="709" w:type="dxa"/>
            <w:shd w:val="clear" w:color="auto" w:fill="auto"/>
          </w:tcPr>
          <w:p w:rsidR="005D0832" w:rsidRPr="006D1B1D" w:rsidRDefault="005D0832" w:rsidP="00114461">
            <w:pPr>
              <w:spacing w:after="0" w:line="240" w:lineRule="auto"/>
              <w:jc w:val="center"/>
              <w:rPr>
                <w:rFonts w:ascii="Calibri" w:eastAsia="Calibri" w:hAnsi="Calibri" w:cs="Times New Roman"/>
                <w:b/>
                <w:sz w:val="24"/>
                <w:szCs w:val="24"/>
              </w:rPr>
            </w:pPr>
            <w:r w:rsidRPr="006D1B1D">
              <w:rPr>
                <w:rFonts w:ascii="Times New Roman" w:eastAsia="Calibri" w:hAnsi="Times New Roman" w:cs="Times New Roman"/>
                <w:b/>
                <w:color w:val="000000"/>
                <w:sz w:val="24"/>
                <w:szCs w:val="24"/>
              </w:rPr>
              <w:t>И № п/п</w:t>
            </w:r>
          </w:p>
        </w:tc>
        <w:tc>
          <w:tcPr>
            <w:tcW w:w="7533" w:type="dxa"/>
            <w:shd w:val="clear" w:color="auto" w:fill="auto"/>
          </w:tcPr>
          <w:p w:rsidR="005D0832" w:rsidRPr="006D1B1D" w:rsidRDefault="005D0832" w:rsidP="00114461">
            <w:pPr>
              <w:spacing w:after="0" w:line="240" w:lineRule="auto"/>
              <w:jc w:val="center"/>
              <w:rPr>
                <w:rFonts w:ascii="Calibri" w:eastAsia="Calibri" w:hAnsi="Calibri" w:cs="Times New Roman"/>
                <w:b/>
                <w:sz w:val="24"/>
                <w:szCs w:val="24"/>
              </w:rPr>
            </w:pPr>
            <w:r w:rsidRPr="006D1B1D">
              <w:rPr>
                <w:rFonts w:ascii="Times New Roman" w:eastAsia="Calibri" w:hAnsi="Times New Roman" w:cs="Times New Roman"/>
                <w:b/>
                <w:color w:val="000000"/>
                <w:sz w:val="24"/>
                <w:szCs w:val="24"/>
              </w:rPr>
              <w:t>Наименование разделов, тем.</w:t>
            </w:r>
          </w:p>
        </w:tc>
        <w:tc>
          <w:tcPr>
            <w:tcW w:w="972" w:type="dxa"/>
            <w:shd w:val="clear" w:color="auto" w:fill="auto"/>
          </w:tcPr>
          <w:p w:rsidR="005D0832" w:rsidRPr="006D1B1D" w:rsidRDefault="005D0832" w:rsidP="00114461">
            <w:pPr>
              <w:widowControl w:val="0"/>
              <w:spacing w:after="0" w:line="240" w:lineRule="auto"/>
              <w:jc w:val="center"/>
              <w:rPr>
                <w:rFonts w:ascii="Times New Roman" w:eastAsia="Times New Roman" w:hAnsi="Times New Roman"/>
                <w:b/>
                <w:sz w:val="24"/>
                <w:szCs w:val="24"/>
              </w:rPr>
            </w:pPr>
            <w:r w:rsidRPr="006D1B1D">
              <w:rPr>
                <w:rFonts w:ascii="Times New Roman" w:eastAsia="Times New Roman" w:hAnsi="Times New Roman" w:cs="Times New Roman"/>
                <w:b/>
                <w:color w:val="000000"/>
                <w:sz w:val="24"/>
                <w:szCs w:val="24"/>
              </w:rPr>
              <w:t>всего</w:t>
            </w:r>
          </w:p>
        </w:tc>
        <w:tc>
          <w:tcPr>
            <w:tcW w:w="847" w:type="dxa"/>
            <w:shd w:val="clear" w:color="auto" w:fill="auto"/>
          </w:tcPr>
          <w:p w:rsidR="005D0832" w:rsidRPr="006D1B1D" w:rsidRDefault="005D0832" w:rsidP="00114461">
            <w:pPr>
              <w:widowControl w:val="0"/>
              <w:spacing w:after="0" w:line="240" w:lineRule="auto"/>
              <w:jc w:val="center"/>
              <w:rPr>
                <w:rFonts w:ascii="Times New Roman" w:eastAsia="Times New Roman" w:hAnsi="Times New Roman"/>
                <w:b/>
                <w:sz w:val="24"/>
                <w:szCs w:val="24"/>
              </w:rPr>
            </w:pPr>
            <w:r w:rsidRPr="006D1B1D">
              <w:rPr>
                <w:rFonts w:ascii="Times New Roman" w:eastAsia="Times New Roman" w:hAnsi="Times New Roman" w:cs="Times New Roman"/>
                <w:b/>
                <w:color w:val="000000"/>
                <w:sz w:val="24"/>
                <w:szCs w:val="24"/>
              </w:rPr>
              <w:t>теория</w:t>
            </w:r>
          </w:p>
        </w:tc>
        <w:tc>
          <w:tcPr>
            <w:tcW w:w="854" w:type="dxa"/>
            <w:shd w:val="clear" w:color="auto" w:fill="auto"/>
          </w:tcPr>
          <w:p w:rsidR="005D0832" w:rsidRPr="006D1B1D" w:rsidRDefault="005D0832" w:rsidP="00114461">
            <w:pPr>
              <w:widowControl w:val="0"/>
              <w:spacing w:after="0" w:line="240" w:lineRule="auto"/>
              <w:jc w:val="center"/>
              <w:rPr>
                <w:rFonts w:ascii="Times New Roman" w:eastAsia="Times New Roman" w:hAnsi="Times New Roman"/>
                <w:b/>
                <w:sz w:val="24"/>
                <w:szCs w:val="24"/>
              </w:rPr>
            </w:pPr>
            <w:r w:rsidRPr="006D1B1D">
              <w:rPr>
                <w:rFonts w:ascii="Times New Roman" w:eastAsia="Times New Roman" w:hAnsi="Times New Roman" w:cs="Times New Roman"/>
                <w:b/>
                <w:color w:val="000000"/>
                <w:sz w:val="24"/>
                <w:szCs w:val="24"/>
              </w:rPr>
              <w:t>практика</w:t>
            </w:r>
          </w:p>
        </w:tc>
      </w:tr>
      <w:tr w:rsidR="005D0832" w:rsidRPr="006D1B1D" w:rsidTr="00114461">
        <w:trPr>
          <w:trHeight w:val="407"/>
        </w:trPr>
        <w:tc>
          <w:tcPr>
            <w:tcW w:w="709" w:type="dxa"/>
            <w:shd w:val="clear" w:color="auto" w:fill="auto"/>
          </w:tcPr>
          <w:p w:rsidR="005D0832" w:rsidRPr="006D1B1D" w:rsidRDefault="005D0832" w:rsidP="00114461">
            <w:pPr>
              <w:widowControl w:val="0"/>
              <w:shd w:val="clear" w:color="auto" w:fill="FFFFFF"/>
              <w:tabs>
                <w:tab w:val="left" w:pos="0"/>
              </w:tabs>
              <w:spacing w:after="0" w:line="240" w:lineRule="auto"/>
              <w:rPr>
                <w:rFonts w:ascii="Times New Roman" w:eastAsia="Times New Roman" w:hAnsi="Times New Roman" w:cs="Times New Roman"/>
                <w:b/>
                <w:color w:val="000000"/>
                <w:sz w:val="23"/>
                <w:szCs w:val="23"/>
                <w:lang w:eastAsia="ru-RU"/>
              </w:rPr>
            </w:pPr>
          </w:p>
        </w:tc>
        <w:tc>
          <w:tcPr>
            <w:tcW w:w="7533" w:type="dxa"/>
            <w:shd w:val="clear" w:color="auto" w:fill="auto"/>
          </w:tcPr>
          <w:p w:rsidR="005D0832" w:rsidRPr="006D1B1D" w:rsidRDefault="005D0832" w:rsidP="00114461">
            <w:pPr>
              <w:tabs>
                <w:tab w:val="left" w:pos="0"/>
              </w:tabs>
              <w:spacing w:after="0" w:line="240" w:lineRule="auto"/>
              <w:jc w:val="center"/>
              <w:rPr>
                <w:rFonts w:ascii="Times New Roman" w:eastAsia="Candara" w:hAnsi="Times New Roman" w:cs="Times New Roman"/>
                <w:b/>
                <w:spacing w:val="3"/>
              </w:rPr>
            </w:pPr>
            <w:r w:rsidRPr="006D1B1D">
              <w:rPr>
                <w:rFonts w:ascii="Times New Roman" w:eastAsia="Candara" w:hAnsi="Times New Roman" w:cs="Times New Roman"/>
                <w:b/>
                <w:spacing w:val="3"/>
              </w:rPr>
              <w:t>МОДУЛЬ №1</w:t>
            </w:r>
          </w:p>
          <w:p w:rsidR="005D0832" w:rsidRPr="006D1B1D" w:rsidRDefault="005D0832" w:rsidP="00114461">
            <w:pPr>
              <w:tabs>
                <w:tab w:val="left" w:pos="0"/>
              </w:tabs>
              <w:spacing w:after="0" w:line="240" w:lineRule="auto"/>
              <w:jc w:val="center"/>
              <w:rPr>
                <w:rFonts w:ascii="Times New Roman" w:eastAsia="Candara" w:hAnsi="Times New Roman" w:cs="Times New Roman"/>
                <w:spacing w:val="3"/>
              </w:rPr>
            </w:pPr>
            <w:r w:rsidRPr="006D1B1D">
              <w:rPr>
                <w:rFonts w:ascii="Times New Roman" w:eastAsia="Candara" w:hAnsi="Times New Roman" w:cs="Times New Roman"/>
                <w:b/>
                <w:spacing w:val="3"/>
              </w:rPr>
              <w:t>Коммуникационное взаимодействие и информационные инновации в профессиональной деятельности</w:t>
            </w:r>
          </w:p>
        </w:tc>
        <w:tc>
          <w:tcPr>
            <w:tcW w:w="972"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14:</w:t>
            </w:r>
          </w:p>
        </w:tc>
        <w:tc>
          <w:tcPr>
            <w:tcW w:w="847"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10:</w:t>
            </w:r>
          </w:p>
        </w:tc>
        <w:tc>
          <w:tcPr>
            <w:tcW w:w="854"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r>
      <w:tr w:rsidR="005D0832" w:rsidRPr="006D1B1D" w:rsidTr="00114461">
        <w:trPr>
          <w:trHeight w:val="407"/>
        </w:trPr>
        <w:tc>
          <w:tcPr>
            <w:tcW w:w="709"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7533" w:type="dxa"/>
            <w:shd w:val="clear" w:color="auto" w:fill="auto"/>
          </w:tcPr>
          <w:p w:rsidR="005D0832" w:rsidRPr="006D1B1D" w:rsidRDefault="005D0832" w:rsidP="00114461">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Правовое обеспечение профессиональной деятельности</w:t>
            </w:r>
          </w:p>
        </w:tc>
        <w:tc>
          <w:tcPr>
            <w:tcW w:w="972"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847"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854"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0:</w:t>
            </w:r>
          </w:p>
        </w:tc>
      </w:tr>
      <w:tr w:rsidR="005D0832" w:rsidRPr="006D1B1D" w:rsidTr="00114461">
        <w:trPr>
          <w:trHeight w:val="407"/>
        </w:trPr>
        <w:tc>
          <w:tcPr>
            <w:tcW w:w="709"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1.1</w:t>
            </w:r>
          </w:p>
        </w:tc>
        <w:tc>
          <w:tcPr>
            <w:tcW w:w="7533" w:type="dxa"/>
            <w:shd w:val="clear" w:color="auto" w:fill="auto"/>
          </w:tcPr>
          <w:p w:rsidR="005D0832" w:rsidRPr="006D1B1D" w:rsidRDefault="005D0832" w:rsidP="00114461">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b/>
                <w:spacing w:val="3"/>
                <w:u w:val="single"/>
              </w:rPr>
              <w:t>Лекция  Нормативно-правовое регулирование отношений в сфере здравоохранения</w:t>
            </w:r>
            <w:r w:rsidRPr="006D1B1D">
              <w:rPr>
                <w:rFonts w:ascii="Times New Roman" w:eastAsia="Candara" w:hAnsi="Times New Roman" w:cs="Times New Roman"/>
                <w:b/>
                <w:spacing w:val="3"/>
              </w:rPr>
              <w:t xml:space="preserve">. </w:t>
            </w:r>
          </w:p>
          <w:p w:rsidR="005D0832" w:rsidRPr="006D1B1D" w:rsidRDefault="005D0832" w:rsidP="00114461">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Содержание учебного материала: Нормативно-правовое регулирование организации медицинской помощи в РФ, регионе на современном этапе. Право на занятие медицинской деятельностью. Социальная поддержка и правовая защита средних медицинских работников. </w:t>
            </w:r>
          </w:p>
        </w:tc>
        <w:tc>
          <w:tcPr>
            <w:tcW w:w="972"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47"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4"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5D0832" w:rsidRPr="006D1B1D" w:rsidTr="00114461">
        <w:trPr>
          <w:trHeight w:val="407"/>
        </w:trPr>
        <w:tc>
          <w:tcPr>
            <w:tcW w:w="709"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1.2</w:t>
            </w:r>
          </w:p>
        </w:tc>
        <w:tc>
          <w:tcPr>
            <w:tcW w:w="7533" w:type="dxa"/>
            <w:shd w:val="clear" w:color="auto" w:fill="auto"/>
          </w:tcPr>
          <w:p w:rsidR="005D0832" w:rsidRPr="006D1B1D" w:rsidRDefault="005D0832" w:rsidP="00114461">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b/>
                <w:spacing w:val="3"/>
                <w:u w:val="single"/>
              </w:rPr>
              <w:t xml:space="preserve">Лекция </w:t>
            </w:r>
            <w:r w:rsidRPr="006D1B1D">
              <w:rPr>
                <w:rFonts w:ascii="Times New Roman" w:eastAsia="Candara" w:hAnsi="Times New Roman" w:cs="Times New Roman"/>
                <w:spacing w:val="3"/>
                <w:u w:val="single"/>
              </w:rPr>
              <w:t xml:space="preserve"> </w:t>
            </w:r>
            <w:r w:rsidRPr="006D1B1D">
              <w:rPr>
                <w:rFonts w:ascii="Times New Roman" w:eastAsia="Candara" w:hAnsi="Times New Roman" w:cs="Times New Roman"/>
                <w:b/>
                <w:spacing w:val="3"/>
                <w:u w:val="single"/>
              </w:rPr>
              <w:t>Права и обязанности средних медицинских работников при оказании медицинской помощи.</w:t>
            </w:r>
            <w:r w:rsidRPr="006D1B1D">
              <w:rPr>
                <w:rFonts w:ascii="Times New Roman" w:eastAsia="Candara" w:hAnsi="Times New Roman" w:cs="Times New Roman"/>
                <w:spacing w:val="3"/>
              </w:rPr>
              <w:t xml:space="preserve"> </w:t>
            </w:r>
          </w:p>
          <w:p w:rsidR="005D0832" w:rsidRPr="006D1B1D" w:rsidRDefault="005D0832" w:rsidP="00114461">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Содержание учебного материала: Права и обязанности средних медицинских работников. Должностные инструкции. Повышение квалификации. Профессиональный карьерный рост. Ответственность средних медицинских работников.</w:t>
            </w:r>
          </w:p>
        </w:tc>
        <w:tc>
          <w:tcPr>
            <w:tcW w:w="972"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47"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4"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5D0832" w:rsidRPr="006D1B1D" w:rsidTr="00114461">
        <w:trPr>
          <w:trHeight w:val="407"/>
        </w:trPr>
        <w:tc>
          <w:tcPr>
            <w:tcW w:w="709"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7533" w:type="dxa"/>
            <w:shd w:val="clear" w:color="auto" w:fill="auto"/>
          </w:tcPr>
          <w:p w:rsidR="005D0832" w:rsidRPr="006D1B1D" w:rsidRDefault="005D0832" w:rsidP="00114461">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Психологические и эстетические аспекты деятельности медицинского работника.</w:t>
            </w:r>
          </w:p>
        </w:tc>
        <w:tc>
          <w:tcPr>
            <w:tcW w:w="972"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c>
          <w:tcPr>
            <w:tcW w:w="847"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c>
          <w:tcPr>
            <w:tcW w:w="854"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0:</w:t>
            </w:r>
          </w:p>
        </w:tc>
      </w:tr>
      <w:tr w:rsidR="005D0832" w:rsidRPr="006D1B1D" w:rsidTr="00114461">
        <w:trPr>
          <w:trHeight w:val="407"/>
        </w:trPr>
        <w:tc>
          <w:tcPr>
            <w:tcW w:w="709"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lastRenderedPageBreak/>
              <w:t>2.1</w:t>
            </w:r>
          </w:p>
        </w:tc>
        <w:tc>
          <w:tcPr>
            <w:tcW w:w="7533" w:type="dxa"/>
            <w:shd w:val="clear" w:color="auto" w:fill="auto"/>
          </w:tcPr>
          <w:p w:rsidR="005D0832" w:rsidRPr="006D1B1D" w:rsidRDefault="005D0832" w:rsidP="00114461">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u w:val="single"/>
              </w:rPr>
              <w:t>Лекция  Общение в профессиональной деятельности среднего медицинского работника</w:t>
            </w:r>
            <w:r w:rsidRPr="006D1B1D">
              <w:rPr>
                <w:rFonts w:ascii="Times New Roman" w:eastAsia="Candara" w:hAnsi="Times New Roman" w:cs="Times New Roman"/>
                <w:b/>
                <w:spacing w:val="3"/>
              </w:rPr>
              <w:t xml:space="preserve">. </w:t>
            </w:r>
          </w:p>
          <w:p w:rsidR="005D0832" w:rsidRPr="006D1B1D" w:rsidRDefault="005D0832" w:rsidP="00114461">
            <w:pPr>
              <w:tabs>
                <w:tab w:val="left" w:pos="0"/>
              </w:tabs>
              <w:spacing w:after="0" w:line="240" w:lineRule="auto"/>
              <w:jc w:val="both"/>
              <w:rPr>
                <w:rFonts w:ascii="Times New Roman" w:eastAsia="Candara" w:hAnsi="Times New Roman" w:cs="Times New Roman"/>
                <w:spacing w:val="3"/>
                <w:u w:val="single"/>
              </w:rPr>
            </w:pPr>
            <w:r w:rsidRPr="006D1B1D">
              <w:rPr>
                <w:rFonts w:ascii="Times New Roman" w:eastAsia="Candara" w:hAnsi="Times New Roman" w:cs="Times New Roman"/>
                <w:spacing w:val="3"/>
              </w:rPr>
              <w:t>Содержание учебного материала: Общение в профессиональной деятельности среднего медицинского работника. Личностно-ориентированное общение. Деловое общение. Межличностные конфликты, предупреждение, пути разрешения.</w:t>
            </w:r>
          </w:p>
        </w:tc>
        <w:tc>
          <w:tcPr>
            <w:tcW w:w="972"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47"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4"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5D0832" w:rsidRPr="006D1B1D" w:rsidTr="00114461">
        <w:trPr>
          <w:trHeight w:val="407"/>
        </w:trPr>
        <w:tc>
          <w:tcPr>
            <w:tcW w:w="709"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2.2</w:t>
            </w:r>
          </w:p>
        </w:tc>
        <w:tc>
          <w:tcPr>
            <w:tcW w:w="7533" w:type="dxa"/>
            <w:shd w:val="clear" w:color="auto" w:fill="auto"/>
          </w:tcPr>
          <w:p w:rsidR="005D0832" w:rsidRPr="006D1B1D" w:rsidRDefault="005D0832" w:rsidP="00114461">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u w:val="single"/>
              </w:rPr>
              <w:t xml:space="preserve">Лекция </w:t>
            </w:r>
            <w:r w:rsidRPr="006D1B1D">
              <w:rPr>
                <w:rFonts w:ascii="Times New Roman" w:eastAsia="Candara" w:hAnsi="Times New Roman" w:cs="Times New Roman"/>
                <w:spacing w:val="3"/>
                <w:u w:val="single"/>
              </w:rPr>
              <w:t xml:space="preserve"> </w:t>
            </w:r>
            <w:r w:rsidRPr="006D1B1D">
              <w:rPr>
                <w:rFonts w:ascii="Times New Roman" w:eastAsia="Candara" w:hAnsi="Times New Roman" w:cs="Times New Roman"/>
                <w:b/>
                <w:spacing w:val="3"/>
                <w:u w:val="single"/>
              </w:rPr>
              <w:t>Основные причины синдрома профессионального выгорания.</w:t>
            </w:r>
            <w:r w:rsidRPr="006D1B1D">
              <w:rPr>
                <w:rFonts w:ascii="Times New Roman" w:eastAsia="Candara" w:hAnsi="Times New Roman" w:cs="Times New Roman"/>
                <w:b/>
                <w:spacing w:val="3"/>
              </w:rPr>
              <w:t xml:space="preserve"> </w:t>
            </w:r>
          </w:p>
          <w:p w:rsidR="005D0832" w:rsidRPr="006D1B1D" w:rsidRDefault="005D0832" w:rsidP="00114461">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Содержание учебного материала: Основные причины проявления синдрома профессионального выгорания. Характеристика синдрома эмоционального выгорания (СЭВ). Симптомы СЭВ. Изменение поведения. Изменение в чувствах. Изменение в мышлении. Изменения здоровья. Фазы развития СЭВ (по Селье). Профилактика СЭВ. Индивидуальная защита и организационные подходы. </w:t>
            </w:r>
          </w:p>
        </w:tc>
        <w:tc>
          <w:tcPr>
            <w:tcW w:w="972"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47"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4"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5D0832" w:rsidRPr="006D1B1D" w:rsidTr="00114461">
        <w:trPr>
          <w:trHeight w:val="407"/>
        </w:trPr>
        <w:tc>
          <w:tcPr>
            <w:tcW w:w="709"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3</w:t>
            </w:r>
          </w:p>
        </w:tc>
        <w:tc>
          <w:tcPr>
            <w:tcW w:w="7533" w:type="dxa"/>
            <w:shd w:val="clear" w:color="auto" w:fill="auto"/>
          </w:tcPr>
          <w:p w:rsidR="005D0832" w:rsidRPr="006D1B1D" w:rsidRDefault="005D0832" w:rsidP="00114461">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Информационные технологии в профессиональной деятельности.</w:t>
            </w:r>
          </w:p>
        </w:tc>
        <w:tc>
          <w:tcPr>
            <w:tcW w:w="972"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c>
          <w:tcPr>
            <w:tcW w:w="847"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c>
          <w:tcPr>
            <w:tcW w:w="854"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r>
      <w:tr w:rsidR="005D0832" w:rsidRPr="006D1B1D" w:rsidTr="00114461">
        <w:trPr>
          <w:trHeight w:val="327"/>
        </w:trPr>
        <w:tc>
          <w:tcPr>
            <w:tcW w:w="709"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3.1</w:t>
            </w:r>
          </w:p>
        </w:tc>
        <w:tc>
          <w:tcPr>
            <w:tcW w:w="7533" w:type="dxa"/>
            <w:shd w:val="clear" w:color="auto" w:fill="auto"/>
          </w:tcPr>
          <w:p w:rsidR="005D0832" w:rsidRPr="006D1B1D" w:rsidRDefault="005D0832" w:rsidP="00114461">
            <w:pPr>
              <w:spacing w:after="0" w:line="240" w:lineRule="auto"/>
              <w:rPr>
                <w:rFonts w:ascii="Times New Roman" w:eastAsia="Times New Roman" w:hAnsi="Times New Roman" w:cs="Times New Roman"/>
                <w:b/>
                <w:u w:val="single"/>
              </w:rPr>
            </w:pPr>
            <w:r w:rsidRPr="006D1B1D">
              <w:rPr>
                <w:rFonts w:ascii="Times New Roman" w:eastAsia="Times New Roman" w:hAnsi="Times New Roman" w:cs="Times New Roman"/>
                <w:b/>
                <w:u w:val="single"/>
              </w:rPr>
              <w:t>Лекция   Электронный документооборот, интернет, электронная почта.</w:t>
            </w:r>
            <w:r w:rsidRPr="006D1B1D">
              <w:rPr>
                <w:rFonts w:ascii="Times New Roman" w:eastAsia="Candara" w:hAnsi="Times New Roman" w:cs="Times New Roman"/>
                <w:b/>
                <w:spacing w:val="3"/>
                <w:u w:val="single"/>
              </w:rPr>
              <w:t xml:space="preserve"> </w:t>
            </w:r>
          </w:p>
          <w:p w:rsidR="005D0832" w:rsidRPr="006D1B1D" w:rsidRDefault="005D0832" w:rsidP="00114461">
            <w:pPr>
              <w:spacing w:after="0" w:line="240" w:lineRule="auto"/>
              <w:jc w:val="both"/>
              <w:rPr>
                <w:rFonts w:ascii="Times New Roman" w:eastAsia="Times New Roman" w:hAnsi="Times New Roman" w:cs="Times New Roman"/>
              </w:rPr>
            </w:pPr>
            <w:r w:rsidRPr="006D1B1D">
              <w:rPr>
                <w:rFonts w:ascii="Times New Roman" w:eastAsia="Times New Roman" w:hAnsi="Times New Roman" w:cs="Times New Roman"/>
              </w:rPr>
              <w:t xml:space="preserve">Содержание  учебного материала: </w:t>
            </w:r>
          </w:p>
          <w:p w:rsidR="005D0832" w:rsidRPr="006D1B1D" w:rsidRDefault="005D0832" w:rsidP="00114461">
            <w:pPr>
              <w:spacing w:after="0" w:line="240" w:lineRule="auto"/>
              <w:jc w:val="both"/>
              <w:rPr>
                <w:rFonts w:ascii="Times New Roman" w:eastAsia="Times New Roman" w:hAnsi="Times New Roman" w:cs="Times New Roman"/>
              </w:rPr>
            </w:pPr>
            <w:r w:rsidRPr="006D1B1D">
              <w:rPr>
                <w:rFonts w:ascii="Times New Roman" w:eastAsia="Times New Roman" w:hAnsi="Times New Roman" w:cs="Times New Roman"/>
              </w:rPr>
              <w:t xml:space="preserve">Понятие и роль информационных технологий. Электронные документы, </w:t>
            </w:r>
          </w:p>
          <w:p w:rsidR="005D0832" w:rsidRPr="006D1B1D" w:rsidRDefault="005D0832" w:rsidP="00114461">
            <w:pPr>
              <w:tabs>
                <w:tab w:val="left" w:pos="0"/>
              </w:tabs>
              <w:spacing w:after="0" w:line="240" w:lineRule="auto"/>
              <w:jc w:val="both"/>
              <w:rPr>
                <w:rFonts w:ascii="Times New Roman" w:eastAsia="Times New Roman" w:hAnsi="Times New Roman" w:cs="Times New Roman"/>
                <w:sz w:val="24"/>
                <w:szCs w:val="24"/>
                <w:lang w:eastAsia="ru-RU"/>
              </w:rPr>
            </w:pPr>
            <w:r w:rsidRPr="006D1B1D">
              <w:rPr>
                <w:rFonts w:ascii="Times New Roman" w:eastAsia="Times New Roman" w:hAnsi="Times New Roman" w:cs="Times New Roman"/>
              </w:rPr>
              <w:t>Электронный документооборот. Понятие, назначение, использование   локальной сети. Интернет. Электронная почта.</w:t>
            </w:r>
          </w:p>
        </w:tc>
        <w:tc>
          <w:tcPr>
            <w:tcW w:w="972"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47"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4"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w:t>
            </w:r>
          </w:p>
        </w:tc>
      </w:tr>
      <w:tr w:rsidR="005D0832" w:rsidRPr="006D1B1D" w:rsidTr="00114461">
        <w:trPr>
          <w:trHeight w:val="327"/>
        </w:trPr>
        <w:tc>
          <w:tcPr>
            <w:tcW w:w="709"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p>
        </w:tc>
        <w:tc>
          <w:tcPr>
            <w:tcW w:w="7533" w:type="dxa"/>
            <w:shd w:val="clear" w:color="auto" w:fill="auto"/>
          </w:tcPr>
          <w:p w:rsidR="005D0832" w:rsidRPr="006D1B1D" w:rsidRDefault="005D0832" w:rsidP="00114461">
            <w:pPr>
              <w:tabs>
                <w:tab w:val="left" w:pos="0"/>
              </w:tabs>
              <w:spacing w:after="0" w:line="240" w:lineRule="auto"/>
              <w:rPr>
                <w:rFonts w:ascii="Times New Roman" w:eastAsia="Candara" w:hAnsi="Times New Roman" w:cs="Times New Roman"/>
                <w:b/>
                <w:spacing w:val="3"/>
                <w:u w:val="single"/>
              </w:rPr>
            </w:pPr>
            <w:r w:rsidRPr="006D1B1D">
              <w:rPr>
                <w:rFonts w:ascii="Times New Roman" w:eastAsia="Candara" w:hAnsi="Times New Roman" w:cs="Times New Roman"/>
                <w:b/>
                <w:spacing w:val="3"/>
                <w:u w:val="single"/>
              </w:rPr>
              <w:t>Лекция  Медицинские информационные системы – МИС.</w:t>
            </w:r>
            <w:r w:rsidRPr="006D1B1D">
              <w:rPr>
                <w:rFonts w:ascii="Times New Roman" w:eastAsia="Calibri" w:hAnsi="Times New Roman" w:cs="Times New Roman"/>
                <w:b/>
                <w:u w:val="single"/>
              </w:rPr>
              <w:t xml:space="preserve"> Организация электронного документооборота в МО</w:t>
            </w:r>
          </w:p>
          <w:p w:rsidR="005D0832" w:rsidRPr="006D1B1D" w:rsidRDefault="005D0832" w:rsidP="00114461">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spacing w:val="3"/>
              </w:rPr>
              <w:t>Содержание  учебного материала:</w:t>
            </w:r>
          </w:p>
          <w:p w:rsidR="005D0832" w:rsidRPr="006D1B1D" w:rsidRDefault="005D0832" w:rsidP="00114461">
            <w:pPr>
              <w:tabs>
                <w:tab w:val="left" w:pos="0"/>
              </w:tabs>
              <w:spacing w:after="0" w:line="240" w:lineRule="auto"/>
              <w:jc w:val="both"/>
              <w:rPr>
                <w:rFonts w:ascii="Times New Roman" w:eastAsia="Times New Roman" w:hAnsi="Times New Roman" w:cs="Times New Roman"/>
                <w:b/>
                <w:u w:val="single"/>
              </w:rPr>
            </w:pPr>
            <w:r w:rsidRPr="006D1B1D">
              <w:rPr>
                <w:rFonts w:ascii="Times New Roman" w:eastAsia="Candara" w:hAnsi="Times New Roman" w:cs="Times New Roman"/>
                <w:spacing w:val="3"/>
              </w:rPr>
              <w:t xml:space="preserve">Знакомство и медицинской информационной системой МИС. Обзор возможностей, задач и основные функциональные компоненты МИС. Преимущества использования МИС. Обзор современных МИС. Организация документооборота в здравоохранении. Системы электронного документооборота (СЭД) Перечень существующих СЭД </w:t>
            </w:r>
            <w:r w:rsidRPr="006D1B1D">
              <w:rPr>
                <w:rFonts w:ascii="Times New Roman" w:eastAsia="Times New Roman" w:hAnsi="Times New Roman" w:cs="Times New Roman"/>
                <w:sz w:val="24"/>
                <w:szCs w:val="24"/>
                <w:lang w:eastAsia="ru-RU"/>
              </w:rPr>
              <w:t xml:space="preserve">Преимущества ЭДО. </w:t>
            </w:r>
            <w:r w:rsidRPr="006D1B1D">
              <w:rPr>
                <w:rFonts w:ascii="Times New Roman" w:eastAsia="Times New Roman" w:hAnsi="Times New Roman" w:cs="Times New Roman"/>
                <w:sz w:val="24"/>
                <w:szCs w:val="24"/>
                <w:lang w:eastAsia="ru-RU"/>
              </w:rPr>
              <w:br/>
              <w:t>Какие документы в клинике можно перевести в электронный вид. Какие документы в клинике затруднительно перевести в электронный формат.</w:t>
            </w:r>
            <w:r w:rsidRPr="006D1B1D">
              <w:rPr>
                <w:rFonts w:ascii="Times New Roman" w:eastAsia="Times New Roman" w:hAnsi="Times New Roman" w:cs="Times New Roman"/>
                <w:sz w:val="24"/>
                <w:szCs w:val="24"/>
                <w:lang w:eastAsia="ru-RU"/>
              </w:rPr>
              <w:br/>
            </w:r>
            <w:r w:rsidRPr="006D1B1D">
              <w:rPr>
                <w:rFonts w:ascii="Times New Roman" w:eastAsia="Calibri" w:hAnsi="Times New Roman" w:cs="Times New Roman"/>
                <w:sz w:val="24"/>
                <w:szCs w:val="24"/>
              </w:rPr>
              <w:t>Порядок организации системы электронного документооборота в сфере медицины. Приказ Минздрава от 07.09.2020 № 947н</w:t>
            </w:r>
          </w:p>
        </w:tc>
        <w:tc>
          <w:tcPr>
            <w:tcW w:w="972"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47"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4"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w:t>
            </w:r>
          </w:p>
        </w:tc>
      </w:tr>
      <w:tr w:rsidR="005D0832" w:rsidRPr="006D1B1D" w:rsidTr="00114461">
        <w:trPr>
          <w:trHeight w:val="407"/>
        </w:trPr>
        <w:tc>
          <w:tcPr>
            <w:tcW w:w="709"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3.2</w:t>
            </w:r>
          </w:p>
        </w:tc>
        <w:tc>
          <w:tcPr>
            <w:tcW w:w="7533" w:type="dxa"/>
            <w:shd w:val="clear" w:color="auto" w:fill="auto"/>
          </w:tcPr>
          <w:p w:rsidR="005D0832" w:rsidRPr="006D1B1D" w:rsidRDefault="005D0832" w:rsidP="00114461">
            <w:pPr>
              <w:tabs>
                <w:tab w:val="left" w:pos="0"/>
              </w:tabs>
              <w:spacing w:after="0" w:line="240" w:lineRule="auto"/>
              <w:jc w:val="both"/>
              <w:rPr>
                <w:rFonts w:ascii="Times New Roman" w:eastAsia="Candara" w:hAnsi="Times New Roman" w:cs="Times New Roman"/>
                <w:b/>
                <w:spacing w:val="3"/>
                <w:u w:val="single"/>
              </w:rPr>
            </w:pPr>
            <w:r w:rsidRPr="006D1B1D">
              <w:rPr>
                <w:rFonts w:ascii="Times New Roman" w:eastAsia="Candara" w:hAnsi="Times New Roman" w:cs="Times New Roman"/>
                <w:b/>
                <w:spacing w:val="3"/>
                <w:u w:val="single"/>
              </w:rPr>
              <w:t>Практическое занятие.</w:t>
            </w:r>
            <w:r w:rsidRPr="006D1B1D">
              <w:rPr>
                <w:rFonts w:ascii="Calibri" w:eastAsia="Calibri" w:hAnsi="Calibri" w:cs="Times New Roman"/>
                <w:b/>
                <w:u w:val="single"/>
              </w:rPr>
              <w:t xml:space="preserve"> </w:t>
            </w:r>
            <w:r w:rsidRPr="006D1B1D">
              <w:rPr>
                <w:rFonts w:ascii="Times New Roman" w:eastAsia="Candara" w:hAnsi="Times New Roman" w:cs="Times New Roman"/>
                <w:b/>
                <w:spacing w:val="3"/>
                <w:u w:val="single"/>
              </w:rPr>
              <w:t>Отработка практических навыков при работе с базами данных. Ведение медицинской документации</w:t>
            </w:r>
          </w:p>
          <w:p w:rsidR="005D0832" w:rsidRPr="006D1B1D" w:rsidRDefault="005D0832" w:rsidP="00114461">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Содержание:</w:t>
            </w:r>
            <w:r>
              <w:rPr>
                <w:rFonts w:ascii="Times New Roman" w:eastAsia="Candara" w:hAnsi="Times New Roman" w:cs="Times New Roman"/>
                <w:spacing w:val="3"/>
              </w:rPr>
              <w:t xml:space="preserve"> </w:t>
            </w:r>
            <w:r w:rsidRPr="006D1B1D">
              <w:rPr>
                <w:rFonts w:ascii="Times New Roman" w:eastAsia="Candara" w:hAnsi="Times New Roman" w:cs="Times New Roman"/>
                <w:spacing w:val="3"/>
              </w:rPr>
              <w:t xml:space="preserve">Технологии поиска тематической (профессиональной) информации  в сети Internet. </w:t>
            </w:r>
            <w:r w:rsidRPr="006D1B1D">
              <w:rPr>
                <w:rFonts w:ascii="Times New Roman" w:eastAsia="Calibri" w:hAnsi="Times New Roman" w:cs="Times New Roman"/>
              </w:rPr>
              <w:t>Поиск  информации при помощи различных поисковых систем и каталогов. Использование различных методов поиска информации: по ключевым словам, ссылкам, тематике.</w:t>
            </w:r>
            <w:r w:rsidRPr="006D1B1D">
              <w:rPr>
                <w:rFonts w:ascii="Calibri" w:eastAsia="Calibri" w:hAnsi="Calibri" w:cs="Times New Roman"/>
              </w:rPr>
              <w:t xml:space="preserve"> </w:t>
            </w:r>
            <w:r w:rsidRPr="006D1B1D">
              <w:rPr>
                <w:rFonts w:ascii="Times New Roman" w:eastAsia="Calibri" w:hAnsi="Times New Roman" w:cs="Times New Roman"/>
              </w:rPr>
              <w:t xml:space="preserve">Специализированные (медицинские) ресурсы сети Интернет. </w:t>
            </w:r>
            <w:r w:rsidRPr="006D1B1D">
              <w:rPr>
                <w:rFonts w:ascii="Times New Roman" w:eastAsia="Candara" w:hAnsi="Times New Roman" w:cs="Times New Roman"/>
                <w:color w:val="000000"/>
                <w:spacing w:val="3"/>
                <w:sz w:val="24"/>
                <w:szCs w:val="24"/>
                <w:lang w:eastAsia="ru-RU"/>
              </w:rPr>
              <w:t>Дифференцированный зачёт</w:t>
            </w:r>
          </w:p>
        </w:tc>
        <w:tc>
          <w:tcPr>
            <w:tcW w:w="972"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c>
          <w:tcPr>
            <w:tcW w:w="847"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w:t>
            </w:r>
          </w:p>
        </w:tc>
        <w:tc>
          <w:tcPr>
            <w:tcW w:w="854"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r>
      <w:tr w:rsidR="005D0832" w:rsidRPr="006D1B1D" w:rsidTr="00114461">
        <w:trPr>
          <w:trHeight w:val="407"/>
        </w:trPr>
        <w:tc>
          <w:tcPr>
            <w:tcW w:w="709"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p>
        </w:tc>
        <w:tc>
          <w:tcPr>
            <w:tcW w:w="7533" w:type="dxa"/>
            <w:shd w:val="clear" w:color="auto" w:fill="auto"/>
          </w:tcPr>
          <w:p w:rsidR="005D0832" w:rsidRPr="006D1B1D" w:rsidRDefault="005D0832" w:rsidP="00114461">
            <w:pPr>
              <w:tabs>
                <w:tab w:val="left" w:pos="0"/>
              </w:tabs>
              <w:spacing w:after="0" w:line="240" w:lineRule="auto"/>
              <w:jc w:val="center"/>
              <w:rPr>
                <w:rFonts w:ascii="Times New Roman" w:eastAsia="Candara" w:hAnsi="Times New Roman" w:cs="Times New Roman"/>
                <w:b/>
                <w:spacing w:val="3"/>
              </w:rPr>
            </w:pPr>
            <w:r w:rsidRPr="006D1B1D">
              <w:rPr>
                <w:rFonts w:ascii="Times New Roman" w:eastAsia="Candara" w:hAnsi="Times New Roman" w:cs="Times New Roman"/>
                <w:b/>
                <w:spacing w:val="3"/>
              </w:rPr>
              <w:t>МОДУЛЬ №2</w:t>
            </w:r>
          </w:p>
          <w:p w:rsidR="005D0832" w:rsidRPr="006D1B1D" w:rsidRDefault="005D0832" w:rsidP="00114461">
            <w:pPr>
              <w:tabs>
                <w:tab w:val="left" w:pos="0"/>
              </w:tabs>
              <w:spacing w:after="0" w:line="240" w:lineRule="auto"/>
              <w:jc w:val="center"/>
              <w:rPr>
                <w:rFonts w:ascii="Times New Roman" w:eastAsia="Candara" w:hAnsi="Times New Roman" w:cs="Times New Roman"/>
                <w:spacing w:val="3"/>
              </w:rPr>
            </w:pPr>
            <w:r w:rsidRPr="006D1B1D">
              <w:rPr>
                <w:rFonts w:ascii="Times New Roman" w:eastAsia="Candara" w:hAnsi="Times New Roman" w:cs="Times New Roman"/>
                <w:b/>
                <w:spacing w:val="3"/>
              </w:rPr>
              <w:t>Участие в обеспечении безопасной среды медицинской организации.</w:t>
            </w:r>
          </w:p>
        </w:tc>
        <w:tc>
          <w:tcPr>
            <w:tcW w:w="972"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18:</w:t>
            </w:r>
          </w:p>
        </w:tc>
        <w:tc>
          <w:tcPr>
            <w:tcW w:w="847"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10:</w:t>
            </w:r>
          </w:p>
        </w:tc>
        <w:tc>
          <w:tcPr>
            <w:tcW w:w="854"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r>
      <w:tr w:rsidR="005D0832" w:rsidRPr="006D1B1D" w:rsidTr="00114461">
        <w:trPr>
          <w:trHeight w:val="407"/>
        </w:trPr>
        <w:tc>
          <w:tcPr>
            <w:tcW w:w="709"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7533" w:type="dxa"/>
            <w:shd w:val="clear" w:color="auto" w:fill="auto"/>
          </w:tcPr>
          <w:p w:rsidR="005D0832" w:rsidRPr="006D1B1D" w:rsidRDefault="005D0832" w:rsidP="00114461">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Участие в обеспечении безопасной среды медицинской организации.</w:t>
            </w:r>
          </w:p>
        </w:tc>
        <w:tc>
          <w:tcPr>
            <w:tcW w:w="972"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847"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854"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0:</w:t>
            </w:r>
          </w:p>
        </w:tc>
      </w:tr>
      <w:tr w:rsidR="005D0832" w:rsidRPr="006D1B1D" w:rsidTr="00114461">
        <w:trPr>
          <w:trHeight w:val="231"/>
        </w:trPr>
        <w:tc>
          <w:tcPr>
            <w:tcW w:w="709"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1.1</w:t>
            </w:r>
          </w:p>
        </w:tc>
        <w:tc>
          <w:tcPr>
            <w:tcW w:w="7533" w:type="dxa"/>
            <w:shd w:val="clear" w:color="auto" w:fill="auto"/>
          </w:tcPr>
          <w:p w:rsidR="005D0832" w:rsidRPr="006D1B1D" w:rsidRDefault="005D0832" w:rsidP="00114461">
            <w:pPr>
              <w:tabs>
                <w:tab w:val="left" w:pos="0"/>
              </w:tabs>
              <w:spacing w:after="0" w:line="240" w:lineRule="auto"/>
              <w:rPr>
                <w:rFonts w:ascii="Times New Roman" w:eastAsia="Candara" w:hAnsi="Times New Roman" w:cs="Times New Roman"/>
                <w:b/>
                <w:spacing w:val="3"/>
              </w:rPr>
            </w:pPr>
            <w:r w:rsidRPr="006D1B1D">
              <w:rPr>
                <w:rFonts w:ascii="Times New Roman" w:eastAsia="Times New Roman" w:hAnsi="Times New Roman" w:cs="Times New Roman"/>
                <w:b/>
                <w:u w:val="single"/>
              </w:rPr>
              <w:t xml:space="preserve">Лекция  </w:t>
            </w:r>
            <w:r w:rsidRPr="006D1B1D">
              <w:rPr>
                <w:rFonts w:ascii="Times New Roman" w:eastAsia="Candara" w:hAnsi="Times New Roman" w:cs="Times New Roman"/>
                <w:b/>
                <w:spacing w:val="3"/>
                <w:u w:val="single"/>
              </w:rPr>
              <w:t>Правовая защита пациента</w:t>
            </w:r>
            <w:r w:rsidRPr="006D1B1D">
              <w:rPr>
                <w:rFonts w:ascii="Times New Roman" w:eastAsia="Candara" w:hAnsi="Times New Roman" w:cs="Times New Roman"/>
                <w:b/>
                <w:spacing w:val="3"/>
              </w:rPr>
              <w:t xml:space="preserve">. </w:t>
            </w:r>
          </w:p>
          <w:p w:rsidR="005D0832" w:rsidRPr="006D1B1D" w:rsidRDefault="005D0832" w:rsidP="00114461">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spacing w:val="3"/>
              </w:rPr>
              <w:t>Содержание  учебного материала:</w:t>
            </w:r>
          </w:p>
          <w:p w:rsidR="005D0832" w:rsidRPr="006D1B1D" w:rsidRDefault="005D0832" w:rsidP="00114461">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Права граждан на оказание медицинской помощи.</w:t>
            </w:r>
          </w:p>
          <w:p w:rsidR="005D0832" w:rsidRPr="006D1B1D" w:rsidRDefault="005D0832" w:rsidP="00114461">
            <w:pPr>
              <w:tabs>
                <w:tab w:val="left" w:pos="0"/>
              </w:tabs>
              <w:spacing w:after="0" w:line="240" w:lineRule="auto"/>
              <w:jc w:val="both"/>
              <w:rPr>
                <w:rFonts w:ascii="Times New Roman" w:eastAsia="Candara" w:hAnsi="Times New Roman" w:cs="Times New Roman"/>
                <w:spacing w:val="3"/>
                <w:u w:val="single"/>
              </w:rPr>
            </w:pPr>
            <w:r w:rsidRPr="006D1B1D">
              <w:rPr>
                <w:rFonts w:ascii="Times New Roman" w:eastAsia="Candara" w:hAnsi="Times New Roman" w:cs="Times New Roman"/>
                <w:spacing w:val="3"/>
              </w:rPr>
              <w:t>Правила внутреннего распорядка медицинской организации для пациентов как регламент обеспечения прав пациента на получение медицинской помощи.</w:t>
            </w:r>
          </w:p>
        </w:tc>
        <w:tc>
          <w:tcPr>
            <w:tcW w:w="972"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47"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4"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5D0832" w:rsidRPr="006D1B1D" w:rsidTr="00114461">
        <w:trPr>
          <w:trHeight w:val="407"/>
        </w:trPr>
        <w:tc>
          <w:tcPr>
            <w:tcW w:w="709"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1.2</w:t>
            </w:r>
          </w:p>
        </w:tc>
        <w:tc>
          <w:tcPr>
            <w:tcW w:w="7533" w:type="dxa"/>
            <w:shd w:val="clear" w:color="auto" w:fill="auto"/>
          </w:tcPr>
          <w:p w:rsidR="005D0832" w:rsidRPr="006D1B1D" w:rsidRDefault="005D0832" w:rsidP="00114461">
            <w:pPr>
              <w:tabs>
                <w:tab w:val="left" w:pos="0"/>
              </w:tabs>
              <w:spacing w:after="0" w:line="240" w:lineRule="auto"/>
              <w:jc w:val="both"/>
              <w:rPr>
                <w:rFonts w:ascii="Times New Roman" w:eastAsia="Candara" w:hAnsi="Times New Roman" w:cs="Times New Roman"/>
                <w:b/>
                <w:spacing w:val="3"/>
                <w:u w:val="single"/>
              </w:rPr>
            </w:pPr>
            <w:r w:rsidRPr="006D1B1D">
              <w:rPr>
                <w:rFonts w:ascii="Times New Roman" w:eastAsia="Times New Roman" w:hAnsi="Times New Roman" w:cs="Times New Roman"/>
                <w:b/>
                <w:u w:val="single"/>
              </w:rPr>
              <w:t xml:space="preserve">Лекция  </w:t>
            </w:r>
            <w:r w:rsidRPr="006D1B1D">
              <w:rPr>
                <w:rFonts w:ascii="Times New Roman" w:eastAsia="Candara" w:hAnsi="Times New Roman" w:cs="Times New Roman"/>
                <w:b/>
                <w:spacing w:val="3"/>
                <w:u w:val="single"/>
              </w:rPr>
              <w:t>Контроль и оценка лекарственной терапии и применения медицинских изделий.</w:t>
            </w:r>
          </w:p>
          <w:p w:rsidR="005D0832" w:rsidRPr="006D1B1D" w:rsidRDefault="005D0832" w:rsidP="00114461">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 Нежелательные (неблагоприятные) побочные действия лекарственной терапии и применения медицинских изделий. Тактика медицинского работника. Мониторинг безопасности лекарственных препаратов и медицинских изделий. </w:t>
            </w:r>
          </w:p>
        </w:tc>
        <w:tc>
          <w:tcPr>
            <w:tcW w:w="972"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47"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4"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5D0832" w:rsidRPr="006D1B1D" w:rsidTr="00114461">
        <w:trPr>
          <w:trHeight w:val="325"/>
        </w:trPr>
        <w:tc>
          <w:tcPr>
            <w:tcW w:w="709"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lastRenderedPageBreak/>
              <w:t>2</w:t>
            </w:r>
          </w:p>
        </w:tc>
        <w:tc>
          <w:tcPr>
            <w:tcW w:w="7533" w:type="dxa"/>
            <w:shd w:val="clear" w:color="auto" w:fill="auto"/>
          </w:tcPr>
          <w:p w:rsidR="005D0832" w:rsidRPr="006D1B1D" w:rsidRDefault="005D0832" w:rsidP="00114461">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Обеспечение  инфекционной безопасности пациента и медицинского персонала</w:t>
            </w:r>
          </w:p>
        </w:tc>
        <w:tc>
          <w:tcPr>
            <w:tcW w:w="972"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15:</w:t>
            </w:r>
          </w:p>
        </w:tc>
        <w:tc>
          <w:tcPr>
            <w:tcW w:w="847"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7:</w:t>
            </w:r>
          </w:p>
        </w:tc>
        <w:tc>
          <w:tcPr>
            <w:tcW w:w="854"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r>
      <w:tr w:rsidR="005D0832" w:rsidRPr="006D1B1D" w:rsidTr="00114461">
        <w:trPr>
          <w:trHeight w:val="407"/>
        </w:trPr>
        <w:tc>
          <w:tcPr>
            <w:tcW w:w="709"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2.1</w:t>
            </w:r>
          </w:p>
        </w:tc>
        <w:tc>
          <w:tcPr>
            <w:tcW w:w="7533" w:type="dxa"/>
            <w:shd w:val="clear" w:color="auto" w:fill="auto"/>
          </w:tcPr>
          <w:p w:rsidR="005D0832" w:rsidRPr="006D1B1D" w:rsidRDefault="005D0832" w:rsidP="00114461">
            <w:pPr>
              <w:tabs>
                <w:tab w:val="left" w:pos="0"/>
              </w:tabs>
              <w:spacing w:after="0" w:line="240" w:lineRule="auto"/>
              <w:jc w:val="both"/>
              <w:rPr>
                <w:rFonts w:ascii="Times New Roman" w:eastAsia="Candara" w:hAnsi="Times New Roman" w:cs="Times New Roman"/>
                <w:b/>
                <w:spacing w:val="3"/>
              </w:rPr>
            </w:pPr>
            <w:r w:rsidRPr="006D1B1D">
              <w:rPr>
                <w:rFonts w:ascii="Times New Roman" w:eastAsia="Times New Roman" w:hAnsi="Times New Roman" w:cs="Times New Roman"/>
                <w:b/>
                <w:u w:val="single"/>
              </w:rPr>
              <w:t xml:space="preserve">Лекция  </w:t>
            </w:r>
            <w:r w:rsidRPr="006D1B1D">
              <w:rPr>
                <w:rFonts w:ascii="Times New Roman" w:eastAsia="Candara" w:hAnsi="Times New Roman" w:cs="Times New Roman"/>
                <w:b/>
                <w:spacing w:val="3"/>
                <w:u w:val="single"/>
              </w:rPr>
              <w:t>Основы организации инфекционной безопасности</w:t>
            </w:r>
          </w:p>
          <w:p w:rsidR="005D0832" w:rsidRPr="006D1B1D" w:rsidRDefault="005D0832" w:rsidP="00114461">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Регламентирующие нормативные документы по профилактике ИСМП (ВБИ). Система инфекционного контроля, инфекционной безопасности пациентов и персонала МО. Внутрибольничная инфекция. Определение. Причины роста. Источники возбудителей инфекции. Факторы передачи. Пути передачи. Профилактика ИСМП (ВБИ). </w:t>
            </w:r>
          </w:p>
          <w:p w:rsidR="005D0832" w:rsidRPr="006D1B1D" w:rsidRDefault="005D0832" w:rsidP="00114461">
            <w:pPr>
              <w:tabs>
                <w:tab w:val="left" w:pos="0"/>
              </w:tabs>
              <w:spacing w:after="0" w:line="240" w:lineRule="auto"/>
              <w:jc w:val="both"/>
              <w:rPr>
                <w:rFonts w:ascii="Times New Roman" w:eastAsia="Candara" w:hAnsi="Times New Roman" w:cs="Times New Roman"/>
                <w:b/>
                <w:spacing w:val="3"/>
              </w:rPr>
            </w:pPr>
            <w:r w:rsidRPr="006D1B1D">
              <w:rPr>
                <w:rFonts w:ascii="Times New Roman" w:eastAsia="Candara" w:hAnsi="Times New Roman" w:cs="Times New Roman"/>
                <w:spacing w:val="3"/>
              </w:rPr>
              <w:t>Обработка рук персонала МО. Применение кожных антисептиков. Использование перчаток. Утилизация медицинских отходов.</w:t>
            </w:r>
          </w:p>
        </w:tc>
        <w:tc>
          <w:tcPr>
            <w:tcW w:w="972" w:type="dxa"/>
            <w:shd w:val="clear" w:color="auto" w:fill="auto"/>
          </w:tcPr>
          <w:p w:rsidR="005D0832" w:rsidRPr="006D1B1D" w:rsidRDefault="005D0832" w:rsidP="00114461">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p w:rsidR="005D0832" w:rsidRPr="006D1B1D" w:rsidRDefault="005D0832" w:rsidP="00114461">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p>
          <w:p w:rsidR="005D0832" w:rsidRPr="006D1B1D" w:rsidRDefault="005D0832" w:rsidP="00114461">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p>
        </w:tc>
        <w:tc>
          <w:tcPr>
            <w:tcW w:w="847" w:type="dxa"/>
            <w:shd w:val="clear" w:color="auto" w:fill="auto"/>
          </w:tcPr>
          <w:p w:rsidR="005D0832" w:rsidRPr="006D1B1D" w:rsidRDefault="005D0832" w:rsidP="00114461">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4" w:type="dxa"/>
            <w:shd w:val="clear" w:color="auto" w:fill="auto"/>
          </w:tcPr>
          <w:p w:rsidR="005D0832" w:rsidRPr="006D1B1D" w:rsidRDefault="005D0832" w:rsidP="00114461">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5D0832" w:rsidRPr="006D1B1D" w:rsidTr="00114461">
        <w:trPr>
          <w:trHeight w:val="1280"/>
        </w:trPr>
        <w:tc>
          <w:tcPr>
            <w:tcW w:w="709"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2.2</w:t>
            </w:r>
          </w:p>
        </w:tc>
        <w:tc>
          <w:tcPr>
            <w:tcW w:w="7533" w:type="dxa"/>
            <w:shd w:val="clear" w:color="auto" w:fill="auto"/>
          </w:tcPr>
          <w:p w:rsidR="005D0832" w:rsidRPr="006D1B1D" w:rsidRDefault="005D0832" w:rsidP="00114461">
            <w:pPr>
              <w:tabs>
                <w:tab w:val="left" w:pos="0"/>
              </w:tabs>
              <w:spacing w:after="0" w:line="240" w:lineRule="auto"/>
              <w:rPr>
                <w:rFonts w:ascii="Times New Roman" w:eastAsia="Candara" w:hAnsi="Times New Roman" w:cs="Times New Roman"/>
                <w:b/>
                <w:spacing w:val="3"/>
              </w:rPr>
            </w:pPr>
            <w:r w:rsidRPr="006D1B1D">
              <w:rPr>
                <w:rFonts w:ascii="Times New Roman" w:eastAsia="Times New Roman" w:hAnsi="Times New Roman" w:cs="Times New Roman"/>
                <w:b/>
                <w:u w:val="single"/>
              </w:rPr>
              <w:t xml:space="preserve">Лекция  </w:t>
            </w:r>
            <w:r w:rsidRPr="006D1B1D">
              <w:rPr>
                <w:rFonts w:ascii="Times New Roman" w:eastAsia="Candara" w:hAnsi="Times New Roman" w:cs="Times New Roman"/>
                <w:b/>
                <w:spacing w:val="3"/>
                <w:u w:val="single"/>
              </w:rPr>
              <w:t>Методы обеззараживания</w:t>
            </w:r>
          </w:p>
          <w:p w:rsidR="005D0832" w:rsidRPr="006D1B1D" w:rsidRDefault="005D0832" w:rsidP="00114461">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Деконтаминация. Классификация ИМН (изделий медицинского назначения) по степени риска. Обработка изделий медицинского назначения и предметов ухода. Дезинфекция. Пред стерилизационная очистка. Стерилизация. Методы, режимы стерилизации. Контроль качества дезинфекции, пред стерилизационной очистки и стерилизации. </w:t>
            </w:r>
          </w:p>
          <w:p w:rsidR="005D0832" w:rsidRPr="006D1B1D" w:rsidRDefault="005D0832" w:rsidP="00114461">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Условия проведения обеззараживания, дезинфекции пред стерилизационной очистки ИМН. Приготовление дезинфицирующих средств. Меры предосторожности при работе с дезинфицирующими средствами. Правила работы со стерильным материалом.</w:t>
            </w:r>
          </w:p>
        </w:tc>
        <w:tc>
          <w:tcPr>
            <w:tcW w:w="972"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6</w:t>
            </w:r>
          </w:p>
        </w:tc>
        <w:tc>
          <w:tcPr>
            <w:tcW w:w="847"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4"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r>
      <w:tr w:rsidR="005D0832" w:rsidRPr="006D1B1D" w:rsidTr="00114461">
        <w:trPr>
          <w:trHeight w:val="270"/>
        </w:trPr>
        <w:tc>
          <w:tcPr>
            <w:tcW w:w="709"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2.3</w:t>
            </w:r>
          </w:p>
        </w:tc>
        <w:tc>
          <w:tcPr>
            <w:tcW w:w="7533" w:type="dxa"/>
            <w:shd w:val="clear" w:color="auto" w:fill="auto"/>
          </w:tcPr>
          <w:p w:rsidR="005D0832" w:rsidRPr="006D1B1D" w:rsidRDefault="005D0832" w:rsidP="00114461">
            <w:pPr>
              <w:tabs>
                <w:tab w:val="left" w:pos="0"/>
              </w:tabs>
              <w:spacing w:after="0" w:line="240" w:lineRule="auto"/>
              <w:jc w:val="both"/>
              <w:rPr>
                <w:rFonts w:ascii="Times New Roman" w:eastAsia="Candara" w:hAnsi="Times New Roman" w:cs="Times New Roman"/>
                <w:b/>
                <w:spacing w:val="3"/>
                <w:u w:val="single"/>
              </w:rPr>
            </w:pPr>
            <w:r w:rsidRPr="006D1B1D">
              <w:rPr>
                <w:rFonts w:ascii="Times New Roman" w:eastAsia="Times New Roman" w:hAnsi="Times New Roman" w:cs="Times New Roman"/>
                <w:b/>
                <w:u w:val="single"/>
              </w:rPr>
              <w:t xml:space="preserve">Лекция </w:t>
            </w:r>
            <w:r w:rsidRPr="006D1B1D">
              <w:rPr>
                <w:rFonts w:ascii="Times New Roman" w:eastAsia="Candara" w:hAnsi="Times New Roman" w:cs="Times New Roman"/>
                <w:b/>
                <w:spacing w:val="3"/>
                <w:u w:val="single"/>
              </w:rPr>
              <w:t>ВИЧ – инфекция</w:t>
            </w:r>
            <w:r w:rsidRPr="006D1B1D">
              <w:rPr>
                <w:rFonts w:ascii="Times New Roman" w:eastAsia="Candara" w:hAnsi="Times New Roman" w:cs="Times New Roman"/>
                <w:b/>
                <w:spacing w:val="3"/>
              </w:rPr>
              <w:t xml:space="preserve">. </w:t>
            </w:r>
            <w:r w:rsidRPr="006D1B1D">
              <w:rPr>
                <w:rFonts w:ascii="Times New Roman" w:eastAsia="Candara" w:hAnsi="Times New Roman" w:cs="Times New Roman"/>
                <w:b/>
                <w:spacing w:val="3"/>
                <w:u w:val="single"/>
              </w:rPr>
              <w:t>Вирусные гепатиты В и С</w:t>
            </w:r>
          </w:p>
          <w:p w:rsidR="005D0832" w:rsidRPr="006D1B1D" w:rsidRDefault="005D0832" w:rsidP="00114461">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Нормативно-методические материалы. Возбудители ВИЧ – инфекции. Эпидемиология. Клиническое течение. Лабораторная диагностика. Профилактика ВИЧ – инфекции и гемоконтактных инфекций.  Профессиональная защита медицинских работников.</w:t>
            </w:r>
          </w:p>
          <w:p w:rsidR="005D0832" w:rsidRPr="006D1B1D" w:rsidRDefault="005D0832" w:rsidP="00114461">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Обеспечение безопасности медицинских сотрудников на рабочих местах. Использование средств индивидуальной защиты, использование аварийной аптечки анти-ВИЧ.</w:t>
            </w:r>
          </w:p>
        </w:tc>
        <w:tc>
          <w:tcPr>
            <w:tcW w:w="972"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c>
          <w:tcPr>
            <w:tcW w:w="847"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4"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5D0832" w:rsidRPr="006D1B1D" w:rsidTr="00114461">
        <w:trPr>
          <w:trHeight w:val="273"/>
        </w:trPr>
        <w:tc>
          <w:tcPr>
            <w:tcW w:w="709"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2.4</w:t>
            </w:r>
          </w:p>
        </w:tc>
        <w:tc>
          <w:tcPr>
            <w:tcW w:w="7533" w:type="dxa"/>
            <w:shd w:val="clear" w:color="auto" w:fill="auto"/>
          </w:tcPr>
          <w:p w:rsidR="005D0832" w:rsidRPr="006D1B1D" w:rsidRDefault="005D0832" w:rsidP="00114461">
            <w:pPr>
              <w:tabs>
                <w:tab w:val="left" w:pos="0"/>
              </w:tabs>
              <w:spacing w:after="0" w:line="240" w:lineRule="auto"/>
              <w:jc w:val="both"/>
              <w:rPr>
                <w:rFonts w:ascii="Times New Roman" w:eastAsia="Candara" w:hAnsi="Times New Roman" w:cs="Times New Roman"/>
                <w:b/>
                <w:spacing w:val="3"/>
                <w:u w:val="single"/>
              </w:rPr>
            </w:pPr>
            <w:r w:rsidRPr="006D1B1D">
              <w:rPr>
                <w:rFonts w:ascii="Times New Roman" w:eastAsia="Times New Roman" w:hAnsi="Times New Roman" w:cs="Times New Roman"/>
                <w:b/>
                <w:u w:val="single"/>
              </w:rPr>
              <w:t xml:space="preserve">Лекция  </w:t>
            </w:r>
            <w:r w:rsidRPr="006D1B1D">
              <w:rPr>
                <w:rFonts w:ascii="Times New Roman" w:eastAsia="Candara" w:hAnsi="Times New Roman" w:cs="Times New Roman"/>
                <w:b/>
                <w:spacing w:val="3"/>
                <w:u w:val="single"/>
              </w:rPr>
              <w:t>Безопасное перемещение пациентов.</w:t>
            </w:r>
          </w:p>
          <w:p w:rsidR="005D0832" w:rsidRPr="006D1B1D" w:rsidRDefault="005D0832" w:rsidP="00114461">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Безопасное перемещение пациентов. Медицинская эргономика. Понятие. Значение. Правила биомеханики. Приемы. Технологии и эргономическое оборудование безопасного перемещения пациента. Факторы риска при работе с грузами. Профилактика травматизма. </w:t>
            </w:r>
          </w:p>
          <w:p w:rsidR="005D0832" w:rsidRPr="006D1B1D" w:rsidRDefault="005D0832" w:rsidP="00114461">
            <w:pPr>
              <w:tabs>
                <w:tab w:val="left" w:pos="0"/>
              </w:tabs>
              <w:spacing w:after="0" w:line="240" w:lineRule="auto"/>
              <w:rPr>
                <w:rFonts w:ascii="Times New Roman" w:eastAsia="Candara" w:hAnsi="Times New Roman" w:cs="Times New Roman"/>
                <w:spacing w:val="3"/>
              </w:rPr>
            </w:pPr>
          </w:p>
        </w:tc>
        <w:tc>
          <w:tcPr>
            <w:tcW w:w="972"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47"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4"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p>
        </w:tc>
      </w:tr>
      <w:tr w:rsidR="005D0832" w:rsidRPr="006D1B1D" w:rsidTr="00114461">
        <w:trPr>
          <w:trHeight w:val="291"/>
        </w:trPr>
        <w:tc>
          <w:tcPr>
            <w:tcW w:w="709"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3</w:t>
            </w:r>
          </w:p>
        </w:tc>
        <w:tc>
          <w:tcPr>
            <w:tcW w:w="7533" w:type="dxa"/>
            <w:shd w:val="clear" w:color="auto" w:fill="auto"/>
          </w:tcPr>
          <w:p w:rsidR="005D0832" w:rsidRPr="006D1B1D" w:rsidRDefault="005D0832" w:rsidP="00114461">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Обеспечение благоприятной психологической среды</w:t>
            </w:r>
          </w:p>
          <w:p w:rsidR="005D0832" w:rsidRPr="006D1B1D" w:rsidRDefault="005D0832" w:rsidP="00114461">
            <w:pPr>
              <w:tabs>
                <w:tab w:val="left" w:pos="0"/>
              </w:tabs>
              <w:spacing w:after="0" w:line="240" w:lineRule="auto"/>
              <w:rPr>
                <w:rFonts w:ascii="Times New Roman" w:eastAsia="Candara" w:hAnsi="Times New Roman" w:cs="Times New Roman"/>
                <w:b/>
                <w:spacing w:val="3"/>
              </w:rPr>
            </w:pPr>
          </w:p>
        </w:tc>
        <w:tc>
          <w:tcPr>
            <w:tcW w:w="972"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847"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854"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_</w:t>
            </w:r>
          </w:p>
        </w:tc>
      </w:tr>
      <w:tr w:rsidR="005D0832" w:rsidRPr="006D1B1D" w:rsidTr="00114461">
        <w:trPr>
          <w:trHeight w:val="1395"/>
        </w:trPr>
        <w:tc>
          <w:tcPr>
            <w:tcW w:w="709"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3.1</w:t>
            </w:r>
          </w:p>
        </w:tc>
        <w:tc>
          <w:tcPr>
            <w:tcW w:w="7533" w:type="dxa"/>
            <w:shd w:val="clear" w:color="auto" w:fill="auto"/>
          </w:tcPr>
          <w:p w:rsidR="005D0832" w:rsidRPr="006D1B1D" w:rsidRDefault="005D0832" w:rsidP="00114461">
            <w:pPr>
              <w:tabs>
                <w:tab w:val="left" w:pos="0"/>
              </w:tabs>
              <w:spacing w:after="0" w:line="240" w:lineRule="auto"/>
              <w:jc w:val="both"/>
              <w:rPr>
                <w:rFonts w:ascii="Times New Roman" w:eastAsia="Candara" w:hAnsi="Times New Roman" w:cs="Times New Roman"/>
                <w:b/>
                <w:spacing w:val="3"/>
              </w:rPr>
            </w:pPr>
            <w:r w:rsidRPr="006D1B1D">
              <w:rPr>
                <w:rFonts w:ascii="Times New Roman" w:eastAsia="Times New Roman" w:hAnsi="Times New Roman" w:cs="Times New Roman"/>
                <w:b/>
                <w:u w:val="single"/>
              </w:rPr>
              <w:t xml:space="preserve">Лекция </w:t>
            </w:r>
            <w:r w:rsidRPr="006D1B1D">
              <w:rPr>
                <w:rFonts w:ascii="Times New Roman" w:eastAsia="Candara" w:hAnsi="Times New Roman" w:cs="Times New Roman"/>
                <w:b/>
                <w:spacing w:val="3"/>
                <w:u w:val="single"/>
              </w:rPr>
              <w:t>Обеспечение благоприятной психологической среды.</w:t>
            </w:r>
            <w:r w:rsidRPr="006D1B1D">
              <w:rPr>
                <w:rFonts w:ascii="Times New Roman" w:eastAsia="Candara" w:hAnsi="Times New Roman" w:cs="Times New Roman"/>
                <w:b/>
                <w:spacing w:val="3"/>
              </w:rPr>
              <w:t xml:space="preserve"> </w:t>
            </w:r>
          </w:p>
          <w:p w:rsidR="005D0832" w:rsidRPr="006D1B1D" w:rsidRDefault="005D0832" w:rsidP="00114461">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Обеспечение благоприятной психологической среды. Этика, деонтология. Лечебно – охранительный режим. Психология общения и физическая безопасность пациента.</w:t>
            </w:r>
          </w:p>
          <w:p w:rsidR="005D0832" w:rsidRPr="006D1B1D" w:rsidRDefault="005D0832" w:rsidP="00114461">
            <w:pPr>
              <w:tabs>
                <w:tab w:val="left" w:pos="0"/>
              </w:tabs>
              <w:spacing w:after="0" w:line="240" w:lineRule="auto"/>
              <w:jc w:val="both"/>
              <w:rPr>
                <w:rFonts w:ascii="Times New Roman" w:eastAsia="Candara" w:hAnsi="Times New Roman" w:cs="Times New Roman"/>
                <w:color w:val="000000"/>
                <w:spacing w:val="3"/>
                <w:sz w:val="24"/>
                <w:szCs w:val="24"/>
                <w:lang w:eastAsia="ru-RU"/>
              </w:rPr>
            </w:pPr>
            <w:r w:rsidRPr="006D1B1D">
              <w:rPr>
                <w:rFonts w:ascii="Times New Roman" w:eastAsia="Candara" w:hAnsi="Times New Roman" w:cs="Times New Roman"/>
                <w:color w:val="000000"/>
                <w:spacing w:val="3"/>
                <w:sz w:val="24"/>
                <w:szCs w:val="24"/>
                <w:lang w:eastAsia="ru-RU"/>
              </w:rPr>
              <w:t>Дифференцированный зачёт.</w:t>
            </w:r>
          </w:p>
          <w:p w:rsidR="005D0832" w:rsidRPr="006D1B1D" w:rsidRDefault="005D0832" w:rsidP="00114461">
            <w:pPr>
              <w:tabs>
                <w:tab w:val="left" w:pos="0"/>
              </w:tabs>
              <w:spacing w:after="0" w:line="240" w:lineRule="auto"/>
              <w:rPr>
                <w:rFonts w:ascii="Times New Roman" w:eastAsia="Candara" w:hAnsi="Times New Roman" w:cs="Times New Roman"/>
                <w:b/>
                <w:color w:val="000000"/>
                <w:spacing w:val="3"/>
                <w:sz w:val="24"/>
                <w:szCs w:val="24"/>
                <w:lang w:eastAsia="ru-RU"/>
              </w:rPr>
            </w:pPr>
          </w:p>
        </w:tc>
        <w:tc>
          <w:tcPr>
            <w:tcW w:w="972"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47"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4"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5D0832" w:rsidRPr="006D1B1D" w:rsidTr="00114461">
        <w:trPr>
          <w:trHeight w:val="407"/>
        </w:trPr>
        <w:tc>
          <w:tcPr>
            <w:tcW w:w="709" w:type="dxa"/>
            <w:shd w:val="clear" w:color="auto" w:fill="auto"/>
          </w:tcPr>
          <w:p w:rsidR="005D0832" w:rsidRPr="006D1B1D" w:rsidRDefault="005D0832" w:rsidP="0011446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p>
        </w:tc>
        <w:tc>
          <w:tcPr>
            <w:tcW w:w="7533" w:type="dxa"/>
            <w:shd w:val="clear" w:color="auto" w:fill="auto"/>
          </w:tcPr>
          <w:p w:rsidR="005D0832" w:rsidRPr="006D1B1D" w:rsidRDefault="005D0832" w:rsidP="00114461">
            <w:pPr>
              <w:tabs>
                <w:tab w:val="left" w:pos="0"/>
              </w:tabs>
              <w:spacing w:after="0" w:line="240" w:lineRule="auto"/>
              <w:jc w:val="center"/>
              <w:rPr>
                <w:rFonts w:ascii="Times New Roman" w:eastAsia="Candara" w:hAnsi="Times New Roman" w:cs="Times New Roman"/>
                <w:b/>
                <w:spacing w:val="3"/>
              </w:rPr>
            </w:pPr>
            <w:r w:rsidRPr="006D1B1D">
              <w:rPr>
                <w:rFonts w:ascii="Times New Roman" w:eastAsia="Candara" w:hAnsi="Times New Roman" w:cs="Times New Roman"/>
                <w:b/>
                <w:spacing w:val="3"/>
              </w:rPr>
              <w:t>МОДУЛЬ №3</w:t>
            </w:r>
          </w:p>
          <w:p w:rsidR="005D0832" w:rsidRPr="006D1B1D" w:rsidRDefault="005D0832" w:rsidP="00114461">
            <w:pPr>
              <w:tabs>
                <w:tab w:val="left" w:pos="0"/>
              </w:tabs>
              <w:spacing w:after="0" w:line="240" w:lineRule="auto"/>
              <w:jc w:val="center"/>
              <w:rPr>
                <w:rFonts w:ascii="Times New Roman" w:eastAsia="Candara" w:hAnsi="Times New Roman" w:cs="Times New Roman"/>
                <w:spacing w:val="3"/>
              </w:rPr>
            </w:pPr>
            <w:r w:rsidRPr="006D1B1D">
              <w:rPr>
                <w:rFonts w:ascii="Times New Roman" w:eastAsia="Candara" w:hAnsi="Times New Roman" w:cs="Times New Roman"/>
                <w:b/>
                <w:spacing w:val="3"/>
              </w:rPr>
              <w:t>Оказание доврачебной помощи при экстренных и неотложных состояниях</w:t>
            </w:r>
          </w:p>
        </w:tc>
        <w:tc>
          <w:tcPr>
            <w:tcW w:w="972"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16:</w:t>
            </w:r>
          </w:p>
        </w:tc>
        <w:tc>
          <w:tcPr>
            <w:tcW w:w="847"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c>
          <w:tcPr>
            <w:tcW w:w="854"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r>
      <w:tr w:rsidR="005D0832" w:rsidRPr="006D1B1D" w:rsidTr="00114461">
        <w:trPr>
          <w:trHeight w:val="407"/>
        </w:trPr>
        <w:tc>
          <w:tcPr>
            <w:tcW w:w="709" w:type="dxa"/>
            <w:shd w:val="clear" w:color="auto" w:fill="auto"/>
          </w:tcPr>
          <w:p w:rsidR="005D0832" w:rsidRPr="006D1B1D" w:rsidRDefault="005D0832" w:rsidP="0011446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7533" w:type="dxa"/>
            <w:shd w:val="clear" w:color="auto" w:fill="auto"/>
          </w:tcPr>
          <w:p w:rsidR="005D0832" w:rsidRPr="006D1B1D" w:rsidRDefault="005D0832" w:rsidP="00114461">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Медицинская помощь при состояниях и заболеваниях, представляющих угрозу для жизни.</w:t>
            </w:r>
          </w:p>
        </w:tc>
        <w:tc>
          <w:tcPr>
            <w:tcW w:w="972"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14:</w:t>
            </w:r>
          </w:p>
        </w:tc>
        <w:tc>
          <w:tcPr>
            <w:tcW w:w="847"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c>
          <w:tcPr>
            <w:tcW w:w="854"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6:</w:t>
            </w:r>
          </w:p>
        </w:tc>
      </w:tr>
      <w:tr w:rsidR="005D0832" w:rsidRPr="006D1B1D" w:rsidTr="00114461">
        <w:trPr>
          <w:trHeight w:val="407"/>
        </w:trPr>
        <w:tc>
          <w:tcPr>
            <w:tcW w:w="709" w:type="dxa"/>
            <w:shd w:val="clear" w:color="auto" w:fill="auto"/>
          </w:tcPr>
          <w:p w:rsidR="005D0832" w:rsidRPr="006D1B1D" w:rsidRDefault="005D0832" w:rsidP="0011446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1.1</w:t>
            </w:r>
          </w:p>
        </w:tc>
        <w:tc>
          <w:tcPr>
            <w:tcW w:w="7533" w:type="dxa"/>
            <w:shd w:val="clear" w:color="auto" w:fill="auto"/>
          </w:tcPr>
          <w:p w:rsidR="005D0832" w:rsidRPr="00863DF1" w:rsidRDefault="005D0832" w:rsidP="00114461">
            <w:pPr>
              <w:tabs>
                <w:tab w:val="left" w:pos="0"/>
              </w:tabs>
              <w:spacing w:after="0" w:line="240" w:lineRule="auto"/>
              <w:jc w:val="both"/>
              <w:rPr>
                <w:rFonts w:ascii="Times New Roman" w:eastAsia="Candara" w:hAnsi="Times New Roman" w:cs="Times New Roman"/>
                <w:spacing w:val="3"/>
                <w:u w:val="single"/>
              </w:rPr>
            </w:pPr>
            <w:r w:rsidRPr="006D1B1D">
              <w:rPr>
                <w:rFonts w:ascii="Times New Roman" w:eastAsia="Times New Roman" w:hAnsi="Times New Roman" w:cs="Times New Roman"/>
                <w:b/>
                <w:u w:val="single"/>
              </w:rPr>
              <w:t xml:space="preserve">Лекция  </w:t>
            </w:r>
            <w:r w:rsidRPr="00863DF1">
              <w:rPr>
                <w:rFonts w:ascii="Times New Roman" w:eastAsia="Candara" w:hAnsi="Times New Roman" w:cs="Times New Roman"/>
                <w:b/>
                <w:spacing w:val="3"/>
                <w:u w:val="single"/>
              </w:rPr>
              <w:t>Терминальные состояния. Базовая сердечно-легочная реанимация.</w:t>
            </w:r>
            <w:r w:rsidRPr="00863DF1">
              <w:rPr>
                <w:rFonts w:ascii="Times New Roman" w:eastAsia="Candara" w:hAnsi="Times New Roman" w:cs="Times New Roman"/>
                <w:spacing w:val="3"/>
                <w:u w:val="single"/>
              </w:rPr>
              <w:t xml:space="preserve"> </w:t>
            </w:r>
          </w:p>
          <w:p w:rsidR="005D0832" w:rsidRPr="006D1B1D" w:rsidRDefault="005D0832" w:rsidP="00114461">
            <w:pPr>
              <w:spacing w:after="0" w:line="240" w:lineRule="auto"/>
              <w:jc w:val="both"/>
              <w:rPr>
                <w:rFonts w:ascii="Times New Roman" w:eastAsia="Times New Roman" w:hAnsi="Times New Roman" w:cs="Times New Roman"/>
              </w:rPr>
            </w:pPr>
            <w:r w:rsidRPr="006D1B1D">
              <w:rPr>
                <w:rFonts w:ascii="Times New Roman" w:eastAsia="Times New Roman" w:hAnsi="Times New Roman" w:cs="Times New Roman"/>
              </w:rPr>
              <w:t xml:space="preserve">Содержание учебного материала: </w:t>
            </w:r>
          </w:p>
          <w:p w:rsidR="005D0832" w:rsidRPr="006D1B1D" w:rsidRDefault="005D0832" w:rsidP="00114461">
            <w:pPr>
              <w:tabs>
                <w:tab w:val="left" w:pos="0"/>
              </w:tabs>
              <w:spacing w:after="0" w:line="240" w:lineRule="auto"/>
              <w:jc w:val="both"/>
              <w:rPr>
                <w:rFonts w:ascii="Times New Roman" w:eastAsia="Candara" w:hAnsi="Times New Roman" w:cs="Times New Roman"/>
                <w:spacing w:val="3"/>
              </w:rPr>
            </w:pPr>
            <w:r w:rsidRPr="006D1B1D">
              <w:rPr>
                <w:rFonts w:ascii="Times New Roman" w:eastAsia="Calibri" w:hAnsi="Times New Roman" w:cs="Times New Roman"/>
                <w:sz w:val="24"/>
                <w:szCs w:val="24"/>
              </w:rPr>
              <w:t xml:space="preserve">Понятие «терминальное состояние», причины, стадии и клинические проявления. Базовые реанимационные мероприятия, показания к их началу. Критерии оценки тяжести состояния пациента. </w:t>
            </w:r>
            <w:r w:rsidRPr="006D1B1D">
              <w:rPr>
                <w:rFonts w:ascii="Times New Roman" w:eastAsia="Candara" w:hAnsi="Times New Roman" w:cs="Times New Roman"/>
                <w:spacing w:val="3"/>
              </w:rPr>
              <w:t>Алгоритм проведения сердечно-легочной реанимации</w:t>
            </w:r>
          </w:p>
          <w:p w:rsidR="005D0832" w:rsidRPr="006D1B1D" w:rsidRDefault="005D0832" w:rsidP="00114461">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b/>
                <w:spacing w:val="3"/>
                <w:u w:val="single"/>
              </w:rPr>
              <w:t>Практическое занятие.</w:t>
            </w:r>
            <w:r w:rsidRPr="006D1B1D">
              <w:rPr>
                <w:rFonts w:ascii="Times New Roman" w:eastAsia="Candara" w:hAnsi="Times New Roman" w:cs="Times New Roman"/>
                <w:spacing w:val="3"/>
                <w:u w:val="single"/>
              </w:rPr>
              <w:t xml:space="preserve"> </w:t>
            </w:r>
            <w:r w:rsidRPr="006D1B1D">
              <w:rPr>
                <w:rFonts w:ascii="Times New Roman" w:eastAsia="Candara" w:hAnsi="Times New Roman" w:cs="Times New Roman"/>
                <w:b/>
                <w:spacing w:val="3"/>
                <w:u w:val="single"/>
              </w:rPr>
              <w:t>Отработка практических навыков по СЛР</w:t>
            </w:r>
            <w:r w:rsidRPr="006D1B1D">
              <w:rPr>
                <w:rFonts w:ascii="Times New Roman" w:eastAsia="Calibri" w:hAnsi="Times New Roman" w:cs="Times New Roman"/>
                <w:b/>
                <w:sz w:val="24"/>
                <w:szCs w:val="24"/>
              </w:rPr>
              <w:t xml:space="preserve"> </w:t>
            </w:r>
            <w:r w:rsidRPr="006D1B1D">
              <w:rPr>
                <w:rFonts w:ascii="Times New Roman" w:eastAsia="Calibri" w:hAnsi="Times New Roman" w:cs="Times New Roman"/>
                <w:sz w:val="24"/>
                <w:szCs w:val="24"/>
              </w:rPr>
              <w:t xml:space="preserve">Метод реанимации при участии одного или двух реаниматоров. </w:t>
            </w:r>
            <w:r w:rsidRPr="006D1B1D">
              <w:rPr>
                <w:rFonts w:ascii="Times New Roman" w:eastAsia="Calibri" w:hAnsi="Times New Roman" w:cs="Times New Roman"/>
                <w:sz w:val="24"/>
                <w:szCs w:val="24"/>
              </w:rPr>
              <w:lastRenderedPageBreak/>
              <w:t>Контроль эффективности реанимационных мероприятий. Техника безопасности при проведении базовой сердечно- легочной реанимации. Окончание реанимационных мероприятий. Констатация смерти.</w:t>
            </w:r>
          </w:p>
        </w:tc>
        <w:tc>
          <w:tcPr>
            <w:tcW w:w="972"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lastRenderedPageBreak/>
              <w:t>4</w:t>
            </w:r>
          </w:p>
        </w:tc>
        <w:tc>
          <w:tcPr>
            <w:tcW w:w="847"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4"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5D0832" w:rsidRPr="006D1B1D" w:rsidTr="00114461">
        <w:trPr>
          <w:trHeight w:val="407"/>
        </w:trPr>
        <w:tc>
          <w:tcPr>
            <w:tcW w:w="709" w:type="dxa"/>
            <w:shd w:val="clear" w:color="auto" w:fill="auto"/>
          </w:tcPr>
          <w:p w:rsidR="005D0832" w:rsidRPr="006D1B1D" w:rsidRDefault="005D0832" w:rsidP="0011446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1.2</w:t>
            </w:r>
          </w:p>
        </w:tc>
        <w:tc>
          <w:tcPr>
            <w:tcW w:w="7533" w:type="dxa"/>
            <w:shd w:val="clear" w:color="auto" w:fill="auto"/>
          </w:tcPr>
          <w:p w:rsidR="005D0832" w:rsidRPr="006D1B1D" w:rsidRDefault="005D0832" w:rsidP="00114461">
            <w:pPr>
              <w:tabs>
                <w:tab w:val="left" w:pos="0"/>
              </w:tabs>
              <w:spacing w:after="0" w:line="240" w:lineRule="auto"/>
              <w:jc w:val="both"/>
              <w:rPr>
                <w:rFonts w:ascii="Times New Roman" w:eastAsia="Candara" w:hAnsi="Times New Roman" w:cs="Times New Roman"/>
                <w:spacing w:val="3"/>
                <w:sz w:val="24"/>
                <w:szCs w:val="24"/>
                <w:u w:val="single"/>
              </w:rPr>
            </w:pPr>
            <w:r w:rsidRPr="006D1B1D">
              <w:rPr>
                <w:rFonts w:ascii="Times New Roman" w:eastAsia="Times New Roman" w:hAnsi="Times New Roman" w:cs="Times New Roman"/>
                <w:b/>
                <w:u w:val="single"/>
              </w:rPr>
              <w:t xml:space="preserve">Лекция  </w:t>
            </w:r>
            <w:r w:rsidRPr="006D1B1D">
              <w:rPr>
                <w:rFonts w:ascii="Times New Roman" w:eastAsia="Candara" w:hAnsi="Times New Roman" w:cs="Times New Roman"/>
                <w:b/>
                <w:spacing w:val="3"/>
                <w:u w:val="single"/>
              </w:rPr>
              <w:t>Неотложная помощь при травмах и травматическом шоке, несчастных случаях, представляющих угрозу для жизни пострадавшего.</w:t>
            </w:r>
            <w:r w:rsidRPr="006D1B1D">
              <w:rPr>
                <w:rFonts w:ascii="Times New Roman" w:eastAsia="Candara" w:hAnsi="Times New Roman" w:cs="Times New Roman"/>
                <w:spacing w:val="3"/>
                <w:u w:val="single"/>
              </w:rPr>
              <w:t xml:space="preserve"> </w:t>
            </w:r>
          </w:p>
          <w:p w:rsidR="005D0832" w:rsidRPr="006D1B1D" w:rsidRDefault="005D0832" w:rsidP="00114461">
            <w:pPr>
              <w:spacing w:after="0" w:line="240" w:lineRule="auto"/>
              <w:jc w:val="both"/>
              <w:rPr>
                <w:rFonts w:ascii="Times New Roman" w:eastAsia="Times New Roman" w:hAnsi="Times New Roman" w:cs="Times New Roman"/>
              </w:rPr>
            </w:pPr>
            <w:r w:rsidRPr="006D1B1D">
              <w:rPr>
                <w:rFonts w:ascii="Times New Roman" w:eastAsia="Times New Roman" w:hAnsi="Times New Roman" w:cs="Times New Roman"/>
              </w:rPr>
              <w:t xml:space="preserve">Содержание  учебного материала: </w:t>
            </w:r>
          </w:p>
          <w:p w:rsidR="005D0832" w:rsidRPr="006D1B1D" w:rsidRDefault="005D0832" w:rsidP="00114461">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Определение, виды травм по характеру повреждения.</w:t>
            </w:r>
            <w:r w:rsidRPr="006D1B1D">
              <w:rPr>
                <w:rFonts w:ascii="Calibri" w:eastAsia="Calibri" w:hAnsi="Calibri" w:cs="Times New Roman"/>
              </w:rPr>
              <w:t xml:space="preserve"> </w:t>
            </w:r>
            <w:r w:rsidRPr="006D1B1D">
              <w:rPr>
                <w:rFonts w:ascii="Times New Roman" w:eastAsia="Calibri" w:hAnsi="Times New Roman" w:cs="Times New Roman"/>
              </w:rPr>
              <w:t xml:space="preserve">Механические, физические, химические, биологические и комбинированные травмы. </w:t>
            </w:r>
            <w:r w:rsidRPr="006D1B1D">
              <w:rPr>
                <w:rFonts w:ascii="Times New Roman" w:eastAsia="Candara" w:hAnsi="Times New Roman" w:cs="Times New Roman"/>
                <w:spacing w:val="3"/>
              </w:rPr>
              <w:t>Особенности оказания доврачебной помощи при травмах на догоспитальном этапе. Травматический шок. Определение. Факторы развития шока. Классификация. Степени тяжести шока. Клиническая картина Принципы оказания неотложной помощи при травмах, травматическом шоке на догоспитальном этапе</w:t>
            </w:r>
          </w:p>
          <w:p w:rsidR="005D0832" w:rsidRPr="006D1B1D" w:rsidRDefault="005D0832" w:rsidP="00114461">
            <w:pPr>
              <w:spacing w:after="0" w:line="240" w:lineRule="auto"/>
              <w:jc w:val="both"/>
              <w:rPr>
                <w:rFonts w:ascii="Times New Roman" w:eastAsia="Times New Roman" w:hAnsi="Times New Roman" w:cs="Times New Roman"/>
              </w:rPr>
            </w:pPr>
            <w:r w:rsidRPr="006D1B1D">
              <w:rPr>
                <w:rFonts w:ascii="Times New Roman" w:eastAsia="Candara" w:hAnsi="Times New Roman" w:cs="Times New Roman"/>
                <w:b/>
                <w:spacing w:val="3"/>
                <w:u w:val="single"/>
              </w:rPr>
              <w:t>Практическое занятие</w:t>
            </w:r>
            <w:r w:rsidRPr="006D1B1D">
              <w:rPr>
                <w:rFonts w:ascii="Times New Roman" w:eastAsia="Candara" w:hAnsi="Times New Roman" w:cs="Times New Roman"/>
                <w:spacing w:val="3"/>
                <w:u w:val="single"/>
              </w:rPr>
              <w:t xml:space="preserve">. </w:t>
            </w:r>
            <w:r w:rsidRPr="006D1B1D">
              <w:rPr>
                <w:rFonts w:ascii="Times New Roman" w:eastAsia="Candara" w:hAnsi="Times New Roman" w:cs="Times New Roman"/>
                <w:b/>
                <w:spacing w:val="3"/>
                <w:u w:val="single"/>
              </w:rPr>
              <w:t>Отработка практических навыков при оказании доврачебной помощи при травмах и травматическом шоке.</w:t>
            </w:r>
            <w:r w:rsidRPr="006D1B1D">
              <w:rPr>
                <w:rFonts w:ascii="Times New Roman" w:eastAsia="Candara" w:hAnsi="Times New Roman" w:cs="Times New Roman"/>
                <w:b/>
                <w:spacing w:val="3"/>
              </w:rPr>
              <w:t xml:space="preserve"> </w:t>
            </w:r>
            <w:r w:rsidRPr="006D1B1D">
              <w:rPr>
                <w:rFonts w:ascii="Times New Roman" w:eastAsia="Times New Roman" w:hAnsi="Times New Roman" w:cs="Times New Roman"/>
              </w:rPr>
              <w:t xml:space="preserve">Содержание  учебного материала: </w:t>
            </w:r>
          </w:p>
          <w:p w:rsidR="005D0832" w:rsidRPr="006D1B1D" w:rsidRDefault="005D0832" w:rsidP="00114461">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Освоение методов остановки кровотечений. Первая помощь при геморрагическом шоке. Правила обработки ран и наложения стерильных повязок.</w:t>
            </w:r>
          </w:p>
        </w:tc>
        <w:tc>
          <w:tcPr>
            <w:tcW w:w="972"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c>
          <w:tcPr>
            <w:tcW w:w="847"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4"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5D0832" w:rsidRPr="006D1B1D" w:rsidTr="00114461">
        <w:trPr>
          <w:trHeight w:val="407"/>
        </w:trPr>
        <w:tc>
          <w:tcPr>
            <w:tcW w:w="709" w:type="dxa"/>
            <w:shd w:val="clear" w:color="auto" w:fill="auto"/>
          </w:tcPr>
          <w:p w:rsidR="005D0832" w:rsidRPr="006D1B1D" w:rsidRDefault="005D0832" w:rsidP="0011446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1.3</w:t>
            </w:r>
          </w:p>
        </w:tc>
        <w:tc>
          <w:tcPr>
            <w:tcW w:w="7533" w:type="dxa"/>
            <w:shd w:val="clear" w:color="auto" w:fill="auto"/>
          </w:tcPr>
          <w:p w:rsidR="005D0832" w:rsidRPr="006D1B1D" w:rsidRDefault="005D0832" w:rsidP="00114461">
            <w:pPr>
              <w:tabs>
                <w:tab w:val="left" w:pos="0"/>
              </w:tabs>
              <w:spacing w:after="0" w:line="240" w:lineRule="auto"/>
              <w:jc w:val="both"/>
              <w:rPr>
                <w:rFonts w:ascii="Times New Roman" w:eastAsia="Candara" w:hAnsi="Times New Roman" w:cs="Times New Roman"/>
                <w:b/>
                <w:spacing w:val="3"/>
                <w:u w:val="single"/>
              </w:rPr>
            </w:pPr>
            <w:r w:rsidRPr="006D1B1D">
              <w:rPr>
                <w:rFonts w:ascii="Times New Roman" w:eastAsia="Times New Roman" w:hAnsi="Times New Roman" w:cs="Times New Roman"/>
                <w:b/>
                <w:u w:val="single"/>
              </w:rPr>
              <w:t xml:space="preserve">Лекция  </w:t>
            </w:r>
            <w:r w:rsidRPr="006D1B1D">
              <w:rPr>
                <w:rFonts w:ascii="Times New Roman" w:eastAsia="Candara" w:hAnsi="Times New Roman" w:cs="Times New Roman"/>
                <w:b/>
                <w:spacing w:val="3"/>
                <w:u w:val="single"/>
              </w:rPr>
              <w:t xml:space="preserve">Неотложная помощь при отравлениях, острых аллергических реакциях. </w:t>
            </w:r>
          </w:p>
          <w:p w:rsidR="005D0832" w:rsidRPr="006D1B1D" w:rsidRDefault="005D0832" w:rsidP="00114461">
            <w:pPr>
              <w:spacing w:after="0" w:line="240" w:lineRule="auto"/>
              <w:rPr>
                <w:rFonts w:ascii="Times New Roman" w:eastAsia="Times New Roman" w:hAnsi="Times New Roman" w:cs="Times New Roman"/>
              </w:rPr>
            </w:pPr>
            <w:r w:rsidRPr="006D1B1D">
              <w:rPr>
                <w:rFonts w:ascii="Times New Roman" w:eastAsia="Times New Roman" w:hAnsi="Times New Roman" w:cs="Times New Roman"/>
              </w:rPr>
              <w:t xml:space="preserve">Содержание  учебного материала: </w:t>
            </w:r>
          </w:p>
          <w:p w:rsidR="005D0832" w:rsidRPr="006D1B1D" w:rsidRDefault="005D0832" w:rsidP="00114461">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spacing w:val="3"/>
              </w:rPr>
              <w:t>Анафилактический шок, причины, клинические проявления. Алгоритм оказания экстренной помощи при анафилактическом шоке.</w:t>
            </w:r>
          </w:p>
        </w:tc>
        <w:tc>
          <w:tcPr>
            <w:tcW w:w="972"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47"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4"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5D0832" w:rsidRPr="006D1B1D" w:rsidTr="00114461">
        <w:trPr>
          <w:trHeight w:val="407"/>
        </w:trPr>
        <w:tc>
          <w:tcPr>
            <w:tcW w:w="709" w:type="dxa"/>
            <w:shd w:val="clear" w:color="auto" w:fill="auto"/>
          </w:tcPr>
          <w:p w:rsidR="005D0832" w:rsidRPr="006D1B1D" w:rsidRDefault="005D0832" w:rsidP="0011446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 xml:space="preserve">1.4 </w:t>
            </w:r>
          </w:p>
        </w:tc>
        <w:tc>
          <w:tcPr>
            <w:tcW w:w="7533" w:type="dxa"/>
            <w:shd w:val="clear" w:color="auto" w:fill="auto"/>
          </w:tcPr>
          <w:p w:rsidR="005D0832" w:rsidRPr="006D1B1D" w:rsidRDefault="005D0832" w:rsidP="00114461">
            <w:pPr>
              <w:tabs>
                <w:tab w:val="left" w:pos="0"/>
              </w:tabs>
              <w:spacing w:after="0" w:line="240" w:lineRule="auto"/>
              <w:rPr>
                <w:rFonts w:ascii="Times New Roman" w:eastAsia="Calibri" w:hAnsi="Times New Roman" w:cs="Times New Roman"/>
                <w:sz w:val="24"/>
                <w:szCs w:val="24"/>
                <w:u w:val="single"/>
              </w:rPr>
            </w:pPr>
            <w:r w:rsidRPr="006D1B1D">
              <w:rPr>
                <w:rFonts w:ascii="Times New Roman" w:eastAsia="Times New Roman" w:hAnsi="Times New Roman" w:cs="Times New Roman"/>
                <w:b/>
                <w:u w:val="single"/>
              </w:rPr>
              <w:t>Лекция Неотложная медицинская помощь при термических поражениях.</w:t>
            </w:r>
            <w:r w:rsidRPr="006D1B1D">
              <w:rPr>
                <w:rFonts w:ascii="Times New Roman" w:eastAsia="Calibri" w:hAnsi="Times New Roman" w:cs="Times New Roman"/>
                <w:sz w:val="24"/>
                <w:szCs w:val="24"/>
                <w:u w:val="single"/>
              </w:rPr>
              <w:t xml:space="preserve"> </w:t>
            </w:r>
          </w:p>
          <w:p w:rsidR="005D0832" w:rsidRPr="006D1B1D" w:rsidRDefault="005D0832" w:rsidP="00114461">
            <w:pPr>
              <w:spacing w:after="0" w:line="240" w:lineRule="auto"/>
              <w:rPr>
                <w:rFonts w:ascii="Times New Roman" w:eastAsia="Times New Roman" w:hAnsi="Times New Roman" w:cs="Times New Roman"/>
              </w:rPr>
            </w:pPr>
            <w:r w:rsidRPr="006D1B1D">
              <w:rPr>
                <w:rFonts w:ascii="Times New Roman" w:eastAsia="Times New Roman" w:hAnsi="Times New Roman" w:cs="Times New Roman"/>
              </w:rPr>
              <w:t xml:space="preserve">Содержание  учебного материала: </w:t>
            </w:r>
          </w:p>
          <w:p w:rsidR="005D0832" w:rsidRPr="006D1B1D" w:rsidRDefault="005D0832" w:rsidP="00114461">
            <w:pPr>
              <w:tabs>
                <w:tab w:val="left" w:pos="0"/>
              </w:tabs>
              <w:spacing w:after="0" w:line="240" w:lineRule="auto"/>
              <w:ind w:right="176"/>
              <w:jc w:val="both"/>
              <w:rPr>
                <w:rFonts w:ascii="Times New Roman" w:eastAsia="Times New Roman" w:hAnsi="Times New Roman" w:cs="Times New Roman"/>
                <w:b/>
              </w:rPr>
            </w:pPr>
            <w:r w:rsidRPr="006D1B1D">
              <w:rPr>
                <w:rFonts w:ascii="Times New Roman" w:eastAsia="Calibri" w:hAnsi="Times New Roman" w:cs="Times New Roman"/>
                <w:sz w:val="24"/>
                <w:szCs w:val="24"/>
              </w:rPr>
              <w:t xml:space="preserve">Механизмы формирования угрожающих жизни нарушений при переохлаждении, тепловом и солнечном ударах. Неотложная помощь при утоплении, электротравме, поражении молнией. </w:t>
            </w:r>
          </w:p>
          <w:p w:rsidR="005D0832" w:rsidRPr="006D1B1D" w:rsidRDefault="005D0832" w:rsidP="00114461">
            <w:pPr>
              <w:tabs>
                <w:tab w:val="left" w:pos="0"/>
              </w:tabs>
              <w:spacing w:after="0" w:line="240" w:lineRule="auto"/>
              <w:jc w:val="both"/>
              <w:rPr>
                <w:rFonts w:ascii="Times New Roman" w:eastAsia="Candara" w:hAnsi="Times New Roman" w:cs="Times New Roman"/>
                <w:b/>
                <w:spacing w:val="3"/>
                <w:u w:val="single"/>
              </w:rPr>
            </w:pPr>
            <w:r w:rsidRPr="006D1B1D">
              <w:rPr>
                <w:rFonts w:ascii="Times New Roman" w:eastAsia="Candara" w:hAnsi="Times New Roman" w:cs="Times New Roman"/>
                <w:b/>
                <w:spacing w:val="3"/>
                <w:u w:val="single"/>
              </w:rPr>
              <w:t>Практическое занятие. Отработка практических навыков при оказании доврачебной помощи при термических повреждениях</w:t>
            </w:r>
          </w:p>
          <w:p w:rsidR="005D0832" w:rsidRPr="006D1B1D" w:rsidRDefault="005D0832" w:rsidP="00114461">
            <w:pPr>
              <w:spacing w:after="0" w:line="240" w:lineRule="auto"/>
              <w:rPr>
                <w:rFonts w:ascii="Times New Roman" w:eastAsia="Times New Roman" w:hAnsi="Times New Roman" w:cs="Times New Roman"/>
              </w:rPr>
            </w:pPr>
            <w:r w:rsidRPr="006D1B1D">
              <w:rPr>
                <w:rFonts w:ascii="Times New Roman" w:eastAsia="Times New Roman" w:hAnsi="Times New Roman" w:cs="Times New Roman"/>
              </w:rPr>
              <w:t xml:space="preserve">Содержание  учебного материала: </w:t>
            </w:r>
          </w:p>
          <w:p w:rsidR="005D0832" w:rsidRPr="006D1B1D" w:rsidRDefault="005D0832" w:rsidP="00114461">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spacing w:val="3"/>
              </w:rPr>
              <w:t>Доврачебная помощь и особенности проведения реанимационных мероприятий при термических повреждениях (общее охлаждение, отморожения, ожоги, утопление, электротравма).</w:t>
            </w:r>
          </w:p>
        </w:tc>
        <w:tc>
          <w:tcPr>
            <w:tcW w:w="972"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c>
          <w:tcPr>
            <w:tcW w:w="847"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4"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5D0832" w:rsidRPr="006D1B1D" w:rsidTr="00114461">
        <w:trPr>
          <w:trHeight w:val="276"/>
        </w:trPr>
        <w:tc>
          <w:tcPr>
            <w:tcW w:w="709"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7533" w:type="dxa"/>
            <w:shd w:val="clear" w:color="auto" w:fill="auto"/>
          </w:tcPr>
          <w:p w:rsidR="005D0832" w:rsidRPr="006D1B1D" w:rsidRDefault="005D0832" w:rsidP="00114461">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Помощь пострадавшим при чрезвычайных ситуациях.</w:t>
            </w:r>
          </w:p>
        </w:tc>
        <w:tc>
          <w:tcPr>
            <w:tcW w:w="972"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847"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0:</w:t>
            </w:r>
          </w:p>
        </w:tc>
        <w:tc>
          <w:tcPr>
            <w:tcW w:w="854"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r>
      <w:tr w:rsidR="005D0832" w:rsidRPr="006D1B1D" w:rsidTr="00114461">
        <w:trPr>
          <w:trHeight w:val="270"/>
        </w:trPr>
        <w:tc>
          <w:tcPr>
            <w:tcW w:w="709" w:type="dxa"/>
            <w:shd w:val="clear" w:color="auto" w:fill="auto"/>
          </w:tcPr>
          <w:p w:rsidR="005D0832" w:rsidRPr="006D1B1D" w:rsidRDefault="005D0832" w:rsidP="0011446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2.1</w:t>
            </w:r>
          </w:p>
        </w:tc>
        <w:tc>
          <w:tcPr>
            <w:tcW w:w="7533" w:type="dxa"/>
            <w:shd w:val="clear" w:color="auto" w:fill="auto"/>
          </w:tcPr>
          <w:p w:rsidR="005D0832" w:rsidRPr="006D1B1D" w:rsidRDefault="005D0832" w:rsidP="00114461">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spacing w:val="3"/>
              </w:rPr>
              <w:t>Современные принципы медицинского обеспечения населения при Ч.С. и катастрофах. Основные поражающие факторы природных и техногенных катастроф. Организация помощи при химических авариях радиационных поражениях.</w:t>
            </w:r>
          </w:p>
          <w:p w:rsidR="005D0832" w:rsidRPr="00A72BB0" w:rsidRDefault="005D0832" w:rsidP="00114461">
            <w:pPr>
              <w:tabs>
                <w:tab w:val="left" w:pos="0"/>
              </w:tabs>
              <w:spacing w:after="0" w:line="240" w:lineRule="auto"/>
              <w:rPr>
                <w:rFonts w:ascii="Times New Roman" w:eastAsia="Candara" w:hAnsi="Times New Roman" w:cs="Times New Roman"/>
                <w:color w:val="000000"/>
                <w:spacing w:val="3"/>
                <w:sz w:val="24"/>
                <w:szCs w:val="24"/>
                <w:lang w:eastAsia="ru-RU"/>
              </w:rPr>
            </w:pPr>
            <w:r w:rsidRPr="00A72BB0">
              <w:rPr>
                <w:rFonts w:ascii="Times New Roman" w:eastAsia="Candara" w:hAnsi="Times New Roman" w:cs="Times New Roman"/>
                <w:color w:val="000000"/>
                <w:spacing w:val="3"/>
                <w:sz w:val="24"/>
                <w:szCs w:val="24"/>
                <w:lang w:eastAsia="ru-RU"/>
              </w:rPr>
              <w:t>Дифференцированный зачёт.</w:t>
            </w:r>
          </w:p>
          <w:p w:rsidR="005D0832" w:rsidRPr="006D1B1D" w:rsidRDefault="005D0832" w:rsidP="00114461">
            <w:pPr>
              <w:tabs>
                <w:tab w:val="left" w:pos="0"/>
              </w:tabs>
              <w:spacing w:after="0" w:line="240" w:lineRule="auto"/>
              <w:rPr>
                <w:rFonts w:ascii="Times New Roman" w:eastAsia="Candara" w:hAnsi="Times New Roman" w:cs="Times New Roman"/>
                <w:b/>
                <w:color w:val="000000"/>
                <w:spacing w:val="3"/>
                <w:sz w:val="24"/>
                <w:szCs w:val="24"/>
                <w:lang w:eastAsia="ru-RU"/>
              </w:rPr>
            </w:pPr>
          </w:p>
        </w:tc>
        <w:tc>
          <w:tcPr>
            <w:tcW w:w="972"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47"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c>
          <w:tcPr>
            <w:tcW w:w="854" w:type="dxa"/>
            <w:shd w:val="clear" w:color="auto" w:fill="auto"/>
          </w:tcPr>
          <w:p w:rsidR="005D0832" w:rsidRPr="006D1B1D" w:rsidRDefault="005D0832" w:rsidP="0011446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bookmarkEnd w:id="0"/>
    </w:tbl>
    <w:p w:rsidR="00B04F86" w:rsidRDefault="00B04F86" w:rsidP="00B04F86">
      <w:pPr>
        <w:keepNext/>
        <w:keepLines/>
        <w:widowControl w:val="0"/>
        <w:spacing w:after="0" w:line="240" w:lineRule="auto"/>
        <w:jc w:val="center"/>
        <w:outlineLvl w:val="0"/>
        <w:rPr>
          <w:rFonts w:ascii="Times New Roman" w:eastAsia="Times New Roman" w:hAnsi="Times New Roman" w:cs="Times New Roman"/>
          <w:b/>
          <w:bCs/>
          <w:iCs/>
          <w:color w:val="000000"/>
          <w:sz w:val="24"/>
          <w:szCs w:val="24"/>
          <w:lang w:eastAsia="ru-RU"/>
        </w:rPr>
      </w:pPr>
    </w:p>
    <w:p w:rsidR="00B04F86" w:rsidRDefault="00B04F86" w:rsidP="00B04F86">
      <w:pPr>
        <w:keepNext/>
        <w:keepLines/>
        <w:widowControl w:val="0"/>
        <w:spacing w:after="0" w:line="240" w:lineRule="auto"/>
        <w:jc w:val="center"/>
        <w:outlineLvl w:val="0"/>
        <w:rPr>
          <w:rFonts w:ascii="Times New Roman" w:eastAsia="Times New Roman" w:hAnsi="Times New Roman" w:cs="Times New Roman"/>
          <w:b/>
          <w:bCs/>
          <w:iCs/>
          <w:color w:val="000000"/>
          <w:sz w:val="24"/>
          <w:szCs w:val="24"/>
          <w:lang w:eastAsia="ru-RU"/>
        </w:rPr>
      </w:pPr>
    </w:p>
    <w:p w:rsidR="00B04F86" w:rsidRDefault="00B04F86" w:rsidP="00B04F86">
      <w:pPr>
        <w:keepNext/>
        <w:keepLines/>
        <w:widowControl w:val="0"/>
        <w:spacing w:after="0" w:line="240" w:lineRule="auto"/>
        <w:jc w:val="center"/>
        <w:outlineLvl w:val="0"/>
        <w:rPr>
          <w:rFonts w:ascii="Times New Roman" w:eastAsia="Times New Roman" w:hAnsi="Times New Roman" w:cs="Times New Roman"/>
          <w:b/>
          <w:bCs/>
          <w:iCs/>
          <w:color w:val="000000"/>
          <w:sz w:val="24"/>
          <w:szCs w:val="24"/>
          <w:lang w:eastAsia="ru-RU"/>
        </w:rPr>
      </w:pPr>
    </w:p>
    <w:p w:rsidR="00B04F86" w:rsidRDefault="00B04F86" w:rsidP="00B04F86">
      <w:pPr>
        <w:keepNext/>
        <w:keepLines/>
        <w:widowControl w:val="0"/>
        <w:spacing w:after="0" w:line="240" w:lineRule="auto"/>
        <w:jc w:val="center"/>
        <w:outlineLvl w:val="0"/>
        <w:rPr>
          <w:rFonts w:ascii="Times New Roman" w:eastAsia="Times New Roman" w:hAnsi="Times New Roman" w:cs="Times New Roman"/>
          <w:b/>
          <w:bCs/>
          <w:iCs/>
          <w:color w:val="000000"/>
          <w:sz w:val="24"/>
          <w:szCs w:val="24"/>
          <w:lang w:eastAsia="ru-RU"/>
        </w:rPr>
      </w:pPr>
    </w:p>
    <w:p w:rsidR="00B04F86" w:rsidRDefault="00B04F86" w:rsidP="00B04F86">
      <w:pPr>
        <w:keepNext/>
        <w:keepLines/>
        <w:widowControl w:val="0"/>
        <w:spacing w:after="0" w:line="240" w:lineRule="auto"/>
        <w:jc w:val="center"/>
        <w:outlineLvl w:val="0"/>
        <w:rPr>
          <w:rFonts w:ascii="Times New Roman" w:eastAsia="Times New Roman" w:hAnsi="Times New Roman" w:cs="Times New Roman"/>
          <w:b/>
          <w:bCs/>
          <w:iCs/>
          <w:color w:val="000000"/>
          <w:sz w:val="24"/>
          <w:szCs w:val="24"/>
          <w:lang w:eastAsia="ru-RU"/>
        </w:rPr>
      </w:pPr>
    </w:p>
    <w:p w:rsidR="00B04F86" w:rsidRDefault="00B04F86" w:rsidP="00B04F86">
      <w:pPr>
        <w:keepNext/>
        <w:keepLines/>
        <w:widowControl w:val="0"/>
        <w:spacing w:after="0" w:line="240" w:lineRule="auto"/>
        <w:jc w:val="center"/>
        <w:outlineLvl w:val="0"/>
        <w:rPr>
          <w:rFonts w:ascii="Times New Roman" w:eastAsia="Times New Roman" w:hAnsi="Times New Roman" w:cs="Times New Roman"/>
          <w:b/>
          <w:bCs/>
          <w:iCs/>
          <w:color w:val="000000"/>
          <w:sz w:val="24"/>
          <w:szCs w:val="24"/>
          <w:lang w:eastAsia="ru-RU"/>
        </w:rPr>
      </w:pPr>
    </w:p>
    <w:p w:rsidR="00B04F86" w:rsidRPr="00B04F86" w:rsidRDefault="00B04F86" w:rsidP="00B04F86">
      <w:pPr>
        <w:keepNext/>
        <w:keepLines/>
        <w:widowControl w:val="0"/>
        <w:spacing w:after="0" w:line="240" w:lineRule="auto"/>
        <w:jc w:val="center"/>
        <w:outlineLvl w:val="0"/>
        <w:rPr>
          <w:rFonts w:ascii="Times New Roman" w:eastAsia="Times New Roman" w:hAnsi="Times New Roman" w:cs="Times New Roman"/>
          <w:b/>
          <w:bCs/>
          <w:iCs/>
          <w:color w:val="000000"/>
          <w:sz w:val="24"/>
          <w:szCs w:val="24"/>
          <w:lang w:eastAsia="ru-RU"/>
        </w:rPr>
      </w:pPr>
      <w:r w:rsidRPr="00B04F86">
        <w:rPr>
          <w:rFonts w:ascii="Times New Roman" w:eastAsia="Times New Roman" w:hAnsi="Times New Roman" w:cs="Times New Roman"/>
          <w:b/>
          <w:bCs/>
          <w:iCs/>
          <w:color w:val="000000"/>
          <w:sz w:val="24"/>
          <w:szCs w:val="24"/>
          <w:lang w:eastAsia="ru-RU"/>
        </w:rPr>
        <w:t>ПРОГРАММА СТАЖИРОВКИ (НА РАБОЧЕМ МЕСТЕ)</w:t>
      </w:r>
    </w:p>
    <w:p w:rsidR="00B04F86" w:rsidRPr="00B04F86" w:rsidRDefault="00B04F86" w:rsidP="00B04F86">
      <w:pPr>
        <w:keepNext/>
        <w:keepLines/>
        <w:widowControl w:val="0"/>
        <w:spacing w:after="0" w:line="240" w:lineRule="auto"/>
        <w:outlineLvl w:val="0"/>
        <w:rPr>
          <w:rFonts w:ascii="Times New Roman" w:eastAsia="Times New Roman" w:hAnsi="Times New Roman" w:cs="Times New Roman"/>
          <w:b/>
          <w:bCs/>
          <w:iCs/>
          <w:color w:val="000000"/>
          <w:sz w:val="24"/>
          <w:szCs w:val="24"/>
          <w:lang w:eastAsia="ru-RU"/>
        </w:rPr>
      </w:pPr>
      <w:r w:rsidRPr="00B04F86">
        <w:rPr>
          <w:rFonts w:ascii="Times New Roman" w:eastAsia="Times New Roman" w:hAnsi="Times New Roman" w:cs="Times New Roman"/>
          <w:b/>
          <w:bCs/>
          <w:iCs/>
          <w:color w:val="000000"/>
          <w:sz w:val="24"/>
          <w:szCs w:val="24"/>
          <w:lang w:eastAsia="ru-RU"/>
        </w:rPr>
        <w:t>По профессиональному модулю (ПМ4) «Сестринское дело в стоматологии», совмещенной со стажировкой на рабочем месте по индивидуальной программе обучения</w:t>
      </w:r>
    </w:p>
    <w:p w:rsidR="00B04F86" w:rsidRPr="00B04F86" w:rsidRDefault="00B04F86" w:rsidP="00B04F86">
      <w:pPr>
        <w:widowControl w:val="0"/>
        <w:spacing w:after="0" w:line="240" w:lineRule="auto"/>
        <w:ind w:left="420" w:hanging="420"/>
        <w:rPr>
          <w:rFonts w:ascii="Times New Roman" w:eastAsia="Times New Roman" w:hAnsi="Times New Roman" w:cs="Times New Roman"/>
          <w:color w:val="000000"/>
          <w:sz w:val="24"/>
          <w:szCs w:val="24"/>
          <w:lang w:eastAsia="ru-RU"/>
        </w:rPr>
      </w:pPr>
      <w:r w:rsidRPr="00B04F86">
        <w:rPr>
          <w:rFonts w:ascii="Times New Roman" w:eastAsia="Times New Roman" w:hAnsi="Times New Roman" w:cs="Times New Roman"/>
          <w:b/>
          <w:color w:val="000000"/>
          <w:sz w:val="24"/>
          <w:szCs w:val="24"/>
          <w:lang w:eastAsia="ru-RU"/>
        </w:rPr>
        <w:t>Цель:</w:t>
      </w:r>
      <w:r w:rsidRPr="00B04F86">
        <w:rPr>
          <w:rFonts w:ascii="Times New Roman" w:eastAsia="Times New Roman" w:hAnsi="Times New Roman" w:cs="Times New Roman"/>
          <w:b/>
          <w:sz w:val="24"/>
          <w:szCs w:val="24"/>
          <w:lang w:eastAsia="ru-RU"/>
        </w:rPr>
        <w:t xml:space="preserve"> </w:t>
      </w:r>
      <w:r w:rsidRPr="00B04F86">
        <w:rPr>
          <w:rFonts w:ascii="Times New Roman" w:eastAsia="Times New Roman" w:hAnsi="Times New Roman" w:cs="Times New Roman"/>
          <w:sz w:val="24"/>
          <w:szCs w:val="24"/>
          <w:lang w:eastAsia="ru-RU"/>
        </w:rPr>
        <w:t xml:space="preserve">повышение квалификации </w:t>
      </w:r>
    </w:p>
    <w:p w:rsidR="00B04F86" w:rsidRPr="00B04F86" w:rsidRDefault="00B04F86" w:rsidP="00B04F86">
      <w:pPr>
        <w:widowControl w:val="0"/>
        <w:spacing w:after="0" w:line="240" w:lineRule="auto"/>
        <w:ind w:left="420" w:hanging="420"/>
        <w:rPr>
          <w:rFonts w:ascii="Times New Roman" w:eastAsia="Times New Roman" w:hAnsi="Times New Roman" w:cs="Times New Roman"/>
          <w:color w:val="000000"/>
          <w:sz w:val="24"/>
          <w:szCs w:val="24"/>
          <w:lang w:eastAsia="ru-RU"/>
        </w:rPr>
      </w:pPr>
      <w:r w:rsidRPr="00B04F86">
        <w:rPr>
          <w:rFonts w:ascii="Times New Roman" w:eastAsia="Times New Roman" w:hAnsi="Times New Roman" w:cs="Times New Roman"/>
          <w:b/>
          <w:color w:val="000000"/>
          <w:sz w:val="24"/>
          <w:szCs w:val="24"/>
          <w:lang w:eastAsia="ru-RU"/>
        </w:rPr>
        <w:lastRenderedPageBreak/>
        <w:t>Категория слушателей:</w:t>
      </w:r>
      <w:r w:rsidRPr="00B04F86">
        <w:rPr>
          <w:rFonts w:ascii="Times New Roman" w:eastAsia="Times New Roman" w:hAnsi="Times New Roman" w:cs="Times New Roman"/>
          <w:color w:val="000000"/>
          <w:sz w:val="24"/>
          <w:szCs w:val="24"/>
          <w:lang w:eastAsia="ru-RU"/>
        </w:rPr>
        <w:t xml:space="preserve"> медицинская сестра в стоматологических учреждениях</w:t>
      </w:r>
    </w:p>
    <w:p w:rsidR="00B04F86" w:rsidRPr="00B04F86" w:rsidRDefault="00B04F86" w:rsidP="00B04F86">
      <w:pPr>
        <w:widowControl w:val="0"/>
        <w:spacing w:after="0" w:line="240" w:lineRule="auto"/>
        <w:ind w:left="420" w:hanging="420"/>
        <w:rPr>
          <w:rFonts w:ascii="Times New Roman" w:eastAsia="Times New Roman" w:hAnsi="Times New Roman" w:cs="Times New Roman"/>
          <w:color w:val="000000"/>
          <w:sz w:val="24"/>
          <w:szCs w:val="24"/>
          <w:lang w:eastAsia="ru-RU"/>
        </w:rPr>
      </w:pPr>
      <w:r w:rsidRPr="00B04F86">
        <w:rPr>
          <w:rFonts w:ascii="Times New Roman" w:eastAsia="Times New Roman" w:hAnsi="Times New Roman" w:cs="Times New Roman"/>
          <w:b/>
          <w:color w:val="000000"/>
          <w:sz w:val="24"/>
          <w:szCs w:val="24"/>
          <w:lang w:eastAsia="ru-RU"/>
        </w:rPr>
        <w:t>Продолжительность обучения (стажировки):</w:t>
      </w:r>
      <w:r w:rsidRPr="00B04F86">
        <w:rPr>
          <w:rFonts w:ascii="Times New Roman" w:eastAsia="Times New Roman" w:hAnsi="Times New Roman" w:cs="Times New Roman"/>
          <w:color w:val="000000"/>
          <w:sz w:val="24"/>
          <w:szCs w:val="24"/>
          <w:lang w:eastAsia="ru-RU"/>
        </w:rPr>
        <w:t xml:space="preserve"> 92 часа</w:t>
      </w:r>
    </w:p>
    <w:p w:rsidR="00B04F86" w:rsidRPr="00B04F86" w:rsidRDefault="00B04F86" w:rsidP="00B04F86">
      <w:pPr>
        <w:widowControl w:val="0"/>
        <w:spacing w:after="0" w:line="240" w:lineRule="auto"/>
        <w:ind w:left="420" w:hanging="420"/>
        <w:rPr>
          <w:rFonts w:ascii="Times New Roman" w:eastAsia="Times New Roman" w:hAnsi="Times New Roman" w:cs="Times New Roman"/>
          <w:color w:val="000000"/>
          <w:sz w:val="24"/>
          <w:szCs w:val="24"/>
          <w:lang w:eastAsia="ru-RU"/>
        </w:rPr>
      </w:pPr>
      <w:r w:rsidRPr="00B04F86">
        <w:rPr>
          <w:rFonts w:ascii="Times New Roman" w:eastAsia="Times New Roman" w:hAnsi="Times New Roman" w:cs="Times New Roman"/>
          <w:b/>
          <w:color w:val="000000"/>
          <w:sz w:val="24"/>
          <w:szCs w:val="24"/>
          <w:lang w:eastAsia="ru-RU"/>
        </w:rPr>
        <w:t>Режим занятий:</w:t>
      </w:r>
      <w:r w:rsidRPr="00B04F86">
        <w:rPr>
          <w:rFonts w:ascii="Times New Roman" w:eastAsia="Times New Roman" w:hAnsi="Times New Roman" w:cs="Times New Roman"/>
          <w:color w:val="000000"/>
          <w:sz w:val="24"/>
          <w:szCs w:val="24"/>
          <w:lang w:eastAsia="ru-RU"/>
        </w:rPr>
        <w:t xml:space="preserve"> 6 учебных часов в день</w:t>
      </w:r>
    </w:p>
    <w:p w:rsidR="00B04F86" w:rsidRPr="00B04F86" w:rsidRDefault="00B04F86" w:rsidP="00B04F86">
      <w:pPr>
        <w:spacing w:after="200" w:line="276" w:lineRule="auto"/>
        <w:rPr>
          <w:rFonts w:ascii="Times New Roman" w:eastAsia="Courier New" w:hAnsi="Times New Roman" w:cs="Times New Roman"/>
          <w:color w:val="000000"/>
          <w:sz w:val="24"/>
          <w:szCs w:val="24"/>
          <w:lang w:eastAsia="ru-RU"/>
        </w:rPr>
      </w:pPr>
      <w:r w:rsidRPr="00B04F86">
        <w:rPr>
          <w:rFonts w:ascii="Times New Roman" w:eastAsia="Courier New" w:hAnsi="Times New Roman" w:cs="Times New Roman"/>
          <w:b/>
          <w:color w:val="000000"/>
          <w:sz w:val="24"/>
          <w:szCs w:val="24"/>
          <w:lang w:eastAsia="ru-RU"/>
        </w:rPr>
        <w:t xml:space="preserve"> Форма обучения:</w:t>
      </w:r>
      <w:r w:rsidRPr="00B04F86">
        <w:rPr>
          <w:rFonts w:ascii="Times New Roman" w:eastAsia="Courier New" w:hAnsi="Times New Roman" w:cs="Times New Roman"/>
          <w:color w:val="000000"/>
          <w:sz w:val="24"/>
          <w:szCs w:val="24"/>
          <w:lang w:eastAsia="ru-RU"/>
        </w:rPr>
        <w:t xml:space="preserve"> очная</w:t>
      </w:r>
    </w:p>
    <w:p w:rsidR="00B04F86" w:rsidRPr="00B04F86" w:rsidRDefault="00B04F86" w:rsidP="00B04F86"/>
    <w:tbl>
      <w:tblPr>
        <w:tblW w:w="1051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393"/>
        <w:gridCol w:w="1276"/>
      </w:tblGrid>
      <w:tr w:rsidR="00B04F86" w:rsidRPr="00B04F86" w:rsidTr="00114461">
        <w:trPr>
          <w:trHeight w:val="407"/>
        </w:trPr>
        <w:tc>
          <w:tcPr>
            <w:tcW w:w="850" w:type="dxa"/>
            <w:shd w:val="clear" w:color="auto" w:fill="auto"/>
          </w:tcPr>
          <w:p w:rsidR="00B04F86" w:rsidRPr="00B04F86" w:rsidRDefault="00B04F86" w:rsidP="00B04F86">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p>
        </w:tc>
        <w:tc>
          <w:tcPr>
            <w:tcW w:w="8393" w:type="dxa"/>
            <w:shd w:val="clear" w:color="auto" w:fill="auto"/>
          </w:tcPr>
          <w:p w:rsidR="00B04F86" w:rsidRPr="00B04F86" w:rsidRDefault="00B04F86" w:rsidP="00B04F86">
            <w:pPr>
              <w:tabs>
                <w:tab w:val="left" w:pos="0"/>
              </w:tabs>
              <w:spacing w:after="0" w:line="240" w:lineRule="auto"/>
              <w:jc w:val="center"/>
              <w:rPr>
                <w:rFonts w:ascii="Times New Roman" w:eastAsia="Candara" w:hAnsi="Times New Roman" w:cs="Times New Roman"/>
                <w:b/>
                <w:spacing w:val="3"/>
              </w:rPr>
            </w:pPr>
            <w:r w:rsidRPr="00B04F86">
              <w:rPr>
                <w:rFonts w:ascii="Times New Roman" w:eastAsia="Candara" w:hAnsi="Times New Roman" w:cs="Times New Roman"/>
                <w:b/>
                <w:spacing w:val="3"/>
              </w:rPr>
              <w:t>МОДУЛЬ №4</w:t>
            </w:r>
          </w:p>
          <w:p w:rsidR="00B04F86" w:rsidRPr="00B04F86" w:rsidRDefault="00B04F86" w:rsidP="00B04F86">
            <w:pPr>
              <w:widowControl w:val="0"/>
              <w:spacing w:after="0" w:line="240" w:lineRule="auto"/>
              <w:jc w:val="center"/>
              <w:rPr>
                <w:rFonts w:ascii="Times New Roman" w:eastAsia="Times New Roman" w:hAnsi="Times New Roman" w:cs="Times New Roman"/>
                <w:b/>
                <w:iCs/>
                <w:lang w:eastAsia="ru-RU"/>
              </w:rPr>
            </w:pPr>
            <w:r w:rsidRPr="00B04F86">
              <w:rPr>
                <w:rFonts w:ascii="Times New Roman" w:eastAsia="Times New Roman" w:hAnsi="Times New Roman" w:cs="Times New Roman"/>
                <w:b/>
                <w:iCs/>
                <w:color w:val="000000"/>
                <w:lang w:eastAsia="ru-RU"/>
              </w:rPr>
              <w:t>«СЕСТРИНСКОЕ ДЕЛО В СТОМАТОЛОГИИ»</w:t>
            </w:r>
          </w:p>
        </w:tc>
        <w:tc>
          <w:tcPr>
            <w:tcW w:w="1276" w:type="dxa"/>
            <w:shd w:val="clear" w:color="auto" w:fill="auto"/>
          </w:tcPr>
          <w:p w:rsidR="00B04F86" w:rsidRPr="00B04F86" w:rsidRDefault="00B04F86" w:rsidP="00B04F86">
            <w:pPr>
              <w:widowControl w:val="0"/>
              <w:spacing w:after="0" w:line="230" w:lineRule="exact"/>
              <w:jc w:val="center"/>
              <w:rPr>
                <w:rFonts w:ascii="Times New Roman" w:eastAsia="Times New Roman" w:hAnsi="Times New Roman" w:cs="Times New Roman"/>
                <w:b/>
                <w:sz w:val="20"/>
                <w:szCs w:val="20"/>
                <w:lang w:eastAsia="ru-RU"/>
              </w:rPr>
            </w:pPr>
            <w:r w:rsidRPr="00B04F86">
              <w:rPr>
                <w:rFonts w:ascii="Times New Roman" w:eastAsia="Times New Roman" w:hAnsi="Times New Roman" w:cs="Times New Roman"/>
                <w:b/>
                <w:sz w:val="20"/>
                <w:szCs w:val="20"/>
                <w:lang w:eastAsia="ru-RU"/>
              </w:rPr>
              <w:t>92:</w:t>
            </w:r>
          </w:p>
        </w:tc>
      </w:tr>
      <w:tr w:rsidR="00B04F86" w:rsidRPr="00B04F86" w:rsidTr="00114461">
        <w:trPr>
          <w:trHeight w:val="2783"/>
        </w:trPr>
        <w:tc>
          <w:tcPr>
            <w:tcW w:w="850" w:type="dxa"/>
            <w:shd w:val="clear" w:color="auto" w:fill="auto"/>
          </w:tcPr>
          <w:p w:rsidR="00B04F86" w:rsidRPr="00B04F86" w:rsidRDefault="00B04F86" w:rsidP="00B04F86">
            <w:pPr>
              <w:widowControl w:val="0"/>
              <w:spacing w:after="0" w:line="240" w:lineRule="auto"/>
              <w:rPr>
                <w:rFonts w:ascii="Times New Roman" w:eastAsia="Times New Roman" w:hAnsi="Times New Roman" w:cs="Times New Roman"/>
                <w:b/>
                <w:sz w:val="20"/>
                <w:szCs w:val="20"/>
                <w:lang w:eastAsia="ru-RU"/>
              </w:rPr>
            </w:pPr>
            <w:r w:rsidRPr="00B04F86">
              <w:rPr>
                <w:rFonts w:ascii="Times New Roman" w:eastAsia="Times New Roman" w:hAnsi="Times New Roman" w:cs="Times New Roman"/>
                <w:b/>
                <w:color w:val="000000"/>
                <w:sz w:val="23"/>
                <w:szCs w:val="23"/>
                <w:lang w:eastAsia="ru-RU"/>
              </w:rPr>
              <w:t>1</w:t>
            </w:r>
          </w:p>
          <w:p w:rsidR="00B04F86" w:rsidRPr="00B04F86" w:rsidRDefault="00B04F86" w:rsidP="00B04F86">
            <w:pPr>
              <w:widowControl w:val="0"/>
              <w:spacing w:after="0" w:line="240" w:lineRule="auto"/>
              <w:rPr>
                <w:rFonts w:ascii="Times New Roman" w:eastAsia="Times New Roman" w:hAnsi="Times New Roman" w:cs="Times New Roman"/>
                <w:b/>
                <w:sz w:val="20"/>
                <w:szCs w:val="20"/>
                <w:lang w:eastAsia="ru-RU"/>
              </w:rPr>
            </w:pPr>
          </w:p>
        </w:tc>
        <w:tc>
          <w:tcPr>
            <w:tcW w:w="8393" w:type="dxa"/>
            <w:shd w:val="clear" w:color="auto" w:fill="auto"/>
          </w:tcPr>
          <w:p w:rsidR="00B04F86" w:rsidRPr="00B04F86" w:rsidRDefault="00B04F86" w:rsidP="00B04F86">
            <w:pPr>
              <w:widowControl w:val="0"/>
              <w:shd w:val="clear" w:color="auto" w:fill="FFFFFF"/>
              <w:spacing w:after="0" w:line="240" w:lineRule="auto"/>
              <w:jc w:val="both"/>
              <w:rPr>
                <w:rFonts w:ascii="Times New Roman" w:eastAsia="Times New Roman" w:hAnsi="Times New Roman" w:cs="Times New Roman"/>
                <w:sz w:val="20"/>
                <w:szCs w:val="20"/>
                <w:lang w:eastAsia="ru-RU"/>
              </w:rPr>
            </w:pPr>
            <w:r w:rsidRPr="00B04F86">
              <w:rPr>
                <w:rFonts w:ascii="Times New Roman" w:eastAsia="Times New Roman" w:hAnsi="Times New Roman" w:cs="Times New Roman"/>
                <w:u w:val="single"/>
                <w:lang w:eastAsia="ru-RU"/>
              </w:rPr>
              <w:t>Организации стоматологической помощи. Экономика медицины.</w:t>
            </w:r>
            <w:r w:rsidRPr="00B04F86">
              <w:rPr>
                <w:rFonts w:ascii="Times New Roman" w:eastAsia="Times New Roman" w:hAnsi="Times New Roman" w:cs="Times New Roman"/>
                <w:lang w:eastAsia="ru-RU"/>
              </w:rPr>
              <w:t xml:space="preserve"> Организация, структура и функции амбулаторно-поликлинической службы, стоматологического стационара, социальные и биологические аспекты стоматологического здоровья, современные средства и методы индивидуальной и массовой профилактики стоматологических заболеваний. Стоматологическая помощь в условиях рынка. бюджетно-страховой системы. </w:t>
            </w:r>
            <w:r w:rsidRPr="00B04F86">
              <w:rPr>
                <w:rFonts w:ascii="Times New Roman" w:eastAsia="Times New Roman" w:hAnsi="Times New Roman" w:cs="Times New Roman"/>
                <w:u w:val="single"/>
                <w:lang w:eastAsia="ru-RU"/>
              </w:rPr>
              <w:t>Валеология и саногенез. Организация и пропаганда здорового образа жизни</w:t>
            </w:r>
            <w:r w:rsidRPr="00B04F86">
              <w:rPr>
                <w:rFonts w:ascii="Times New Roman" w:eastAsia="Times New Roman" w:hAnsi="Times New Roman" w:cs="Times New Roman"/>
                <w:lang w:eastAsia="ru-RU"/>
              </w:rPr>
              <w:t>. Понятие валеологии и саногенеза, влияние факторов окружающей среды на здоровье человека, значение здорового образа жизни. Уход за полостью рта. Демографическая и медико-социальная характеристика региона. Диспансеризация. Санитарно-просветительн работа среднего медперсонала (цели, задачи, формы, методы).</w:t>
            </w:r>
          </w:p>
        </w:tc>
        <w:tc>
          <w:tcPr>
            <w:tcW w:w="1276" w:type="dxa"/>
            <w:shd w:val="clear" w:color="auto" w:fill="auto"/>
          </w:tcPr>
          <w:p w:rsidR="00B04F86" w:rsidRPr="00B04F86" w:rsidRDefault="00B04F86" w:rsidP="00B04F86">
            <w:pPr>
              <w:widowControl w:val="0"/>
              <w:spacing w:after="0" w:line="230" w:lineRule="exact"/>
              <w:jc w:val="center"/>
              <w:rPr>
                <w:rFonts w:ascii="Times New Roman" w:eastAsia="Times New Roman" w:hAnsi="Times New Roman" w:cs="Times New Roman"/>
                <w:b/>
                <w:sz w:val="20"/>
                <w:szCs w:val="20"/>
                <w:lang w:eastAsia="ru-RU"/>
              </w:rPr>
            </w:pPr>
            <w:r w:rsidRPr="00B04F86">
              <w:rPr>
                <w:rFonts w:ascii="Times New Roman" w:eastAsia="Times New Roman" w:hAnsi="Times New Roman" w:cs="Times New Roman"/>
                <w:b/>
                <w:sz w:val="20"/>
                <w:szCs w:val="20"/>
                <w:lang w:eastAsia="ru-RU"/>
              </w:rPr>
              <w:t>4</w:t>
            </w:r>
          </w:p>
        </w:tc>
      </w:tr>
      <w:tr w:rsidR="00B04F86" w:rsidRPr="00B04F86" w:rsidTr="00114461">
        <w:trPr>
          <w:trHeight w:val="284"/>
        </w:trPr>
        <w:tc>
          <w:tcPr>
            <w:tcW w:w="850" w:type="dxa"/>
            <w:shd w:val="clear" w:color="auto" w:fill="auto"/>
          </w:tcPr>
          <w:p w:rsidR="00B04F86" w:rsidRPr="00B04F86" w:rsidRDefault="00B04F86" w:rsidP="00B04F86">
            <w:pPr>
              <w:widowControl w:val="0"/>
              <w:spacing w:after="0" w:line="240" w:lineRule="auto"/>
              <w:rPr>
                <w:rFonts w:ascii="Times New Roman" w:eastAsia="Times New Roman" w:hAnsi="Times New Roman" w:cs="Times New Roman"/>
                <w:b/>
                <w:sz w:val="20"/>
                <w:szCs w:val="20"/>
                <w:lang w:eastAsia="ru-RU"/>
              </w:rPr>
            </w:pPr>
            <w:r w:rsidRPr="00B04F86">
              <w:rPr>
                <w:rFonts w:ascii="Times New Roman" w:eastAsia="Times New Roman" w:hAnsi="Times New Roman" w:cs="Times New Roman"/>
                <w:b/>
                <w:sz w:val="20"/>
                <w:szCs w:val="20"/>
                <w:lang w:eastAsia="ru-RU"/>
              </w:rPr>
              <w:t>3</w:t>
            </w:r>
          </w:p>
        </w:tc>
        <w:tc>
          <w:tcPr>
            <w:tcW w:w="8393" w:type="dxa"/>
            <w:shd w:val="clear" w:color="auto" w:fill="auto"/>
          </w:tcPr>
          <w:p w:rsidR="00B04F86" w:rsidRPr="00B04F86" w:rsidRDefault="00B04F86" w:rsidP="00B04F86">
            <w:pPr>
              <w:widowControl w:val="0"/>
              <w:spacing w:after="0" w:line="254" w:lineRule="exact"/>
              <w:jc w:val="center"/>
              <w:rPr>
                <w:rFonts w:ascii="Times New Roman" w:eastAsia="Times New Roman" w:hAnsi="Times New Roman" w:cs="Times New Roman"/>
                <w:b/>
                <w:sz w:val="24"/>
                <w:szCs w:val="24"/>
                <w:lang w:eastAsia="ru-RU"/>
              </w:rPr>
            </w:pPr>
            <w:r w:rsidRPr="00B04F86">
              <w:rPr>
                <w:rFonts w:ascii="Times New Roman" w:eastAsia="Times New Roman" w:hAnsi="Times New Roman" w:cs="Times New Roman"/>
                <w:b/>
                <w:sz w:val="24"/>
                <w:szCs w:val="24"/>
                <w:lang w:eastAsia="ru-RU"/>
              </w:rPr>
              <w:t>Общие вопросы Сестринского дела в стоматологии</w:t>
            </w:r>
          </w:p>
        </w:tc>
        <w:tc>
          <w:tcPr>
            <w:tcW w:w="1276" w:type="dxa"/>
            <w:shd w:val="clear" w:color="auto" w:fill="auto"/>
          </w:tcPr>
          <w:p w:rsidR="00B04F86" w:rsidRPr="00B04F86" w:rsidRDefault="00B04F86" w:rsidP="00B04F86">
            <w:pPr>
              <w:widowControl w:val="0"/>
              <w:spacing w:after="0" w:line="230" w:lineRule="exact"/>
              <w:jc w:val="center"/>
              <w:rPr>
                <w:rFonts w:ascii="Times New Roman" w:eastAsia="Times New Roman" w:hAnsi="Times New Roman" w:cs="Times New Roman"/>
                <w:b/>
                <w:sz w:val="20"/>
                <w:szCs w:val="20"/>
                <w:lang w:eastAsia="ru-RU"/>
              </w:rPr>
            </w:pPr>
            <w:r w:rsidRPr="00B04F86">
              <w:rPr>
                <w:rFonts w:ascii="Times New Roman" w:eastAsia="Times New Roman" w:hAnsi="Times New Roman" w:cs="Times New Roman"/>
                <w:b/>
                <w:sz w:val="20"/>
                <w:szCs w:val="20"/>
                <w:lang w:eastAsia="ru-RU"/>
              </w:rPr>
              <w:t xml:space="preserve"> 4</w:t>
            </w:r>
          </w:p>
        </w:tc>
      </w:tr>
      <w:tr w:rsidR="00B04F86" w:rsidRPr="00B04F86" w:rsidTr="00114461">
        <w:trPr>
          <w:trHeight w:val="1900"/>
        </w:trPr>
        <w:tc>
          <w:tcPr>
            <w:tcW w:w="850" w:type="dxa"/>
            <w:shd w:val="clear" w:color="auto" w:fill="auto"/>
          </w:tcPr>
          <w:p w:rsidR="00B04F86" w:rsidRPr="00B04F86" w:rsidRDefault="00B04F86" w:rsidP="00B04F86">
            <w:pPr>
              <w:widowControl w:val="0"/>
              <w:spacing w:after="0" w:line="240" w:lineRule="auto"/>
              <w:rPr>
                <w:rFonts w:ascii="Times New Roman" w:eastAsia="Times New Roman" w:hAnsi="Times New Roman" w:cs="Times New Roman"/>
                <w:sz w:val="20"/>
                <w:szCs w:val="20"/>
                <w:lang w:eastAsia="ru-RU"/>
              </w:rPr>
            </w:pPr>
            <w:r w:rsidRPr="00B04F86">
              <w:rPr>
                <w:rFonts w:ascii="Times New Roman" w:eastAsia="Times New Roman" w:hAnsi="Times New Roman" w:cs="Times New Roman"/>
                <w:color w:val="000000"/>
                <w:sz w:val="23"/>
                <w:szCs w:val="23"/>
                <w:lang w:eastAsia="ru-RU"/>
              </w:rPr>
              <w:t>3.1</w:t>
            </w:r>
          </w:p>
          <w:p w:rsidR="00B04F86" w:rsidRPr="00B04F86" w:rsidRDefault="00B04F86" w:rsidP="00B04F86">
            <w:pPr>
              <w:widowControl w:val="0"/>
              <w:spacing w:after="0" w:line="240" w:lineRule="auto"/>
              <w:rPr>
                <w:rFonts w:ascii="Times New Roman" w:eastAsia="Times New Roman" w:hAnsi="Times New Roman" w:cs="Times New Roman"/>
                <w:sz w:val="20"/>
                <w:szCs w:val="20"/>
                <w:lang w:eastAsia="ru-RU"/>
              </w:rPr>
            </w:pPr>
          </w:p>
        </w:tc>
        <w:tc>
          <w:tcPr>
            <w:tcW w:w="8393" w:type="dxa"/>
            <w:shd w:val="clear" w:color="auto" w:fill="auto"/>
          </w:tcPr>
          <w:p w:rsidR="00B04F86" w:rsidRPr="00B04F86" w:rsidRDefault="00B04F86" w:rsidP="00B04F86">
            <w:pPr>
              <w:widowControl w:val="0"/>
              <w:tabs>
                <w:tab w:val="left" w:leader="underscore" w:pos="6052"/>
              </w:tabs>
              <w:spacing w:after="0" w:line="230" w:lineRule="exact"/>
              <w:ind w:left="100"/>
              <w:jc w:val="both"/>
              <w:rPr>
                <w:rFonts w:ascii="Times New Roman" w:eastAsia="Times New Roman" w:hAnsi="Times New Roman" w:cs="Times New Roman"/>
                <w:color w:val="000000"/>
                <w:sz w:val="23"/>
                <w:szCs w:val="23"/>
                <w:lang w:eastAsia="ru-RU"/>
              </w:rPr>
            </w:pPr>
            <w:r w:rsidRPr="00B04F86">
              <w:rPr>
                <w:rFonts w:ascii="Times New Roman" w:eastAsia="Times New Roman" w:hAnsi="Times New Roman" w:cs="Times New Roman"/>
                <w:color w:val="000000"/>
                <w:sz w:val="23"/>
                <w:szCs w:val="23"/>
                <w:u w:val="single"/>
                <w:lang w:eastAsia="ru-RU"/>
              </w:rPr>
              <w:t>Организация работы медсестры стоматологического отделения (кабинета). Охрана труда.</w:t>
            </w:r>
            <w:r w:rsidRPr="00B04F86">
              <w:rPr>
                <w:rFonts w:ascii="Times New Roman" w:eastAsia="Times New Roman" w:hAnsi="Times New Roman" w:cs="Times New Roman"/>
                <w:color w:val="000000"/>
                <w:sz w:val="23"/>
                <w:szCs w:val="23"/>
                <w:lang w:eastAsia="ru-RU"/>
              </w:rPr>
              <w:t xml:space="preserve"> Организационная </w:t>
            </w:r>
            <w:r w:rsidRPr="00B04F86">
              <w:rPr>
                <w:rFonts w:ascii="Times New Roman" w:eastAsia="Courier New" w:hAnsi="Times New Roman" w:cs="Times New Roman"/>
                <w:color w:val="000000"/>
                <w:sz w:val="23"/>
                <w:szCs w:val="23"/>
              </w:rPr>
              <w:t>структура, принципы лечебного диагностического  процесса в стоматологии</w:t>
            </w:r>
            <w:r w:rsidRPr="00B04F86">
              <w:rPr>
                <w:rFonts w:ascii="Calibri" w:eastAsia="Calibri" w:hAnsi="Calibri" w:cs="Times New Roman"/>
              </w:rPr>
              <w:t>,</w:t>
            </w:r>
            <w:r w:rsidRPr="00B04F86">
              <w:rPr>
                <w:rFonts w:ascii="Times New Roman" w:eastAsia="Courier New" w:hAnsi="Times New Roman" w:cs="Times New Roman"/>
                <w:color w:val="000000"/>
                <w:sz w:val="23"/>
                <w:szCs w:val="23"/>
              </w:rPr>
              <w:t xml:space="preserve"> организация работы м/с, фарм. обеспечение, медтехника</w:t>
            </w:r>
            <w:r w:rsidRPr="00B04F86">
              <w:rPr>
                <w:rFonts w:ascii="Calibri" w:eastAsia="Calibri" w:hAnsi="Calibri" w:cs="Times New Roman"/>
              </w:rPr>
              <w:t>,</w:t>
            </w:r>
            <w:r w:rsidRPr="00B04F86">
              <w:rPr>
                <w:rFonts w:ascii="Times New Roman" w:eastAsia="Courier New" w:hAnsi="Times New Roman" w:cs="Times New Roman"/>
                <w:color w:val="000000"/>
                <w:sz w:val="23"/>
                <w:szCs w:val="23"/>
              </w:rPr>
              <w:t xml:space="preserve"> охрана труда</w:t>
            </w:r>
            <w:r w:rsidRPr="00B04F86">
              <w:rPr>
                <w:rFonts w:ascii="Calibri" w:eastAsia="Calibri" w:hAnsi="Calibri" w:cs="Times New Roman"/>
              </w:rPr>
              <w:t>,</w:t>
            </w:r>
            <w:r w:rsidRPr="00B04F86">
              <w:rPr>
                <w:rFonts w:ascii="Times New Roman" w:eastAsia="Courier New" w:hAnsi="Times New Roman" w:cs="Times New Roman"/>
                <w:color w:val="000000"/>
                <w:sz w:val="23"/>
                <w:szCs w:val="23"/>
              </w:rPr>
              <w:t xml:space="preserve"> гигиена труда</w:t>
            </w:r>
            <w:r w:rsidRPr="00B04F86">
              <w:rPr>
                <w:rFonts w:ascii="Calibri" w:eastAsia="Calibri" w:hAnsi="Calibri" w:cs="Times New Roman"/>
              </w:rPr>
              <w:t>,</w:t>
            </w:r>
            <w:r w:rsidRPr="00B04F86">
              <w:rPr>
                <w:rFonts w:ascii="Times New Roman" w:eastAsia="Courier New" w:hAnsi="Times New Roman" w:cs="Times New Roman"/>
                <w:color w:val="000000"/>
                <w:sz w:val="23"/>
                <w:szCs w:val="23"/>
              </w:rPr>
              <w:t xml:space="preserve"> техника безопасности</w:t>
            </w:r>
            <w:r w:rsidRPr="00B04F86">
              <w:rPr>
                <w:rFonts w:ascii="Calibri" w:eastAsia="Calibri" w:hAnsi="Calibri" w:cs="Times New Roman"/>
              </w:rPr>
              <w:t>,</w:t>
            </w:r>
            <w:r w:rsidRPr="00B04F86">
              <w:rPr>
                <w:rFonts w:ascii="Times New Roman" w:eastAsia="Courier New" w:hAnsi="Times New Roman" w:cs="Times New Roman"/>
                <w:color w:val="000000"/>
                <w:sz w:val="23"/>
                <w:szCs w:val="23"/>
              </w:rPr>
              <w:t xml:space="preserve">  документация.</w:t>
            </w:r>
          </w:p>
          <w:p w:rsidR="00B04F86" w:rsidRPr="00B04F86" w:rsidRDefault="00B04F86" w:rsidP="00B04F86">
            <w:pPr>
              <w:widowControl w:val="0"/>
              <w:spacing w:after="0" w:line="230" w:lineRule="exact"/>
              <w:ind w:left="140"/>
              <w:jc w:val="both"/>
              <w:rPr>
                <w:rFonts w:ascii="Times New Roman" w:eastAsia="Times New Roman" w:hAnsi="Times New Roman" w:cs="Times New Roman"/>
                <w:color w:val="000000"/>
                <w:sz w:val="23"/>
                <w:szCs w:val="23"/>
                <w:lang w:eastAsia="ru-RU"/>
              </w:rPr>
            </w:pPr>
            <w:r w:rsidRPr="00B04F86">
              <w:rPr>
                <w:rFonts w:ascii="Times New Roman" w:eastAsia="Times New Roman" w:hAnsi="Times New Roman" w:cs="Times New Roman"/>
                <w:color w:val="000000"/>
                <w:sz w:val="23"/>
                <w:szCs w:val="23"/>
                <w:lang w:eastAsia="ru-RU"/>
              </w:rPr>
              <w:t>Лекарствоведение. Стоматологическая фармакология.</w:t>
            </w:r>
          </w:p>
          <w:p w:rsidR="00B04F86" w:rsidRPr="00B04F86" w:rsidRDefault="00B04F86" w:rsidP="00B04F86">
            <w:pPr>
              <w:widowControl w:val="0"/>
              <w:spacing w:after="0" w:line="250" w:lineRule="exact"/>
              <w:jc w:val="both"/>
              <w:rPr>
                <w:rFonts w:ascii="Times New Roman" w:eastAsia="Times New Roman" w:hAnsi="Times New Roman" w:cs="Times New Roman"/>
                <w:color w:val="000000"/>
                <w:sz w:val="23"/>
                <w:szCs w:val="23"/>
                <w:lang w:eastAsia="ru-RU"/>
              </w:rPr>
            </w:pPr>
            <w:r w:rsidRPr="00B04F86">
              <w:rPr>
                <w:rFonts w:ascii="Times New Roman" w:eastAsia="Courier New" w:hAnsi="Times New Roman" w:cs="Times New Roman"/>
                <w:color w:val="000000"/>
                <w:sz w:val="23"/>
                <w:szCs w:val="23"/>
                <w:lang w:eastAsia="ru-RU"/>
              </w:rPr>
              <w:t>Общие вопросы лекарствоведения, применение, совместимость, побочные эффекты, реакции, стом. фармакопея, материаловедение, замешивание пломбировочных материков, использование растворов.</w:t>
            </w:r>
          </w:p>
        </w:tc>
        <w:tc>
          <w:tcPr>
            <w:tcW w:w="1276" w:type="dxa"/>
            <w:shd w:val="clear" w:color="auto" w:fill="auto"/>
          </w:tcPr>
          <w:p w:rsidR="00B04F86" w:rsidRPr="00B04F86" w:rsidRDefault="00B04F86" w:rsidP="00B04F86">
            <w:pPr>
              <w:widowControl w:val="0"/>
              <w:spacing w:after="0" w:line="230" w:lineRule="exact"/>
              <w:jc w:val="center"/>
              <w:rPr>
                <w:rFonts w:ascii="Times New Roman" w:eastAsia="Times New Roman" w:hAnsi="Times New Roman" w:cs="Times New Roman"/>
                <w:sz w:val="20"/>
                <w:szCs w:val="20"/>
                <w:lang w:eastAsia="ru-RU"/>
              </w:rPr>
            </w:pPr>
            <w:r w:rsidRPr="00B04F86">
              <w:rPr>
                <w:rFonts w:ascii="Times New Roman" w:eastAsia="Times New Roman" w:hAnsi="Times New Roman" w:cs="Times New Roman"/>
                <w:sz w:val="20"/>
                <w:szCs w:val="20"/>
                <w:lang w:eastAsia="ru-RU"/>
              </w:rPr>
              <w:t>4</w:t>
            </w:r>
          </w:p>
          <w:p w:rsidR="00B04F86" w:rsidRPr="00B04F86" w:rsidRDefault="00B04F86" w:rsidP="00B04F86">
            <w:pPr>
              <w:widowControl w:val="0"/>
              <w:spacing w:after="0" w:line="230" w:lineRule="exact"/>
              <w:jc w:val="center"/>
              <w:rPr>
                <w:rFonts w:ascii="Times New Roman" w:eastAsia="Times New Roman" w:hAnsi="Times New Roman" w:cs="Times New Roman"/>
                <w:sz w:val="20"/>
                <w:szCs w:val="20"/>
                <w:lang w:eastAsia="ru-RU"/>
              </w:rPr>
            </w:pPr>
          </w:p>
        </w:tc>
      </w:tr>
      <w:tr w:rsidR="00B04F86" w:rsidRPr="00B04F86" w:rsidTr="00114461">
        <w:trPr>
          <w:trHeight w:val="315"/>
        </w:trPr>
        <w:tc>
          <w:tcPr>
            <w:tcW w:w="850" w:type="dxa"/>
            <w:shd w:val="clear" w:color="auto" w:fill="auto"/>
          </w:tcPr>
          <w:p w:rsidR="00B04F86" w:rsidRPr="00B04F86" w:rsidRDefault="00B04F86" w:rsidP="00B04F86">
            <w:pPr>
              <w:widowControl w:val="0"/>
              <w:spacing w:after="0" w:line="240" w:lineRule="auto"/>
              <w:rPr>
                <w:rFonts w:ascii="Times New Roman" w:eastAsia="Times New Roman" w:hAnsi="Times New Roman" w:cs="Times New Roman"/>
                <w:b/>
                <w:sz w:val="20"/>
                <w:szCs w:val="20"/>
                <w:lang w:eastAsia="ru-RU"/>
              </w:rPr>
            </w:pPr>
            <w:r w:rsidRPr="00B04F86">
              <w:rPr>
                <w:rFonts w:ascii="Times New Roman" w:eastAsia="Times New Roman" w:hAnsi="Times New Roman" w:cs="Times New Roman"/>
                <w:b/>
                <w:sz w:val="20"/>
                <w:szCs w:val="20"/>
                <w:lang w:eastAsia="ru-RU"/>
              </w:rPr>
              <w:t>4</w:t>
            </w:r>
          </w:p>
        </w:tc>
        <w:tc>
          <w:tcPr>
            <w:tcW w:w="8393" w:type="dxa"/>
            <w:shd w:val="clear" w:color="auto" w:fill="auto"/>
          </w:tcPr>
          <w:p w:rsidR="00B04F86" w:rsidRPr="00B04F86" w:rsidRDefault="00B04F86" w:rsidP="00B04F86">
            <w:pPr>
              <w:widowControl w:val="0"/>
              <w:spacing w:after="0" w:line="278" w:lineRule="exact"/>
              <w:ind w:left="140"/>
              <w:jc w:val="both"/>
              <w:rPr>
                <w:rFonts w:ascii="Times New Roman" w:eastAsia="Times New Roman" w:hAnsi="Times New Roman" w:cs="Times New Roman"/>
                <w:b/>
                <w:color w:val="000000"/>
                <w:sz w:val="23"/>
                <w:szCs w:val="23"/>
                <w:lang w:eastAsia="ru-RU"/>
              </w:rPr>
            </w:pPr>
            <w:r w:rsidRPr="00B04F86">
              <w:rPr>
                <w:rFonts w:ascii="Times New Roman" w:eastAsia="Times New Roman" w:hAnsi="Times New Roman" w:cs="Times New Roman"/>
                <w:b/>
                <w:color w:val="000000"/>
                <w:sz w:val="23"/>
                <w:szCs w:val="23"/>
                <w:lang w:eastAsia="ru-RU"/>
              </w:rPr>
              <w:t>Терапевтическая стоматология. Сестринский уход в терапевтической стоматологии.</w:t>
            </w:r>
          </w:p>
        </w:tc>
        <w:tc>
          <w:tcPr>
            <w:tcW w:w="1276" w:type="dxa"/>
            <w:shd w:val="clear" w:color="auto" w:fill="auto"/>
          </w:tcPr>
          <w:p w:rsidR="00B04F86" w:rsidRPr="00B04F86" w:rsidRDefault="00B04F86" w:rsidP="00B04F86">
            <w:pPr>
              <w:widowControl w:val="0"/>
              <w:spacing w:after="0" w:line="230" w:lineRule="exact"/>
              <w:jc w:val="center"/>
              <w:rPr>
                <w:rFonts w:ascii="Times New Roman" w:eastAsia="Times New Roman" w:hAnsi="Times New Roman" w:cs="Times New Roman"/>
                <w:b/>
                <w:sz w:val="20"/>
                <w:szCs w:val="20"/>
                <w:lang w:eastAsia="ru-RU"/>
              </w:rPr>
            </w:pPr>
            <w:r w:rsidRPr="00B04F86">
              <w:rPr>
                <w:rFonts w:ascii="Times New Roman" w:eastAsia="Times New Roman" w:hAnsi="Times New Roman" w:cs="Times New Roman"/>
                <w:b/>
                <w:sz w:val="20"/>
                <w:szCs w:val="20"/>
                <w:lang w:eastAsia="ru-RU"/>
              </w:rPr>
              <w:t>30</w:t>
            </w:r>
          </w:p>
        </w:tc>
      </w:tr>
      <w:tr w:rsidR="00B04F86" w:rsidRPr="00B04F86" w:rsidTr="00114461">
        <w:trPr>
          <w:trHeight w:val="2262"/>
        </w:trPr>
        <w:tc>
          <w:tcPr>
            <w:tcW w:w="850" w:type="dxa"/>
            <w:shd w:val="clear" w:color="auto" w:fill="auto"/>
          </w:tcPr>
          <w:p w:rsidR="00B04F86" w:rsidRPr="00B04F86" w:rsidRDefault="00B04F86" w:rsidP="00B04F86">
            <w:pPr>
              <w:widowControl w:val="0"/>
              <w:spacing w:after="0" w:line="240" w:lineRule="auto"/>
              <w:rPr>
                <w:rFonts w:ascii="Times New Roman" w:eastAsia="Times New Roman" w:hAnsi="Times New Roman" w:cs="Times New Roman"/>
                <w:sz w:val="20"/>
                <w:szCs w:val="20"/>
                <w:lang w:eastAsia="ru-RU"/>
              </w:rPr>
            </w:pPr>
            <w:r w:rsidRPr="00B04F86">
              <w:rPr>
                <w:rFonts w:ascii="Times New Roman" w:eastAsia="Times New Roman" w:hAnsi="Times New Roman" w:cs="Times New Roman"/>
                <w:sz w:val="20"/>
                <w:szCs w:val="20"/>
                <w:lang w:eastAsia="ru-RU"/>
              </w:rPr>
              <w:t>4.1</w:t>
            </w:r>
          </w:p>
        </w:tc>
        <w:tc>
          <w:tcPr>
            <w:tcW w:w="8393" w:type="dxa"/>
            <w:shd w:val="clear" w:color="auto" w:fill="auto"/>
          </w:tcPr>
          <w:p w:rsidR="00B04F86" w:rsidRPr="00B04F86" w:rsidRDefault="00B04F86" w:rsidP="00B04F86">
            <w:pPr>
              <w:widowControl w:val="0"/>
              <w:shd w:val="clear" w:color="auto" w:fill="FFFFFF"/>
              <w:spacing w:after="0" w:line="254" w:lineRule="exact"/>
              <w:jc w:val="both"/>
              <w:rPr>
                <w:rFonts w:ascii="Times New Roman" w:eastAsia="Times New Roman" w:hAnsi="Times New Roman" w:cs="Times New Roman"/>
                <w:lang w:eastAsia="ru-RU"/>
              </w:rPr>
            </w:pPr>
            <w:r w:rsidRPr="00B04F86">
              <w:rPr>
                <w:rFonts w:ascii="Times New Roman" w:eastAsia="Times New Roman" w:hAnsi="Times New Roman" w:cs="Times New Roman"/>
                <w:u w:val="single"/>
                <w:lang w:eastAsia="ru-RU"/>
              </w:rPr>
              <w:t>Значение терапевтического лечения в системе стоматологической помощи. Зубочелюстная система анатомия и физиология полости рта</w:t>
            </w:r>
            <w:r w:rsidRPr="00B04F86">
              <w:rPr>
                <w:rFonts w:ascii="Times New Roman" w:eastAsia="Times New Roman" w:hAnsi="Times New Roman" w:cs="Times New Roman"/>
                <w:lang w:eastAsia="ru-RU"/>
              </w:rPr>
              <w:t>. Устройство, оснащение, инструментарий кабинетов, топографическая анатомия челюстно-лицевой области, гистохимия,  гистология, микрофлора полости рта, связь с заболеваниями внутренних органов.</w:t>
            </w:r>
          </w:p>
          <w:p w:rsidR="00B04F86" w:rsidRPr="00B04F86" w:rsidRDefault="00B04F86" w:rsidP="00B04F86">
            <w:pPr>
              <w:widowControl w:val="0"/>
              <w:spacing w:after="0" w:line="230" w:lineRule="exact"/>
              <w:ind w:left="140"/>
              <w:jc w:val="both"/>
              <w:rPr>
                <w:rFonts w:ascii="Times New Roman" w:eastAsia="Times New Roman" w:hAnsi="Times New Roman" w:cs="Times New Roman"/>
                <w:color w:val="000000"/>
                <w:u w:val="single"/>
                <w:lang w:eastAsia="ru-RU"/>
              </w:rPr>
            </w:pPr>
            <w:r w:rsidRPr="00B04F86">
              <w:rPr>
                <w:rFonts w:ascii="Times New Roman" w:eastAsia="Times New Roman" w:hAnsi="Times New Roman" w:cs="Times New Roman"/>
                <w:color w:val="000000"/>
                <w:u w:val="single"/>
                <w:lang w:eastAsia="ru-RU"/>
              </w:rPr>
              <w:t>Дефекты зубных рядов. Болезни твердых тканей зуб.</w:t>
            </w:r>
          </w:p>
          <w:p w:rsidR="00B04F86" w:rsidRPr="00B04F86" w:rsidRDefault="00B04F86" w:rsidP="00B04F86">
            <w:pPr>
              <w:widowControl w:val="0"/>
              <w:spacing w:after="0" w:line="254" w:lineRule="exact"/>
              <w:jc w:val="both"/>
              <w:rPr>
                <w:rFonts w:ascii="Times New Roman" w:eastAsia="Times New Roman" w:hAnsi="Times New Roman" w:cs="Times New Roman"/>
                <w:lang w:eastAsia="ru-RU"/>
              </w:rPr>
            </w:pPr>
            <w:r w:rsidRPr="00B04F86">
              <w:rPr>
                <w:rFonts w:ascii="Times New Roman" w:eastAsia="Courier New" w:hAnsi="Times New Roman" w:cs="Times New Roman"/>
                <w:color w:val="000000"/>
                <w:lang w:eastAsia="ru-RU"/>
              </w:rPr>
              <w:t xml:space="preserve">Дефекты, нарушение </w:t>
            </w:r>
            <w:r w:rsidRPr="00B04F86">
              <w:rPr>
                <w:rFonts w:ascii="Times New Roman" w:eastAsia="Courier New" w:hAnsi="Times New Roman" w:cs="Times New Roman"/>
                <w:bCs/>
                <w:color w:val="000000"/>
                <w:spacing w:val="-10"/>
                <w:lang w:eastAsia="ru-RU"/>
              </w:rPr>
              <w:t>прикуса,</w:t>
            </w:r>
            <w:r w:rsidRPr="00B04F86">
              <w:rPr>
                <w:rFonts w:ascii="Times New Roman" w:eastAsia="Courier New" w:hAnsi="Times New Roman" w:cs="Times New Roman"/>
                <w:b/>
                <w:bCs/>
                <w:color w:val="000000"/>
                <w:spacing w:val="-10"/>
                <w:lang w:eastAsia="ru-RU"/>
              </w:rPr>
              <w:t xml:space="preserve"> </w:t>
            </w:r>
            <w:r w:rsidRPr="00B04F86">
              <w:rPr>
                <w:rFonts w:ascii="Times New Roman" w:eastAsia="Courier New" w:hAnsi="Times New Roman" w:cs="Times New Roman"/>
                <w:color w:val="000000"/>
                <w:lang w:eastAsia="ru-RU"/>
              </w:rPr>
              <w:t>профилактика. Удаление зубных отложений. Кариес, болезни некариозного происхождения. Этиологии, клиника, принципы диагностики, лечение, профилактика. Травмы зубов.</w:t>
            </w:r>
          </w:p>
        </w:tc>
        <w:tc>
          <w:tcPr>
            <w:tcW w:w="1276" w:type="dxa"/>
            <w:shd w:val="clear" w:color="auto" w:fill="auto"/>
          </w:tcPr>
          <w:p w:rsidR="00B04F86" w:rsidRPr="00B04F86" w:rsidRDefault="00B04F86" w:rsidP="00B04F86">
            <w:pPr>
              <w:widowControl w:val="0"/>
              <w:spacing w:after="0" w:line="230" w:lineRule="exact"/>
              <w:jc w:val="center"/>
              <w:rPr>
                <w:rFonts w:ascii="Times New Roman" w:eastAsia="Times New Roman" w:hAnsi="Times New Roman" w:cs="Times New Roman"/>
                <w:sz w:val="20"/>
                <w:szCs w:val="20"/>
                <w:lang w:eastAsia="ru-RU"/>
              </w:rPr>
            </w:pPr>
            <w:r w:rsidRPr="00B04F86">
              <w:rPr>
                <w:rFonts w:ascii="Times New Roman" w:eastAsia="Times New Roman" w:hAnsi="Times New Roman" w:cs="Times New Roman"/>
                <w:sz w:val="20"/>
                <w:szCs w:val="20"/>
                <w:lang w:eastAsia="ru-RU"/>
              </w:rPr>
              <w:t>6</w:t>
            </w:r>
          </w:p>
          <w:p w:rsidR="00B04F86" w:rsidRPr="00B04F86" w:rsidRDefault="00B04F86" w:rsidP="00B04F86">
            <w:pPr>
              <w:widowControl w:val="0"/>
              <w:spacing w:after="0" w:line="230" w:lineRule="exact"/>
              <w:jc w:val="center"/>
              <w:rPr>
                <w:rFonts w:ascii="Times New Roman" w:eastAsia="Times New Roman" w:hAnsi="Times New Roman" w:cs="Times New Roman"/>
                <w:sz w:val="20"/>
                <w:szCs w:val="20"/>
                <w:lang w:eastAsia="ru-RU"/>
              </w:rPr>
            </w:pPr>
          </w:p>
        </w:tc>
      </w:tr>
      <w:tr w:rsidR="00B04F86" w:rsidRPr="00B04F86" w:rsidTr="00114461">
        <w:trPr>
          <w:trHeight w:val="1190"/>
        </w:trPr>
        <w:tc>
          <w:tcPr>
            <w:tcW w:w="850" w:type="dxa"/>
            <w:shd w:val="clear" w:color="auto" w:fill="auto"/>
          </w:tcPr>
          <w:p w:rsidR="00B04F86" w:rsidRPr="00B04F86" w:rsidRDefault="00B04F86" w:rsidP="00B04F86">
            <w:pPr>
              <w:widowControl w:val="0"/>
              <w:spacing w:after="0" w:line="240" w:lineRule="auto"/>
              <w:rPr>
                <w:rFonts w:ascii="Times New Roman" w:eastAsia="Times New Roman" w:hAnsi="Times New Roman" w:cs="Times New Roman"/>
                <w:sz w:val="20"/>
                <w:szCs w:val="20"/>
                <w:lang w:eastAsia="ru-RU"/>
              </w:rPr>
            </w:pPr>
            <w:r w:rsidRPr="00B04F86">
              <w:rPr>
                <w:rFonts w:ascii="Times New Roman" w:eastAsia="Times New Roman" w:hAnsi="Times New Roman" w:cs="Times New Roman"/>
                <w:sz w:val="20"/>
                <w:szCs w:val="20"/>
                <w:lang w:eastAsia="ru-RU"/>
              </w:rPr>
              <w:t>4.2</w:t>
            </w:r>
          </w:p>
        </w:tc>
        <w:tc>
          <w:tcPr>
            <w:tcW w:w="8393" w:type="dxa"/>
            <w:shd w:val="clear" w:color="auto" w:fill="auto"/>
          </w:tcPr>
          <w:p w:rsidR="00B04F86" w:rsidRPr="00B04F86" w:rsidRDefault="00B04F86" w:rsidP="00B04F86">
            <w:pPr>
              <w:widowControl w:val="0"/>
              <w:shd w:val="clear" w:color="auto" w:fill="FFFFFF"/>
              <w:spacing w:after="0" w:line="230" w:lineRule="exact"/>
              <w:jc w:val="both"/>
              <w:rPr>
                <w:rFonts w:ascii="Times New Roman" w:eastAsia="Times New Roman" w:hAnsi="Times New Roman" w:cs="Times New Roman"/>
                <w:lang w:eastAsia="ru-RU"/>
              </w:rPr>
            </w:pPr>
            <w:r w:rsidRPr="00B04F86">
              <w:rPr>
                <w:rFonts w:ascii="Times New Roman" w:eastAsia="Times New Roman" w:hAnsi="Times New Roman" w:cs="Times New Roman"/>
                <w:u w:val="single"/>
                <w:lang w:eastAsia="ru-RU"/>
              </w:rPr>
              <w:t>Работа медсестры в отделении терапевтической - стоматологии.</w:t>
            </w:r>
            <w:r w:rsidRPr="00B04F86">
              <w:rPr>
                <w:rFonts w:ascii="Times New Roman" w:eastAsia="Times New Roman" w:hAnsi="Times New Roman" w:cs="Times New Roman"/>
                <w:lang w:eastAsia="ru-RU"/>
              </w:rPr>
              <w:t xml:space="preserve"> Демонстрация больных, подготовка пациенток к различным методам исследования и лечения. Сестринские манипуляции. </w:t>
            </w:r>
            <w:r w:rsidRPr="00B04F86">
              <w:rPr>
                <w:rFonts w:ascii="Times New Roman" w:eastAsia="Courier New" w:hAnsi="Times New Roman" w:cs="Times New Roman"/>
                <w:bCs/>
                <w:color w:val="000000"/>
                <w:u w:val="single"/>
                <w:lang w:eastAsia="ru-RU"/>
              </w:rPr>
              <w:t>Заболевания пульпы, периодонта, пародонта</w:t>
            </w:r>
            <w:r w:rsidRPr="00B04F86">
              <w:rPr>
                <w:rFonts w:ascii="Times New Roman" w:eastAsia="Courier New" w:hAnsi="Times New Roman" w:cs="Times New Roman"/>
                <w:bCs/>
                <w:color w:val="000000"/>
                <w:lang w:eastAsia="ru-RU"/>
              </w:rPr>
              <w:t xml:space="preserve">. Развитие </w:t>
            </w:r>
            <w:r w:rsidRPr="00B04F86">
              <w:rPr>
                <w:rFonts w:ascii="Times New Roman" w:eastAsia="Courier New" w:hAnsi="Times New Roman" w:cs="Times New Roman"/>
                <w:color w:val="000000"/>
                <w:lang w:eastAsia="ru-RU"/>
              </w:rPr>
              <w:t>и</w:t>
            </w:r>
            <w:r w:rsidRPr="00B04F86">
              <w:rPr>
                <w:rFonts w:ascii="Times New Roman" w:eastAsia="Courier New" w:hAnsi="Times New Roman" w:cs="Times New Roman"/>
                <w:b/>
                <w:color w:val="000000"/>
                <w:lang w:eastAsia="ru-RU"/>
              </w:rPr>
              <w:t xml:space="preserve"> </w:t>
            </w:r>
            <w:r w:rsidRPr="00B04F86">
              <w:rPr>
                <w:rFonts w:ascii="Times New Roman" w:eastAsia="Courier New" w:hAnsi="Times New Roman" w:cs="Times New Roman"/>
                <w:bCs/>
                <w:color w:val="000000"/>
                <w:lang w:eastAsia="ru-RU"/>
              </w:rPr>
              <w:t>течение, современные методы лечения, профилактика осложнений, заболеваний диспансеризация.</w:t>
            </w:r>
          </w:p>
        </w:tc>
        <w:tc>
          <w:tcPr>
            <w:tcW w:w="1276" w:type="dxa"/>
            <w:shd w:val="clear" w:color="auto" w:fill="auto"/>
          </w:tcPr>
          <w:p w:rsidR="00B04F86" w:rsidRPr="00B04F86" w:rsidRDefault="00B04F86" w:rsidP="00B04F86">
            <w:pPr>
              <w:widowControl w:val="0"/>
              <w:spacing w:after="0" w:line="230" w:lineRule="exact"/>
              <w:jc w:val="center"/>
              <w:rPr>
                <w:rFonts w:ascii="Times New Roman" w:eastAsia="Times New Roman" w:hAnsi="Times New Roman" w:cs="Times New Roman"/>
                <w:lang w:eastAsia="ru-RU"/>
              </w:rPr>
            </w:pPr>
            <w:r w:rsidRPr="00B04F86">
              <w:rPr>
                <w:rFonts w:ascii="Times New Roman" w:eastAsia="Times New Roman" w:hAnsi="Times New Roman" w:cs="Times New Roman"/>
                <w:lang w:eastAsia="ru-RU"/>
              </w:rPr>
              <w:t>6</w:t>
            </w:r>
          </w:p>
        </w:tc>
      </w:tr>
      <w:tr w:rsidR="00B04F86" w:rsidRPr="00B04F86" w:rsidTr="00114461">
        <w:trPr>
          <w:trHeight w:val="1814"/>
        </w:trPr>
        <w:tc>
          <w:tcPr>
            <w:tcW w:w="850" w:type="dxa"/>
            <w:shd w:val="clear" w:color="auto" w:fill="auto"/>
          </w:tcPr>
          <w:p w:rsidR="00B04F86" w:rsidRPr="00B04F86" w:rsidRDefault="00B04F86" w:rsidP="00B04F86">
            <w:pPr>
              <w:widowControl w:val="0"/>
              <w:spacing w:after="0" w:line="240" w:lineRule="auto"/>
              <w:rPr>
                <w:rFonts w:ascii="Times New Roman" w:eastAsia="Times New Roman" w:hAnsi="Times New Roman" w:cs="Times New Roman"/>
                <w:sz w:val="20"/>
                <w:szCs w:val="20"/>
                <w:lang w:eastAsia="ru-RU"/>
              </w:rPr>
            </w:pPr>
            <w:r w:rsidRPr="00B04F86">
              <w:rPr>
                <w:rFonts w:ascii="Times New Roman" w:eastAsia="Times New Roman" w:hAnsi="Times New Roman" w:cs="Times New Roman"/>
                <w:sz w:val="20"/>
                <w:szCs w:val="20"/>
                <w:lang w:eastAsia="ru-RU"/>
              </w:rPr>
              <w:t>4.3</w:t>
            </w:r>
          </w:p>
          <w:p w:rsidR="00B04F86" w:rsidRPr="00B04F86" w:rsidRDefault="00B04F86" w:rsidP="00B04F86">
            <w:pPr>
              <w:widowControl w:val="0"/>
              <w:spacing w:after="0" w:line="240" w:lineRule="auto"/>
              <w:rPr>
                <w:rFonts w:ascii="Times New Roman" w:eastAsia="Times New Roman" w:hAnsi="Times New Roman" w:cs="Times New Roman"/>
                <w:sz w:val="20"/>
                <w:szCs w:val="20"/>
                <w:lang w:eastAsia="ru-RU"/>
              </w:rPr>
            </w:pPr>
          </w:p>
        </w:tc>
        <w:tc>
          <w:tcPr>
            <w:tcW w:w="8393" w:type="dxa"/>
            <w:shd w:val="clear" w:color="auto" w:fill="auto"/>
          </w:tcPr>
          <w:p w:rsidR="00B04F86" w:rsidRPr="00B04F86" w:rsidRDefault="00B04F86" w:rsidP="00B04F86">
            <w:pPr>
              <w:widowControl w:val="0"/>
              <w:spacing w:after="0" w:line="230" w:lineRule="exact"/>
              <w:jc w:val="both"/>
              <w:rPr>
                <w:rFonts w:ascii="Times New Roman" w:eastAsia="Times New Roman" w:hAnsi="Times New Roman" w:cs="Times New Roman"/>
                <w:b/>
                <w:color w:val="000000"/>
                <w:sz w:val="23"/>
                <w:szCs w:val="23"/>
                <w:u w:val="single"/>
                <w:lang w:eastAsia="ru-RU"/>
              </w:rPr>
            </w:pPr>
            <w:r w:rsidRPr="00B04F86">
              <w:rPr>
                <w:rFonts w:ascii="Times New Roman" w:eastAsia="Times New Roman" w:hAnsi="Times New Roman" w:cs="Times New Roman"/>
                <w:bCs/>
                <w:color w:val="000000"/>
                <w:sz w:val="23"/>
                <w:szCs w:val="23"/>
                <w:u w:val="single"/>
                <w:lang w:eastAsia="ru-RU"/>
              </w:rPr>
              <w:t>Работа медсестры в пародонтологическом кабинете.</w:t>
            </w:r>
          </w:p>
          <w:p w:rsidR="00B04F86" w:rsidRPr="00B04F86" w:rsidRDefault="00B04F86" w:rsidP="00B04F86">
            <w:pPr>
              <w:widowControl w:val="0"/>
              <w:shd w:val="clear" w:color="auto" w:fill="FFFFFF"/>
              <w:spacing w:after="0" w:line="274" w:lineRule="exact"/>
              <w:ind w:left="34"/>
              <w:jc w:val="both"/>
              <w:rPr>
                <w:rFonts w:ascii="Times New Roman" w:eastAsia="Times New Roman" w:hAnsi="Times New Roman" w:cs="Times New Roman"/>
                <w:b/>
                <w:color w:val="000000"/>
                <w:sz w:val="23"/>
                <w:szCs w:val="23"/>
                <w:lang w:eastAsia="ru-RU"/>
              </w:rPr>
            </w:pPr>
            <w:r w:rsidRPr="00B04F86">
              <w:rPr>
                <w:rFonts w:ascii="Times New Roman" w:eastAsia="Times New Roman" w:hAnsi="Times New Roman" w:cs="Times New Roman"/>
                <w:bCs/>
                <w:color w:val="000000"/>
                <w:sz w:val="23"/>
                <w:szCs w:val="23"/>
                <w:lang w:eastAsia="ru-RU"/>
              </w:rPr>
              <w:t xml:space="preserve">Демонстрация больных; подготовка пациента к  различным методам исследования и  лечения, сестринские манипуляции. </w:t>
            </w:r>
            <w:r w:rsidRPr="00B04F86">
              <w:rPr>
                <w:rFonts w:ascii="Times New Roman" w:eastAsia="Times New Roman" w:hAnsi="Times New Roman" w:cs="Times New Roman"/>
                <w:u w:val="single"/>
                <w:lang w:eastAsia="ru-RU"/>
              </w:rPr>
              <w:t>Заболевания слизистой оболочки полости рта. Стоматогенная инфекция</w:t>
            </w:r>
            <w:r w:rsidRPr="00B04F86">
              <w:rPr>
                <w:rFonts w:ascii="Times New Roman" w:eastAsia="Times New Roman" w:hAnsi="Times New Roman" w:cs="Times New Roman"/>
                <w:lang w:eastAsia="ru-RU"/>
              </w:rPr>
              <w:t xml:space="preserve"> </w:t>
            </w:r>
            <w:r w:rsidRPr="00B04F86">
              <w:rPr>
                <w:rFonts w:ascii="Times New Roman" w:eastAsia="Times New Roman" w:hAnsi="Times New Roman" w:cs="Times New Roman"/>
                <w:u w:val="single"/>
                <w:lang w:eastAsia="ru-RU"/>
              </w:rPr>
              <w:t xml:space="preserve">и интоксикация. </w:t>
            </w:r>
            <w:r w:rsidRPr="00B04F86">
              <w:rPr>
                <w:rFonts w:ascii="Times New Roman" w:eastAsia="Times New Roman" w:hAnsi="Times New Roman" w:cs="Times New Roman"/>
                <w:lang w:eastAsia="ru-RU"/>
              </w:rPr>
              <w:t xml:space="preserve">Состояние слизистой оболочки полосой рта при эндогенных и экзогенных заболеваниях, травмах, новообразованиях, стоматиты, стоматогенная инфекция и интоксикация. Принципы лечения, сестринский уход. </w:t>
            </w:r>
          </w:p>
        </w:tc>
        <w:tc>
          <w:tcPr>
            <w:tcW w:w="1276" w:type="dxa"/>
            <w:shd w:val="clear" w:color="auto" w:fill="auto"/>
          </w:tcPr>
          <w:p w:rsidR="00B04F86" w:rsidRPr="00B04F86" w:rsidRDefault="00B04F86" w:rsidP="00B04F86">
            <w:pPr>
              <w:widowControl w:val="0"/>
              <w:spacing w:after="0" w:line="230" w:lineRule="exact"/>
              <w:jc w:val="center"/>
              <w:rPr>
                <w:rFonts w:ascii="Times New Roman" w:eastAsia="Times New Roman" w:hAnsi="Times New Roman" w:cs="Times New Roman"/>
                <w:sz w:val="20"/>
                <w:szCs w:val="20"/>
                <w:lang w:eastAsia="ru-RU"/>
              </w:rPr>
            </w:pPr>
            <w:r w:rsidRPr="00B04F86">
              <w:rPr>
                <w:rFonts w:ascii="Times New Roman" w:eastAsia="Times New Roman" w:hAnsi="Times New Roman" w:cs="Times New Roman"/>
                <w:sz w:val="20"/>
                <w:szCs w:val="20"/>
                <w:lang w:eastAsia="ru-RU"/>
              </w:rPr>
              <w:t>6</w:t>
            </w:r>
          </w:p>
        </w:tc>
      </w:tr>
      <w:tr w:rsidR="00B04F86" w:rsidRPr="00B04F86" w:rsidTr="00114461">
        <w:trPr>
          <w:trHeight w:val="1778"/>
        </w:trPr>
        <w:tc>
          <w:tcPr>
            <w:tcW w:w="850" w:type="dxa"/>
            <w:shd w:val="clear" w:color="auto" w:fill="auto"/>
          </w:tcPr>
          <w:p w:rsidR="00B04F86" w:rsidRPr="00B04F86" w:rsidRDefault="00B04F86" w:rsidP="00B04F86">
            <w:pPr>
              <w:widowControl w:val="0"/>
              <w:spacing w:after="0" w:line="240" w:lineRule="auto"/>
              <w:rPr>
                <w:rFonts w:ascii="Times New Roman" w:eastAsia="Times New Roman" w:hAnsi="Times New Roman" w:cs="Times New Roman"/>
                <w:sz w:val="20"/>
                <w:szCs w:val="20"/>
                <w:lang w:eastAsia="ru-RU"/>
              </w:rPr>
            </w:pPr>
            <w:r w:rsidRPr="00B04F86">
              <w:rPr>
                <w:rFonts w:ascii="Times New Roman" w:eastAsia="Times New Roman" w:hAnsi="Times New Roman" w:cs="Times New Roman"/>
                <w:sz w:val="20"/>
                <w:szCs w:val="20"/>
                <w:lang w:eastAsia="ru-RU"/>
              </w:rPr>
              <w:lastRenderedPageBreak/>
              <w:t>4.4</w:t>
            </w:r>
          </w:p>
          <w:p w:rsidR="00B04F86" w:rsidRPr="00B04F86" w:rsidRDefault="00B04F86" w:rsidP="00B04F86">
            <w:pPr>
              <w:widowControl w:val="0"/>
              <w:spacing w:after="0" w:line="240" w:lineRule="auto"/>
              <w:rPr>
                <w:rFonts w:ascii="Times New Roman" w:eastAsia="Times New Roman" w:hAnsi="Times New Roman" w:cs="Times New Roman"/>
                <w:sz w:val="20"/>
                <w:szCs w:val="20"/>
                <w:lang w:eastAsia="ru-RU"/>
              </w:rPr>
            </w:pPr>
          </w:p>
        </w:tc>
        <w:tc>
          <w:tcPr>
            <w:tcW w:w="8393" w:type="dxa"/>
            <w:shd w:val="clear" w:color="auto" w:fill="auto"/>
          </w:tcPr>
          <w:p w:rsidR="00B04F86" w:rsidRPr="00B04F86" w:rsidRDefault="00B04F86" w:rsidP="00B04F86">
            <w:pPr>
              <w:widowControl w:val="0"/>
              <w:shd w:val="clear" w:color="auto" w:fill="FFFFFF"/>
              <w:spacing w:after="0" w:line="254" w:lineRule="exact"/>
              <w:jc w:val="both"/>
              <w:rPr>
                <w:rFonts w:ascii="Times New Roman" w:eastAsia="Times New Roman" w:hAnsi="Times New Roman" w:cs="Times New Roman"/>
                <w:u w:val="single"/>
                <w:lang w:eastAsia="ru-RU"/>
              </w:rPr>
            </w:pPr>
            <w:r w:rsidRPr="00B04F86">
              <w:rPr>
                <w:rFonts w:ascii="Times New Roman" w:eastAsia="Times New Roman" w:hAnsi="Times New Roman" w:cs="Times New Roman"/>
                <w:u w:val="single"/>
                <w:lang w:eastAsia="ru-RU"/>
              </w:rPr>
              <w:t xml:space="preserve">Болезни языка, воспалительные заболевания губ. </w:t>
            </w:r>
          </w:p>
          <w:p w:rsidR="00B04F86" w:rsidRPr="00B04F86" w:rsidRDefault="00B04F86" w:rsidP="00B04F86">
            <w:pPr>
              <w:widowControl w:val="0"/>
              <w:shd w:val="clear" w:color="auto" w:fill="FFFFFF"/>
              <w:spacing w:after="0" w:line="254" w:lineRule="exact"/>
              <w:jc w:val="both"/>
              <w:rPr>
                <w:rFonts w:ascii="Times New Roman" w:eastAsia="Times New Roman" w:hAnsi="Times New Roman" w:cs="Times New Roman"/>
                <w:sz w:val="20"/>
                <w:szCs w:val="20"/>
                <w:lang w:eastAsia="ru-RU"/>
              </w:rPr>
            </w:pPr>
            <w:r w:rsidRPr="00B04F86">
              <w:rPr>
                <w:rFonts w:ascii="Times New Roman" w:eastAsia="Times New Roman" w:hAnsi="Times New Roman" w:cs="Times New Roman"/>
                <w:lang w:eastAsia="ru-RU"/>
              </w:rPr>
              <w:t>Этиология, клинические проявления,  стоматологическая помощь пациентам с факторами риска, выявление факторов риска, профилактика нежелательных реакций.</w:t>
            </w:r>
          </w:p>
          <w:p w:rsidR="00B04F86" w:rsidRPr="00B04F86" w:rsidRDefault="00B04F86" w:rsidP="00B04F86">
            <w:pPr>
              <w:widowControl w:val="0"/>
              <w:shd w:val="clear" w:color="auto" w:fill="FFFFFF"/>
              <w:spacing w:after="0" w:line="254" w:lineRule="exact"/>
              <w:jc w:val="both"/>
              <w:rPr>
                <w:rFonts w:ascii="Times New Roman" w:eastAsia="Times New Roman" w:hAnsi="Times New Roman" w:cs="Times New Roman"/>
                <w:sz w:val="20"/>
                <w:szCs w:val="20"/>
                <w:lang w:eastAsia="ru-RU"/>
              </w:rPr>
            </w:pPr>
            <w:r w:rsidRPr="00B04F86">
              <w:rPr>
                <w:rFonts w:ascii="Times New Roman" w:eastAsia="Times New Roman" w:hAnsi="Times New Roman" w:cs="Times New Roman"/>
                <w:u w:val="single"/>
                <w:lang w:eastAsia="ru-RU"/>
              </w:rPr>
              <w:t>Гигиена полости рта, личная гигиена, подготовка стоматологического пациента к обследованию. Сестринский процесс.</w:t>
            </w:r>
            <w:r w:rsidRPr="00B04F86">
              <w:rPr>
                <w:rFonts w:ascii="Times New Roman" w:eastAsia="Times New Roman" w:hAnsi="Times New Roman" w:cs="Times New Roman"/>
                <w:lang w:eastAsia="ru-RU"/>
              </w:rPr>
              <w:t xml:space="preserve"> Гигиена питания, лечебно-охранительный режим, устройство, оснащение и инструментарий терапевтического кабинета в стоматологии, проблемы пациента, действие медсестры.</w:t>
            </w:r>
          </w:p>
        </w:tc>
        <w:tc>
          <w:tcPr>
            <w:tcW w:w="1276" w:type="dxa"/>
            <w:shd w:val="clear" w:color="auto" w:fill="auto"/>
          </w:tcPr>
          <w:p w:rsidR="00B04F86" w:rsidRPr="00B04F86" w:rsidRDefault="00B04F86" w:rsidP="00B04F86">
            <w:pPr>
              <w:widowControl w:val="0"/>
              <w:spacing w:after="0" w:line="230" w:lineRule="exact"/>
              <w:jc w:val="center"/>
              <w:rPr>
                <w:rFonts w:ascii="Times New Roman" w:eastAsia="Times New Roman" w:hAnsi="Times New Roman" w:cs="Times New Roman"/>
                <w:sz w:val="20"/>
                <w:szCs w:val="20"/>
                <w:lang w:eastAsia="ru-RU"/>
              </w:rPr>
            </w:pPr>
            <w:r w:rsidRPr="00B04F86">
              <w:rPr>
                <w:rFonts w:ascii="Times New Roman" w:eastAsia="Times New Roman" w:hAnsi="Times New Roman" w:cs="Times New Roman"/>
                <w:sz w:val="20"/>
                <w:szCs w:val="20"/>
                <w:lang w:eastAsia="ru-RU"/>
              </w:rPr>
              <w:t>6</w:t>
            </w:r>
          </w:p>
        </w:tc>
      </w:tr>
      <w:tr w:rsidR="00B04F86" w:rsidRPr="00B04F86" w:rsidTr="00114461">
        <w:tc>
          <w:tcPr>
            <w:tcW w:w="850" w:type="dxa"/>
            <w:shd w:val="clear" w:color="auto" w:fill="auto"/>
          </w:tcPr>
          <w:p w:rsidR="00B04F86" w:rsidRPr="00B04F86" w:rsidRDefault="00B04F86" w:rsidP="00B04F86">
            <w:pPr>
              <w:widowControl w:val="0"/>
              <w:spacing w:after="0" w:line="240" w:lineRule="auto"/>
              <w:rPr>
                <w:rFonts w:ascii="Times New Roman" w:eastAsia="Times New Roman" w:hAnsi="Times New Roman" w:cs="Times New Roman"/>
                <w:sz w:val="20"/>
                <w:szCs w:val="20"/>
                <w:lang w:eastAsia="ru-RU"/>
              </w:rPr>
            </w:pPr>
            <w:r w:rsidRPr="00B04F86">
              <w:rPr>
                <w:rFonts w:ascii="Times New Roman" w:eastAsia="Times New Roman" w:hAnsi="Times New Roman" w:cs="Times New Roman"/>
                <w:sz w:val="20"/>
                <w:szCs w:val="20"/>
                <w:lang w:eastAsia="ru-RU"/>
              </w:rPr>
              <w:t>4.5</w:t>
            </w:r>
          </w:p>
        </w:tc>
        <w:tc>
          <w:tcPr>
            <w:tcW w:w="8393" w:type="dxa"/>
            <w:shd w:val="clear" w:color="auto" w:fill="auto"/>
          </w:tcPr>
          <w:p w:rsidR="00B04F86" w:rsidRPr="00B04F86" w:rsidRDefault="00B04F86" w:rsidP="00B04F86">
            <w:pPr>
              <w:widowControl w:val="0"/>
              <w:shd w:val="clear" w:color="auto" w:fill="FFFFFF"/>
              <w:spacing w:after="0" w:line="254" w:lineRule="exact"/>
              <w:jc w:val="both"/>
              <w:rPr>
                <w:rFonts w:ascii="Times New Roman" w:eastAsia="Times New Roman" w:hAnsi="Times New Roman" w:cs="Times New Roman"/>
                <w:lang w:eastAsia="ru-RU"/>
              </w:rPr>
            </w:pPr>
            <w:r w:rsidRPr="00B04F86">
              <w:rPr>
                <w:rFonts w:ascii="Times New Roman" w:eastAsia="Times New Roman" w:hAnsi="Times New Roman" w:cs="Times New Roman"/>
                <w:u w:val="single"/>
                <w:lang w:eastAsia="ru-RU"/>
              </w:rPr>
              <w:t>Работа медсестры в кабинете валеологической стоматологии</w:t>
            </w:r>
            <w:r w:rsidRPr="00B04F86">
              <w:rPr>
                <w:rFonts w:ascii="Times New Roman" w:eastAsia="Times New Roman" w:hAnsi="Times New Roman" w:cs="Times New Roman"/>
                <w:lang w:eastAsia="ru-RU"/>
              </w:rPr>
              <w:t>. Сестринский процесс. Оценка функционального состояния пациента, сестринские вмешательства, оценка результата сестринских вмешательств.</w:t>
            </w:r>
          </w:p>
        </w:tc>
        <w:tc>
          <w:tcPr>
            <w:tcW w:w="1276" w:type="dxa"/>
            <w:shd w:val="clear" w:color="auto" w:fill="auto"/>
          </w:tcPr>
          <w:p w:rsidR="00B04F86" w:rsidRPr="00B04F86" w:rsidRDefault="00B04F86" w:rsidP="00B04F86">
            <w:pPr>
              <w:widowControl w:val="0"/>
              <w:spacing w:after="0" w:line="230" w:lineRule="exact"/>
              <w:jc w:val="center"/>
              <w:rPr>
                <w:rFonts w:ascii="Times New Roman" w:eastAsia="Times New Roman" w:hAnsi="Times New Roman" w:cs="Times New Roman"/>
                <w:sz w:val="20"/>
                <w:szCs w:val="20"/>
                <w:lang w:eastAsia="ru-RU"/>
              </w:rPr>
            </w:pPr>
            <w:r w:rsidRPr="00B04F86">
              <w:rPr>
                <w:rFonts w:ascii="Times New Roman" w:eastAsia="Times New Roman" w:hAnsi="Times New Roman" w:cs="Times New Roman"/>
                <w:sz w:val="20"/>
                <w:szCs w:val="20"/>
                <w:lang w:eastAsia="ru-RU"/>
              </w:rPr>
              <w:t>6</w:t>
            </w:r>
          </w:p>
        </w:tc>
      </w:tr>
      <w:tr w:rsidR="00B04F86" w:rsidRPr="00B04F86" w:rsidTr="00114461">
        <w:tc>
          <w:tcPr>
            <w:tcW w:w="850" w:type="dxa"/>
            <w:shd w:val="clear" w:color="auto" w:fill="auto"/>
          </w:tcPr>
          <w:p w:rsidR="00B04F86" w:rsidRPr="00B04F86" w:rsidRDefault="00B04F86" w:rsidP="00B04F86">
            <w:pPr>
              <w:widowControl w:val="0"/>
              <w:spacing w:after="0" w:line="240" w:lineRule="auto"/>
              <w:rPr>
                <w:rFonts w:ascii="Times New Roman" w:eastAsia="Times New Roman" w:hAnsi="Times New Roman" w:cs="Times New Roman"/>
                <w:b/>
                <w:sz w:val="20"/>
                <w:szCs w:val="20"/>
                <w:lang w:eastAsia="ru-RU"/>
              </w:rPr>
            </w:pPr>
            <w:r w:rsidRPr="00B04F86">
              <w:rPr>
                <w:rFonts w:ascii="Times New Roman" w:eastAsia="Times New Roman" w:hAnsi="Times New Roman" w:cs="Times New Roman"/>
                <w:b/>
                <w:sz w:val="20"/>
                <w:szCs w:val="20"/>
                <w:lang w:eastAsia="ru-RU"/>
              </w:rPr>
              <w:t>5</w:t>
            </w:r>
          </w:p>
        </w:tc>
        <w:tc>
          <w:tcPr>
            <w:tcW w:w="8393" w:type="dxa"/>
            <w:shd w:val="clear" w:color="auto" w:fill="auto"/>
          </w:tcPr>
          <w:p w:rsidR="00B04F86" w:rsidRPr="00B04F86" w:rsidRDefault="00B04F86" w:rsidP="00B04F86">
            <w:pPr>
              <w:widowControl w:val="0"/>
              <w:spacing w:after="0" w:line="254" w:lineRule="exact"/>
              <w:jc w:val="center"/>
              <w:rPr>
                <w:rFonts w:ascii="Times New Roman" w:eastAsia="Times New Roman" w:hAnsi="Times New Roman" w:cs="Times New Roman"/>
                <w:lang w:eastAsia="ru-RU"/>
              </w:rPr>
            </w:pPr>
            <w:r w:rsidRPr="00B04F86">
              <w:rPr>
                <w:rFonts w:ascii="Times New Roman" w:eastAsia="Times New Roman" w:hAnsi="Times New Roman" w:cs="Times New Roman"/>
                <w:b/>
                <w:bCs/>
                <w:color w:val="000000"/>
                <w:lang w:eastAsia="ru-RU"/>
              </w:rPr>
              <w:t>Хирургическая стоматология</w:t>
            </w:r>
          </w:p>
        </w:tc>
        <w:tc>
          <w:tcPr>
            <w:tcW w:w="1276" w:type="dxa"/>
            <w:shd w:val="clear" w:color="auto" w:fill="auto"/>
          </w:tcPr>
          <w:p w:rsidR="00B04F86" w:rsidRPr="00B04F86" w:rsidRDefault="00B04F86" w:rsidP="00B04F86">
            <w:pPr>
              <w:widowControl w:val="0"/>
              <w:spacing w:after="0" w:line="230" w:lineRule="exact"/>
              <w:jc w:val="center"/>
              <w:rPr>
                <w:rFonts w:ascii="Times New Roman" w:eastAsia="Times New Roman" w:hAnsi="Times New Roman" w:cs="Times New Roman"/>
                <w:b/>
                <w:sz w:val="20"/>
                <w:szCs w:val="20"/>
                <w:lang w:eastAsia="ru-RU"/>
              </w:rPr>
            </w:pPr>
            <w:r w:rsidRPr="00B04F86">
              <w:rPr>
                <w:rFonts w:ascii="Times New Roman" w:eastAsia="Times New Roman" w:hAnsi="Times New Roman" w:cs="Times New Roman"/>
                <w:b/>
                <w:sz w:val="20"/>
                <w:szCs w:val="20"/>
                <w:lang w:eastAsia="ru-RU"/>
              </w:rPr>
              <w:t>24:</w:t>
            </w:r>
          </w:p>
        </w:tc>
      </w:tr>
      <w:tr w:rsidR="00B04F86" w:rsidRPr="00B04F86" w:rsidTr="00114461">
        <w:trPr>
          <w:trHeight w:val="1936"/>
        </w:trPr>
        <w:tc>
          <w:tcPr>
            <w:tcW w:w="850" w:type="dxa"/>
            <w:shd w:val="clear" w:color="auto" w:fill="auto"/>
          </w:tcPr>
          <w:p w:rsidR="00B04F86" w:rsidRPr="00B04F86" w:rsidRDefault="00B04F86" w:rsidP="00B04F86">
            <w:pPr>
              <w:widowControl w:val="0"/>
              <w:spacing w:after="0" w:line="240" w:lineRule="auto"/>
              <w:rPr>
                <w:rFonts w:ascii="Times New Roman" w:eastAsia="Times New Roman" w:hAnsi="Times New Roman" w:cs="Times New Roman"/>
                <w:sz w:val="20"/>
                <w:szCs w:val="20"/>
                <w:lang w:eastAsia="ru-RU"/>
              </w:rPr>
            </w:pPr>
            <w:r w:rsidRPr="00B04F86">
              <w:rPr>
                <w:rFonts w:ascii="Times New Roman" w:eastAsia="Times New Roman" w:hAnsi="Times New Roman" w:cs="Times New Roman"/>
                <w:sz w:val="20"/>
                <w:szCs w:val="20"/>
                <w:lang w:eastAsia="ru-RU"/>
              </w:rPr>
              <w:t>5.1</w:t>
            </w:r>
          </w:p>
          <w:p w:rsidR="00B04F86" w:rsidRPr="00B04F86" w:rsidRDefault="00B04F86" w:rsidP="00B04F86">
            <w:pPr>
              <w:widowControl w:val="0"/>
              <w:spacing w:after="0" w:line="240" w:lineRule="auto"/>
              <w:rPr>
                <w:rFonts w:ascii="Times New Roman" w:eastAsia="Times New Roman" w:hAnsi="Times New Roman" w:cs="Times New Roman"/>
                <w:sz w:val="20"/>
                <w:szCs w:val="20"/>
                <w:lang w:eastAsia="ru-RU"/>
              </w:rPr>
            </w:pPr>
          </w:p>
        </w:tc>
        <w:tc>
          <w:tcPr>
            <w:tcW w:w="8393" w:type="dxa"/>
            <w:shd w:val="clear" w:color="auto" w:fill="auto"/>
          </w:tcPr>
          <w:p w:rsidR="00B04F86" w:rsidRPr="00B04F86" w:rsidRDefault="00B04F86" w:rsidP="00B04F86">
            <w:pPr>
              <w:widowControl w:val="0"/>
              <w:spacing w:after="0" w:line="254" w:lineRule="exact"/>
              <w:jc w:val="both"/>
              <w:rPr>
                <w:rFonts w:ascii="Times New Roman" w:eastAsia="Times New Roman" w:hAnsi="Times New Roman" w:cs="Times New Roman"/>
                <w:u w:val="single"/>
                <w:lang w:eastAsia="ru-RU"/>
              </w:rPr>
            </w:pPr>
            <w:r w:rsidRPr="00B04F86">
              <w:rPr>
                <w:rFonts w:ascii="Times New Roman" w:eastAsia="Times New Roman" w:hAnsi="Times New Roman" w:cs="Times New Roman"/>
                <w:u w:val="single"/>
                <w:lang w:eastAsia="ru-RU"/>
              </w:rPr>
              <w:t>Значение хирургического лечения в стоматологической помощи. Операция удаления зуба</w:t>
            </w:r>
            <w:r w:rsidRPr="00B04F86">
              <w:rPr>
                <w:rFonts w:ascii="Times New Roman" w:eastAsia="Times New Roman" w:hAnsi="Times New Roman" w:cs="Times New Roman"/>
                <w:lang w:eastAsia="ru-RU"/>
              </w:rPr>
              <w:t xml:space="preserve">. Значение хирургического лечения, хирургический кабинет, инструментарий, операция удаления зуба, осложнения, сестринская компетенция, уход за послеоперационной раной. Психотерапевтическое обезболивание. </w:t>
            </w:r>
            <w:r w:rsidRPr="00B04F86">
              <w:rPr>
                <w:rFonts w:ascii="Times New Roman" w:eastAsia="Times New Roman" w:hAnsi="Times New Roman" w:cs="Times New Roman"/>
                <w:u w:val="single"/>
                <w:lang w:eastAsia="ru-RU"/>
              </w:rPr>
              <w:t>Работа медсестры в хирургическом кабинете стоматологической поликлиники.</w:t>
            </w:r>
            <w:r w:rsidRPr="00B04F86">
              <w:rPr>
                <w:rFonts w:ascii="Times New Roman" w:eastAsia="Times New Roman" w:hAnsi="Times New Roman" w:cs="Times New Roman"/>
                <w:lang w:eastAsia="ru-RU"/>
              </w:rPr>
              <w:t xml:space="preserve"> Демонстрация больных, сестринский процесс при подготовке пациента к различным видам обследования, выявление проблем, обработка и уход за послеоперационной раной. Все виды инъекций, перевязки, обработка ран.  </w:t>
            </w:r>
          </w:p>
        </w:tc>
        <w:tc>
          <w:tcPr>
            <w:tcW w:w="1276" w:type="dxa"/>
            <w:shd w:val="clear" w:color="auto" w:fill="auto"/>
          </w:tcPr>
          <w:p w:rsidR="00B04F86" w:rsidRPr="00B04F86" w:rsidRDefault="00B04F86" w:rsidP="00B04F86">
            <w:pPr>
              <w:widowControl w:val="0"/>
              <w:spacing w:after="0" w:line="230" w:lineRule="exact"/>
              <w:jc w:val="center"/>
              <w:rPr>
                <w:rFonts w:ascii="Times New Roman" w:eastAsia="Times New Roman" w:hAnsi="Times New Roman" w:cs="Times New Roman"/>
                <w:sz w:val="20"/>
                <w:szCs w:val="20"/>
                <w:lang w:eastAsia="ru-RU"/>
              </w:rPr>
            </w:pPr>
            <w:r w:rsidRPr="00B04F86">
              <w:rPr>
                <w:rFonts w:ascii="Times New Roman" w:eastAsia="Times New Roman" w:hAnsi="Times New Roman" w:cs="Times New Roman"/>
                <w:sz w:val="20"/>
                <w:szCs w:val="20"/>
                <w:lang w:eastAsia="ru-RU"/>
              </w:rPr>
              <w:t>6</w:t>
            </w:r>
          </w:p>
          <w:p w:rsidR="00B04F86" w:rsidRPr="00B04F86" w:rsidRDefault="00B04F86" w:rsidP="00B04F86">
            <w:pPr>
              <w:widowControl w:val="0"/>
              <w:spacing w:after="0" w:line="230" w:lineRule="exact"/>
              <w:jc w:val="center"/>
              <w:rPr>
                <w:rFonts w:ascii="Times New Roman" w:eastAsia="Times New Roman" w:hAnsi="Times New Roman" w:cs="Times New Roman"/>
                <w:sz w:val="20"/>
                <w:szCs w:val="20"/>
                <w:lang w:eastAsia="ru-RU"/>
              </w:rPr>
            </w:pPr>
          </w:p>
        </w:tc>
      </w:tr>
      <w:tr w:rsidR="00B04F86" w:rsidRPr="00B04F86" w:rsidTr="00114461">
        <w:trPr>
          <w:trHeight w:val="2286"/>
        </w:trPr>
        <w:tc>
          <w:tcPr>
            <w:tcW w:w="850" w:type="dxa"/>
            <w:shd w:val="clear" w:color="auto" w:fill="auto"/>
          </w:tcPr>
          <w:p w:rsidR="00B04F86" w:rsidRPr="00B04F86" w:rsidRDefault="00B04F86" w:rsidP="00B04F86">
            <w:pPr>
              <w:widowControl w:val="0"/>
              <w:spacing w:after="0" w:line="240" w:lineRule="auto"/>
              <w:rPr>
                <w:rFonts w:ascii="Times New Roman" w:eastAsia="Times New Roman" w:hAnsi="Times New Roman" w:cs="Times New Roman"/>
                <w:sz w:val="20"/>
                <w:szCs w:val="20"/>
                <w:lang w:eastAsia="ru-RU"/>
              </w:rPr>
            </w:pPr>
            <w:r w:rsidRPr="00B04F86">
              <w:rPr>
                <w:rFonts w:ascii="Times New Roman" w:eastAsia="Times New Roman" w:hAnsi="Times New Roman" w:cs="Times New Roman"/>
                <w:sz w:val="20"/>
                <w:szCs w:val="20"/>
                <w:lang w:eastAsia="ru-RU"/>
              </w:rPr>
              <w:t>5.2</w:t>
            </w:r>
          </w:p>
          <w:p w:rsidR="00B04F86" w:rsidRPr="00B04F86" w:rsidRDefault="00B04F86" w:rsidP="00B04F86">
            <w:pPr>
              <w:widowControl w:val="0"/>
              <w:spacing w:after="0" w:line="240" w:lineRule="auto"/>
              <w:rPr>
                <w:rFonts w:ascii="Times New Roman" w:eastAsia="Times New Roman" w:hAnsi="Times New Roman" w:cs="Times New Roman"/>
                <w:sz w:val="20"/>
                <w:szCs w:val="20"/>
                <w:lang w:eastAsia="ru-RU"/>
              </w:rPr>
            </w:pPr>
          </w:p>
        </w:tc>
        <w:tc>
          <w:tcPr>
            <w:tcW w:w="8393" w:type="dxa"/>
            <w:shd w:val="clear" w:color="auto" w:fill="auto"/>
          </w:tcPr>
          <w:p w:rsidR="00B04F86" w:rsidRPr="00B04F86" w:rsidRDefault="00B04F86" w:rsidP="00B04F86">
            <w:pPr>
              <w:widowControl w:val="0"/>
              <w:shd w:val="clear" w:color="auto" w:fill="FFFFFF"/>
              <w:spacing w:after="0" w:line="254" w:lineRule="exact"/>
              <w:jc w:val="both"/>
              <w:rPr>
                <w:rFonts w:ascii="Times New Roman" w:eastAsia="Times New Roman" w:hAnsi="Times New Roman" w:cs="Times New Roman"/>
                <w:u w:val="single"/>
                <w:lang w:eastAsia="ru-RU"/>
              </w:rPr>
            </w:pPr>
            <w:r w:rsidRPr="00B04F86">
              <w:rPr>
                <w:rFonts w:ascii="Times New Roman" w:eastAsia="Times New Roman" w:hAnsi="Times New Roman" w:cs="Times New Roman"/>
                <w:u w:val="single"/>
                <w:lang w:eastAsia="ru-RU"/>
              </w:rPr>
              <w:t xml:space="preserve">Травмы челюстно-лицевой области. Болезни слюнных желез. </w:t>
            </w:r>
            <w:r w:rsidRPr="00B04F86">
              <w:rPr>
                <w:rFonts w:ascii="Times New Roman" w:eastAsia="Times New Roman" w:hAnsi="Times New Roman" w:cs="Times New Roman"/>
                <w:lang w:eastAsia="ru-RU"/>
              </w:rPr>
              <w:t xml:space="preserve">Переломы верхней и нижней челюсти, вывих нижней челюсти, неотложная помощь, сестринский уход. Болезни слюнных желез, выявление проблем пациента, сестринские вмешательства. Организация питания пациентов. </w:t>
            </w:r>
            <w:r w:rsidRPr="00B04F86">
              <w:rPr>
                <w:rFonts w:ascii="Times New Roman" w:eastAsia="Times New Roman" w:hAnsi="Times New Roman" w:cs="Times New Roman"/>
                <w:u w:val="single"/>
                <w:lang w:eastAsia="ru-RU"/>
              </w:rPr>
              <w:t>Работа медсестры в отделении челюстно –лицевой хирургии.</w:t>
            </w:r>
            <w:r w:rsidRPr="00B04F86">
              <w:rPr>
                <w:rFonts w:ascii="Times New Roman" w:eastAsia="Times New Roman" w:hAnsi="Times New Roman" w:cs="Times New Roman"/>
                <w:lang w:eastAsia="ru-RU"/>
              </w:rPr>
              <w:t>Демонстрация больных, сестринский процесс при подготовке пациента к обследованиям, оценка функционального состояния пациента, забор крови из пальца, вены, взятие мазков из зева и носа, повязки, шины, перевязки, иммобилизация, кормление пациентов, удаление поверхностных инородных тел из глаз, ушей, носа, горла</w:t>
            </w:r>
          </w:p>
        </w:tc>
        <w:tc>
          <w:tcPr>
            <w:tcW w:w="1276" w:type="dxa"/>
            <w:shd w:val="clear" w:color="auto" w:fill="auto"/>
          </w:tcPr>
          <w:p w:rsidR="00B04F86" w:rsidRPr="00B04F86" w:rsidRDefault="00B04F86" w:rsidP="00B04F86">
            <w:pPr>
              <w:widowControl w:val="0"/>
              <w:spacing w:after="0" w:line="230" w:lineRule="exact"/>
              <w:jc w:val="center"/>
              <w:rPr>
                <w:rFonts w:ascii="Times New Roman" w:eastAsia="Times New Roman" w:hAnsi="Times New Roman" w:cs="Times New Roman"/>
                <w:sz w:val="20"/>
                <w:szCs w:val="20"/>
                <w:lang w:eastAsia="ru-RU"/>
              </w:rPr>
            </w:pPr>
            <w:r w:rsidRPr="00B04F86">
              <w:rPr>
                <w:rFonts w:ascii="Times New Roman" w:eastAsia="Times New Roman" w:hAnsi="Times New Roman" w:cs="Times New Roman"/>
                <w:sz w:val="20"/>
                <w:szCs w:val="20"/>
                <w:lang w:eastAsia="ru-RU"/>
              </w:rPr>
              <w:t>6</w:t>
            </w:r>
          </w:p>
          <w:p w:rsidR="00B04F86" w:rsidRPr="00B04F86" w:rsidRDefault="00B04F86" w:rsidP="00B04F86">
            <w:pPr>
              <w:widowControl w:val="0"/>
              <w:spacing w:after="0" w:line="230" w:lineRule="exact"/>
              <w:rPr>
                <w:rFonts w:ascii="Times New Roman" w:eastAsia="Times New Roman" w:hAnsi="Times New Roman" w:cs="Times New Roman"/>
                <w:sz w:val="20"/>
                <w:szCs w:val="20"/>
                <w:lang w:eastAsia="ru-RU"/>
              </w:rPr>
            </w:pPr>
          </w:p>
        </w:tc>
      </w:tr>
      <w:tr w:rsidR="00B04F86" w:rsidRPr="00B04F86" w:rsidTr="00114461">
        <w:trPr>
          <w:trHeight w:val="2032"/>
        </w:trPr>
        <w:tc>
          <w:tcPr>
            <w:tcW w:w="850" w:type="dxa"/>
            <w:shd w:val="clear" w:color="auto" w:fill="auto"/>
          </w:tcPr>
          <w:p w:rsidR="00B04F86" w:rsidRPr="00B04F86" w:rsidRDefault="00B04F86" w:rsidP="00B04F86">
            <w:pPr>
              <w:widowControl w:val="0"/>
              <w:spacing w:after="0" w:line="240" w:lineRule="auto"/>
              <w:rPr>
                <w:rFonts w:ascii="Times New Roman" w:eastAsia="Times New Roman" w:hAnsi="Times New Roman" w:cs="Times New Roman"/>
                <w:sz w:val="20"/>
                <w:szCs w:val="20"/>
                <w:lang w:eastAsia="ru-RU"/>
              </w:rPr>
            </w:pPr>
            <w:r w:rsidRPr="00B04F86">
              <w:rPr>
                <w:rFonts w:ascii="Times New Roman" w:eastAsia="Times New Roman" w:hAnsi="Times New Roman" w:cs="Times New Roman"/>
                <w:sz w:val="20"/>
                <w:szCs w:val="20"/>
                <w:lang w:eastAsia="ru-RU"/>
              </w:rPr>
              <w:t>5.3</w:t>
            </w:r>
          </w:p>
          <w:p w:rsidR="00B04F86" w:rsidRPr="00B04F86" w:rsidRDefault="00B04F86" w:rsidP="00B04F86">
            <w:pPr>
              <w:widowControl w:val="0"/>
              <w:spacing w:after="0" w:line="240" w:lineRule="auto"/>
              <w:rPr>
                <w:rFonts w:ascii="Times New Roman" w:eastAsia="Times New Roman" w:hAnsi="Times New Roman" w:cs="Times New Roman"/>
                <w:sz w:val="20"/>
                <w:szCs w:val="20"/>
                <w:lang w:eastAsia="ru-RU"/>
              </w:rPr>
            </w:pPr>
          </w:p>
        </w:tc>
        <w:tc>
          <w:tcPr>
            <w:tcW w:w="8393" w:type="dxa"/>
            <w:shd w:val="clear" w:color="auto" w:fill="auto"/>
          </w:tcPr>
          <w:p w:rsidR="00B04F86" w:rsidRPr="00B04F86" w:rsidRDefault="00B04F86" w:rsidP="00B04F86">
            <w:pPr>
              <w:widowControl w:val="0"/>
              <w:shd w:val="clear" w:color="auto" w:fill="FFFFFF"/>
              <w:spacing w:after="0" w:line="254" w:lineRule="exact"/>
              <w:jc w:val="both"/>
              <w:rPr>
                <w:rFonts w:ascii="Times New Roman" w:eastAsia="Times New Roman" w:hAnsi="Times New Roman" w:cs="Times New Roman"/>
                <w:u w:val="single"/>
                <w:lang w:eastAsia="ru-RU"/>
              </w:rPr>
            </w:pPr>
            <w:r w:rsidRPr="00B04F86">
              <w:rPr>
                <w:rFonts w:ascii="Times New Roman" w:eastAsia="Times New Roman" w:hAnsi="Times New Roman" w:cs="Times New Roman"/>
                <w:u w:val="single"/>
                <w:lang w:eastAsia="ru-RU"/>
              </w:rPr>
              <w:t>Новообразования челюстно-лицевой области. Невралгия тройничного нерва.</w:t>
            </w:r>
            <w:r w:rsidRPr="00B04F86">
              <w:rPr>
                <w:rFonts w:ascii="Times New Roman" w:eastAsia="Times New Roman" w:hAnsi="Times New Roman" w:cs="Times New Roman"/>
                <w:lang w:eastAsia="ru-RU"/>
              </w:rPr>
              <w:t xml:space="preserve"> Новообразования, лучевая терапия, сестринских уход, диспансеризация. Невралгия лицевого нерва, этиология, клиника, лечение, сестринских уход. Лечебно-охранительный режим в отделении стоматологии. </w:t>
            </w:r>
            <w:r w:rsidRPr="00B04F86">
              <w:rPr>
                <w:rFonts w:ascii="Times New Roman" w:eastAsia="Times New Roman" w:hAnsi="Times New Roman" w:cs="Times New Roman"/>
                <w:u w:val="single"/>
                <w:lang w:eastAsia="ru-RU"/>
              </w:rPr>
              <w:t>Одонтогенные воспалительные процессы. Профилактика хирургической инфекции в практике медсестры стоматологического отделения (кабинета).</w:t>
            </w:r>
            <w:r w:rsidRPr="00B04F86">
              <w:rPr>
                <w:rFonts w:ascii="Times New Roman" w:eastAsia="Times New Roman" w:hAnsi="Times New Roman" w:cs="Times New Roman"/>
                <w:lang w:eastAsia="ru-RU"/>
              </w:rPr>
              <w:t xml:space="preserve"> Одонтогенные воспалительные процессы, особенности ухода за пациентом, оказание помощи пациентам с факторами риска, проблемы пациента, профилактика нежелательных реакций, хирургической инфекции. </w:t>
            </w:r>
          </w:p>
        </w:tc>
        <w:tc>
          <w:tcPr>
            <w:tcW w:w="1276" w:type="dxa"/>
            <w:shd w:val="clear" w:color="auto" w:fill="auto"/>
          </w:tcPr>
          <w:p w:rsidR="00B04F86" w:rsidRPr="00B04F86" w:rsidRDefault="00B04F86" w:rsidP="00B04F86">
            <w:pPr>
              <w:widowControl w:val="0"/>
              <w:spacing w:after="0" w:line="230" w:lineRule="exact"/>
              <w:jc w:val="center"/>
              <w:rPr>
                <w:rFonts w:ascii="Times New Roman" w:eastAsia="Times New Roman" w:hAnsi="Times New Roman" w:cs="Times New Roman"/>
                <w:sz w:val="20"/>
                <w:szCs w:val="20"/>
                <w:lang w:eastAsia="ru-RU"/>
              </w:rPr>
            </w:pPr>
            <w:r w:rsidRPr="00B04F86">
              <w:rPr>
                <w:rFonts w:ascii="Times New Roman" w:eastAsia="Times New Roman" w:hAnsi="Times New Roman" w:cs="Times New Roman"/>
                <w:sz w:val="20"/>
                <w:szCs w:val="20"/>
                <w:lang w:eastAsia="ru-RU"/>
              </w:rPr>
              <w:t>6</w:t>
            </w:r>
          </w:p>
          <w:p w:rsidR="00B04F86" w:rsidRPr="00B04F86" w:rsidRDefault="00B04F86" w:rsidP="00B04F86">
            <w:pPr>
              <w:widowControl w:val="0"/>
              <w:spacing w:after="0" w:line="230" w:lineRule="exact"/>
              <w:jc w:val="center"/>
              <w:rPr>
                <w:rFonts w:ascii="Times New Roman" w:eastAsia="Times New Roman" w:hAnsi="Times New Roman" w:cs="Times New Roman"/>
                <w:sz w:val="20"/>
                <w:szCs w:val="20"/>
                <w:lang w:eastAsia="ru-RU"/>
              </w:rPr>
            </w:pPr>
          </w:p>
        </w:tc>
      </w:tr>
      <w:tr w:rsidR="00B04F86" w:rsidRPr="00B04F86" w:rsidTr="00114461">
        <w:trPr>
          <w:trHeight w:val="2286"/>
        </w:trPr>
        <w:tc>
          <w:tcPr>
            <w:tcW w:w="850" w:type="dxa"/>
            <w:shd w:val="clear" w:color="auto" w:fill="auto"/>
          </w:tcPr>
          <w:p w:rsidR="00B04F86" w:rsidRPr="00B04F86" w:rsidRDefault="00B04F86" w:rsidP="00B04F86">
            <w:pPr>
              <w:widowControl w:val="0"/>
              <w:spacing w:after="0" w:line="240" w:lineRule="auto"/>
              <w:rPr>
                <w:rFonts w:ascii="Times New Roman" w:eastAsia="Times New Roman" w:hAnsi="Times New Roman" w:cs="Times New Roman"/>
                <w:sz w:val="20"/>
                <w:szCs w:val="20"/>
                <w:lang w:eastAsia="ru-RU"/>
              </w:rPr>
            </w:pPr>
            <w:r w:rsidRPr="00B04F86">
              <w:rPr>
                <w:rFonts w:ascii="Times New Roman" w:eastAsia="Times New Roman" w:hAnsi="Times New Roman" w:cs="Times New Roman"/>
                <w:sz w:val="20"/>
                <w:szCs w:val="20"/>
                <w:lang w:eastAsia="ru-RU"/>
              </w:rPr>
              <w:t>5.4</w:t>
            </w:r>
          </w:p>
          <w:p w:rsidR="00B04F86" w:rsidRPr="00B04F86" w:rsidRDefault="00B04F86" w:rsidP="00B04F86">
            <w:pPr>
              <w:widowControl w:val="0"/>
              <w:spacing w:after="0" w:line="240" w:lineRule="auto"/>
              <w:rPr>
                <w:rFonts w:ascii="Times New Roman" w:eastAsia="Times New Roman" w:hAnsi="Times New Roman" w:cs="Times New Roman"/>
                <w:sz w:val="20"/>
                <w:szCs w:val="20"/>
                <w:lang w:eastAsia="ru-RU"/>
              </w:rPr>
            </w:pPr>
          </w:p>
        </w:tc>
        <w:tc>
          <w:tcPr>
            <w:tcW w:w="8393" w:type="dxa"/>
            <w:shd w:val="clear" w:color="auto" w:fill="auto"/>
          </w:tcPr>
          <w:p w:rsidR="00B04F86" w:rsidRPr="00B04F86" w:rsidRDefault="00B04F86" w:rsidP="00B04F86">
            <w:pPr>
              <w:widowControl w:val="0"/>
              <w:shd w:val="clear" w:color="auto" w:fill="FFFFFF"/>
              <w:spacing w:after="0" w:line="254" w:lineRule="exact"/>
              <w:jc w:val="both"/>
              <w:rPr>
                <w:rFonts w:ascii="Times New Roman" w:eastAsia="Times New Roman" w:hAnsi="Times New Roman" w:cs="Times New Roman"/>
                <w:lang w:eastAsia="ru-RU"/>
              </w:rPr>
            </w:pPr>
            <w:r w:rsidRPr="00B04F86">
              <w:rPr>
                <w:rFonts w:ascii="Times New Roman" w:eastAsia="Times New Roman" w:hAnsi="Times New Roman" w:cs="Times New Roman"/>
                <w:color w:val="000000"/>
                <w:u w:val="single"/>
                <w:lang w:eastAsia="ru-RU"/>
              </w:rPr>
              <w:t xml:space="preserve">Основные вопросы современной трансфузиологии в </w:t>
            </w:r>
            <w:r w:rsidRPr="00B04F86">
              <w:rPr>
                <w:rFonts w:ascii="Times New Roman" w:eastAsia="Times New Roman" w:hAnsi="Times New Roman" w:cs="Times New Roman"/>
                <w:lang w:eastAsia="ru-RU"/>
              </w:rPr>
              <w:t xml:space="preserve"> </w:t>
            </w:r>
            <w:r w:rsidRPr="00B04F86">
              <w:rPr>
                <w:rFonts w:ascii="Times New Roman" w:eastAsia="Times New Roman" w:hAnsi="Times New Roman" w:cs="Times New Roman"/>
                <w:color w:val="000000"/>
                <w:u w:val="single"/>
                <w:lang w:eastAsia="ru-RU"/>
              </w:rPr>
              <w:t>сестринской практике.  Анестезиология в стоматологии.</w:t>
            </w:r>
            <w:r w:rsidRPr="00B04F86">
              <w:rPr>
                <w:rFonts w:ascii="Times New Roman" w:eastAsia="Times New Roman" w:hAnsi="Times New Roman" w:cs="Times New Roman"/>
                <w:lang w:eastAsia="ru-RU"/>
              </w:rPr>
              <w:t xml:space="preserve"> Трансфузиология в практике медсестры стоматологического отделения, подготовка пациента, определение группы крови. Виды и методы анестезии, премедикация, роль м/с в психопрофилактике боли. </w:t>
            </w:r>
            <w:r w:rsidRPr="00B04F86">
              <w:rPr>
                <w:rFonts w:ascii="Times New Roman" w:eastAsia="Times New Roman" w:hAnsi="Times New Roman" w:cs="Times New Roman"/>
                <w:color w:val="000000"/>
                <w:u w:val="single"/>
                <w:lang w:eastAsia="ru-RU"/>
              </w:rPr>
              <w:t xml:space="preserve">Неотложная помощь при осложнениях. </w:t>
            </w:r>
            <w:r w:rsidRPr="00B04F86">
              <w:rPr>
                <w:rFonts w:ascii="Times New Roman" w:eastAsia="Times New Roman" w:hAnsi="Times New Roman" w:cs="Times New Roman"/>
                <w:u w:val="single"/>
                <w:lang w:eastAsia="ru-RU"/>
              </w:rPr>
              <w:t>Работа медсестры отделения стоматологии.</w:t>
            </w:r>
            <w:r w:rsidRPr="00B04F86">
              <w:rPr>
                <w:rFonts w:ascii="Times New Roman" w:eastAsia="Times New Roman" w:hAnsi="Times New Roman" w:cs="Times New Roman"/>
                <w:lang w:eastAsia="ru-RU"/>
              </w:rPr>
              <w:t xml:space="preserve"> Демонстрация больных, сестринский процесс при подготовке к обследованиям, определение приоритетности проблем, обработка ран, пролежней, промывание, смазывание, закладывание мази, обработка ожоговых поверхностей, определение группы крови, тонометрия, ЭКГ</w:t>
            </w:r>
          </w:p>
        </w:tc>
        <w:tc>
          <w:tcPr>
            <w:tcW w:w="1276" w:type="dxa"/>
            <w:shd w:val="clear" w:color="auto" w:fill="auto"/>
          </w:tcPr>
          <w:p w:rsidR="00B04F86" w:rsidRPr="00B04F86" w:rsidRDefault="00B04F86" w:rsidP="00B04F86">
            <w:pPr>
              <w:widowControl w:val="0"/>
              <w:spacing w:after="0" w:line="230" w:lineRule="exact"/>
              <w:jc w:val="center"/>
              <w:rPr>
                <w:rFonts w:ascii="Times New Roman" w:eastAsia="Times New Roman" w:hAnsi="Times New Roman" w:cs="Times New Roman"/>
                <w:sz w:val="20"/>
                <w:szCs w:val="20"/>
                <w:lang w:eastAsia="ru-RU"/>
              </w:rPr>
            </w:pPr>
            <w:r w:rsidRPr="00B04F86">
              <w:rPr>
                <w:rFonts w:ascii="Times New Roman" w:eastAsia="Times New Roman" w:hAnsi="Times New Roman" w:cs="Times New Roman"/>
                <w:sz w:val="20"/>
                <w:szCs w:val="20"/>
                <w:lang w:eastAsia="ru-RU"/>
              </w:rPr>
              <w:t>6</w:t>
            </w:r>
          </w:p>
        </w:tc>
      </w:tr>
      <w:tr w:rsidR="00B04F86" w:rsidRPr="00B04F86" w:rsidTr="00114461">
        <w:tc>
          <w:tcPr>
            <w:tcW w:w="850" w:type="dxa"/>
            <w:shd w:val="clear" w:color="auto" w:fill="auto"/>
          </w:tcPr>
          <w:p w:rsidR="00B04F86" w:rsidRPr="00B04F86" w:rsidRDefault="00B04F86" w:rsidP="00B04F86">
            <w:pPr>
              <w:widowControl w:val="0"/>
              <w:spacing w:after="0" w:line="240" w:lineRule="auto"/>
              <w:rPr>
                <w:rFonts w:ascii="Times New Roman" w:eastAsia="Times New Roman" w:hAnsi="Times New Roman" w:cs="Times New Roman"/>
                <w:b/>
                <w:sz w:val="20"/>
                <w:szCs w:val="20"/>
                <w:lang w:eastAsia="ru-RU"/>
              </w:rPr>
            </w:pPr>
            <w:r w:rsidRPr="00B04F86">
              <w:rPr>
                <w:rFonts w:ascii="Times New Roman" w:eastAsia="Times New Roman" w:hAnsi="Times New Roman" w:cs="Times New Roman"/>
                <w:b/>
                <w:sz w:val="20"/>
                <w:szCs w:val="20"/>
                <w:lang w:eastAsia="ru-RU"/>
              </w:rPr>
              <w:t>6</w:t>
            </w:r>
          </w:p>
        </w:tc>
        <w:tc>
          <w:tcPr>
            <w:tcW w:w="8393" w:type="dxa"/>
            <w:shd w:val="clear" w:color="auto" w:fill="auto"/>
          </w:tcPr>
          <w:p w:rsidR="00B04F86" w:rsidRPr="00B04F86" w:rsidRDefault="00B04F86" w:rsidP="00B04F86">
            <w:pPr>
              <w:widowControl w:val="0"/>
              <w:spacing w:after="0" w:line="230" w:lineRule="exact"/>
              <w:jc w:val="center"/>
              <w:rPr>
                <w:rFonts w:ascii="Times New Roman" w:eastAsia="Times New Roman" w:hAnsi="Times New Roman" w:cs="Times New Roman"/>
                <w:b/>
                <w:color w:val="000000"/>
                <w:sz w:val="23"/>
                <w:szCs w:val="23"/>
                <w:lang w:eastAsia="ru-RU"/>
              </w:rPr>
            </w:pPr>
            <w:r w:rsidRPr="00B04F86">
              <w:rPr>
                <w:rFonts w:ascii="Times New Roman" w:eastAsia="Times New Roman" w:hAnsi="Times New Roman" w:cs="Times New Roman"/>
                <w:b/>
                <w:color w:val="000000"/>
                <w:sz w:val="23"/>
                <w:szCs w:val="23"/>
                <w:lang w:eastAsia="ru-RU"/>
              </w:rPr>
              <w:t>Детская стоматология</w:t>
            </w:r>
          </w:p>
        </w:tc>
        <w:tc>
          <w:tcPr>
            <w:tcW w:w="1276" w:type="dxa"/>
            <w:shd w:val="clear" w:color="auto" w:fill="auto"/>
          </w:tcPr>
          <w:p w:rsidR="00B04F86" w:rsidRPr="00B04F86" w:rsidRDefault="00B04F86" w:rsidP="00B04F86">
            <w:pPr>
              <w:widowControl w:val="0"/>
              <w:spacing w:after="0" w:line="230" w:lineRule="exact"/>
              <w:jc w:val="center"/>
              <w:rPr>
                <w:rFonts w:ascii="Times New Roman" w:eastAsia="Times New Roman" w:hAnsi="Times New Roman" w:cs="Times New Roman"/>
                <w:b/>
                <w:sz w:val="20"/>
                <w:szCs w:val="20"/>
                <w:lang w:eastAsia="ru-RU"/>
              </w:rPr>
            </w:pPr>
            <w:r w:rsidRPr="00B04F86">
              <w:rPr>
                <w:rFonts w:ascii="Times New Roman" w:eastAsia="Times New Roman" w:hAnsi="Times New Roman" w:cs="Times New Roman"/>
                <w:b/>
                <w:sz w:val="20"/>
                <w:szCs w:val="20"/>
                <w:lang w:eastAsia="ru-RU"/>
              </w:rPr>
              <w:t>18:</w:t>
            </w:r>
          </w:p>
        </w:tc>
      </w:tr>
      <w:tr w:rsidR="00B04F86" w:rsidRPr="00B04F86" w:rsidTr="00114461">
        <w:trPr>
          <w:trHeight w:val="1524"/>
        </w:trPr>
        <w:tc>
          <w:tcPr>
            <w:tcW w:w="850" w:type="dxa"/>
            <w:shd w:val="clear" w:color="auto" w:fill="auto"/>
          </w:tcPr>
          <w:p w:rsidR="00B04F86" w:rsidRPr="00B04F86" w:rsidRDefault="00B04F86" w:rsidP="00B04F86">
            <w:pPr>
              <w:widowControl w:val="0"/>
              <w:spacing w:after="0" w:line="240" w:lineRule="auto"/>
              <w:rPr>
                <w:rFonts w:ascii="Times New Roman" w:eastAsia="Times New Roman" w:hAnsi="Times New Roman" w:cs="Times New Roman"/>
                <w:sz w:val="20"/>
                <w:szCs w:val="20"/>
                <w:lang w:eastAsia="ru-RU"/>
              </w:rPr>
            </w:pPr>
            <w:r w:rsidRPr="00B04F86">
              <w:rPr>
                <w:rFonts w:ascii="Times New Roman" w:eastAsia="Times New Roman" w:hAnsi="Times New Roman" w:cs="Times New Roman"/>
                <w:sz w:val="20"/>
                <w:szCs w:val="20"/>
                <w:lang w:eastAsia="ru-RU"/>
              </w:rPr>
              <w:t>6.1</w:t>
            </w:r>
          </w:p>
          <w:p w:rsidR="00B04F86" w:rsidRPr="00B04F86" w:rsidRDefault="00B04F86" w:rsidP="00B04F86">
            <w:pPr>
              <w:widowControl w:val="0"/>
              <w:spacing w:after="0" w:line="240" w:lineRule="auto"/>
              <w:rPr>
                <w:rFonts w:ascii="Times New Roman" w:eastAsia="Times New Roman" w:hAnsi="Times New Roman" w:cs="Times New Roman"/>
                <w:sz w:val="20"/>
                <w:szCs w:val="20"/>
                <w:lang w:eastAsia="ru-RU"/>
              </w:rPr>
            </w:pPr>
          </w:p>
        </w:tc>
        <w:tc>
          <w:tcPr>
            <w:tcW w:w="8393" w:type="dxa"/>
            <w:shd w:val="clear" w:color="auto" w:fill="auto"/>
          </w:tcPr>
          <w:p w:rsidR="00B04F86" w:rsidRPr="00B04F86" w:rsidRDefault="00B04F86" w:rsidP="00B04F86">
            <w:pPr>
              <w:widowControl w:val="0"/>
              <w:shd w:val="clear" w:color="auto" w:fill="FFFFFF"/>
              <w:spacing w:after="0" w:line="254" w:lineRule="exact"/>
              <w:jc w:val="both"/>
              <w:rPr>
                <w:rFonts w:ascii="Times New Roman" w:eastAsia="Times New Roman" w:hAnsi="Times New Roman" w:cs="Times New Roman"/>
                <w:u w:val="single"/>
                <w:lang w:eastAsia="ru-RU"/>
              </w:rPr>
            </w:pPr>
            <w:r w:rsidRPr="00B04F86">
              <w:rPr>
                <w:rFonts w:ascii="Times New Roman" w:eastAsia="Times New Roman" w:hAnsi="Times New Roman" w:cs="Times New Roman"/>
                <w:u w:val="single"/>
                <w:lang w:eastAsia="ru-RU"/>
              </w:rPr>
              <w:t xml:space="preserve">Анатомно-физиологические особенности органов полости рта, жевательного аппарата ребенка в различные периоды детского возраста. </w:t>
            </w:r>
            <w:r w:rsidRPr="00B04F86">
              <w:rPr>
                <w:rFonts w:ascii="Times New Roman" w:eastAsia="Times New Roman" w:hAnsi="Times New Roman" w:cs="Times New Roman"/>
                <w:lang w:eastAsia="ru-RU"/>
              </w:rPr>
              <w:t>Анатомия, физиология, развитие зубочелюстной системы, молочные и постоянные зубы, жевательный аппарат.</w:t>
            </w:r>
          </w:p>
          <w:p w:rsidR="00B04F86" w:rsidRPr="00B04F86" w:rsidRDefault="00B04F86" w:rsidP="00B04F86">
            <w:pPr>
              <w:widowControl w:val="0"/>
              <w:shd w:val="clear" w:color="auto" w:fill="FFFFFF"/>
              <w:spacing w:after="0" w:line="254" w:lineRule="exact"/>
              <w:jc w:val="both"/>
              <w:rPr>
                <w:rFonts w:ascii="Times New Roman" w:eastAsia="Times New Roman" w:hAnsi="Times New Roman" w:cs="Times New Roman"/>
                <w:u w:val="single"/>
                <w:lang w:eastAsia="ru-RU"/>
              </w:rPr>
            </w:pPr>
            <w:r w:rsidRPr="00B04F86">
              <w:rPr>
                <w:rFonts w:ascii="Times New Roman" w:eastAsia="Times New Roman" w:hAnsi="Times New Roman" w:cs="Times New Roman"/>
                <w:u w:val="single"/>
                <w:lang w:eastAsia="ru-RU"/>
              </w:rPr>
              <w:t>Зубочелюстные аномалии у детей. Профилактика стоматологической патологии у детей.</w:t>
            </w:r>
            <w:r w:rsidRPr="00B04F86">
              <w:rPr>
                <w:rFonts w:ascii="Times New Roman" w:eastAsia="Times New Roman" w:hAnsi="Times New Roman" w:cs="Times New Roman"/>
                <w:lang w:eastAsia="ru-RU"/>
              </w:rPr>
              <w:t xml:space="preserve"> Анатомия, их профилактика, методы лечения, материалы, инструментарий, подготовка ребенка к стоматологическому обследованию и лечению.</w:t>
            </w:r>
          </w:p>
        </w:tc>
        <w:tc>
          <w:tcPr>
            <w:tcW w:w="1276" w:type="dxa"/>
            <w:shd w:val="clear" w:color="auto" w:fill="auto"/>
          </w:tcPr>
          <w:p w:rsidR="00B04F86" w:rsidRPr="00B04F86" w:rsidRDefault="00B04F86" w:rsidP="00B04F86">
            <w:pPr>
              <w:widowControl w:val="0"/>
              <w:spacing w:after="0" w:line="230" w:lineRule="exact"/>
              <w:jc w:val="center"/>
              <w:rPr>
                <w:rFonts w:ascii="Times New Roman" w:eastAsia="Times New Roman" w:hAnsi="Times New Roman" w:cs="Times New Roman"/>
                <w:sz w:val="20"/>
                <w:szCs w:val="20"/>
                <w:lang w:eastAsia="ru-RU"/>
              </w:rPr>
            </w:pPr>
            <w:r w:rsidRPr="00B04F86">
              <w:rPr>
                <w:rFonts w:ascii="Times New Roman" w:eastAsia="Times New Roman" w:hAnsi="Times New Roman" w:cs="Times New Roman"/>
                <w:sz w:val="20"/>
                <w:szCs w:val="20"/>
                <w:lang w:eastAsia="ru-RU"/>
              </w:rPr>
              <w:t>6</w:t>
            </w:r>
          </w:p>
          <w:p w:rsidR="00B04F86" w:rsidRPr="00B04F86" w:rsidRDefault="00B04F86" w:rsidP="00B04F86">
            <w:pPr>
              <w:widowControl w:val="0"/>
              <w:spacing w:after="0" w:line="230" w:lineRule="exact"/>
              <w:jc w:val="center"/>
              <w:rPr>
                <w:rFonts w:ascii="Times New Roman" w:eastAsia="Times New Roman" w:hAnsi="Times New Roman" w:cs="Times New Roman"/>
                <w:sz w:val="20"/>
                <w:szCs w:val="20"/>
                <w:lang w:eastAsia="ru-RU"/>
              </w:rPr>
            </w:pPr>
          </w:p>
        </w:tc>
      </w:tr>
      <w:tr w:rsidR="00B04F86" w:rsidRPr="00B04F86" w:rsidTr="00114461">
        <w:trPr>
          <w:trHeight w:val="1524"/>
        </w:trPr>
        <w:tc>
          <w:tcPr>
            <w:tcW w:w="850" w:type="dxa"/>
            <w:shd w:val="clear" w:color="auto" w:fill="auto"/>
          </w:tcPr>
          <w:p w:rsidR="00B04F86" w:rsidRPr="00B04F86" w:rsidRDefault="00B04F86" w:rsidP="00B04F86">
            <w:pPr>
              <w:widowControl w:val="0"/>
              <w:spacing w:after="0" w:line="240" w:lineRule="auto"/>
              <w:rPr>
                <w:rFonts w:ascii="Times New Roman" w:eastAsia="Times New Roman" w:hAnsi="Times New Roman" w:cs="Times New Roman"/>
                <w:sz w:val="20"/>
                <w:szCs w:val="20"/>
                <w:lang w:eastAsia="ru-RU"/>
              </w:rPr>
            </w:pPr>
            <w:r w:rsidRPr="00B04F86">
              <w:rPr>
                <w:rFonts w:ascii="Times New Roman" w:eastAsia="Times New Roman" w:hAnsi="Times New Roman" w:cs="Times New Roman"/>
                <w:sz w:val="20"/>
                <w:szCs w:val="20"/>
                <w:lang w:eastAsia="ru-RU"/>
              </w:rPr>
              <w:lastRenderedPageBreak/>
              <w:t>6.2</w:t>
            </w:r>
          </w:p>
          <w:p w:rsidR="00B04F86" w:rsidRPr="00B04F86" w:rsidRDefault="00B04F86" w:rsidP="00B04F86">
            <w:pPr>
              <w:widowControl w:val="0"/>
              <w:spacing w:after="0" w:line="240" w:lineRule="auto"/>
              <w:rPr>
                <w:rFonts w:ascii="Times New Roman" w:eastAsia="Times New Roman" w:hAnsi="Times New Roman" w:cs="Times New Roman"/>
                <w:sz w:val="20"/>
                <w:szCs w:val="20"/>
                <w:lang w:eastAsia="ru-RU"/>
              </w:rPr>
            </w:pPr>
          </w:p>
        </w:tc>
        <w:tc>
          <w:tcPr>
            <w:tcW w:w="8393" w:type="dxa"/>
            <w:shd w:val="clear" w:color="auto" w:fill="auto"/>
          </w:tcPr>
          <w:p w:rsidR="00B04F86" w:rsidRPr="00B04F86" w:rsidRDefault="00B04F86" w:rsidP="00B04F86">
            <w:pPr>
              <w:widowControl w:val="0"/>
              <w:shd w:val="clear" w:color="auto" w:fill="FFFFFF"/>
              <w:spacing w:after="0" w:line="254" w:lineRule="exact"/>
              <w:jc w:val="both"/>
              <w:rPr>
                <w:rFonts w:ascii="Times New Roman" w:eastAsia="Times New Roman" w:hAnsi="Times New Roman" w:cs="Times New Roman"/>
                <w:lang w:eastAsia="ru-RU"/>
              </w:rPr>
            </w:pPr>
            <w:r w:rsidRPr="00B04F86">
              <w:rPr>
                <w:rFonts w:ascii="Times New Roman" w:eastAsia="Times New Roman" w:hAnsi="Times New Roman" w:cs="Times New Roman"/>
                <w:u w:val="single"/>
                <w:lang w:eastAsia="ru-RU"/>
              </w:rPr>
              <w:t>Особенности стоматологии детского возраста. Кариес у детей.</w:t>
            </w:r>
            <w:r w:rsidRPr="00B04F86">
              <w:rPr>
                <w:rFonts w:ascii="Times New Roman" w:eastAsia="Times New Roman" w:hAnsi="Times New Roman" w:cs="Times New Roman"/>
                <w:lang w:eastAsia="ru-RU"/>
              </w:rPr>
              <w:t xml:space="preserve"> Сестринский процесс при стоматологических заболеваниях в детском возрасте, выявление проблем, определение приоритетности, сестринские технологии. Течение кариеса, у детей и его осложнения.</w:t>
            </w:r>
            <w:r w:rsidRPr="00B04F86">
              <w:rPr>
                <w:rFonts w:ascii="Times New Roman" w:eastAsia="Times New Roman" w:hAnsi="Times New Roman" w:cs="Times New Roman"/>
                <w:u w:val="single"/>
                <w:lang w:eastAsia="ru-RU"/>
              </w:rPr>
              <w:t xml:space="preserve">Работа мед.сестры детской стоматологической поликлиники. </w:t>
            </w:r>
            <w:r w:rsidRPr="00B04F86">
              <w:rPr>
                <w:rFonts w:ascii="Times New Roman" w:eastAsia="Times New Roman" w:hAnsi="Times New Roman" w:cs="Times New Roman"/>
                <w:lang w:eastAsia="ru-RU"/>
              </w:rPr>
              <w:t>Демонстрация пациентов, методы лечения, уход, необходимые материалы, инструментарий. Профилактика стоматологической патологии у детей.</w:t>
            </w:r>
          </w:p>
        </w:tc>
        <w:tc>
          <w:tcPr>
            <w:tcW w:w="1276" w:type="dxa"/>
            <w:shd w:val="clear" w:color="auto" w:fill="auto"/>
          </w:tcPr>
          <w:p w:rsidR="00B04F86" w:rsidRPr="00B04F86" w:rsidRDefault="00B04F86" w:rsidP="00B04F86">
            <w:pPr>
              <w:widowControl w:val="0"/>
              <w:spacing w:after="0" w:line="230" w:lineRule="exact"/>
              <w:jc w:val="center"/>
              <w:rPr>
                <w:rFonts w:ascii="Times New Roman" w:eastAsia="Times New Roman" w:hAnsi="Times New Roman" w:cs="Times New Roman"/>
                <w:sz w:val="20"/>
                <w:szCs w:val="20"/>
                <w:lang w:eastAsia="ru-RU"/>
              </w:rPr>
            </w:pPr>
            <w:r w:rsidRPr="00B04F86">
              <w:rPr>
                <w:rFonts w:ascii="Times New Roman" w:eastAsia="Times New Roman" w:hAnsi="Times New Roman" w:cs="Times New Roman"/>
                <w:sz w:val="20"/>
                <w:szCs w:val="20"/>
                <w:lang w:eastAsia="ru-RU"/>
              </w:rPr>
              <w:t>6</w:t>
            </w:r>
          </w:p>
        </w:tc>
      </w:tr>
      <w:tr w:rsidR="00B04F86" w:rsidRPr="00B04F86" w:rsidTr="00114461">
        <w:trPr>
          <w:trHeight w:val="1270"/>
        </w:trPr>
        <w:tc>
          <w:tcPr>
            <w:tcW w:w="850" w:type="dxa"/>
            <w:shd w:val="clear" w:color="auto" w:fill="auto"/>
          </w:tcPr>
          <w:p w:rsidR="00B04F86" w:rsidRPr="00B04F86" w:rsidRDefault="00B04F86" w:rsidP="00B04F86">
            <w:pPr>
              <w:widowControl w:val="0"/>
              <w:spacing w:after="0" w:line="240" w:lineRule="auto"/>
              <w:rPr>
                <w:rFonts w:ascii="Times New Roman" w:eastAsia="Times New Roman" w:hAnsi="Times New Roman" w:cs="Times New Roman"/>
                <w:color w:val="FF0000"/>
                <w:sz w:val="20"/>
                <w:szCs w:val="20"/>
                <w:lang w:eastAsia="ru-RU"/>
              </w:rPr>
            </w:pPr>
            <w:r w:rsidRPr="00B04F86">
              <w:rPr>
                <w:rFonts w:ascii="Times New Roman" w:eastAsia="Times New Roman" w:hAnsi="Times New Roman" w:cs="Times New Roman"/>
                <w:sz w:val="20"/>
                <w:szCs w:val="20"/>
                <w:lang w:eastAsia="ru-RU"/>
              </w:rPr>
              <w:t>6.3</w:t>
            </w:r>
          </w:p>
        </w:tc>
        <w:tc>
          <w:tcPr>
            <w:tcW w:w="8393" w:type="dxa"/>
            <w:shd w:val="clear" w:color="auto" w:fill="auto"/>
          </w:tcPr>
          <w:p w:rsidR="00B04F86" w:rsidRPr="00B04F86" w:rsidRDefault="00B04F86" w:rsidP="00B04F86">
            <w:pPr>
              <w:widowControl w:val="0"/>
              <w:shd w:val="clear" w:color="auto" w:fill="FFFFFF"/>
              <w:spacing w:after="0" w:line="254" w:lineRule="exact"/>
              <w:jc w:val="both"/>
              <w:rPr>
                <w:rFonts w:ascii="Times New Roman" w:eastAsia="Times New Roman" w:hAnsi="Times New Roman" w:cs="Times New Roman"/>
                <w:lang w:eastAsia="ru-RU"/>
              </w:rPr>
            </w:pPr>
            <w:r w:rsidRPr="00B04F86">
              <w:rPr>
                <w:rFonts w:ascii="Times New Roman" w:eastAsia="Times New Roman" w:hAnsi="Times New Roman" w:cs="Times New Roman"/>
                <w:u w:val="single"/>
                <w:lang w:eastAsia="ru-RU"/>
              </w:rPr>
              <w:t>Особенности удаления зубов у детей</w:t>
            </w:r>
            <w:r w:rsidRPr="00B04F86">
              <w:rPr>
                <w:rFonts w:ascii="Times New Roman" w:eastAsia="Times New Roman" w:hAnsi="Times New Roman" w:cs="Times New Roman"/>
                <w:lang w:eastAsia="ru-RU"/>
              </w:rPr>
              <w:t xml:space="preserve">.  Этиология, клинические симптомы, принципы лечения и профилактики заболеваний слизистой рта. Сестринская компетенция при удалении зубов у детей. </w:t>
            </w:r>
            <w:r w:rsidRPr="00B04F86">
              <w:rPr>
                <w:rFonts w:ascii="Times New Roman" w:eastAsia="Times New Roman" w:hAnsi="Times New Roman" w:cs="Times New Roman"/>
                <w:u w:val="single"/>
                <w:lang w:eastAsia="ru-RU"/>
              </w:rPr>
              <w:t xml:space="preserve">Сестринский процесс при стоматологических заболеваниях в детском возрасте. </w:t>
            </w:r>
            <w:r w:rsidRPr="00B04F86">
              <w:rPr>
                <w:rFonts w:ascii="Times New Roman" w:eastAsia="Times New Roman" w:hAnsi="Times New Roman" w:cs="Times New Roman"/>
                <w:lang w:eastAsia="ru-RU"/>
              </w:rPr>
              <w:t>Демонстрация пациентов, оценка функционального состояния ребенка, выявления проблем, сестринские вмешательства, оценка результата.</w:t>
            </w:r>
            <w:r w:rsidRPr="00B04F86">
              <w:rPr>
                <w:rFonts w:ascii="Times New Roman" w:eastAsia="Times New Roman" w:hAnsi="Times New Roman" w:cs="Times New Roman"/>
                <w:u w:val="single"/>
                <w:lang w:eastAsia="ru-RU"/>
              </w:rPr>
              <w:t xml:space="preserve"> </w:t>
            </w:r>
          </w:p>
        </w:tc>
        <w:tc>
          <w:tcPr>
            <w:tcW w:w="1276" w:type="dxa"/>
            <w:shd w:val="clear" w:color="auto" w:fill="auto"/>
          </w:tcPr>
          <w:p w:rsidR="00B04F86" w:rsidRPr="00B04F86" w:rsidRDefault="00B04F86" w:rsidP="00B04F86">
            <w:pPr>
              <w:widowControl w:val="0"/>
              <w:spacing w:after="0" w:line="230" w:lineRule="exact"/>
              <w:jc w:val="center"/>
              <w:rPr>
                <w:rFonts w:ascii="Times New Roman" w:eastAsia="Times New Roman" w:hAnsi="Times New Roman" w:cs="Times New Roman"/>
                <w:sz w:val="20"/>
                <w:szCs w:val="20"/>
                <w:lang w:eastAsia="ru-RU"/>
              </w:rPr>
            </w:pPr>
            <w:r w:rsidRPr="00B04F86">
              <w:rPr>
                <w:rFonts w:ascii="Times New Roman" w:eastAsia="Times New Roman" w:hAnsi="Times New Roman" w:cs="Times New Roman"/>
                <w:sz w:val="20"/>
                <w:szCs w:val="20"/>
                <w:lang w:eastAsia="ru-RU"/>
              </w:rPr>
              <w:t>6</w:t>
            </w:r>
          </w:p>
          <w:p w:rsidR="00B04F86" w:rsidRPr="00B04F86" w:rsidRDefault="00B04F86" w:rsidP="00B04F86">
            <w:pPr>
              <w:widowControl w:val="0"/>
              <w:spacing w:after="0" w:line="230" w:lineRule="exact"/>
              <w:jc w:val="center"/>
              <w:rPr>
                <w:rFonts w:ascii="Times New Roman" w:eastAsia="Times New Roman" w:hAnsi="Times New Roman" w:cs="Times New Roman"/>
                <w:sz w:val="20"/>
                <w:szCs w:val="20"/>
                <w:lang w:eastAsia="ru-RU"/>
              </w:rPr>
            </w:pPr>
          </w:p>
        </w:tc>
      </w:tr>
      <w:tr w:rsidR="00B04F86" w:rsidRPr="00B04F86" w:rsidTr="00114461">
        <w:trPr>
          <w:trHeight w:val="1524"/>
        </w:trPr>
        <w:tc>
          <w:tcPr>
            <w:tcW w:w="850" w:type="dxa"/>
            <w:shd w:val="clear" w:color="auto" w:fill="auto"/>
          </w:tcPr>
          <w:p w:rsidR="00B04F86" w:rsidRPr="00B04F86" w:rsidRDefault="00B04F86" w:rsidP="00B04F86">
            <w:pPr>
              <w:widowControl w:val="0"/>
              <w:spacing w:after="0" w:line="240" w:lineRule="auto"/>
              <w:rPr>
                <w:rFonts w:ascii="Times New Roman" w:eastAsia="Times New Roman" w:hAnsi="Times New Roman" w:cs="Times New Roman"/>
                <w:b/>
                <w:sz w:val="20"/>
                <w:szCs w:val="20"/>
                <w:lang w:eastAsia="ru-RU"/>
              </w:rPr>
            </w:pPr>
            <w:r w:rsidRPr="00B04F86">
              <w:rPr>
                <w:rFonts w:ascii="Times New Roman" w:eastAsia="Times New Roman" w:hAnsi="Times New Roman" w:cs="Times New Roman"/>
                <w:b/>
                <w:sz w:val="20"/>
                <w:szCs w:val="20"/>
                <w:lang w:eastAsia="ru-RU"/>
              </w:rPr>
              <w:t>7</w:t>
            </w:r>
          </w:p>
          <w:p w:rsidR="00B04F86" w:rsidRPr="00B04F86" w:rsidRDefault="00B04F86" w:rsidP="00B04F86">
            <w:pPr>
              <w:widowControl w:val="0"/>
              <w:spacing w:after="0" w:line="240" w:lineRule="auto"/>
              <w:rPr>
                <w:rFonts w:ascii="Times New Roman" w:eastAsia="Times New Roman" w:hAnsi="Times New Roman" w:cs="Times New Roman"/>
                <w:b/>
                <w:sz w:val="20"/>
                <w:szCs w:val="20"/>
                <w:lang w:eastAsia="ru-RU"/>
              </w:rPr>
            </w:pPr>
          </w:p>
        </w:tc>
        <w:tc>
          <w:tcPr>
            <w:tcW w:w="8393" w:type="dxa"/>
            <w:shd w:val="clear" w:color="auto" w:fill="auto"/>
          </w:tcPr>
          <w:p w:rsidR="00B04F86" w:rsidRPr="00B04F86" w:rsidRDefault="00B04F86" w:rsidP="00B04F86">
            <w:pPr>
              <w:widowControl w:val="0"/>
              <w:shd w:val="clear" w:color="auto" w:fill="FFFFFF"/>
              <w:spacing w:after="0" w:line="254" w:lineRule="exact"/>
              <w:jc w:val="both"/>
              <w:rPr>
                <w:rFonts w:ascii="Times New Roman" w:eastAsia="Times New Roman" w:hAnsi="Times New Roman" w:cs="Times New Roman"/>
                <w:lang w:eastAsia="ru-RU"/>
              </w:rPr>
            </w:pPr>
            <w:r w:rsidRPr="00B04F86">
              <w:rPr>
                <w:rFonts w:ascii="Times New Roman" w:eastAsia="Times New Roman" w:hAnsi="Times New Roman" w:cs="Times New Roman"/>
                <w:b/>
                <w:u w:val="single"/>
                <w:lang w:eastAsia="ru-RU"/>
              </w:rPr>
              <w:t>Геронтология. Особенности работу с людьми пожилого и старческого возраста</w:t>
            </w:r>
            <w:r w:rsidRPr="00B04F86">
              <w:rPr>
                <w:rFonts w:ascii="Times New Roman" w:eastAsia="Times New Roman" w:hAnsi="Times New Roman" w:cs="Times New Roman"/>
                <w:u w:val="single"/>
                <w:lang w:eastAsia="ru-RU"/>
              </w:rPr>
              <w:t>.</w:t>
            </w:r>
            <w:r w:rsidRPr="00B04F86">
              <w:rPr>
                <w:rFonts w:ascii="Times New Roman" w:eastAsia="Times New Roman" w:hAnsi="Times New Roman" w:cs="Times New Roman"/>
                <w:lang w:eastAsia="ru-RU"/>
              </w:rPr>
              <w:t xml:space="preserve"> История развития геронтологии, геронтологическая служба, влияние возраста на увеличение риска стоматологических заболеваний, меры профилактики и охраны здоровья пожилых людей: питание, режим, гигиена, фармакотерапия, общение.</w:t>
            </w:r>
          </w:p>
          <w:p w:rsidR="00B04F86" w:rsidRPr="00B04F86" w:rsidRDefault="00B04F86" w:rsidP="00B04F86">
            <w:pPr>
              <w:widowControl w:val="0"/>
              <w:shd w:val="clear" w:color="auto" w:fill="FFFFFF"/>
              <w:spacing w:after="0" w:line="254" w:lineRule="exact"/>
              <w:jc w:val="both"/>
              <w:rPr>
                <w:rFonts w:ascii="Times New Roman" w:eastAsia="Times New Roman" w:hAnsi="Times New Roman" w:cs="Times New Roman"/>
                <w:lang w:eastAsia="ru-RU"/>
              </w:rPr>
            </w:pPr>
            <w:r w:rsidRPr="00B04F86">
              <w:rPr>
                <w:rFonts w:ascii="Times New Roman" w:eastAsia="Times New Roman" w:hAnsi="Times New Roman" w:cs="Times New Roman"/>
                <w:lang w:eastAsia="ru-RU"/>
              </w:rPr>
              <w:t>Общение с пожилыми и престарелыми людьми.</w:t>
            </w:r>
            <w:r w:rsidRPr="00B04F86">
              <w:rPr>
                <w:rFonts w:ascii="Times New Roman" w:eastAsia="Times New Roman" w:hAnsi="Times New Roman" w:cs="Times New Roman"/>
                <w:u w:val="single"/>
                <w:lang w:eastAsia="ru-RU"/>
              </w:rPr>
              <w:t xml:space="preserve"> </w:t>
            </w:r>
            <w:r w:rsidRPr="00B04F86">
              <w:rPr>
                <w:rFonts w:ascii="Times New Roman" w:eastAsia="Times New Roman" w:hAnsi="Times New Roman" w:cs="Times New Roman"/>
                <w:lang w:eastAsia="ru-RU"/>
              </w:rPr>
              <w:t>Выявление факторов риска развития стоматологических заболеваний, проблемы пациента, сестринский уход.</w:t>
            </w:r>
            <w:r w:rsidRPr="00B04F86">
              <w:rPr>
                <w:rFonts w:ascii="Times New Roman" w:eastAsia="Times New Roman" w:hAnsi="Times New Roman" w:cs="Times New Roman"/>
                <w:u w:val="single"/>
                <w:lang w:eastAsia="ru-RU"/>
              </w:rPr>
              <w:t xml:space="preserve"> </w:t>
            </w:r>
          </w:p>
        </w:tc>
        <w:tc>
          <w:tcPr>
            <w:tcW w:w="1276" w:type="dxa"/>
            <w:shd w:val="clear" w:color="auto" w:fill="auto"/>
          </w:tcPr>
          <w:p w:rsidR="00B04F86" w:rsidRPr="00B04F86" w:rsidRDefault="00B04F86" w:rsidP="00B04F86">
            <w:pPr>
              <w:widowControl w:val="0"/>
              <w:spacing w:after="0" w:line="230" w:lineRule="exact"/>
              <w:jc w:val="center"/>
              <w:rPr>
                <w:rFonts w:ascii="Times New Roman" w:eastAsia="Times New Roman" w:hAnsi="Times New Roman" w:cs="Times New Roman"/>
                <w:b/>
                <w:sz w:val="20"/>
                <w:szCs w:val="20"/>
                <w:lang w:eastAsia="ru-RU"/>
              </w:rPr>
            </w:pPr>
            <w:r w:rsidRPr="00B04F86">
              <w:rPr>
                <w:rFonts w:ascii="Times New Roman" w:eastAsia="Times New Roman" w:hAnsi="Times New Roman" w:cs="Times New Roman"/>
                <w:b/>
                <w:sz w:val="20"/>
                <w:szCs w:val="20"/>
                <w:lang w:eastAsia="ru-RU"/>
              </w:rPr>
              <w:t>6</w:t>
            </w:r>
          </w:p>
          <w:p w:rsidR="00B04F86" w:rsidRPr="00B04F86" w:rsidRDefault="00B04F86" w:rsidP="00B04F86">
            <w:pPr>
              <w:widowControl w:val="0"/>
              <w:spacing w:after="0" w:line="230" w:lineRule="exact"/>
              <w:jc w:val="center"/>
              <w:rPr>
                <w:rFonts w:ascii="Times New Roman" w:eastAsia="Times New Roman" w:hAnsi="Times New Roman" w:cs="Times New Roman"/>
                <w:b/>
                <w:sz w:val="20"/>
                <w:szCs w:val="20"/>
                <w:lang w:eastAsia="ru-RU"/>
              </w:rPr>
            </w:pPr>
          </w:p>
        </w:tc>
      </w:tr>
      <w:tr w:rsidR="00B04F86" w:rsidRPr="00B04F86" w:rsidTr="00114461">
        <w:tc>
          <w:tcPr>
            <w:tcW w:w="850" w:type="dxa"/>
            <w:shd w:val="clear" w:color="auto" w:fill="auto"/>
          </w:tcPr>
          <w:p w:rsidR="00B04F86" w:rsidRPr="00B04F86" w:rsidRDefault="00B04F86" w:rsidP="00B04F86">
            <w:pPr>
              <w:widowControl w:val="0"/>
              <w:spacing w:after="0" w:line="240" w:lineRule="auto"/>
              <w:jc w:val="center"/>
              <w:rPr>
                <w:rFonts w:ascii="Times New Roman" w:eastAsia="Times New Roman" w:hAnsi="Times New Roman" w:cs="Times New Roman"/>
                <w:b/>
                <w:sz w:val="20"/>
                <w:szCs w:val="20"/>
                <w:lang w:eastAsia="ru-RU"/>
              </w:rPr>
            </w:pPr>
            <w:r w:rsidRPr="00B04F86">
              <w:rPr>
                <w:rFonts w:ascii="Times New Roman" w:eastAsia="Times New Roman" w:hAnsi="Times New Roman" w:cs="Times New Roman"/>
                <w:b/>
                <w:sz w:val="20"/>
                <w:szCs w:val="20"/>
                <w:lang w:eastAsia="ru-RU"/>
              </w:rPr>
              <w:t>9</w:t>
            </w:r>
          </w:p>
        </w:tc>
        <w:tc>
          <w:tcPr>
            <w:tcW w:w="8393" w:type="dxa"/>
            <w:shd w:val="clear" w:color="auto" w:fill="auto"/>
          </w:tcPr>
          <w:p w:rsidR="00B04F86" w:rsidRPr="00B04F86" w:rsidRDefault="00B04F86" w:rsidP="00B04F86">
            <w:pPr>
              <w:widowControl w:val="0"/>
              <w:spacing w:after="0" w:line="210" w:lineRule="exact"/>
              <w:ind w:left="120"/>
              <w:jc w:val="center"/>
              <w:rPr>
                <w:rFonts w:ascii="Times New Roman" w:eastAsia="Times New Roman" w:hAnsi="Times New Roman" w:cs="Times New Roman"/>
                <w:b/>
                <w:spacing w:val="10"/>
                <w:lang w:eastAsia="ru-RU"/>
              </w:rPr>
            </w:pPr>
            <w:r w:rsidRPr="00B04F86">
              <w:rPr>
                <w:rFonts w:ascii="Times New Roman" w:eastAsia="Times New Roman" w:hAnsi="Times New Roman" w:cs="Times New Roman"/>
                <w:b/>
                <w:spacing w:val="10"/>
                <w:lang w:eastAsia="ru-RU"/>
              </w:rPr>
              <w:t>Ортопедическая стоматология</w:t>
            </w:r>
          </w:p>
        </w:tc>
        <w:tc>
          <w:tcPr>
            <w:tcW w:w="1276" w:type="dxa"/>
            <w:shd w:val="clear" w:color="auto" w:fill="auto"/>
          </w:tcPr>
          <w:p w:rsidR="00B04F86" w:rsidRPr="00B04F86" w:rsidRDefault="00B04F86" w:rsidP="00B04F86">
            <w:pPr>
              <w:widowControl w:val="0"/>
              <w:spacing w:after="0" w:line="230" w:lineRule="exact"/>
              <w:jc w:val="center"/>
              <w:rPr>
                <w:rFonts w:ascii="Times New Roman" w:eastAsia="Times New Roman" w:hAnsi="Times New Roman" w:cs="Times New Roman"/>
                <w:b/>
                <w:sz w:val="20"/>
                <w:szCs w:val="20"/>
                <w:lang w:eastAsia="ru-RU"/>
              </w:rPr>
            </w:pPr>
            <w:r w:rsidRPr="00B04F86">
              <w:rPr>
                <w:rFonts w:ascii="Times New Roman" w:eastAsia="Times New Roman" w:hAnsi="Times New Roman" w:cs="Times New Roman"/>
                <w:b/>
                <w:sz w:val="20"/>
                <w:szCs w:val="20"/>
                <w:lang w:eastAsia="ru-RU"/>
              </w:rPr>
              <w:t>6:</w:t>
            </w:r>
          </w:p>
        </w:tc>
      </w:tr>
      <w:tr w:rsidR="00B04F86" w:rsidRPr="00B04F86" w:rsidTr="00114461">
        <w:trPr>
          <w:trHeight w:val="2540"/>
        </w:trPr>
        <w:tc>
          <w:tcPr>
            <w:tcW w:w="850" w:type="dxa"/>
            <w:shd w:val="clear" w:color="auto" w:fill="auto"/>
          </w:tcPr>
          <w:p w:rsidR="00B04F86" w:rsidRPr="00B04F86" w:rsidRDefault="00B04F86" w:rsidP="00B04F86">
            <w:pPr>
              <w:widowControl w:val="0"/>
              <w:spacing w:after="0" w:line="240" w:lineRule="auto"/>
              <w:rPr>
                <w:rFonts w:ascii="Times New Roman" w:eastAsia="Times New Roman" w:hAnsi="Times New Roman" w:cs="Times New Roman"/>
                <w:sz w:val="20"/>
                <w:szCs w:val="20"/>
                <w:lang w:eastAsia="ru-RU"/>
              </w:rPr>
            </w:pPr>
            <w:r w:rsidRPr="00B04F86">
              <w:rPr>
                <w:rFonts w:ascii="Times New Roman" w:eastAsia="Times New Roman" w:hAnsi="Times New Roman" w:cs="Times New Roman"/>
                <w:sz w:val="20"/>
                <w:szCs w:val="20"/>
                <w:lang w:eastAsia="ru-RU"/>
              </w:rPr>
              <w:t>9.1</w:t>
            </w:r>
          </w:p>
          <w:p w:rsidR="00B04F86" w:rsidRPr="00B04F86" w:rsidRDefault="00B04F86" w:rsidP="00B04F86">
            <w:pPr>
              <w:widowControl w:val="0"/>
              <w:spacing w:after="0" w:line="240" w:lineRule="auto"/>
              <w:rPr>
                <w:rFonts w:ascii="Times New Roman" w:eastAsia="Times New Roman" w:hAnsi="Times New Roman" w:cs="Times New Roman"/>
                <w:sz w:val="20"/>
                <w:szCs w:val="20"/>
                <w:lang w:eastAsia="ru-RU"/>
              </w:rPr>
            </w:pPr>
          </w:p>
        </w:tc>
        <w:tc>
          <w:tcPr>
            <w:tcW w:w="8393" w:type="dxa"/>
            <w:shd w:val="clear" w:color="auto" w:fill="auto"/>
          </w:tcPr>
          <w:p w:rsidR="00B04F86" w:rsidRPr="00B04F86" w:rsidRDefault="00B04F86" w:rsidP="00B04F86">
            <w:pPr>
              <w:widowControl w:val="0"/>
              <w:shd w:val="clear" w:color="auto" w:fill="FFFFFF"/>
              <w:spacing w:after="0" w:line="254" w:lineRule="exact"/>
              <w:jc w:val="both"/>
              <w:rPr>
                <w:rFonts w:ascii="Times New Roman" w:eastAsia="Times New Roman" w:hAnsi="Times New Roman" w:cs="Times New Roman"/>
                <w:lang w:eastAsia="ru-RU"/>
              </w:rPr>
            </w:pPr>
            <w:r w:rsidRPr="00B04F86">
              <w:rPr>
                <w:rFonts w:ascii="Times New Roman" w:eastAsia="Times New Roman" w:hAnsi="Times New Roman" w:cs="Times New Roman"/>
                <w:u w:val="single"/>
                <w:lang w:eastAsia="ru-RU"/>
              </w:rPr>
              <w:t>Зубочелюстные аномалии. Дефекты зубов. Дефекты зубных рядов. Принципы лечения.</w:t>
            </w:r>
            <w:r w:rsidRPr="00B04F86">
              <w:rPr>
                <w:rFonts w:ascii="Times New Roman" w:eastAsia="Times New Roman" w:hAnsi="Times New Roman" w:cs="Times New Roman"/>
                <w:lang w:eastAsia="ru-RU"/>
              </w:rPr>
              <w:t xml:space="preserve"> Причины, профилактика, влияние зубочелюстных аномалий на организм, лечение, уход за полостью рта, материалы, инструментарий, протезирование. Помощь при травмах протезами. </w:t>
            </w:r>
            <w:r w:rsidRPr="00B04F86">
              <w:rPr>
                <w:rFonts w:ascii="Times New Roman" w:eastAsia="Times New Roman" w:hAnsi="Times New Roman" w:cs="Times New Roman"/>
                <w:u w:val="single"/>
                <w:lang w:eastAsia="ru-RU"/>
              </w:rPr>
              <w:t>Работа медсестры в кабинете ортопедической стоматологии.</w:t>
            </w:r>
            <w:r w:rsidRPr="00B04F86">
              <w:rPr>
                <w:rFonts w:ascii="Times New Roman" w:eastAsia="Times New Roman" w:hAnsi="Times New Roman" w:cs="Times New Roman"/>
                <w:lang w:eastAsia="ru-RU"/>
              </w:rPr>
              <w:t xml:space="preserve"> Выявление и решение проблем пациента с точки зрения сестринского процесса. Помощь пациенту в период адаптации к протезам. </w:t>
            </w:r>
            <w:r w:rsidRPr="00B04F86">
              <w:rPr>
                <w:rFonts w:ascii="Times New Roman" w:eastAsia="Times New Roman" w:hAnsi="Times New Roman" w:cs="Times New Roman"/>
                <w:u w:val="single"/>
                <w:lang w:eastAsia="ru-RU"/>
              </w:rPr>
              <w:t>Работа в физиотерапевтическом кабинете. Обучение пациентов уходу за протезами, коронками в периоде адаптации</w:t>
            </w:r>
            <w:r w:rsidRPr="00B04F86">
              <w:rPr>
                <w:rFonts w:ascii="Times New Roman" w:eastAsia="Times New Roman" w:hAnsi="Times New Roman" w:cs="Times New Roman"/>
                <w:lang w:eastAsia="ru-RU"/>
              </w:rPr>
              <w:t>. Применение основных методик физиотерапевтического лечения, обучение пациентов уходу за полостью рта после стоматологического вмешательства. Дифференцированный зачет</w:t>
            </w:r>
          </w:p>
        </w:tc>
        <w:tc>
          <w:tcPr>
            <w:tcW w:w="1276" w:type="dxa"/>
            <w:shd w:val="clear" w:color="auto" w:fill="auto"/>
          </w:tcPr>
          <w:p w:rsidR="00B04F86" w:rsidRPr="00B04F86" w:rsidRDefault="00B04F86" w:rsidP="00B04F86">
            <w:pPr>
              <w:widowControl w:val="0"/>
              <w:spacing w:after="0" w:line="230" w:lineRule="exact"/>
              <w:jc w:val="center"/>
              <w:rPr>
                <w:rFonts w:ascii="Times New Roman" w:eastAsia="Times New Roman" w:hAnsi="Times New Roman" w:cs="Times New Roman"/>
                <w:sz w:val="20"/>
                <w:szCs w:val="20"/>
                <w:lang w:eastAsia="ru-RU"/>
              </w:rPr>
            </w:pPr>
            <w:r w:rsidRPr="00B04F86">
              <w:rPr>
                <w:rFonts w:ascii="Times New Roman" w:eastAsia="Times New Roman" w:hAnsi="Times New Roman" w:cs="Times New Roman"/>
                <w:sz w:val="20"/>
                <w:szCs w:val="20"/>
                <w:lang w:eastAsia="ru-RU"/>
              </w:rPr>
              <w:t>6</w:t>
            </w:r>
          </w:p>
        </w:tc>
      </w:tr>
      <w:tr w:rsidR="00B04F86" w:rsidRPr="00B04F86" w:rsidTr="00114461">
        <w:trPr>
          <w:trHeight w:val="423"/>
        </w:trPr>
        <w:tc>
          <w:tcPr>
            <w:tcW w:w="850" w:type="dxa"/>
            <w:shd w:val="clear" w:color="auto" w:fill="auto"/>
          </w:tcPr>
          <w:p w:rsidR="00B04F86" w:rsidRPr="00B04F86" w:rsidRDefault="00B04F86" w:rsidP="00B04F86">
            <w:pPr>
              <w:widowControl w:val="0"/>
              <w:spacing w:after="0" w:line="240" w:lineRule="auto"/>
              <w:rPr>
                <w:rFonts w:ascii="Times New Roman" w:eastAsia="Times New Roman" w:hAnsi="Times New Roman" w:cs="Times New Roman"/>
                <w:b/>
                <w:color w:val="000000"/>
                <w:sz w:val="23"/>
                <w:szCs w:val="23"/>
                <w:lang w:eastAsia="ru-RU"/>
              </w:rPr>
            </w:pPr>
            <w:r w:rsidRPr="00B04F86">
              <w:rPr>
                <w:rFonts w:ascii="Times New Roman" w:eastAsia="Times New Roman" w:hAnsi="Times New Roman" w:cs="Times New Roman"/>
                <w:b/>
                <w:color w:val="000000"/>
                <w:sz w:val="23"/>
                <w:szCs w:val="23"/>
                <w:lang w:eastAsia="ru-RU"/>
              </w:rPr>
              <w:t>10</w:t>
            </w:r>
          </w:p>
        </w:tc>
        <w:tc>
          <w:tcPr>
            <w:tcW w:w="8393" w:type="dxa"/>
            <w:shd w:val="clear" w:color="auto" w:fill="auto"/>
          </w:tcPr>
          <w:p w:rsidR="00B04F86" w:rsidRPr="00B04F86" w:rsidRDefault="00B04F86" w:rsidP="00B04F86">
            <w:pPr>
              <w:widowControl w:val="0"/>
              <w:spacing w:after="0" w:line="230" w:lineRule="exact"/>
              <w:jc w:val="both"/>
              <w:rPr>
                <w:rFonts w:ascii="Times New Roman" w:eastAsia="Times New Roman" w:hAnsi="Times New Roman" w:cs="Times New Roman"/>
                <w:b/>
                <w:sz w:val="20"/>
                <w:szCs w:val="20"/>
                <w:lang w:eastAsia="ru-RU"/>
              </w:rPr>
            </w:pPr>
            <w:r w:rsidRPr="00B04F86">
              <w:rPr>
                <w:rFonts w:ascii="Times New Roman" w:eastAsia="Times New Roman" w:hAnsi="Times New Roman" w:cs="Times New Roman"/>
                <w:b/>
                <w:sz w:val="24"/>
                <w:szCs w:val="24"/>
                <w:lang w:eastAsia="ru-RU"/>
              </w:rPr>
              <w:t xml:space="preserve">Итоговая аттестация </w:t>
            </w:r>
            <w:r w:rsidRPr="00B04F86">
              <w:rPr>
                <w:rFonts w:ascii="Times New Roman" w:eastAsia="Times New Roman" w:hAnsi="Times New Roman" w:cs="Times New Roman"/>
                <w:sz w:val="24"/>
                <w:szCs w:val="24"/>
                <w:lang w:eastAsia="ru-RU"/>
              </w:rPr>
              <w:t>(компьютерное тестирование)</w:t>
            </w:r>
          </w:p>
        </w:tc>
        <w:tc>
          <w:tcPr>
            <w:tcW w:w="1276" w:type="dxa"/>
            <w:shd w:val="clear" w:color="auto" w:fill="auto"/>
          </w:tcPr>
          <w:p w:rsidR="00B04F86" w:rsidRPr="00B04F86" w:rsidRDefault="00B04F86" w:rsidP="00B04F86">
            <w:pPr>
              <w:widowControl w:val="0"/>
              <w:spacing w:after="0" w:line="230" w:lineRule="exact"/>
              <w:jc w:val="center"/>
              <w:rPr>
                <w:rFonts w:ascii="Times New Roman" w:eastAsia="Times New Roman" w:hAnsi="Times New Roman" w:cs="Times New Roman"/>
                <w:b/>
                <w:sz w:val="24"/>
                <w:szCs w:val="24"/>
                <w:lang w:eastAsia="ru-RU"/>
              </w:rPr>
            </w:pPr>
            <w:r w:rsidRPr="00B04F86">
              <w:rPr>
                <w:rFonts w:ascii="Times New Roman" w:eastAsia="Times New Roman" w:hAnsi="Times New Roman" w:cs="Times New Roman"/>
                <w:b/>
                <w:sz w:val="24"/>
                <w:szCs w:val="24"/>
                <w:lang w:eastAsia="ru-RU"/>
              </w:rPr>
              <w:t>4</w:t>
            </w:r>
          </w:p>
        </w:tc>
      </w:tr>
      <w:tr w:rsidR="00B04F86" w:rsidRPr="00B04F86" w:rsidTr="00114461">
        <w:trPr>
          <w:trHeight w:val="415"/>
        </w:trPr>
        <w:tc>
          <w:tcPr>
            <w:tcW w:w="850" w:type="dxa"/>
            <w:shd w:val="clear" w:color="auto" w:fill="auto"/>
          </w:tcPr>
          <w:p w:rsidR="00B04F86" w:rsidRPr="00B04F86" w:rsidRDefault="00B04F86" w:rsidP="00B04F86">
            <w:pPr>
              <w:widowControl w:val="0"/>
              <w:spacing w:after="0" w:line="240" w:lineRule="auto"/>
              <w:rPr>
                <w:rFonts w:ascii="Times New Roman" w:eastAsia="Times New Roman" w:hAnsi="Times New Roman" w:cs="Times New Roman"/>
                <w:color w:val="000000"/>
                <w:sz w:val="23"/>
                <w:szCs w:val="23"/>
                <w:u w:val="single"/>
                <w:lang w:eastAsia="ru-RU"/>
              </w:rPr>
            </w:pPr>
          </w:p>
        </w:tc>
        <w:tc>
          <w:tcPr>
            <w:tcW w:w="8393" w:type="dxa"/>
            <w:shd w:val="clear" w:color="auto" w:fill="auto"/>
          </w:tcPr>
          <w:p w:rsidR="00B04F86" w:rsidRPr="00B04F86" w:rsidRDefault="00B04F86" w:rsidP="00B04F86">
            <w:pPr>
              <w:widowControl w:val="0"/>
              <w:spacing w:after="0" w:line="230" w:lineRule="exact"/>
              <w:jc w:val="both"/>
              <w:rPr>
                <w:rFonts w:ascii="Times New Roman" w:eastAsia="Times New Roman" w:hAnsi="Times New Roman" w:cs="Times New Roman"/>
                <w:b/>
                <w:color w:val="000000"/>
                <w:sz w:val="23"/>
                <w:szCs w:val="23"/>
                <w:lang w:eastAsia="ru-RU"/>
              </w:rPr>
            </w:pPr>
            <w:r w:rsidRPr="00B04F86">
              <w:rPr>
                <w:rFonts w:ascii="Times New Roman" w:eastAsia="Times New Roman" w:hAnsi="Times New Roman" w:cs="Times New Roman"/>
                <w:b/>
                <w:color w:val="000000"/>
                <w:sz w:val="23"/>
                <w:szCs w:val="23"/>
                <w:lang w:eastAsia="ru-RU"/>
              </w:rPr>
              <w:t>ИТОГО:</w:t>
            </w:r>
          </w:p>
        </w:tc>
        <w:tc>
          <w:tcPr>
            <w:tcW w:w="1276" w:type="dxa"/>
            <w:shd w:val="clear" w:color="auto" w:fill="auto"/>
          </w:tcPr>
          <w:p w:rsidR="00B04F86" w:rsidRPr="00B04F86" w:rsidRDefault="00B04F86" w:rsidP="00B04F86">
            <w:pPr>
              <w:widowControl w:val="0"/>
              <w:spacing w:after="0" w:line="230" w:lineRule="exact"/>
              <w:jc w:val="center"/>
              <w:rPr>
                <w:rFonts w:ascii="Times New Roman" w:eastAsia="Times New Roman" w:hAnsi="Times New Roman" w:cs="Times New Roman"/>
                <w:b/>
                <w:sz w:val="20"/>
                <w:szCs w:val="20"/>
                <w:lang w:eastAsia="ru-RU"/>
              </w:rPr>
            </w:pPr>
            <w:r w:rsidRPr="00B04F86">
              <w:rPr>
                <w:rFonts w:ascii="Times New Roman" w:eastAsia="Times New Roman" w:hAnsi="Times New Roman" w:cs="Times New Roman"/>
                <w:b/>
                <w:sz w:val="20"/>
                <w:szCs w:val="20"/>
                <w:lang w:eastAsia="ru-RU"/>
              </w:rPr>
              <w:t>92</w:t>
            </w:r>
          </w:p>
        </w:tc>
      </w:tr>
    </w:tbl>
    <w:p w:rsidR="00B04F86" w:rsidRPr="00B04F86" w:rsidRDefault="00B04F86" w:rsidP="00B04F86">
      <w:pPr>
        <w:spacing w:after="200" w:line="276" w:lineRule="auto"/>
        <w:rPr>
          <w:rFonts w:ascii="Calibri" w:eastAsia="Calibri" w:hAnsi="Calibri" w:cs="Times New Roman"/>
        </w:rPr>
      </w:pPr>
    </w:p>
    <w:p w:rsidR="00B04F86" w:rsidRPr="00B04F86" w:rsidRDefault="00B04F86" w:rsidP="00B04F86"/>
    <w:p w:rsidR="00B04F86" w:rsidRPr="00B04F86" w:rsidRDefault="00B04F86" w:rsidP="00B04F86"/>
    <w:bookmarkEnd w:id="1"/>
    <w:p w:rsidR="0093653E" w:rsidRDefault="0093653E"/>
    <w:sectPr w:rsidR="009365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32"/>
    <w:rsid w:val="00097DDC"/>
    <w:rsid w:val="00427CB0"/>
    <w:rsid w:val="005D0832"/>
    <w:rsid w:val="0093653E"/>
    <w:rsid w:val="00B04F86"/>
    <w:rsid w:val="00D10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EAC39-D4EE-4EF5-8752-DA6750F3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08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3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2778</Words>
  <Characters>15838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dcterms:created xsi:type="dcterms:W3CDTF">2022-12-01T06:40:00Z</dcterms:created>
  <dcterms:modified xsi:type="dcterms:W3CDTF">2022-12-01T06:40:00Z</dcterms:modified>
</cp:coreProperties>
</file>