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5B2" w:rsidRPr="005E4538" w:rsidRDefault="007455B2" w:rsidP="007455B2">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bookmarkStart w:id="0" w:name="_GoBack"/>
      <w:bookmarkEnd w:id="0"/>
      <w:r w:rsidRPr="005E4538">
        <w:rPr>
          <w:rFonts w:ascii="Times New Roman" w:eastAsia="Courier New" w:hAnsi="Times New Roman" w:cs="Courier New"/>
          <w:b/>
          <w:color w:val="000000"/>
          <w:sz w:val="28"/>
          <w:szCs w:val="28"/>
          <w:lang w:eastAsia="ru-RU"/>
        </w:rPr>
        <w:t>Министерство здравоохранения Иркутской области</w:t>
      </w:r>
    </w:p>
    <w:p w:rsidR="007455B2" w:rsidRPr="005E4538" w:rsidRDefault="007455B2" w:rsidP="007455B2">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5E4538">
        <w:rPr>
          <w:rFonts w:ascii="Times New Roman" w:eastAsia="Courier New" w:hAnsi="Times New Roman" w:cs="Courier New"/>
          <w:b/>
          <w:color w:val="000000"/>
          <w:sz w:val="28"/>
          <w:szCs w:val="28"/>
          <w:lang w:eastAsia="ru-RU"/>
        </w:rPr>
        <w:t>Областное государственное бюджетное профессиональное образовательное учреждение</w:t>
      </w:r>
    </w:p>
    <w:p w:rsidR="007455B2" w:rsidRPr="005E4538" w:rsidRDefault="007455B2" w:rsidP="007455B2">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5E4538">
        <w:rPr>
          <w:rFonts w:ascii="Times New Roman" w:eastAsia="Courier New" w:hAnsi="Times New Roman" w:cs="Courier New"/>
          <w:b/>
          <w:color w:val="000000"/>
          <w:sz w:val="28"/>
          <w:szCs w:val="28"/>
          <w:lang w:eastAsia="ru-RU"/>
        </w:rPr>
        <w:t>«Иркутский базовый медицинский колледж»</w:t>
      </w:r>
    </w:p>
    <w:p w:rsidR="007455B2" w:rsidRPr="005E4538" w:rsidRDefault="007455B2" w:rsidP="007455B2">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r w:rsidRPr="005E4538">
        <w:rPr>
          <w:rFonts w:ascii="Times New Roman" w:eastAsia="Times New Roman" w:hAnsi="Times New Roman" w:cs="Times New Roman"/>
          <w:b/>
          <w:bCs/>
          <w:iCs/>
          <w:color w:val="000000"/>
          <w:sz w:val="24"/>
          <w:szCs w:val="24"/>
          <w:lang w:eastAsia="ru-RU"/>
        </w:rPr>
        <w:t xml:space="preserve"> </w:t>
      </w:r>
    </w:p>
    <w:p w:rsidR="007455B2" w:rsidRPr="005E4538" w:rsidRDefault="007455B2" w:rsidP="007455B2">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r w:rsidRPr="005E4538">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0288" behindDoc="0" locked="0" layoutInCell="1" allowOverlap="1" wp14:anchorId="4EDD79E0" wp14:editId="219958F3">
                <wp:simplePos x="0" y="0"/>
                <wp:positionH relativeFrom="column">
                  <wp:posOffset>-89535</wp:posOffset>
                </wp:positionH>
                <wp:positionV relativeFrom="paragraph">
                  <wp:posOffset>97155</wp:posOffset>
                </wp:positionV>
                <wp:extent cx="2225040" cy="1013460"/>
                <wp:effectExtent l="0" t="0" r="3810" b="0"/>
                <wp:wrapNone/>
                <wp:docPr id="2" name="Надпись 2"/>
                <wp:cNvGraphicFramePr/>
                <a:graphic xmlns:a="http://schemas.openxmlformats.org/drawingml/2006/main">
                  <a:graphicData uri="http://schemas.microsoft.com/office/word/2010/wordprocessingShape">
                    <wps:wsp>
                      <wps:cNvSpPr txBox="1"/>
                      <wps:spPr>
                        <a:xfrm>
                          <a:off x="0" y="0"/>
                          <a:ext cx="2225040" cy="1013460"/>
                        </a:xfrm>
                        <a:prstGeom prst="rect">
                          <a:avLst/>
                        </a:prstGeom>
                        <a:solidFill>
                          <a:sysClr val="window" lastClr="FFFFFF"/>
                        </a:solidFill>
                        <a:ln w="6350">
                          <a:noFill/>
                        </a:ln>
                      </wps:spPr>
                      <wps:txbx>
                        <w:txbxContent>
                          <w:p w:rsidR="007455B2" w:rsidRPr="00360720" w:rsidRDefault="007455B2" w:rsidP="007455B2">
                            <w:pPr>
                              <w:spacing w:after="0" w:line="240" w:lineRule="auto"/>
                              <w:rPr>
                                <w:rFonts w:ascii="Times New Roman" w:hAnsi="Times New Roman"/>
                                <w:sz w:val="24"/>
                                <w:szCs w:val="24"/>
                              </w:rPr>
                            </w:pPr>
                            <w:r w:rsidRPr="00360720">
                              <w:rPr>
                                <w:rFonts w:ascii="Times New Roman" w:hAnsi="Times New Roman"/>
                                <w:sz w:val="24"/>
                                <w:szCs w:val="24"/>
                              </w:rPr>
                              <w:t>РАССМОТРЕНО</w:t>
                            </w:r>
                          </w:p>
                          <w:p w:rsidR="007455B2" w:rsidRPr="00360720" w:rsidRDefault="007455B2" w:rsidP="007455B2">
                            <w:pPr>
                              <w:spacing w:after="0" w:line="240" w:lineRule="auto"/>
                              <w:rPr>
                                <w:rFonts w:ascii="Times New Roman" w:hAnsi="Times New Roman"/>
                                <w:sz w:val="24"/>
                                <w:szCs w:val="24"/>
                              </w:rPr>
                            </w:pPr>
                            <w:r w:rsidRPr="00360720">
                              <w:rPr>
                                <w:rFonts w:ascii="Times New Roman" w:hAnsi="Times New Roman"/>
                                <w:sz w:val="24"/>
                                <w:szCs w:val="24"/>
                              </w:rPr>
                              <w:t>Методист отделения ДПО</w:t>
                            </w:r>
                          </w:p>
                          <w:p w:rsidR="007455B2" w:rsidRPr="00360720" w:rsidRDefault="007455B2" w:rsidP="007455B2">
                            <w:pPr>
                              <w:spacing w:after="0" w:line="240" w:lineRule="auto"/>
                              <w:rPr>
                                <w:rFonts w:ascii="Times New Roman" w:hAnsi="Times New Roman"/>
                                <w:sz w:val="24"/>
                                <w:szCs w:val="24"/>
                              </w:rPr>
                            </w:pPr>
                            <w:r w:rsidRPr="00360720">
                              <w:rPr>
                                <w:rFonts w:ascii="Times New Roman" w:hAnsi="Times New Roman"/>
                                <w:sz w:val="24"/>
                                <w:szCs w:val="24"/>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DD79E0" id="_x0000_t202" coordsize="21600,21600" o:spt="202" path="m,l,21600r21600,l21600,xe">
                <v:stroke joinstyle="miter"/>
                <v:path gradientshapeok="t" o:connecttype="rect"/>
              </v:shapetype>
              <v:shape id="Надпись 2" o:spid="_x0000_s1026" type="#_x0000_t202" style="position:absolute;left:0;text-align:left;margin-left:-7.05pt;margin-top:7.65pt;width:175.2pt;height:79.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" fillcolor="window" stroked="f" strokeweight=".5pt">
                <v:textbox>
                  <w:txbxContent>
                    <w:p w:rsidR="007455B2" w:rsidRPr="00360720" w:rsidRDefault="007455B2" w:rsidP="007455B2">
                      <w:pPr>
                        <w:spacing w:after="0" w:line="240" w:lineRule="auto"/>
                        <w:rPr>
                          <w:rFonts w:ascii="Times New Roman" w:hAnsi="Times New Roman"/>
                          <w:sz w:val="24"/>
                          <w:szCs w:val="24"/>
                        </w:rPr>
                      </w:pPr>
                      <w:r w:rsidRPr="00360720">
                        <w:rPr>
                          <w:rFonts w:ascii="Times New Roman" w:hAnsi="Times New Roman"/>
                          <w:sz w:val="24"/>
                          <w:szCs w:val="24"/>
                        </w:rPr>
                        <w:t>РАССМОТРЕНО</w:t>
                      </w:r>
                    </w:p>
                    <w:p w:rsidR="007455B2" w:rsidRPr="00360720" w:rsidRDefault="007455B2" w:rsidP="007455B2">
                      <w:pPr>
                        <w:spacing w:after="0" w:line="240" w:lineRule="auto"/>
                        <w:rPr>
                          <w:rFonts w:ascii="Times New Roman" w:hAnsi="Times New Roman"/>
                          <w:sz w:val="24"/>
                          <w:szCs w:val="24"/>
                        </w:rPr>
                      </w:pPr>
                      <w:r w:rsidRPr="00360720">
                        <w:rPr>
                          <w:rFonts w:ascii="Times New Roman" w:hAnsi="Times New Roman"/>
                          <w:sz w:val="24"/>
                          <w:szCs w:val="24"/>
                        </w:rPr>
                        <w:t>Методист отделения ДПО</w:t>
                      </w:r>
                    </w:p>
                    <w:p w:rsidR="007455B2" w:rsidRPr="00360720" w:rsidRDefault="007455B2" w:rsidP="007455B2">
                      <w:pPr>
                        <w:spacing w:after="0" w:line="240" w:lineRule="auto"/>
                        <w:rPr>
                          <w:rFonts w:ascii="Times New Roman" w:hAnsi="Times New Roman"/>
                          <w:sz w:val="24"/>
                          <w:szCs w:val="24"/>
                        </w:rPr>
                      </w:pPr>
                      <w:r w:rsidRPr="00360720">
                        <w:rPr>
                          <w:rFonts w:ascii="Times New Roman" w:hAnsi="Times New Roman"/>
                          <w:sz w:val="24"/>
                          <w:szCs w:val="24"/>
                        </w:rPr>
                        <w:t>Л.И. Осипик___________</w:t>
                      </w:r>
                    </w:p>
                  </w:txbxContent>
                </v:textbox>
              </v:shape>
            </w:pict>
          </mc:Fallback>
        </mc:AlternateContent>
      </w:r>
      <w:r w:rsidRPr="005E4538">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59264" behindDoc="0" locked="0" layoutInCell="1" allowOverlap="1" wp14:anchorId="12F61C33" wp14:editId="06A493AB">
                <wp:simplePos x="0" y="0"/>
                <wp:positionH relativeFrom="column">
                  <wp:posOffset>3164205</wp:posOffset>
                </wp:positionH>
                <wp:positionV relativeFrom="paragraph">
                  <wp:posOffset>97155</wp:posOffset>
                </wp:positionV>
                <wp:extent cx="2773680" cy="800100"/>
                <wp:effectExtent l="0" t="0" r="7620" b="0"/>
                <wp:wrapNone/>
                <wp:docPr id="1" name="Надпись 1"/>
                <wp:cNvGraphicFramePr/>
                <a:graphic xmlns:a="http://schemas.openxmlformats.org/drawingml/2006/main">
                  <a:graphicData uri="http://schemas.microsoft.com/office/word/2010/wordprocessingShape">
                    <wps:wsp>
                      <wps:cNvSpPr txBox="1"/>
                      <wps:spPr>
                        <a:xfrm>
                          <a:off x="0" y="0"/>
                          <a:ext cx="2773680" cy="800100"/>
                        </a:xfrm>
                        <a:prstGeom prst="rect">
                          <a:avLst/>
                        </a:prstGeom>
                        <a:solidFill>
                          <a:sysClr val="window" lastClr="FFFFFF"/>
                        </a:solidFill>
                        <a:ln w="6350">
                          <a:noFill/>
                        </a:ln>
                      </wps:spPr>
                      <wps:txbx>
                        <w:txbxContent>
                          <w:p w:rsidR="007455B2" w:rsidRPr="00360720" w:rsidRDefault="007455B2" w:rsidP="007455B2">
                            <w:pPr>
                              <w:spacing w:after="0" w:line="240" w:lineRule="auto"/>
                              <w:rPr>
                                <w:rFonts w:ascii="Times New Roman" w:hAnsi="Times New Roman"/>
                              </w:rPr>
                            </w:pPr>
                            <w:r w:rsidRPr="00360720">
                              <w:rPr>
                                <w:rFonts w:ascii="Times New Roman" w:hAnsi="Times New Roman"/>
                              </w:rPr>
                              <w:t xml:space="preserve">УТВЕРЖДАЮ </w:t>
                            </w:r>
                          </w:p>
                          <w:p w:rsidR="007455B2" w:rsidRPr="00360720" w:rsidRDefault="007455B2" w:rsidP="007455B2">
                            <w:pPr>
                              <w:spacing w:after="0" w:line="240" w:lineRule="auto"/>
                              <w:rPr>
                                <w:rFonts w:ascii="Times New Roman" w:hAnsi="Times New Roman"/>
                              </w:rPr>
                            </w:pPr>
                            <w:r>
                              <w:rPr>
                                <w:rFonts w:ascii="Times New Roman" w:hAnsi="Times New Roman"/>
                              </w:rPr>
                              <w:t>З</w:t>
                            </w:r>
                            <w:r w:rsidRPr="00360720">
                              <w:rPr>
                                <w:rFonts w:ascii="Times New Roman" w:hAnsi="Times New Roman"/>
                              </w:rPr>
                              <w:t>ам.</w:t>
                            </w:r>
                            <w:r>
                              <w:rPr>
                                <w:rFonts w:ascii="Times New Roman" w:hAnsi="Times New Roman"/>
                              </w:rPr>
                              <w:t xml:space="preserve"> </w:t>
                            </w:r>
                            <w:r w:rsidRPr="00360720">
                              <w:rPr>
                                <w:rFonts w:ascii="Times New Roman" w:hAnsi="Times New Roman"/>
                              </w:rPr>
                              <w:t xml:space="preserve">директора </w:t>
                            </w:r>
                            <w:r>
                              <w:rPr>
                                <w:rFonts w:ascii="Times New Roman" w:hAnsi="Times New Roman"/>
                              </w:rPr>
                              <w:t>по</w:t>
                            </w:r>
                            <w:r w:rsidRPr="00360720">
                              <w:rPr>
                                <w:rFonts w:ascii="Times New Roman" w:hAnsi="Times New Roman"/>
                              </w:rPr>
                              <w:t xml:space="preserve"> ДПО</w:t>
                            </w:r>
                          </w:p>
                          <w:p w:rsidR="007455B2" w:rsidRPr="00360720" w:rsidRDefault="007455B2" w:rsidP="007455B2">
                            <w:pPr>
                              <w:spacing w:after="0" w:line="240" w:lineRule="auto"/>
                              <w:rPr>
                                <w:rFonts w:ascii="Times New Roman" w:hAnsi="Times New Roman"/>
                              </w:rPr>
                            </w:pPr>
                            <w:r w:rsidRPr="00360720">
                              <w:rPr>
                                <w:rFonts w:ascii="Times New Roman" w:hAnsi="Times New Roman"/>
                              </w:rPr>
                              <w:t>Л.А. Кузьмина 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F61C33" id="Надпись 1" o:spid="_x0000_s1027" type="#_x0000_t202" style="position:absolute;left:0;text-align:left;margin-left:249.15pt;margin-top:7.65pt;width:218.4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" fillcolor="window" stroked="f" strokeweight=".5pt">
                <v:textbox>
                  <w:txbxContent>
                    <w:p w:rsidR="007455B2" w:rsidRPr="00360720" w:rsidRDefault="007455B2" w:rsidP="007455B2">
                      <w:pPr>
                        <w:spacing w:after="0" w:line="240" w:lineRule="auto"/>
                        <w:rPr>
                          <w:rFonts w:ascii="Times New Roman" w:hAnsi="Times New Roman"/>
                        </w:rPr>
                      </w:pPr>
                      <w:r w:rsidRPr="00360720">
                        <w:rPr>
                          <w:rFonts w:ascii="Times New Roman" w:hAnsi="Times New Roman"/>
                        </w:rPr>
                        <w:t xml:space="preserve">УТВЕРЖДАЮ </w:t>
                      </w:r>
                    </w:p>
                    <w:p w:rsidR="007455B2" w:rsidRPr="00360720" w:rsidRDefault="007455B2" w:rsidP="007455B2">
                      <w:pPr>
                        <w:spacing w:after="0" w:line="240" w:lineRule="auto"/>
                        <w:rPr>
                          <w:rFonts w:ascii="Times New Roman" w:hAnsi="Times New Roman"/>
                        </w:rPr>
                      </w:pPr>
                      <w:r>
                        <w:rPr>
                          <w:rFonts w:ascii="Times New Roman" w:hAnsi="Times New Roman"/>
                        </w:rPr>
                        <w:t>З</w:t>
                      </w:r>
                      <w:r w:rsidRPr="00360720">
                        <w:rPr>
                          <w:rFonts w:ascii="Times New Roman" w:hAnsi="Times New Roman"/>
                        </w:rPr>
                        <w:t>ам.</w:t>
                      </w:r>
                      <w:r>
                        <w:rPr>
                          <w:rFonts w:ascii="Times New Roman" w:hAnsi="Times New Roman"/>
                        </w:rPr>
                        <w:t xml:space="preserve"> </w:t>
                      </w:r>
                      <w:r w:rsidRPr="00360720">
                        <w:rPr>
                          <w:rFonts w:ascii="Times New Roman" w:hAnsi="Times New Roman"/>
                        </w:rPr>
                        <w:t xml:space="preserve">директора </w:t>
                      </w:r>
                      <w:r>
                        <w:rPr>
                          <w:rFonts w:ascii="Times New Roman" w:hAnsi="Times New Roman"/>
                        </w:rPr>
                        <w:t>по</w:t>
                      </w:r>
                      <w:r w:rsidRPr="00360720">
                        <w:rPr>
                          <w:rFonts w:ascii="Times New Roman" w:hAnsi="Times New Roman"/>
                        </w:rPr>
                        <w:t xml:space="preserve"> ДПО</w:t>
                      </w:r>
                    </w:p>
                    <w:p w:rsidR="007455B2" w:rsidRPr="00360720" w:rsidRDefault="007455B2" w:rsidP="007455B2">
                      <w:pPr>
                        <w:spacing w:after="0" w:line="240" w:lineRule="auto"/>
                        <w:rPr>
                          <w:rFonts w:ascii="Times New Roman" w:hAnsi="Times New Roman"/>
                        </w:rPr>
                      </w:pPr>
                      <w:r w:rsidRPr="00360720">
                        <w:rPr>
                          <w:rFonts w:ascii="Times New Roman" w:hAnsi="Times New Roman"/>
                        </w:rPr>
                        <w:t>Л.А. Кузьмина _______________</w:t>
                      </w:r>
                    </w:p>
                  </w:txbxContent>
                </v:textbox>
              </v:shape>
            </w:pict>
          </mc:Fallback>
        </mc:AlternateContent>
      </w:r>
    </w:p>
    <w:p w:rsidR="007455B2" w:rsidRPr="005E4538" w:rsidRDefault="007455B2" w:rsidP="007455B2">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7455B2" w:rsidRPr="005E4538" w:rsidRDefault="007455B2" w:rsidP="007455B2">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7455B2" w:rsidRPr="005E4538" w:rsidRDefault="007455B2" w:rsidP="007455B2">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7455B2" w:rsidRPr="005E4538" w:rsidRDefault="007455B2" w:rsidP="007455B2">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7455B2" w:rsidRPr="005E4538" w:rsidRDefault="007455B2" w:rsidP="007455B2">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1312" behindDoc="0" locked="0" layoutInCell="1" allowOverlap="1" wp14:anchorId="72C1B101" wp14:editId="0BB061D0">
                <wp:simplePos x="0" y="0"/>
                <wp:positionH relativeFrom="column">
                  <wp:posOffset>46446</wp:posOffset>
                </wp:positionH>
                <wp:positionV relativeFrom="paragraph">
                  <wp:posOffset>77891</wp:posOffset>
                </wp:positionV>
                <wp:extent cx="2854325" cy="1540840"/>
                <wp:effectExtent l="0" t="0" r="3175" b="2540"/>
                <wp:wrapNone/>
                <wp:docPr id="3" name="Надпись 3"/>
                <wp:cNvGraphicFramePr/>
                <a:graphic xmlns:a="http://schemas.openxmlformats.org/drawingml/2006/main">
                  <a:graphicData uri="http://schemas.microsoft.com/office/word/2010/wordprocessingShape">
                    <wps:wsp>
                      <wps:cNvSpPr txBox="1"/>
                      <wps:spPr>
                        <a:xfrm>
                          <a:off x="0" y="0"/>
                          <a:ext cx="2854325" cy="1540840"/>
                        </a:xfrm>
                        <a:prstGeom prst="rect">
                          <a:avLst/>
                        </a:prstGeom>
                        <a:solidFill>
                          <a:sysClr val="window" lastClr="FFFFFF"/>
                        </a:solidFill>
                        <a:ln w="6350">
                          <a:noFill/>
                        </a:ln>
                      </wps:spPr>
                      <wps:txbx>
                        <w:txbxContent>
                          <w:p w:rsidR="007455B2" w:rsidRPr="00C5458C" w:rsidRDefault="007455B2" w:rsidP="007455B2">
                            <w:pPr>
                              <w:pBdr>
                                <w:bottom w:val="single" w:sz="4" w:space="1" w:color="auto"/>
                              </w:pBdr>
                              <w:spacing w:after="0" w:line="240" w:lineRule="auto"/>
                              <w:ind w:right="742"/>
                              <w:jc w:val="both"/>
                              <w:rPr>
                                <w:rFonts w:ascii="Times New Roman" w:eastAsia="Calibri" w:hAnsi="Times New Roman" w:cs="Times New Roman"/>
                              </w:rPr>
                            </w:pPr>
                            <w:r w:rsidRPr="00C5458C">
                              <w:rPr>
                                <w:rFonts w:ascii="Times New Roman" w:eastAsia="Calibri" w:hAnsi="Times New Roman" w:cs="Times New Roman"/>
                              </w:rPr>
                              <w:t>СОГЛАСОВАНО</w:t>
                            </w:r>
                          </w:p>
                          <w:p w:rsidR="007455B2" w:rsidRPr="00C5458C" w:rsidRDefault="007455B2" w:rsidP="007455B2">
                            <w:pPr>
                              <w:pBdr>
                                <w:bottom w:val="single" w:sz="4" w:space="1" w:color="auto"/>
                              </w:pBdr>
                              <w:spacing w:after="0" w:line="240" w:lineRule="auto"/>
                              <w:ind w:right="742"/>
                              <w:jc w:val="both"/>
                              <w:rPr>
                                <w:rFonts w:ascii="Times New Roman" w:eastAsia="Calibri" w:hAnsi="Times New Roman" w:cs="Times New Roman"/>
                                <w:b/>
                              </w:rPr>
                            </w:pPr>
                            <w:r w:rsidRPr="00C5458C">
                              <w:rPr>
                                <w:rFonts w:ascii="Times New Roman" w:eastAsia="Calibri" w:hAnsi="Times New Roman" w:cs="Times New Roman"/>
                                <w:b/>
                              </w:rPr>
                              <w:t>___________________________</w:t>
                            </w:r>
                          </w:p>
                          <w:p w:rsidR="007455B2" w:rsidRPr="00C5458C" w:rsidRDefault="007455B2" w:rsidP="007455B2">
                            <w:pPr>
                              <w:pBdr>
                                <w:bottom w:val="single" w:sz="4" w:space="1" w:color="auto"/>
                              </w:pBdr>
                              <w:spacing w:after="0" w:line="240" w:lineRule="auto"/>
                              <w:ind w:right="742"/>
                              <w:jc w:val="both"/>
                              <w:rPr>
                                <w:rFonts w:ascii="Times New Roman" w:eastAsia="Calibri" w:hAnsi="Times New Roman" w:cs="Times New Roman"/>
                                <w:b/>
                              </w:rPr>
                            </w:pPr>
                          </w:p>
                          <w:p w:rsidR="007455B2" w:rsidRPr="00C5458C" w:rsidRDefault="007455B2" w:rsidP="007455B2">
                            <w:pPr>
                              <w:spacing w:after="0" w:line="240" w:lineRule="auto"/>
                              <w:ind w:right="742"/>
                              <w:jc w:val="center"/>
                              <w:rPr>
                                <w:rFonts w:ascii="Times New Roman" w:eastAsia="Calibri" w:hAnsi="Times New Roman" w:cs="Times New Roman"/>
                                <w:vertAlign w:val="superscript"/>
                              </w:rPr>
                            </w:pPr>
                            <w:r w:rsidRPr="00C5458C">
                              <w:rPr>
                                <w:rFonts w:ascii="Times New Roman" w:eastAsia="Calibri" w:hAnsi="Times New Roman" w:cs="Times New Roman"/>
                                <w:vertAlign w:val="superscript"/>
                              </w:rPr>
                              <w:t>должность представителя работодателя</w:t>
                            </w:r>
                          </w:p>
                          <w:p w:rsidR="007455B2" w:rsidRPr="00C5458C" w:rsidRDefault="007455B2" w:rsidP="007455B2">
                            <w:pPr>
                              <w:spacing w:after="0" w:line="240" w:lineRule="auto"/>
                              <w:ind w:right="742"/>
                              <w:jc w:val="both"/>
                              <w:rPr>
                                <w:rFonts w:ascii="Times New Roman" w:eastAsia="Calibri" w:hAnsi="Times New Roman" w:cs="Times New Roman"/>
                              </w:rPr>
                            </w:pPr>
                            <w:r w:rsidRPr="00C5458C">
                              <w:rPr>
                                <w:rFonts w:ascii="Times New Roman" w:eastAsia="Calibri" w:hAnsi="Times New Roman" w:cs="Times New Roman"/>
                              </w:rPr>
                              <w:t>______         _________________</w:t>
                            </w:r>
                          </w:p>
                          <w:p w:rsidR="007455B2" w:rsidRPr="00C5458C" w:rsidRDefault="007455B2" w:rsidP="007455B2">
                            <w:pPr>
                              <w:spacing w:after="0" w:line="240" w:lineRule="auto"/>
                              <w:ind w:right="742"/>
                              <w:jc w:val="both"/>
                              <w:rPr>
                                <w:rFonts w:ascii="Times New Roman" w:eastAsia="Calibri" w:hAnsi="Times New Roman" w:cs="Times New Roman"/>
                                <w:u w:val="single"/>
                                <w:vertAlign w:val="superscript"/>
                              </w:rPr>
                            </w:pPr>
                            <w:r w:rsidRPr="00C5458C">
                              <w:rPr>
                                <w:rFonts w:ascii="Times New Roman" w:eastAsia="Calibri" w:hAnsi="Times New Roman" w:cs="Times New Roman"/>
                                <w:vertAlign w:val="superscript"/>
                              </w:rPr>
                              <w:t>подпись</w:t>
                            </w:r>
                            <w:r w:rsidRPr="00C5458C">
                              <w:rPr>
                                <w:rFonts w:ascii="Times New Roman" w:eastAsia="Calibri" w:hAnsi="Times New Roman" w:cs="Times New Roman"/>
                                <w:i/>
                                <w:vertAlign w:val="superscript"/>
                              </w:rPr>
                              <w:t xml:space="preserve">                                </w:t>
                            </w:r>
                            <w:r w:rsidRPr="00C5458C">
                              <w:rPr>
                                <w:rFonts w:ascii="Times New Roman" w:eastAsia="Calibri" w:hAnsi="Times New Roman" w:cs="Times New Roman"/>
                                <w:vertAlign w:val="superscript"/>
                              </w:rPr>
                              <w:t>расшифровка подписи</w:t>
                            </w:r>
                          </w:p>
                          <w:p w:rsidR="007455B2" w:rsidRPr="00C5458C" w:rsidRDefault="007455B2" w:rsidP="007455B2">
                            <w:pPr>
                              <w:spacing w:after="0" w:line="240" w:lineRule="auto"/>
                              <w:ind w:right="742"/>
                              <w:jc w:val="both"/>
                              <w:rPr>
                                <w:rFonts w:ascii="Times New Roman" w:eastAsia="Calibri" w:hAnsi="Times New Roman" w:cs="Times New Roman"/>
                              </w:rPr>
                            </w:pPr>
                            <w:r w:rsidRPr="00C5458C">
                              <w:rPr>
                                <w:rFonts w:ascii="Times New Roman" w:eastAsia="Calibri" w:hAnsi="Times New Roman" w:cs="Times New Roman"/>
                              </w:rPr>
                              <w:t>_____       _______________20__г</w:t>
                            </w:r>
                          </w:p>
                          <w:p w:rsidR="007455B2" w:rsidRPr="00C5458C" w:rsidRDefault="007455B2" w:rsidP="007455B2">
                            <w:pPr>
                              <w:spacing w:after="0" w:line="240" w:lineRule="auto"/>
                              <w:ind w:right="742"/>
                              <w:jc w:val="both"/>
                              <w:rPr>
                                <w:rFonts w:ascii="Times New Roman" w:eastAsia="Calibri" w:hAnsi="Times New Roman" w:cs="Times New Roman"/>
                              </w:rPr>
                            </w:pPr>
                          </w:p>
                          <w:p w:rsidR="007455B2" w:rsidRPr="00C5458C" w:rsidRDefault="007455B2" w:rsidP="007455B2">
                            <w:pPr>
                              <w:spacing w:after="200" w:line="276" w:lineRule="auto"/>
                              <w:rPr>
                                <w:rFonts w:ascii="Calibri" w:eastAsia="Calibri" w:hAnsi="Calibri" w:cs="Times New Roman"/>
                              </w:rPr>
                            </w:pPr>
                            <w:r w:rsidRPr="00C5458C">
                              <w:rPr>
                                <w:rFonts w:ascii="Times New Roman" w:eastAsia="Calibri" w:hAnsi="Times New Roman" w:cs="Times New Roman"/>
                                <w:sz w:val="24"/>
                                <w:szCs w:val="24"/>
                              </w:rPr>
                              <w:t>М.П.</w:t>
                            </w:r>
                          </w:p>
                          <w:p w:rsidR="007455B2" w:rsidRDefault="007455B2" w:rsidP="00745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1B101" id="Надпись 3" o:spid="_x0000_s1028" type="#_x0000_t202" style="position:absolute;left:0;text-align:left;margin-left:3.65pt;margin-top:6.15pt;width:224.75pt;height:1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" fillcolor="window" stroked="f" strokeweight=".5pt">
                <v:textbox>
                  <w:txbxContent>
                    <w:p w:rsidR="007455B2" w:rsidRPr="00C5458C" w:rsidRDefault="007455B2" w:rsidP="007455B2">
                      <w:pPr>
                        <w:pBdr>
                          <w:bottom w:val="single" w:sz="4" w:space="1" w:color="auto"/>
                        </w:pBdr>
                        <w:spacing w:after="0" w:line="240" w:lineRule="auto"/>
                        <w:ind w:right="742"/>
                        <w:jc w:val="both"/>
                        <w:rPr>
                          <w:rFonts w:ascii="Times New Roman" w:eastAsia="Calibri" w:hAnsi="Times New Roman" w:cs="Times New Roman"/>
                        </w:rPr>
                      </w:pPr>
                      <w:r w:rsidRPr="00C5458C">
                        <w:rPr>
                          <w:rFonts w:ascii="Times New Roman" w:eastAsia="Calibri" w:hAnsi="Times New Roman" w:cs="Times New Roman"/>
                        </w:rPr>
                        <w:t>СОГЛАСОВАНО</w:t>
                      </w:r>
                    </w:p>
                    <w:p w:rsidR="007455B2" w:rsidRPr="00C5458C" w:rsidRDefault="007455B2" w:rsidP="007455B2">
                      <w:pPr>
                        <w:pBdr>
                          <w:bottom w:val="single" w:sz="4" w:space="1" w:color="auto"/>
                        </w:pBdr>
                        <w:spacing w:after="0" w:line="240" w:lineRule="auto"/>
                        <w:ind w:right="742"/>
                        <w:jc w:val="both"/>
                        <w:rPr>
                          <w:rFonts w:ascii="Times New Roman" w:eastAsia="Calibri" w:hAnsi="Times New Roman" w:cs="Times New Roman"/>
                          <w:b/>
                        </w:rPr>
                      </w:pPr>
                      <w:r w:rsidRPr="00C5458C">
                        <w:rPr>
                          <w:rFonts w:ascii="Times New Roman" w:eastAsia="Calibri" w:hAnsi="Times New Roman" w:cs="Times New Roman"/>
                          <w:b/>
                        </w:rPr>
                        <w:t>___________________________</w:t>
                      </w:r>
                    </w:p>
                    <w:p w:rsidR="007455B2" w:rsidRPr="00C5458C" w:rsidRDefault="007455B2" w:rsidP="007455B2">
                      <w:pPr>
                        <w:pBdr>
                          <w:bottom w:val="single" w:sz="4" w:space="1" w:color="auto"/>
                        </w:pBdr>
                        <w:spacing w:after="0" w:line="240" w:lineRule="auto"/>
                        <w:ind w:right="742"/>
                        <w:jc w:val="both"/>
                        <w:rPr>
                          <w:rFonts w:ascii="Times New Roman" w:eastAsia="Calibri" w:hAnsi="Times New Roman" w:cs="Times New Roman"/>
                          <w:b/>
                        </w:rPr>
                      </w:pPr>
                    </w:p>
                    <w:p w:rsidR="007455B2" w:rsidRPr="00C5458C" w:rsidRDefault="007455B2" w:rsidP="007455B2">
                      <w:pPr>
                        <w:spacing w:after="0" w:line="240" w:lineRule="auto"/>
                        <w:ind w:right="742"/>
                        <w:jc w:val="center"/>
                        <w:rPr>
                          <w:rFonts w:ascii="Times New Roman" w:eastAsia="Calibri" w:hAnsi="Times New Roman" w:cs="Times New Roman"/>
                          <w:vertAlign w:val="superscript"/>
                        </w:rPr>
                      </w:pPr>
                      <w:r w:rsidRPr="00C5458C">
                        <w:rPr>
                          <w:rFonts w:ascii="Times New Roman" w:eastAsia="Calibri" w:hAnsi="Times New Roman" w:cs="Times New Roman"/>
                          <w:vertAlign w:val="superscript"/>
                        </w:rPr>
                        <w:t>должность представителя работодателя</w:t>
                      </w:r>
                    </w:p>
                    <w:p w:rsidR="007455B2" w:rsidRPr="00C5458C" w:rsidRDefault="007455B2" w:rsidP="007455B2">
                      <w:pPr>
                        <w:spacing w:after="0" w:line="240" w:lineRule="auto"/>
                        <w:ind w:right="742"/>
                        <w:jc w:val="both"/>
                        <w:rPr>
                          <w:rFonts w:ascii="Times New Roman" w:eastAsia="Calibri" w:hAnsi="Times New Roman" w:cs="Times New Roman"/>
                        </w:rPr>
                      </w:pPr>
                      <w:r w:rsidRPr="00C5458C">
                        <w:rPr>
                          <w:rFonts w:ascii="Times New Roman" w:eastAsia="Calibri" w:hAnsi="Times New Roman" w:cs="Times New Roman"/>
                        </w:rPr>
                        <w:t>______         _________________</w:t>
                      </w:r>
                    </w:p>
                    <w:p w:rsidR="007455B2" w:rsidRPr="00C5458C" w:rsidRDefault="007455B2" w:rsidP="007455B2">
                      <w:pPr>
                        <w:spacing w:after="0" w:line="240" w:lineRule="auto"/>
                        <w:ind w:right="742"/>
                        <w:jc w:val="both"/>
                        <w:rPr>
                          <w:rFonts w:ascii="Times New Roman" w:eastAsia="Calibri" w:hAnsi="Times New Roman" w:cs="Times New Roman"/>
                          <w:u w:val="single"/>
                          <w:vertAlign w:val="superscript"/>
                        </w:rPr>
                      </w:pPr>
                      <w:r w:rsidRPr="00C5458C">
                        <w:rPr>
                          <w:rFonts w:ascii="Times New Roman" w:eastAsia="Calibri" w:hAnsi="Times New Roman" w:cs="Times New Roman"/>
                          <w:vertAlign w:val="superscript"/>
                        </w:rPr>
                        <w:t>подпись</w:t>
                      </w:r>
                      <w:r w:rsidRPr="00C5458C">
                        <w:rPr>
                          <w:rFonts w:ascii="Times New Roman" w:eastAsia="Calibri" w:hAnsi="Times New Roman" w:cs="Times New Roman"/>
                          <w:i/>
                          <w:vertAlign w:val="superscript"/>
                        </w:rPr>
                        <w:t xml:space="preserve">                                </w:t>
                      </w:r>
                      <w:r w:rsidRPr="00C5458C">
                        <w:rPr>
                          <w:rFonts w:ascii="Times New Roman" w:eastAsia="Calibri" w:hAnsi="Times New Roman" w:cs="Times New Roman"/>
                          <w:vertAlign w:val="superscript"/>
                        </w:rPr>
                        <w:t>расшифровка подписи</w:t>
                      </w:r>
                    </w:p>
                    <w:p w:rsidR="007455B2" w:rsidRPr="00C5458C" w:rsidRDefault="007455B2" w:rsidP="007455B2">
                      <w:pPr>
                        <w:spacing w:after="0" w:line="240" w:lineRule="auto"/>
                        <w:ind w:right="742"/>
                        <w:jc w:val="both"/>
                        <w:rPr>
                          <w:rFonts w:ascii="Times New Roman" w:eastAsia="Calibri" w:hAnsi="Times New Roman" w:cs="Times New Roman"/>
                        </w:rPr>
                      </w:pPr>
                      <w:r w:rsidRPr="00C5458C">
                        <w:rPr>
                          <w:rFonts w:ascii="Times New Roman" w:eastAsia="Calibri" w:hAnsi="Times New Roman" w:cs="Times New Roman"/>
                        </w:rPr>
                        <w:t>_____       _______________20__г</w:t>
                      </w:r>
                    </w:p>
                    <w:p w:rsidR="007455B2" w:rsidRPr="00C5458C" w:rsidRDefault="007455B2" w:rsidP="007455B2">
                      <w:pPr>
                        <w:spacing w:after="0" w:line="240" w:lineRule="auto"/>
                        <w:ind w:right="742"/>
                        <w:jc w:val="both"/>
                        <w:rPr>
                          <w:rFonts w:ascii="Times New Roman" w:eastAsia="Calibri" w:hAnsi="Times New Roman" w:cs="Times New Roman"/>
                        </w:rPr>
                      </w:pPr>
                    </w:p>
                    <w:p w:rsidR="007455B2" w:rsidRPr="00C5458C" w:rsidRDefault="007455B2" w:rsidP="007455B2">
                      <w:pPr>
                        <w:spacing w:after="200" w:line="276" w:lineRule="auto"/>
                        <w:rPr>
                          <w:rFonts w:ascii="Calibri" w:eastAsia="Calibri" w:hAnsi="Calibri" w:cs="Times New Roman"/>
                        </w:rPr>
                      </w:pPr>
                      <w:r w:rsidRPr="00C5458C">
                        <w:rPr>
                          <w:rFonts w:ascii="Times New Roman" w:eastAsia="Calibri" w:hAnsi="Times New Roman" w:cs="Times New Roman"/>
                          <w:sz w:val="24"/>
                          <w:szCs w:val="24"/>
                        </w:rPr>
                        <w:t>М.П.</w:t>
                      </w:r>
                    </w:p>
                    <w:p w:rsidR="007455B2" w:rsidRDefault="007455B2" w:rsidP="007455B2"/>
                  </w:txbxContent>
                </v:textbox>
              </v:shape>
            </w:pict>
          </mc:Fallback>
        </mc:AlternateContent>
      </w:r>
    </w:p>
    <w:p w:rsidR="007455B2" w:rsidRPr="005E4538" w:rsidRDefault="007455B2" w:rsidP="007455B2">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7455B2" w:rsidRPr="005E4538" w:rsidRDefault="007455B2" w:rsidP="007455B2">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7455B2" w:rsidRDefault="007455B2" w:rsidP="007455B2">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p>
    <w:p w:rsidR="007455B2" w:rsidRDefault="007455B2" w:rsidP="007455B2">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p>
    <w:p w:rsidR="007455B2" w:rsidRDefault="007455B2" w:rsidP="007455B2">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p>
    <w:p w:rsidR="007455B2" w:rsidRDefault="007455B2" w:rsidP="007455B2">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p>
    <w:p w:rsidR="007455B2" w:rsidRDefault="007455B2" w:rsidP="007455B2">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p>
    <w:p w:rsidR="007455B2" w:rsidRDefault="007455B2" w:rsidP="007455B2">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p>
    <w:p w:rsidR="007455B2" w:rsidRDefault="007455B2" w:rsidP="007455B2">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p>
    <w:p w:rsidR="007455B2" w:rsidRDefault="007455B2" w:rsidP="007455B2">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p>
    <w:p w:rsidR="007455B2" w:rsidRPr="00C5458C" w:rsidRDefault="007455B2" w:rsidP="007455B2">
      <w:pPr>
        <w:widowControl w:val="0"/>
        <w:tabs>
          <w:tab w:val="left" w:pos="0"/>
        </w:tabs>
        <w:spacing w:after="0" w:line="240" w:lineRule="exact"/>
        <w:ind w:left="426"/>
        <w:jc w:val="center"/>
        <w:rPr>
          <w:rFonts w:ascii="Times New Roman" w:eastAsia="Times New Roman" w:hAnsi="Times New Roman" w:cs="Times New Roman"/>
          <w:b/>
          <w:iCs/>
          <w:sz w:val="28"/>
          <w:szCs w:val="28"/>
          <w:lang w:eastAsia="ru-RU"/>
        </w:rPr>
      </w:pPr>
      <w:r w:rsidRPr="00C5458C">
        <w:rPr>
          <w:rFonts w:ascii="Times New Roman" w:eastAsia="Times New Roman" w:hAnsi="Times New Roman" w:cs="Times New Roman"/>
          <w:b/>
          <w:iCs/>
          <w:sz w:val="28"/>
          <w:szCs w:val="28"/>
          <w:lang w:eastAsia="ru-RU"/>
        </w:rPr>
        <w:t>Тематический план</w:t>
      </w:r>
    </w:p>
    <w:p w:rsidR="007455B2" w:rsidRPr="00C5458C" w:rsidRDefault="007455B2" w:rsidP="007455B2">
      <w:pPr>
        <w:spacing w:after="200" w:line="240" w:lineRule="auto"/>
        <w:ind w:hanging="567"/>
        <w:jc w:val="center"/>
        <w:rPr>
          <w:rFonts w:ascii="Times New Roman" w:eastAsia="Times New Roman" w:hAnsi="Times New Roman" w:cs="Times New Roman"/>
          <w:b/>
          <w:lang w:eastAsia="ru-RU"/>
        </w:rPr>
      </w:pPr>
      <w:r w:rsidRPr="00C5458C">
        <w:rPr>
          <w:rFonts w:ascii="Times New Roman" w:eastAsia="Times New Roman" w:hAnsi="Times New Roman" w:cs="Times New Roman"/>
          <w:b/>
          <w:lang w:eastAsia="ru-RU"/>
        </w:rPr>
        <w:t>«</w:t>
      </w:r>
      <w:r>
        <w:rPr>
          <w:rStyle w:val="a3"/>
          <w:rFonts w:ascii="Times New Roman" w:hAnsi="Times New Roman"/>
        </w:rPr>
        <w:t>ЛАБОРАТОРНОЕ ДЕЛО В РЕНТГЕНОЛОГИИ</w:t>
      </w:r>
      <w:r w:rsidRPr="00C5458C">
        <w:rPr>
          <w:rFonts w:ascii="Times New Roman" w:eastAsia="Times New Roman" w:hAnsi="Times New Roman" w:cs="Times New Roman"/>
          <w:b/>
          <w:lang w:eastAsia="ru-RU"/>
        </w:rPr>
        <w:t>»</w:t>
      </w:r>
    </w:p>
    <w:p w:rsidR="007455B2" w:rsidRPr="00C5458C" w:rsidRDefault="007455B2" w:rsidP="007455B2">
      <w:pPr>
        <w:spacing w:after="0" w:line="240" w:lineRule="auto"/>
        <w:ind w:firstLine="142"/>
        <w:rPr>
          <w:rFonts w:ascii="Times New Roman" w:eastAsia="Times New Roman" w:hAnsi="Times New Roman" w:cs="Times New Roman"/>
          <w:lang w:eastAsia="ru-RU"/>
        </w:rPr>
      </w:pPr>
      <w:proofErr w:type="gramStart"/>
      <w:r w:rsidRPr="00C5458C">
        <w:rPr>
          <w:rFonts w:ascii="Times New Roman" w:eastAsia="Times New Roman" w:hAnsi="Times New Roman" w:cs="Times New Roman"/>
          <w:b/>
          <w:lang w:eastAsia="ru-RU"/>
        </w:rPr>
        <w:t xml:space="preserve">Цель: </w:t>
      </w:r>
      <w:r w:rsidRPr="00C5458C">
        <w:rPr>
          <w:rFonts w:ascii="Times New Roman" w:eastAsia="Times New Roman" w:hAnsi="Times New Roman" w:cs="Times New Roman"/>
          <w:lang w:eastAsia="ru-RU"/>
        </w:rPr>
        <w:t xml:space="preserve"> </w:t>
      </w:r>
      <w:r w:rsidRPr="00C5458C">
        <w:rPr>
          <w:rFonts w:ascii="Times New Roman" w:eastAsia="Times New Roman" w:hAnsi="Times New Roman" w:cs="Times New Roman"/>
          <w:color w:val="000000"/>
          <w:lang w:eastAsia="ru-RU"/>
        </w:rPr>
        <w:t>повышение</w:t>
      </w:r>
      <w:proofErr w:type="gramEnd"/>
      <w:r w:rsidRPr="00C5458C">
        <w:rPr>
          <w:rFonts w:ascii="Times New Roman" w:eastAsia="Times New Roman" w:hAnsi="Times New Roman" w:cs="Times New Roman"/>
          <w:color w:val="000000"/>
          <w:lang w:eastAsia="ru-RU"/>
        </w:rPr>
        <w:t xml:space="preserve"> квалификации</w:t>
      </w:r>
    </w:p>
    <w:p w:rsidR="007455B2" w:rsidRPr="00823117" w:rsidRDefault="007455B2" w:rsidP="007455B2">
      <w:pPr>
        <w:spacing w:after="0" w:line="240" w:lineRule="auto"/>
        <w:ind w:left="567" w:hanging="567"/>
        <w:rPr>
          <w:rFonts w:ascii="Times New Roman" w:eastAsia="Times New Roman" w:hAnsi="Times New Roman" w:cs="Times New Roman"/>
          <w:lang w:eastAsia="ru-RU"/>
        </w:rPr>
      </w:pPr>
      <w:r w:rsidRPr="00C5458C">
        <w:rPr>
          <w:rFonts w:ascii="Times New Roman" w:eastAsia="Times New Roman" w:hAnsi="Times New Roman" w:cs="Times New Roman"/>
          <w:lang w:eastAsia="ru-RU"/>
        </w:rPr>
        <w:t xml:space="preserve">  </w:t>
      </w:r>
      <w:r w:rsidRPr="00C5458C">
        <w:rPr>
          <w:rFonts w:ascii="Times New Roman" w:eastAsia="Times New Roman" w:hAnsi="Times New Roman" w:cs="Times New Roman"/>
          <w:b/>
          <w:lang w:eastAsia="ru-RU"/>
        </w:rPr>
        <w:t>Категория слушателей:</w:t>
      </w:r>
      <w:r>
        <w:rPr>
          <w:rFonts w:ascii="Times New Roman" w:eastAsia="Times New Roman" w:hAnsi="Times New Roman" w:cs="Times New Roman"/>
          <w:b/>
          <w:lang w:eastAsia="ru-RU"/>
        </w:rPr>
        <w:t xml:space="preserve"> </w:t>
      </w:r>
      <w:proofErr w:type="spellStart"/>
      <w:r w:rsidRPr="00823117">
        <w:rPr>
          <w:rFonts w:ascii="Times New Roman" w:eastAsia="Times New Roman" w:hAnsi="Times New Roman" w:cs="Times New Roman"/>
          <w:lang w:eastAsia="ru-RU"/>
        </w:rPr>
        <w:t>рентгенлаборант</w:t>
      </w:r>
      <w:proofErr w:type="spellEnd"/>
    </w:p>
    <w:p w:rsidR="007455B2" w:rsidRPr="00C5458C" w:rsidRDefault="007455B2" w:rsidP="007455B2">
      <w:pPr>
        <w:spacing w:after="0" w:line="240" w:lineRule="auto"/>
        <w:ind w:left="567" w:hanging="567"/>
        <w:rPr>
          <w:rFonts w:ascii="Times New Roman" w:eastAsia="Times New Roman" w:hAnsi="Times New Roman" w:cs="Times New Roman"/>
          <w:lang w:eastAsia="ru-RU"/>
        </w:rPr>
      </w:pPr>
      <w:r w:rsidRPr="00C5458C">
        <w:rPr>
          <w:rFonts w:ascii="Times New Roman" w:eastAsia="Times New Roman" w:hAnsi="Times New Roman" w:cs="Times New Roman"/>
          <w:b/>
          <w:lang w:eastAsia="ru-RU"/>
        </w:rPr>
        <w:t xml:space="preserve">  Срок обучения:</w:t>
      </w:r>
      <w:r w:rsidRPr="00C5458C">
        <w:rPr>
          <w:rFonts w:ascii="Times New Roman" w:eastAsia="Times New Roman" w:hAnsi="Times New Roman" w:cs="Times New Roman"/>
          <w:lang w:eastAsia="ru-RU"/>
        </w:rPr>
        <w:t xml:space="preserve"> 1,5 месяца (216 учебных часов)</w:t>
      </w:r>
    </w:p>
    <w:p w:rsidR="007455B2" w:rsidRPr="00C5458C" w:rsidRDefault="007455B2" w:rsidP="007455B2">
      <w:pPr>
        <w:spacing w:after="0" w:line="240" w:lineRule="auto"/>
        <w:ind w:left="567" w:hanging="567"/>
        <w:rPr>
          <w:rFonts w:ascii="Times New Roman" w:eastAsia="Times New Roman" w:hAnsi="Times New Roman" w:cs="Times New Roman"/>
          <w:lang w:eastAsia="ru-RU"/>
        </w:rPr>
      </w:pPr>
      <w:r w:rsidRPr="00C5458C">
        <w:rPr>
          <w:rFonts w:ascii="Times New Roman" w:eastAsia="Times New Roman" w:hAnsi="Times New Roman" w:cs="Times New Roman"/>
          <w:lang w:eastAsia="ru-RU"/>
        </w:rPr>
        <w:t xml:space="preserve">  </w:t>
      </w:r>
      <w:r w:rsidRPr="00C5458C">
        <w:rPr>
          <w:rFonts w:ascii="Times New Roman" w:eastAsia="Times New Roman" w:hAnsi="Times New Roman" w:cs="Times New Roman"/>
          <w:b/>
          <w:lang w:eastAsia="ru-RU"/>
        </w:rPr>
        <w:t>Форма обучения</w:t>
      </w:r>
      <w:r w:rsidRPr="00C5458C">
        <w:rPr>
          <w:rFonts w:ascii="Times New Roman" w:eastAsia="Times New Roman" w:hAnsi="Times New Roman" w:cs="Times New Roman"/>
          <w:lang w:eastAsia="ru-RU"/>
        </w:rPr>
        <w:t>: очная</w:t>
      </w:r>
    </w:p>
    <w:p w:rsidR="007455B2" w:rsidRPr="00C5458C" w:rsidRDefault="007455B2" w:rsidP="007455B2">
      <w:pPr>
        <w:spacing w:after="0" w:line="240" w:lineRule="auto"/>
        <w:ind w:left="567" w:hanging="567"/>
        <w:rPr>
          <w:rFonts w:ascii="Times New Roman" w:eastAsia="Times New Roman" w:hAnsi="Times New Roman" w:cs="Times New Roman"/>
          <w:lang w:eastAsia="ru-RU"/>
        </w:rPr>
      </w:pPr>
      <w:r w:rsidRPr="00C5458C">
        <w:rPr>
          <w:rFonts w:ascii="Times New Roman" w:eastAsia="Times New Roman" w:hAnsi="Times New Roman" w:cs="Times New Roman"/>
          <w:lang w:eastAsia="ru-RU"/>
        </w:rPr>
        <w:t xml:space="preserve">   </w:t>
      </w:r>
      <w:r w:rsidRPr="00C5458C">
        <w:rPr>
          <w:rFonts w:ascii="Times New Roman" w:eastAsia="Times New Roman" w:hAnsi="Times New Roman" w:cs="Times New Roman"/>
          <w:b/>
          <w:lang w:eastAsia="ru-RU"/>
        </w:rPr>
        <w:t xml:space="preserve">Режим </w:t>
      </w:r>
      <w:proofErr w:type="gramStart"/>
      <w:r w:rsidRPr="00C5458C">
        <w:rPr>
          <w:rFonts w:ascii="Times New Roman" w:eastAsia="Times New Roman" w:hAnsi="Times New Roman" w:cs="Times New Roman"/>
          <w:b/>
          <w:lang w:eastAsia="ru-RU"/>
        </w:rPr>
        <w:t>занятий:</w:t>
      </w:r>
      <w:r w:rsidRPr="00C5458C">
        <w:rPr>
          <w:rFonts w:ascii="Times New Roman" w:eastAsia="Times New Roman" w:hAnsi="Times New Roman" w:cs="Times New Roman"/>
          <w:lang w:eastAsia="ru-RU"/>
        </w:rPr>
        <w:t xml:space="preserve">  6</w:t>
      </w:r>
      <w:proofErr w:type="gramEnd"/>
      <w:r w:rsidRPr="00C5458C">
        <w:rPr>
          <w:rFonts w:ascii="Times New Roman" w:eastAsia="Times New Roman" w:hAnsi="Times New Roman" w:cs="Times New Roman"/>
          <w:lang w:eastAsia="ru-RU"/>
        </w:rPr>
        <w:t xml:space="preserve"> учебных часов в день</w:t>
      </w:r>
    </w:p>
    <w:p w:rsidR="007455B2" w:rsidRPr="005E4538" w:rsidRDefault="007455B2" w:rsidP="007455B2">
      <w:pPr>
        <w:spacing w:after="200" w:line="276" w:lineRule="auto"/>
        <w:rPr>
          <w:rFonts w:ascii="Times New Roman" w:eastAsia="Courier New" w:hAnsi="Times New Roman" w:cs="Times New Roman"/>
          <w:lang w:eastAsia="ru-RU"/>
        </w:rPr>
      </w:pPr>
    </w:p>
    <w:tbl>
      <w:tblPr>
        <w:tblW w:w="106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7229"/>
        <w:gridCol w:w="822"/>
        <w:gridCol w:w="737"/>
        <w:gridCol w:w="861"/>
      </w:tblGrid>
      <w:tr w:rsidR="007455B2" w:rsidRPr="005E4538" w:rsidTr="00DA54E5">
        <w:tc>
          <w:tcPr>
            <w:tcW w:w="1022" w:type="dxa"/>
            <w:shd w:val="clear" w:color="auto" w:fill="auto"/>
          </w:tcPr>
          <w:p w:rsidR="007455B2" w:rsidRPr="005E4538" w:rsidRDefault="007455B2" w:rsidP="00DA54E5">
            <w:pPr>
              <w:spacing w:after="0" w:line="240" w:lineRule="auto"/>
              <w:ind w:firstLine="426"/>
              <w:rPr>
                <w:rFonts w:ascii="Times New Roman" w:eastAsia="Courier New" w:hAnsi="Times New Roman" w:cs="Times New Roman"/>
                <w:b/>
                <w:color w:val="000000"/>
                <w:sz w:val="24"/>
                <w:szCs w:val="24"/>
                <w:lang w:eastAsia="ru-RU"/>
              </w:rPr>
            </w:pPr>
          </w:p>
        </w:tc>
        <w:tc>
          <w:tcPr>
            <w:tcW w:w="7229" w:type="dxa"/>
            <w:shd w:val="clear" w:color="auto" w:fill="auto"/>
          </w:tcPr>
          <w:p w:rsidR="007455B2" w:rsidRPr="005E4538" w:rsidRDefault="007455B2" w:rsidP="00DA54E5">
            <w:pPr>
              <w:widowControl w:val="0"/>
              <w:spacing w:after="0" w:line="240" w:lineRule="auto"/>
              <w:jc w:val="center"/>
              <w:rPr>
                <w:rFonts w:ascii="Times New Roman" w:eastAsia="Times New Roman" w:hAnsi="Times New Roman" w:cs="Times New Roman"/>
                <w:b/>
                <w:spacing w:val="3"/>
                <w:sz w:val="24"/>
                <w:szCs w:val="24"/>
                <w:lang w:eastAsia="ru-RU"/>
              </w:rPr>
            </w:pPr>
            <w:r w:rsidRPr="005E4538">
              <w:rPr>
                <w:rFonts w:ascii="Times New Roman" w:eastAsia="Candara" w:hAnsi="Times New Roman" w:cs="Times New Roman"/>
                <w:b/>
                <w:color w:val="000000"/>
                <w:spacing w:val="3"/>
                <w:sz w:val="24"/>
                <w:szCs w:val="24"/>
                <w:lang w:eastAsia="ru-RU"/>
              </w:rPr>
              <w:t>Наименование разделов, тем.</w:t>
            </w:r>
          </w:p>
        </w:tc>
        <w:tc>
          <w:tcPr>
            <w:tcW w:w="822" w:type="dxa"/>
            <w:shd w:val="clear" w:color="auto" w:fill="auto"/>
          </w:tcPr>
          <w:p w:rsidR="007455B2" w:rsidRPr="005E4538" w:rsidRDefault="007455B2" w:rsidP="00DA54E5">
            <w:pPr>
              <w:widowControl w:val="0"/>
              <w:spacing w:after="0" w:line="240" w:lineRule="auto"/>
              <w:rPr>
                <w:rFonts w:ascii="Times New Roman" w:eastAsia="Times New Roman" w:hAnsi="Times New Roman" w:cs="Times New Roman"/>
                <w:b/>
                <w:spacing w:val="3"/>
                <w:sz w:val="20"/>
                <w:szCs w:val="20"/>
                <w:lang w:eastAsia="ru-RU"/>
              </w:rPr>
            </w:pPr>
            <w:r w:rsidRPr="005E4538">
              <w:rPr>
                <w:rFonts w:ascii="Times New Roman" w:eastAsia="Candara" w:hAnsi="Times New Roman" w:cs="Times New Roman"/>
                <w:b/>
                <w:color w:val="000000"/>
                <w:spacing w:val="3"/>
                <w:sz w:val="20"/>
                <w:szCs w:val="20"/>
                <w:lang w:eastAsia="ru-RU"/>
              </w:rPr>
              <w:t>Всего</w:t>
            </w:r>
          </w:p>
          <w:p w:rsidR="007455B2" w:rsidRPr="005E4538" w:rsidRDefault="007455B2" w:rsidP="00DA54E5">
            <w:pPr>
              <w:widowControl w:val="0"/>
              <w:spacing w:after="0" w:line="240" w:lineRule="auto"/>
              <w:rPr>
                <w:rFonts w:ascii="Times New Roman" w:eastAsia="Times New Roman" w:hAnsi="Times New Roman" w:cs="Times New Roman"/>
                <w:b/>
                <w:spacing w:val="3"/>
                <w:sz w:val="20"/>
                <w:szCs w:val="20"/>
                <w:lang w:eastAsia="ru-RU"/>
              </w:rPr>
            </w:pPr>
            <w:r w:rsidRPr="005E4538">
              <w:rPr>
                <w:rFonts w:ascii="Times New Roman" w:eastAsia="Candara" w:hAnsi="Times New Roman" w:cs="Times New Roman"/>
                <w:b/>
                <w:color w:val="000000"/>
                <w:spacing w:val="3"/>
                <w:sz w:val="20"/>
                <w:szCs w:val="20"/>
                <w:lang w:eastAsia="ru-RU"/>
              </w:rPr>
              <w:t>часов:</w:t>
            </w:r>
          </w:p>
        </w:tc>
        <w:tc>
          <w:tcPr>
            <w:tcW w:w="737" w:type="dxa"/>
            <w:shd w:val="clear" w:color="auto" w:fill="auto"/>
          </w:tcPr>
          <w:p w:rsidR="007455B2" w:rsidRPr="005E4538" w:rsidRDefault="007455B2" w:rsidP="00DA54E5">
            <w:pPr>
              <w:widowControl w:val="0"/>
              <w:spacing w:after="0" w:line="240" w:lineRule="auto"/>
              <w:rPr>
                <w:rFonts w:ascii="Times New Roman" w:eastAsia="Candara" w:hAnsi="Times New Roman" w:cs="Times New Roman"/>
                <w:b/>
                <w:color w:val="000000"/>
                <w:spacing w:val="3"/>
                <w:sz w:val="20"/>
                <w:szCs w:val="20"/>
                <w:lang w:eastAsia="ru-RU"/>
              </w:rPr>
            </w:pPr>
            <w:r w:rsidRPr="005E4538">
              <w:rPr>
                <w:rFonts w:ascii="Times New Roman" w:eastAsia="Times New Roman" w:hAnsi="Times New Roman" w:cs="Times New Roman"/>
                <w:b/>
                <w:color w:val="000000"/>
                <w:sz w:val="20"/>
                <w:szCs w:val="20"/>
                <w:lang w:eastAsia="ru-RU"/>
              </w:rPr>
              <w:t>Т</w:t>
            </w:r>
            <w:r w:rsidRPr="005E4538">
              <w:rPr>
                <w:rFonts w:ascii="Times New Roman" w:eastAsia="Candara" w:hAnsi="Times New Roman" w:cs="Times New Roman"/>
                <w:b/>
                <w:color w:val="000000"/>
                <w:spacing w:val="3"/>
                <w:sz w:val="20"/>
                <w:szCs w:val="20"/>
                <w:lang w:eastAsia="ru-RU"/>
              </w:rPr>
              <w:t>ео</w:t>
            </w:r>
          </w:p>
          <w:p w:rsidR="007455B2" w:rsidRPr="005E4538" w:rsidRDefault="007455B2" w:rsidP="00DA54E5">
            <w:pPr>
              <w:widowControl w:val="0"/>
              <w:spacing w:after="0" w:line="240" w:lineRule="auto"/>
              <w:rPr>
                <w:rFonts w:ascii="Times New Roman" w:eastAsia="Times New Roman" w:hAnsi="Times New Roman" w:cs="Times New Roman"/>
                <w:b/>
                <w:spacing w:val="3"/>
                <w:sz w:val="20"/>
                <w:szCs w:val="20"/>
                <w:lang w:eastAsia="ru-RU"/>
              </w:rPr>
            </w:pPr>
            <w:proofErr w:type="spellStart"/>
            <w:r w:rsidRPr="005E4538">
              <w:rPr>
                <w:rFonts w:ascii="Times New Roman" w:eastAsia="Candara" w:hAnsi="Times New Roman" w:cs="Times New Roman"/>
                <w:b/>
                <w:color w:val="000000"/>
                <w:spacing w:val="3"/>
                <w:sz w:val="20"/>
                <w:szCs w:val="20"/>
                <w:lang w:eastAsia="ru-RU"/>
              </w:rPr>
              <w:t>рия</w:t>
            </w:r>
            <w:proofErr w:type="spellEnd"/>
          </w:p>
        </w:tc>
        <w:tc>
          <w:tcPr>
            <w:tcW w:w="861" w:type="dxa"/>
            <w:shd w:val="clear" w:color="auto" w:fill="auto"/>
          </w:tcPr>
          <w:p w:rsidR="007455B2" w:rsidRPr="005E4538" w:rsidRDefault="007455B2" w:rsidP="00DA54E5">
            <w:pPr>
              <w:widowControl w:val="0"/>
              <w:spacing w:after="0" w:line="240" w:lineRule="auto"/>
              <w:rPr>
                <w:rFonts w:ascii="Times New Roman" w:eastAsia="Times New Roman" w:hAnsi="Times New Roman" w:cs="Times New Roman"/>
                <w:b/>
                <w:spacing w:val="3"/>
                <w:sz w:val="20"/>
                <w:szCs w:val="20"/>
                <w:lang w:eastAsia="ru-RU"/>
              </w:rPr>
            </w:pPr>
            <w:proofErr w:type="spellStart"/>
            <w:r w:rsidRPr="005E4538">
              <w:rPr>
                <w:rFonts w:ascii="Times New Roman" w:eastAsia="Candara" w:hAnsi="Times New Roman" w:cs="Times New Roman"/>
                <w:b/>
                <w:color w:val="000000"/>
                <w:spacing w:val="3"/>
                <w:sz w:val="20"/>
                <w:szCs w:val="20"/>
                <w:lang w:eastAsia="ru-RU"/>
              </w:rPr>
              <w:t>Прак</w:t>
            </w:r>
            <w:proofErr w:type="spellEnd"/>
            <w:r w:rsidRPr="005E4538">
              <w:rPr>
                <w:rFonts w:ascii="Times New Roman" w:eastAsia="Candara" w:hAnsi="Times New Roman" w:cs="Times New Roman"/>
                <w:b/>
                <w:color w:val="000000"/>
                <w:spacing w:val="3"/>
                <w:sz w:val="20"/>
                <w:szCs w:val="20"/>
                <w:lang w:eastAsia="ru-RU"/>
              </w:rPr>
              <w:t xml:space="preserve"> тика</w:t>
            </w:r>
          </w:p>
        </w:tc>
      </w:tr>
      <w:tr w:rsidR="007455B2" w:rsidRPr="005E4538" w:rsidTr="00DA54E5">
        <w:trPr>
          <w:trHeight w:val="960"/>
        </w:trPr>
        <w:tc>
          <w:tcPr>
            <w:tcW w:w="1022" w:type="dxa"/>
            <w:shd w:val="clear" w:color="auto" w:fill="auto"/>
          </w:tcPr>
          <w:p w:rsidR="007455B2" w:rsidRPr="005E4538" w:rsidRDefault="007455B2" w:rsidP="00DA54E5">
            <w:pPr>
              <w:spacing w:after="100" w:afterAutospacing="1" w:line="240" w:lineRule="auto"/>
              <w:jc w:val="center"/>
              <w:rPr>
                <w:rFonts w:ascii="Times New Roman" w:eastAsia="Calibri" w:hAnsi="Times New Roman" w:cs="Times New Roman"/>
                <w:b/>
              </w:rPr>
            </w:pPr>
          </w:p>
        </w:tc>
        <w:tc>
          <w:tcPr>
            <w:tcW w:w="7229" w:type="dxa"/>
            <w:shd w:val="clear" w:color="auto" w:fill="auto"/>
          </w:tcPr>
          <w:p w:rsidR="007455B2" w:rsidRPr="005E4538" w:rsidRDefault="007455B2" w:rsidP="00DA54E5">
            <w:pPr>
              <w:tabs>
                <w:tab w:val="left" w:pos="0"/>
              </w:tabs>
              <w:spacing w:after="0" w:line="240" w:lineRule="auto"/>
              <w:jc w:val="center"/>
              <w:rPr>
                <w:rFonts w:ascii="Times New Roman" w:eastAsia="Candara" w:hAnsi="Times New Roman" w:cs="Times New Roman"/>
                <w:b/>
                <w:spacing w:val="3"/>
              </w:rPr>
            </w:pPr>
            <w:r w:rsidRPr="005E4538">
              <w:rPr>
                <w:rFonts w:ascii="Times New Roman" w:eastAsia="Candara" w:hAnsi="Times New Roman" w:cs="Times New Roman"/>
                <w:b/>
                <w:spacing w:val="3"/>
              </w:rPr>
              <w:t>МОДУЛЬ №1</w:t>
            </w:r>
          </w:p>
          <w:p w:rsidR="007455B2" w:rsidRPr="005E4538" w:rsidRDefault="007455B2" w:rsidP="00DA54E5">
            <w:pPr>
              <w:tabs>
                <w:tab w:val="left" w:pos="0"/>
              </w:tabs>
              <w:spacing w:after="0" w:line="240" w:lineRule="auto"/>
              <w:jc w:val="center"/>
              <w:rPr>
                <w:rFonts w:ascii="Times New Roman" w:eastAsia="Candara" w:hAnsi="Times New Roman" w:cs="Times New Roman"/>
                <w:spacing w:val="3"/>
              </w:rPr>
            </w:pPr>
            <w:r w:rsidRPr="005E4538">
              <w:rPr>
                <w:rFonts w:ascii="Times New Roman" w:eastAsia="Candara" w:hAnsi="Times New Roman" w:cs="Times New Roman"/>
                <w:b/>
                <w:spacing w:val="3"/>
              </w:rPr>
              <w:t>Коммуникационное взаимодействие и информационные инновации в профессиональной деятельности</w:t>
            </w:r>
          </w:p>
        </w:tc>
        <w:tc>
          <w:tcPr>
            <w:tcW w:w="822" w:type="dxa"/>
            <w:shd w:val="clear" w:color="auto" w:fill="auto"/>
          </w:tcPr>
          <w:p w:rsidR="007455B2" w:rsidRPr="005E4538" w:rsidRDefault="007455B2" w:rsidP="00DA54E5">
            <w:pPr>
              <w:widowControl w:val="0"/>
              <w:spacing w:after="100" w:afterAutospacing="1" w:line="240" w:lineRule="auto"/>
              <w:jc w:val="center"/>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20</w:t>
            </w:r>
          </w:p>
        </w:tc>
        <w:tc>
          <w:tcPr>
            <w:tcW w:w="737" w:type="dxa"/>
            <w:shd w:val="clear" w:color="auto" w:fill="auto"/>
          </w:tcPr>
          <w:p w:rsidR="007455B2" w:rsidRPr="005E4538" w:rsidRDefault="007455B2" w:rsidP="00DA54E5">
            <w:pPr>
              <w:widowControl w:val="0"/>
              <w:spacing w:after="100" w:afterAutospacing="1" w:line="240" w:lineRule="auto"/>
              <w:jc w:val="center"/>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16</w:t>
            </w:r>
          </w:p>
        </w:tc>
        <w:tc>
          <w:tcPr>
            <w:tcW w:w="861" w:type="dxa"/>
            <w:shd w:val="clear" w:color="auto" w:fill="auto"/>
          </w:tcPr>
          <w:p w:rsidR="007455B2" w:rsidRPr="005E4538" w:rsidRDefault="007455B2" w:rsidP="00DA54E5">
            <w:pPr>
              <w:widowControl w:val="0"/>
              <w:spacing w:after="100" w:afterAutospacing="1" w:line="240" w:lineRule="auto"/>
              <w:jc w:val="center"/>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4</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center"/>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1</w:t>
            </w:r>
          </w:p>
        </w:tc>
        <w:tc>
          <w:tcPr>
            <w:tcW w:w="7229" w:type="dxa"/>
            <w:shd w:val="clear" w:color="auto" w:fill="auto"/>
          </w:tcPr>
          <w:p w:rsidR="007455B2" w:rsidRPr="005E4538" w:rsidRDefault="007455B2" w:rsidP="00DA54E5">
            <w:pPr>
              <w:tabs>
                <w:tab w:val="left" w:pos="0"/>
              </w:tabs>
              <w:spacing w:after="100" w:afterAutospacing="1" w:line="240" w:lineRule="auto"/>
              <w:rPr>
                <w:rFonts w:ascii="Times New Roman" w:eastAsia="Candara" w:hAnsi="Times New Roman" w:cs="Times New Roman"/>
                <w:b/>
                <w:spacing w:val="3"/>
              </w:rPr>
            </w:pPr>
            <w:r w:rsidRPr="005E4538">
              <w:rPr>
                <w:rFonts w:ascii="Times New Roman" w:eastAsia="Candara" w:hAnsi="Times New Roman" w:cs="Times New Roman"/>
                <w:b/>
                <w:spacing w:val="3"/>
              </w:rPr>
              <w:t>Правовое обеспечение профессиональной деятельности</w:t>
            </w:r>
          </w:p>
        </w:tc>
        <w:tc>
          <w:tcPr>
            <w:tcW w:w="822" w:type="dxa"/>
            <w:shd w:val="clear" w:color="auto" w:fill="auto"/>
          </w:tcPr>
          <w:p w:rsidR="007455B2" w:rsidRPr="005E4538" w:rsidRDefault="007455B2" w:rsidP="00DA54E5">
            <w:pPr>
              <w:widowControl w:val="0"/>
              <w:spacing w:after="100" w:afterAutospacing="1" w:line="240" w:lineRule="auto"/>
              <w:jc w:val="center"/>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4:</w:t>
            </w:r>
          </w:p>
        </w:tc>
        <w:tc>
          <w:tcPr>
            <w:tcW w:w="737" w:type="dxa"/>
            <w:shd w:val="clear" w:color="auto" w:fill="auto"/>
          </w:tcPr>
          <w:p w:rsidR="007455B2" w:rsidRPr="005E4538" w:rsidRDefault="007455B2" w:rsidP="00DA54E5">
            <w:pPr>
              <w:widowControl w:val="0"/>
              <w:spacing w:after="100" w:afterAutospacing="1" w:line="240" w:lineRule="auto"/>
              <w:jc w:val="center"/>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4:</w:t>
            </w:r>
          </w:p>
        </w:tc>
        <w:tc>
          <w:tcPr>
            <w:tcW w:w="861" w:type="dxa"/>
            <w:shd w:val="clear" w:color="auto" w:fill="auto"/>
          </w:tcPr>
          <w:p w:rsidR="007455B2" w:rsidRPr="005E4538" w:rsidRDefault="007455B2" w:rsidP="00DA54E5">
            <w:pPr>
              <w:widowControl w:val="0"/>
              <w:spacing w:after="100" w:afterAutospacing="1" w:line="240" w:lineRule="auto"/>
              <w:jc w:val="center"/>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1.1</w:t>
            </w:r>
          </w:p>
        </w:tc>
        <w:tc>
          <w:tcPr>
            <w:tcW w:w="7229" w:type="dxa"/>
            <w:shd w:val="clear" w:color="auto" w:fill="auto"/>
          </w:tcPr>
          <w:p w:rsidR="007455B2" w:rsidRDefault="007455B2" w:rsidP="00DA54E5">
            <w:pPr>
              <w:tabs>
                <w:tab w:val="left" w:pos="0"/>
              </w:tabs>
              <w:spacing w:after="0" w:line="240" w:lineRule="auto"/>
              <w:jc w:val="both"/>
              <w:rPr>
                <w:rFonts w:ascii="Times New Roman" w:eastAsia="Candara" w:hAnsi="Times New Roman" w:cs="Times New Roman"/>
                <w:spacing w:val="3"/>
              </w:rPr>
            </w:pPr>
            <w:r w:rsidRPr="004A3B00">
              <w:rPr>
                <w:rFonts w:ascii="Times New Roman" w:eastAsia="Candara" w:hAnsi="Times New Roman" w:cs="Times New Roman"/>
                <w:b/>
                <w:spacing w:val="3"/>
                <w:u w:val="single"/>
              </w:rPr>
              <w:t xml:space="preserve">Лекция </w:t>
            </w:r>
            <w:r w:rsidRPr="005E4538">
              <w:rPr>
                <w:rFonts w:ascii="Times New Roman" w:eastAsia="Candara" w:hAnsi="Times New Roman" w:cs="Times New Roman"/>
                <w:spacing w:val="3"/>
                <w:u w:val="single"/>
              </w:rPr>
              <w:t>Нормативно-правовое регулирование отношений в сфере здравоохранения</w:t>
            </w:r>
            <w:r w:rsidRPr="005E4538">
              <w:rPr>
                <w:rFonts w:ascii="Times New Roman" w:eastAsia="Candara" w:hAnsi="Times New Roman" w:cs="Times New Roman"/>
                <w:spacing w:val="3"/>
              </w:rPr>
              <w:t xml:space="preserve">. </w:t>
            </w:r>
          </w:p>
          <w:p w:rsidR="007455B2" w:rsidRPr="005E4538"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 xml:space="preserve">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w:t>
            </w:r>
          </w:p>
        </w:tc>
      </w:tr>
      <w:tr w:rsidR="007455B2" w:rsidRPr="005E4538" w:rsidTr="00DA54E5">
        <w:trPr>
          <w:trHeight w:val="1323"/>
        </w:trPr>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1.2</w:t>
            </w:r>
          </w:p>
        </w:tc>
        <w:tc>
          <w:tcPr>
            <w:tcW w:w="7229" w:type="dxa"/>
            <w:shd w:val="clear" w:color="auto" w:fill="auto"/>
          </w:tcPr>
          <w:p w:rsidR="007455B2" w:rsidRPr="005E4538"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5E4538">
              <w:rPr>
                <w:rFonts w:ascii="Times New Roman" w:eastAsia="Candara" w:hAnsi="Times New Roman" w:cs="Times New Roman"/>
                <w:spacing w:val="3"/>
                <w:u w:val="single"/>
              </w:rPr>
              <w:t xml:space="preserve"> Права и обязанности средних медицинских работников при оказании медицинской помощи.</w:t>
            </w:r>
          </w:p>
          <w:p w:rsidR="007455B2" w:rsidRPr="005E4538" w:rsidRDefault="007455B2" w:rsidP="00DA54E5">
            <w:pPr>
              <w:tabs>
                <w:tab w:val="left" w:pos="0"/>
              </w:tabs>
              <w:spacing w:after="0"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 xml:space="preserve">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2</w:t>
            </w:r>
          </w:p>
        </w:tc>
        <w:tc>
          <w:tcPr>
            <w:tcW w:w="7229" w:type="dxa"/>
            <w:shd w:val="clear" w:color="auto" w:fill="auto"/>
          </w:tcPr>
          <w:p w:rsidR="007455B2" w:rsidRPr="005E4538" w:rsidRDefault="007455B2" w:rsidP="00DA54E5">
            <w:pPr>
              <w:tabs>
                <w:tab w:val="left" w:pos="0"/>
              </w:tabs>
              <w:spacing w:after="100" w:afterAutospacing="1" w:line="240" w:lineRule="auto"/>
              <w:jc w:val="both"/>
              <w:rPr>
                <w:rFonts w:ascii="Times New Roman" w:eastAsia="Candara" w:hAnsi="Times New Roman" w:cs="Times New Roman"/>
                <w:b/>
                <w:spacing w:val="3"/>
              </w:rPr>
            </w:pPr>
            <w:r w:rsidRPr="005E4538">
              <w:rPr>
                <w:rFonts w:ascii="Times New Roman" w:eastAsia="Candara" w:hAnsi="Times New Roman" w:cs="Times New Roman"/>
                <w:b/>
                <w:spacing w:val="3"/>
              </w:rPr>
              <w:t>Психологические и эстетические аспекты деятельности медицинского работника.</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6:</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6:</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2.1</w:t>
            </w:r>
          </w:p>
        </w:tc>
        <w:tc>
          <w:tcPr>
            <w:tcW w:w="7229" w:type="dxa"/>
            <w:shd w:val="clear" w:color="auto" w:fill="auto"/>
          </w:tcPr>
          <w:p w:rsidR="007455B2" w:rsidRDefault="007455B2" w:rsidP="00DA54E5">
            <w:pPr>
              <w:tabs>
                <w:tab w:val="left" w:pos="0"/>
              </w:tabs>
              <w:spacing w:after="0" w:line="240" w:lineRule="auto"/>
              <w:jc w:val="both"/>
              <w:rPr>
                <w:rFonts w:ascii="Times New Roman" w:eastAsia="Candara" w:hAnsi="Times New Roman" w:cs="Times New Roman"/>
                <w:spacing w:val="3"/>
              </w:rPr>
            </w:pPr>
            <w:r>
              <w:rPr>
                <w:rFonts w:ascii="Times New Roman" w:eastAsia="Candara" w:hAnsi="Times New Roman" w:cs="Times New Roman"/>
                <w:b/>
                <w:spacing w:val="3"/>
                <w:u w:val="single"/>
              </w:rPr>
              <w:t>Лекция</w:t>
            </w:r>
            <w:r w:rsidRPr="005E4538">
              <w:rPr>
                <w:rFonts w:ascii="Times New Roman" w:eastAsia="Candara" w:hAnsi="Times New Roman" w:cs="Times New Roman"/>
                <w:spacing w:val="3"/>
                <w:u w:val="single"/>
              </w:rPr>
              <w:t xml:space="preserve"> Общение в профессиональной деятельности среднего медицинского работника</w:t>
            </w:r>
            <w:r w:rsidRPr="005E4538">
              <w:rPr>
                <w:rFonts w:ascii="Times New Roman" w:eastAsia="Candara" w:hAnsi="Times New Roman" w:cs="Times New Roman"/>
                <w:spacing w:val="3"/>
              </w:rPr>
              <w:t xml:space="preserve">. </w:t>
            </w:r>
          </w:p>
          <w:p w:rsidR="007455B2" w:rsidRPr="005E4538" w:rsidRDefault="007455B2" w:rsidP="00DA54E5">
            <w:pPr>
              <w:tabs>
                <w:tab w:val="left" w:pos="0"/>
              </w:tabs>
              <w:spacing w:after="0" w:line="240" w:lineRule="auto"/>
              <w:jc w:val="both"/>
              <w:rPr>
                <w:rFonts w:ascii="Times New Roman" w:eastAsia="Candara" w:hAnsi="Times New Roman" w:cs="Times New Roman"/>
                <w:spacing w:val="3"/>
                <w:u w:val="single"/>
              </w:rPr>
            </w:pPr>
            <w:r w:rsidRPr="005E4538">
              <w:rPr>
                <w:rFonts w:ascii="Times New Roman" w:eastAsia="Candara" w:hAnsi="Times New Roman" w:cs="Times New Roman"/>
                <w:spacing w:val="3"/>
              </w:rPr>
              <w:lastRenderedPageBreak/>
              <w:t>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lastRenderedPageBreak/>
              <w:t>2</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2.2</w:t>
            </w:r>
          </w:p>
        </w:tc>
        <w:tc>
          <w:tcPr>
            <w:tcW w:w="7229" w:type="dxa"/>
            <w:shd w:val="clear" w:color="auto" w:fill="auto"/>
          </w:tcPr>
          <w:p w:rsidR="007455B2" w:rsidRPr="005E4538" w:rsidRDefault="007455B2" w:rsidP="00DA54E5">
            <w:pPr>
              <w:tabs>
                <w:tab w:val="left" w:pos="0"/>
              </w:tabs>
              <w:spacing w:after="100" w:afterAutospacing="1" w:line="240" w:lineRule="auto"/>
              <w:jc w:val="both"/>
              <w:rPr>
                <w:rFonts w:ascii="Times New Roman" w:eastAsia="Candara" w:hAnsi="Times New Roman" w:cs="Times New Roman"/>
                <w:spacing w:val="3"/>
              </w:rPr>
            </w:pPr>
            <w:r>
              <w:rPr>
                <w:rFonts w:ascii="Times New Roman" w:eastAsia="Candara" w:hAnsi="Times New Roman" w:cs="Times New Roman"/>
                <w:b/>
                <w:spacing w:val="3"/>
                <w:u w:val="single"/>
              </w:rPr>
              <w:t>Лекция</w:t>
            </w:r>
            <w:r w:rsidRPr="005E4538">
              <w:rPr>
                <w:rFonts w:ascii="Times New Roman" w:eastAsia="Candara" w:hAnsi="Times New Roman" w:cs="Times New Roman"/>
                <w:spacing w:val="3"/>
                <w:u w:val="single"/>
              </w:rPr>
              <w:t xml:space="preserve"> Основные причины синдрома профессионального выгорания.</w:t>
            </w:r>
            <w:r w:rsidRPr="005E4538">
              <w:rPr>
                <w:rFonts w:ascii="Times New Roman" w:eastAsia="Candara" w:hAnsi="Times New Roman" w:cs="Times New Roman"/>
                <w:spacing w:val="3"/>
              </w:rPr>
              <w:t xml:space="preserve"> Основные причины проявления синдрома профессионального выгорания. Основы профилактики и реабилитации.</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4</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4</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3</w:t>
            </w:r>
          </w:p>
        </w:tc>
        <w:tc>
          <w:tcPr>
            <w:tcW w:w="7229" w:type="dxa"/>
            <w:shd w:val="clear" w:color="auto" w:fill="auto"/>
          </w:tcPr>
          <w:p w:rsidR="007455B2" w:rsidRPr="005E4538" w:rsidRDefault="007455B2" w:rsidP="00DA54E5">
            <w:pPr>
              <w:tabs>
                <w:tab w:val="left" w:pos="0"/>
              </w:tabs>
              <w:spacing w:after="100" w:afterAutospacing="1" w:line="240" w:lineRule="auto"/>
              <w:jc w:val="both"/>
              <w:rPr>
                <w:rFonts w:ascii="Times New Roman" w:eastAsia="Candara" w:hAnsi="Times New Roman" w:cs="Times New Roman"/>
                <w:b/>
                <w:spacing w:val="3"/>
              </w:rPr>
            </w:pPr>
            <w:r w:rsidRPr="005E4538">
              <w:rPr>
                <w:rFonts w:ascii="Times New Roman" w:eastAsia="Candara" w:hAnsi="Times New Roman" w:cs="Times New Roman"/>
                <w:b/>
                <w:spacing w:val="3"/>
              </w:rPr>
              <w:t>Информационные технологии в профессиональной деятельности</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10</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6</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4</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3.1</w:t>
            </w:r>
          </w:p>
        </w:tc>
        <w:tc>
          <w:tcPr>
            <w:tcW w:w="7229"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rPr>
              <w:t>Электронный документооборот, интернет, электронная почта</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3.2</w:t>
            </w:r>
            <w:r w:rsidRPr="005E4538">
              <w:rPr>
                <w:rFonts w:ascii="Calibri" w:eastAsia="Calibri" w:hAnsi="Calibri" w:cs="Times New Roman"/>
                <w:b/>
              </w:rPr>
              <w:t xml:space="preserve"> </w:t>
            </w:r>
          </w:p>
        </w:tc>
        <w:tc>
          <w:tcPr>
            <w:tcW w:w="7229" w:type="dxa"/>
            <w:shd w:val="clear" w:color="auto" w:fill="auto"/>
          </w:tcPr>
          <w:p w:rsidR="007455B2" w:rsidRPr="005E4538" w:rsidRDefault="007455B2" w:rsidP="00DA54E5">
            <w:pPr>
              <w:tabs>
                <w:tab w:val="left" w:pos="0"/>
              </w:tabs>
              <w:spacing w:after="0" w:line="240" w:lineRule="auto"/>
              <w:jc w:val="both"/>
              <w:rPr>
                <w:rFonts w:ascii="Times New Roman" w:eastAsia="Candara" w:hAnsi="Times New Roman" w:cs="Times New Roman"/>
                <w:spacing w:val="3"/>
                <w:u w:val="single"/>
              </w:rPr>
            </w:pPr>
            <w:proofErr w:type="gramStart"/>
            <w:r w:rsidRPr="005E4538">
              <w:rPr>
                <w:rFonts w:ascii="Times New Roman" w:eastAsia="Candara" w:hAnsi="Times New Roman" w:cs="Times New Roman"/>
                <w:b/>
                <w:spacing w:val="3"/>
                <w:u w:val="single"/>
              </w:rPr>
              <w:t xml:space="preserve">Лекция  </w:t>
            </w:r>
            <w:r w:rsidRPr="005E4538">
              <w:rPr>
                <w:rFonts w:ascii="Times New Roman" w:eastAsia="Times New Roman" w:hAnsi="Times New Roman" w:cs="Times New Roman"/>
                <w:color w:val="000000"/>
                <w:u w:val="single"/>
                <w:lang w:eastAsia="ru-RU"/>
              </w:rPr>
              <w:t>Медицинские</w:t>
            </w:r>
            <w:proofErr w:type="gramEnd"/>
            <w:r w:rsidRPr="005E4538">
              <w:rPr>
                <w:rFonts w:ascii="Times New Roman" w:eastAsia="Times New Roman" w:hAnsi="Times New Roman" w:cs="Times New Roman"/>
                <w:color w:val="000000"/>
                <w:u w:val="single"/>
                <w:lang w:eastAsia="ru-RU"/>
              </w:rPr>
              <w:t xml:space="preserve"> информационные системы – МИС</w:t>
            </w:r>
            <w:r w:rsidRPr="005E4538">
              <w:rPr>
                <w:rFonts w:ascii="Times New Roman" w:eastAsia="Candara" w:hAnsi="Times New Roman" w:cs="Times New Roman"/>
                <w:b/>
                <w:spacing w:val="3"/>
                <w:u w:val="single"/>
              </w:rPr>
              <w:t xml:space="preserve"> </w:t>
            </w:r>
            <w:r w:rsidRPr="005E4538">
              <w:rPr>
                <w:rFonts w:ascii="Times New Roman" w:eastAsia="Candara" w:hAnsi="Times New Roman" w:cs="Times New Roman"/>
                <w:spacing w:val="3"/>
                <w:u w:val="single"/>
              </w:rPr>
              <w:t>Содержание  учебного материала</w:t>
            </w:r>
          </w:p>
          <w:p w:rsidR="007455B2" w:rsidRPr="005E4538" w:rsidRDefault="007455B2" w:rsidP="00DA54E5">
            <w:pPr>
              <w:tabs>
                <w:tab w:val="left" w:pos="0"/>
              </w:tabs>
              <w:spacing w:after="0" w:line="240" w:lineRule="auto"/>
              <w:jc w:val="both"/>
              <w:rPr>
                <w:rFonts w:ascii="Times New Roman" w:eastAsia="Candara" w:hAnsi="Times New Roman" w:cs="Times New Roman"/>
                <w:spacing w:val="3"/>
                <w:u w:val="single"/>
              </w:rPr>
            </w:pPr>
            <w:r w:rsidRPr="005E4538">
              <w:rPr>
                <w:rFonts w:ascii="Times New Roman" w:eastAsia="Candara" w:hAnsi="Times New Roman" w:cs="Times New Roman"/>
                <w:spacing w:val="3"/>
                <w:u w:val="single"/>
              </w:rPr>
              <w:t>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w:t>
            </w:r>
          </w:p>
          <w:p w:rsidR="007455B2" w:rsidRPr="005E4538" w:rsidRDefault="007455B2" w:rsidP="00DA54E5">
            <w:pPr>
              <w:tabs>
                <w:tab w:val="left" w:pos="0"/>
              </w:tabs>
              <w:spacing w:after="0" w:line="240" w:lineRule="auto"/>
              <w:jc w:val="both"/>
              <w:rPr>
                <w:rFonts w:ascii="Times New Roman" w:eastAsia="Candara" w:hAnsi="Times New Roman" w:cs="Times New Roman"/>
                <w:spacing w:val="3"/>
                <w:u w:val="single"/>
              </w:rPr>
            </w:pP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Calibri" w:hAnsi="Times New Roman" w:cs="Times New Roman"/>
                <w:b/>
              </w:rPr>
            </w:pPr>
            <w:r w:rsidRPr="005E4538">
              <w:rPr>
                <w:rFonts w:ascii="Times New Roman" w:eastAsia="Times New Roman" w:hAnsi="Times New Roman" w:cs="Times New Roman"/>
                <w:b/>
                <w:color w:val="000000"/>
                <w:lang w:eastAsia="ru-RU"/>
              </w:rPr>
              <w:t>3.3</w:t>
            </w:r>
            <w:r w:rsidRPr="005E4538">
              <w:rPr>
                <w:rFonts w:ascii="Calibri" w:eastAsia="Calibri" w:hAnsi="Calibri" w:cs="Times New Roman"/>
                <w:b/>
              </w:rPr>
              <w:t xml:space="preserve"> </w:t>
            </w:r>
          </w:p>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b/>
                <w:color w:val="000000"/>
                <w:lang w:eastAsia="ru-RU"/>
              </w:rPr>
            </w:pPr>
          </w:p>
        </w:tc>
        <w:tc>
          <w:tcPr>
            <w:tcW w:w="7229" w:type="dxa"/>
            <w:shd w:val="clear" w:color="auto" w:fill="auto"/>
          </w:tcPr>
          <w:p w:rsidR="007455B2" w:rsidRPr="004A3B00"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5E4538">
              <w:rPr>
                <w:rFonts w:ascii="Times New Roman" w:eastAsia="Calibri" w:hAnsi="Times New Roman" w:cs="Times New Roman"/>
                <w:b/>
              </w:rPr>
              <w:t xml:space="preserve"> </w:t>
            </w:r>
            <w:r w:rsidRPr="005E4538">
              <w:rPr>
                <w:rFonts w:ascii="Times New Roman" w:eastAsia="Calibri" w:hAnsi="Times New Roman" w:cs="Times New Roman"/>
                <w:u w:val="single"/>
              </w:rPr>
              <w:t>Организация электронного документооборота в МО</w:t>
            </w:r>
            <w:r w:rsidRPr="004A3B00">
              <w:rPr>
                <w:rFonts w:ascii="Times New Roman" w:eastAsia="Candara" w:hAnsi="Times New Roman" w:cs="Times New Roman"/>
                <w:spacing w:val="3"/>
                <w:u w:val="single"/>
              </w:rPr>
              <w:t xml:space="preserve"> </w:t>
            </w:r>
          </w:p>
          <w:p w:rsidR="007455B2" w:rsidRPr="005E4538" w:rsidRDefault="007455B2" w:rsidP="00DA54E5">
            <w:pPr>
              <w:tabs>
                <w:tab w:val="left" w:pos="0"/>
              </w:tabs>
              <w:spacing w:after="0"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Организация документооборота в здравоохранении. Системы электронного документооборота (СЭД)</w:t>
            </w:r>
          </w:p>
          <w:p w:rsidR="007455B2" w:rsidRPr="005E4538" w:rsidRDefault="007455B2" w:rsidP="00DA54E5">
            <w:pPr>
              <w:spacing w:after="0"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 xml:space="preserve">Перечень существующих СЭД </w:t>
            </w:r>
            <w:r w:rsidRPr="005E4538">
              <w:rPr>
                <w:rFonts w:ascii="Times New Roman" w:eastAsia="Times New Roman" w:hAnsi="Times New Roman" w:cs="Times New Roman"/>
                <w:sz w:val="24"/>
                <w:szCs w:val="24"/>
                <w:lang w:eastAsia="ru-RU"/>
              </w:rPr>
              <w:t xml:space="preserve">Преимущества ЭДО. </w:t>
            </w:r>
            <w:r w:rsidRPr="005E4538">
              <w:rPr>
                <w:rFonts w:ascii="Times New Roman" w:eastAsia="Times New Roman" w:hAnsi="Times New Roman" w:cs="Times New Roman"/>
                <w:sz w:val="24"/>
                <w:szCs w:val="24"/>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5E4538">
              <w:rPr>
                <w:rFonts w:ascii="Times New Roman" w:eastAsia="Times New Roman" w:hAnsi="Times New Roman" w:cs="Times New Roman"/>
                <w:sz w:val="24"/>
                <w:szCs w:val="24"/>
                <w:lang w:eastAsia="ru-RU"/>
              </w:rPr>
              <w:br/>
            </w:r>
            <w:r w:rsidRPr="005E4538">
              <w:rPr>
                <w:rFonts w:ascii="Times New Roman" w:eastAsia="Calibri" w:hAnsi="Times New Roman" w:cs="Times New Roman"/>
                <w:sz w:val="24"/>
                <w:szCs w:val="24"/>
              </w:rPr>
              <w:t xml:space="preserve">Порядок организации системы электронного документооборота в сфере медицины. Приказ Минздрава от 07.09.2020 № 947н </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b/>
                <w:color w:val="000000"/>
                <w:lang w:eastAsia="ru-RU"/>
              </w:rPr>
            </w:pPr>
            <w:r w:rsidRPr="004A3B00">
              <w:rPr>
                <w:rFonts w:ascii="Times New Roman" w:eastAsia="Times New Roman" w:hAnsi="Times New Roman" w:cs="Times New Roman"/>
                <w:b/>
                <w:color w:val="000000"/>
                <w:lang w:eastAsia="ru-RU"/>
              </w:rPr>
              <w:t>3.4</w:t>
            </w:r>
          </w:p>
        </w:tc>
        <w:tc>
          <w:tcPr>
            <w:tcW w:w="7229" w:type="dxa"/>
            <w:shd w:val="clear" w:color="auto" w:fill="auto"/>
          </w:tcPr>
          <w:p w:rsidR="007455B2" w:rsidRPr="004A3B00" w:rsidRDefault="007455B2" w:rsidP="00DA54E5">
            <w:pPr>
              <w:tabs>
                <w:tab w:val="left" w:pos="0"/>
              </w:tabs>
              <w:spacing w:after="0" w:line="240" w:lineRule="auto"/>
              <w:jc w:val="both"/>
              <w:rPr>
                <w:rFonts w:ascii="Times New Roman" w:eastAsia="Times New Roman" w:hAnsi="Times New Roman" w:cs="Times New Roman"/>
                <w:color w:val="000000"/>
                <w:u w:val="single"/>
                <w:lang w:eastAsia="ru-RU"/>
              </w:rPr>
            </w:pPr>
            <w:r w:rsidRPr="004A3B00">
              <w:rPr>
                <w:rFonts w:ascii="Times New Roman" w:eastAsia="Times New Roman" w:hAnsi="Times New Roman" w:cs="Times New Roman"/>
                <w:b/>
                <w:color w:val="000000"/>
                <w:u w:val="single"/>
                <w:lang w:eastAsia="ru-RU"/>
              </w:rPr>
              <w:t>Практическое занятие</w:t>
            </w:r>
            <w:r w:rsidRPr="004A3B00">
              <w:rPr>
                <w:rFonts w:ascii="Times New Roman" w:eastAsia="Times New Roman" w:hAnsi="Times New Roman" w:cs="Times New Roman"/>
                <w:color w:val="000000"/>
                <w:lang w:eastAsia="ru-RU"/>
              </w:rPr>
              <w:t xml:space="preserve"> </w:t>
            </w:r>
            <w:r w:rsidRPr="005E4538">
              <w:rPr>
                <w:rFonts w:ascii="Times New Roman" w:eastAsia="Times New Roman" w:hAnsi="Times New Roman" w:cs="Times New Roman"/>
                <w:color w:val="000000"/>
                <w:u w:val="single"/>
                <w:lang w:eastAsia="ru-RU"/>
              </w:rPr>
              <w:t>Отработка практических навыков при работе с базами данных. Ведение медицинской документации</w:t>
            </w:r>
            <w:r w:rsidRPr="004A3B00">
              <w:rPr>
                <w:rFonts w:ascii="Times New Roman" w:eastAsia="Times New Roman" w:hAnsi="Times New Roman" w:cs="Times New Roman"/>
                <w:color w:val="000000"/>
                <w:u w:val="single"/>
                <w:lang w:eastAsia="ru-RU"/>
              </w:rPr>
              <w:t xml:space="preserve"> </w:t>
            </w:r>
          </w:p>
          <w:p w:rsidR="007455B2" w:rsidRPr="005E4538"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4A3B00">
              <w:rPr>
                <w:rFonts w:ascii="Times New Roman" w:eastAsia="Times New Roman" w:hAnsi="Times New Roman" w:cs="Times New Roman"/>
                <w:color w:val="000000"/>
                <w:lang w:eastAsia="ru-RU"/>
              </w:rPr>
              <w:t>Т</w:t>
            </w:r>
            <w:r w:rsidRPr="005E4538">
              <w:rPr>
                <w:rFonts w:ascii="Times New Roman" w:eastAsia="Candara" w:hAnsi="Times New Roman" w:cs="Times New Roman"/>
                <w:spacing w:val="3"/>
              </w:rPr>
              <w:t xml:space="preserve">ехнологии поиска тематической (профессиональной) информации в сети </w:t>
            </w:r>
            <w:proofErr w:type="spellStart"/>
            <w:r w:rsidRPr="005E4538">
              <w:rPr>
                <w:rFonts w:ascii="Times New Roman" w:eastAsia="Candara" w:hAnsi="Times New Roman" w:cs="Times New Roman"/>
                <w:spacing w:val="3"/>
              </w:rPr>
              <w:t>Internet</w:t>
            </w:r>
            <w:proofErr w:type="spellEnd"/>
            <w:r w:rsidRPr="005E4538">
              <w:rPr>
                <w:rFonts w:ascii="Times New Roman" w:eastAsia="Candara" w:hAnsi="Times New Roman" w:cs="Times New Roman"/>
                <w:spacing w:val="3"/>
                <w:u w:val="single"/>
              </w:rPr>
              <w:t>.</w:t>
            </w:r>
            <w:r w:rsidRPr="005E4538">
              <w:rPr>
                <w:rFonts w:ascii="Times New Roman" w:eastAsia="Candara" w:hAnsi="Times New Roman" w:cs="Times New Roman"/>
                <w:spacing w:val="3"/>
              </w:rPr>
              <w:t xml:space="preserve"> </w:t>
            </w:r>
            <w:proofErr w:type="gramStart"/>
            <w:r w:rsidRPr="005E4538">
              <w:rPr>
                <w:rFonts w:ascii="Times New Roman" w:eastAsia="Calibri" w:hAnsi="Times New Roman" w:cs="Times New Roman"/>
              </w:rPr>
              <w:t>Поиск  информации</w:t>
            </w:r>
            <w:proofErr w:type="gramEnd"/>
            <w:r w:rsidRPr="005E4538">
              <w:rPr>
                <w:rFonts w:ascii="Times New Roman" w:eastAsia="Calibri" w:hAnsi="Times New Roman" w:cs="Times New Roman"/>
              </w:rPr>
              <w:t xml:space="preserve"> при помощи различных поисковых систем и каталогов. Использование различных методов поиска информации: по ключевым словам, ссылкам, тематике.</w:t>
            </w:r>
            <w:r w:rsidRPr="005E4538">
              <w:rPr>
                <w:rFonts w:ascii="Calibri" w:eastAsia="Calibri" w:hAnsi="Calibri" w:cs="Times New Roman"/>
              </w:rPr>
              <w:t xml:space="preserve"> </w:t>
            </w:r>
            <w:r w:rsidRPr="005E4538">
              <w:rPr>
                <w:rFonts w:ascii="Times New Roman" w:eastAsia="Calibri" w:hAnsi="Times New Roman" w:cs="Times New Roman"/>
              </w:rPr>
              <w:t xml:space="preserve">Специализированные (медицинские) ресурсы сети Интернет. </w:t>
            </w:r>
            <w:r w:rsidRPr="005E4538">
              <w:rPr>
                <w:rFonts w:ascii="Times New Roman" w:eastAsia="Candara" w:hAnsi="Times New Roman" w:cs="Times New Roman"/>
                <w:color w:val="000000"/>
                <w:spacing w:val="3"/>
                <w:sz w:val="24"/>
                <w:szCs w:val="24"/>
                <w:lang w:eastAsia="ru-RU"/>
              </w:rPr>
              <w:t>Дифференцированный зачёт.</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4</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4</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b/>
                <w:color w:val="000000"/>
                <w:lang w:eastAsia="ru-RU"/>
              </w:rPr>
            </w:pPr>
          </w:p>
        </w:tc>
        <w:tc>
          <w:tcPr>
            <w:tcW w:w="7229" w:type="dxa"/>
            <w:shd w:val="clear" w:color="auto" w:fill="auto"/>
          </w:tcPr>
          <w:p w:rsidR="007455B2" w:rsidRPr="005E4538" w:rsidRDefault="007455B2" w:rsidP="00DA54E5">
            <w:pPr>
              <w:tabs>
                <w:tab w:val="left" w:pos="0"/>
              </w:tabs>
              <w:spacing w:after="0" w:line="240" w:lineRule="auto"/>
              <w:jc w:val="both"/>
              <w:rPr>
                <w:rFonts w:ascii="Times New Roman" w:eastAsia="Candara" w:hAnsi="Times New Roman" w:cs="Times New Roman"/>
                <w:b/>
                <w:spacing w:val="3"/>
              </w:rPr>
            </w:pPr>
            <w:r w:rsidRPr="005E4538">
              <w:rPr>
                <w:rFonts w:ascii="Times New Roman" w:eastAsia="Candara" w:hAnsi="Times New Roman" w:cs="Times New Roman"/>
                <w:b/>
                <w:spacing w:val="3"/>
              </w:rPr>
              <w:t>МОДУЛЬ №2</w:t>
            </w:r>
          </w:p>
          <w:p w:rsidR="007455B2" w:rsidRPr="005E4538" w:rsidRDefault="007455B2" w:rsidP="00DA54E5">
            <w:pPr>
              <w:tabs>
                <w:tab w:val="left" w:pos="0"/>
              </w:tabs>
              <w:spacing w:after="0" w:line="240" w:lineRule="auto"/>
              <w:jc w:val="both"/>
              <w:rPr>
                <w:rFonts w:ascii="Times New Roman" w:eastAsia="Candara" w:hAnsi="Times New Roman" w:cs="Times New Roman"/>
                <w:spacing w:val="3"/>
              </w:rPr>
            </w:pPr>
            <w:r w:rsidRPr="005E4538">
              <w:rPr>
                <w:rFonts w:ascii="Times New Roman" w:eastAsia="Candara" w:hAnsi="Times New Roman" w:cs="Times New Roman"/>
                <w:b/>
                <w:spacing w:val="3"/>
              </w:rPr>
              <w:t>Участие в обеспечении безопасной среды медицинской организации.</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22</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14</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8</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1</w:t>
            </w:r>
          </w:p>
        </w:tc>
        <w:tc>
          <w:tcPr>
            <w:tcW w:w="7229" w:type="dxa"/>
            <w:shd w:val="clear" w:color="auto" w:fill="auto"/>
          </w:tcPr>
          <w:p w:rsidR="007455B2" w:rsidRPr="005E4538"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Участие в обеспечении безопасной среды медицинской организации.</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2</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1.1</w:t>
            </w:r>
          </w:p>
        </w:tc>
        <w:tc>
          <w:tcPr>
            <w:tcW w:w="7229" w:type="dxa"/>
            <w:shd w:val="clear" w:color="auto" w:fill="auto"/>
          </w:tcPr>
          <w:p w:rsidR="007455B2" w:rsidRDefault="007455B2" w:rsidP="00DA54E5">
            <w:pPr>
              <w:tabs>
                <w:tab w:val="left" w:pos="0"/>
              </w:tabs>
              <w:spacing w:after="0" w:line="240" w:lineRule="auto"/>
              <w:jc w:val="both"/>
              <w:rPr>
                <w:rFonts w:ascii="Times New Roman" w:eastAsia="Candara" w:hAnsi="Times New Roman" w:cs="Times New Roman"/>
                <w:spacing w:val="3"/>
              </w:rPr>
            </w:pPr>
            <w:r>
              <w:rPr>
                <w:rFonts w:ascii="Times New Roman" w:eastAsia="Candara" w:hAnsi="Times New Roman" w:cs="Times New Roman"/>
                <w:b/>
                <w:spacing w:val="3"/>
                <w:u w:val="single"/>
              </w:rPr>
              <w:t>Лекция</w:t>
            </w:r>
            <w:r w:rsidRPr="005E4538">
              <w:rPr>
                <w:rFonts w:ascii="Times New Roman" w:eastAsia="Candara" w:hAnsi="Times New Roman" w:cs="Times New Roman"/>
                <w:spacing w:val="3"/>
                <w:u w:val="single"/>
              </w:rPr>
              <w:t xml:space="preserve"> Правовая защита пациента</w:t>
            </w:r>
          </w:p>
          <w:p w:rsidR="007455B2" w:rsidRPr="005E4538"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Права граждан на оказание медицинской помощи. Правила внутреннего распорядка организации здравоохранения для пациентов как регламент обеспечения прав пациента на получение медицинской помощи.</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1</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1</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1.2</w:t>
            </w:r>
          </w:p>
        </w:tc>
        <w:tc>
          <w:tcPr>
            <w:tcW w:w="7229" w:type="dxa"/>
            <w:shd w:val="clear" w:color="auto" w:fill="auto"/>
          </w:tcPr>
          <w:p w:rsidR="007455B2" w:rsidRDefault="007455B2" w:rsidP="00DA54E5">
            <w:pPr>
              <w:tabs>
                <w:tab w:val="left" w:pos="0"/>
              </w:tabs>
              <w:spacing w:after="0" w:line="240" w:lineRule="auto"/>
              <w:jc w:val="both"/>
              <w:rPr>
                <w:rFonts w:ascii="Times New Roman" w:eastAsia="Candara" w:hAnsi="Times New Roman" w:cs="Times New Roman"/>
                <w:spacing w:val="3"/>
              </w:rPr>
            </w:pPr>
            <w:r>
              <w:rPr>
                <w:rFonts w:ascii="Times New Roman" w:eastAsia="Candara" w:hAnsi="Times New Roman" w:cs="Times New Roman"/>
                <w:b/>
                <w:spacing w:val="3"/>
                <w:u w:val="single"/>
              </w:rPr>
              <w:t>Лекция</w:t>
            </w:r>
            <w:r w:rsidRPr="005E4538">
              <w:rPr>
                <w:rFonts w:ascii="Times New Roman" w:eastAsia="Candara" w:hAnsi="Times New Roman" w:cs="Times New Roman"/>
                <w:spacing w:val="3"/>
                <w:u w:val="single"/>
              </w:rPr>
              <w:t xml:space="preserve"> Контроль и оценка лекарственной терапии и применения медицинских изделий</w:t>
            </w:r>
          </w:p>
          <w:p w:rsidR="007455B2" w:rsidRPr="005E4538"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 xml:space="preserve">Нежелательные (неблагоприятные) побочные действия лекарственной терапии и применения медицинских изделий. Тактика медицинского работника. Мониторинг безопасности лекарственных препаратов и медицинских изделий. </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1</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1</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2</w:t>
            </w:r>
          </w:p>
        </w:tc>
        <w:tc>
          <w:tcPr>
            <w:tcW w:w="7229" w:type="dxa"/>
            <w:shd w:val="clear" w:color="auto" w:fill="auto"/>
          </w:tcPr>
          <w:p w:rsidR="007455B2" w:rsidRPr="005E4538" w:rsidRDefault="007455B2" w:rsidP="00DA54E5">
            <w:pPr>
              <w:tabs>
                <w:tab w:val="left" w:pos="0"/>
              </w:tabs>
              <w:spacing w:after="100" w:afterAutospacing="1" w:line="240" w:lineRule="auto"/>
              <w:jc w:val="both"/>
              <w:rPr>
                <w:rFonts w:ascii="Times New Roman" w:eastAsia="Candara" w:hAnsi="Times New Roman" w:cs="Times New Roman"/>
                <w:b/>
                <w:spacing w:val="3"/>
              </w:rPr>
            </w:pPr>
            <w:proofErr w:type="gramStart"/>
            <w:r w:rsidRPr="005E4538">
              <w:rPr>
                <w:rFonts w:ascii="Times New Roman" w:eastAsia="Candara" w:hAnsi="Times New Roman" w:cs="Times New Roman"/>
                <w:b/>
                <w:spacing w:val="3"/>
              </w:rPr>
              <w:t>Обеспечение  инфекционной</w:t>
            </w:r>
            <w:proofErr w:type="gramEnd"/>
            <w:r w:rsidRPr="005E4538">
              <w:rPr>
                <w:rFonts w:ascii="Times New Roman" w:eastAsia="Candara" w:hAnsi="Times New Roman" w:cs="Times New Roman"/>
                <w:b/>
                <w:spacing w:val="3"/>
              </w:rPr>
              <w:t xml:space="preserve"> безопасности пациента</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18:</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10:</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8:</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2.1</w:t>
            </w:r>
          </w:p>
        </w:tc>
        <w:tc>
          <w:tcPr>
            <w:tcW w:w="7229" w:type="dxa"/>
            <w:shd w:val="clear" w:color="auto" w:fill="auto"/>
          </w:tcPr>
          <w:p w:rsidR="007455B2" w:rsidRDefault="007455B2" w:rsidP="00DA54E5">
            <w:pPr>
              <w:tabs>
                <w:tab w:val="left" w:pos="0"/>
              </w:tabs>
              <w:spacing w:after="0" w:line="240" w:lineRule="auto"/>
              <w:jc w:val="both"/>
              <w:rPr>
                <w:rFonts w:ascii="Times New Roman" w:eastAsia="Candara" w:hAnsi="Times New Roman" w:cs="Times New Roman"/>
                <w:b/>
                <w:spacing w:val="3"/>
              </w:rPr>
            </w:pPr>
            <w:r>
              <w:rPr>
                <w:rFonts w:ascii="Times New Roman" w:eastAsia="Candara" w:hAnsi="Times New Roman" w:cs="Times New Roman"/>
                <w:b/>
                <w:spacing w:val="3"/>
                <w:u w:val="single"/>
              </w:rPr>
              <w:t>Лекция</w:t>
            </w:r>
            <w:r w:rsidRPr="005E4538">
              <w:rPr>
                <w:rFonts w:ascii="Times New Roman" w:eastAsia="Candara" w:hAnsi="Times New Roman" w:cs="Times New Roman"/>
                <w:spacing w:val="3"/>
                <w:u w:val="single"/>
              </w:rPr>
              <w:t xml:space="preserve"> Основы организации инфекционной безопасности.</w:t>
            </w:r>
            <w:r w:rsidRPr="005E4538">
              <w:rPr>
                <w:rFonts w:ascii="Times New Roman" w:eastAsia="Candara" w:hAnsi="Times New Roman" w:cs="Times New Roman"/>
                <w:b/>
                <w:spacing w:val="3"/>
              </w:rPr>
              <w:t xml:space="preserve">  </w:t>
            </w:r>
          </w:p>
          <w:p w:rsidR="007455B2" w:rsidRDefault="007455B2" w:rsidP="00DA54E5">
            <w:pPr>
              <w:tabs>
                <w:tab w:val="left" w:pos="0"/>
              </w:tabs>
              <w:spacing w:after="0"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Проблема ВБИ. Причины возникновения и распространения ВБИ. Источники ВБИ. Возбудители ВБИ. Способы передачи. Классификация. Группа риска. Профилактика ВБИ. Санитарно-противоэпидемический режим МО. Обработка рук.</w:t>
            </w:r>
          </w:p>
          <w:p w:rsidR="007455B2" w:rsidRPr="005E4538" w:rsidRDefault="007455B2" w:rsidP="00DA54E5">
            <w:pPr>
              <w:tabs>
                <w:tab w:val="left" w:pos="0"/>
              </w:tabs>
              <w:spacing w:after="0" w:line="240" w:lineRule="auto"/>
              <w:jc w:val="both"/>
              <w:rPr>
                <w:rFonts w:ascii="Times New Roman" w:eastAsia="Candara" w:hAnsi="Times New Roman" w:cs="Times New Roman"/>
                <w:b/>
                <w:spacing w:val="3"/>
              </w:rPr>
            </w:pPr>
            <w:r>
              <w:rPr>
                <w:rFonts w:ascii="Times New Roman" w:eastAsia="Times New Roman" w:hAnsi="Times New Roman" w:cs="Times New Roman"/>
                <w:b/>
                <w:color w:val="000000"/>
                <w:u w:val="single"/>
                <w:lang w:eastAsia="ru-RU"/>
              </w:rPr>
              <w:t>Практическое занятие</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6</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4</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2.2</w:t>
            </w:r>
          </w:p>
        </w:tc>
        <w:tc>
          <w:tcPr>
            <w:tcW w:w="7229" w:type="dxa"/>
            <w:shd w:val="clear" w:color="auto" w:fill="auto"/>
          </w:tcPr>
          <w:p w:rsidR="007455B2" w:rsidRPr="004A3B00"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5E4538">
              <w:rPr>
                <w:rFonts w:ascii="Times New Roman" w:eastAsia="Candara" w:hAnsi="Times New Roman" w:cs="Times New Roman"/>
                <w:spacing w:val="3"/>
                <w:u w:val="single"/>
              </w:rPr>
              <w:t xml:space="preserve"> ВИЧ – инфекция. Вирусные гепатиты В и С.</w:t>
            </w:r>
          </w:p>
          <w:p w:rsidR="007455B2" w:rsidRPr="005E4538" w:rsidRDefault="007455B2" w:rsidP="00DA54E5">
            <w:pPr>
              <w:tabs>
                <w:tab w:val="left" w:pos="0"/>
              </w:tabs>
              <w:spacing w:after="0" w:line="240" w:lineRule="auto"/>
              <w:jc w:val="both"/>
              <w:rPr>
                <w:rFonts w:ascii="Times New Roman" w:eastAsia="Candara" w:hAnsi="Times New Roman" w:cs="Times New Roman"/>
                <w:spacing w:val="3"/>
                <w:u w:val="single"/>
              </w:rPr>
            </w:pPr>
            <w:r w:rsidRPr="005E4538">
              <w:rPr>
                <w:rFonts w:ascii="Times New Roman" w:eastAsia="Candara" w:hAnsi="Times New Roman" w:cs="Times New Roman"/>
                <w:spacing w:val="3"/>
              </w:rPr>
              <w:t xml:space="preserve"> Эпидемиология. Клинические течения. Профилактические мероприятия. Использование аварийной аптечки анти – ВИЧ. Классификация предметов окружающей среды по категории риска переноса ВБИ</w:t>
            </w:r>
            <w:r>
              <w:rPr>
                <w:rFonts w:ascii="Times New Roman" w:eastAsia="Times New Roman" w:hAnsi="Times New Roman" w:cs="Times New Roman"/>
                <w:b/>
                <w:color w:val="000000"/>
                <w:u w:val="single"/>
                <w:lang w:eastAsia="ru-RU"/>
              </w:rPr>
              <w:t xml:space="preserve"> Практическое занятие</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4</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lastRenderedPageBreak/>
              <w:t>2.3</w:t>
            </w:r>
          </w:p>
        </w:tc>
        <w:tc>
          <w:tcPr>
            <w:tcW w:w="7229" w:type="dxa"/>
            <w:shd w:val="clear" w:color="auto" w:fill="auto"/>
          </w:tcPr>
          <w:p w:rsidR="007455B2" w:rsidRPr="005E4538" w:rsidRDefault="007455B2" w:rsidP="00DA54E5">
            <w:pPr>
              <w:tabs>
                <w:tab w:val="left" w:pos="0"/>
              </w:tabs>
              <w:spacing w:after="0" w:line="240" w:lineRule="auto"/>
              <w:jc w:val="both"/>
              <w:rPr>
                <w:rFonts w:ascii="Times New Roman" w:eastAsia="Candara" w:hAnsi="Times New Roman" w:cs="Times New Roman"/>
                <w:b/>
                <w:spacing w:val="3"/>
              </w:rPr>
            </w:pPr>
            <w:r>
              <w:rPr>
                <w:rFonts w:ascii="Times New Roman" w:eastAsia="Candara" w:hAnsi="Times New Roman" w:cs="Times New Roman"/>
                <w:b/>
                <w:spacing w:val="3"/>
                <w:u w:val="single"/>
              </w:rPr>
              <w:t>Лекция</w:t>
            </w:r>
            <w:r w:rsidRPr="005E4538">
              <w:rPr>
                <w:rFonts w:ascii="Times New Roman" w:eastAsia="Candara" w:hAnsi="Times New Roman" w:cs="Times New Roman"/>
                <w:spacing w:val="3"/>
                <w:u w:val="single"/>
              </w:rPr>
              <w:t xml:space="preserve"> Методы обеззараживания.</w:t>
            </w:r>
            <w:r w:rsidRPr="005E4538">
              <w:rPr>
                <w:rFonts w:ascii="Times New Roman" w:eastAsia="Candara" w:hAnsi="Times New Roman" w:cs="Times New Roman"/>
                <w:b/>
                <w:spacing w:val="3"/>
              </w:rPr>
              <w:t xml:space="preserve"> </w:t>
            </w:r>
          </w:p>
          <w:p w:rsidR="007455B2" w:rsidRPr="005E4538" w:rsidRDefault="007455B2" w:rsidP="00DA54E5">
            <w:pPr>
              <w:tabs>
                <w:tab w:val="left" w:pos="0"/>
              </w:tabs>
              <w:spacing w:after="0"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 xml:space="preserve">Нормативные документы. Дезинфекционные мероприятия. Виды, методы, способы дезинфекции. Требования к персоналу при работе с </w:t>
            </w:r>
            <w:proofErr w:type="spellStart"/>
            <w:r w:rsidRPr="005E4538">
              <w:rPr>
                <w:rFonts w:ascii="Times New Roman" w:eastAsia="Candara" w:hAnsi="Times New Roman" w:cs="Times New Roman"/>
                <w:spacing w:val="3"/>
              </w:rPr>
              <w:t>дезинфектантами</w:t>
            </w:r>
            <w:proofErr w:type="spellEnd"/>
            <w:r w:rsidRPr="005E4538">
              <w:rPr>
                <w:rFonts w:ascii="Times New Roman" w:eastAsia="Candara" w:hAnsi="Times New Roman" w:cs="Times New Roman"/>
                <w:spacing w:val="3"/>
              </w:rPr>
              <w:t>. Предстерилизационная очистка изделий медицинского назначения. Этапы. Контроль качества.</w:t>
            </w:r>
          </w:p>
          <w:p w:rsidR="007455B2" w:rsidRPr="005E4538" w:rsidRDefault="007455B2" w:rsidP="00DA54E5">
            <w:pPr>
              <w:tabs>
                <w:tab w:val="left" w:pos="0"/>
              </w:tabs>
              <w:spacing w:after="0"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 xml:space="preserve">Утилизация медицинских отходов. Обработка изделий медицинского назначения многоразового использования. </w:t>
            </w:r>
          </w:p>
          <w:p w:rsidR="007455B2" w:rsidRPr="005E4538" w:rsidRDefault="007455B2" w:rsidP="00DA54E5">
            <w:pPr>
              <w:tabs>
                <w:tab w:val="left" w:pos="0"/>
              </w:tabs>
              <w:spacing w:after="0"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 xml:space="preserve">Стерилизация. Методы, способы, режимы. Контроль стерильности. Оценка качества стерилизации. Правила работы со стерильным материалом. </w:t>
            </w:r>
            <w:r>
              <w:rPr>
                <w:rFonts w:ascii="Times New Roman" w:eastAsia="Times New Roman" w:hAnsi="Times New Roman" w:cs="Times New Roman"/>
                <w:b/>
                <w:color w:val="000000"/>
                <w:u w:val="single"/>
                <w:lang w:eastAsia="ru-RU"/>
              </w:rPr>
              <w:t>Практическое занятие</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6</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4</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2.4</w:t>
            </w:r>
          </w:p>
        </w:tc>
        <w:tc>
          <w:tcPr>
            <w:tcW w:w="7229" w:type="dxa"/>
            <w:shd w:val="clear" w:color="auto" w:fill="auto"/>
          </w:tcPr>
          <w:p w:rsidR="007455B2" w:rsidRPr="005E4538" w:rsidRDefault="007455B2" w:rsidP="00DA54E5">
            <w:pPr>
              <w:tabs>
                <w:tab w:val="left" w:pos="0"/>
              </w:tabs>
              <w:spacing w:after="100" w:afterAutospacing="1" w:line="240" w:lineRule="auto"/>
              <w:jc w:val="both"/>
              <w:rPr>
                <w:rFonts w:ascii="Times New Roman" w:eastAsia="Candara" w:hAnsi="Times New Roman" w:cs="Times New Roman"/>
                <w:spacing w:val="3"/>
              </w:rPr>
            </w:pPr>
            <w:r>
              <w:rPr>
                <w:rFonts w:ascii="Times New Roman" w:eastAsia="Candara" w:hAnsi="Times New Roman" w:cs="Times New Roman"/>
                <w:b/>
                <w:spacing w:val="3"/>
                <w:u w:val="single"/>
              </w:rPr>
              <w:t>Лекция</w:t>
            </w:r>
            <w:r w:rsidRPr="005E4538">
              <w:rPr>
                <w:rFonts w:ascii="Times New Roman" w:eastAsia="Candara" w:hAnsi="Times New Roman" w:cs="Times New Roman"/>
                <w:spacing w:val="3"/>
                <w:u w:val="single"/>
              </w:rPr>
              <w:t xml:space="preserve"> Безопасное перемещение пациентов.</w:t>
            </w:r>
            <w:r w:rsidRPr="005E4538">
              <w:rPr>
                <w:rFonts w:ascii="Times New Roman" w:eastAsia="Candara" w:hAnsi="Times New Roman" w:cs="Times New Roman"/>
                <w:spacing w:val="3"/>
              </w:rPr>
              <w:t xml:space="preserve"> Медицинская эргономика. Понятие. Значение. Правила биомеханики. Факторы риска при работе с грузами. Профилактика травматизма. Приемы. Технологии и эргономическое оборудование безопасного перемещения пациента.</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3</w:t>
            </w:r>
          </w:p>
        </w:tc>
        <w:tc>
          <w:tcPr>
            <w:tcW w:w="7229" w:type="dxa"/>
            <w:shd w:val="clear" w:color="auto" w:fill="auto"/>
          </w:tcPr>
          <w:p w:rsidR="007455B2" w:rsidRPr="005E4538" w:rsidRDefault="007455B2" w:rsidP="00DA54E5">
            <w:pPr>
              <w:tabs>
                <w:tab w:val="left" w:pos="0"/>
              </w:tabs>
              <w:spacing w:after="100" w:afterAutospacing="1" w:line="240" w:lineRule="auto"/>
              <w:jc w:val="both"/>
              <w:rPr>
                <w:rFonts w:ascii="Times New Roman" w:eastAsia="Candara" w:hAnsi="Times New Roman" w:cs="Times New Roman"/>
                <w:b/>
                <w:spacing w:val="3"/>
              </w:rPr>
            </w:pPr>
            <w:r w:rsidRPr="005E4538">
              <w:rPr>
                <w:rFonts w:ascii="Times New Roman" w:eastAsia="Candara" w:hAnsi="Times New Roman" w:cs="Times New Roman"/>
                <w:b/>
                <w:spacing w:val="3"/>
              </w:rPr>
              <w:t>Обеспечение благоприятной психологической среды.</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2:</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3.1</w:t>
            </w:r>
          </w:p>
        </w:tc>
        <w:tc>
          <w:tcPr>
            <w:tcW w:w="7229" w:type="dxa"/>
            <w:shd w:val="clear" w:color="auto" w:fill="auto"/>
          </w:tcPr>
          <w:p w:rsidR="007455B2" w:rsidRPr="004A3B00"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5E4538">
              <w:rPr>
                <w:rFonts w:ascii="Times New Roman" w:eastAsia="Candara" w:hAnsi="Times New Roman" w:cs="Times New Roman"/>
                <w:spacing w:val="3"/>
                <w:u w:val="single"/>
              </w:rPr>
              <w:t xml:space="preserve"> Обеспечение благоприятной психологической среды. </w:t>
            </w:r>
          </w:p>
          <w:p w:rsidR="007455B2" w:rsidRPr="005E4538" w:rsidRDefault="007455B2" w:rsidP="00DA54E5">
            <w:pPr>
              <w:tabs>
                <w:tab w:val="left" w:pos="0"/>
              </w:tabs>
              <w:spacing w:after="100" w:afterAutospacing="1" w:line="240" w:lineRule="auto"/>
              <w:jc w:val="both"/>
              <w:rPr>
                <w:rFonts w:ascii="Times New Roman" w:eastAsia="Candara" w:hAnsi="Times New Roman" w:cs="Times New Roman"/>
                <w:color w:val="000000"/>
                <w:spacing w:val="3"/>
                <w:sz w:val="24"/>
                <w:szCs w:val="24"/>
                <w:lang w:eastAsia="ru-RU"/>
              </w:rPr>
            </w:pPr>
            <w:r w:rsidRPr="005E4538">
              <w:rPr>
                <w:rFonts w:ascii="Times New Roman" w:eastAsia="Candara" w:hAnsi="Times New Roman" w:cs="Times New Roman"/>
                <w:spacing w:val="3"/>
              </w:rPr>
              <w:t xml:space="preserve">Этика, деонтология. </w:t>
            </w:r>
            <w:proofErr w:type="spellStart"/>
            <w:r w:rsidRPr="005E4538">
              <w:rPr>
                <w:rFonts w:ascii="Times New Roman" w:eastAsia="Candara" w:hAnsi="Times New Roman" w:cs="Times New Roman"/>
                <w:spacing w:val="3"/>
              </w:rPr>
              <w:t>Лечебно</w:t>
            </w:r>
            <w:proofErr w:type="spellEnd"/>
            <w:r w:rsidRPr="005E4538">
              <w:rPr>
                <w:rFonts w:ascii="Times New Roman" w:eastAsia="Candara" w:hAnsi="Times New Roman" w:cs="Times New Roman"/>
                <w:spacing w:val="3"/>
              </w:rPr>
              <w:t xml:space="preserve"> – охранительный режим. Психология общения и физическая безопасность </w:t>
            </w:r>
            <w:proofErr w:type="spellStart"/>
            <w:proofErr w:type="gramStart"/>
            <w:r w:rsidRPr="005E4538">
              <w:rPr>
                <w:rFonts w:ascii="Times New Roman" w:eastAsia="Candara" w:hAnsi="Times New Roman" w:cs="Times New Roman"/>
                <w:spacing w:val="3"/>
              </w:rPr>
              <w:t>пациента.</w:t>
            </w:r>
            <w:r w:rsidRPr="005E4538">
              <w:rPr>
                <w:rFonts w:ascii="Times New Roman" w:eastAsia="Candara" w:hAnsi="Times New Roman" w:cs="Times New Roman"/>
                <w:color w:val="000000"/>
                <w:spacing w:val="3"/>
                <w:sz w:val="24"/>
                <w:szCs w:val="24"/>
                <w:lang w:eastAsia="ru-RU"/>
              </w:rPr>
              <w:t>Дифференцированный</w:t>
            </w:r>
            <w:proofErr w:type="spellEnd"/>
            <w:proofErr w:type="gramEnd"/>
            <w:r w:rsidRPr="005E4538">
              <w:rPr>
                <w:rFonts w:ascii="Times New Roman" w:eastAsia="Candara" w:hAnsi="Times New Roman" w:cs="Times New Roman"/>
                <w:color w:val="000000"/>
                <w:spacing w:val="3"/>
                <w:sz w:val="24"/>
                <w:szCs w:val="24"/>
                <w:lang w:eastAsia="ru-RU"/>
              </w:rPr>
              <w:t xml:space="preserve"> зачёт.</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b/>
                <w:color w:val="000000"/>
                <w:lang w:eastAsia="ru-RU"/>
              </w:rPr>
            </w:pPr>
          </w:p>
        </w:tc>
        <w:tc>
          <w:tcPr>
            <w:tcW w:w="7229" w:type="dxa"/>
            <w:shd w:val="clear" w:color="auto" w:fill="auto"/>
          </w:tcPr>
          <w:p w:rsidR="007455B2" w:rsidRPr="005E4538" w:rsidRDefault="007455B2" w:rsidP="00DA54E5">
            <w:pPr>
              <w:tabs>
                <w:tab w:val="left" w:pos="0"/>
              </w:tabs>
              <w:spacing w:after="0" w:line="240" w:lineRule="auto"/>
              <w:jc w:val="both"/>
              <w:rPr>
                <w:rFonts w:ascii="Times New Roman" w:eastAsia="Candara" w:hAnsi="Times New Roman" w:cs="Times New Roman"/>
                <w:b/>
                <w:spacing w:val="3"/>
              </w:rPr>
            </w:pPr>
            <w:r w:rsidRPr="005E4538">
              <w:rPr>
                <w:rFonts w:ascii="Times New Roman" w:eastAsia="Candara" w:hAnsi="Times New Roman" w:cs="Times New Roman"/>
                <w:b/>
                <w:spacing w:val="3"/>
              </w:rPr>
              <w:t>МОДУЛЬ №3</w:t>
            </w:r>
          </w:p>
          <w:p w:rsidR="007455B2" w:rsidRPr="005E4538" w:rsidRDefault="007455B2" w:rsidP="00DA54E5">
            <w:pPr>
              <w:tabs>
                <w:tab w:val="left" w:pos="0"/>
              </w:tabs>
              <w:spacing w:after="0" w:line="240" w:lineRule="auto"/>
              <w:jc w:val="both"/>
              <w:rPr>
                <w:rFonts w:ascii="Times New Roman" w:eastAsia="Candara" w:hAnsi="Times New Roman" w:cs="Times New Roman"/>
                <w:spacing w:val="3"/>
              </w:rPr>
            </w:pPr>
            <w:r w:rsidRPr="005E4538">
              <w:rPr>
                <w:rFonts w:ascii="Times New Roman" w:eastAsia="Candara" w:hAnsi="Times New Roman" w:cs="Times New Roman"/>
                <w:b/>
                <w:spacing w:val="3"/>
              </w:rPr>
              <w:t>Оказание доврачебной помощи при экстренных и неотложных состояниях</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18</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8</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1</w:t>
            </w:r>
          </w:p>
        </w:tc>
        <w:tc>
          <w:tcPr>
            <w:tcW w:w="7229" w:type="dxa"/>
            <w:shd w:val="clear" w:color="auto" w:fill="auto"/>
          </w:tcPr>
          <w:p w:rsidR="007455B2" w:rsidRPr="005E4538" w:rsidRDefault="007455B2" w:rsidP="00DA54E5">
            <w:pPr>
              <w:tabs>
                <w:tab w:val="left" w:pos="0"/>
              </w:tabs>
              <w:spacing w:after="0" w:line="240" w:lineRule="auto"/>
              <w:jc w:val="both"/>
              <w:rPr>
                <w:rFonts w:ascii="Times New Roman" w:eastAsia="Candara" w:hAnsi="Times New Roman" w:cs="Times New Roman"/>
                <w:b/>
                <w:spacing w:val="3"/>
              </w:rPr>
            </w:pPr>
            <w:r w:rsidRPr="005E4538">
              <w:rPr>
                <w:rFonts w:ascii="Times New Roman" w:eastAsia="Candara" w:hAnsi="Times New Roman" w:cs="Times New Roman"/>
                <w:b/>
                <w:spacing w:val="3"/>
              </w:rPr>
              <w:t>Медицинская помощь при состояниях и заболеваниях, представляющих угрозу для жизни.</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14:</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w:t>
            </w:r>
            <w:r w:rsidRPr="005E4538">
              <w:rPr>
                <w:rFonts w:ascii="Times New Roman" w:eastAsia="Times New Roman" w:hAnsi="Times New Roman" w:cs="Times New Roman"/>
                <w:b/>
                <w:color w:val="000000"/>
                <w:lang w:eastAsia="ru-RU"/>
              </w:rPr>
              <w:t>:</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6</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1.1</w:t>
            </w:r>
          </w:p>
        </w:tc>
        <w:tc>
          <w:tcPr>
            <w:tcW w:w="7229" w:type="dxa"/>
            <w:shd w:val="clear" w:color="auto" w:fill="auto"/>
          </w:tcPr>
          <w:p w:rsidR="007455B2" w:rsidRDefault="007455B2" w:rsidP="00DA54E5">
            <w:pPr>
              <w:tabs>
                <w:tab w:val="left" w:pos="0"/>
              </w:tabs>
              <w:spacing w:after="0" w:line="240" w:lineRule="auto"/>
              <w:jc w:val="both"/>
              <w:rPr>
                <w:rFonts w:ascii="Times New Roman" w:eastAsia="Candara" w:hAnsi="Times New Roman" w:cs="Times New Roman"/>
                <w:spacing w:val="3"/>
              </w:rPr>
            </w:pPr>
            <w:r>
              <w:rPr>
                <w:rFonts w:ascii="Times New Roman" w:eastAsia="Candara" w:hAnsi="Times New Roman" w:cs="Times New Roman"/>
                <w:b/>
                <w:spacing w:val="3"/>
                <w:u w:val="single"/>
              </w:rPr>
              <w:t>Лекция</w:t>
            </w:r>
            <w:r w:rsidRPr="005E4538">
              <w:rPr>
                <w:rFonts w:ascii="Times New Roman" w:eastAsia="Candara" w:hAnsi="Times New Roman" w:cs="Times New Roman"/>
                <w:spacing w:val="3"/>
                <w:u w:val="single"/>
              </w:rPr>
              <w:t xml:space="preserve"> Терминальные состояния. Базовая сердечно-легочная реанимация.</w:t>
            </w:r>
            <w:r w:rsidRPr="005E4538">
              <w:rPr>
                <w:rFonts w:ascii="Times New Roman" w:eastAsia="Candara" w:hAnsi="Times New Roman" w:cs="Times New Roman"/>
                <w:spacing w:val="3"/>
              </w:rPr>
              <w:t xml:space="preserve"> Алгоритм проведения сердечно-легочной реанимации</w:t>
            </w:r>
          </w:p>
          <w:p w:rsidR="007455B2" w:rsidRPr="005E4538" w:rsidRDefault="007455B2" w:rsidP="00DA54E5">
            <w:pPr>
              <w:tabs>
                <w:tab w:val="left" w:pos="0"/>
              </w:tabs>
              <w:spacing w:after="100" w:afterAutospacing="1" w:line="240" w:lineRule="auto"/>
              <w:jc w:val="both"/>
              <w:rPr>
                <w:rFonts w:ascii="Times New Roman" w:eastAsia="Candara" w:hAnsi="Times New Roman" w:cs="Times New Roman"/>
                <w:spacing w:val="3"/>
              </w:rPr>
            </w:pPr>
            <w:r>
              <w:rPr>
                <w:rFonts w:ascii="Times New Roman" w:eastAsia="Times New Roman" w:hAnsi="Times New Roman" w:cs="Times New Roman"/>
                <w:b/>
                <w:color w:val="000000"/>
                <w:u w:val="single"/>
                <w:lang w:eastAsia="ru-RU"/>
              </w:rPr>
              <w:t>Практическое занятие</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4</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1.2</w:t>
            </w:r>
          </w:p>
        </w:tc>
        <w:tc>
          <w:tcPr>
            <w:tcW w:w="7229" w:type="dxa"/>
            <w:shd w:val="clear" w:color="auto" w:fill="auto"/>
          </w:tcPr>
          <w:p w:rsidR="007455B2" w:rsidRDefault="007455B2" w:rsidP="00DA54E5">
            <w:pPr>
              <w:tabs>
                <w:tab w:val="left" w:pos="0"/>
              </w:tabs>
              <w:spacing w:after="0" w:line="240" w:lineRule="auto"/>
              <w:jc w:val="both"/>
              <w:rPr>
                <w:rFonts w:ascii="Times New Roman" w:eastAsia="Candara" w:hAnsi="Times New Roman" w:cs="Times New Roman"/>
                <w:spacing w:val="3"/>
              </w:rPr>
            </w:pPr>
            <w:r>
              <w:rPr>
                <w:rFonts w:ascii="Times New Roman" w:eastAsia="Candara" w:hAnsi="Times New Roman" w:cs="Times New Roman"/>
                <w:b/>
                <w:spacing w:val="3"/>
                <w:u w:val="single"/>
              </w:rPr>
              <w:t>Лекция</w:t>
            </w:r>
            <w:r w:rsidRPr="005E4538">
              <w:rPr>
                <w:rFonts w:ascii="Times New Roman" w:eastAsia="Candara" w:hAnsi="Times New Roman" w:cs="Times New Roman"/>
                <w:spacing w:val="3"/>
                <w:u w:val="single"/>
              </w:rPr>
              <w:t xml:space="preserve"> Неотложная помощь при травмах и травматическом шоке, несчастных случаях, представляющих угрозу для жизни пострадавшего</w:t>
            </w:r>
            <w:r w:rsidRPr="005E4538">
              <w:rPr>
                <w:rFonts w:ascii="Times New Roman" w:eastAsia="Candara" w:hAnsi="Times New Roman" w:cs="Times New Roman"/>
                <w:spacing w:val="3"/>
              </w:rPr>
              <w:t xml:space="preserve">. </w:t>
            </w:r>
          </w:p>
          <w:p w:rsidR="007455B2" w:rsidRDefault="007455B2" w:rsidP="00DA54E5">
            <w:pPr>
              <w:tabs>
                <w:tab w:val="left" w:pos="0"/>
              </w:tabs>
              <w:spacing w:after="0"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Особенности оказания помощи. Освоение методов остановки кровотечений. Первая помощь при геморрагическом шоке.</w:t>
            </w:r>
          </w:p>
          <w:p w:rsidR="007455B2" w:rsidRPr="005E4538" w:rsidRDefault="007455B2" w:rsidP="00DA54E5">
            <w:pPr>
              <w:tabs>
                <w:tab w:val="left" w:pos="0"/>
              </w:tabs>
              <w:spacing w:after="100" w:afterAutospacing="1" w:line="240" w:lineRule="auto"/>
              <w:jc w:val="both"/>
              <w:rPr>
                <w:rFonts w:ascii="Times New Roman" w:eastAsia="Candara" w:hAnsi="Times New Roman" w:cs="Times New Roman"/>
                <w:spacing w:val="3"/>
              </w:rPr>
            </w:pPr>
            <w:r>
              <w:rPr>
                <w:rFonts w:ascii="Times New Roman" w:eastAsia="Times New Roman" w:hAnsi="Times New Roman" w:cs="Times New Roman"/>
                <w:b/>
                <w:color w:val="000000"/>
                <w:u w:val="single"/>
                <w:lang w:eastAsia="ru-RU"/>
              </w:rPr>
              <w:t>Практическое занятие</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4</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1.3</w:t>
            </w:r>
          </w:p>
        </w:tc>
        <w:tc>
          <w:tcPr>
            <w:tcW w:w="7229" w:type="dxa"/>
            <w:shd w:val="clear" w:color="auto" w:fill="auto"/>
          </w:tcPr>
          <w:p w:rsidR="007455B2" w:rsidRPr="00C4553C"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5E4538">
              <w:rPr>
                <w:rFonts w:ascii="Times New Roman" w:eastAsia="Candara" w:hAnsi="Times New Roman" w:cs="Times New Roman"/>
                <w:spacing w:val="3"/>
                <w:u w:val="single"/>
              </w:rPr>
              <w:t xml:space="preserve"> Неотложная помощь при отравлениях. Острых аллергических реакциях. </w:t>
            </w:r>
          </w:p>
          <w:p w:rsidR="007455B2" w:rsidRPr="005E4538"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 xml:space="preserve">1.4 </w:t>
            </w:r>
          </w:p>
        </w:tc>
        <w:tc>
          <w:tcPr>
            <w:tcW w:w="7229" w:type="dxa"/>
            <w:shd w:val="clear" w:color="auto" w:fill="auto"/>
          </w:tcPr>
          <w:p w:rsidR="007455B2" w:rsidRPr="005E4538"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Доврачебная помощь и особенности проведения реанимационных мероприятий при экстремальных воздействиях</w:t>
            </w:r>
            <w:r>
              <w:rPr>
                <w:rFonts w:ascii="Times New Roman" w:eastAsia="Candara" w:hAnsi="Times New Roman" w:cs="Times New Roman"/>
                <w:spacing w:val="3"/>
              </w:rPr>
              <w:t>.</w:t>
            </w:r>
            <w:r w:rsidRPr="005E4538">
              <w:rPr>
                <w:rFonts w:ascii="Times New Roman" w:eastAsia="Candara" w:hAnsi="Times New Roman" w:cs="Times New Roman"/>
                <w:spacing w:val="3"/>
              </w:rPr>
              <w:t>, в соответствии со стандартами и порядками оказания неотложной помощи и компетенцией средних медицинских работников. Общее охлаждение, отморожения, ожоги, утопление, электротравма.</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4</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2</w:t>
            </w:r>
          </w:p>
        </w:tc>
        <w:tc>
          <w:tcPr>
            <w:tcW w:w="7229" w:type="dxa"/>
            <w:shd w:val="clear" w:color="auto" w:fill="auto"/>
          </w:tcPr>
          <w:p w:rsidR="007455B2" w:rsidRPr="005E4538" w:rsidRDefault="007455B2" w:rsidP="00DA54E5">
            <w:pPr>
              <w:tabs>
                <w:tab w:val="left" w:pos="0"/>
              </w:tabs>
              <w:spacing w:after="100" w:afterAutospacing="1" w:line="240" w:lineRule="auto"/>
              <w:jc w:val="both"/>
              <w:rPr>
                <w:rFonts w:ascii="Times New Roman" w:eastAsia="Candara" w:hAnsi="Times New Roman" w:cs="Times New Roman"/>
                <w:b/>
                <w:spacing w:val="3"/>
              </w:rPr>
            </w:pPr>
            <w:r w:rsidRPr="005E4538">
              <w:rPr>
                <w:rFonts w:ascii="Times New Roman" w:eastAsia="Candara" w:hAnsi="Times New Roman" w:cs="Times New Roman"/>
                <w:b/>
                <w:spacing w:val="3"/>
              </w:rPr>
              <w:t>Помощь пострадавшим при чрезвычайных ситуациях.</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4:</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sidRPr="005E4538">
              <w:rPr>
                <w:rFonts w:ascii="Times New Roman" w:eastAsia="Times New Roman" w:hAnsi="Times New Roman" w:cs="Times New Roman"/>
                <w:b/>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5E4538">
              <w:rPr>
                <w:rFonts w:ascii="Times New Roman" w:eastAsia="Candara" w:hAnsi="Times New Roman" w:cs="Times New Roman"/>
                <w:b/>
                <w:color w:val="000000"/>
                <w:spacing w:val="3"/>
                <w:lang w:eastAsia="ru-RU"/>
              </w:rPr>
              <w:t>2:</w:t>
            </w:r>
          </w:p>
        </w:tc>
      </w:tr>
      <w:tr w:rsidR="007455B2" w:rsidRPr="005E4538" w:rsidTr="00DA54E5">
        <w:tc>
          <w:tcPr>
            <w:tcW w:w="1022" w:type="dxa"/>
            <w:shd w:val="clear" w:color="auto" w:fill="auto"/>
          </w:tcPr>
          <w:p w:rsidR="007455B2" w:rsidRPr="005E4538"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2.1</w:t>
            </w:r>
          </w:p>
        </w:tc>
        <w:tc>
          <w:tcPr>
            <w:tcW w:w="7229" w:type="dxa"/>
            <w:shd w:val="clear" w:color="auto" w:fill="auto"/>
          </w:tcPr>
          <w:p w:rsidR="007455B2" w:rsidRPr="005E4538"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5E4538">
              <w:rPr>
                <w:rFonts w:ascii="Times New Roman" w:eastAsia="Candara" w:hAnsi="Times New Roman" w:cs="Times New Roman"/>
                <w:spacing w:val="3"/>
              </w:rPr>
              <w:t xml:space="preserve">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                                            </w:t>
            </w:r>
            <w:r w:rsidRPr="005E4538">
              <w:rPr>
                <w:rFonts w:ascii="Times New Roman" w:eastAsia="Candara" w:hAnsi="Times New Roman" w:cs="Times New Roman"/>
                <w:b/>
                <w:spacing w:val="3"/>
              </w:rPr>
              <w:t xml:space="preserve"> </w:t>
            </w:r>
            <w:r w:rsidRPr="00A00880">
              <w:rPr>
                <w:rFonts w:ascii="Times New Roman" w:eastAsia="Candara" w:hAnsi="Times New Roman" w:cs="Times New Roman"/>
                <w:spacing w:val="3"/>
              </w:rPr>
              <w:t>Дифференцированный зачёт</w:t>
            </w:r>
          </w:p>
        </w:tc>
        <w:tc>
          <w:tcPr>
            <w:tcW w:w="822"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4</w:t>
            </w:r>
          </w:p>
        </w:tc>
        <w:tc>
          <w:tcPr>
            <w:tcW w:w="737" w:type="dxa"/>
            <w:shd w:val="clear" w:color="auto" w:fill="auto"/>
          </w:tcPr>
          <w:p w:rsidR="007455B2" w:rsidRPr="005E4538"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5E4538">
              <w:rPr>
                <w:rFonts w:ascii="Times New Roman" w:eastAsia="Times New Roman" w:hAnsi="Times New Roman" w:cs="Times New Roman"/>
                <w:color w:val="000000"/>
                <w:lang w:eastAsia="ru-RU"/>
              </w:rPr>
              <w:t>2</w:t>
            </w:r>
          </w:p>
        </w:tc>
        <w:tc>
          <w:tcPr>
            <w:tcW w:w="861" w:type="dxa"/>
            <w:shd w:val="clear" w:color="auto" w:fill="auto"/>
          </w:tcPr>
          <w:p w:rsidR="007455B2" w:rsidRPr="005E4538"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5E4538">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823117" w:rsidRDefault="007455B2" w:rsidP="00DA54E5">
            <w:pPr>
              <w:tabs>
                <w:tab w:val="left" w:pos="0"/>
              </w:tabs>
              <w:spacing w:after="0" w:line="240" w:lineRule="auto"/>
              <w:jc w:val="center"/>
              <w:rPr>
                <w:rFonts w:ascii="Times New Roman" w:eastAsia="Candara" w:hAnsi="Times New Roman" w:cs="Times New Roman"/>
                <w:b/>
                <w:spacing w:val="3"/>
              </w:rPr>
            </w:pPr>
            <w:r w:rsidRPr="00823117">
              <w:rPr>
                <w:rFonts w:ascii="Times New Roman" w:eastAsia="Candara" w:hAnsi="Times New Roman" w:cs="Times New Roman"/>
                <w:b/>
                <w:spacing w:val="3"/>
              </w:rPr>
              <w:t>МОДУЛЬ №4</w:t>
            </w:r>
          </w:p>
          <w:p w:rsidR="007455B2" w:rsidRPr="004D1EB7" w:rsidRDefault="007455B2" w:rsidP="00DA54E5">
            <w:pPr>
              <w:tabs>
                <w:tab w:val="left" w:pos="0"/>
              </w:tabs>
              <w:spacing w:after="0" w:line="240" w:lineRule="auto"/>
              <w:jc w:val="center"/>
              <w:rPr>
                <w:rFonts w:ascii="Times New Roman" w:eastAsia="Candara" w:hAnsi="Times New Roman" w:cs="Times New Roman"/>
                <w:spacing w:val="3"/>
              </w:rPr>
            </w:pPr>
            <w:r w:rsidRPr="004D1EB7">
              <w:rPr>
                <w:rFonts w:ascii="Times New Roman" w:eastAsia="Candara" w:hAnsi="Times New Roman" w:cs="Times New Roman"/>
                <w:spacing w:val="3"/>
              </w:rPr>
              <w:t>«</w:t>
            </w:r>
            <w:r w:rsidRPr="004D1EB7">
              <w:rPr>
                <w:rStyle w:val="a3"/>
                <w:rFonts w:ascii="Times New Roman" w:eastAsia="Candara" w:hAnsi="Times New Roman" w:cs="Times New Roman"/>
                <w:bCs w:val="0"/>
                <w:color w:val="auto"/>
                <w:spacing w:val="3"/>
                <w:sz w:val="22"/>
                <w:szCs w:val="22"/>
              </w:rPr>
              <w:t>ЛАБОРАТОРНОЕ ДЕЛО В РЕНТГЕНОЛОГИИ</w:t>
            </w:r>
            <w:r w:rsidRPr="004D1EB7">
              <w:rPr>
                <w:rFonts w:ascii="Times New Roman" w:eastAsia="Candara" w:hAnsi="Times New Roman" w:cs="Times New Roman"/>
                <w:spacing w:val="3"/>
              </w:rPr>
              <w:t>»</w:t>
            </w:r>
          </w:p>
          <w:p w:rsidR="007455B2" w:rsidRPr="004D1EB7" w:rsidRDefault="007455B2" w:rsidP="00DA54E5">
            <w:pPr>
              <w:tabs>
                <w:tab w:val="left" w:pos="0"/>
              </w:tabs>
              <w:spacing w:after="100" w:afterAutospacing="1" w:line="240" w:lineRule="auto"/>
              <w:jc w:val="both"/>
              <w:rPr>
                <w:rFonts w:ascii="Times New Roman" w:eastAsia="Candara" w:hAnsi="Times New Roman" w:cs="Times New Roman"/>
                <w:spacing w:val="3"/>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4D1EB7">
              <w:rPr>
                <w:rFonts w:ascii="Times New Roman" w:eastAsia="Candara" w:hAnsi="Times New Roman" w:cs="Times New Roman"/>
                <w:b/>
                <w:color w:val="000000"/>
                <w:spacing w:val="3"/>
                <w:lang w:eastAsia="ru-RU"/>
              </w:rPr>
              <w:t>152</w:t>
            </w:r>
          </w:p>
          <w:p w:rsidR="007455B2" w:rsidRPr="004D1EB7"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sidRPr="004D1EB7">
              <w:rPr>
                <w:rFonts w:ascii="Times New Roman" w:eastAsia="Times New Roman" w:hAnsi="Times New Roman" w:cs="Times New Roman"/>
                <w:b/>
                <w:color w:val="000000"/>
                <w:lang w:eastAsia="ru-RU"/>
              </w:rPr>
              <w:t>54</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4D1EB7">
              <w:rPr>
                <w:rFonts w:ascii="Times New Roman" w:eastAsia="Candara" w:hAnsi="Times New Roman" w:cs="Times New Roman"/>
                <w:b/>
                <w:color w:val="000000"/>
                <w:spacing w:val="3"/>
                <w:lang w:eastAsia="ru-RU"/>
              </w:rPr>
              <w:t>98</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b/>
                <w:color w:val="000000"/>
                <w:lang w:eastAsia="ru-RU"/>
              </w:rPr>
            </w:pPr>
            <w:r w:rsidRPr="004D1EB7">
              <w:rPr>
                <w:rFonts w:ascii="Times New Roman" w:eastAsia="Times New Roman" w:hAnsi="Times New Roman" w:cs="Times New Roman"/>
                <w:b/>
                <w:color w:val="000000"/>
                <w:lang w:eastAsia="ru-RU"/>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100" w:afterAutospacing="1" w:line="240" w:lineRule="auto"/>
              <w:jc w:val="both"/>
              <w:rPr>
                <w:rFonts w:ascii="Times New Roman" w:eastAsia="Candara" w:hAnsi="Times New Roman" w:cs="Times New Roman"/>
                <w:b/>
                <w:spacing w:val="3"/>
              </w:rPr>
            </w:pPr>
            <w:r w:rsidRPr="004D1EB7">
              <w:rPr>
                <w:rStyle w:val="1"/>
                <w:rFonts w:ascii="Times New Roman" w:eastAsia="Candara" w:hAnsi="Times New Roman" w:cs="Times New Roman"/>
                <w:b/>
                <w:color w:val="auto"/>
                <w:spacing w:val="3"/>
                <w:sz w:val="22"/>
                <w:szCs w:val="22"/>
              </w:rPr>
              <w:t>Организация службы лучевой диагностики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4D1EB7">
              <w:rPr>
                <w:rFonts w:ascii="Times New Roman" w:eastAsia="Candara" w:hAnsi="Times New Roman" w:cs="Times New Roman"/>
                <w:b/>
                <w:color w:val="000000"/>
                <w:spacing w:val="3"/>
                <w:lang w:eastAsia="ru-RU"/>
              </w:rPr>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sidRPr="004D1EB7">
              <w:rPr>
                <w:rFonts w:ascii="Times New Roman" w:eastAsia="Times New Roman" w:hAnsi="Times New Roman" w:cs="Times New Roman"/>
                <w:b/>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4D1EB7">
              <w:rPr>
                <w:rFonts w:ascii="Times New Roman" w:eastAsia="Candara" w:hAnsi="Times New Roman" w:cs="Times New Roman"/>
                <w:b/>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0" w:line="240" w:lineRule="auto"/>
              <w:jc w:val="both"/>
              <w:rPr>
                <w:rFonts w:ascii="Times New Roman" w:eastAsia="Candara" w:hAnsi="Times New Roman" w:cs="Times New Roman"/>
                <w:spacing w:val="3"/>
                <w:u w:val="single"/>
              </w:rPr>
            </w:pPr>
            <w:r w:rsidRPr="004D1EB7">
              <w:rPr>
                <w:rStyle w:val="1"/>
                <w:rFonts w:eastAsia="Candara"/>
                <w:b/>
                <w:spacing w:val="3"/>
                <w:u w:val="single"/>
              </w:rPr>
              <w:t xml:space="preserve">Лекция </w:t>
            </w:r>
            <w:r w:rsidRPr="004D1EB7">
              <w:rPr>
                <w:rFonts w:ascii="Times New Roman" w:eastAsia="Candara" w:hAnsi="Times New Roman" w:cs="Times New Roman"/>
                <w:spacing w:val="3"/>
                <w:u w:val="single"/>
              </w:rPr>
              <w:t xml:space="preserve">Организация службы лучевой диагностики. </w:t>
            </w:r>
          </w:p>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Законы, основные</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нормативные документы; организация работы кабинета лучевой диагностики; рабочее место лаборанта, документация.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1.2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100" w:afterAutospacing="1" w:line="240" w:lineRule="auto"/>
              <w:jc w:val="both"/>
              <w:rPr>
                <w:rFonts w:ascii="Times New Roman" w:eastAsia="Candara" w:hAnsi="Times New Roman" w:cs="Times New Roman"/>
                <w:spacing w:val="3"/>
                <w:u w:val="single"/>
              </w:rPr>
            </w:pPr>
            <w:r>
              <w:rPr>
                <w:rFonts w:ascii="Times New Roman" w:eastAsia="Candara" w:hAnsi="Times New Roman"/>
                <w:b/>
                <w:spacing w:val="3"/>
              </w:rPr>
              <w:t xml:space="preserve">Практическое занятие </w:t>
            </w:r>
            <w:r w:rsidRPr="004D1EB7">
              <w:rPr>
                <w:rFonts w:ascii="Times New Roman" w:eastAsia="Candara" w:hAnsi="Times New Roman" w:cs="Times New Roman"/>
                <w:spacing w:val="3"/>
                <w:u w:val="single"/>
              </w:rPr>
              <w:t xml:space="preserve">Организация службы лучевой диагностики. </w:t>
            </w:r>
          </w:p>
          <w:p w:rsidR="007455B2" w:rsidRPr="004D1EB7"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lastRenderedPageBreak/>
              <w:t>Оснащение кабинетов рентген диагностики, рентгено</w:t>
            </w:r>
            <w:r w:rsidRPr="004D1EB7">
              <w:rPr>
                <w:rFonts w:ascii="Times New Roman" w:eastAsia="Candara" w:hAnsi="Times New Roman" w:cs="Times New Roman"/>
                <w:spacing w:val="3"/>
              </w:rPr>
              <w:softHyphen/>
              <w:t>терапии, кабинетов специального назначения, рентген операционной.</w:t>
            </w:r>
            <w:r w:rsidRPr="004D1EB7">
              <w:rPr>
                <w:rStyle w:val="1"/>
                <w:rFonts w:ascii="Times New Roman" w:eastAsia="Candara" w:hAnsi="Times New Roman" w:cs="Times New Roman"/>
                <w:color w:val="auto"/>
                <w:spacing w:val="3"/>
                <w:sz w:val="22"/>
                <w:szCs w:val="22"/>
              </w:rPr>
              <w:t xml:space="preserve"> Технический паспорт кабинета. Ведение учетно-отчетной документации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lastRenderedPageBreak/>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b/>
                <w:color w:val="000000"/>
                <w:lang w:eastAsia="ru-RU"/>
              </w:rPr>
            </w:pPr>
            <w:r w:rsidRPr="004D1EB7">
              <w:rPr>
                <w:rFonts w:ascii="Times New Roman" w:eastAsia="Times New Roman" w:hAnsi="Times New Roman" w:cs="Times New Roman"/>
                <w:b/>
                <w:color w:val="000000"/>
                <w:lang w:eastAsia="ru-RU"/>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100" w:afterAutospacing="1" w:line="240" w:lineRule="auto"/>
              <w:jc w:val="both"/>
              <w:rPr>
                <w:rFonts w:ascii="Times New Roman" w:eastAsia="Candara" w:hAnsi="Times New Roman" w:cs="Times New Roman"/>
                <w:b/>
                <w:spacing w:val="3"/>
              </w:rPr>
            </w:pPr>
            <w:r w:rsidRPr="004D1EB7">
              <w:rPr>
                <w:rStyle w:val="a3"/>
                <w:rFonts w:ascii="Times New Roman" w:eastAsia="Candara" w:hAnsi="Times New Roman" w:cs="Times New Roman"/>
                <w:bCs w:val="0"/>
                <w:color w:val="auto"/>
                <w:spacing w:val="3"/>
                <w:sz w:val="22"/>
                <w:szCs w:val="22"/>
              </w:rPr>
              <w:t>Охрана труда и техника безопасности в отделениях лучевой диагностики. Радиационная безопасность</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4D1EB7">
              <w:rPr>
                <w:rFonts w:ascii="Times New Roman" w:eastAsia="Candara" w:hAnsi="Times New Roman" w:cs="Times New Roman"/>
                <w:b/>
                <w:color w:val="000000"/>
                <w:spacing w:val="3"/>
                <w:lang w:eastAsia="ru-RU"/>
              </w:rPr>
              <w:t>10</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sidRPr="004D1EB7">
              <w:rPr>
                <w:rFonts w:ascii="Times New Roman" w:eastAsia="Times New Roman" w:hAnsi="Times New Roman" w:cs="Times New Roman"/>
                <w:b/>
                <w:color w:val="000000"/>
                <w:lang w:eastAsia="ru-RU"/>
              </w:rPr>
              <w:t>4</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4D1EB7">
              <w:rPr>
                <w:rFonts w:ascii="Times New Roman" w:eastAsia="Candara" w:hAnsi="Times New Roman" w:cs="Times New Roman"/>
                <w:b/>
                <w:color w:val="000000"/>
                <w:spacing w:val="3"/>
                <w:lang w:eastAsia="ru-RU"/>
              </w:rPr>
              <w:t>6</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0" w:line="240" w:lineRule="auto"/>
              <w:jc w:val="both"/>
              <w:rPr>
                <w:rFonts w:ascii="Times New Roman" w:eastAsia="Candara" w:hAnsi="Times New Roman" w:cs="Times New Roman"/>
                <w:spacing w:val="3"/>
                <w:u w:val="single"/>
              </w:rPr>
            </w:pPr>
            <w:r w:rsidRPr="004D1EB7">
              <w:rPr>
                <w:rStyle w:val="1"/>
                <w:rFonts w:eastAsia="Candara"/>
                <w:b/>
                <w:spacing w:val="3"/>
                <w:u w:val="single"/>
              </w:rPr>
              <w:t xml:space="preserve">Лекция </w:t>
            </w:r>
            <w:r w:rsidRPr="004D1EB7">
              <w:rPr>
                <w:rFonts w:ascii="Times New Roman" w:eastAsia="Candara" w:hAnsi="Times New Roman" w:cs="Times New Roman"/>
                <w:spacing w:val="3"/>
                <w:u w:val="single"/>
              </w:rPr>
              <w:t>Охрана труда и техника безопасности в отделениях лучевой диагностики. Радиационная безопасность.</w:t>
            </w:r>
          </w:p>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 xml:space="preserve"> Основные положения </w:t>
            </w:r>
            <w:proofErr w:type="gramStart"/>
            <w:r w:rsidRPr="004D1EB7">
              <w:rPr>
                <w:rFonts w:ascii="Times New Roman" w:eastAsia="Candara" w:hAnsi="Times New Roman" w:cs="Times New Roman"/>
                <w:spacing w:val="3"/>
              </w:rPr>
              <w:t>и  приказы</w:t>
            </w:r>
            <w:proofErr w:type="gramEnd"/>
            <w:r w:rsidRPr="004D1EB7">
              <w:rPr>
                <w:rFonts w:ascii="Times New Roman" w:eastAsia="Candara" w:hAnsi="Times New Roman" w:cs="Times New Roman"/>
                <w:spacing w:val="3"/>
              </w:rPr>
              <w:t xml:space="preserve"> по охране труда и технике безопасности для персонала отделений (кабинетов) лучевой диагностики. Организация работы по охране труда. Порядок инструктажа по технике безопасности для персонала отделений (кабинетов) лучевой диагностики.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0" w:line="240" w:lineRule="auto"/>
              <w:jc w:val="both"/>
              <w:rPr>
                <w:rFonts w:ascii="Times New Roman" w:eastAsia="Candara" w:hAnsi="Times New Roman" w:cs="Times New Roman"/>
                <w:spacing w:val="3"/>
                <w:u w:val="single"/>
              </w:rPr>
            </w:pPr>
            <w:r w:rsidRPr="004D1EB7">
              <w:rPr>
                <w:rStyle w:val="1"/>
                <w:rFonts w:eastAsia="Candara"/>
                <w:b/>
                <w:spacing w:val="3"/>
                <w:u w:val="single"/>
              </w:rPr>
              <w:t>Лекция</w:t>
            </w:r>
            <w:r>
              <w:rPr>
                <w:rStyle w:val="1"/>
                <w:rFonts w:eastAsia="Candara"/>
                <w:b/>
                <w:spacing w:val="3"/>
                <w:u w:val="single"/>
              </w:rPr>
              <w:t xml:space="preserve"> </w:t>
            </w:r>
            <w:r w:rsidRPr="004D1EB7">
              <w:rPr>
                <w:rFonts w:ascii="Times New Roman" w:eastAsia="Candara" w:hAnsi="Times New Roman" w:cs="Times New Roman"/>
                <w:spacing w:val="3"/>
                <w:u w:val="single"/>
              </w:rPr>
              <w:t xml:space="preserve">Требования безопасности в аварийных ситуациях. </w:t>
            </w:r>
          </w:p>
          <w:p w:rsidR="007455B2" w:rsidRPr="004D1EB7"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Средства</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радиационной зашиты. Дозиметрия рентгеновского излучения.</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 xml:space="preserve">Требования безопасности, принципы, методы, средства защиты, защитные материалы и приспособления для персонала и пациентов. Измерение количества энергии ионизирующих излучений, дозы в воздухе, на </w:t>
            </w:r>
            <w:proofErr w:type="gramStart"/>
            <w:r w:rsidRPr="004D1EB7">
              <w:rPr>
                <w:rFonts w:ascii="Times New Roman" w:eastAsia="Candara" w:hAnsi="Times New Roman" w:cs="Times New Roman"/>
                <w:spacing w:val="3"/>
              </w:rPr>
              <w:t>поверхности  тела</w:t>
            </w:r>
            <w:proofErr w:type="gramEnd"/>
            <w:r w:rsidRPr="004D1EB7">
              <w:rPr>
                <w:rFonts w:ascii="Times New Roman" w:eastAsia="Candara" w:hAnsi="Times New Roman" w:cs="Times New Roman"/>
                <w:spacing w:val="3"/>
              </w:rPr>
              <w:t xml:space="preserve"> и в глубине.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100" w:afterAutospacing="1" w:line="240" w:lineRule="auto"/>
              <w:jc w:val="both"/>
              <w:rPr>
                <w:rFonts w:ascii="Times New Roman" w:eastAsia="Candara" w:hAnsi="Times New Roman" w:cs="Times New Roman"/>
                <w:spacing w:val="3"/>
              </w:rPr>
            </w:pPr>
            <w:r>
              <w:rPr>
                <w:rFonts w:ascii="Times New Roman" w:eastAsia="Candara" w:hAnsi="Times New Roman"/>
                <w:b/>
                <w:spacing w:val="3"/>
              </w:rPr>
              <w:t xml:space="preserve">Практическое занятие </w:t>
            </w:r>
            <w:r w:rsidRPr="00752C58">
              <w:rPr>
                <w:rFonts w:ascii="Times New Roman" w:eastAsia="Candara" w:hAnsi="Times New Roman" w:cs="Times New Roman"/>
                <w:spacing w:val="3"/>
                <w:u w:val="single"/>
              </w:rPr>
              <w:t>Защита от механической опасности, токсических веществ, безопасность в рентгеновском кабинете.</w:t>
            </w:r>
            <w:r w:rsidRPr="004D1EB7">
              <w:rPr>
                <w:rFonts w:ascii="Times New Roman" w:eastAsia="Candara" w:hAnsi="Times New Roman" w:cs="Times New Roman"/>
                <w:spacing w:val="3"/>
              </w:rPr>
              <w:t xml:space="preserve"> Обязанности руководителей</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 xml:space="preserve">учреждений, структурных подразделений, работников по вопросам безопасности труда, требования безопасности перед началом работы, </w:t>
            </w:r>
            <w:proofErr w:type="gramStart"/>
            <w:r w:rsidRPr="004D1EB7">
              <w:rPr>
                <w:rFonts w:ascii="Times New Roman" w:eastAsia="Candara" w:hAnsi="Times New Roman" w:cs="Times New Roman"/>
                <w:spacing w:val="3"/>
              </w:rPr>
              <w:t>во время</w:t>
            </w:r>
            <w:proofErr w:type="gramEnd"/>
            <w:r w:rsidRPr="004D1EB7">
              <w:rPr>
                <w:rFonts w:ascii="Times New Roman" w:eastAsia="Candara" w:hAnsi="Times New Roman" w:cs="Times New Roman"/>
                <w:spacing w:val="3"/>
              </w:rPr>
              <w:t xml:space="preserve"> и по окончании, в аварийных ситуациях.</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Default="007455B2" w:rsidP="00DA54E5">
            <w:pPr>
              <w:tabs>
                <w:tab w:val="left" w:pos="0"/>
              </w:tabs>
              <w:spacing w:after="0" w:line="240" w:lineRule="auto"/>
              <w:jc w:val="both"/>
              <w:rPr>
                <w:rStyle w:val="1"/>
                <w:rFonts w:ascii="Times New Roman" w:eastAsia="Candara" w:hAnsi="Times New Roman" w:cs="Times New Roman"/>
                <w:color w:val="auto"/>
                <w:spacing w:val="3"/>
                <w:sz w:val="22"/>
                <w:szCs w:val="22"/>
              </w:rPr>
            </w:pPr>
            <w:r>
              <w:rPr>
                <w:rFonts w:ascii="Times New Roman" w:eastAsia="Candara" w:hAnsi="Times New Roman"/>
                <w:b/>
                <w:spacing w:val="3"/>
              </w:rPr>
              <w:t xml:space="preserve">Практическое занятие </w:t>
            </w:r>
            <w:r w:rsidRPr="00752C58">
              <w:rPr>
                <w:rStyle w:val="1"/>
                <w:rFonts w:ascii="Times New Roman" w:eastAsia="Candara" w:hAnsi="Times New Roman" w:cs="Times New Roman"/>
                <w:color w:val="auto"/>
                <w:spacing w:val="3"/>
                <w:sz w:val="22"/>
                <w:szCs w:val="22"/>
                <w:u w:val="single"/>
              </w:rPr>
              <w:t>Дозиметрия рентгеновского излучения. Знакомство с устройством дозиметров и организацией защитных мероприятий в кабинетах лучевой диагностики.</w:t>
            </w:r>
          </w:p>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Style w:val="1"/>
                <w:rFonts w:ascii="Times New Roman" w:eastAsia="Candara" w:hAnsi="Times New Roman" w:cs="Times New Roman"/>
                <w:color w:val="auto"/>
                <w:spacing w:val="3"/>
                <w:sz w:val="22"/>
                <w:szCs w:val="22"/>
              </w:rPr>
              <w:t xml:space="preserve"> Практические замеры с помощью дозиметров. Оценка и нормирование дозовых нагрузок на пациентов и персонал при использовании дозиметров ионизирующих излучений. Использование коллективных и индивидуальных средств радиационной защиты.</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752C58"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b/>
                <w:color w:val="000000"/>
                <w:lang w:eastAsia="ru-RU"/>
              </w:rPr>
            </w:pPr>
            <w:r w:rsidRPr="00752C58">
              <w:rPr>
                <w:rFonts w:ascii="Times New Roman" w:eastAsia="Times New Roman" w:hAnsi="Times New Roman" w:cs="Times New Roman"/>
                <w:b/>
                <w:color w:val="000000"/>
                <w:lang w:eastAsia="ru-RU"/>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752C58" w:rsidRDefault="007455B2" w:rsidP="00DA54E5">
            <w:pPr>
              <w:tabs>
                <w:tab w:val="left" w:pos="0"/>
              </w:tabs>
              <w:spacing w:after="100" w:afterAutospacing="1" w:line="240" w:lineRule="auto"/>
              <w:jc w:val="both"/>
              <w:rPr>
                <w:rFonts w:ascii="Times New Roman" w:eastAsia="Candara" w:hAnsi="Times New Roman" w:cs="Times New Roman"/>
                <w:b/>
                <w:spacing w:val="3"/>
              </w:rPr>
            </w:pPr>
            <w:r w:rsidRPr="00752C58">
              <w:rPr>
                <w:rStyle w:val="a3"/>
                <w:rFonts w:ascii="Times New Roman" w:eastAsia="Candara" w:hAnsi="Times New Roman" w:cs="Times New Roman"/>
                <w:bCs w:val="0"/>
                <w:color w:val="auto"/>
                <w:spacing w:val="3"/>
                <w:sz w:val="22"/>
                <w:szCs w:val="22"/>
              </w:rPr>
              <w:t>Общие вопросы медицинской рентгенотехники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752C5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752C58">
              <w:rPr>
                <w:rFonts w:ascii="Times New Roman" w:eastAsia="Candara" w:hAnsi="Times New Roman" w:cs="Times New Roman"/>
                <w:b/>
                <w:color w:val="000000"/>
                <w:spacing w:val="3"/>
                <w:lang w:eastAsia="ru-RU"/>
              </w:rPr>
              <w:t>30</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752C58"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sidRPr="00752C58">
              <w:rPr>
                <w:rFonts w:ascii="Times New Roman" w:eastAsia="Times New Roman" w:hAnsi="Times New Roman" w:cs="Times New Roman"/>
                <w:b/>
                <w:color w:val="000000"/>
                <w:lang w:eastAsia="ru-RU"/>
              </w:rPr>
              <w:t>16</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752C5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752C58">
              <w:rPr>
                <w:rFonts w:ascii="Times New Roman" w:eastAsia="Candara" w:hAnsi="Times New Roman" w:cs="Times New Roman"/>
                <w:b/>
                <w:color w:val="000000"/>
                <w:spacing w:val="3"/>
                <w:lang w:eastAsia="ru-RU"/>
              </w:rPr>
              <w:t>14</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3.1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Default="007455B2" w:rsidP="00DA54E5">
            <w:pPr>
              <w:tabs>
                <w:tab w:val="left" w:pos="0"/>
              </w:tabs>
              <w:spacing w:after="0" w:line="240" w:lineRule="auto"/>
              <w:jc w:val="both"/>
              <w:rPr>
                <w:rStyle w:val="1"/>
                <w:rFonts w:ascii="Times New Roman" w:eastAsia="Candara" w:hAnsi="Times New Roman" w:cs="Times New Roman"/>
                <w:color w:val="auto"/>
                <w:spacing w:val="3"/>
                <w:sz w:val="22"/>
                <w:szCs w:val="22"/>
              </w:rPr>
            </w:pPr>
            <w:r>
              <w:rPr>
                <w:rFonts w:ascii="Times New Roman" w:eastAsia="Candara" w:hAnsi="Times New Roman"/>
                <w:b/>
                <w:spacing w:val="3"/>
              </w:rPr>
              <w:t xml:space="preserve">Практическое занятие </w:t>
            </w:r>
            <w:r w:rsidRPr="00752C58">
              <w:rPr>
                <w:rStyle w:val="1"/>
                <w:rFonts w:ascii="Times New Roman" w:eastAsia="Candara" w:hAnsi="Times New Roman" w:cs="Times New Roman"/>
                <w:color w:val="auto"/>
                <w:spacing w:val="3"/>
                <w:sz w:val="22"/>
                <w:szCs w:val="22"/>
                <w:u w:val="single"/>
              </w:rPr>
              <w:t>Физические основы ионизирующих излучений</w:t>
            </w:r>
            <w:r w:rsidRPr="004D1EB7">
              <w:rPr>
                <w:rStyle w:val="1"/>
                <w:rFonts w:ascii="Times New Roman" w:eastAsia="Candara" w:hAnsi="Times New Roman" w:cs="Times New Roman"/>
                <w:color w:val="auto"/>
                <w:spacing w:val="3"/>
                <w:sz w:val="22"/>
                <w:szCs w:val="22"/>
              </w:rPr>
              <w:t xml:space="preserve">. </w:t>
            </w:r>
          </w:p>
          <w:p w:rsidR="007455B2" w:rsidRPr="004D1EB7"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4D1EB7">
              <w:rPr>
                <w:rStyle w:val="1"/>
                <w:rFonts w:ascii="Times New Roman" w:eastAsia="Candara" w:hAnsi="Times New Roman" w:cs="Times New Roman"/>
                <w:color w:val="auto"/>
                <w:spacing w:val="3"/>
                <w:sz w:val="22"/>
                <w:szCs w:val="22"/>
              </w:rPr>
              <w:t>Строении материи, модель атома, масса, заряд, электронные оболочки, внутриатомные связи, энергетические, условия, шкала электромагнитных волн, свет, электричество, проводники, электрическое поле, магнетизм, ток, трансформаторы, трехфазные цепи, измерительные приборы. Рентгеновские лучи, их природа, свойства, спектр, взаимодействие с веществом, формирование рентгеновского изображения в результате неравномерного поглощения лучей разными тканями тела.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3.2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752C58" w:rsidRDefault="007455B2" w:rsidP="00DA54E5">
            <w:pPr>
              <w:tabs>
                <w:tab w:val="left" w:pos="0"/>
              </w:tabs>
              <w:spacing w:after="0" w:line="240" w:lineRule="auto"/>
              <w:jc w:val="both"/>
              <w:rPr>
                <w:rFonts w:ascii="Times New Roman" w:eastAsia="Candara" w:hAnsi="Times New Roman" w:cs="Times New Roman"/>
                <w:spacing w:val="3"/>
                <w:u w:val="single"/>
              </w:rPr>
            </w:pPr>
            <w:r>
              <w:rPr>
                <w:rStyle w:val="1"/>
                <w:rFonts w:eastAsia="Candara"/>
                <w:b/>
                <w:spacing w:val="3"/>
                <w:u w:val="single"/>
              </w:rPr>
              <w:t>Лекция</w:t>
            </w:r>
            <w:r w:rsidRPr="004D1EB7">
              <w:rPr>
                <w:rFonts w:ascii="Times New Roman" w:eastAsia="Candara" w:hAnsi="Times New Roman" w:cs="Times New Roman"/>
                <w:spacing w:val="3"/>
              </w:rPr>
              <w:t xml:space="preserve"> </w:t>
            </w:r>
            <w:r w:rsidRPr="00752C58">
              <w:rPr>
                <w:rFonts w:ascii="Times New Roman" w:eastAsia="Candara" w:hAnsi="Times New Roman" w:cs="Times New Roman"/>
                <w:spacing w:val="3"/>
                <w:u w:val="single"/>
              </w:rPr>
              <w:t>Физические основы ионизирующих излучений.</w:t>
            </w:r>
          </w:p>
          <w:p w:rsidR="007455B2" w:rsidRDefault="007455B2" w:rsidP="00DA54E5">
            <w:pPr>
              <w:tabs>
                <w:tab w:val="left" w:pos="0"/>
              </w:tabs>
              <w:spacing w:after="0"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Физические основы магнитно-резонансной томографии. Радиоактивность, ее природа. Радиоактивные изотопы, искусственные изотопы, использование изотопов.</w:t>
            </w:r>
          </w:p>
          <w:p w:rsidR="007455B2" w:rsidRPr="004D1EB7" w:rsidRDefault="007455B2" w:rsidP="00DA54E5">
            <w:pPr>
              <w:tabs>
                <w:tab w:val="left" w:pos="0"/>
              </w:tabs>
              <w:spacing w:after="100" w:afterAutospacing="1" w:line="240" w:lineRule="auto"/>
              <w:jc w:val="both"/>
              <w:rPr>
                <w:rFonts w:ascii="Times New Roman" w:eastAsia="Candara" w:hAnsi="Times New Roman" w:cs="Times New Roman"/>
                <w:spacing w:val="3"/>
              </w:rPr>
            </w:pPr>
            <w:r>
              <w:rPr>
                <w:rFonts w:ascii="Times New Roman" w:eastAsia="Candara" w:hAnsi="Times New Roman"/>
                <w:b/>
                <w:spacing w:val="3"/>
              </w:rPr>
              <w:t>Практическое занятие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3.3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Default="007455B2" w:rsidP="00DA54E5">
            <w:pPr>
              <w:tabs>
                <w:tab w:val="left" w:pos="0"/>
              </w:tabs>
              <w:spacing w:after="0" w:line="240" w:lineRule="auto"/>
              <w:jc w:val="both"/>
              <w:rPr>
                <w:rStyle w:val="1"/>
                <w:rFonts w:ascii="Times New Roman" w:eastAsia="Candara" w:hAnsi="Times New Roman" w:cs="Times New Roman"/>
                <w:color w:val="auto"/>
                <w:spacing w:val="3"/>
                <w:sz w:val="22"/>
                <w:szCs w:val="22"/>
              </w:rPr>
            </w:pPr>
            <w:r>
              <w:rPr>
                <w:rFonts w:ascii="Times New Roman" w:eastAsia="Candara" w:hAnsi="Times New Roman"/>
                <w:b/>
                <w:spacing w:val="3"/>
              </w:rPr>
              <w:t xml:space="preserve">Практическое занятие </w:t>
            </w:r>
            <w:r w:rsidRPr="00752C58">
              <w:rPr>
                <w:rStyle w:val="1"/>
                <w:rFonts w:ascii="Times New Roman" w:eastAsia="Candara" w:hAnsi="Times New Roman" w:cs="Times New Roman"/>
                <w:color w:val="auto"/>
                <w:spacing w:val="3"/>
                <w:sz w:val="22"/>
                <w:szCs w:val="22"/>
                <w:u w:val="single"/>
              </w:rPr>
              <w:t>Физические основы ионизирующих излучений.</w:t>
            </w:r>
            <w:r w:rsidRPr="004D1EB7">
              <w:rPr>
                <w:rStyle w:val="1"/>
                <w:rFonts w:ascii="Times New Roman" w:eastAsia="Candara" w:hAnsi="Times New Roman" w:cs="Times New Roman"/>
                <w:color w:val="auto"/>
                <w:spacing w:val="3"/>
                <w:sz w:val="22"/>
                <w:szCs w:val="22"/>
              </w:rPr>
              <w:t xml:space="preserve"> </w:t>
            </w:r>
          </w:p>
          <w:p w:rsidR="007455B2" w:rsidRPr="004D1EB7"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4D1EB7">
              <w:rPr>
                <w:rStyle w:val="1"/>
                <w:rFonts w:ascii="Times New Roman" w:eastAsia="Candara" w:hAnsi="Times New Roman" w:cs="Times New Roman"/>
                <w:color w:val="auto"/>
                <w:spacing w:val="3"/>
                <w:sz w:val="22"/>
                <w:szCs w:val="22"/>
              </w:rPr>
              <w:t>Понятие о биологическом действии ионизирующих излучений, механизм биологического действия излучений, радиационно-химические реакции, особенности биологического действия ионизирующих излучений, значение величины дозы и ее распределение в объекте, индивидуальная радиочувствительность, местное и общее облучение, острая и хроническая лучевая болезнь.</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3.4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752C58" w:rsidRDefault="007455B2" w:rsidP="00DA54E5">
            <w:pPr>
              <w:tabs>
                <w:tab w:val="left" w:pos="0"/>
              </w:tabs>
              <w:spacing w:after="100" w:afterAutospacing="1" w:line="240" w:lineRule="auto"/>
              <w:jc w:val="both"/>
              <w:rPr>
                <w:rStyle w:val="1"/>
                <w:rFonts w:ascii="Times New Roman" w:eastAsia="Candara" w:hAnsi="Times New Roman" w:cs="Times New Roman"/>
                <w:color w:val="auto"/>
                <w:spacing w:val="3"/>
                <w:sz w:val="22"/>
                <w:szCs w:val="22"/>
                <w:u w:val="single"/>
              </w:rPr>
            </w:pPr>
            <w:r>
              <w:rPr>
                <w:rStyle w:val="1"/>
                <w:rFonts w:eastAsia="Candara"/>
                <w:b/>
                <w:spacing w:val="3"/>
                <w:u w:val="single"/>
              </w:rPr>
              <w:t>Лекция</w:t>
            </w:r>
            <w:r w:rsidRPr="004D1EB7">
              <w:rPr>
                <w:rStyle w:val="1"/>
                <w:rFonts w:ascii="Times New Roman" w:eastAsia="Candara" w:hAnsi="Times New Roman" w:cs="Times New Roman"/>
                <w:color w:val="auto"/>
                <w:spacing w:val="3"/>
                <w:sz w:val="22"/>
                <w:szCs w:val="22"/>
              </w:rPr>
              <w:t xml:space="preserve"> </w:t>
            </w:r>
            <w:r w:rsidRPr="00752C58">
              <w:rPr>
                <w:rStyle w:val="1"/>
                <w:rFonts w:ascii="Times New Roman" w:eastAsia="Candara" w:hAnsi="Times New Roman" w:cs="Times New Roman"/>
                <w:color w:val="auto"/>
                <w:spacing w:val="3"/>
                <w:sz w:val="22"/>
                <w:szCs w:val="22"/>
                <w:u w:val="single"/>
              </w:rPr>
              <w:t xml:space="preserve">Рентгеновское изображение. Образование и основные свойства рентгеновского изображения. </w:t>
            </w:r>
          </w:p>
          <w:p w:rsidR="007455B2" w:rsidRPr="004D1EB7"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4D1EB7">
              <w:rPr>
                <w:rStyle w:val="1"/>
                <w:rFonts w:ascii="Times New Roman" w:eastAsia="Candara" w:hAnsi="Times New Roman" w:cs="Times New Roman"/>
                <w:color w:val="auto"/>
                <w:spacing w:val="3"/>
                <w:sz w:val="22"/>
                <w:szCs w:val="22"/>
              </w:rPr>
              <w:lastRenderedPageBreak/>
              <w:t>Факторы, определяющие качество рентгеновского изображения, изменение изображения на экране и снимке от изменения напряжения и силы анодного тока, значение технических параметров, оценка качества рентгеновского изображения, информативность изображения.</w:t>
            </w:r>
            <w:r>
              <w:rPr>
                <w:rFonts w:ascii="Times New Roman" w:eastAsia="Candara" w:hAnsi="Times New Roman"/>
                <w:b/>
                <w:spacing w:val="3"/>
              </w:rPr>
              <w:t xml:space="preserve"> Практическое занятие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lastRenderedPageBreak/>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752C58"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b/>
                <w:color w:val="000000"/>
                <w:lang w:eastAsia="ru-RU"/>
              </w:rPr>
            </w:pPr>
            <w:r w:rsidRPr="00752C58">
              <w:rPr>
                <w:rFonts w:ascii="Times New Roman" w:eastAsia="Times New Roman" w:hAnsi="Times New Roman" w:cs="Times New Roman"/>
                <w:b/>
                <w:color w:val="000000"/>
                <w:lang w:eastAsia="ru-RU"/>
              </w:rPr>
              <w:t>3.5</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752C58" w:rsidRDefault="007455B2" w:rsidP="00DA54E5">
            <w:pPr>
              <w:tabs>
                <w:tab w:val="left" w:pos="0"/>
              </w:tabs>
              <w:spacing w:after="100" w:afterAutospacing="1" w:line="240" w:lineRule="auto"/>
              <w:jc w:val="both"/>
              <w:rPr>
                <w:rFonts w:ascii="Times New Roman" w:eastAsia="Candara" w:hAnsi="Times New Roman" w:cs="Times New Roman"/>
                <w:b/>
                <w:spacing w:val="3"/>
              </w:rPr>
            </w:pPr>
            <w:r w:rsidRPr="00752C58">
              <w:rPr>
                <w:rStyle w:val="1"/>
                <w:rFonts w:ascii="Times New Roman" w:eastAsia="Candara" w:hAnsi="Times New Roman" w:cs="Times New Roman"/>
                <w:b/>
                <w:color w:val="auto"/>
                <w:spacing w:val="3"/>
                <w:sz w:val="22"/>
                <w:szCs w:val="22"/>
              </w:rPr>
              <w:t>Технические основы рентгенологических исследований</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752C5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752C58">
              <w:rPr>
                <w:rFonts w:ascii="Times New Roman" w:eastAsia="Candara" w:hAnsi="Times New Roman" w:cs="Times New Roman"/>
                <w:b/>
                <w:color w:val="000000"/>
                <w:spacing w:val="3"/>
                <w:lang w:eastAsia="ru-RU"/>
              </w:rPr>
              <w:t>14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752C58" w:rsidRDefault="007455B2" w:rsidP="00DA54E5">
            <w:pPr>
              <w:widowControl w:val="0"/>
              <w:spacing w:after="100" w:afterAutospacing="1" w:line="240" w:lineRule="auto"/>
              <w:jc w:val="both"/>
              <w:rPr>
                <w:rFonts w:ascii="Times New Roman" w:eastAsia="Times New Roman" w:hAnsi="Times New Roman" w:cs="Times New Roman"/>
                <w:b/>
                <w:color w:val="000000"/>
                <w:lang w:eastAsia="ru-RU"/>
              </w:rPr>
            </w:pPr>
            <w:r w:rsidRPr="00752C58">
              <w:rPr>
                <w:rFonts w:ascii="Times New Roman" w:eastAsia="Times New Roman" w:hAnsi="Times New Roman" w:cs="Times New Roman"/>
                <w:b/>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752C58" w:rsidRDefault="007455B2" w:rsidP="00DA54E5">
            <w:pPr>
              <w:widowControl w:val="0"/>
              <w:spacing w:after="100" w:afterAutospacing="1" w:line="240" w:lineRule="auto"/>
              <w:jc w:val="both"/>
              <w:rPr>
                <w:rFonts w:ascii="Times New Roman" w:eastAsia="Candara" w:hAnsi="Times New Roman" w:cs="Times New Roman"/>
                <w:b/>
                <w:color w:val="000000"/>
                <w:spacing w:val="3"/>
                <w:lang w:eastAsia="ru-RU"/>
              </w:rPr>
            </w:pPr>
            <w:r w:rsidRPr="00752C58">
              <w:rPr>
                <w:rFonts w:ascii="Times New Roman" w:eastAsia="Candara" w:hAnsi="Times New Roman" w:cs="Times New Roman"/>
                <w:b/>
                <w:color w:val="000000"/>
                <w:spacing w:val="3"/>
                <w:lang w:eastAsia="ru-RU"/>
              </w:rPr>
              <w:t>12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3.5.1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Default="007455B2" w:rsidP="00DA54E5">
            <w:pPr>
              <w:tabs>
                <w:tab w:val="left" w:pos="0"/>
              </w:tabs>
              <w:spacing w:after="0" w:line="240" w:lineRule="auto"/>
              <w:jc w:val="both"/>
              <w:rPr>
                <w:rFonts w:ascii="Times New Roman" w:eastAsia="Candara" w:hAnsi="Times New Roman" w:cs="Times New Roman"/>
                <w:spacing w:val="3"/>
                <w:u w:val="single"/>
              </w:rPr>
            </w:pPr>
            <w:r>
              <w:rPr>
                <w:rStyle w:val="1"/>
                <w:rFonts w:eastAsia="Candara"/>
                <w:b/>
                <w:spacing w:val="3"/>
                <w:u w:val="single"/>
              </w:rPr>
              <w:t>Лекция</w:t>
            </w:r>
            <w:r w:rsidRPr="004D1EB7">
              <w:rPr>
                <w:rFonts w:ascii="Times New Roman" w:eastAsia="Candara" w:hAnsi="Times New Roman" w:cs="Times New Roman"/>
                <w:spacing w:val="3"/>
              </w:rPr>
              <w:t xml:space="preserve"> </w:t>
            </w:r>
            <w:r w:rsidRPr="00752C58">
              <w:rPr>
                <w:rFonts w:ascii="Times New Roman" w:eastAsia="Candara" w:hAnsi="Times New Roman" w:cs="Times New Roman"/>
                <w:spacing w:val="3"/>
                <w:u w:val="single"/>
              </w:rPr>
              <w:t xml:space="preserve">Основы рентгенотехники и электротехники. </w:t>
            </w:r>
            <w:r>
              <w:rPr>
                <w:rFonts w:ascii="Times New Roman" w:eastAsia="Candara" w:hAnsi="Times New Roman" w:cs="Times New Roman"/>
                <w:spacing w:val="3"/>
                <w:u w:val="single"/>
              </w:rPr>
              <w:t xml:space="preserve"> </w:t>
            </w:r>
          </w:p>
          <w:p w:rsidR="007455B2" w:rsidRPr="004D1EB7"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Классификация</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рентгеновского оборудования. Основы рентгенотехники, электротехники, классификация рентгеновских аппаратов, выбор типа аппарата и его комплектации, основные части рентген установки стационарные, передвижные, перевозимые аппараты. Полная структурная схема рентгеновского аппарата и назначение блоков. Общая схема электрических преобразований в аппаратах.</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before="100" w:beforeAutospacing="1" w:after="100" w:afterAutospacing="1"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3.5.2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Default="007455B2" w:rsidP="00DA54E5">
            <w:pPr>
              <w:tabs>
                <w:tab w:val="left" w:pos="0"/>
              </w:tabs>
              <w:spacing w:after="0" w:line="240" w:lineRule="auto"/>
              <w:jc w:val="both"/>
              <w:rPr>
                <w:rFonts w:ascii="Times New Roman" w:eastAsia="Candara" w:hAnsi="Times New Roman" w:cs="Times New Roman"/>
                <w:spacing w:val="3"/>
              </w:rPr>
            </w:pPr>
            <w:r>
              <w:rPr>
                <w:rFonts w:ascii="Times New Roman" w:eastAsia="Candara" w:hAnsi="Times New Roman"/>
                <w:b/>
                <w:spacing w:val="3"/>
              </w:rPr>
              <w:t xml:space="preserve">Практическое занятие </w:t>
            </w:r>
            <w:r w:rsidRPr="00752C58">
              <w:rPr>
                <w:rFonts w:ascii="Times New Roman" w:eastAsia="Candara" w:hAnsi="Times New Roman" w:cs="Times New Roman"/>
                <w:spacing w:val="3"/>
                <w:u w:val="single"/>
              </w:rPr>
              <w:t>Основы рентгенотехники и электротехники.</w:t>
            </w:r>
            <w:r w:rsidRPr="004D1EB7">
              <w:rPr>
                <w:rFonts w:ascii="Times New Roman" w:eastAsia="Candara" w:hAnsi="Times New Roman" w:cs="Times New Roman"/>
                <w:spacing w:val="3"/>
              </w:rPr>
              <w:t xml:space="preserve"> </w:t>
            </w:r>
          </w:p>
          <w:p w:rsidR="007455B2" w:rsidRPr="004D1EB7" w:rsidRDefault="007455B2" w:rsidP="00DA54E5">
            <w:pPr>
              <w:tabs>
                <w:tab w:val="left" w:pos="0"/>
              </w:tabs>
              <w:spacing w:after="100" w:afterAutospacing="1"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Классификация</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рентгеновского оборудования. Классификация рентгеновских аппаратов, типы, их комплектация. Знакомство с работой рентген аппаратов различного назначения, их эксплуатация, уход за оборудованием. Устранение простейших неисправностей, контроль за состоянием, утилизация использованного рентгенологического оборудования.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100" w:afterAutospacing="1"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3.5.3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Default="007455B2" w:rsidP="00DA54E5">
            <w:pPr>
              <w:tabs>
                <w:tab w:val="left" w:pos="0"/>
              </w:tabs>
              <w:spacing w:after="0" w:line="240" w:lineRule="auto"/>
              <w:jc w:val="both"/>
              <w:rPr>
                <w:rFonts w:ascii="Times New Roman" w:eastAsia="Candara" w:hAnsi="Times New Roman" w:cs="Times New Roman"/>
                <w:spacing w:val="3"/>
              </w:rPr>
            </w:pPr>
            <w:r>
              <w:rPr>
                <w:rFonts w:ascii="Times New Roman" w:eastAsia="Candara" w:hAnsi="Times New Roman"/>
                <w:b/>
                <w:spacing w:val="3"/>
              </w:rPr>
              <w:t xml:space="preserve">Практическое занятие </w:t>
            </w:r>
            <w:r w:rsidRPr="00752C58">
              <w:rPr>
                <w:rFonts w:ascii="Times New Roman" w:eastAsia="Candara" w:hAnsi="Times New Roman" w:cs="Times New Roman"/>
                <w:spacing w:val="3"/>
                <w:u w:val="single"/>
              </w:rPr>
              <w:t>Технические средства в лучевой диагностике</w:t>
            </w:r>
            <w:r w:rsidRPr="004D1EB7">
              <w:rPr>
                <w:rFonts w:ascii="Times New Roman" w:eastAsia="Candara" w:hAnsi="Times New Roman" w:cs="Times New Roman"/>
                <w:spacing w:val="3"/>
              </w:rPr>
              <w:t xml:space="preserve">. </w:t>
            </w:r>
          </w:p>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Конструкции</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рентгеновских трубок</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Рентгеновская трубка, принцип работы, конструкции трубок, их характеристика, влияние размера фокуса на качество изображения, эксплуатация трубок, защита от перегрузки. Рентгеновские трансформаторы. Питающее рентгеновское устройство.</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3.5.4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b/>
                <w:spacing w:val="3"/>
              </w:rPr>
              <w:t xml:space="preserve">Практическое занятие </w:t>
            </w:r>
            <w:r w:rsidRPr="004F37E0">
              <w:rPr>
                <w:rFonts w:ascii="Times New Roman" w:eastAsia="Candara" w:hAnsi="Times New Roman" w:cs="Times New Roman"/>
                <w:spacing w:val="3"/>
                <w:u w:val="single"/>
              </w:rPr>
              <w:t xml:space="preserve">Технические средства в лучевой диагностике. </w:t>
            </w:r>
          </w:p>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Устройство для</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улучшения качества изображения. Виды аппаратов, используемых в</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лучевой диагностике.</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 xml:space="preserve">Устройство для улучшения качества изображения, пределы и возможности </w:t>
            </w:r>
            <w:proofErr w:type="gramStart"/>
            <w:r w:rsidRPr="004D1EB7">
              <w:rPr>
                <w:rFonts w:ascii="Times New Roman" w:eastAsia="Candara" w:hAnsi="Times New Roman" w:cs="Times New Roman"/>
                <w:spacing w:val="3"/>
              </w:rPr>
              <w:t xml:space="preserve">автоматической  </w:t>
            </w:r>
            <w:proofErr w:type="spellStart"/>
            <w:r w:rsidRPr="004D1EB7">
              <w:rPr>
                <w:rFonts w:ascii="Times New Roman" w:eastAsia="Candara" w:hAnsi="Times New Roman" w:cs="Times New Roman"/>
                <w:spacing w:val="3"/>
              </w:rPr>
              <w:t>экспонометрии</w:t>
            </w:r>
            <w:proofErr w:type="spellEnd"/>
            <w:proofErr w:type="gramEnd"/>
            <w:r w:rsidRPr="004D1EB7">
              <w:rPr>
                <w:rFonts w:ascii="Times New Roman" w:eastAsia="Candara" w:hAnsi="Times New Roman" w:cs="Times New Roman"/>
                <w:spacing w:val="3"/>
              </w:rPr>
              <w:t>, рентгеновские растры, типы решеток, тубусы, диафрагмы, визуализация рентгеновского изображения, приемники, кассеты, пленка, экраны, люминофоры, преобразователь. Устройство томографов, флюорографов.</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3.5.5</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tabs>
                <w:tab w:val="left" w:pos="0"/>
              </w:tabs>
              <w:spacing w:after="0" w:line="240" w:lineRule="auto"/>
              <w:jc w:val="both"/>
              <w:rPr>
                <w:rStyle w:val="1"/>
                <w:rFonts w:ascii="Times New Roman" w:eastAsia="Candara" w:hAnsi="Times New Roman" w:cs="Times New Roman"/>
                <w:color w:val="auto"/>
                <w:spacing w:val="3"/>
                <w:sz w:val="22"/>
                <w:szCs w:val="22"/>
                <w:u w:val="single"/>
              </w:rPr>
            </w:pPr>
            <w:r>
              <w:rPr>
                <w:rFonts w:ascii="Times New Roman" w:eastAsia="Candara" w:hAnsi="Times New Roman"/>
                <w:b/>
                <w:spacing w:val="3"/>
              </w:rPr>
              <w:t xml:space="preserve">Практическое занятие </w:t>
            </w:r>
            <w:r w:rsidRPr="004F37E0">
              <w:rPr>
                <w:rStyle w:val="1"/>
                <w:rFonts w:ascii="Times New Roman" w:eastAsia="Candara" w:hAnsi="Times New Roman" w:cs="Times New Roman"/>
                <w:color w:val="auto"/>
                <w:spacing w:val="3"/>
                <w:sz w:val="22"/>
                <w:szCs w:val="22"/>
                <w:u w:val="single"/>
              </w:rPr>
              <w:t xml:space="preserve">Технические средства в лучевой диагностике. </w:t>
            </w:r>
          </w:p>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Style w:val="1"/>
                <w:rFonts w:ascii="Times New Roman" w:eastAsia="Candara" w:hAnsi="Times New Roman" w:cs="Times New Roman"/>
                <w:color w:val="auto"/>
                <w:spacing w:val="3"/>
                <w:sz w:val="22"/>
                <w:szCs w:val="22"/>
              </w:rPr>
              <w:t>Виды рентгеновских трубок, устройство, правила эксплуатации, защита. Трансформаторы: виды, назначение. Пульт управления, реле времени, автоматы экспозиции. Демонстрация работы рентген аппаратов с автоматами экспозиции и без них. Рентгеновские растры, типы решеток. Тубусы и диафрагмы. Устройство кассет. Экраны. Электронно-оптический преобразователь. Мониторы.</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3.5.6</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b/>
                <w:spacing w:val="3"/>
              </w:rPr>
              <w:t xml:space="preserve">Практическое занятие </w:t>
            </w:r>
            <w:r w:rsidRPr="004F37E0">
              <w:rPr>
                <w:rFonts w:ascii="Times New Roman" w:eastAsia="Candara" w:hAnsi="Times New Roman" w:cs="Times New Roman"/>
                <w:spacing w:val="3"/>
                <w:u w:val="single"/>
              </w:rPr>
              <w:t>Виды аппаратов, используемых в лучевой диагностике</w:t>
            </w:r>
          </w:p>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Виды аппаратов, устройство, принцип работы, назначение узлов:</w:t>
            </w:r>
          </w:p>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w:t>
            </w:r>
            <w:r w:rsidRPr="004D1EB7">
              <w:rPr>
                <w:rFonts w:ascii="Times New Roman" w:eastAsia="Candara" w:hAnsi="Times New Roman" w:cs="Times New Roman"/>
                <w:spacing w:val="3"/>
              </w:rPr>
              <w:tab/>
              <w:t>томографов;</w:t>
            </w:r>
            <w:r w:rsidRPr="004D1EB7">
              <w:rPr>
                <w:rFonts w:ascii="Times New Roman" w:eastAsia="Candara" w:hAnsi="Times New Roman" w:cs="Times New Roman"/>
                <w:spacing w:val="3"/>
              </w:rPr>
              <w:tab/>
              <w:t>ангиографического аппарата;</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дентального аппарата:</w:t>
            </w:r>
            <w:r w:rsidRPr="004D1EB7">
              <w:rPr>
                <w:rFonts w:ascii="Times New Roman" w:eastAsia="Candara" w:hAnsi="Times New Roman" w:cs="Times New Roman"/>
                <w:spacing w:val="3"/>
              </w:rPr>
              <w:tab/>
              <w:t>флюорографических аппаратов (пленочных и цифровых).</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widowControl w:val="0"/>
              <w:tabs>
                <w:tab w:val="left" w:pos="0"/>
              </w:tabs>
              <w:spacing w:after="0" w:line="240" w:lineRule="auto"/>
              <w:jc w:val="both"/>
              <w:rPr>
                <w:rFonts w:ascii="Times New Roman" w:eastAsia="Times New Roman" w:hAnsi="Times New Roman" w:cs="Times New Roman"/>
                <w:b/>
                <w:color w:val="000000"/>
                <w:lang w:eastAsia="ru-RU"/>
              </w:rPr>
            </w:pPr>
            <w:r w:rsidRPr="004F37E0">
              <w:rPr>
                <w:rFonts w:ascii="Times New Roman" w:eastAsia="Times New Roman" w:hAnsi="Times New Roman" w:cs="Times New Roman"/>
                <w:b/>
                <w:color w:val="000000"/>
                <w:lang w:eastAsia="ru-RU"/>
              </w:rPr>
              <w:t>3.6</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tabs>
                <w:tab w:val="left" w:pos="0"/>
              </w:tabs>
              <w:spacing w:after="0" w:line="240" w:lineRule="auto"/>
              <w:jc w:val="both"/>
              <w:rPr>
                <w:rFonts w:ascii="Times New Roman" w:eastAsia="Candara" w:hAnsi="Times New Roman" w:cs="Times New Roman"/>
                <w:b/>
                <w:spacing w:val="3"/>
              </w:rPr>
            </w:pPr>
            <w:r w:rsidRPr="004F37E0">
              <w:rPr>
                <w:rStyle w:val="1"/>
                <w:rFonts w:ascii="Times New Roman" w:eastAsia="Candara" w:hAnsi="Times New Roman" w:cs="Times New Roman"/>
                <w:b/>
                <w:color w:val="auto"/>
                <w:spacing w:val="3"/>
                <w:sz w:val="22"/>
                <w:szCs w:val="22"/>
              </w:rPr>
              <w:t>Фотолабораторный процесс</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widowControl w:val="0"/>
              <w:spacing w:after="0" w:line="240" w:lineRule="auto"/>
              <w:jc w:val="both"/>
              <w:rPr>
                <w:rFonts w:ascii="Times New Roman" w:eastAsia="Candara" w:hAnsi="Times New Roman" w:cs="Times New Roman"/>
                <w:b/>
                <w:color w:val="000000"/>
                <w:spacing w:val="3"/>
                <w:lang w:eastAsia="ru-RU"/>
              </w:rPr>
            </w:pPr>
            <w:r w:rsidRPr="004F37E0">
              <w:rPr>
                <w:rFonts w:ascii="Times New Roman" w:eastAsia="Candara" w:hAnsi="Times New Roman" w:cs="Times New Roman"/>
                <w:b/>
                <w:color w:val="000000"/>
                <w:spacing w:val="3"/>
                <w:lang w:eastAsia="ru-RU"/>
              </w:rPr>
              <w:t>8:</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widowControl w:val="0"/>
              <w:spacing w:after="0" w:line="240" w:lineRule="auto"/>
              <w:jc w:val="both"/>
              <w:rPr>
                <w:rFonts w:ascii="Times New Roman" w:eastAsia="Times New Roman" w:hAnsi="Times New Roman" w:cs="Times New Roman"/>
                <w:b/>
                <w:color w:val="000000"/>
                <w:lang w:eastAsia="ru-RU"/>
              </w:rPr>
            </w:pPr>
            <w:r w:rsidRPr="004F37E0">
              <w:rPr>
                <w:rFonts w:ascii="Times New Roman" w:eastAsia="Times New Roman" w:hAnsi="Times New Roman" w:cs="Times New Roman"/>
                <w:b/>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widowControl w:val="0"/>
              <w:spacing w:after="0" w:line="240" w:lineRule="auto"/>
              <w:jc w:val="both"/>
              <w:rPr>
                <w:rFonts w:ascii="Times New Roman" w:eastAsia="Candara" w:hAnsi="Times New Roman" w:cs="Times New Roman"/>
                <w:b/>
                <w:color w:val="000000"/>
                <w:spacing w:val="3"/>
                <w:lang w:eastAsia="ru-RU"/>
              </w:rPr>
            </w:pPr>
            <w:r w:rsidRPr="004F37E0">
              <w:rPr>
                <w:rFonts w:ascii="Times New Roman" w:eastAsia="Candara" w:hAnsi="Times New Roman" w:cs="Times New Roman"/>
                <w:b/>
                <w:color w:val="000000"/>
                <w:spacing w:val="3"/>
                <w:lang w:eastAsia="ru-RU"/>
              </w:rPr>
              <w:t>6:</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3.6.1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tabs>
                <w:tab w:val="left" w:pos="0"/>
              </w:tabs>
              <w:spacing w:after="0" w:line="240" w:lineRule="auto"/>
              <w:jc w:val="both"/>
              <w:rPr>
                <w:rFonts w:ascii="Times New Roman" w:eastAsia="Candara" w:hAnsi="Times New Roman" w:cs="Times New Roman"/>
                <w:spacing w:val="3"/>
                <w:u w:val="single"/>
              </w:rPr>
            </w:pPr>
            <w:r>
              <w:rPr>
                <w:rStyle w:val="1"/>
                <w:rFonts w:eastAsia="Candara"/>
                <w:b/>
                <w:spacing w:val="3"/>
                <w:u w:val="single"/>
              </w:rPr>
              <w:t>Лекция</w:t>
            </w:r>
            <w:r w:rsidRPr="004F37E0">
              <w:rPr>
                <w:rFonts w:ascii="Times New Roman" w:eastAsia="Candara" w:hAnsi="Times New Roman" w:cs="Times New Roman"/>
                <w:spacing w:val="3"/>
                <w:u w:val="single"/>
              </w:rPr>
              <w:t xml:space="preserve"> Фотолабораторный процесс. </w:t>
            </w:r>
          </w:p>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Фотографические материалы.</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Основные виды, свойства. Изменения при длительном и недоброкачественном хранении. Обработка рентгенографических материалов и обработка рентгеновского изображения. Организация работы фотолабораторий, устройство и оборудование, оценка качества технических свойств рентгенограмм, регистрация, условия чтения.</w:t>
            </w:r>
            <w:r>
              <w:rPr>
                <w:rFonts w:ascii="Times New Roman" w:eastAsia="Candara" w:hAnsi="Times New Roman"/>
                <w:b/>
                <w:spacing w:val="3"/>
              </w:rPr>
              <w:t xml:space="preserve"> Практическое занятие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3.6.2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tabs>
                <w:tab w:val="left" w:pos="0"/>
              </w:tabs>
              <w:spacing w:after="0" w:line="240" w:lineRule="auto"/>
              <w:jc w:val="both"/>
              <w:rPr>
                <w:rStyle w:val="1"/>
                <w:rFonts w:ascii="Times New Roman" w:eastAsia="Candara" w:hAnsi="Times New Roman" w:cs="Times New Roman"/>
                <w:color w:val="auto"/>
                <w:spacing w:val="3"/>
                <w:sz w:val="22"/>
                <w:szCs w:val="22"/>
                <w:u w:val="single"/>
              </w:rPr>
            </w:pPr>
            <w:r>
              <w:rPr>
                <w:rFonts w:ascii="Times New Roman" w:eastAsia="Candara" w:hAnsi="Times New Roman"/>
                <w:b/>
                <w:spacing w:val="3"/>
              </w:rPr>
              <w:t xml:space="preserve">Практическое занятие </w:t>
            </w:r>
            <w:r w:rsidRPr="004F37E0">
              <w:rPr>
                <w:rStyle w:val="1"/>
                <w:rFonts w:ascii="Times New Roman" w:eastAsia="Candara" w:hAnsi="Times New Roman" w:cs="Times New Roman"/>
                <w:color w:val="auto"/>
                <w:spacing w:val="3"/>
                <w:sz w:val="22"/>
                <w:szCs w:val="22"/>
                <w:u w:val="single"/>
              </w:rPr>
              <w:t xml:space="preserve">Организация работы фотолабораторий. </w:t>
            </w:r>
          </w:p>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Style w:val="1"/>
                <w:rFonts w:ascii="Times New Roman" w:eastAsia="Candara" w:hAnsi="Times New Roman" w:cs="Times New Roman"/>
                <w:color w:val="auto"/>
                <w:spacing w:val="3"/>
                <w:sz w:val="22"/>
                <w:szCs w:val="22"/>
              </w:rPr>
              <w:t xml:space="preserve">Знакомство с устройством, оборудованием и организацией работы лаборатории. Проверка качества затемнения и не актинического </w:t>
            </w:r>
            <w:r w:rsidRPr="004D1EB7">
              <w:rPr>
                <w:rStyle w:val="1"/>
                <w:rFonts w:ascii="Times New Roman" w:eastAsia="Candara" w:hAnsi="Times New Roman" w:cs="Times New Roman"/>
                <w:color w:val="auto"/>
                <w:spacing w:val="3"/>
                <w:sz w:val="22"/>
                <w:szCs w:val="22"/>
              </w:rPr>
              <w:lastRenderedPageBreak/>
              <w:t>освещения. Оформление рентгенограмм. Организация сбора и сдачи серебросодержащих отходов.</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lastRenderedPageBreak/>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3.6.3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b/>
                <w:spacing w:val="3"/>
              </w:rPr>
              <w:t xml:space="preserve">Практическое занятие </w:t>
            </w:r>
            <w:r w:rsidRPr="004F37E0">
              <w:rPr>
                <w:rFonts w:ascii="Times New Roman" w:eastAsia="Candara" w:hAnsi="Times New Roman" w:cs="Times New Roman"/>
                <w:spacing w:val="3"/>
                <w:u w:val="single"/>
              </w:rPr>
              <w:t>Обработка рентгенографических материалов, рентгеновского</w:t>
            </w:r>
            <w:r>
              <w:rPr>
                <w:rFonts w:ascii="Times New Roman" w:eastAsia="Candara" w:hAnsi="Times New Roman" w:cs="Times New Roman"/>
                <w:spacing w:val="3"/>
                <w:u w:val="single"/>
              </w:rPr>
              <w:t xml:space="preserve"> </w:t>
            </w:r>
            <w:r w:rsidRPr="004F37E0">
              <w:rPr>
                <w:rFonts w:ascii="Times New Roman" w:eastAsia="Candara" w:hAnsi="Times New Roman" w:cs="Times New Roman"/>
                <w:spacing w:val="3"/>
                <w:u w:val="single"/>
              </w:rPr>
              <w:t>изображения.</w:t>
            </w:r>
          </w:p>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Основные виды и свойства фотографических материалов, сенситометрические характеристики и их определение. Этапы обработки рентгенографических материалов. Правила приготовления фотографических растворов. Химикалии, нормы расхода, правила хранения, готовые фасованные наборы, проявление рентгеновского изображения. Основные артефакты, машинная обработка пленок.</w:t>
            </w:r>
          </w:p>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Фиксирующие растворы, восстановители, промывка, сушка рентгенограмм. Обработка цифровых рентгеновских изображений.</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widowControl w:val="0"/>
              <w:tabs>
                <w:tab w:val="left" w:pos="0"/>
              </w:tabs>
              <w:spacing w:after="0" w:line="240" w:lineRule="auto"/>
              <w:jc w:val="both"/>
              <w:rPr>
                <w:rFonts w:ascii="Times New Roman" w:eastAsia="Times New Roman" w:hAnsi="Times New Roman" w:cs="Times New Roman"/>
                <w:b/>
                <w:color w:val="000000"/>
                <w:lang w:eastAsia="ru-RU"/>
              </w:rPr>
            </w:pPr>
            <w:r w:rsidRPr="004F37E0">
              <w:rPr>
                <w:rFonts w:ascii="Times New Roman" w:eastAsia="Times New Roman" w:hAnsi="Times New Roman" w:cs="Times New Roman"/>
                <w:b/>
                <w:color w:val="000000"/>
                <w:lang w:eastAsia="ru-RU"/>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tabs>
                <w:tab w:val="left" w:pos="0"/>
              </w:tabs>
              <w:spacing w:after="0" w:line="240" w:lineRule="auto"/>
              <w:jc w:val="both"/>
              <w:rPr>
                <w:rFonts w:ascii="Times New Roman" w:eastAsia="Candara" w:hAnsi="Times New Roman" w:cs="Times New Roman"/>
                <w:b/>
                <w:spacing w:val="3"/>
              </w:rPr>
            </w:pPr>
            <w:r w:rsidRPr="004F37E0">
              <w:rPr>
                <w:rStyle w:val="a3"/>
                <w:rFonts w:ascii="Times New Roman" w:eastAsia="Candara" w:hAnsi="Times New Roman" w:cs="Times New Roman"/>
                <w:bCs w:val="0"/>
                <w:color w:val="auto"/>
                <w:spacing w:val="3"/>
                <w:sz w:val="22"/>
                <w:szCs w:val="22"/>
              </w:rPr>
              <w:t>Общие вопросы лучевой диагностики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widowControl w:val="0"/>
              <w:spacing w:after="0" w:line="240" w:lineRule="auto"/>
              <w:jc w:val="both"/>
              <w:rPr>
                <w:rFonts w:ascii="Times New Roman" w:eastAsia="Candara" w:hAnsi="Times New Roman" w:cs="Times New Roman"/>
                <w:b/>
                <w:color w:val="000000"/>
                <w:spacing w:val="3"/>
                <w:lang w:eastAsia="ru-RU"/>
              </w:rPr>
            </w:pPr>
            <w:r w:rsidRPr="004F37E0">
              <w:rPr>
                <w:rFonts w:ascii="Times New Roman" w:eastAsia="Candara" w:hAnsi="Times New Roman" w:cs="Times New Roman"/>
                <w:b/>
                <w:color w:val="000000"/>
                <w:spacing w:val="3"/>
                <w:lang w:eastAsia="ru-RU"/>
              </w:rPr>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widowControl w:val="0"/>
              <w:spacing w:after="0" w:line="240" w:lineRule="auto"/>
              <w:jc w:val="both"/>
              <w:rPr>
                <w:rFonts w:ascii="Times New Roman" w:eastAsia="Times New Roman" w:hAnsi="Times New Roman" w:cs="Times New Roman"/>
                <w:b/>
                <w:color w:val="000000"/>
                <w:lang w:eastAsia="ru-RU"/>
              </w:rPr>
            </w:pPr>
            <w:r w:rsidRPr="004F37E0">
              <w:rPr>
                <w:rFonts w:ascii="Times New Roman" w:eastAsia="Times New Roman" w:hAnsi="Times New Roman" w:cs="Times New Roman"/>
                <w:b/>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widowControl w:val="0"/>
              <w:spacing w:after="0" w:line="240" w:lineRule="auto"/>
              <w:jc w:val="both"/>
              <w:rPr>
                <w:rFonts w:ascii="Times New Roman" w:eastAsia="Candara" w:hAnsi="Times New Roman" w:cs="Times New Roman"/>
                <w:b/>
                <w:color w:val="000000"/>
                <w:spacing w:val="3"/>
                <w:lang w:eastAsia="ru-RU"/>
              </w:rPr>
            </w:pPr>
            <w:r w:rsidRPr="004F37E0">
              <w:rPr>
                <w:rFonts w:ascii="Times New Roman" w:eastAsia="Candara" w:hAnsi="Times New Roman" w:cs="Times New Roman"/>
                <w:b/>
                <w:color w:val="000000"/>
                <w:spacing w:val="3"/>
                <w:lang w:eastAsia="ru-RU"/>
              </w:rPr>
              <w:t>4:</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4.1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F37E0" w:rsidRDefault="007455B2" w:rsidP="00DA54E5">
            <w:pPr>
              <w:tabs>
                <w:tab w:val="left" w:pos="0"/>
              </w:tabs>
              <w:spacing w:after="0" w:line="240" w:lineRule="auto"/>
              <w:jc w:val="both"/>
              <w:rPr>
                <w:rStyle w:val="1"/>
                <w:rFonts w:ascii="Times New Roman" w:eastAsia="Candara" w:hAnsi="Times New Roman" w:cs="Times New Roman"/>
                <w:color w:val="auto"/>
                <w:spacing w:val="3"/>
                <w:sz w:val="22"/>
                <w:szCs w:val="22"/>
                <w:u w:val="single"/>
              </w:rPr>
            </w:pPr>
            <w:r>
              <w:rPr>
                <w:rFonts w:ascii="Times New Roman" w:eastAsia="Candara" w:hAnsi="Times New Roman"/>
                <w:b/>
                <w:spacing w:val="3"/>
              </w:rPr>
              <w:t xml:space="preserve">Практическое занятие </w:t>
            </w:r>
            <w:r w:rsidRPr="004F37E0">
              <w:rPr>
                <w:rStyle w:val="1"/>
                <w:rFonts w:ascii="Times New Roman" w:eastAsia="Candara" w:hAnsi="Times New Roman" w:cs="Times New Roman"/>
                <w:color w:val="auto"/>
                <w:spacing w:val="3"/>
                <w:sz w:val="22"/>
                <w:szCs w:val="22"/>
                <w:u w:val="single"/>
              </w:rPr>
              <w:t xml:space="preserve">Формирование рентгеновского изображения объекта.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1"/>
                <w:rFonts w:ascii="Times New Roman" w:eastAsia="Candara" w:hAnsi="Times New Roman" w:cs="Times New Roman"/>
                <w:color w:val="auto"/>
                <w:spacing w:val="3"/>
                <w:sz w:val="22"/>
                <w:szCs w:val="22"/>
              </w:rPr>
              <w:t xml:space="preserve">Общие вопросы лучевой диагностики. Элементы теории теневого изображения </w:t>
            </w:r>
            <w:proofErr w:type="spellStart"/>
            <w:r w:rsidRPr="004D1EB7">
              <w:rPr>
                <w:rStyle w:val="1"/>
                <w:rFonts w:ascii="Times New Roman" w:eastAsia="Candara" w:hAnsi="Times New Roman" w:cs="Times New Roman"/>
                <w:color w:val="auto"/>
                <w:spacing w:val="3"/>
                <w:sz w:val="22"/>
                <w:szCs w:val="22"/>
              </w:rPr>
              <w:t>скиалогия</w:t>
            </w:r>
            <w:proofErr w:type="spellEnd"/>
            <w:r w:rsidRPr="004D1EB7">
              <w:rPr>
                <w:rStyle w:val="1"/>
                <w:rFonts w:ascii="Times New Roman" w:eastAsia="Candara" w:hAnsi="Times New Roman" w:cs="Times New Roman"/>
                <w:color w:val="auto"/>
                <w:spacing w:val="3"/>
                <w:sz w:val="22"/>
                <w:szCs w:val="22"/>
              </w:rPr>
              <w:t>. Формирование рентгеновского изображения объекта. Восприятие изображения с флюоресцирующего экрана и рентгенограммы, отсеивающие решетки, усиливающие экраны, почернение пленки, контрастность, резкость, виды нерезкости, эффект «выравнивания». Рабочий пучок, центральный луч, направленный луч, условия съемки, производство рентгеновского снимка, рентгенологическое исследование в особых условиях: при обследовании детей, беременных женщин, душевнобольного, при опьянении, тяжелых больных, при оказании неотложной помощи.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4.2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b/>
                <w:spacing w:val="3"/>
              </w:rPr>
              <w:t xml:space="preserve">Практическое занятие </w:t>
            </w:r>
            <w:r w:rsidRPr="000117CA">
              <w:rPr>
                <w:rFonts w:ascii="Times New Roman" w:eastAsia="Candara" w:hAnsi="Times New Roman" w:cs="Times New Roman"/>
                <w:spacing w:val="3"/>
                <w:u w:val="single"/>
              </w:rPr>
              <w:t>Производство рентгеновского снимка.</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Fonts w:ascii="Times New Roman" w:eastAsia="Candara" w:hAnsi="Times New Roman" w:cs="Times New Roman"/>
                <w:spacing w:val="3"/>
              </w:rPr>
              <w:t xml:space="preserve">Общая схема производства рентгеновского снимка: порядок направления; подготовка к рентгеновскому </w:t>
            </w:r>
            <w:proofErr w:type="spellStart"/>
            <w:proofErr w:type="gramStart"/>
            <w:r w:rsidRPr="004D1EB7">
              <w:rPr>
                <w:rFonts w:ascii="Times New Roman" w:eastAsia="Candara" w:hAnsi="Times New Roman" w:cs="Times New Roman"/>
                <w:spacing w:val="3"/>
              </w:rPr>
              <w:t>исследованию;выбор</w:t>
            </w:r>
            <w:proofErr w:type="spellEnd"/>
            <w:proofErr w:type="gramEnd"/>
            <w:r w:rsidRPr="004D1EB7">
              <w:rPr>
                <w:rFonts w:ascii="Times New Roman" w:eastAsia="Candara" w:hAnsi="Times New Roman" w:cs="Times New Roman"/>
                <w:spacing w:val="3"/>
              </w:rPr>
              <w:t xml:space="preserve"> условий съемки;</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Особенности рентгенологического исследования в особых (обследование детей, беременных женщин, душевнобольных, при наркотическом и алкогольном опьянении и т.д.) и военно- полевых условиях.</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widowControl w:val="0"/>
              <w:tabs>
                <w:tab w:val="left" w:pos="0"/>
              </w:tabs>
              <w:spacing w:after="0" w:line="240" w:lineRule="auto"/>
              <w:jc w:val="both"/>
              <w:rPr>
                <w:rFonts w:ascii="Times New Roman" w:eastAsia="Times New Roman" w:hAnsi="Times New Roman" w:cs="Times New Roman"/>
                <w:b/>
                <w:color w:val="000000"/>
                <w:lang w:eastAsia="ru-RU"/>
              </w:rPr>
            </w:pPr>
            <w:r w:rsidRPr="000117CA">
              <w:rPr>
                <w:rFonts w:ascii="Times New Roman" w:eastAsia="Times New Roman" w:hAnsi="Times New Roman" w:cs="Times New Roman"/>
                <w:b/>
                <w:color w:val="000000"/>
                <w:lang w:eastAsia="ru-RU"/>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Cs w:val="0"/>
                <w:color w:val="auto"/>
                <w:spacing w:val="3"/>
                <w:sz w:val="22"/>
                <w:szCs w:val="22"/>
              </w:rPr>
            </w:pPr>
            <w:r w:rsidRPr="000117CA">
              <w:rPr>
                <w:rStyle w:val="a3"/>
                <w:rFonts w:ascii="Times New Roman" w:eastAsia="Candara" w:hAnsi="Times New Roman" w:cs="Times New Roman"/>
                <w:bCs w:val="0"/>
                <w:color w:val="auto"/>
                <w:spacing w:val="3"/>
                <w:sz w:val="22"/>
                <w:szCs w:val="22"/>
              </w:rPr>
              <w:t>Методы исследования в лучевой диагностике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widowControl w:val="0"/>
              <w:spacing w:after="0" w:line="240" w:lineRule="auto"/>
              <w:jc w:val="both"/>
              <w:rPr>
                <w:rFonts w:ascii="Times New Roman" w:eastAsia="Candara" w:hAnsi="Times New Roman" w:cs="Times New Roman"/>
                <w:b/>
                <w:color w:val="000000"/>
                <w:spacing w:val="3"/>
                <w:lang w:eastAsia="ru-RU"/>
              </w:rPr>
            </w:pPr>
            <w:r w:rsidRPr="000117CA">
              <w:rPr>
                <w:rFonts w:ascii="Times New Roman" w:eastAsia="Candara" w:hAnsi="Times New Roman" w:cs="Times New Roman"/>
                <w:b/>
                <w:color w:val="000000"/>
                <w:spacing w:val="3"/>
                <w:lang w:eastAsia="ru-RU"/>
              </w:rPr>
              <w:t>10:</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widowControl w:val="0"/>
              <w:spacing w:after="0" w:line="240" w:lineRule="auto"/>
              <w:jc w:val="both"/>
              <w:rPr>
                <w:rFonts w:ascii="Times New Roman" w:eastAsia="Times New Roman" w:hAnsi="Times New Roman" w:cs="Times New Roman"/>
                <w:b/>
                <w:color w:val="000000"/>
                <w:lang w:eastAsia="ru-RU"/>
              </w:rPr>
            </w:pPr>
            <w:r w:rsidRPr="000117CA">
              <w:rPr>
                <w:rFonts w:ascii="Times New Roman" w:eastAsia="Times New Roman" w:hAnsi="Times New Roman" w:cs="Times New Roman"/>
                <w:b/>
                <w:color w:val="000000"/>
                <w:lang w:eastAsia="ru-RU"/>
              </w:rPr>
              <w:t>6:</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widowControl w:val="0"/>
              <w:spacing w:after="0" w:line="240" w:lineRule="auto"/>
              <w:jc w:val="both"/>
              <w:rPr>
                <w:rFonts w:ascii="Times New Roman" w:eastAsia="Candara" w:hAnsi="Times New Roman" w:cs="Times New Roman"/>
                <w:b/>
                <w:color w:val="000000"/>
                <w:spacing w:val="3"/>
                <w:lang w:eastAsia="ru-RU"/>
              </w:rPr>
            </w:pPr>
            <w:r w:rsidRPr="000117CA">
              <w:rPr>
                <w:rFonts w:ascii="Times New Roman" w:eastAsia="Candara" w:hAnsi="Times New Roman" w:cs="Times New Roman"/>
                <w:b/>
                <w:color w:val="000000"/>
                <w:spacing w:val="3"/>
                <w:lang w:eastAsia="ru-RU"/>
              </w:rPr>
              <w:t>4:</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5.1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Fonts w:ascii="Times New Roman" w:eastAsia="Candara" w:hAnsi="Times New Roman" w:cs="Times New Roman"/>
                <w:spacing w:val="3"/>
                <w:u w:val="single"/>
              </w:rPr>
            </w:pPr>
            <w:r>
              <w:rPr>
                <w:rStyle w:val="1"/>
                <w:rFonts w:eastAsia="Candara"/>
                <w:b/>
                <w:spacing w:val="3"/>
                <w:u w:val="single"/>
              </w:rPr>
              <w:t>Лекция</w:t>
            </w:r>
            <w:r w:rsidRPr="000117CA">
              <w:rPr>
                <w:rFonts w:ascii="Times New Roman" w:eastAsia="Candara" w:hAnsi="Times New Roman" w:cs="Times New Roman"/>
                <w:spacing w:val="3"/>
                <w:u w:val="single"/>
              </w:rPr>
              <w:t xml:space="preserve"> Методы исследования в лучевой диагностике. </w:t>
            </w:r>
          </w:p>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Прямые аналоговые технологии:</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а)</w:t>
            </w:r>
            <w:r w:rsidRPr="004D1EB7">
              <w:rPr>
                <w:rFonts w:ascii="Times New Roman" w:eastAsia="Candara" w:hAnsi="Times New Roman" w:cs="Times New Roman"/>
                <w:spacing w:val="3"/>
              </w:rPr>
              <w:tab/>
              <w:t>прямая рентгенография</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б)</w:t>
            </w:r>
            <w:r w:rsidRPr="004D1EB7">
              <w:rPr>
                <w:rFonts w:ascii="Times New Roman" w:eastAsia="Candara" w:hAnsi="Times New Roman" w:cs="Times New Roman"/>
                <w:spacing w:val="3"/>
              </w:rPr>
              <w:tab/>
              <w:t>прямая рентгеноскопия</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Fonts w:ascii="Times New Roman" w:eastAsia="Candara" w:hAnsi="Times New Roman" w:cs="Times New Roman"/>
                <w:spacing w:val="3"/>
              </w:rPr>
              <w:t>Непрямые аналоговые технологии. Цифровые технологии. Специальные методы исследования в лучевой диагностике:</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томография;</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компьютерная томография;</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магнитно-резонансная томография;</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ангиография;</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маммография;</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панорамная рентгенография.</w:t>
            </w:r>
            <w:r>
              <w:rPr>
                <w:rFonts w:ascii="Times New Roman" w:eastAsia="Candara" w:hAnsi="Times New Roman" w:cs="Times New Roman"/>
                <w:spacing w:val="3"/>
              </w:rPr>
              <w:t xml:space="preserve"> </w:t>
            </w:r>
            <w:r w:rsidRPr="004D1EB7">
              <w:rPr>
                <w:rFonts w:ascii="Times New Roman" w:eastAsia="Candara" w:hAnsi="Times New Roman" w:cs="Times New Roman"/>
                <w:spacing w:val="3"/>
              </w:rPr>
              <w:t>Показания, противопоказания, подготовка к исследованиям.</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5.2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Fonts w:ascii="Times New Roman" w:eastAsia="Candara" w:hAnsi="Times New Roman" w:cs="Times New Roman"/>
                <w:spacing w:val="3"/>
                <w:u w:val="single"/>
              </w:rPr>
            </w:pPr>
            <w:r>
              <w:rPr>
                <w:rStyle w:val="1"/>
                <w:rFonts w:eastAsia="Candara"/>
                <w:b/>
                <w:spacing w:val="3"/>
                <w:u w:val="single"/>
              </w:rPr>
              <w:t>Лекция</w:t>
            </w:r>
            <w:r w:rsidRPr="000117CA">
              <w:rPr>
                <w:rFonts w:ascii="Times New Roman" w:eastAsia="Candara" w:hAnsi="Times New Roman" w:cs="Times New Roman"/>
                <w:spacing w:val="3"/>
                <w:u w:val="single"/>
              </w:rPr>
              <w:t xml:space="preserve"> </w:t>
            </w:r>
            <w:proofErr w:type="spellStart"/>
            <w:r w:rsidRPr="000117CA">
              <w:rPr>
                <w:rFonts w:ascii="Times New Roman" w:eastAsia="Candara" w:hAnsi="Times New Roman" w:cs="Times New Roman"/>
                <w:spacing w:val="3"/>
                <w:u w:val="single"/>
              </w:rPr>
              <w:t>Дигитальная</w:t>
            </w:r>
            <w:proofErr w:type="spellEnd"/>
            <w:r w:rsidRPr="000117CA">
              <w:rPr>
                <w:rFonts w:ascii="Times New Roman" w:eastAsia="Candara" w:hAnsi="Times New Roman" w:cs="Times New Roman"/>
                <w:spacing w:val="3"/>
                <w:u w:val="single"/>
              </w:rPr>
              <w:t xml:space="preserve"> радиология.</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Fonts w:ascii="Times New Roman" w:eastAsia="Candara" w:hAnsi="Times New Roman" w:cs="Times New Roman"/>
                <w:spacing w:val="3"/>
              </w:rPr>
              <w:t>Введение в цифровую радиографию. Физические параметры детекторных систем, система «Пленка-фольга», цифровая Люминесцентная радиография, селеновая радиография, цифровая (</w:t>
            </w:r>
            <w:proofErr w:type="spellStart"/>
            <w:r w:rsidRPr="004D1EB7">
              <w:rPr>
                <w:rFonts w:ascii="Times New Roman" w:eastAsia="Candara" w:hAnsi="Times New Roman" w:cs="Times New Roman"/>
                <w:spacing w:val="3"/>
              </w:rPr>
              <w:t>дигитальная</w:t>
            </w:r>
            <w:proofErr w:type="spellEnd"/>
            <w:r w:rsidRPr="004D1EB7">
              <w:rPr>
                <w:rFonts w:ascii="Times New Roman" w:eastAsia="Candara" w:hAnsi="Times New Roman" w:cs="Times New Roman"/>
                <w:spacing w:val="3"/>
              </w:rPr>
              <w:t xml:space="preserve">) </w:t>
            </w:r>
            <w:proofErr w:type="spellStart"/>
            <w:r w:rsidRPr="004D1EB7">
              <w:rPr>
                <w:rFonts w:ascii="Times New Roman" w:eastAsia="Candara" w:hAnsi="Times New Roman" w:cs="Times New Roman"/>
                <w:spacing w:val="3"/>
              </w:rPr>
              <w:t>субтракционная</w:t>
            </w:r>
            <w:proofErr w:type="spellEnd"/>
            <w:r w:rsidRPr="004D1EB7">
              <w:rPr>
                <w:rFonts w:ascii="Times New Roman" w:eastAsia="Candara" w:hAnsi="Times New Roman" w:cs="Times New Roman"/>
                <w:spacing w:val="3"/>
              </w:rPr>
              <w:t xml:space="preserve"> ангиография, цифровая обработка изображений, компьютерная обработка рентгенограмм, качество изображения при использовании цифровых систем.</w:t>
            </w:r>
            <w:r>
              <w:rPr>
                <w:rFonts w:ascii="Times New Roman" w:eastAsia="Candara" w:hAnsi="Times New Roman"/>
                <w:b/>
                <w:spacing w:val="3"/>
              </w:rPr>
              <w:t xml:space="preserve"> Практическое занятие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5.3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1"/>
                <w:rFonts w:ascii="Times New Roman" w:eastAsia="Candara" w:hAnsi="Times New Roman" w:cs="Times New Roman"/>
                <w:color w:val="auto"/>
                <w:spacing w:val="3"/>
                <w:sz w:val="22"/>
                <w:szCs w:val="22"/>
                <w:u w:val="single"/>
              </w:rPr>
            </w:pPr>
            <w:r>
              <w:rPr>
                <w:rStyle w:val="1"/>
                <w:rFonts w:eastAsia="Candara"/>
                <w:b/>
                <w:spacing w:val="3"/>
                <w:u w:val="single"/>
              </w:rPr>
              <w:t>Лекция</w:t>
            </w:r>
            <w:r w:rsidRPr="000117CA">
              <w:rPr>
                <w:rStyle w:val="1"/>
                <w:rFonts w:ascii="Times New Roman" w:eastAsia="Candara" w:hAnsi="Times New Roman" w:cs="Times New Roman"/>
                <w:color w:val="auto"/>
                <w:spacing w:val="3"/>
                <w:sz w:val="22"/>
                <w:szCs w:val="22"/>
                <w:u w:val="single"/>
              </w:rPr>
              <w:t xml:space="preserve"> Методы интервенционной радиологии.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1"/>
                <w:rFonts w:ascii="Times New Roman" w:eastAsia="Candara" w:hAnsi="Times New Roman" w:cs="Times New Roman"/>
                <w:color w:val="auto"/>
                <w:spacing w:val="3"/>
                <w:sz w:val="22"/>
                <w:szCs w:val="22"/>
              </w:rPr>
              <w:t xml:space="preserve">Методики </w:t>
            </w:r>
            <w:proofErr w:type="spellStart"/>
            <w:r w:rsidRPr="004D1EB7">
              <w:rPr>
                <w:rStyle w:val="1"/>
                <w:rFonts w:ascii="Times New Roman" w:eastAsia="Candara" w:hAnsi="Times New Roman" w:cs="Times New Roman"/>
                <w:color w:val="auto"/>
                <w:spacing w:val="3"/>
                <w:sz w:val="22"/>
                <w:szCs w:val="22"/>
              </w:rPr>
              <w:t>реканализации</w:t>
            </w:r>
            <w:proofErr w:type="spellEnd"/>
            <w:r w:rsidRPr="004D1EB7">
              <w:rPr>
                <w:rStyle w:val="1"/>
                <w:rFonts w:ascii="Times New Roman" w:eastAsia="Candara" w:hAnsi="Times New Roman" w:cs="Times New Roman"/>
                <w:color w:val="auto"/>
                <w:spacing w:val="3"/>
                <w:sz w:val="22"/>
                <w:szCs w:val="22"/>
              </w:rPr>
              <w:t xml:space="preserve"> при артериальных стенозах и окклюзиях, вмешательства на венах, </w:t>
            </w:r>
            <w:proofErr w:type="spellStart"/>
            <w:r w:rsidRPr="004D1EB7">
              <w:rPr>
                <w:rStyle w:val="1"/>
                <w:rFonts w:ascii="Times New Roman" w:eastAsia="Candara" w:hAnsi="Times New Roman" w:cs="Times New Roman"/>
                <w:color w:val="auto"/>
                <w:spacing w:val="3"/>
                <w:sz w:val="22"/>
                <w:szCs w:val="22"/>
              </w:rPr>
              <w:t>эмболизационные</w:t>
            </w:r>
            <w:proofErr w:type="spellEnd"/>
            <w:r w:rsidRPr="004D1EB7">
              <w:rPr>
                <w:rStyle w:val="1"/>
                <w:rFonts w:ascii="Times New Roman" w:eastAsia="Candara" w:hAnsi="Times New Roman" w:cs="Times New Roman"/>
                <w:color w:val="auto"/>
                <w:spacing w:val="3"/>
                <w:sz w:val="22"/>
                <w:szCs w:val="22"/>
              </w:rPr>
              <w:t xml:space="preserve"> вмешательства, хирургические вмешательства на желчных протоках: чрез кожная, чрез печеночная </w:t>
            </w:r>
            <w:proofErr w:type="spellStart"/>
            <w:r w:rsidRPr="004D1EB7">
              <w:rPr>
                <w:rStyle w:val="1"/>
                <w:rFonts w:ascii="Times New Roman" w:eastAsia="Candara" w:hAnsi="Times New Roman" w:cs="Times New Roman"/>
                <w:color w:val="auto"/>
                <w:spacing w:val="3"/>
                <w:sz w:val="22"/>
                <w:szCs w:val="22"/>
              </w:rPr>
              <w:t>холангиография</w:t>
            </w:r>
            <w:proofErr w:type="spellEnd"/>
            <w:r w:rsidRPr="004D1EB7">
              <w:rPr>
                <w:rStyle w:val="1"/>
                <w:rFonts w:ascii="Times New Roman" w:eastAsia="Candara" w:hAnsi="Times New Roman" w:cs="Times New Roman"/>
                <w:color w:val="auto"/>
                <w:spacing w:val="3"/>
                <w:sz w:val="22"/>
                <w:szCs w:val="22"/>
              </w:rPr>
              <w:t xml:space="preserve"> (ЧЧХ) и дренирование. Вмешательства на ЖКТ, дренирование абсцесса: брюшных, забрюшинных, дренаж выпота в грудной полости. </w:t>
            </w:r>
            <w:proofErr w:type="spellStart"/>
            <w:r w:rsidRPr="004D1EB7">
              <w:rPr>
                <w:rStyle w:val="1"/>
                <w:rFonts w:ascii="Times New Roman" w:eastAsia="Candara" w:hAnsi="Times New Roman" w:cs="Times New Roman"/>
                <w:color w:val="auto"/>
                <w:spacing w:val="3"/>
                <w:sz w:val="22"/>
                <w:szCs w:val="22"/>
              </w:rPr>
              <w:t>Урорадиологические</w:t>
            </w:r>
            <w:proofErr w:type="spellEnd"/>
            <w:r w:rsidRPr="004D1EB7">
              <w:rPr>
                <w:rStyle w:val="1"/>
                <w:rFonts w:ascii="Times New Roman" w:eastAsia="Candara" w:hAnsi="Times New Roman" w:cs="Times New Roman"/>
                <w:color w:val="auto"/>
                <w:spacing w:val="3"/>
                <w:sz w:val="22"/>
                <w:szCs w:val="22"/>
              </w:rPr>
              <w:t xml:space="preserve"> вмешательства, при боли, функция </w:t>
            </w:r>
            <w:proofErr w:type="spellStart"/>
            <w:r w:rsidRPr="004D1EB7">
              <w:rPr>
                <w:rStyle w:val="1"/>
                <w:rFonts w:ascii="Times New Roman" w:eastAsia="Candara" w:hAnsi="Times New Roman" w:cs="Times New Roman"/>
                <w:color w:val="auto"/>
                <w:spacing w:val="3"/>
                <w:sz w:val="22"/>
                <w:szCs w:val="22"/>
              </w:rPr>
              <w:t>рентгенлаборанта</w:t>
            </w:r>
            <w:proofErr w:type="spellEnd"/>
            <w:r w:rsidRPr="004D1EB7">
              <w:rPr>
                <w:rStyle w:val="1"/>
                <w:rFonts w:ascii="Times New Roman" w:eastAsia="Candara" w:hAnsi="Times New Roman" w:cs="Times New Roman"/>
                <w:color w:val="auto"/>
                <w:spacing w:val="3"/>
                <w:sz w:val="22"/>
                <w:szCs w:val="22"/>
              </w:rPr>
              <w:t>.</w:t>
            </w:r>
            <w:r>
              <w:rPr>
                <w:rFonts w:ascii="Times New Roman" w:eastAsia="Candara" w:hAnsi="Times New Roman"/>
                <w:b/>
                <w:spacing w:val="3"/>
              </w:rPr>
              <w:t xml:space="preserve"> Практическое занятие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widowControl w:val="0"/>
              <w:tabs>
                <w:tab w:val="left" w:pos="0"/>
              </w:tabs>
              <w:spacing w:after="0" w:line="240" w:lineRule="auto"/>
              <w:jc w:val="both"/>
              <w:rPr>
                <w:rFonts w:ascii="Times New Roman" w:eastAsia="Times New Roman" w:hAnsi="Times New Roman" w:cs="Times New Roman"/>
                <w:b/>
                <w:color w:val="000000"/>
                <w:lang w:eastAsia="ru-RU"/>
              </w:rPr>
            </w:pPr>
            <w:r w:rsidRPr="000117CA">
              <w:rPr>
                <w:rFonts w:ascii="Times New Roman" w:eastAsia="Times New Roman" w:hAnsi="Times New Roman" w:cs="Times New Roman"/>
                <w:b/>
                <w:color w:val="000000"/>
                <w:lang w:eastAsia="ru-RU"/>
              </w:rPr>
              <w:lastRenderedPageBreak/>
              <w:t>6</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Cs w:val="0"/>
                <w:color w:val="auto"/>
                <w:spacing w:val="3"/>
                <w:sz w:val="22"/>
                <w:szCs w:val="22"/>
              </w:rPr>
            </w:pPr>
            <w:r w:rsidRPr="000117CA">
              <w:rPr>
                <w:rStyle w:val="a3"/>
                <w:rFonts w:ascii="Times New Roman" w:eastAsia="Candara" w:hAnsi="Times New Roman" w:cs="Times New Roman"/>
                <w:bCs w:val="0"/>
                <w:color w:val="auto"/>
                <w:spacing w:val="3"/>
                <w:sz w:val="22"/>
                <w:szCs w:val="22"/>
              </w:rPr>
              <w:t>Частные вопросы лучевой диагностики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widowControl w:val="0"/>
              <w:spacing w:after="0" w:line="240" w:lineRule="auto"/>
              <w:jc w:val="both"/>
              <w:rPr>
                <w:rFonts w:ascii="Times New Roman" w:eastAsia="Candara" w:hAnsi="Times New Roman" w:cs="Times New Roman"/>
                <w:b/>
                <w:color w:val="000000"/>
                <w:spacing w:val="3"/>
                <w:lang w:eastAsia="ru-RU"/>
              </w:rPr>
            </w:pPr>
            <w:r w:rsidRPr="000117CA">
              <w:rPr>
                <w:rFonts w:ascii="Times New Roman" w:eastAsia="Candara" w:hAnsi="Times New Roman" w:cs="Times New Roman"/>
                <w:b/>
                <w:color w:val="000000"/>
                <w:spacing w:val="3"/>
                <w:lang w:eastAsia="ru-RU"/>
              </w:rPr>
              <w:t>60:</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widowControl w:val="0"/>
              <w:spacing w:after="0" w:line="240" w:lineRule="auto"/>
              <w:jc w:val="both"/>
              <w:rPr>
                <w:rFonts w:ascii="Times New Roman" w:eastAsia="Times New Roman" w:hAnsi="Times New Roman" w:cs="Times New Roman"/>
                <w:b/>
                <w:color w:val="000000"/>
                <w:lang w:eastAsia="ru-RU"/>
              </w:rPr>
            </w:pPr>
            <w:r w:rsidRPr="000117CA">
              <w:rPr>
                <w:rFonts w:ascii="Times New Roman" w:eastAsia="Times New Roman" w:hAnsi="Times New Roman" w:cs="Times New Roman"/>
                <w:b/>
                <w:color w:val="000000"/>
                <w:lang w:eastAsia="ru-RU"/>
              </w:rPr>
              <w:t>8:</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widowControl w:val="0"/>
              <w:spacing w:after="0" w:line="240" w:lineRule="auto"/>
              <w:jc w:val="both"/>
              <w:rPr>
                <w:rFonts w:ascii="Times New Roman" w:eastAsia="Candara" w:hAnsi="Times New Roman" w:cs="Times New Roman"/>
                <w:b/>
                <w:color w:val="000000"/>
                <w:spacing w:val="3"/>
                <w:lang w:eastAsia="ru-RU"/>
              </w:rPr>
            </w:pPr>
            <w:r w:rsidRPr="000117CA">
              <w:rPr>
                <w:rFonts w:ascii="Times New Roman" w:eastAsia="Candara" w:hAnsi="Times New Roman" w:cs="Times New Roman"/>
                <w:b/>
                <w:color w:val="000000"/>
                <w:spacing w:val="3"/>
                <w:lang w:eastAsia="ru-RU"/>
              </w:rPr>
              <w:t>52: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Style w:val="1"/>
                <w:rFonts w:eastAsia="Candara"/>
                <w:b/>
                <w:spacing w:val="3"/>
                <w:u w:val="single"/>
              </w:rPr>
              <w:t>Лекция</w:t>
            </w:r>
            <w:r w:rsidRPr="000117CA">
              <w:rPr>
                <w:rStyle w:val="a3"/>
                <w:rFonts w:ascii="Times New Roman" w:eastAsia="Candara" w:hAnsi="Times New Roman" w:cs="Times New Roman"/>
                <w:b w:val="0"/>
                <w:bCs w:val="0"/>
                <w:color w:val="auto"/>
                <w:spacing w:val="3"/>
                <w:sz w:val="22"/>
                <w:szCs w:val="22"/>
              </w:rPr>
              <w:t xml:space="preserve"> </w:t>
            </w:r>
            <w:r w:rsidRPr="000117CA">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головы, шеи.</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Анатомо-физиологические и рентгеноанатомические основы укладок пациентов при рентгенологических исследованиях головы, шеи. Методы исследования черепа и мозга, височной кости. Специальные методы исследования черепа и мозга, методы исследования турецкого седла и орбит, носоглотки, ротовой полости, ротоглотки, слюнных желез, гортани, шеи, щитовидной и паращитовидных желез. Показания, противопоказания. Порядок применения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w:t>
            </w:r>
            <w:r>
              <w:rPr>
                <w:rFonts w:ascii="Times New Roman" w:eastAsia="Candara" w:hAnsi="Times New Roman"/>
                <w:b/>
                <w:spacing w:val="3"/>
              </w:rPr>
              <w:t xml:space="preserve"> Практическое занятие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Style w:val="1"/>
                <w:rFonts w:eastAsia="Candara"/>
                <w:b/>
                <w:spacing w:val="3"/>
                <w:u w:val="single"/>
              </w:rPr>
              <w:t>Лекция</w:t>
            </w:r>
            <w:r w:rsidRPr="000117CA">
              <w:rPr>
                <w:rStyle w:val="a3"/>
                <w:rFonts w:ascii="Times New Roman" w:eastAsia="Candara" w:hAnsi="Times New Roman" w:cs="Times New Roman"/>
                <w:b w:val="0"/>
                <w:bCs w:val="0"/>
                <w:color w:val="auto"/>
                <w:spacing w:val="3"/>
                <w:sz w:val="22"/>
                <w:szCs w:val="22"/>
              </w:rPr>
              <w:t xml:space="preserve"> </w:t>
            </w:r>
            <w:r w:rsidRPr="000117CA">
              <w:rPr>
                <w:rStyle w:val="a3"/>
                <w:rFonts w:ascii="Times New Roman" w:eastAsia="Candara" w:hAnsi="Times New Roman" w:cs="Times New Roman"/>
                <w:b w:val="0"/>
                <w:bCs w:val="0"/>
                <w:color w:val="auto"/>
                <w:spacing w:val="3"/>
                <w:sz w:val="22"/>
                <w:szCs w:val="22"/>
                <w:u w:val="single"/>
              </w:rPr>
              <w:t>Рентгенологические методы исследования черепа и мозга.</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Рентгенологические изображения и рентгеноанатомические ориентиры костей черепа. Подготовка аппаратуры, пациента к исследованию, технические условия, укладки для</w:t>
            </w:r>
            <w:r w:rsidRPr="004D1EB7">
              <w:rPr>
                <w:rStyle w:val="1"/>
                <w:rFonts w:ascii="Times New Roman" w:eastAsia="Candara" w:hAnsi="Times New Roman" w:cs="Times New Roman"/>
                <w:color w:val="auto"/>
                <w:spacing w:val="3"/>
                <w:sz w:val="22"/>
                <w:szCs w:val="22"/>
              </w:rPr>
              <w:t xml:space="preserve"> рентгенографии черепа в основных и дополнительных проекциях, исследования височной кости. Применение средств защиты от ионизирующего излучения пациента, персонала. Обработка и оформление рентгенограмм, учетно</w:t>
            </w:r>
            <w:r w:rsidRPr="004D1EB7">
              <w:rPr>
                <w:rStyle w:val="1"/>
                <w:rFonts w:ascii="Times New Roman" w:eastAsia="Candara" w:hAnsi="Times New Roman" w:cs="Times New Roman"/>
                <w:color w:val="auto"/>
                <w:spacing w:val="3"/>
                <w:sz w:val="22"/>
                <w:szCs w:val="22"/>
              </w:rPr>
              <w:softHyphen/>
              <w:t>-отчетная документация.</w:t>
            </w:r>
            <w:r>
              <w:rPr>
                <w:rFonts w:ascii="Times New Roman" w:eastAsia="Candara" w:hAnsi="Times New Roman"/>
                <w:b/>
                <w:spacing w:val="3"/>
              </w:rPr>
              <w:t xml:space="preserve"> Практическое занятие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0117CA">
              <w:rPr>
                <w:rStyle w:val="a3"/>
                <w:rFonts w:ascii="Times New Roman" w:eastAsia="Candara" w:hAnsi="Times New Roman" w:cs="Times New Roman"/>
                <w:b w:val="0"/>
                <w:bCs w:val="0"/>
                <w:color w:val="auto"/>
                <w:spacing w:val="3"/>
                <w:sz w:val="22"/>
                <w:szCs w:val="22"/>
                <w:u w:val="single"/>
              </w:rPr>
              <w:t>Специальные методы исследования черепа и мозга.</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Томография, компьютерная томография, ядерно-магнитно- резонансная томография, ангиография, </w:t>
            </w:r>
            <w:proofErr w:type="spellStart"/>
            <w:r w:rsidRPr="004D1EB7">
              <w:rPr>
                <w:rStyle w:val="a3"/>
                <w:rFonts w:ascii="Times New Roman" w:eastAsia="Candara" w:hAnsi="Times New Roman" w:cs="Times New Roman"/>
                <w:b w:val="0"/>
                <w:bCs w:val="0"/>
                <w:color w:val="auto"/>
                <w:spacing w:val="3"/>
                <w:sz w:val="22"/>
                <w:szCs w:val="22"/>
              </w:rPr>
              <w:t>пневмоэнцефалография</w:t>
            </w:r>
            <w:proofErr w:type="spellEnd"/>
            <w:r w:rsidRPr="004D1EB7">
              <w:rPr>
                <w:rStyle w:val="a3"/>
                <w:rFonts w:ascii="Times New Roman" w:eastAsia="Candara" w:hAnsi="Times New Roman" w:cs="Times New Roman"/>
                <w:b w:val="0"/>
                <w:bCs w:val="0"/>
                <w:color w:val="auto"/>
                <w:spacing w:val="3"/>
                <w:sz w:val="22"/>
                <w:szCs w:val="22"/>
              </w:rPr>
              <w:t>.</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Подготовка аппаратуры, пациента, технические условия. Особенности применения </w:t>
            </w:r>
            <w:proofErr w:type="spellStart"/>
            <w:r w:rsidRPr="004D1EB7">
              <w:rPr>
                <w:rStyle w:val="a3"/>
                <w:rFonts w:ascii="Times New Roman" w:eastAsia="Candara" w:hAnsi="Times New Roman" w:cs="Times New Roman"/>
                <w:b w:val="0"/>
                <w:bCs w:val="0"/>
                <w:color w:val="auto"/>
                <w:spacing w:val="3"/>
                <w:sz w:val="22"/>
                <w:szCs w:val="22"/>
              </w:rPr>
              <w:t>рентгеноконтрасных</w:t>
            </w:r>
            <w:proofErr w:type="spellEnd"/>
            <w:r w:rsidRPr="004D1EB7">
              <w:rPr>
                <w:rStyle w:val="a3"/>
                <w:rFonts w:ascii="Times New Roman" w:eastAsia="Candara" w:hAnsi="Times New Roman" w:cs="Times New Roman"/>
                <w:b w:val="0"/>
                <w:bCs w:val="0"/>
                <w:color w:val="auto"/>
                <w:spacing w:val="3"/>
                <w:sz w:val="22"/>
                <w:szCs w:val="22"/>
              </w:rPr>
              <w:t xml:space="preserve"> веществ, оказание неотложной помощи при аллергических реакциях. Укладки и программы для исследования различных областей головы, средства защиты, обработка инструментария после использования, обработка и оформление рентгенограмм, документация.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0117CA">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областей турецкого седла и орбит.</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Методы исследования, подготовка аппаратуры и пациента, технические условия, применение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укладки с учетом анатомических особенностей пациента, средства защиты, обработка мед. инструментария после использования, обработка и оформление рентгенограмм, документация.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6.5</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0117CA">
              <w:rPr>
                <w:rStyle w:val="a3"/>
                <w:rFonts w:ascii="Times New Roman" w:eastAsia="Candara" w:hAnsi="Times New Roman" w:cs="Times New Roman"/>
                <w:b w:val="0"/>
                <w:bCs w:val="0"/>
                <w:color w:val="auto"/>
                <w:spacing w:val="3"/>
                <w:sz w:val="22"/>
                <w:szCs w:val="22"/>
                <w:u w:val="single"/>
              </w:rPr>
              <w:t xml:space="preserve">Методы лучевой диагностики при исследовании носа, околоносовых пазух, лицевого скелета.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Методы исследования: рентгенография, компьютерная томография, магнитно-резонансная томография. Подготовка аппаратуры, пациента, технические условия, применение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укладки, средства защиты, обработка мед. инструментария после использования, обработка и оформление рентгенограмм, документация.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6.6</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0117CA">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носоглотки</w:t>
            </w:r>
            <w:r>
              <w:rPr>
                <w:rStyle w:val="a3"/>
                <w:rFonts w:ascii="Times New Roman" w:eastAsia="Candara" w:hAnsi="Times New Roman" w:cs="Times New Roman"/>
                <w:b w:val="0"/>
                <w:bCs w:val="0"/>
                <w:color w:val="auto"/>
                <w:spacing w:val="3"/>
                <w:sz w:val="22"/>
                <w:szCs w:val="22"/>
              </w:rPr>
              <w:t xml:space="preserve">, </w:t>
            </w:r>
            <w:r w:rsidRPr="000117CA">
              <w:rPr>
                <w:rStyle w:val="a3"/>
                <w:rFonts w:ascii="Times New Roman" w:eastAsia="Candara" w:hAnsi="Times New Roman" w:cs="Times New Roman"/>
                <w:b w:val="0"/>
                <w:bCs w:val="0"/>
                <w:color w:val="auto"/>
                <w:spacing w:val="3"/>
                <w:sz w:val="22"/>
                <w:szCs w:val="22"/>
                <w:u w:val="single"/>
              </w:rPr>
              <w:t>ротовой полости и ротоглотки, слюнных желез, гортани шеи.</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Методы исследования, подготовка аппаратуры, пациента, технические условия, применение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укладки, средства защиты, обработка мед. инструментария после использования, обработка и оформление рентгенограмм, документация.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b/>
                <w:spacing w:val="3"/>
              </w:rPr>
              <w:t xml:space="preserve">Практическое занятие </w:t>
            </w:r>
            <w:r w:rsidRPr="000117CA">
              <w:rPr>
                <w:rFonts w:ascii="Times New Roman" w:eastAsia="Candara" w:hAnsi="Times New Roman" w:cs="Times New Roman"/>
                <w:spacing w:val="3"/>
                <w:u w:val="single"/>
              </w:rPr>
              <w:t xml:space="preserve">Дентальная радиология.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Fonts w:ascii="Times New Roman" w:eastAsia="Candara" w:hAnsi="Times New Roman" w:cs="Times New Roman"/>
                <w:spacing w:val="3"/>
              </w:rPr>
              <w:t xml:space="preserve">Анатомо-физиологические и рентгеноанатомические основы укладок пациентов при рентгенологических исследованиях зубов и височно-нижнечелюстного сустава. Методы исследования: рентгенография, панорамная </w:t>
            </w:r>
            <w:proofErr w:type="spellStart"/>
            <w:r w:rsidRPr="004D1EB7">
              <w:rPr>
                <w:rFonts w:ascii="Times New Roman" w:eastAsia="Candara" w:hAnsi="Times New Roman" w:cs="Times New Roman"/>
                <w:spacing w:val="3"/>
              </w:rPr>
              <w:t>ортопантомография</w:t>
            </w:r>
            <w:proofErr w:type="spellEnd"/>
            <w:r w:rsidRPr="004D1EB7">
              <w:rPr>
                <w:rFonts w:ascii="Times New Roman" w:eastAsia="Candara" w:hAnsi="Times New Roman" w:cs="Times New Roman"/>
                <w:spacing w:val="3"/>
              </w:rPr>
              <w:t>, томография, компьютерная томография, магнитно-резонансная томография. Показания, противопоказания.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6.8</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b/>
                <w:spacing w:val="3"/>
              </w:rPr>
              <w:t xml:space="preserve">Практическое занятие </w:t>
            </w:r>
            <w:r w:rsidRPr="000117CA">
              <w:rPr>
                <w:rFonts w:ascii="Times New Roman" w:eastAsia="Candara" w:hAnsi="Times New Roman" w:cs="Times New Roman"/>
                <w:spacing w:val="3"/>
                <w:u w:val="single"/>
              </w:rPr>
              <w:t xml:space="preserve">Дентальная радиология.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Fonts w:ascii="Times New Roman" w:eastAsia="Candara" w:hAnsi="Times New Roman" w:cs="Times New Roman"/>
                <w:spacing w:val="3"/>
              </w:rPr>
              <w:lastRenderedPageBreak/>
              <w:t>Рентгенологическое изображение и рентгеноанатомические ориентиры зубов, височно-нижнечелюстного сустава. Методы исследования, подготовка аппаратуры, пациента, технические условия, укладки, средства защиты, обработка и оформление</w:t>
            </w:r>
            <w:r w:rsidRPr="004D1EB7">
              <w:rPr>
                <w:rStyle w:val="1"/>
                <w:rFonts w:ascii="Times New Roman" w:eastAsia="Candara" w:hAnsi="Times New Roman" w:cs="Times New Roman"/>
                <w:color w:val="auto"/>
                <w:spacing w:val="3"/>
                <w:sz w:val="22"/>
                <w:szCs w:val="22"/>
              </w:rPr>
              <w:t xml:space="preserve"> рентгенограмм, документация.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lastRenderedPageBreak/>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6.9</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0117CA">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позвоночника, спинного мозга и опорно-двигательной системы.</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Анатомо-физиологические и рентгеноанатомические основы укладок пациентов, методы исследования, показания, порядок применения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укладки при исследовании костей верхних конечностей, снимков грудины, ребер, грудино-ключичного сочленения, костей нижних конечностей и костей таза.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6.10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Pr>
                <w:rFonts w:ascii="Times New Roman" w:eastAsia="Candara" w:hAnsi="Times New Roman"/>
                <w:b/>
                <w:spacing w:val="3"/>
              </w:rPr>
              <w:t xml:space="preserve">Практическое занятие </w:t>
            </w:r>
            <w:r w:rsidRPr="004D1EB7">
              <w:rPr>
                <w:rStyle w:val="a3"/>
                <w:rFonts w:ascii="Times New Roman" w:eastAsia="Candara" w:hAnsi="Times New Roman" w:cs="Times New Roman"/>
                <w:b w:val="0"/>
                <w:bCs w:val="0"/>
                <w:color w:val="auto"/>
                <w:spacing w:val="3"/>
                <w:sz w:val="22"/>
                <w:szCs w:val="22"/>
              </w:rPr>
              <w:t xml:space="preserve">Рентгенологическое изображение и рентгеноанатомические ориентиры позвоночника; методы исследования, подготовка аппаратуры, пациента, технические условия, укладки для снимков шейного, грудного, поясничного, крестцового, копчикового отделов позвоночника и спинного мозга, применение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средства защиты, обработка и оформление пленок, </w:t>
            </w:r>
            <w:proofErr w:type="spellStart"/>
            <w:r w:rsidRPr="004D1EB7">
              <w:rPr>
                <w:rStyle w:val="a3"/>
                <w:rFonts w:ascii="Times New Roman" w:eastAsia="Candara" w:hAnsi="Times New Roman" w:cs="Times New Roman"/>
                <w:b w:val="0"/>
                <w:bCs w:val="0"/>
                <w:color w:val="auto"/>
                <w:spacing w:val="3"/>
                <w:sz w:val="22"/>
                <w:szCs w:val="22"/>
              </w:rPr>
              <w:t>мединструментария</w:t>
            </w:r>
            <w:proofErr w:type="spellEnd"/>
            <w:r w:rsidRPr="004D1EB7">
              <w:rPr>
                <w:rStyle w:val="a3"/>
                <w:rFonts w:ascii="Times New Roman" w:eastAsia="Candara" w:hAnsi="Times New Roman" w:cs="Times New Roman"/>
                <w:b w:val="0"/>
                <w:bCs w:val="0"/>
                <w:color w:val="auto"/>
                <w:spacing w:val="3"/>
                <w:sz w:val="22"/>
                <w:szCs w:val="22"/>
              </w:rPr>
              <w:t xml:space="preserve">. Ведение документации. </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0117CA">
              <w:rPr>
                <w:rStyle w:val="a3"/>
                <w:rFonts w:ascii="Times New Roman" w:eastAsia="Candara" w:hAnsi="Times New Roman" w:cs="Times New Roman"/>
                <w:b w:val="0"/>
                <w:bCs w:val="0"/>
                <w:color w:val="auto"/>
                <w:spacing w:val="3"/>
                <w:sz w:val="22"/>
                <w:szCs w:val="22"/>
                <w:u w:val="single"/>
              </w:rPr>
              <w:t>Методы исследования костей и суставов верхних и нижних конечностей, костей таза и туловища.</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Pr>
                <w:rStyle w:val="a3"/>
                <w:rFonts w:ascii="Times New Roman" w:eastAsia="Candara" w:hAnsi="Times New Roman" w:cs="Times New Roman"/>
                <w:b w:val="0"/>
                <w:bCs w:val="0"/>
                <w:color w:val="auto"/>
                <w:spacing w:val="3"/>
                <w:sz w:val="22"/>
                <w:szCs w:val="22"/>
              </w:rPr>
              <w:t>П</w:t>
            </w:r>
            <w:r w:rsidRPr="004D1EB7">
              <w:rPr>
                <w:rStyle w:val="a3"/>
                <w:rFonts w:ascii="Times New Roman" w:eastAsia="Candara" w:hAnsi="Times New Roman" w:cs="Times New Roman"/>
                <w:b w:val="0"/>
                <w:bCs w:val="0"/>
                <w:color w:val="auto"/>
                <w:spacing w:val="3"/>
                <w:sz w:val="22"/>
                <w:szCs w:val="22"/>
              </w:rPr>
              <w:t xml:space="preserve">одготовка аппаратуры, пациента, технические условия, укладки, применение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обработка мед. инструментария после использования, средства защиты, обработка пленок, документация.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6.12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Style w:val="1"/>
                <w:rFonts w:eastAsia="Candara"/>
                <w:b/>
                <w:spacing w:val="3"/>
                <w:u w:val="single"/>
              </w:rPr>
              <w:t>Лекция</w:t>
            </w:r>
            <w:r w:rsidRPr="000117CA">
              <w:rPr>
                <w:rStyle w:val="a3"/>
                <w:rFonts w:ascii="Times New Roman" w:eastAsia="Candara" w:hAnsi="Times New Roman" w:cs="Times New Roman"/>
                <w:b w:val="0"/>
                <w:bCs w:val="0"/>
                <w:color w:val="auto"/>
                <w:spacing w:val="3"/>
                <w:sz w:val="22"/>
                <w:szCs w:val="22"/>
              </w:rPr>
              <w:t xml:space="preserve"> </w:t>
            </w:r>
            <w:r w:rsidRPr="000117CA">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молочных желез.</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Методы рентгенологического исследования молочных желез, оптимального физико-технического условия, укладка, фото обработка </w:t>
            </w:r>
            <w:proofErr w:type="spellStart"/>
            <w:r w:rsidRPr="004D1EB7">
              <w:rPr>
                <w:rStyle w:val="a3"/>
                <w:rFonts w:ascii="Times New Roman" w:eastAsia="Candara" w:hAnsi="Times New Roman" w:cs="Times New Roman"/>
                <w:b w:val="0"/>
                <w:bCs w:val="0"/>
                <w:color w:val="auto"/>
                <w:spacing w:val="3"/>
                <w:sz w:val="22"/>
                <w:szCs w:val="22"/>
              </w:rPr>
              <w:t>маммограмм</w:t>
            </w:r>
            <w:proofErr w:type="spellEnd"/>
            <w:r w:rsidRPr="004D1EB7">
              <w:rPr>
                <w:rStyle w:val="a3"/>
                <w:rFonts w:ascii="Times New Roman" w:eastAsia="Candara" w:hAnsi="Times New Roman" w:cs="Times New Roman"/>
                <w:b w:val="0"/>
                <w:bCs w:val="0"/>
                <w:color w:val="auto"/>
                <w:spacing w:val="3"/>
                <w:sz w:val="22"/>
                <w:szCs w:val="22"/>
              </w:rPr>
              <w:t>. Методики без применения искусственного контрастирования, с искусственным контрастированием, при не пальпируемом образовании. Внутритканевая маркировка рентгенологического исследования удаленного сектора.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6.13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0117CA">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молочных желез.</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Маммография, магнитно-резонансная томография, </w:t>
            </w:r>
            <w:proofErr w:type="spellStart"/>
            <w:r w:rsidRPr="004D1EB7">
              <w:rPr>
                <w:rStyle w:val="a3"/>
                <w:rFonts w:ascii="Times New Roman" w:eastAsia="Candara" w:hAnsi="Times New Roman" w:cs="Times New Roman"/>
                <w:b w:val="0"/>
                <w:bCs w:val="0"/>
                <w:color w:val="auto"/>
                <w:spacing w:val="3"/>
                <w:sz w:val="22"/>
                <w:szCs w:val="22"/>
              </w:rPr>
              <w:t>пневмогистография</w:t>
            </w:r>
            <w:proofErr w:type="spellEnd"/>
            <w:r w:rsidRPr="004D1EB7">
              <w:rPr>
                <w:rStyle w:val="a3"/>
                <w:rFonts w:ascii="Times New Roman" w:eastAsia="Candara" w:hAnsi="Times New Roman" w:cs="Times New Roman"/>
                <w:b w:val="0"/>
                <w:bCs w:val="0"/>
                <w:color w:val="auto"/>
                <w:spacing w:val="3"/>
                <w:sz w:val="22"/>
                <w:szCs w:val="22"/>
              </w:rPr>
              <w:t xml:space="preserve">, </w:t>
            </w:r>
            <w:proofErr w:type="spellStart"/>
            <w:r w:rsidRPr="004D1EB7">
              <w:rPr>
                <w:rStyle w:val="a3"/>
                <w:rFonts w:ascii="Times New Roman" w:eastAsia="Candara" w:hAnsi="Times New Roman" w:cs="Times New Roman"/>
                <w:b w:val="0"/>
                <w:bCs w:val="0"/>
                <w:color w:val="auto"/>
                <w:spacing w:val="3"/>
                <w:sz w:val="22"/>
                <w:szCs w:val="22"/>
              </w:rPr>
              <w:t>дуктография</w:t>
            </w:r>
            <w:proofErr w:type="spellEnd"/>
            <w:r w:rsidRPr="004D1EB7">
              <w:rPr>
                <w:rStyle w:val="a3"/>
                <w:rFonts w:ascii="Times New Roman" w:eastAsia="Candara" w:hAnsi="Times New Roman" w:cs="Times New Roman"/>
                <w:b w:val="0"/>
                <w:bCs w:val="0"/>
                <w:color w:val="auto"/>
                <w:spacing w:val="3"/>
                <w:sz w:val="22"/>
                <w:szCs w:val="22"/>
              </w:rPr>
              <w:t xml:space="preserve"> и др. Подготовка аппаратуры, пациента, укладка для исследования, применение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неотложная помощь при аллергической реакции на вещества. </w:t>
            </w:r>
            <w:proofErr w:type="spellStart"/>
            <w:r w:rsidRPr="004D1EB7">
              <w:rPr>
                <w:rStyle w:val="a3"/>
                <w:rFonts w:ascii="Times New Roman" w:eastAsia="Candara" w:hAnsi="Times New Roman" w:cs="Times New Roman"/>
                <w:b w:val="0"/>
                <w:bCs w:val="0"/>
                <w:color w:val="auto"/>
                <w:spacing w:val="3"/>
                <w:sz w:val="22"/>
                <w:szCs w:val="22"/>
              </w:rPr>
              <w:t>Фотообработка</w:t>
            </w:r>
            <w:proofErr w:type="spellEnd"/>
            <w:r w:rsidRPr="004D1EB7">
              <w:rPr>
                <w:rStyle w:val="a3"/>
                <w:rFonts w:ascii="Times New Roman" w:eastAsia="Candara" w:hAnsi="Times New Roman" w:cs="Times New Roman"/>
                <w:b w:val="0"/>
                <w:bCs w:val="0"/>
                <w:color w:val="auto"/>
                <w:spacing w:val="3"/>
                <w:sz w:val="22"/>
                <w:szCs w:val="22"/>
              </w:rPr>
              <w:t xml:space="preserve"> </w:t>
            </w:r>
            <w:proofErr w:type="spellStart"/>
            <w:r w:rsidRPr="004D1EB7">
              <w:rPr>
                <w:rStyle w:val="a3"/>
                <w:rFonts w:ascii="Times New Roman" w:eastAsia="Candara" w:hAnsi="Times New Roman" w:cs="Times New Roman"/>
                <w:b w:val="0"/>
                <w:bCs w:val="0"/>
                <w:color w:val="auto"/>
                <w:spacing w:val="3"/>
                <w:sz w:val="22"/>
                <w:szCs w:val="22"/>
              </w:rPr>
              <w:t>маммограмм</w:t>
            </w:r>
            <w:proofErr w:type="spellEnd"/>
            <w:r w:rsidRPr="004D1EB7">
              <w:rPr>
                <w:rStyle w:val="a3"/>
                <w:rFonts w:ascii="Times New Roman" w:eastAsia="Candara" w:hAnsi="Times New Roman" w:cs="Times New Roman"/>
                <w:b w:val="0"/>
                <w:bCs w:val="0"/>
                <w:color w:val="auto"/>
                <w:spacing w:val="3"/>
                <w:sz w:val="22"/>
                <w:szCs w:val="22"/>
              </w:rPr>
              <w:t>, средства защиты от ионизирующего излучения персонала и пациентов, документация.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6.14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0117CA">
              <w:rPr>
                <w:rStyle w:val="a3"/>
                <w:rFonts w:ascii="Times New Roman" w:eastAsia="Candara" w:hAnsi="Times New Roman" w:cs="Times New Roman"/>
                <w:b w:val="0"/>
                <w:bCs w:val="0"/>
                <w:color w:val="auto"/>
                <w:spacing w:val="3"/>
                <w:sz w:val="22"/>
                <w:szCs w:val="22"/>
                <w:u w:val="single"/>
              </w:rPr>
              <w:t xml:space="preserve">Методы лучевой диагностики при исследовании органов дыхания и сердечно-сосудистой системы.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Анатомо-физиологические и рентгеноанатомические основы укладок пациентов, методы и общие принципы исследования легких. Бронхография, укладки. Общие принципы и методы исследования сердца, показания, противопоказания, порядок</w:t>
            </w:r>
            <w:r w:rsidRPr="004D1EB7">
              <w:rPr>
                <w:rStyle w:val="1"/>
                <w:rFonts w:ascii="Times New Roman" w:eastAsia="Candara" w:hAnsi="Times New Roman" w:cs="Times New Roman"/>
                <w:color w:val="auto"/>
                <w:spacing w:val="3"/>
                <w:sz w:val="22"/>
                <w:szCs w:val="22"/>
              </w:rPr>
              <w:t xml:space="preserve"> применения </w:t>
            </w:r>
            <w:proofErr w:type="spellStart"/>
            <w:r w:rsidRPr="004D1EB7">
              <w:rPr>
                <w:rStyle w:val="1"/>
                <w:rFonts w:ascii="Times New Roman" w:eastAsia="Candara" w:hAnsi="Times New Roman" w:cs="Times New Roman"/>
                <w:color w:val="auto"/>
                <w:spacing w:val="3"/>
                <w:sz w:val="22"/>
                <w:szCs w:val="22"/>
              </w:rPr>
              <w:t>рентгеноконтрастных</w:t>
            </w:r>
            <w:proofErr w:type="spellEnd"/>
            <w:r w:rsidRPr="004D1EB7">
              <w:rPr>
                <w:rStyle w:val="1"/>
                <w:rFonts w:ascii="Times New Roman" w:eastAsia="Candara" w:hAnsi="Times New Roman" w:cs="Times New Roman"/>
                <w:color w:val="auto"/>
                <w:spacing w:val="3"/>
                <w:sz w:val="22"/>
                <w:szCs w:val="22"/>
              </w:rPr>
              <w:t xml:space="preserve"> веществ.</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6.15</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0117CA">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легких и бронхов</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Рентгенологическое изображение и рентгенанатомические ориентиры сердечно-сосудистой системы и системы органов дыхания. Методы исследования легких, подготовка аппаратуры, пациента. Укладки для проведения бронхографии, применение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обработка мед. инструментария после использования, средства защиты от ионизирующего излучения, обработка и оформление рентгенограмм, ведение учетно-отчетной документации.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lastRenderedPageBreak/>
              <w:t>6.16</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117CA"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0117CA">
              <w:rPr>
                <w:rStyle w:val="a3"/>
                <w:rFonts w:ascii="Times New Roman" w:eastAsia="Candara" w:hAnsi="Times New Roman" w:cs="Times New Roman"/>
                <w:b w:val="0"/>
                <w:bCs w:val="0"/>
                <w:color w:val="auto"/>
                <w:spacing w:val="3"/>
                <w:sz w:val="22"/>
                <w:szCs w:val="22"/>
                <w:u w:val="single"/>
              </w:rPr>
              <w:t>Методы лучевой диагностики пои исследовании сердечно- сосудистой системы.</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Методы исследования сердца, подготовка аппаратуры, пациента, технические условия, укладки пациента, проведение рентгенографии в условиях функциональных проб.</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6.17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b/>
                <w:spacing w:val="3"/>
              </w:rPr>
              <w:t xml:space="preserve">Практическое занятие </w:t>
            </w:r>
            <w:r w:rsidRPr="006A34A2">
              <w:rPr>
                <w:rFonts w:ascii="Times New Roman" w:eastAsia="Candara" w:hAnsi="Times New Roman" w:cs="Times New Roman"/>
                <w:spacing w:val="3"/>
                <w:u w:val="single"/>
              </w:rPr>
              <w:t xml:space="preserve">Флюорография.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Pr>
                <w:rFonts w:ascii="Times New Roman" w:eastAsia="Candara" w:hAnsi="Times New Roman" w:cs="Times New Roman"/>
                <w:spacing w:val="3"/>
              </w:rPr>
              <w:t xml:space="preserve"> </w:t>
            </w:r>
            <w:r w:rsidRPr="004D1EB7">
              <w:rPr>
                <w:rFonts w:ascii="Times New Roman" w:eastAsia="Candara" w:hAnsi="Times New Roman" w:cs="Times New Roman"/>
                <w:spacing w:val="3"/>
              </w:rPr>
              <w:t xml:space="preserve">Массовые обследования населения, преимущества и недостатки, организация флюорографической службы, особенности проведения в поликлинике, на предприятии, общие установки и правила, методики и укладки. Контрольные рентгенологические и клинические дообследования, диагностическая флюорография при исследованиях различных органов и систем. Особенности фотохимической обработки пленки в различных условиях. Общие принципы анализа </w:t>
            </w:r>
            <w:proofErr w:type="spellStart"/>
            <w:r w:rsidRPr="004D1EB7">
              <w:rPr>
                <w:rFonts w:ascii="Times New Roman" w:eastAsia="Candara" w:hAnsi="Times New Roman" w:cs="Times New Roman"/>
                <w:spacing w:val="3"/>
              </w:rPr>
              <w:t>флюорограмм</w:t>
            </w:r>
            <w:proofErr w:type="spellEnd"/>
            <w:r w:rsidRPr="004D1EB7">
              <w:rPr>
                <w:rFonts w:ascii="Times New Roman" w:eastAsia="Candara" w:hAnsi="Times New Roman" w:cs="Times New Roman"/>
                <w:spacing w:val="3"/>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6.18</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Default="007455B2" w:rsidP="00DA54E5">
            <w:pPr>
              <w:tabs>
                <w:tab w:val="left" w:pos="0"/>
              </w:tabs>
              <w:spacing w:after="0" w:line="240" w:lineRule="auto"/>
              <w:jc w:val="both"/>
              <w:rPr>
                <w:rFonts w:ascii="Times New Roman" w:eastAsia="Candara" w:hAnsi="Times New Roman" w:cs="Times New Roman"/>
                <w:spacing w:val="3"/>
              </w:rPr>
            </w:pPr>
            <w:r>
              <w:rPr>
                <w:rFonts w:ascii="Times New Roman" w:eastAsia="Candara" w:hAnsi="Times New Roman"/>
                <w:b/>
                <w:spacing w:val="3"/>
              </w:rPr>
              <w:t xml:space="preserve">Практическое занятие </w:t>
            </w:r>
            <w:r w:rsidRPr="004D1EB7">
              <w:rPr>
                <w:rFonts w:ascii="Times New Roman" w:eastAsia="Candara" w:hAnsi="Times New Roman" w:cs="Times New Roman"/>
                <w:spacing w:val="3"/>
              </w:rPr>
              <w:t xml:space="preserve">Флюорография.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Fonts w:ascii="Times New Roman" w:eastAsia="Candara" w:hAnsi="Times New Roman" w:cs="Times New Roman"/>
                <w:spacing w:val="3"/>
              </w:rPr>
              <w:t xml:space="preserve">Флюорографический кабинет, документация, планирование и организация обследований, архив. Знакомство с работой установки, методики исследования легких и сердца, укладки, средства защиты, фотохимическая обработка флюорографической пленки, общие принципы анализа </w:t>
            </w:r>
            <w:proofErr w:type="spellStart"/>
            <w:r w:rsidRPr="004D1EB7">
              <w:rPr>
                <w:rFonts w:ascii="Times New Roman" w:eastAsia="Candara" w:hAnsi="Times New Roman" w:cs="Times New Roman"/>
                <w:spacing w:val="3"/>
              </w:rPr>
              <w:t>флюорограмм</w:t>
            </w:r>
            <w:proofErr w:type="spellEnd"/>
            <w:r w:rsidRPr="004D1EB7">
              <w:rPr>
                <w:rFonts w:ascii="Times New Roman" w:eastAsia="Candara" w:hAnsi="Times New Roman" w:cs="Times New Roman"/>
                <w:spacing w:val="3"/>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6.19.</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Pr>
                <w:rFonts w:ascii="Times New Roman" w:eastAsia="Candara" w:hAnsi="Times New Roman"/>
                <w:b/>
                <w:spacing w:val="3"/>
              </w:rPr>
              <w:t xml:space="preserve">Практическое занятие </w:t>
            </w:r>
            <w:r w:rsidRPr="006A34A2">
              <w:rPr>
                <w:rStyle w:val="a3"/>
                <w:rFonts w:ascii="Times New Roman" w:eastAsia="Candara" w:hAnsi="Times New Roman" w:cs="Times New Roman"/>
                <w:b w:val="0"/>
                <w:bCs w:val="0"/>
                <w:color w:val="auto"/>
                <w:spacing w:val="3"/>
                <w:sz w:val="22"/>
                <w:szCs w:val="22"/>
                <w:u w:val="single"/>
              </w:rPr>
              <w:t>Методы лучевой диагностики пои исследовании сосудистой системы.</w:t>
            </w:r>
            <w:r w:rsidRPr="004D1EB7">
              <w:rPr>
                <w:rStyle w:val="a3"/>
                <w:rFonts w:ascii="Times New Roman" w:eastAsia="Candara" w:hAnsi="Times New Roman" w:cs="Times New Roman"/>
                <w:b w:val="0"/>
                <w:bCs w:val="0"/>
                <w:color w:val="auto"/>
                <w:spacing w:val="3"/>
                <w:sz w:val="22"/>
                <w:szCs w:val="22"/>
              </w:rPr>
              <w:t xml:space="preserve"> Методы исследования сосудов, артериальной системы, </w:t>
            </w:r>
            <w:proofErr w:type="spellStart"/>
            <w:r w:rsidRPr="004D1EB7">
              <w:rPr>
                <w:rStyle w:val="a3"/>
                <w:rFonts w:ascii="Times New Roman" w:eastAsia="Candara" w:hAnsi="Times New Roman" w:cs="Times New Roman"/>
                <w:b w:val="0"/>
                <w:bCs w:val="0"/>
                <w:color w:val="auto"/>
                <w:spacing w:val="3"/>
                <w:sz w:val="22"/>
                <w:szCs w:val="22"/>
              </w:rPr>
              <w:t>артериография</w:t>
            </w:r>
            <w:proofErr w:type="spellEnd"/>
            <w:r w:rsidRPr="004D1EB7">
              <w:rPr>
                <w:rStyle w:val="a3"/>
                <w:rFonts w:ascii="Times New Roman" w:eastAsia="Candara" w:hAnsi="Times New Roman" w:cs="Times New Roman"/>
                <w:b w:val="0"/>
                <w:bCs w:val="0"/>
                <w:color w:val="auto"/>
                <w:spacing w:val="3"/>
                <w:sz w:val="22"/>
                <w:szCs w:val="22"/>
              </w:rPr>
              <w:t xml:space="preserve">, чрез кожная пункция и катетеризация артерий. Методы исследования сосудов венозной системы, вено графия, </w:t>
            </w:r>
            <w:proofErr w:type="spellStart"/>
            <w:r w:rsidRPr="004D1EB7">
              <w:rPr>
                <w:rStyle w:val="a3"/>
                <w:rFonts w:ascii="Times New Roman" w:eastAsia="Candara" w:hAnsi="Times New Roman" w:cs="Times New Roman"/>
                <w:b w:val="0"/>
                <w:bCs w:val="0"/>
                <w:color w:val="auto"/>
                <w:spacing w:val="3"/>
                <w:sz w:val="22"/>
                <w:szCs w:val="22"/>
              </w:rPr>
              <w:t>кавография</w:t>
            </w:r>
            <w:proofErr w:type="spellEnd"/>
            <w:r w:rsidRPr="004D1EB7">
              <w:rPr>
                <w:rStyle w:val="a3"/>
                <w:rFonts w:ascii="Times New Roman" w:eastAsia="Candara" w:hAnsi="Times New Roman" w:cs="Times New Roman"/>
                <w:b w:val="0"/>
                <w:bCs w:val="0"/>
                <w:color w:val="auto"/>
                <w:spacing w:val="3"/>
                <w:sz w:val="22"/>
                <w:szCs w:val="22"/>
              </w:rPr>
              <w:t xml:space="preserve">, интервенционные вмешательства. Методы исследования лимфатической системы. Показания, противопоказания, порядок применения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6.20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Pr>
                <w:rFonts w:ascii="Times New Roman" w:eastAsia="Candara" w:hAnsi="Times New Roman"/>
                <w:b/>
                <w:spacing w:val="3"/>
              </w:rPr>
              <w:t xml:space="preserve">Практическое занятие </w:t>
            </w:r>
            <w:r w:rsidRPr="006A34A2">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сосудистой системы</w:t>
            </w:r>
            <w:r w:rsidRPr="004D1EB7">
              <w:rPr>
                <w:rStyle w:val="a3"/>
                <w:rFonts w:ascii="Times New Roman" w:eastAsia="Candara" w:hAnsi="Times New Roman" w:cs="Times New Roman"/>
                <w:b w:val="0"/>
                <w:bCs w:val="0"/>
                <w:color w:val="auto"/>
                <w:spacing w:val="3"/>
                <w:sz w:val="22"/>
                <w:szCs w:val="22"/>
              </w:rPr>
              <w:t>.</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Знакомство с оборудованием и работой ангиографического кабинета, методы исследования сосудов, интервенционные вмешательства, методы исследования лимфатической системы. Обработка мед. инструментария после использования. Обработка и оформление рентгенограмм, ведение документации.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6.21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Pr>
                <w:rFonts w:ascii="Times New Roman" w:eastAsia="Candara" w:hAnsi="Times New Roman"/>
                <w:b/>
                <w:spacing w:val="3"/>
              </w:rPr>
              <w:t xml:space="preserve">Практическое занятие </w:t>
            </w:r>
            <w:r w:rsidRPr="006A34A2">
              <w:rPr>
                <w:rStyle w:val="1"/>
                <w:rFonts w:ascii="Times New Roman" w:eastAsia="Candara" w:hAnsi="Times New Roman" w:cs="Times New Roman"/>
                <w:color w:val="auto"/>
                <w:spacing w:val="3"/>
                <w:sz w:val="22"/>
                <w:szCs w:val="22"/>
                <w:u w:val="single"/>
              </w:rPr>
              <w:t xml:space="preserve">Методы лучевой диагностики при исследовании </w:t>
            </w:r>
            <w:proofErr w:type="spellStart"/>
            <w:r w:rsidRPr="006A34A2">
              <w:rPr>
                <w:rStyle w:val="1"/>
                <w:rFonts w:ascii="Times New Roman" w:eastAsia="Candara" w:hAnsi="Times New Roman" w:cs="Times New Roman"/>
                <w:color w:val="auto"/>
                <w:spacing w:val="3"/>
                <w:sz w:val="22"/>
                <w:szCs w:val="22"/>
                <w:u w:val="single"/>
              </w:rPr>
              <w:t>желудочно</w:t>
            </w:r>
            <w:proofErr w:type="spellEnd"/>
            <w:r w:rsidRPr="006A34A2">
              <w:rPr>
                <w:rStyle w:val="1"/>
                <w:rFonts w:ascii="Times New Roman" w:eastAsia="Candara" w:hAnsi="Times New Roman" w:cs="Times New Roman"/>
                <w:color w:val="auto"/>
                <w:spacing w:val="3"/>
                <w:sz w:val="22"/>
                <w:szCs w:val="22"/>
                <w:u w:val="single"/>
              </w:rPr>
              <w:t xml:space="preserve"> -</w:t>
            </w:r>
            <w:r w:rsidRPr="006A34A2">
              <w:rPr>
                <w:rFonts w:ascii="Times New Roman" w:eastAsia="Candara" w:hAnsi="Times New Roman" w:cs="Times New Roman"/>
                <w:spacing w:val="3"/>
                <w:u w:val="single"/>
              </w:rPr>
              <w:t xml:space="preserve"> </w:t>
            </w:r>
            <w:r w:rsidRPr="006A34A2">
              <w:rPr>
                <w:rStyle w:val="2"/>
                <w:rFonts w:eastAsia="Candara"/>
                <w:color w:val="auto"/>
                <w:spacing w:val="3"/>
                <w:sz w:val="22"/>
                <w:szCs w:val="22"/>
              </w:rPr>
              <w:t>кишечного тракта и органов брюшной полости</w:t>
            </w:r>
            <w:r w:rsidRPr="004D1EB7">
              <w:rPr>
                <w:rFonts w:ascii="Times New Roman" w:eastAsia="Candara" w:hAnsi="Times New Roman" w:cs="Times New Roman"/>
                <w:spacing w:val="3"/>
              </w:rPr>
              <w:t>.</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Fonts w:ascii="Times New Roman" w:eastAsia="Candara" w:hAnsi="Times New Roman" w:cs="Times New Roman"/>
                <w:spacing w:val="3"/>
              </w:rPr>
              <w:t>Анатомо-физиологические и рентгеноанатомические основы укладок пациентов, методы исследования пищевода, желудка, двенадцатиперстной кишки, тонкого кишечника, с помощью магнитно-резонансной томографии, при непроходимости тонкого кишечника, исследования толстого кишечника, интервенционная радиология, исследования печени, желчного пузыря, желчевыводящих путей, поджелудочной железы, селезенки.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6.22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b/>
                <w:spacing w:val="3"/>
              </w:rPr>
              <w:t xml:space="preserve">Практическое занятие </w:t>
            </w:r>
            <w:r w:rsidRPr="006A34A2">
              <w:rPr>
                <w:rFonts w:ascii="Times New Roman" w:eastAsia="Candara" w:hAnsi="Times New Roman" w:cs="Times New Roman"/>
                <w:spacing w:val="3"/>
                <w:u w:val="single"/>
              </w:rPr>
              <w:t xml:space="preserve">Методы лучевой диагностики при исследовании желудочно-кишечного тракта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Fonts w:ascii="Times New Roman" w:eastAsia="Candara" w:hAnsi="Times New Roman" w:cs="Times New Roman"/>
                <w:spacing w:val="3"/>
              </w:rPr>
              <w:t xml:space="preserve">Рентгенологическое изображение и рентгеноанатомические ориентиры системы органов пищеварения, подготовка аппаратуры и инструментария к проведению исследования, технические условия. Подготовка пациента, применение </w:t>
            </w:r>
            <w:proofErr w:type="spellStart"/>
            <w:r w:rsidRPr="004D1EB7">
              <w:rPr>
                <w:rFonts w:ascii="Times New Roman" w:eastAsia="Candara" w:hAnsi="Times New Roman" w:cs="Times New Roman"/>
                <w:spacing w:val="3"/>
              </w:rPr>
              <w:t>рентгеноконтрастных</w:t>
            </w:r>
            <w:proofErr w:type="spellEnd"/>
            <w:r w:rsidRPr="004D1EB7">
              <w:rPr>
                <w:rFonts w:ascii="Times New Roman" w:eastAsia="Candara" w:hAnsi="Times New Roman" w:cs="Times New Roman"/>
                <w:spacing w:val="3"/>
              </w:rPr>
              <w:t xml:space="preserve"> веществ, правила введения </w:t>
            </w:r>
            <w:proofErr w:type="spellStart"/>
            <w:r w:rsidRPr="004D1EB7">
              <w:rPr>
                <w:rFonts w:ascii="Times New Roman" w:eastAsia="Candara" w:hAnsi="Times New Roman" w:cs="Times New Roman"/>
                <w:spacing w:val="3"/>
              </w:rPr>
              <w:t>рентгеноконтрастного</w:t>
            </w:r>
            <w:proofErr w:type="spellEnd"/>
            <w:r w:rsidRPr="004D1EB7">
              <w:rPr>
                <w:rFonts w:ascii="Times New Roman" w:eastAsia="Candara" w:hAnsi="Times New Roman" w:cs="Times New Roman"/>
                <w:spacing w:val="3"/>
              </w:rPr>
              <w:t xml:space="preserve"> вещества в кишечник. Временные особенности продвижения контрастных веществ по желудочно-кишечному тракту. Укладки для снимков пищевода, желудка и двенадцатиперстной кишки, тонкого и толстого кишечника, интервенционные процедуры, средства защиты от ионизирующего излучения. Психологические проблемы пациента, особенности этики при данных исследованиях. Обработка </w:t>
            </w:r>
            <w:proofErr w:type="spellStart"/>
            <w:r w:rsidRPr="004D1EB7">
              <w:rPr>
                <w:rFonts w:ascii="Times New Roman" w:eastAsia="Candara" w:hAnsi="Times New Roman" w:cs="Times New Roman"/>
                <w:spacing w:val="3"/>
              </w:rPr>
              <w:t>мединструментария</w:t>
            </w:r>
            <w:proofErr w:type="spellEnd"/>
            <w:r w:rsidRPr="004D1EB7">
              <w:rPr>
                <w:rFonts w:ascii="Times New Roman" w:eastAsia="Candara" w:hAnsi="Times New Roman" w:cs="Times New Roman"/>
                <w:spacing w:val="3"/>
              </w:rPr>
              <w:t>, оформление рентгенограмм</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lastRenderedPageBreak/>
              <w:t>6.23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b/>
                <w:spacing w:val="3"/>
              </w:rPr>
              <w:t xml:space="preserve">Практическое занятие </w:t>
            </w:r>
            <w:r w:rsidRPr="006A34A2">
              <w:rPr>
                <w:rFonts w:ascii="Times New Roman" w:eastAsia="Candara" w:hAnsi="Times New Roman" w:cs="Times New Roman"/>
                <w:spacing w:val="3"/>
                <w:u w:val="single"/>
              </w:rPr>
              <w:t>Методы лучевой диагностики при исследовании органов брюшной полости</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Fonts w:ascii="Times New Roman" w:eastAsia="Candara" w:hAnsi="Times New Roman" w:cs="Times New Roman"/>
                <w:spacing w:val="3"/>
              </w:rPr>
              <w:t xml:space="preserve">Методы исследования печени, желчного пузыря, желчевыводящих путей, поджелудочной железы, селезенки. Подготовка аппаратуры, инструментария, пациента, применение </w:t>
            </w:r>
            <w:proofErr w:type="spellStart"/>
            <w:r w:rsidRPr="004D1EB7">
              <w:rPr>
                <w:rFonts w:ascii="Times New Roman" w:eastAsia="Candara" w:hAnsi="Times New Roman" w:cs="Times New Roman"/>
                <w:spacing w:val="3"/>
              </w:rPr>
              <w:t>рентгеноконтрастных</w:t>
            </w:r>
            <w:proofErr w:type="spellEnd"/>
            <w:r w:rsidRPr="004D1EB7">
              <w:rPr>
                <w:rFonts w:ascii="Times New Roman" w:eastAsia="Candara" w:hAnsi="Times New Roman" w:cs="Times New Roman"/>
                <w:spacing w:val="3"/>
              </w:rPr>
              <w:t xml:space="preserve"> веществ, укладки, интервенционные процедуры. Неотложная помощь при аллергических реакциях на </w:t>
            </w:r>
            <w:proofErr w:type="spellStart"/>
            <w:r w:rsidRPr="004D1EB7">
              <w:rPr>
                <w:rFonts w:ascii="Times New Roman" w:eastAsia="Candara" w:hAnsi="Times New Roman" w:cs="Times New Roman"/>
                <w:spacing w:val="3"/>
              </w:rPr>
              <w:t>рентгеноконтрастные</w:t>
            </w:r>
            <w:proofErr w:type="spellEnd"/>
            <w:r w:rsidRPr="004D1EB7">
              <w:rPr>
                <w:rFonts w:ascii="Times New Roman" w:eastAsia="Candara" w:hAnsi="Times New Roman" w:cs="Times New Roman"/>
                <w:spacing w:val="3"/>
              </w:rPr>
              <w:t xml:space="preserve"> вещества. Средства защиты от ионизирующего излучения, обработка </w:t>
            </w:r>
            <w:proofErr w:type="spellStart"/>
            <w:r w:rsidRPr="004D1EB7">
              <w:rPr>
                <w:rFonts w:ascii="Times New Roman" w:eastAsia="Candara" w:hAnsi="Times New Roman" w:cs="Times New Roman"/>
                <w:spacing w:val="3"/>
              </w:rPr>
              <w:t>мединструментария</w:t>
            </w:r>
            <w:proofErr w:type="spellEnd"/>
            <w:r w:rsidRPr="004D1EB7">
              <w:rPr>
                <w:rFonts w:ascii="Times New Roman" w:eastAsia="Candara" w:hAnsi="Times New Roman" w:cs="Times New Roman"/>
                <w:spacing w:val="3"/>
              </w:rPr>
              <w:t>. обработка и оформление пленок</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6.24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tabs>
                <w:tab w:val="left" w:pos="0"/>
              </w:tabs>
              <w:spacing w:after="0" w:line="240" w:lineRule="auto"/>
              <w:jc w:val="both"/>
              <w:rPr>
                <w:rFonts w:ascii="Times New Roman" w:eastAsia="Candara" w:hAnsi="Times New Roman" w:cs="Times New Roman"/>
                <w:spacing w:val="3"/>
                <w:u w:val="single"/>
              </w:rPr>
            </w:pPr>
            <w:r>
              <w:rPr>
                <w:rStyle w:val="1"/>
                <w:rFonts w:eastAsia="Candara"/>
                <w:b/>
                <w:spacing w:val="3"/>
                <w:u w:val="single"/>
              </w:rPr>
              <w:t>Лекция</w:t>
            </w:r>
            <w:r w:rsidRPr="006A34A2">
              <w:rPr>
                <w:rFonts w:ascii="Times New Roman" w:eastAsia="Candara" w:hAnsi="Times New Roman" w:cs="Times New Roman"/>
                <w:spacing w:val="3"/>
                <w:u w:val="single"/>
              </w:rPr>
              <w:t xml:space="preserve"> Методы лучевой диагностики при исследовании мочеполовой системы</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Fonts w:ascii="Times New Roman" w:eastAsia="Candara" w:hAnsi="Times New Roman" w:cs="Times New Roman"/>
                <w:spacing w:val="3"/>
              </w:rPr>
              <w:t xml:space="preserve">Анатомо-физиологические и рентгеноанатомические основы укладок пациентов, общие принципы исследования мочеполовой системы. Методы исследования почек, надпочечников, мочевого пузыря, мочевыводящих путей, мужских половых органов, женской половой сферы. Методика проведения, показания, противопоказания, порядок применения </w:t>
            </w:r>
            <w:proofErr w:type="spellStart"/>
            <w:r w:rsidRPr="004D1EB7">
              <w:rPr>
                <w:rFonts w:ascii="Times New Roman" w:eastAsia="Candara" w:hAnsi="Times New Roman" w:cs="Times New Roman"/>
                <w:spacing w:val="3"/>
              </w:rPr>
              <w:t>рентгеноконтрастных</w:t>
            </w:r>
            <w:proofErr w:type="spellEnd"/>
            <w:r w:rsidRPr="004D1EB7">
              <w:rPr>
                <w:rFonts w:ascii="Times New Roman" w:eastAsia="Candara" w:hAnsi="Times New Roman" w:cs="Times New Roman"/>
                <w:spacing w:val="3"/>
              </w:rPr>
              <w:t xml:space="preserve"> веществ.</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6.25</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Pr>
                <w:rFonts w:ascii="Times New Roman" w:eastAsia="Candara" w:hAnsi="Times New Roman"/>
                <w:b/>
                <w:spacing w:val="3"/>
              </w:rPr>
              <w:t xml:space="preserve">Практическое занятие </w:t>
            </w:r>
            <w:r w:rsidRPr="006A34A2">
              <w:rPr>
                <w:rFonts w:ascii="Times New Roman" w:eastAsia="Candara" w:hAnsi="Times New Roman" w:cs="Times New Roman"/>
                <w:spacing w:val="3"/>
                <w:u w:val="single"/>
              </w:rPr>
              <w:t>Методы лучевой диагностики при исследовании мочеполовой системы</w:t>
            </w:r>
            <w:r w:rsidRPr="004D1EB7">
              <w:rPr>
                <w:rFonts w:ascii="Times New Roman" w:eastAsia="Candara" w:hAnsi="Times New Roman" w:cs="Times New Roman"/>
                <w:spacing w:val="3"/>
              </w:rPr>
              <w:t xml:space="preserve">. Рентгенологическое изображение и рентгеноанатомические ориентиры органов, методы исследования, подготовка аппаратуры и инструментария, пациента к исследованию, укладки для снимков почек, надпочечников, мочевыводящих путей, мужской половой сферы, применение </w:t>
            </w:r>
            <w:proofErr w:type="spellStart"/>
            <w:r w:rsidRPr="004D1EB7">
              <w:rPr>
                <w:rFonts w:ascii="Times New Roman" w:eastAsia="Candara" w:hAnsi="Times New Roman" w:cs="Times New Roman"/>
                <w:spacing w:val="3"/>
              </w:rPr>
              <w:t>рентгеноконтрастных</w:t>
            </w:r>
            <w:proofErr w:type="spellEnd"/>
            <w:r w:rsidRPr="004D1EB7">
              <w:rPr>
                <w:rFonts w:ascii="Times New Roman" w:eastAsia="Candara" w:hAnsi="Times New Roman" w:cs="Times New Roman"/>
                <w:spacing w:val="3"/>
              </w:rPr>
              <w:t xml:space="preserve"> веществ, средства защиты.</w:t>
            </w:r>
            <w:r w:rsidRPr="004D1EB7">
              <w:rPr>
                <w:rStyle w:val="1"/>
                <w:rFonts w:ascii="Times New Roman" w:eastAsia="Candara" w:hAnsi="Times New Roman" w:cs="Times New Roman"/>
                <w:color w:val="auto"/>
                <w:spacing w:val="3"/>
                <w:sz w:val="22"/>
                <w:szCs w:val="22"/>
              </w:rPr>
              <w:t xml:space="preserve"> Психологические проблемы пациента, особенности этики. Обработка </w:t>
            </w:r>
            <w:proofErr w:type="spellStart"/>
            <w:r w:rsidRPr="004D1EB7">
              <w:rPr>
                <w:rStyle w:val="1"/>
                <w:rFonts w:ascii="Times New Roman" w:eastAsia="Candara" w:hAnsi="Times New Roman" w:cs="Times New Roman"/>
                <w:color w:val="auto"/>
                <w:spacing w:val="3"/>
                <w:sz w:val="22"/>
                <w:szCs w:val="22"/>
              </w:rPr>
              <w:t>мединструментария</w:t>
            </w:r>
            <w:proofErr w:type="spellEnd"/>
            <w:r w:rsidRPr="004D1EB7">
              <w:rPr>
                <w:rStyle w:val="1"/>
                <w:rFonts w:ascii="Times New Roman" w:eastAsia="Candara" w:hAnsi="Times New Roman" w:cs="Times New Roman"/>
                <w:color w:val="auto"/>
                <w:spacing w:val="3"/>
                <w:sz w:val="22"/>
                <w:szCs w:val="22"/>
              </w:rPr>
              <w:t>, оформление рентгенограмм.</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6.26</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tabs>
                <w:tab w:val="left" w:pos="0"/>
              </w:tabs>
              <w:spacing w:after="0" w:line="240" w:lineRule="auto"/>
              <w:jc w:val="both"/>
              <w:rPr>
                <w:rStyle w:val="1"/>
                <w:rFonts w:ascii="Times New Roman" w:eastAsia="Candara" w:hAnsi="Times New Roman" w:cs="Times New Roman"/>
                <w:color w:val="auto"/>
                <w:spacing w:val="3"/>
                <w:sz w:val="22"/>
                <w:szCs w:val="22"/>
                <w:u w:val="single"/>
              </w:rPr>
            </w:pPr>
            <w:r>
              <w:rPr>
                <w:rFonts w:ascii="Times New Roman" w:eastAsia="Candara" w:hAnsi="Times New Roman"/>
                <w:b/>
                <w:spacing w:val="3"/>
              </w:rPr>
              <w:t xml:space="preserve">Практическое занятие </w:t>
            </w:r>
            <w:r w:rsidRPr="006A34A2">
              <w:rPr>
                <w:rStyle w:val="1"/>
                <w:rFonts w:ascii="Times New Roman" w:eastAsia="Candara" w:hAnsi="Times New Roman" w:cs="Times New Roman"/>
                <w:color w:val="auto"/>
                <w:spacing w:val="3"/>
                <w:sz w:val="22"/>
                <w:szCs w:val="22"/>
                <w:u w:val="single"/>
              </w:rPr>
              <w:t xml:space="preserve">Методы лучевой диагностики в гинекологии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1"/>
                <w:rFonts w:ascii="Times New Roman" w:eastAsia="Candara" w:hAnsi="Times New Roman" w:cs="Times New Roman"/>
                <w:color w:val="auto"/>
                <w:spacing w:val="3"/>
                <w:sz w:val="22"/>
                <w:szCs w:val="22"/>
              </w:rPr>
              <w:t xml:space="preserve">Методы исследования женской половой сферы и органов малого таза, подготовка аппаратуры, инструментария, пациента, технические условия, укладки, применение </w:t>
            </w:r>
            <w:proofErr w:type="spellStart"/>
            <w:r w:rsidRPr="004D1EB7">
              <w:rPr>
                <w:rStyle w:val="1"/>
                <w:rFonts w:ascii="Times New Roman" w:eastAsia="Candara" w:hAnsi="Times New Roman" w:cs="Times New Roman"/>
                <w:color w:val="auto"/>
                <w:spacing w:val="3"/>
                <w:sz w:val="22"/>
                <w:szCs w:val="22"/>
              </w:rPr>
              <w:t>рентгеноконтрастных</w:t>
            </w:r>
            <w:proofErr w:type="spellEnd"/>
            <w:r w:rsidRPr="004D1EB7">
              <w:rPr>
                <w:rStyle w:val="1"/>
                <w:rFonts w:ascii="Times New Roman" w:eastAsia="Candara" w:hAnsi="Times New Roman" w:cs="Times New Roman"/>
                <w:color w:val="auto"/>
                <w:spacing w:val="3"/>
                <w:sz w:val="22"/>
                <w:szCs w:val="22"/>
              </w:rPr>
              <w:t xml:space="preserve"> веществ, средства защиты от ионизирующего излучения персонала, пациента. Психологические проблемы пациента, особенности этики. Обработка </w:t>
            </w:r>
            <w:proofErr w:type="spellStart"/>
            <w:r w:rsidRPr="004D1EB7">
              <w:rPr>
                <w:rStyle w:val="1"/>
                <w:rFonts w:ascii="Times New Roman" w:eastAsia="Candara" w:hAnsi="Times New Roman" w:cs="Times New Roman"/>
                <w:color w:val="auto"/>
                <w:spacing w:val="3"/>
                <w:sz w:val="22"/>
                <w:szCs w:val="22"/>
              </w:rPr>
              <w:t>мединструментария</w:t>
            </w:r>
            <w:proofErr w:type="spellEnd"/>
            <w:r w:rsidRPr="004D1EB7">
              <w:rPr>
                <w:rStyle w:val="1"/>
                <w:rFonts w:ascii="Times New Roman" w:eastAsia="Candara" w:hAnsi="Times New Roman" w:cs="Times New Roman"/>
                <w:color w:val="auto"/>
                <w:spacing w:val="3"/>
                <w:sz w:val="22"/>
                <w:szCs w:val="22"/>
              </w:rPr>
              <w:t xml:space="preserve"> после использования, оформление рентгенограмм.</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6.27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tabs>
                <w:tab w:val="left" w:pos="0"/>
              </w:tabs>
              <w:spacing w:after="0" w:line="240" w:lineRule="auto"/>
              <w:jc w:val="both"/>
              <w:rPr>
                <w:rFonts w:ascii="Times New Roman" w:eastAsia="Candara" w:hAnsi="Times New Roman" w:cs="Times New Roman"/>
                <w:spacing w:val="3"/>
                <w:u w:val="single"/>
              </w:rPr>
            </w:pPr>
            <w:r>
              <w:rPr>
                <w:rFonts w:ascii="Times New Roman" w:eastAsia="Candara" w:hAnsi="Times New Roman"/>
                <w:b/>
                <w:spacing w:val="3"/>
              </w:rPr>
              <w:t xml:space="preserve">Практическое занятие </w:t>
            </w:r>
            <w:r w:rsidRPr="006A34A2">
              <w:rPr>
                <w:rFonts w:ascii="Times New Roman" w:eastAsia="Candara" w:hAnsi="Times New Roman" w:cs="Times New Roman"/>
                <w:spacing w:val="3"/>
                <w:u w:val="single"/>
              </w:rPr>
              <w:t xml:space="preserve">Методы лучевой диагностике при СПИДе.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Fonts w:ascii="Times New Roman" w:eastAsia="Candara" w:hAnsi="Times New Roman" w:cs="Times New Roman"/>
                <w:spacing w:val="3"/>
              </w:rPr>
              <w:t>Понятие о врожденных и приобретенных иммунодефицитных состояний, особенности проведения исследований при СПИДе.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6.28</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tabs>
                <w:tab w:val="left" w:pos="0"/>
              </w:tabs>
              <w:spacing w:after="0" w:line="240" w:lineRule="auto"/>
              <w:jc w:val="both"/>
              <w:rPr>
                <w:rStyle w:val="1"/>
                <w:rFonts w:ascii="Times New Roman" w:eastAsia="Candara" w:hAnsi="Times New Roman" w:cs="Times New Roman"/>
                <w:color w:val="auto"/>
                <w:spacing w:val="3"/>
                <w:sz w:val="22"/>
                <w:szCs w:val="22"/>
                <w:u w:val="single"/>
              </w:rPr>
            </w:pPr>
            <w:r>
              <w:rPr>
                <w:rFonts w:ascii="Times New Roman" w:eastAsia="Candara" w:hAnsi="Times New Roman"/>
                <w:b/>
                <w:spacing w:val="3"/>
              </w:rPr>
              <w:t xml:space="preserve">Практическое занятие </w:t>
            </w:r>
            <w:r w:rsidRPr="006A34A2">
              <w:rPr>
                <w:rStyle w:val="1"/>
                <w:rFonts w:ascii="Times New Roman" w:eastAsia="Candara" w:hAnsi="Times New Roman" w:cs="Times New Roman"/>
                <w:color w:val="auto"/>
                <w:spacing w:val="3"/>
                <w:sz w:val="22"/>
                <w:szCs w:val="22"/>
                <w:u w:val="single"/>
              </w:rPr>
              <w:t xml:space="preserve">Лучевая диагностика при неотложных состояниях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1"/>
                <w:rFonts w:ascii="Times New Roman" w:eastAsia="Candara" w:hAnsi="Times New Roman" w:cs="Times New Roman"/>
                <w:color w:val="auto"/>
                <w:spacing w:val="3"/>
                <w:sz w:val="22"/>
                <w:szCs w:val="22"/>
              </w:rPr>
              <w:t xml:space="preserve">Работа в экстренном рентген кабинете, условия работы, особенности проведения исследований при неотложных состояниях, соблюдение </w:t>
            </w:r>
            <w:proofErr w:type="spellStart"/>
            <w:r w:rsidRPr="004D1EB7">
              <w:rPr>
                <w:rStyle w:val="1"/>
                <w:rFonts w:ascii="Times New Roman" w:eastAsia="Candara" w:hAnsi="Times New Roman" w:cs="Times New Roman"/>
                <w:color w:val="auto"/>
                <w:spacing w:val="3"/>
                <w:sz w:val="22"/>
                <w:szCs w:val="22"/>
              </w:rPr>
              <w:t>санэпидрежима</w:t>
            </w:r>
            <w:proofErr w:type="spellEnd"/>
            <w:r w:rsidRPr="004D1EB7">
              <w:rPr>
                <w:rStyle w:val="1"/>
                <w:rFonts w:ascii="Times New Roman" w:eastAsia="Candara" w:hAnsi="Times New Roman" w:cs="Times New Roman"/>
                <w:color w:val="auto"/>
                <w:spacing w:val="3"/>
                <w:sz w:val="22"/>
                <w:szCs w:val="22"/>
              </w:rPr>
              <w:t>, временная последовательность производства снимков и их маркировка, обработка и оформление рентгенограмм.</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widowControl w:val="0"/>
              <w:tabs>
                <w:tab w:val="left" w:pos="0"/>
              </w:tabs>
              <w:spacing w:after="0" w:line="240" w:lineRule="auto"/>
              <w:jc w:val="both"/>
              <w:rPr>
                <w:rFonts w:ascii="Times New Roman" w:eastAsia="Times New Roman" w:hAnsi="Times New Roman" w:cs="Times New Roman"/>
                <w:b/>
                <w:color w:val="000000"/>
                <w:lang w:eastAsia="ru-RU"/>
              </w:rPr>
            </w:pPr>
            <w:r w:rsidRPr="006A34A2">
              <w:rPr>
                <w:rFonts w:ascii="Times New Roman" w:eastAsia="Times New Roman" w:hAnsi="Times New Roman" w:cs="Times New Roman"/>
                <w:b/>
                <w:color w:val="000000"/>
                <w:lang w:eastAsia="ru-RU"/>
              </w:rPr>
              <w:t>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tabs>
                <w:tab w:val="left" w:pos="0"/>
              </w:tabs>
              <w:spacing w:after="0" w:line="240" w:lineRule="auto"/>
              <w:jc w:val="both"/>
              <w:rPr>
                <w:rStyle w:val="a3"/>
                <w:rFonts w:ascii="Times New Roman" w:eastAsia="Candara" w:hAnsi="Times New Roman" w:cs="Times New Roman"/>
                <w:bCs w:val="0"/>
                <w:color w:val="auto"/>
                <w:spacing w:val="3"/>
                <w:sz w:val="22"/>
                <w:szCs w:val="22"/>
              </w:rPr>
            </w:pPr>
            <w:r w:rsidRPr="006A34A2">
              <w:rPr>
                <w:rStyle w:val="10"/>
                <w:rFonts w:eastAsia="Candara"/>
                <w:bCs w:val="0"/>
                <w:color w:val="auto"/>
                <w:spacing w:val="3"/>
                <w:sz w:val="22"/>
                <w:szCs w:val="22"/>
              </w:rPr>
              <w:t>Лучевая диагностика в педиатрии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widowControl w:val="0"/>
              <w:spacing w:after="0" w:line="240" w:lineRule="auto"/>
              <w:jc w:val="both"/>
              <w:rPr>
                <w:rFonts w:ascii="Times New Roman" w:eastAsia="Candara" w:hAnsi="Times New Roman" w:cs="Times New Roman"/>
                <w:b/>
                <w:color w:val="000000"/>
                <w:spacing w:val="3"/>
                <w:lang w:eastAsia="ru-RU"/>
              </w:rPr>
            </w:pPr>
            <w:r w:rsidRPr="006A34A2">
              <w:rPr>
                <w:rFonts w:ascii="Times New Roman" w:eastAsia="Candara" w:hAnsi="Times New Roman" w:cs="Times New Roman"/>
                <w:b/>
                <w:color w:val="000000"/>
                <w:spacing w:val="3"/>
                <w:lang w:eastAsia="ru-RU"/>
              </w:rPr>
              <w:t>24: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widowControl w:val="0"/>
              <w:spacing w:after="0" w:line="240" w:lineRule="auto"/>
              <w:jc w:val="both"/>
              <w:rPr>
                <w:rFonts w:ascii="Times New Roman" w:eastAsia="Times New Roman" w:hAnsi="Times New Roman" w:cs="Times New Roman"/>
                <w:b/>
                <w:color w:val="000000"/>
                <w:lang w:eastAsia="ru-RU"/>
              </w:rPr>
            </w:pPr>
            <w:r w:rsidRPr="006A34A2">
              <w:rPr>
                <w:rFonts w:ascii="Times New Roman" w:eastAsia="Times New Roman" w:hAnsi="Times New Roman" w:cs="Times New Roman"/>
                <w:b/>
                <w:color w:val="000000"/>
                <w:lang w:eastAsia="ru-RU"/>
              </w:rPr>
              <w:t>6:</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widowControl w:val="0"/>
              <w:spacing w:after="0" w:line="240" w:lineRule="auto"/>
              <w:jc w:val="both"/>
              <w:rPr>
                <w:rFonts w:ascii="Times New Roman" w:eastAsia="Candara" w:hAnsi="Times New Roman" w:cs="Times New Roman"/>
                <w:b/>
                <w:color w:val="000000"/>
                <w:spacing w:val="3"/>
                <w:lang w:eastAsia="ru-RU"/>
              </w:rPr>
            </w:pPr>
            <w:r w:rsidRPr="006A34A2">
              <w:rPr>
                <w:rFonts w:ascii="Times New Roman" w:eastAsia="Candara" w:hAnsi="Times New Roman" w:cs="Times New Roman"/>
                <w:b/>
                <w:color w:val="000000"/>
                <w:spacing w:val="3"/>
                <w:lang w:eastAsia="ru-RU"/>
              </w:rPr>
              <w:t>18:</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7.1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Pr>
                <w:rStyle w:val="1"/>
                <w:rFonts w:eastAsia="Candara"/>
                <w:b/>
                <w:spacing w:val="3"/>
                <w:u w:val="single"/>
              </w:rPr>
              <w:t>Лекция</w:t>
            </w:r>
            <w:r w:rsidRPr="006A34A2">
              <w:rPr>
                <w:rStyle w:val="a3"/>
                <w:rFonts w:ascii="Times New Roman" w:eastAsia="Candara" w:hAnsi="Times New Roman" w:cs="Times New Roman"/>
                <w:b w:val="0"/>
                <w:bCs w:val="0"/>
                <w:color w:val="auto"/>
                <w:spacing w:val="3"/>
                <w:sz w:val="22"/>
                <w:szCs w:val="22"/>
              </w:rPr>
              <w:t xml:space="preserve"> </w:t>
            </w:r>
            <w:r w:rsidRPr="006A34A2">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черепа, мозга и костно-суставной системы у детей</w:t>
            </w:r>
            <w:r w:rsidRPr="004D1EB7">
              <w:rPr>
                <w:rStyle w:val="a3"/>
                <w:rFonts w:ascii="Times New Roman" w:eastAsia="Candara" w:hAnsi="Times New Roman" w:cs="Times New Roman"/>
                <w:b w:val="0"/>
                <w:bCs w:val="0"/>
                <w:color w:val="auto"/>
                <w:spacing w:val="3"/>
                <w:sz w:val="22"/>
                <w:szCs w:val="22"/>
              </w:rPr>
              <w:t xml:space="preserve">.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Рентгенологические отображения возрастных анатомических особенностей ребенка. Отличительные особенности в период новорожденности, при недоношенности, в грудном, раннем дошкольном, младшем и старшем школьном возрасте (пубертатный период). Методы исследования, показания, противопоказания, порядок применения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у детей, особенности исследований.</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7.2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6A34A2">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черепа, мозга и костно-суставной системы у детей</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Методы исследования, подготовка детей с учетом возраста и состояния, укладки при снимках костей верхних конечностей, туловища, костей таза и нижних конечностей, позвоночника. Средства для установки и укладки, технические условия выполнения исследования. Применение </w:t>
            </w:r>
            <w:r w:rsidRPr="004D1EB7">
              <w:rPr>
                <w:rStyle w:val="a3"/>
                <w:rFonts w:ascii="Times New Roman" w:eastAsia="Candara" w:hAnsi="Times New Roman" w:cs="Times New Roman"/>
                <w:b w:val="0"/>
                <w:bCs w:val="0"/>
                <w:color w:val="auto"/>
                <w:spacing w:val="3"/>
                <w:sz w:val="22"/>
                <w:szCs w:val="22"/>
              </w:rPr>
              <w:lastRenderedPageBreak/>
              <w:t>средств защиты от ионизирующего излучения, обработка мед инструментария после использования, оформление рентгенограмм, документация.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lastRenderedPageBreak/>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7.3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Pr>
                <w:rStyle w:val="1"/>
                <w:rFonts w:eastAsia="Candara"/>
                <w:b/>
                <w:spacing w:val="3"/>
                <w:u w:val="single"/>
              </w:rPr>
              <w:t>Лекция</w:t>
            </w:r>
            <w:r w:rsidRPr="006A34A2">
              <w:rPr>
                <w:rStyle w:val="a3"/>
                <w:rFonts w:ascii="Times New Roman" w:eastAsia="Candara" w:hAnsi="Times New Roman" w:cs="Times New Roman"/>
                <w:b w:val="0"/>
                <w:bCs w:val="0"/>
                <w:color w:val="auto"/>
                <w:spacing w:val="3"/>
                <w:sz w:val="22"/>
                <w:szCs w:val="22"/>
              </w:rPr>
              <w:t xml:space="preserve"> </w:t>
            </w:r>
            <w:r w:rsidRPr="006A34A2">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органов дыхания и сердечно-сосудистой системы у детей</w:t>
            </w:r>
            <w:r w:rsidRPr="004D1EB7">
              <w:rPr>
                <w:rStyle w:val="a3"/>
                <w:rFonts w:ascii="Times New Roman" w:eastAsia="Candara" w:hAnsi="Times New Roman" w:cs="Times New Roman"/>
                <w:b w:val="0"/>
                <w:bCs w:val="0"/>
                <w:color w:val="auto"/>
                <w:spacing w:val="3"/>
                <w:sz w:val="22"/>
                <w:szCs w:val="22"/>
              </w:rPr>
              <w:t xml:space="preserve">.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Методы исследования, применение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особенности проведения исследований у детей. Показания и противопоказания.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7.4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6A34A2">
              <w:rPr>
                <w:rStyle w:val="a3"/>
                <w:rFonts w:ascii="Times New Roman" w:eastAsia="Candara" w:hAnsi="Times New Roman" w:cs="Times New Roman"/>
                <w:b w:val="0"/>
                <w:bCs w:val="0"/>
                <w:color w:val="auto"/>
                <w:spacing w:val="3"/>
                <w:sz w:val="22"/>
                <w:szCs w:val="22"/>
                <w:u w:val="single"/>
              </w:rPr>
              <w:t xml:space="preserve">Методы лучевой диагностики при исследовании органов дыхания у детей.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Методы исследования органов дыхания, подготовка детей к исследованиям в зависимости от возраста и состояния. Укладки при исследовании легких, плевры, трахеи, бронхов, диафрагмы. Технические условия, средства защиты персонала, </w:t>
            </w:r>
            <w:r w:rsidRPr="004D1EB7">
              <w:rPr>
                <w:rStyle w:val="1"/>
                <w:rFonts w:ascii="Times New Roman" w:eastAsia="Candara" w:hAnsi="Times New Roman" w:cs="Times New Roman"/>
                <w:color w:val="auto"/>
                <w:spacing w:val="3"/>
                <w:sz w:val="22"/>
                <w:szCs w:val="22"/>
              </w:rPr>
              <w:t xml:space="preserve">пациентов, особенности применения рентген </w:t>
            </w:r>
            <w:proofErr w:type="gramStart"/>
            <w:r w:rsidRPr="004D1EB7">
              <w:rPr>
                <w:rStyle w:val="1"/>
                <w:rFonts w:ascii="Times New Roman" w:eastAsia="Candara" w:hAnsi="Times New Roman" w:cs="Times New Roman"/>
                <w:color w:val="auto"/>
                <w:spacing w:val="3"/>
                <w:sz w:val="22"/>
                <w:szCs w:val="22"/>
              </w:rPr>
              <w:t>-  контрастных</w:t>
            </w:r>
            <w:proofErr w:type="gramEnd"/>
            <w:r w:rsidRPr="004D1EB7">
              <w:rPr>
                <w:rStyle w:val="1"/>
                <w:rFonts w:ascii="Times New Roman" w:eastAsia="Candara" w:hAnsi="Times New Roman" w:cs="Times New Roman"/>
                <w:color w:val="auto"/>
                <w:spacing w:val="3"/>
                <w:sz w:val="22"/>
                <w:szCs w:val="22"/>
              </w:rPr>
              <w:t xml:space="preserve"> веществ, обработка </w:t>
            </w:r>
            <w:proofErr w:type="spellStart"/>
            <w:r w:rsidRPr="004D1EB7">
              <w:rPr>
                <w:rStyle w:val="1"/>
                <w:rFonts w:ascii="Times New Roman" w:eastAsia="Candara" w:hAnsi="Times New Roman" w:cs="Times New Roman"/>
                <w:color w:val="auto"/>
                <w:spacing w:val="3"/>
                <w:sz w:val="22"/>
                <w:szCs w:val="22"/>
              </w:rPr>
              <w:t>мединструментария</w:t>
            </w:r>
            <w:proofErr w:type="spellEnd"/>
            <w:r w:rsidRPr="004D1EB7">
              <w:rPr>
                <w:rStyle w:val="1"/>
                <w:rFonts w:ascii="Times New Roman" w:eastAsia="Candara" w:hAnsi="Times New Roman" w:cs="Times New Roman"/>
                <w:color w:val="auto"/>
                <w:spacing w:val="3"/>
                <w:sz w:val="22"/>
                <w:szCs w:val="22"/>
              </w:rPr>
              <w:t xml:space="preserve"> после использования, оформление рентгенограмм.</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7.5</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6A34A2">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сердечно-сосудистой системы у детей.</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 Методы исследования сердечно-сосудистой системы, подготовка к исследованиям в зависимости от возраста и состояния. Укладки, средства для установки и укладки, технические условия, особенности применения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в зависимости от целей и возраста ребенка. Средства защиты, оформление рентгенограмм.</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7.6</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Default="007455B2" w:rsidP="00DA54E5">
            <w:pPr>
              <w:tabs>
                <w:tab w:val="left" w:pos="0"/>
              </w:tabs>
              <w:spacing w:after="0" w:line="240" w:lineRule="auto"/>
              <w:jc w:val="both"/>
              <w:rPr>
                <w:rStyle w:val="1"/>
                <w:rFonts w:ascii="Times New Roman" w:eastAsia="Candara" w:hAnsi="Times New Roman" w:cs="Times New Roman"/>
                <w:color w:val="auto"/>
                <w:spacing w:val="3"/>
                <w:sz w:val="22"/>
                <w:szCs w:val="22"/>
              </w:rPr>
            </w:pPr>
            <w:r>
              <w:rPr>
                <w:rStyle w:val="1"/>
                <w:rFonts w:eastAsia="Candara"/>
                <w:b/>
                <w:spacing w:val="3"/>
                <w:u w:val="single"/>
              </w:rPr>
              <w:t>Лекция</w:t>
            </w:r>
            <w:r w:rsidRPr="006A34A2">
              <w:rPr>
                <w:rStyle w:val="1"/>
                <w:rFonts w:ascii="Times New Roman" w:eastAsia="Candara" w:hAnsi="Times New Roman" w:cs="Times New Roman"/>
                <w:color w:val="auto"/>
                <w:spacing w:val="3"/>
                <w:sz w:val="22"/>
                <w:szCs w:val="22"/>
                <w:u w:val="single"/>
              </w:rPr>
              <w:t xml:space="preserve"> Методы лучевой диагностики при исследовании пищеварительной и мочеполовой системы у детей</w:t>
            </w:r>
            <w:r w:rsidRPr="004D1EB7">
              <w:rPr>
                <w:rStyle w:val="1"/>
                <w:rFonts w:ascii="Times New Roman" w:eastAsia="Candara" w:hAnsi="Times New Roman" w:cs="Times New Roman"/>
                <w:color w:val="auto"/>
                <w:spacing w:val="3"/>
                <w:sz w:val="22"/>
                <w:szCs w:val="22"/>
              </w:rPr>
              <w:t>.</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1"/>
                <w:rFonts w:ascii="Times New Roman" w:eastAsia="Candara" w:hAnsi="Times New Roman" w:cs="Times New Roman"/>
                <w:color w:val="auto"/>
                <w:spacing w:val="3"/>
                <w:sz w:val="22"/>
                <w:szCs w:val="22"/>
              </w:rPr>
              <w:t xml:space="preserve"> Методы и особенности проведения исследования у детей пищевода, желудка, двенадцатиперстной кишки, тонкого и толстого кишечника, печени, желчевыводящих путей и поджелудочной железы, мочеполовой системы.</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7.7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6A34A2">
              <w:rPr>
                <w:rStyle w:val="a3"/>
                <w:rFonts w:ascii="Times New Roman" w:eastAsia="Candara" w:hAnsi="Times New Roman" w:cs="Times New Roman"/>
                <w:b w:val="0"/>
                <w:bCs w:val="0"/>
                <w:color w:val="auto"/>
                <w:spacing w:val="3"/>
                <w:sz w:val="22"/>
                <w:szCs w:val="22"/>
                <w:u w:val="single"/>
              </w:rPr>
              <w:t xml:space="preserve">Методы лучевой диагностики при исследовании пищевода, желудка и двенадцатиперстной кишки у детей.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Методы исследования, подготовка в зависимости от возраста и состояния, укладки при обзорных снимках брюшной полости, средства для установки и укладки при выполнении снимков. Особенности приготовления и применения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временные особенности продвижения контрастных веществ по ЖКТ у детей. Технические условия, обработка и оформление рентгенограмм, средства защиты, документация.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7.8</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Pr>
                <w:rFonts w:ascii="Times New Roman" w:eastAsia="Candara" w:hAnsi="Times New Roman"/>
                <w:b/>
                <w:spacing w:val="3"/>
              </w:rPr>
              <w:t xml:space="preserve">Практическое занятие </w:t>
            </w:r>
            <w:r w:rsidRPr="006A34A2">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кишечника у детей</w:t>
            </w:r>
            <w:r w:rsidRPr="004D1EB7">
              <w:rPr>
                <w:rStyle w:val="a3"/>
                <w:rFonts w:ascii="Times New Roman" w:eastAsia="Candara" w:hAnsi="Times New Roman" w:cs="Times New Roman"/>
                <w:b w:val="0"/>
                <w:bCs w:val="0"/>
                <w:color w:val="auto"/>
                <w:spacing w:val="3"/>
                <w:sz w:val="22"/>
                <w:szCs w:val="22"/>
              </w:rPr>
              <w:t>.</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t xml:space="preserve"> Методы исследования кишечника, подготовка ребенка к исследованиям в зависимости от возраста и состояния, укладки, средства для установки и укладки, применение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технические условия выполнения снимков, средства защиты, обработка мед-инструментария после использования, обработка и оформление рентгенограмм, документация.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7.9</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Pr>
                <w:rFonts w:ascii="Times New Roman" w:eastAsia="Candara" w:hAnsi="Times New Roman"/>
                <w:b/>
                <w:spacing w:val="3"/>
              </w:rPr>
              <w:t xml:space="preserve">Практическое занятие </w:t>
            </w:r>
            <w:r w:rsidRPr="006A34A2">
              <w:rPr>
                <w:rStyle w:val="a3"/>
                <w:rFonts w:ascii="Times New Roman" w:eastAsia="Candara" w:hAnsi="Times New Roman" w:cs="Times New Roman"/>
                <w:b w:val="0"/>
                <w:bCs w:val="0"/>
                <w:color w:val="auto"/>
                <w:spacing w:val="3"/>
                <w:sz w:val="22"/>
                <w:szCs w:val="22"/>
                <w:u w:val="single"/>
              </w:rPr>
              <w:t>Методы лучевой диагностики при исследовании печени, желчного пузыря, желчевыводящих путей и поджелудочной железы v детей</w:t>
            </w:r>
            <w:r w:rsidRPr="004D1EB7">
              <w:rPr>
                <w:rStyle w:val="a3"/>
                <w:rFonts w:ascii="Times New Roman" w:eastAsia="Candara" w:hAnsi="Times New Roman" w:cs="Times New Roman"/>
                <w:b w:val="0"/>
                <w:bCs w:val="0"/>
                <w:color w:val="auto"/>
                <w:spacing w:val="3"/>
                <w:sz w:val="22"/>
                <w:szCs w:val="22"/>
              </w:rPr>
              <w:t xml:space="preserve">. Методы исследования, подготовка в зависимости от возраста и состояния, применение веществ с учетом веса и возраста ребенка, установка и укладка, средства защиты персонала и пациентов от ионизирующего излучения, неотложная помощь при аллергических реакциях на </w:t>
            </w:r>
            <w:proofErr w:type="spellStart"/>
            <w:r w:rsidRPr="004D1EB7">
              <w:rPr>
                <w:rStyle w:val="a3"/>
                <w:rFonts w:ascii="Times New Roman" w:eastAsia="Candara" w:hAnsi="Times New Roman" w:cs="Times New Roman"/>
                <w:b w:val="0"/>
                <w:bCs w:val="0"/>
                <w:color w:val="auto"/>
                <w:spacing w:val="3"/>
                <w:sz w:val="22"/>
                <w:szCs w:val="22"/>
              </w:rPr>
              <w:t>рентгеноконтрастные</w:t>
            </w:r>
            <w:proofErr w:type="spellEnd"/>
            <w:r w:rsidRPr="004D1EB7">
              <w:rPr>
                <w:rStyle w:val="a3"/>
                <w:rFonts w:ascii="Times New Roman" w:eastAsia="Candara" w:hAnsi="Times New Roman" w:cs="Times New Roman"/>
                <w:b w:val="0"/>
                <w:bCs w:val="0"/>
                <w:color w:val="auto"/>
                <w:spacing w:val="3"/>
                <w:sz w:val="22"/>
                <w:szCs w:val="22"/>
              </w:rPr>
              <w:t xml:space="preserve"> вещества, обработка рентгенограмм, документация.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7.10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6A34A2"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u w:val="single"/>
              </w:rPr>
            </w:pPr>
            <w:r>
              <w:rPr>
                <w:rFonts w:ascii="Times New Roman" w:eastAsia="Candara" w:hAnsi="Times New Roman"/>
                <w:b/>
                <w:spacing w:val="3"/>
              </w:rPr>
              <w:t xml:space="preserve">Практическое занятие </w:t>
            </w:r>
            <w:r w:rsidRPr="006A34A2">
              <w:rPr>
                <w:rStyle w:val="a3"/>
                <w:rFonts w:ascii="Times New Roman" w:eastAsia="Candara" w:hAnsi="Times New Roman" w:cs="Times New Roman"/>
                <w:b w:val="0"/>
                <w:bCs w:val="0"/>
                <w:color w:val="auto"/>
                <w:spacing w:val="3"/>
                <w:sz w:val="22"/>
                <w:szCs w:val="22"/>
                <w:u w:val="single"/>
              </w:rPr>
              <w:t xml:space="preserve">Методы лучевой диагностики при исследовании мочеполовой системы у детей. </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Style w:val="a3"/>
                <w:rFonts w:ascii="Times New Roman" w:eastAsia="Candara" w:hAnsi="Times New Roman" w:cs="Times New Roman"/>
                <w:b w:val="0"/>
                <w:bCs w:val="0"/>
                <w:color w:val="auto"/>
                <w:spacing w:val="3"/>
                <w:sz w:val="22"/>
                <w:szCs w:val="22"/>
              </w:rPr>
              <w:lastRenderedPageBreak/>
              <w:t xml:space="preserve">Методы исследования, подготовка детей к исследованию в зависимости от возраста и состояния, применение </w:t>
            </w:r>
            <w:proofErr w:type="spellStart"/>
            <w:r w:rsidRPr="004D1EB7">
              <w:rPr>
                <w:rStyle w:val="a3"/>
                <w:rFonts w:ascii="Times New Roman" w:eastAsia="Candara" w:hAnsi="Times New Roman" w:cs="Times New Roman"/>
                <w:b w:val="0"/>
                <w:bCs w:val="0"/>
                <w:color w:val="auto"/>
                <w:spacing w:val="3"/>
                <w:sz w:val="22"/>
                <w:szCs w:val="22"/>
              </w:rPr>
              <w:t>рентгеноконтрастных</w:t>
            </w:r>
            <w:proofErr w:type="spellEnd"/>
            <w:r w:rsidRPr="004D1EB7">
              <w:rPr>
                <w:rStyle w:val="a3"/>
                <w:rFonts w:ascii="Times New Roman" w:eastAsia="Candara" w:hAnsi="Times New Roman" w:cs="Times New Roman"/>
                <w:b w:val="0"/>
                <w:bCs w:val="0"/>
                <w:color w:val="auto"/>
                <w:spacing w:val="3"/>
                <w:sz w:val="22"/>
                <w:szCs w:val="22"/>
              </w:rPr>
              <w:t xml:space="preserve"> веществ, основные позиции больного.</w:t>
            </w:r>
            <w:r w:rsidRPr="004D1EB7">
              <w:rPr>
                <w:rStyle w:val="1"/>
                <w:rFonts w:ascii="Times New Roman" w:eastAsia="Candara" w:hAnsi="Times New Roman" w:cs="Times New Roman"/>
                <w:color w:val="auto"/>
                <w:spacing w:val="3"/>
                <w:sz w:val="22"/>
                <w:szCs w:val="22"/>
              </w:rPr>
              <w:t xml:space="preserve"> временная последовательность, использование средств защиты, обработка и оформление рентгенограмм, ведение документации.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lastRenderedPageBreak/>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0"/>
              <w:jc w:val="both"/>
              <w:rPr>
                <w:rFonts w:ascii="Times New Roman" w:eastAsia="Times New Roman" w:hAnsi="Times New Roman" w:cs="Times New Roman"/>
                <w:color w:val="000000"/>
                <w:lang w:eastAsia="ru-RU"/>
              </w:rPr>
            </w:pPr>
            <w:r w:rsidRPr="004D1EB7">
              <w:rPr>
                <w:rStyle w:val="9pt"/>
                <w:rFonts w:eastAsiaTheme="minorHAnsi"/>
                <w:lang w:eastAsia="ru-RU"/>
              </w:rPr>
              <w:t>2.17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05064E" w:rsidRDefault="007455B2" w:rsidP="00DA54E5">
            <w:pPr>
              <w:tabs>
                <w:tab w:val="left" w:pos="0"/>
              </w:tabs>
              <w:spacing w:after="0"/>
              <w:jc w:val="both"/>
              <w:rPr>
                <w:rStyle w:val="9pt"/>
                <w:rFonts w:eastAsia="Candara"/>
                <w:spacing w:val="3"/>
                <w:sz w:val="22"/>
                <w:szCs w:val="22"/>
              </w:rPr>
            </w:pPr>
            <w:r w:rsidRPr="0005064E">
              <w:rPr>
                <w:rFonts w:ascii="Times New Roman" w:eastAsia="Candara" w:hAnsi="Times New Roman"/>
                <w:b/>
                <w:spacing w:val="3"/>
              </w:rPr>
              <w:t xml:space="preserve">Практическое занятие </w:t>
            </w:r>
            <w:r w:rsidRPr="0005064E">
              <w:rPr>
                <w:rStyle w:val="9pt"/>
                <w:rFonts w:eastAsia="Candara"/>
                <w:spacing w:val="3"/>
                <w:sz w:val="22"/>
                <w:szCs w:val="22"/>
                <w:u w:val="single"/>
              </w:rPr>
              <w:t>Основные методы диагностики инфекционных болезней</w:t>
            </w:r>
            <w:r w:rsidRPr="0005064E">
              <w:rPr>
                <w:rStyle w:val="9pt"/>
                <w:rFonts w:eastAsia="Candara"/>
                <w:spacing w:val="3"/>
                <w:sz w:val="22"/>
                <w:szCs w:val="22"/>
              </w:rPr>
              <w:t>.</w:t>
            </w:r>
          </w:p>
          <w:p w:rsidR="007455B2" w:rsidRPr="0005064E" w:rsidRDefault="007455B2" w:rsidP="00DA54E5">
            <w:pPr>
              <w:tabs>
                <w:tab w:val="left" w:pos="0"/>
              </w:tabs>
              <w:spacing w:after="0"/>
              <w:jc w:val="both"/>
              <w:rPr>
                <w:rFonts w:ascii="Times New Roman" w:eastAsia="Candara" w:hAnsi="Times New Roman" w:cs="Times New Roman"/>
                <w:spacing w:val="3"/>
              </w:rPr>
            </w:pPr>
            <w:r w:rsidRPr="0005064E">
              <w:rPr>
                <w:rStyle w:val="9pt"/>
                <w:rFonts w:eastAsia="Candara"/>
                <w:spacing w:val="3"/>
                <w:sz w:val="22"/>
                <w:szCs w:val="22"/>
              </w:rPr>
              <w:t xml:space="preserve">Забор материала, подготовка больного </w:t>
            </w:r>
            <w:r w:rsidRPr="0005064E">
              <w:rPr>
                <w:rStyle w:val="10"/>
                <w:rFonts w:eastAsia="Candara"/>
                <w:b w:val="0"/>
                <w:bCs w:val="0"/>
                <w:color w:val="auto"/>
                <w:spacing w:val="3"/>
                <w:sz w:val="22"/>
                <w:szCs w:val="22"/>
              </w:rPr>
              <w:t xml:space="preserve">к </w:t>
            </w:r>
            <w:r w:rsidRPr="0005064E">
              <w:rPr>
                <w:rStyle w:val="9pt"/>
                <w:rFonts w:eastAsia="Candara"/>
                <w:spacing w:val="3"/>
                <w:sz w:val="22"/>
                <w:szCs w:val="22"/>
              </w:rPr>
              <w:t>исследованиям, спинномозговой пункции. Сестринский уход.</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Style w:val="10"/>
                <w:rFonts w:eastAsia="Candara"/>
                <w:b w:val="0"/>
                <w:bCs w:val="0"/>
                <w:spacing w:val="3"/>
                <w:sz w:val="22"/>
                <w:szCs w:val="22"/>
                <w:lang w:eastAsia="ru-RU"/>
              </w:rPr>
            </w:pPr>
            <w:r w:rsidRPr="004D1EB7">
              <w:rPr>
                <w:rStyle w:val="10"/>
                <w:rFonts w:eastAsia="Candara"/>
                <w:b w:val="0"/>
                <w:bCs w:val="0"/>
                <w:spacing w:val="3"/>
                <w:sz w:val="22"/>
                <w:szCs w:val="22"/>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Style w:val="10"/>
                <w:rFonts w:eastAsiaTheme="minorHAnsi"/>
                <w:b w:val="0"/>
                <w:bCs w:val="0"/>
                <w:sz w:val="22"/>
                <w:szCs w:val="22"/>
                <w:lang w:eastAsia="ru-RU"/>
              </w:rPr>
            </w:pPr>
            <w:r>
              <w:rPr>
                <w:rStyle w:val="10"/>
                <w:rFonts w:eastAsiaTheme="minorHAnsi"/>
                <w:b w:val="0"/>
                <w:bCs w:val="0"/>
                <w:sz w:val="22"/>
                <w:szCs w:val="22"/>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8.1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BA197E" w:rsidRDefault="007455B2" w:rsidP="00DA54E5">
            <w:pPr>
              <w:tabs>
                <w:tab w:val="left" w:pos="0"/>
              </w:tabs>
              <w:spacing w:after="0" w:line="240" w:lineRule="auto"/>
              <w:jc w:val="both"/>
              <w:rPr>
                <w:rFonts w:ascii="Times New Roman" w:eastAsia="Candara" w:hAnsi="Times New Roman" w:cs="Times New Roman"/>
                <w:spacing w:val="3"/>
                <w:u w:val="single"/>
              </w:rPr>
            </w:pPr>
            <w:r>
              <w:rPr>
                <w:rStyle w:val="1"/>
                <w:rFonts w:eastAsia="Candara"/>
                <w:b/>
                <w:spacing w:val="3"/>
                <w:u w:val="single"/>
              </w:rPr>
              <w:t>Лекция</w:t>
            </w:r>
            <w:r w:rsidRPr="00BA197E">
              <w:rPr>
                <w:rFonts w:ascii="Times New Roman" w:eastAsia="Candara" w:hAnsi="Times New Roman" w:cs="Times New Roman"/>
                <w:spacing w:val="3"/>
                <w:u w:val="single"/>
              </w:rPr>
              <w:t xml:space="preserve"> Рентгенотерапия.</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Fonts w:ascii="Times New Roman" w:eastAsia="Candara" w:hAnsi="Times New Roman" w:cs="Times New Roman"/>
                <w:spacing w:val="3"/>
              </w:rPr>
              <w:t xml:space="preserve"> Оборудование кабинетов, применение рентгеновского излучения в лечении опухолей и неопухолевых заболеваний. Основные методики рентгенотерапии.</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8.2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Pr>
                <w:rFonts w:ascii="Times New Roman" w:eastAsia="Candara" w:hAnsi="Times New Roman"/>
                <w:b/>
                <w:spacing w:val="3"/>
              </w:rPr>
              <w:t>Практическое занятие</w:t>
            </w:r>
            <w:r w:rsidRPr="004D1EB7">
              <w:rPr>
                <w:rFonts w:ascii="Times New Roman" w:eastAsia="Candara" w:hAnsi="Times New Roman" w:cs="Times New Roman"/>
                <w:spacing w:val="3"/>
              </w:rPr>
              <w:t>. Оборудование кабинетов рентгенотерапии. Эксплуатация основных типов рентгенотерапевтической аппаратуры. Дифференцированный зачёт.</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2</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BA197E" w:rsidRDefault="007455B2" w:rsidP="00DA54E5">
            <w:pPr>
              <w:tabs>
                <w:tab w:val="left" w:pos="0"/>
              </w:tabs>
              <w:spacing w:after="0" w:line="240" w:lineRule="auto"/>
              <w:jc w:val="both"/>
              <w:rPr>
                <w:rStyle w:val="a3"/>
                <w:rFonts w:ascii="Times New Roman" w:eastAsia="Candara" w:hAnsi="Times New Roman" w:cs="Times New Roman"/>
                <w:bCs w:val="0"/>
                <w:color w:val="auto"/>
                <w:spacing w:val="3"/>
                <w:sz w:val="22"/>
                <w:szCs w:val="22"/>
              </w:rPr>
            </w:pPr>
            <w:r w:rsidRPr="00BA197E">
              <w:rPr>
                <w:rStyle w:val="a3"/>
                <w:rFonts w:ascii="Times New Roman" w:eastAsia="Candara" w:hAnsi="Times New Roman" w:cs="Times New Roman"/>
                <w:bCs w:val="0"/>
                <w:color w:val="auto"/>
                <w:spacing w:val="3"/>
                <w:sz w:val="22"/>
                <w:szCs w:val="22"/>
              </w:rPr>
              <w:t>Региональный компонент. Актуальные вопросы фтизиатрии</w:t>
            </w:r>
          </w:p>
          <w:p w:rsidR="007455B2" w:rsidRPr="004D1EB7" w:rsidRDefault="007455B2" w:rsidP="00DA54E5">
            <w:pPr>
              <w:tabs>
                <w:tab w:val="left" w:pos="0"/>
              </w:tabs>
              <w:spacing w:after="0" w:line="240" w:lineRule="auto"/>
              <w:jc w:val="both"/>
              <w:rPr>
                <w:rStyle w:val="a3"/>
                <w:rFonts w:ascii="Times New Roman" w:eastAsia="Candara" w:hAnsi="Times New Roman" w:cs="Times New Roman"/>
                <w:b w:val="0"/>
                <w:bCs w:val="0"/>
                <w:color w:val="auto"/>
                <w:spacing w:val="3"/>
                <w:sz w:val="22"/>
                <w:szCs w:val="22"/>
              </w:rPr>
            </w:pPr>
            <w:r w:rsidRPr="004D1EB7">
              <w:rPr>
                <w:rFonts w:ascii="Times New Roman" w:eastAsia="Candara" w:hAnsi="Times New Roman" w:cs="Times New Roman"/>
                <w:spacing w:val="3"/>
              </w:rPr>
              <w:t>Этиология и патогенез туберкулеза. Нормативно-правовая документация по профилактике туберкулеза в МО. Специфическая профилактика туберкулеза.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BA197E" w:rsidRDefault="007455B2" w:rsidP="00DA54E5">
            <w:pPr>
              <w:widowControl w:val="0"/>
              <w:spacing w:after="0" w:line="240" w:lineRule="auto"/>
              <w:jc w:val="both"/>
              <w:rPr>
                <w:rFonts w:ascii="Times New Roman" w:eastAsia="Candara" w:hAnsi="Times New Roman" w:cs="Times New Roman"/>
                <w:b/>
                <w:color w:val="000000"/>
                <w:spacing w:val="3"/>
                <w:lang w:eastAsia="ru-RU"/>
              </w:rPr>
            </w:pPr>
            <w:r w:rsidRPr="00BA197E">
              <w:rPr>
                <w:rFonts w:ascii="Times New Roman" w:eastAsia="Candara" w:hAnsi="Times New Roman" w:cs="Times New Roman"/>
                <w:b/>
                <w:color w:val="000000"/>
                <w:spacing w:val="3"/>
                <w:lang w:eastAsia="ru-RU"/>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BA197E" w:rsidRDefault="007455B2" w:rsidP="00DA54E5">
            <w:pPr>
              <w:widowControl w:val="0"/>
              <w:spacing w:after="0" w:line="240" w:lineRule="auto"/>
              <w:jc w:val="both"/>
              <w:rPr>
                <w:rFonts w:ascii="Times New Roman" w:eastAsia="Times New Roman" w:hAnsi="Times New Roman" w:cs="Times New Roman"/>
                <w:b/>
                <w:color w:val="000000"/>
                <w:lang w:eastAsia="ru-RU"/>
              </w:rPr>
            </w:pPr>
            <w:r w:rsidRPr="00BA197E">
              <w:rPr>
                <w:rFonts w:ascii="Times New Roman" w:eastAsia="Times New Roman" w:hAnsi="Times New Roman" w:cs="Times New Roman"/>
                <w:b/>
                <w:color w:val="000000"/>
                <w:lang w:eastAsia="ru-RU"/>
              </w:rPr>
              <w:t>2</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w:t>
            </w: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tabs>
                <w:tab w:val="left" w:pos="0"/>
              </w:tabs>
              <w:spacing w:after="0" w:line="240" w:lineRule="auto"/>
              <w:jc w:val="both"/>
              <w:rPr>
                <w:rFonts w:ascii="Times New Roman" w:eastAsia="Candara" w:hAnsi="Times New Roman" w:cs="Times New Roman"/>
                <w:spacing w:val="3"/>
              </w:rPr>
            </w:pPr>
            <w:r w:rsidRPr="004D1EB7">
              <w:rPr>
                <w:rFonts w:ascii="Times New Roman" w:eastAsia="Candara" w:hAnsi="Times New Roman" w:cs="Times New Roman"/>
                <w:spacing w:val="3"/>
              </w:rPr>
              <w:t>Итоговая аттестация (</w:t>
            </w:r>
            <w:r>
              <w:rPr>
                <w:rFonts w:ascii="Times New Roman" w:eastAsia="Candara" w:hAnsi="Times New Roman" w:cs="Times New Roman"/>
                <w:spacing w:val="3"/>
              </w:rPr>
              <w:t>Компьютерное тестирование</w:t>
            </w:r>
            <w:r w:rsidRPr="004D1EB7">
              <w:rPr>
                <w:rFonts w:ascii="Times New Roman" w:eastAsia="Candara" w:hAnsi="Times New Roman" w:cs="Times New Roman"/>
                <w:spacing w:val="3"/>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r w:rsidRPr="004D1EB7">
              <w:rPr>
                <w:rFonts w:ascii="Times New Roman" w:eastAsia="Candara" w:hAnsi="Times New Roman" w:cs="Times New Roman"/>
                <w:color w:val="000000"/>
                <w:spacing w:val="3"/>
                <w:lang w:eastAsia="ru-RU"/>
              </w:rPr>
              <w:t>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Times New Roman" w:hAnsi="Times New Roman" w:cs="Times New Roman"/>
                <w:color w:val="000000"/>
                <w:lang w:eastAsia="ru-RU"/>
              </w:rPr>
            </w:pPr>
            <w:r w:rsidRPr="004D1EB7">
              <w:rPr>
                <w:rFonts w:ascii="Times New Roman" w:eastAsia="Times New Roman" w:hAnsi="Times New Roman" w:cs="Times New Roman"/>
                <w:color w:val="000000"/>
                <w:lang w:eastAsia="ru-RU"/>
              </w:rPr>
              <w:t>4</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spacing w:after="0" w:line="240" w:lineRule="auto"/>
              <w:jc w:val="both"/>
              <w:rPr>
                <w:rFonts w:ascii="Times New Roman" w:eastAsia="Candara" w:hAnsi="Times New Roman" w:cs="Times New Roman"/>
                <w:color w:val="000000"/>
                <w:spacing w:val="3"/>
                <w:lang w:eastAsia="ru-RU"/>
              </w:rPr>
            </w:pPr>
          </w:p>
        </w:tc>
      </w:tr>
      <w:tr w:rsidR="007455B2" w:rsidRPr="004D1EB7" w:rsidTr="00DA54E5">
        <w:tc>
          <w:tcPr>
            <w:tcW w:w="1022" w:type="dxa"/>
            <w:tcBorders>
              <w:top w:val="single" w:sz="4" w:space="0" w:color="auto"/>
              <w:left w:val="single" w:sz="4" w:space="0" w:color="auto"/>
              <w:bottom w:val="single" w:sz="4" w:space="0" w:color="auto"/>
              <w:right w:val="single" w:sz="4" w:space="0" w:color="auto"/>
            </w:tcBorders>
            <w:shd w:val="clear" w:color="auto" w:fill="auto"/>
          </w:tcPr>
          <w:p w:rsidR="007455B2" w:rsidRPr="004D1EB7" w:rsidRDefault="007455B2" w:rsidP="00DA54E5">
            <w:pPr>
              <w:widowControl w:val="0"/>
              <w:tabs>
                <w:tab w:val="left" w:pos="0"/>
              </w:tabs>
              <w:spacing w:after="0" w:line="240" w:lineRule="auto"/>
              <w:jc w:val="both"/>
              <w:rPr>
                <w:rFonts w:ascii="Times New Roman" w:eastAsia="Times New Roman" w:hAnsi="Times New Roman" w:cs="Times New Roman"/>
                <w:color w:val="000000"/>
                <w:lang w:eastAsia="ru-RU"/>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455B2" w:rsidRPr="00BA197E" w:rsidRDefault="007455B2" w:rsidP="00DA54E5">
            <w:pPr>
              <w:tabs>
                <w:tab w:val="left" w:pos="0"/>
              </w:tabs>
              <w:spacing w:after="0" w:line="240" w:lineRule="auto"/>
              <w:jc w:val="both"/>
              <w:rPr>
                <w:rFonts w:ascii="Times New Roman" w:eastAsia="Candara" w:hAnsi="Times New Roman" w:cs="Times New Roman"/>
                <w:b/>
                <w:spacing w:val="3"/>
              </w:rPr>
            </w:pPr>
            <w:r w:rsidRPr="00BA197E">
              <w:rPr>
                <w:rFonts w:ascii="Times New Roman" w:eastAsia="Candara" w:hAnsi="Times New Roman" w:cs="Times New Roman"/>
                <w:b/>
                <w:spacing w:val="3"/>
              </w:rPr>
              <w:t>Итого:</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7455B2" w:rsidRPr="00BA197E" w:rsidRDefault="007455B2" w:rsidP="00DA54E5">
            <w:pPr>
              <w:widowControl w:val="0"/>
              <w:spacing w:after="0" w:line="240" w:lineRule="auto"/>
              <w:jc w:val="both"/>
              <w:rPr>
                <w:rFonts w:ascii="Times New Roman" w:eastAsia="Candara" w:hAnsi="Times New Roman" w:cs="Times New Roman"/>
                <w:b/>
                <w:color w:val="000000"/>
                <w:spacing w:val="3"/>
                <w:lang w:eastAsia="ru-RU"/>
              </w:rPr>
            </w:pPr>
            <w:r w:rsidRPr="00BA197E">
              <w:rPr>
                <w:rFonts w:ascii="Times New Roman" w:eastAsia="Candara" w:hAnsi="Times New Roman" w:cs="Times New Roman"/>
                <w:b/>
                <w:color w:val="000000"/>
                <w:spacing w:val="3"/>
                <w:lang w:eastAsia="ru-RU"/>
              </w:rPr>
              <w:t>216</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455B2" w:rsidRPr="00BA197E" w:rsidRDefault="007455B2" w:rsidP="00DA54E5">
            <w:pPr>
              <w:widowControl w:val="0"/>
              <w:spacing w:after="0" w:line="240" w:lineRule="auto"/>
              <w:jc w:val="both"/>
              <w:rPr>
                <w:rFonts w:ascii="Times New Roman" w:eastAsia="Times New Roman" w:hAnsi="Times New Roman" w:cs="Times New Roman"/>
                <w:b/>
                <w:color w:val="000000"/>
                <w:lang w:eastAsia="ru-RU"/>
              </w:rPr>
            </w:pPr>
            <w:r w:rsidRPr="00BA197E">
              <w:rPr>
                <w:rFonts w:ascii="Times New Roman" w:eastAsia="Times New Roman" w:hAnsi="Times New Roman" w:cs="Times New Roman"/>
                <w:b/>
                <w:color w:val="000000"/>
                <w:lang w:eastAsia="ru-RU"/>
              </w:rPr>
              <w:t>94</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455B2" w:rsidRPr="00BA197E" w:rsidRDefault="007455B2" w:rsidP="00DA54E5">
            <w:pPr>
              <w:widowControl w:val="0"/>
              <w:spacing w:after="0" w:line="240" w:lineRule="auto"/>
              <w:jc w:val="both"/>
              <w:rPr>
                <w:rFonts w:ascii="Times New Roman" w:eastAsia="Candara" w:hAnsi="Times New Roman" w:cs="Times New Roman"/>
                <w:b/>
                <w:color w:val="000000"/>
                <w:spacing w:val="3"/>
                <w:lang w:eastAsia="ru-RU"/>
              </w:rPr>
            </w:pPr>
            <w:r w:rsidRPr="00BA197E">
              <w:rPr>
                <w:rFonts w:ascii="Times New Roman" w:eastAsia="Candara" w:hAnsi="Times New Roman" w:cs="Times New Roman"/>
                <w:b/>
                <w:color w:val="000000"/>
                <w:spacing w:val="3"/>
                <w:lang w:eastAsia="ru-RU"/>
              </w:rPr>
              <w:t>122</w:t>
            </w:r>
          </w:p>
        </w:tc>
      </w:tr>
    </w:tbl>
    <w:p w:rsidR="007455B2" w:rsidRPr="004D1EB7" w:rsidRDefault="007455B2" w:rsidP="007455B2">
      <w:pPr>
        <w:jc w:val="both"/>
        <w:rPr>
          <w:rFonts w:ascii="Times New Roman" w:hAnsi="Times New Roman" w:cs="Times New Roman"/>
        </w:rPr>
      </w:pPr>
    </w:p>
    <w:p w:rsidR="00A66B1C" w:rsidRDefault="00A66B1C"/>
    <w:sectPr w:rsidR="00A66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B2"/>
    <w:rsid w:val="0005064E"/>
    <w:rsid w:val="007455B2"/>
    <w:rsid w:val="00A66B1C"/>
    <w:rsid w:val="00CC51C1"/>
    <w:rsid w:val="00D04987"/>
    <w:rsid w:val="00DA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DC4C9-5323-493C-9017-2F48902F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55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7455B2"/>
    <w:rPr>
      <w:rFonts w:ascii="Garamond" w:eastAsia="Garamond" w:hAnsi="Garamond" w:cs="Garamond"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a3">
    <w:name w:val="Основной текст + Полужирный"/>
    <w:rsid w:val="007455B2"/>
    <w:rPr>
      <w:rFonts w:ascii="Garamond" w:eastAsia="Garamond" w:hAnsi="Garamond" w:cs="Garamond" w:hint="default"/>
      <w:b/>
      <w:bCs/>
      <w:i w:val="0"/>
      <w:iCs w:val="0"/>
      <w:smallCaps w:val="0"/>
      <w:strike w:val="0"/>
      <w:dstrike w:val="0"/>
      <w:color w:val="000000"/>
      <w:spacing w:val="0"/>
      <w:w w:val="100"/>
      <w:position w:val="0"/>
      <w:sz w:val="23"/>
      <w:szCs w:val="23"/>
      <w:u w:val="none"/>
      <w:effect w:val="none"/>
      <w:lang w:val="ru-RU"/>
    </w:rPr>
  </w:style>
  <w:style w:type="character" w:customStyle="1" w:styleId="2">
    <w:name w:val="Основной текст2"/>
    <w:rsid w:val="007455B2"/>
    <w:rPr>
      <w:rFonts w:ascii="Garamond" w:eastAsia="Garamond" w:hAnsi="Garamond" w:cs="Garamond" w:hint="default"/>
      <w:b w:val="0"/>
      <w:bCs w:val="0"/>
      <w:i w:val="0"/>
      <w:iCs w:val="0"/>
      <w:smallCaps w:val="0"/>
      <w:color w:val="000000"/>
      <w:spacing w:val="0"/>
      <w:w w:val="100"/>
      <w:position w:val="0"/>
      <w:sz w:val="23"/>
      <w:szCs w:val="23"/>
      <w:u w:val="single"/>
      <w:lang w:val="ru-RU"/>
    </w:rPr>
  </w:style>
  <w:style w:type="character" w:customStyle="1" w:styleId="10">
    <w:name w:val="Основной текст + 10"/>
    <w:aliases w:val="5 pt,Полужирный"/>
    <w:rsid w:val="007455B2"/>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rPr>
  </w:style>
  <w:style w:type="character" w:customStyle="1" w:styleId="9pt">
    <w:name w:val="Основной текст + 9 pt"/>
    <w:aliases w:val="Интервал 1 pt"/>
    <w:rsid w:val="007455B2"/>
    <w:rPr>
      <w:rFonts w:ascii="Times New Roman" w:eastAsia="Times New Roman" w:hAnsi="Times New Roman" w:cs="Times New Roman" w:hint="default"/>
      <w:b w:val="0"/>
      <w:bCs w:val="0"/>
      <w:i w:val="0"/>
      <w:iCs w:val="0"/>
      <w:smallCaps w:val="0"/>
      <w:strike w:val="0"/>
      <w:dstrike w:val="0"/>
      <w:color w:val="000000"/>
      <w:spacing w:val="20"/>
      <w:w w:val="100"/>
      <w:position w:val="0"/>
      <w:sz w:val="18"/>
      <w:szCs w:val="18"/>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5094</Words>
  <Characters>29042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2022-12-01T05:59:00Z</dcterms:created>
  <dcterms:modified xsi:type="dcterms:W3CDTF">2022-12-01T05:59:00Z</dcterms:modified>
</cp:coreProperties>
</file>