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36" w:rsidRPr="00AB00CE" w:rsidRDefault="00F05836" w:rsidP="00F0583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32208139"/>
      <w:r w:rsidRPr="00AB00CE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00CE">
        <w:rPr>
          <w:rFonts w:ascii="Times New Roman" w:hAnsi="Times New Roman" w:cs="Times New Roman"/>
          <w:sz w:val="28"/>
          <w:szCs w:val="28"/>
        </w:rPr>
        <w:t>ркутской области</w:t>
      </w:r>
    </w:p>
    <w:p w:rsidR="00F05836" w:rsidRPr="00AB00CE" w:rsidRDefault="00F05836" w:rsidP="00F0583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AB00CE">
        <w:rPr>
          <w:rFonts w:ascii="Times New Roman" w:hAnsi="Times New Roman" w:cs="Times New Roman"/>
          <w:sz w:val="24"/>
          <w:szCs w:val="28"/>
        </w:rPr>
        <w:t xml:space="preserve">Областное государственное бюджетное профессиональное образовательное учреждение  </w:t>
      </w:r>
    </w:p>
    <w:p w:rsidR="00F05836" w:rsidRPr="00AB00CE" w:rsidRDefault="00F05836" w:rsidP="00F05836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00CE">
        <w:rPr>
          <w:rFonts w:ascii="Times New Roman" w:hAnsi="Times New Roman" w:cs="Times New Roman"/>
          <w:sz w:val="28"/>
          <w:szCs w:val="28"/>
        </w:rPr>
        <w:t>Иркутский базовый медицинский колледж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05836" w:rsidRPr="00F1732B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Default="00F05836" w:rsidP="00F05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Default="00F05836" w:rsidP="00F05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</w:t>
      </w:r>
    </w:p>
    <w:p w:rsidR="00F05836" w:rsidRPr="00F1732B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учебной</w:t>
      </w:r>
      <w:r w:rsidRPr="00F173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дисциплины</w:t>
      </w:r>
    </w:p>
    <w:p w:rsidR="00F05836" w:rsidRPr="00F1732B" w:rsidRDefault="00F05836" w:rsidP="00F05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Pr="00F1732B" w:rsidRDefault="00F05836" w:rsidP="00F05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СГ.06</w:t>
      </w:r>
      <w:r w:rsidRPr="00F1732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Основы финансовой грамотности</w:t>
      </w:r>
    </w:p>
    <w:p w:rsidR="00F05836" w:rsidRPr="00F1732B" w:rsidRDefault="00F05836" w:rsidP="00F05836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7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специальности</w:t>
      </w:r>
    </w:p>
    <w:p w:rsidR="00F05836" w:rsidRPr="00F1732B" w:rsidRDefault="00F05836" w:rsidP="00F05836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1732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1.02.01 Лечебн</w:t>
      </w:r>
      <w:r w:rsidRPr="00F1732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ое дело</w:t>
      </w:r>
    </w:p>
    <w:p w:rsidR="00F05836" w:rsidRPr="00F1732B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Pr="002107FA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Pr="002107FA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Pr="002107FA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Pr="002107FA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Pr="002107FA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Default="00F05836" w:rsidP="00F05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Default="00F05836" w:rsidP="00F05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Default="00F05836" w:rsidP="00F05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05836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32B">
        <w:rPr>
          <w:rFonts w:ascii="Times New Roman" w:eastAsia="Times New Roman" w:hAnsi="Times New Roman" w:cs="Times New Roman"/>
          <w:sz w:val="28"/>
          <w:szCs w:val="28"/>
          <w:lang w:eastAsia="ar-SA"/>
        </w:rPr>
        <w:t>Иркутск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2023</w:t>
      </w:r>
    </w:p>
    <w:p w:rsidR="00F05836" w:rsidRPr="00F05836" w:rsidRDefault="00F05836" w:rsidP="00F058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724AA5" w:rsidTr="00724AA5">
        <w:tc>
          <w:tcPr>
            <w:tcW w:w="4734" w:type="dxa"/>
          </w:tcPr>
          <w:p w:rsidR="00724AA5" w:rsidRDefault="00724AA5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br w:type="pag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:rsidR="00724AA5" w:rsidRDefault="00724AA5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заседании ЦМК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ОГСЭ</w:t>
            </w:r>
            <w:proofErr w:type="spellEnd"/>
          </w:p>
          <w:p w:rsidR="00724AA5" w:rsidRDefault="00724AA5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«14» июня 2023 г.</w:t>
            </w:r>
          </w:p>
          <w:p w:rsidR="00724AA5" w:rsidRDefault="00724AA5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10</w:t>
            </w:r>
          </w:p>
          <w:p w:rsidR="00724AA5" w:rsidRDefault="00724AA5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Конькова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</w:p>
          <w:p w:rsidR="00724AA5" w:rsidRDefault="00724AA5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24AA5" w:rsidRDefault="00724AA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:rsidR="00724AA5" w:rsidRDefault="00724A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УТВЕРЖДАЮ</w:t>
            </w:r>
          </w:p>
          <w:p w:rsidR="00724AA5" w:rsidRDefault="00724A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</w:t>
            </w:r>
            <w:proofErr w:type="gramEnd"/>
          </w:p>
          <w:p w:rsidR="00724AA5" w:rsidRDefault="00724A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учебной работе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А.А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 Николаева</w:t>
            </w:r>
          </w:p>
          <w:p w:rsidR="00724AA5" w:rsidRDefault="00724A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«15»  июня 2023  г.</w:t>
            </w:r>
          </w:p>
          <w:p w:rsidR="00724AA5" w:rsidRDefault="00724AA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724AA5" w:rsidRDefault="00724AA5" w:rsidP="00F05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AA5" w:rsidRDefault="00724AA5" w:rsidP="00F05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AA5" w:rsidRDefault="00724AA5" w:rsidP="00F05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AA5" w:rsidRDefault="00724AA5" w:rsidP="00F05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36" w:rsidRPr="00E0782E" w:rsidRDefault="00F05836" w:rsidP="00F05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по специальности 31.02.01 Лечебн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дело, утвержденным приказом №526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4 июля 2022 г.  Министерства Просвещения РФ.</w:t>
      </w:r>
    </w:p>
    <w:p w:rsidR="00F05836" w:rsidRPr="00E0782E" w:rsidRDefault="00F05836" w:rsidP="00F05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36" w:rsidRPr="00E0782E" w:rsidRDefault="00F05836" w:rsidP="00F05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36" w:rsidRPr="00E0782E" w:rsidRDefault="00F05836" w:rsidP="00F05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36" w:rsidRPr="00E0782E" w:rsidRDefault="00F05836" w:rsidP="00F05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36" w:rsidRPr="00E0782E" w:rsidRDefault="00F05836" w:rsidP="00F05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36" w:rsidRPr="00E0782E" w:rsidRDefault="00F05836" w:rsidP="00F05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Pr="00E07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F05836" w:rsidRPr="00E0782E" w:rsidRDefault="00F05836" w:rsidP="00F05836">
      <w:pPr>
        <w:spacing w:before="100" w:after="0" w:line="240" w:lineRule="auto"/>
        <w:ind w:left="3240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5836" w:rsidRPr="00E0782E" w:rsidRDefault="00F05836" w:rsidP="00F058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5836" w:rsidRPr="00E0782E" w:rsidRDefault="00F05836" w:rsidP="00F058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Разработчик: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Соктуев</w:t>
      </w:r>
      <w:proofErr w:type="spellEnd"/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к.м.н., 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преподаватель высшей квалификационной категории ОГБПОУ ИБМК</w:t>
      </w:r>
    </w:p>
    <w:p w:rsidR="00F05836" w:rsidRPr="00F1732B" w:rsidRDefault="00F05836" w:rsidP="00F058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5836" w:rsidRPr="00F1732B" w:rsidRDefault="00F05836" w:rsidP="00F05836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36" w:rsidRPr="00F1732B" w:rsidRDefault="00F05836" w:rsidP="00F05836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5836" w:rsidRPr="00F1732B" w:rsidRDefault="00F05836" w:rsidP="00F05836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5836" w:rsidRDefault="00F05836" w:rsidP="00F05836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05836" w:rsidRDefault="00F05836" w:rsidP="00F05836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05836" w:rsidRDefault="00F05836" w:rsidP="00F05836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05836" w:rsidRDefault="00F05836" w:rsidP="00F05836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05836" w:rsidRDefault="00F05836" w:rsidP="00F05836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05836" w:rsidRDefault="00F05836" w:rsidP="00F05836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05836" w:rsidRDefault="00F05836" w:rsidP="00F05836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05836" w:rsidRDefault="00F05836" w:rsidP="00F05836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05836" w:rsidRDefault="00F05836" w:rsidP="00F05836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05836" w:rsidRPr="0092412B" w:rsidRDefault="00F05836" w:rsidP="00F0583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05836" w:rsidRPr="0092412B" w:rsidSect="00F05836">
          <w:footerReference w:type="even" r:id="rId8"/>
          <w:footerReference w:type="default" r:id="rId9"/>
          <w:pgSz w:w="11906" w:h="16838"/>
          <w:pgMar w:top="1134" w:right="707" w:bottom="1134" w:left="1843" w:header="709" w:footer="709" w:gutter="0"/>
          <w:cols w:space="709"/>
          <w:titlePg/>
          <w:docGrid w:linePitch="299"/>
        </w:sectPr>
      </w:pPr>
    </w:p>
    <w:bookmarkEnd w:id="0"/>
    <w:p w:rsidR="00F05836" w:rsidRPr="00903C4F" w:rsidRDefault="00F05836" w:rsidP="00F0583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88"/>
        <w:gridCol w:w="1167"/>
      </w:tblGrid>
      <w:tr w:rsidR="00F05836" w:rsidRPr="00903C4F" w:rsidTr="00E75D09">
        <w:trPr>
          <w:trHeight w:val="889"/>
        </w:trPr>
        <w:tc>
          <w:tcPr>
            <w:tcW w:w="8188" w:type="dxa"/>
          </w:tcPr>
          <w:p w:rsidR="00F05836" w:rsidRPr="00903C4F" w:rsidRDefault="00F05836" w:rsidP="00F05836">
            <w:pPr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ХАРАКТЕРИСТИКА </w:t>
            </w:r>
            <w:r w:rsidRPr="00903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РАБОЧЕЙ ПРОГРАММЫ</w:t>
            </w: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УЧЕБНОЙ ДИСЦИПЛИНЫ</w:t>
            </w:r>
            <w:r w:rsidR="002807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СГ. 06 ОСНОВЫ ФИНАНСОВОЙ ГРАМОТНОСТИ</w:t>
            </w:r>
          </w:p>
        </w:tc>
        <w:tc>
          <w:tcPr>
            <w:tcW w:w="1167" w:type="dxa"/>
          </w:tcPr>
          <w:p w:rsidR="00280754" w:rsidRDefault="00280754" w:rsidP="00280754">
            <w:pPr>
              <w:spacing w:line="240" w:lineRule="auto"/>
              <w:ind w:right="-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5836" w:rsidRPr="00903C4F" w:rsidRDefault="00F05836" w:rsidP="00280754">
            <w:pPr>
              <w:spacing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05836" w:rsidRPr="00903C4F" w:rsidTr="00E75D09">
        <w:tc>
          <w:tcPr>
            <w:tcW w:w="8188" w:type="dxa"/>
          </w:tcPr>
          <w:p w:rsidR="00F05836" w:rsidRPr="00474964" w:rsidRDefault="00F05836" w:rsidP="00F05836">
            <w:pPr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167" w:type="dxa"/>
          </w:tcPr>
          <w:p w:rsidR="00F05836" w:rsidRPr="00903C4F" w:rsidRDefault="00280754" w:rsidP="00280754">
            <w:pPr>
              <w:spacing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05836" w:rsidRPr="00903C4F" w:rsidTr="00E75D09">
        <w:tc>
          <w:tcPr>
            <w:tcW w:w="8188" w:type="dxa"/>
          </w:tcPr>
          <w:p w:rsidR="00F05836" w:rsidRPr="00903C4F" w:rsidRDefault="00F05836" w:rsidP="00F05836">
            <w:pPr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167" w:type="dxa"/>
          </w:tcPr>
          <w:p w:rsidR="00F05836" w:rsidRPr="00903C4F" w:rsidRDefault="00280754" w:rsidP="00280754">
            <w:pPr>
              <w:spacing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F05836" w:rsidRPr="00903C4F" w:rsidTr="00E75D09">
        <w:tc>
          <w:tcPr>
            <w:tcW w:w="8188" w:type="dxa"/>
          </w:tcPr>
          <w:p w:rsidR="00F05836" w:rsidRPr="00474964" w:rsidRDefault="00F05836" w:rsidP="00F05836">
            <w:pPr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167" w:type="dxa"/>
          </w:tcPr>
          <w:p w:rsidR="00F05836" w:rsidRPr="00903C4F" w:rsidRDefault="00280754" w:rsidP="00280754">
            <w:pPr>
              <w:spacing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</w:tbl>
    <w:p w:rsidR="00297CA5" w:rsidRPr="00297CA5" w:rsidRDefault="00297CA5" w:rsidP="00F05836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29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ОБЩАЯ ХАРАКТЕРИСТИКА  ПРИМЕРНОЙ РАБОЧЕЙ ПРОГРАММЫ УЧЕБНОЙ ДИСЦИПЛИНЫ  </w:t>
      </w:r>
    </w:p>
    <w:p w:rsidR="00297CA5" w:rsidRPr="00297CA5" w:rsidRDefault="00297CA5" w:rsidP="00297CA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«СГ.06 Основы финансовой грамотности»</w:t>
      </w:r>
    </w:p>
    <w:p w:rsidR="00297CA5" w:rsidRPr="00297CA5" w:rsidRDefault="00297CA5" w:rsidP="00297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297CA5" w:rsidRPr="00297CA5" w:rsidRDefault="00297CA5" w:rsidP="00297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297CA5" w:rsidRPr="00297CA5" w:rsidRDefault="00297CA5" w:rsidP="00297CA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СГ.06 Основы финансовой грамотности является обязательной частью социально-гуманитарного цикла образовательной программы в соответствии с ФГОС СПО по специальности 31.02.01 Лечебное дело. </w:t>
      </w:r>
    </w:p>
    <w:p w:rsidR="00297CA5" w:rsidRPr="00297CA5" w:rsidRDefault="00297CA5" w:rsidP="00297CA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</w:t>
      </w:r>
      <w:proofErr w:type="gramStart"/>
      <w:r w:rsidRPr="0029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</w:t>
      </w:r>
      <w:proofErr w:type="gramEnd"/>
      <w:r w:rsidRPr="0029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01, ОК 02, ОК 03, </w:t>
      </w: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04, ОК 05, </w:t>
      </w:r>
      <w:r w:rsidRPr="0029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 06, </w:t>
      </w: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07, </w:t>
      </w:r>
      <w:r w:rsidRPr="0029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09.</w:t>
      </w:r>
    </w:p>
    <w:p w:rsidR="00297CA5" w:rsidRPr="00297CA5" w:rsidRDefault="00297CA5" w:rsidP="00297CA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CA5" w:rsidRPr="00297CA5" w:rsidRDefault="00297CA5" w:rsidP="00297CA5">
      <w:pPr>
        <w:spacing w:after="0"/>
        <w:ind w:right="-1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297CA5" w:rsidRPr="00297CA5" w:rsidRDefault="00297CA5" w:rsidP="00297CA5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</w:t>
      </w: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знания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4016"/>
        <w:gridCol w:w="3260"/>
      </w:tblGrid>
      <w:tr w:rsidR="00297CA5" w:rsidRPr="00297CA5" w:rsidTr="00F05836">
        <w:trPr>
          <w:trHeight w:val="64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ПК,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</w:t>
            </w:r>
          </w:p>
        </w:tc>
      </w:tr>
      <w:tr w:rsidR="00297CA5" w:rsidRPr="00297CA5" w:rsidTr="00F05836">
        <w:trPr>
          <w:trHeight w:val="212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06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09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CA5" w:rsidRPr="00297CA5" w:rsidRDefault="00297CA5" w:rsidP="00297CA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5" w:rsidRPr="00297CA5" w:rsidRDefault="00297CA5" w:rsidP="00297CA5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" w:name="_Hlk85211500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 теоретические знания по финансовой грамотности для практической деятельности и повседневной жизни;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взаимодействовать в коллективе и работать в команде;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рационально планировать свои доходы и расходы; грамотно применяет полученные знания для оценки собственных экономических действий в качестве потребителя, налогоплательщика, страхователя, члена семьи и гражданина;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приобретенные знания для выполнения практических заданий, основанных на ситуациях, связанных с банковскими операциями, рынком ценных бумаг, страховым рынком, фондовой и валютной биржами;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анализирует состояние финансовых рынков, используя различные источники информации;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назначение видов налогов и применять полученные знания для расчёта НДФЛ, налоговых вычетов, заполнения налоговой декларации;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планировать и анализировать </w:t>
            </w: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семейный бюджет и личный финансовый план;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составлять обоснование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бизнес-идеи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 полученные знания для увеличения пенсионных накоплений</w:t>
            </w:r>
            <w:bookmarkEnd w:id="2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5" w:rsidRPr="00297CA5" w:rsidRDefault="00297CA5" w:rsidP="00297CA5">
            <w:pPr>
              <w:suppressAutoHyphens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85211552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финансовой грамотности и основные законодатель</w:t>
            </w:r>
            <w:r w:rsidR="00E75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акты, регламентирующие ее во</w:t>
            </w: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принятия решений в условиях ограниченности ресурсов;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планирования;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банковской сист</w:t>
            </w:r>
            <w:r w:rsidR="00E75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емы, основные виды банков и их о</w:t>
            </w: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пераций;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понятий «депозит» и «кредит», их виды и принципы;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кредитования физических лиц;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налоговой системы, виды налогообложения физических лиц;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финансового мошенничества;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ценных бумаг и их доходность;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инвестиционного портфеля;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 инвестиций, основные разделы бизнес-плана;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страхования;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пенсий, способы увеличения пенсий</w:t>
            </w:r>
            <w:bookmarkEnd w:id="3"/>
          </w:p>
        </w:tc>
      </w:tr>
    </w:tbl>
    <w:p w:rsidR="00297CA5" w:rsidRPr="00297CA5" w:rsidRDefault="00297CA5" w:rsidP="00297CA5">
      <w:pPr>
        <w:suppressAutoHyphens/>
        <w:spacing w:after="24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CA5" w:rsidRPr="00297CA5" w:rsidRDefault="00297CA5" w:rsidP="00297CA5">
      <w:pPr>
        <w:suppressAutoHyphens/>
        <w:spacing w:after="24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297CA5" w:rsidRPr="00297CA5" w:rsidRDefault="00297CA5" w:rsidP="00297CA5">
      <w:pPr>
        <w:suppressAutoHyphens/>
        <w:spacing w:after="240" w:line="240" w:lineRule="auto"/>
        <w:ind w:right="-1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53"/>
        <w:gridCol w:w="2517"/>
      </w:tblGrid>
      <w:tr w:rsidR="00297CA5" w:rsidRPr="00297CA5" w:rsidTr="00F05836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297CA5" w:rsidRPr="00297CA5" w:rsidTr="00F05836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297CA5" w:rsidRPr="00297CA5" w:rsidTr="00F05836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 форме практической подготовки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CA5" w:rsidRPr="00297CA5" w:rsidRDefault="00F05836" w:rsidP="00297CA5">
            <w:pPr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297CA5" w:rsidRPr="00297CA5" w:rsidTr="00F05836">
        <w:trPr>
          <w:trHeight w:val="33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297CA5" w:rsidRPr="00297CA5" w:rsidTr="00F05836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CA5" w:rsidRPr="00297CA5" w:rsidRDefault="00F05836" w:rsidP="00297CA5">
            <w:pPr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97CA5" w:rsidRPr="00297CA5" w:rsidTr="00F05836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CA5" w:rsidRPr="00297CA5" w:rsidRDefault="00E75D09" w:rsidP="00297CA5">
            <w:pPr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97CA5" w:rsidRPr="00297CA5" w:rsidTr="00F05836">
        <w:trPr>
          <w:trHeight w:val="267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CA5" w:rsidRPr="00297CA5" w:rsidRDefault="00E75D09" w:rsidP="00297CA5">
            <w:pPr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7CA5" w:rsidRPr="00297CA5" w:rsidTr="00F05836">
        <w:trPr>
          <w:trHeight w:val="33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CA5" w:rsidRPr="00297CA5" w:rsidRDefault="00E75D09" w:rsidP="00297CA5">
            <w:pPr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97CA5" w:rsidRPr="00297CA5" w:rsidRDefault="00297CA5" w:rsidP="00297CA5">
      <w:pPr>
        <w:suppressAutoHyphens/>
        <w:spacing w:after="120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CA5" w:rsidRPr="00297CA5" w:rsidRDefault="00297CA5" w:rsidP="00297CA5">
      <w:pPr>
        <w:spacing w:after="0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97CA5" w:rsidRPr="00297CA5" w:rsidSect="00F05836">
          <w:pgSz w:w="11906" w:h="16838"/>
          <w:pgMar w:top="1134" w:right="851" w:bottom="1134" w:left="1701" w:header="709" w:footer="709" w:gutter="0"/>
          <w:cols w:space="720"/>
        </w:sectPr>
      </w:pPr>
    </w:p>
    <w:p w:rsidR="00297CA5" w:rsidRPr="00297CA5" w:rsidRDefault="00297CA5" w:rsidP="00297CA5">
      <w:pPr>
        <w:ind w:right="-1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Hlk85211697"/>
      <w:r w:rsidRPr="0029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8742"/>
        <w:gridCol w:w="2122"/>
        <w:gridCol w:w="2349"/>
      </w:tblGrid>
      <w:tr w:rsidR="00297CA5" w:rsidRPr="00297CA5" w:rsidTr="00F05836">
        <w:trPr>
          <w:trHeight w:val="2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Объем, акад. ч. / в том числе </w:t>
            </w: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в форме практической подготовки, акад.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297CA5" w:rsidRPr="00297CA5" w:rsidTr="00F05836">
        <w:trPr>
          <w:trHeight w:val="371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97CA5" w:rsidRPr="00297CA5" w:rsidTr="00F05836">
        <w:trPr>
          <w:trHeight w:val="371"/>
        </w:trPr>
        <w:tc>
          <w:tcPr>
            <w:tcW w:w="3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" w:name="_Hlk78404494"/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Роль и значение финансовой грамотности при принятии стратегических решений в условиях ограниченности ресурсов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80754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Сущность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финансовой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грамотности населения,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ее цели и задачи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80754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06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07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09</w:t>
            </w:r>
          </w:p>
          <w:p w:rsidR="00297CA5" w:rsidRPr="00297CA5" w:rsidRDefault="00297CA5" w:rsidP="00297CA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127B3E">
        <w:trPr>
          <w:trHeight w:val="2837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firstLine="6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Сущность понятия финансовой грамотности. Цели и задачи формирования финансовой грамотности. Содержание основных понятий финансовой грамотности: человеческий капитал, потребности, блага и услуги, ресурсы, деньги, финансы, сбережения, кредит, налоги, баланс, активы, пассивы, доходы, расходы, прибыль, выручка, бюджет и его виды, дефицит, профицит</w:t>
            </w:r>
          </w:p>
          <w:p w:rsidR="00297CA5" w:rsidRPr="00297CA5" w:rsidRDefault="00297CA5" w:rsidP="00297CA5">
            <w:pPr>
              <w:spacing w:after="0" w:line="240" w:lineRule="auto"/>
              <w:ind w:firstLine="6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Ограниченность ресурсов и проблема их выбора. Понятие планирования и его виды: краткосрочное, среднесрочное и долгосрочное. </w:t>
            </w: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SWOT</w:t>
            </w: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– анализ</w:t>
            </w:r>
          </w:p>
          <w:p w:rsidR="00297CA5" w:rsidRPr="00297CA5" w:rsidRDefault="00297CA5" w:rsidP="00297CA5">
            <w:pPr>
              <w:spacing w:after="0" w:line="240" w:lineRule="auto"/>
              <w:ind w:firstLine="6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Основные законодат</w:t>
            </w:r>
            <w:r w:rsidR="00127B3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ельные акты, регламентирующие в</w:t>
            </w:r>
            <w:r w:rsidR="00127B3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</w:t>
            </w:r>
            <w:proofErr w:type="spellStart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просы</w:t>
            </w:r>
            <w:proofErr w:type="spellEnd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финансовой грамотности в Российской Федерации.</w:t>
            </w:r>
            <w:r w:rsidR="00127B3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Международный Опыт  повышения уровня финансовой грамотности населения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80754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 1. Проведение SWOT – анализа при принятии решения поступления на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выбранной специальности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80754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371"/>
        </w:trPr>
        <w:tc>
          <w:tcPr>
            <w:tcW w:w="3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Место России в международной банковской системе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80754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8/4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2.1.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Банковская система </w:t>
            </w: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Российской Федерации: структура, функции и виды банковских услуг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05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09</w:t>
            </w:r>
          </w:p>
          <w:p w:rsidR="00297CA5" w:rsidRPr="00297CA5" w:rsidRDefault="00297CA5" w:rsidP="00297CA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История возникновения банков. Роль банков в создании и функционировании рынка капитала. Структура современной банковской системы и ее функции. Виды банковских организаций. Понятие ключевой ставки. </w:t>
            </w: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Правовые основы банковской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2.2.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банковских Операций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5" w:rsidRPr="00297CA5" w:rsidRDefault="00280754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04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05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06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09</w:t>
            </w:r>
          </w:p>
          <w:p w:rsidR="00297CA5" w:rsidRPr="00297CA5" w:rsidRDefault="00297CA5" w:rsidP="00297CA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127B3E">
            <w:pPr>
              <w:numPr>
                <w:ilvl w:val="0"/>
                <w:numId w:val="2"/>
              </w:numPr>
              <w:tabs>
                <w:tab w:val="left" w:pos="265"/>
              </w:tabs>
              <w:spacing w:after="0" w:line="240" w:lineRule="auto"/>
              <w:ind w:left="-13" w:right="-1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Депозит и его виды. Экономическая сущность понятий: сбережения, депозитная карта, вкладчик, индекс потребительских цен, инфляция, номинальная и реальная ставки по депозиту, капитализация, ликвидность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80754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127B3E">
            <w:pPr>
              <w:numPr>
                <w:ilvl w:val="0"/>
                <w:numId w:val="2"/>
              </w:numPr>
              <w:tabs>
                <w:tab w:val="left" w:pos="265"/>
              </w:tabs>
              <w:spacing w:after="0" w:line="240" w:lineRule="auto"/>
              <w:ind w:left="-13" w:right="-1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Кредит и его виды. Принципы кредитования. Виды схем погашения платежей по кредиту. Содержание основных понятий банковских Операций: заемщик, кредитор, кредитная история, кредитный договор, </w:t>
            </w:r>
            <w:proofErr w:type="spell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микрофинансовые</w:t>
            </w:r>
            <w:proofErr w:type="spell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организации, кредитные риски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69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CA5" w:rsidRPr="00297CA5" w:rsidRDefault="00297CA5" w:rsidP="00127B3E">
            <w:pPr>
              <w:numPr>
                <w:ilvl w:val="0"/>
                <w:numId w:val="2"/>
              </w:numPr>
              <w:tabs>
                <w:tab w:val="left" w:pos="265"/>
              </w:tabs>
              <w:spacing w:after="0" w:line="240" w:lineRule="auto"/>
              <w:ind w:left="-13" w:right="-1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Расчетно-кассовые </w:t>
            </w: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оп</w:t>
            </w:r>
            <w:proofErr w:type="spell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ерации</w:t>
            </w:r>
            <w:proofErr w:type="spell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 и их значение. Виды платежных средств: чеки, электронные деньги, банковская ячейка, денежные переводы, овердрафт. Риски при использовании интернет-банкинга. Финансовое мошенничество и правила личной финансовой безопасности</w:t>
            </w: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80754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D939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2. Выявление целесообразности кредитования в банке на осно</w:t>
            </w:r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 расчета </w:t>
            </w:r>
            <w:proofErr w:type="spellStart"/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аннуитетных</w:t>
            </w:r>
            <w:proofErr w:type="spellEnd"/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платежей.</w:t>
            </w:r>
            <w:r w:rsidR="00D939DC"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Решение кейса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</w:t>
            </w:r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еское занятие № 3. </w:t>
            </w: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Расчетно </w:t>
            </w:r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кассовое обслуживание в банке</w:t>
            </w:r>
            <w:proofErr w:type="gramStart"/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</w:t>
            </w: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 не стат</w:t>
            </w:r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 жертвой финансового мошенника</w:t>
            </w: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(выбор деловой игры осуществляется по желанию обучающихся)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80754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5"/>
      <w:tr w:rsidR="00297CA5" w:rsidRPr="00297CA5" w:rsidTr="00F05836">
        <w:trPr>
          <w:trHeight w:val="371"/>
        </w:trPr>
        <w:tc>
          <w:tcPr>
            <w:tcW w:w="3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Налоговая система Российской Федерации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3.1.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налогообложения физических лиц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left="-46" w:right="-1" w:firstLine="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</w:t>
            </w:r>
          </w:p>
          <w:p w:rsidR="00297CA5" w:rsidRPr="00297CA5" w:rsidRDefault="00297CA5" w:rsidP="00297CA5">
            <w:pPr>
              <w:spacing w:after="0" w:line="240" w:lineRule="auto"/>
              <w:ind w:left="-46" w:right="-1" w:firstLine="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</w:p>
          <w:p w:rsidR="00297CA5" w:rsidRPr="00297CA5" w:rsidRDefault="00297CA5" w:rsidP="00297CA5">
            <w:pPr>
              <w:spacing w:after="0" w:line="240" w:lineRule="auto"/>
              <w:ind w:left="-46" w:right="-1" w:firstLine="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  <w:p w:rsidR="00297CA5" w:rsidRPr="00297CA5" w:rsidRDefault="00297CA5" w:rsidP="00297CA5">
            <w:pPr>
              <w:spacing w:after="0" w:line="240" w:lineRule="auto"/>
              <w:ind w:left="-46" w:right="-1" w:firstLine="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05</w:t>
            </w:r>
          </w:p>
          <w:p w:rsidR="00297CA5" w:rsidRPr="00297CA5" w:rsidRDefault="00297CA5" w:rsidP="00297CA5">
            <w:pPr>
              <w:spacing w:after="0" w:line="240" w:lineRule="auto"/>
              <w:ind w:left="-46" w:right="-1" w:firstLine="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06</w:t>
            </w:r>
          </w:p>
          <w:p w:rsidR="00297CA5" w:rsidRPr="00297CA5" w:rsidRDefault="00297CA5" w:rsidP="00297CA5">
            <w:pPr>
              <w:spacing w:after="0" w:line="240" w:lineRule="auto"/>
              <w:ind w:left="-46" w:right="-1" w:firstLine="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09</w:t>
            </w:r>
          </w:p>
          <w:p w:rsidR="00297CA5" w:rsidRPr="00297CA5" w:rsidRDefault="00297CA5" w:rsidP="00297CA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Экономическая сущность понятия налог. Субъект, объект и предмет налогообложения. Принципы построения налоговой системы, ее структура и функции. Классификация налогов по уровню управления. Виды налогов для физических лиц. Налоговая декларация. Налоговые льготы и налоговые вычеты для физических лиц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371"/>
        </w:trPr>
        <w:tc>
          <w:tcPr>
            <w:tcW w:w="3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4. Инвестиции: формирование стратегии инвестирования и инструменты для ее реализации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80754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14/8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4.1.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стратегии инвестирования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80754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04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05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06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09</w:t>
            </w:r>
          </w:p>
          <w:p w:rsidR="00297CA5" w:rsidRPr="00297CA5" w:rsidRDefault="00297CA5" w:rsidP="00297CA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Сущность и значение инвестиций. Участники, субъекты и объекты инвестиционного процесса. Реальные и финансовые инвестиции и их классификация. Валютная и фондовая биржи. Инвестиционный портфель. Паевые инвестиционные фонды (</w:t>
            </w:r>
            <w:proofErr w:type="spellStart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ПИФы</w:t>
            </w:r>
            <w:proofErr w:type="spellEnd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) как способ инвестирования денежных средств физических лиц. Финансовые пирамиды. </w:t>
            </w:r>
            <w:proofErr w:type="spellStart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Криптовалюта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80754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D939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4. Инвест</w:t>
            </w:r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иции в образах мировой культуры</w:t>
            </w:r>
            <w:r w:rsidR="00D939DC"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</w:t>
            </w:r>
            <w:r w:rsidR="00D939DC"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озговой штурм</w:t>
            </w:r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80754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" w:name="_Hlk78413042"/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4.2.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ценных бумаг и производных финансовых инструментов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04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05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06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09</w:t>
            </w:r>
          </w:p>
          <w:p w:rsidR="00297CA5" w:rsidRPr="00297CA5" w:rsidRDefault="00297CA5" w:rsidP="00297CA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 w:firstLine="5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ценных бумаг: акции, облигации, векселя. Производные финансовые инструменты: фьючерс, опцион. Понятие доходности ценных бумаг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D939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5. Финансист. Покупка ценных бумаг и формир</w:t>
            </w:r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ование инвестиционного портфеля.</w:t>
            </w:r>
            <w:r w:rsidR="00D939DC"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Решение кейса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4.3.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Способы принятия финансовых решений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5" w:rsidRPr="00297CA5" w:rsidRDefault="00127B3E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04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05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06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09</w:t>
            </w:r>
          </w:p>
          <w:p w:rsidR="00297CA5" w:rsidRPr="00297CA5" w:rsidRDefault="00297CA5" w:rsidP="00297CA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 w:firstLine="5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Личное финансовое планирование. Личный и семейный бюджеты. Понятие предпринимательской деятельности. </w:t>
            </w:r>
            <w:proofErr w:type="spell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Стартап</w:t>
            </w:r>
            <w:proofErr w:type="spell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бизнес-идея, бизнес-инкубатор. Основные понятия и разделы бизнес-плана. Период окупаемости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127B3E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D939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6. Составление личного бюджета</w:t>
            </w:r>
            <w:r w:rsidR="00127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127B3E"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Разработка </w:t>
            </w:r>
            <w:proofErr w:type="gramStart"/>
            <w:r w:rsidR="00127B3E"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бизнес-идеи</w:t>
            </w:r>
            <w:proofErr w:type="gramEnd"/>
            <w:r w:rsidR="00127B3E"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ее фина</w:t>
            </w:r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нсово-экономическое обоснование</w:t>
            </w:r>
            <w:r w:rsidR="00D939DC"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</w:t>
            </w:r>
            <w:r w:rsidR="00D939DC"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еловая игра</w:t>
            </w:r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BF15FE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6"/>
      <w:tr w:rsidR="00297CA5" w:rsidRPr="00297CA5" w:rsidTr="00F05836">
        <w:trPr>
          <w:trHeight w:val="371"/>
        </w:trPr>
        <w:tc>
          <w:tcPr>
            <w:tcW w:w="3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Страхование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BF15FE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453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5.1.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страхового рынка в Российской Федерации и виды страховых услуг</w:t>
            </w:r>
          </w:p>
          <w:p w:rsidR="00BF15FE" w:rsidRPr="00297CA5" w:rsidRDefault="00BF15FE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BF15FE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04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05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06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09</w:t>
            </w:r>
          </w:p>
          <w:p w:rsidR="00297CA5" w:rsidRPr="00297CA5" w:rsidRDefault="00297CA5" w:rsidP="00297CA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1978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Экономическая сущность страхования. Функции и принципы страхования.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в страховании: страховщик, страхователь, страховой брокер, страховой агент, договор страхования, страховой случай, страховой взнос, страховая премия, страховые продукты.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страхования: страхование жизни, страхование от несчастных случаев, медицинское страхование, страхование имущества, страхование гражданской ответственности. Страховые риски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BF15FE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BF15FE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127B3E" w:rsidP="00D939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7</w:t>
            </w:r>
            <w:r w:rsidR="00297CA5"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Заключение </w:t>
            </w:r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договора страхования автомобиля</w:t>
            </w:r>
            <w:r w:rsidR="00D939DC"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</w:t>
            </w:r>
            <w:r w:rsidR="00D939DC"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еловая игра</w:t>
            </w:r>
            <w:r w:rsidR="00D93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BF15FE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58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389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5.2.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Пенсионное страхование как форма социальной защиты населения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5" w:rsidRPr="00297CA5" w:rsidRDefault="00BF15FE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05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06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09</w:t>
            </w:r>
          </w:p>
          <w:p w:rsidR="00297CA5" w:rsidRPr="00297CA5" w:rsidRDefault="00297CA5" w:rsidP="00297CA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 w:firstLine="5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пенсионная система в России. Обязательное пенсионное страхование. Государственное пенсионное обеспечение. Пенсионный фонд Российской Федерации, негосударственный пенсионный фонд и их функции. Пенсионные накопления. Страховые взносы. Виды пенсий и инструменты по увеличению пенсионных накоплений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BF15FE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4"/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c>
          <w:tcPr>
            <w:tcW w:w="3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  <w:r w:rsidR="00127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(дифференцированный зачет)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127B3E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rPr>
          <w:trHeight w:val="20"/>
        </w:trPr>
        <w:tc>
          <w:tcPr>
            <w:tcW w:w="3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A5" w:rsidRPr="00297CA5" w:rsidRDefault="00297CA5" w:rsidP="00297CA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97CA5" w:rsidRPr="00297CA5" w:rsidRDefault="00297CA5" w:rsidP="0029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7CA5" w:rsidRPr="00297CA5" w:rsidSect="00F05836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297CA5" w:rsidRPr="00297CA5" w:rsidRDefault="00297CA5" w:rsidP="00297CA5">
      <w:pPr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УЧЕБНОЙ ДИСЦИПЛИНЫ</w:t>
      </w:r>
    </w:p>
    <w:p w:rsidR="00297CA5" w:rsidRPr="00297CA5" w:rsidRDefault="00297CA5" w:rsidP="00297C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297CA5" w:rsidRPr="00297CA5" w:rsidRDefault="00297CA5" w:rsidP="00297CA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Кабинет социально-гуманитарных дисциплин, оснащенный в соответствии </w:t>
      </w:r>
      <w:r w:rsidRPr="0029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 п. 6.1.2.1 образовательной программы по специальности 31.02.01 Лечебное дело</w:t>
      </w:r>
      <w:r w:rsidR="002807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9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97CA5" w:rsidRPr="00297CA5" w:rsidRDefault="00297CA5" w:rsidP="00297C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7CA5" w:rsidRPr="00297CA5" w:rsidRDefault="00297CA5" w:rsidP="00297C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297CA5" w:rsidRPr="00297CA5" w:rsidRDefault="00297CA5" w:rsidP="00297C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для использования в образовательном процессе. При формировании </w:t>
      </w:r>
      <w:r w:rsidRPr="0029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библиотечного фонда образовательной организацией </w:t>
      </w:r>
      <w:proofErr w:type="gramStart"/>
      <w:r w:rsidRPr="0029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выбирается не менее одного издания</w:t>
      </w:r>
      <w:proofErr w:type="gramEnd"/>
      <w:r w:rsidRPr="0029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297CA5" w:rsidRPr="00297CA5" w:rsidRDefault="00297CA5" w:rsidP="00297C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CA5" w:rsidRPr="00297CA5" w:rsidRDefault="00297CA5" w:rsidP="00297C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Основные печатные издания</w:t>
      </w:r>
      <w:r w:rsidR="00280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97CA5" w:rsidRPr="00297CA5" w:rsidRDefault="00297CA5" w:rsidP="00297C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1.Жданова, А.О. Финансовая грамотность: материалы для </w:t>
      </w:r>
      <w:proofErr w:type="gram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А.О. Жданова, Е.В. Савицкая. - Москва</w:t>
      </w:r>
      <w:proofErr w:type="gram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ВАКО</w:t>
      </w: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- 400 с. – (Учимся разумному финансовому поведению). - ISBN 978-5-408-04500-6. –  Текст: непосредственный</w:t>
      </w:r>
    </w:p>
    <w:p w:rsidR="00297CA5" w:rsidRPr="00297CA5" w:rsidRDefault="00297CA5" w:rsidP="00297C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Фрицлер</w:t>
      </w:r>
      <w:proofErr w:type="spell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А.В</w:t>
      </w:r>
      <w:proofErr w:type="spell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Основы финансовой грамотности: учебное пособие для среднего профессионального образования/ </w:t>
      </w:r>
      <w:proofErr w:type="spell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А.В</w:t>
      </w:r>
      <w:proofErr w:type="spell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Фрицлер</w:t>
      </w:r>
      <w:proofErr w:type="spell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Е.А</w:t>
      </w:r>
      <w:proofErr w:type="spell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Тарханова. – Москва: </w:t>
      </w:r>
      <w:proofErr w:type="spell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2021. – 154 с. – (Профессиональное образование). – ISBN 978-5-534-13794-1. -  Текст: непосредственный</w:t>
      </w:r>
    </w:p>
    <w:p w:rsidR="00297CA5" w:rsidRPr="00297CA5" w:rsidRDefault="00297CA5" w:rsidP="00297CA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CA5" w:rsidRPr="00297CA5" w:rsidRDefault="00297CA5" w:rsidP="00297C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Основные электронные издания</w:t>
      </w:r>
      <w:r w:rsidR="00280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97CA5" w:rsidRPr="00297CA5" w:rsidRDefault="00280754" w:rsidP="00297C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Экономический факультет МГУ</w:t>
      </w:r>
      <w:r w:rsidR="00297CA5"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[сайт]. – 2021. - URL: </w:t>
      </w:r>
      <w:hyperlink r:id="rId10" w:history="1">
        <w:r w:rsidR="00297CA5" w:rsidRPr="00297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https://finuch.ru/</w:t>
        </w:r>
      </w:hyperlink>
      <w:r w:rsidR="00297CA5"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27.07.2021). - Текст</w:t>
      </w:r>
      <w:proofErr w:type="gramStart"/>
      <w:r w:rsidR="00297CA5"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297CA5"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:rsidR="00297CA5" w:rsidRPr="00297CA5" w:rsidRDefault="00297CA5" w:rsidP="00297C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Пансков</w:t>
      </w:r>
      <w:proofErr w:type="spell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Г.  Налоги и налогообложение. Практ</w:t>
      </w:r>
      <w:r w:rsidR="00280754">
        <w:rPr>
          <w:rFonts w:ascii="Times New Roman" w:eastAsia="Times New Roman" w:hAnsi="Times New Roman" w:cs="Times New Roman"/>
          <w:sz w:val="24"/>
          <w:szCs w:val="24"/>
          <w:lang w:eastAsia="ru-RU"/>
        </w:rPr>
        <w:t>икум</w:t>
      </w: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учебное пособие для среднего профессионального образования / В. Г. </w:t>
      </w:r>
      <w:proofErr w:type="spell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Пансков</w:t>
      </w:r>
      <w:proofErr w:type="spell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А. Левочкина. — Москва</w:t>
      </w:r>
      <w:proofErr w:type="gram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2021. — 319 с. — (Профессиональное образование). — ISBN 978-5-534-01097-8. — URL: https://urait.ru/bcode/469486 (дата обращения: 01.08.2021). — Режим доступа</w:t>
      </w:r>
      <w:proofErr w:type="gram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Электронно-библиотечная система </w:t>
      </w:r>
      <w:proofErr w:type="spell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Текст</w:t>
      </w:r>
      <w:proofErr w:type="gram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:rsidR="00297CA5" w:rsidRPr="00297CA5" w:rsidRDefault="00297CA5" w:rsidP="00297C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8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8075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Шимко</w:t>
      </w:r>
      <w:proofErr w:type="spellEnd"/>
      <w:r w:rsidR="00280754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Д. Основы экономики</w:t>
      </w: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 и практикум для среднего профессионального образования / П. Д. </w:t>
      </w:r>
      <w:proofErr w:type="spell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Шимко</w:t>
      </w:r>
      <w:proofErr w:type="spell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Москва</w:t>
      </w:r>
      <w:proofErr w:type="gram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— 380 с. — (Профессиональное образование). — ISBN 978-5-534-01368-9. — URL: https://urait.ru/bcode/433776 (дата обращения: 27.07.2021). — Режим доступа</w:t>
      </w:r>
      <w:proofErr w:type="gram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Электронно-библиотечная система </w:t>
      </w:r>
      <w:proofErr w:type="spell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Текст</w:t>
      </w:r>
      <w:proofErr w:type="gram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:rsidR="00297CA5" w:rsidRPr="00297CA5" w:rsidRDefault="00297CA5" w:rsidP="00297C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Учебное пособие «Азбука предпринимателя» для потенциальных и начинающих предпринимателей/АО «Корпорация «МСП» – Москва: АО «Корпорация «МСП», 2016. – 140 с. - Текст: электронный.</w:t>
      </w:r>
    </w:p>
    <w:p w:rsidR="00297CA5" w:rsidRPr="00297CA5" w:rsidRDefault="00297CA5" w:rsidP="00297C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Центральный банк России: [сайт]. – 2021. </w:t>
      </w:r>
      <w:r w:rsidR="00280754"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URL: https://fincult.info/ (дата обращения: 27.07.2021). - Текст</w:t>
      </w:r>
      <w:proofErr w:type="gramStart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:rsidR="00297CA5" w:rsidRPr="00297CA5" w:rsidRDefault="00297CA5" w:rsidP="00297C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CA5" w:rsidRPr="00297CA5" w:rsidRDefault="00280754" w:rsidP="00280754">
      <w:pPr>
        <w:numPr>
          <w:ilvl w:val="2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297CA5" w:rsidRPr="00297CA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Дополнительные источники (при необходимости)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:</w:t>
      </w:r>
    </w:p>
    <w:p w:rsidR="00297CA5" w:rsidRPr="00297CA5" w:rsidRDefault="00297CA5" w:rsidP="00297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1. Справочно-пр</w:t>
      </w:r>
      <w:r w:rsidR="0028075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авовая система Консультант плюс</w:t>
      </w:r>
      <w:r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: официальный сайт. – Москва, 2021 – URL: http://www.consultant.ru (дата обращения: 27.07.2021). – Текст : электронный.</w:t>
      </w:r>
    </w:p>
    <w:p w:rsidR="00297CA5" w:rsidRPr="00297CA5" w:rsidRDefault="00297CA5" w:rsidP="00297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Федеральной службы государственной статистики (Росстат): официальный сайт. – Москва, 2021 – URL: http://www.gks.ru (дата обращения: 27.07.2021). – Текст : электронный.</w:t>
      </w:r>
    </w:p>
    <w:p w:rsidR="00297CA5" w:rsidRPr="00297CA5" w:rsidRDefault="00280754" w:rsidP="0028075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Рейтинговое агентство Эксперт</w:t>
      </w:r>
      <w:r w:rsidR="00297CA5"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: [сайт]. – Москва, 2021 – URL: http://www. raexpert.ru (дата обращения: 27.07.2021). – Текст : электронный.</w:t>
      </w:r>
    </w:p>
    <w:p w:rsidR="00297CA5" w:rsidRPr="00297CA5" w:rsidRDefault="00297CA5" w:rsidP="0028075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lastRenderedPageBreak/>
        <w:t>СПАРК – Система профессионал</w:t>
      </w:r>
      <w:r w:rsidR="0028075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ьного анализа рынков и компаний</w:t>
      </w:r>
      <w:r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: [сайт]. – Москва,2021 - URL: </w:t>
      </w:r>
      <w:hyperlink r:id="rId11" w:history="1">
        <w:r w:rsidRPr="00297CA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x-none" w:eastAsia="x-none"/>
          </w:rPr>
          <w:t>http://www.spark-interfax.ru</w:t>
        </w:r>
      </w:hyperlink>
      <w:r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(дата обращения: 27.07.2021). – Текст : электронный.</w:t>
      </w:r>
    </w:p>
    <w:p w:rsidR="00297CA5" w:rsidRPr="00297CA5" w:rsidRDefault="00297CA5" w:rsidP="0028075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И</w:t>
      </w:r>
      <w:r w:rsidR="0028075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нформационная система </w:t>
      </w:r>
      <w:proofErr w:type="spellStart"/>
      <w:r w:rsidR="0028075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Bloomberg</w:t>
      </w:r>
      <w:proofErr w:type="spellEnd"/>
      <w:r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: официальный сайт. – Москва, 2021 -</w:t>
      </w:r>
      <w:r w:rsidRPr="00297CA5">
        <w:rPr>
          <w:rFonts w:ascii="Times New Roman" w:eastAsia="Times New Roman" w:hAnsi="Times New Roman" w:cs="Times New Roman"/>
          <w:bCs/>
          <w:sz w:val="24"/>
          <w:szCs w:val="24"/>
          <w:lang w:val="en-US" w:eastAsia="x-none"/>
        </w:rPr>
        <w:t>URL</w:t>
      </w:r>
      <w:r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: </w:t>
      </w:r>
      <w:hyperlink r:id="rId12" w:history="1">
        <w:r w:rsidRPr="00297CA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x-none" w:eastAsia="x-none"/>
          </w:rPr>
          <w:t>http://www.bloomberg.com</w:t>
        </w:r>
      </w:hyperlink>
      <w:r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(дата обращения: 27.07.2021). – Текст : электронный.</w:t>
      </w:r>
    </w:p>
    <w:p w:rsidR="00297CA5" w:rsidRPr="00297CA5" w:rsidRDefault="00280754" w:rsidP="0028075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Московская биржа</w:t>
      </w:r>
      <w:r w:rsidR="00297CA5"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: официальный сайт. – Москва, 2021 - </w:t>
      </w:r>
      <w:bookmarkStart w:id="7" w:name="_Hlk78738085"/>
      <w:r w:rsidR="00297CA5"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URL: </w:t>
      </w:r>
      <w:bookmarkEnd w:id="7"/>
      <w:r w:rsidR="00297CA5"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moex.com (дата обращения: 27.07.2021). – Текст : электронный.</w:t>
      </w:r>
    </w:p>
    <w:p w:rsidR="00297CA5" w:rsidRPr="00297CA5" w:rsidRDefault="00297CA5" w:rsidP="0028075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Пра</w:t>
      </w:r>
      <w:r w:rsidR="0028075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вительство Российской Федерации</w:t>
      </w:r>
      <w:r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: официальный сайт. – Москва. – Обновляется в течение суток. – URL: http://government.ru (дата обращения: 27.07.2021). – Текст : электронный.</w:t>
      </w:r>
    </w:p>
    <w:p w:rsidR="00297CA5" w:rsidRPr="00297CA5" w:rsidRDefault="00297CA5" w:rsidP="0028075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Инвестицион</w:t>
      </w:r>
      <w:r w:rsidR="0028075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ный интернет-портал </w:t>
      </w:r>
      <w:proofErr w:type="spellStart"/>
      <w:r w:rsidR="0028075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Investfunds</w:t>
      </w:r>
      <w:proofErr w:type="spellEnd"/>
      <w:r w:rsidRPr="00297C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: [сайт]. – Москва, 2021, URL: https://investfunds.ru/ (дата обращения: 27.07.2021). – Текст : электронный.</w:t>
      </w:r>
    </w:p>
    <w:p w:rsidR="00297CA5" w:rsidRDefault="00297CA5" w:rsidP="00297C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280754" w:rsidRPr="00280754" w:rsidRDefault="00280754" w:rsidP="00297C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297CA5" w:rsidRPr="00297CA5" w:rsidRDefault="00297CA5" w:rsidP="00297CA5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Hlk85212431"/>
      <w:r w:rsidRPr="0029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КОНТРОЛЬ И ОЦЕНКА РЕЗУЛЬТАТОВ ОСВОЕНИЯ </w:t>
      </w:r>
    </w:p>
    <w:p w:rsidR="00297CA5" w:rsidRPr="00297CA5" w:rsidRDefault="00297CA5" w:rsidP="00297CA5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ДИСЦИПЛИНЫ</w:t>
      </w:r>
    </w:p>
    <w:p w:rsidR="00297CA5" w:rsidRPr="00297CA5" w:rsidRDefault="00297CA5" w:rsidP="00297CA5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98"/>
        <w:gridCol w:w="2543"/>
      </w:tblGrid>
      <w:tr w:rsidR="00297CA5" w:rsidRPr="00297CA5" w:rsidTr="00F05836">
        <w:tc>
          <w:tcPr>
            <w:tcW w:w="1970" w:type="pct"/>
          </w:tcPr>
          <w:bookmarkEnd w:id="8"/>
          <w:p w:rsidR="00297CA5" w:rsidRPr="00297CA5" w:rsidRDefault="00297CA5" w:rsidP="00297CA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744" w:type="pct"/>
          </w:tcPr>
          <w:p w:rsidR="00297CA5" w:rsidRPr="00297CA5" w:rsidRDefault="00297CA5" w:rsidP="00297CA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86" w:type="pct"/>
          </w:tcPr>
          <w:p w:rsidR="00297CA5" w:rsidRPr="00297CA5" w:rsidRDefault="00297CA5" w:rsidP="00297CA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297CA5" w:rsidRPr="00297CA5" w:rsidTr="00F05836">
        <w:tc>
          <w:tcPr>
            <w:tcW w:w="5000" w:type="pct"/>
            <w:gridSpan w:val="3"/>
          </w:tcPr>
          <w:p w:rsidR="00297CA5" w:rsidRPr="00297CA5" w:rsidRDefault="00297CA5" w:rsidP="00297CA5">
            <w:pPr>
              <w:spacing w:after="0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знаний, осваиваемых в рамках дисциплины</w:t>
            </w:r>
          </w:p>
        </w:tc>
      </w:tr>
      <w:tr w:rsidR="00297CA5" w:rsidRPr="00297CA5" w:rsidTr="00F05836">
        <w:tc>
          <w:tcPr>
            <w:tcW w:w="1970" w:type="pct"/>
          </w:tcPr>
          <w:p w:rsidR="00297CA5" w:rsidRPr="00297CA5" w:rsidRDefault="00297CA5" w:rsidP="00297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  <w:p w:rsidR="00297CA5" w:rsidRPr="00297CA5" w:rsidRDefault="00297CA5" w:rsidP="00297CA5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 финансовой грамотности и основные законодательные акты, регламентирующие ее вопросы;</w:t>
            </w:r>
          </w:p>
          <w:p w:rsidR="00297CA5" w:rsidRPr="00297CA5" w:rsidRDefault="00297CA5" w:rsidP="00297CA5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принятия решений в условиях ограниченности ресурсов;</w:t>
            </w:r>
          </w:p>
          <w:p w:rsidR="00297CA5" w:rsidRPr="00297CA5" w:rsidRDefault="00297CA5" w:rsidP="00297CA5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планирования;</w:t>
            </w:r>
          </w:p>
          <w:p w:rsidR="00297CA5" w:rsidRPr="00297CA5" w:rsidRDefault="00297CA5" w:rsidP="00297CA5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устройство банковской системы, основные виды банков и их операций;</w:t>
            </w:r>
          </w:p>
          <w:p w:rsidR="00297CA5" w:rsidRPr="00297CA5" w:rsidRDefault="00297CA5" w:rsidP="00297CA5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сущность понятий «депозит» и «кредит», их виды и </w:t>
            </w:r>
            <w:proofErr w:type="spell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принципы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;с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хемы</w:t>
            </w:r>
            <w:proofErr w:type="spell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кредитования физических лиц;</w:t>
            </w:r>
          </w:p>
          <w:p w:rsidR="00297CA5" w:rsidRPr="00297CA5" w:rsidRDefault="00297CA5" w:rsidP="00297CA5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устройство налоговой системы, виды налогообложения физических лиц;</w:t>
            </w:r>
          </w:p>
          <w:p w:rsidR="00297CA5" w:rsidRPr="00297CA5" w:rsidRDefault="00297CA5" w:rsidP="00297CA5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признаки финансового мошенничества;</w:t>
            </w:r>
          </w:p>
          <w:p w:rsidR="00297CA5" w:rsidRPr="00297CA5" w:rsidRDefault="00297CA5" w:rsidP="00297CA5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ценных бумаг и их доходность;</w:t>
            </w:r>
          </w:p>
          <w:p w:rsidR="00297CA5" w:rsidRPr="00297CA5" w:rsidRDefault="00297CA5" w:rsidP="00297CA5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инвестиционного портфеля;</w:t>
            </w:r>
          </w:p>
          <w:p w:rsidR="00297CA5" w:rsidRPr="00297CA5" w:rsidRDefault="00297CA5" w:rsidP="00297CA5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классификацию инвестиций, основные разделы бизнес-плана;</w:t>
            </w:r>
          </w:p>
          <w:p w:rsidR="00297CA5" w:rsidRPr="00297CA5" w:rsidRDefault="00297CA5" w:rsidP="00297CA5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страхования;</w:t>
            </w:r>
          </w:p>
          <w:p w:rsidR="00297CA5" w:rsidRPr="00297CA5" w:rsidRDefault="00297CA5" w:rsidP="00297CA5">
            <w:pPr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пенсий, способы увеличения пенсий</w:t>
            </w:r>
          </w:p>
        </w:tc>
        <w:tc>
          <w:tcPr>
            <w:tcW w:w="1744" w:type="pct"/>
          </w:tcPr>
          <w:p w:rsidR="00297CA5" w:rsidRPr="00297CA5" w:rsidRDefault="00297CA5" w:rsidP="00297CA5">
            <w:pPr>
              <w:keepNext/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знания основных понятий финансовой грамотности;</w:t>
            </w:r>
          </w:p>
          <w:p w:rsidR="00297CA5" w:rsidRPr="00297CA5" w:rsidRDefault="00297CA5" w:rsidP="00297CA5">
            <w:pPr>
              <w:keepNext/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нормативно-правовой базе, регламентирующей вопросы финансовой грамотности;</w:t>
            </w:r>
          </w:p>
          <w:p w:rsidR="00297CA5" w:rsidRPr="00297CA5" w:rsidRDefault="00297CA5" w:rsidP="00297CA5">
            <w:pPr>
              <w:keepNext/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планировать личный и семейный бюджеты;</w:t>
            </w:r>
          </w:p>
          <w:p w:rsidR="00297CA5" w:rsidRPr="00297CA5" w:rsidRDefault="00297CA5" w:rsidP="00297CA5">
            <w:pPr>
              <w:keepNext/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 знаниями для обоснования и реализации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бизнес-идеи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97CA5" w:rsidRPr="00297CA5" w:rsidRDefault="00297CA5" w:rsidP="00297CA5">
            <w:pPr>
              <w:keepNext/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характеристику различным видам банковских операций, кредитов, схем кредитования, основным видам ценных бумаг и налогообложения физических лиц;</w:t>
            </w:r>
          </w:p>
          <w:p w:rsidR="00297CA5" w:rsidRPr="00297CA5" w:rsidRDefault="00297CA5" w:rsidP="00297CA5">
            <w:pPr>
              <w:keepNext/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знаниями формирования инвестиционного портфеля физических лиц;</w:t>
            </w:r>
          </w:p>
          <w:p w:rsidR="00297CA5" w:rsidRPr="00297CA5" w:rsidRDefault="00297CA5" w:rsidP="00297CA5">
            <w:pPr>
              <w:keepNext/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определять признаки финансового мошенничества;</w:t>
            </w:r>
          </w:p>
          <w:p w:rsidR="00297CA5" w:rsidRPr="00297CA5" w:rsidRDefault="00297CA5" w:rsidP="00297CA5">
            <w:pPr>
              <w:keepNext/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знания при участии на страховом рынке;</w:t>
            </w:r>
          </w:p>
          <w:p w:rsidR="00297CA5" w:rsidRPr="00297CA5" w:rsidRDefault="00297CA5" w:rsidP="00297CA5">
            <w:pPr>
              <w:keepNext/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знания о видах пенсий и способах увеличения пенсионных накоплений</w:t>
            </w:r>
          </w:p>
        </w:tc>
        <w:tc>
          <w:tcPr>
            <w:tcW w:w="1286" w:type="pct"/>
          </w:tcPr>
          <w:p w:rsidR="00297CA5" w:rsidRPr="00297CA5" w:rsidRDefault="00297CA5" w:rsidP="00E75D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опрос.</w:t>
            </w:r>
          </w:p>
          <w:p w:rsidR="00297CA5" w:rsidRDefault="00297CA5" w:rsidP="00E75D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Тестирование. Подготовка доклада и презентации по заданной теме</w:t>
            </w:r>
            <w:r w:rsidR="00E75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75D09" w:rsidRPr="00297CA5" w:rsidRDefault="00E75D09" w:rsidP="00E75D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  <w:p w:rsidR="00297CA5" w:rsidRPr="00297CA5" w:rsidRDefault="00297CA5" w:rsidP="00297CA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97CA5" w:rsidRPr="00297CA5" w:rsidTr="00F05836">
        <w:tc>
          <w:tcPr>
            <w:tcW w:w="5000" w:type="pct"/>
            <w:gridSpan w:val="3"/>
          </w:tcPr>
          <w:p w:rsidR="00297CA5" w:rsidRPr="00297CA5" w:rsidRDefault="00297CA5" w:rsidP="00297C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Перечень умений, осваиваемых в рамках дисциплины</w:t>
            </w:r>
          </w:p>
        </w:tc>
      </w:tr>
      <w:tr w:rsidR="00297CA5" w:rsidRPr="00297CA5" w:rsidTr="00F05836">
        <w:tc>
          <w:tcPr>
            <w:tcW w:w="1970" w:type="pct"/>
          </w:tcPr>
          <w:p w:rsidR="00297CA5" w:rsidRPr="00297CA5" w:rsidRDefault="00297CA5" w:rsidP="00297C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 теоретические знания по финансовой грамотности для практической деятельности и повседневной жизни;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взаимодействовать в коллективе и работать в команде;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рационально планировать свои доходы и расходы; 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грамотно применять полученные знания для оценки собственных экономических действий в качестве потребителя, налогоплательщика, страхователя, члена семьи и гражданина;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приобретенные знания для выполнения практических заданий, основанных на ситуациях, связанных с банковскими операциями, рынком ценных бумаг, страховым рынком, фондовой и валютной биржами;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анализирует состояние финансовых рынков, используя различные источники информации;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назначение видов налогов и применять полученные знания для расчёта НДФЛ, налоговых вычетов, заполнения налоговой декларации;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планировать и анализировать семейный бюджет и личный финансовый план;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составлять обоснование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бизнес-идеи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297CA5" w:rsidRPr="00297CA5" w:rsidRDefault="00297CA5" w:rsidP="00297CA5">
            <w:pPr>
              <w:suppressAutoHyphens/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 полученные знания для увеличения пенсионных накоплений</w:t>
            </w:r>
          </w:p>
        </w:tc>
        <w:tc>
          <w:tcPr>
            <w:tcW w:w="1744" w:type="pct"/>
          </w:tcPr>
          <w:p w:rsidR="00297CA5" w:rsidRPr="00297CA5" w:rsidRDefault="00297CA5" w:rsidP="00297CA5">
            <w:pPr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теоретические знания по финансовой грамотности для практической деятельности и повседневной жизни;</w:t>
            </w:r>
          </w:p>
          <w:p w:rsidR="00297CA5" w:rsidRPr="00297CA5" w:rsidRDefault="00297CA5" w:rsidP="00297CA5">
            <w:pPr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доходы и расходы и грамотно применяет полученные знания для оценки собственных экономических действий в качестве потребителя, страхователя, налогоплательщика, члена семьи и гражданина;</w:t>
            </w:r>
          </w:p>
          <w:p w:rsidR="00297CA5" w:rsidRPr="00297CA5" w:rsidRDefault="00297CA5" w:rsidP="00297CA5">
            <w:pPr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практические задания, основанные на ситуациях, связанных с банковскими операциями, рынком ценных бумаг, страховым рынком, фондовой и валютной биржами;</w:t>
            </w:r>
          </w:p>
          <w:p w:rsidR="00297CA5" w:rsidRPr="00297CA5" w:rsidRDefault="00297CA5" w:rsidP="00297CA5">
            <w:pPr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анализ состояния финансовых рынков, используя различные источники информации;</w:t>
            </w:r>
          </w:p>
          <w:p w:rsidR="00297CA5" w:rsidRPr="00297CA5" w:rsidRDefault="00297CA5" w:rsidP="00297CA5">
            <w:pPr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назначение видов налогов и рассчитывает НДФЛ, налоговый вычет;</w:t>
            </w:r>
          </w:p>
          <w:p w:rsidR="00297CA5" w:rsidRPr="00297CA5" w:rsidRDefault="00297CA5" w:rsidP="00297CA5">
            <w:pPr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правовых нормах по защите прав потребителей финансовых услуг и выявляет признаки мошенничества на финансовом рынке в отношении физических лиц;</w:t>
            </w:r>
          </w:p>
          <w:p w:rsidR="00297CA5" w:rsidRPr="00297CA5" w:rsidRDefault="00297CA5" w:rsidP="00297CA5">
            <w:pPr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и анализирует семейный бюджет и личный финансовый план;</w:t>
            </w:r>
          </w:p>
          <w:p w:rsidR="00297CA5" w:rsidRPr="00297CA5" w:rsidRDefault="00297CA5" w:rsidP="00297CA5">
            <w:pPr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обоснование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бизнес-идеи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97CA5" w:rsidRPr="00297CA5" w:rsidRDefault="00297CA5" w:rsidP="00297CA5">
            <w:pPr>
              <w:spacing w:after="0" w:line="240" w:lineRule="auto"/>
              <w:ind w:firstLine="2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 полученные знания для увеличения пенсионных накоплений</w:t>
            </w:r>
          </w:p>
        </w:tc>
        <w:tc>
          <w:tcPr>
            <w:tcW w:w="1286" w:type="pct"/>
          </w:tcPr>
          <w:p w:rsidR="00297CA5" w:rsidRPr="00297CA5" w:rsidRDefault="00297CA5" w:rsidP="00E75D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ситуационных задач.</w:t>
            </w:r>
          </w:p>
          <w:p w:rsidR="00297CA5" w:rsidRPr="00297CA5" w:rsidRDefault="00297CA5" w:rsidP="00E75D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Обсуждение практических ситуаций.</w:t>
            </w:r>
          </w:p>
          <w:p w:rsidR="00297CA5" w:rsidRPr="00297CA5" w:rsidRDefault="00297CA5" w:rsidP="00E75D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кейса.</w:t>
            </w:r>
          </w:p>
          <w:p w:rsidR="00297CA5" w:rsidRDefault="00297CA5" w:rsidP="00E75D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Деловая игра.</w:t>
            </w:r>
          </w:p>
          <w:p w:rsidR="00E75D09" w:rsidRPr="00297CA5" w:rsidRDefault="00E75D09" w:rsidP="00E75D0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3A58C1" w:rsidRPr="003A58C1" w:rsidRDefault="00297CA5" w:rsidP="003A58C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CA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3A58C1" w:rsidRPr="003A5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Тематический план учебной дисциплины </w:t>
      </w:r>
    </w:p>
    <w:p w:rsidR="003A58C1" w:rsidRPr="003A58C1" w:rsidRDefault="003A58C1" w:rsidP="003A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СГ.06 Основы финансовой грамотности </w:t>
      </w:r>
    </w:p>
    <w:p w:rsidR="003A58C1" w:rsidRPr="003A58C1" w:rsidRDefault="003A58C1" w:rsidP="003A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специальности 31.02.01 Лечебное дело. Очная форма обучения </w:t>
      </w:r>
    </w:p>
    <w:p w:rsidR="003A58C1" w:rsidRPr="003A58C1" w:rsidRDefault="003A58C1" w:rsidP="003A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8C1" w:rsidRPr="003A58C1" w:rsidRDefault="003A58C1" w:rsidP="003A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занятия</w:t>
      </w:r>
    </w:p>
    <w:p w:rsidR="003A58C1" w:rsidRPr="003A58C1" w:rsidRDefault="003A58C1" w:rsidP="003A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418"/>
      </w:tblGrid>
      <w:tr w:rsidR="003A58C1" w:rsidRPr="003A58C1" w:rsidTr="00873ACB">
        <w:trPr>
          <w:trHeight w:val="244"/>
          <w:tblHeader/>
        </w:trPr>
        <w:tc>
          <w:tcPr>
            <w:tcW w:w="534" w:type="dxa"/>
          </w:tcPr>
          <w:p w:rsidR="003A58C1" w:rsidRPr="003A58C1" w:rsidRDefault="003A58C1" w:rsidP="003A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2" w:type="dxa"/>
          </w:tcPr>
          <w:p w:rsidR="003A58C1" w:rsidRPr="003A58C1" w:rsidRDefault="003A58C1" w:rsidP="003A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1418" w:type="dxa"/>
          </w:tcPr>
          <w:p w:rsidR="003A58C1" w:rsidRPr="003A58C1" w:rsidRDefault="003A58C1" w:rsidP="003A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3A58C1" w:rsidRPr="003A58C1" w:rsidRDefault="003A58C1" w:rsidP="003A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3A58C1" w:rsidRPr="003A58C1" w:rsidTr="00873ACB">
        <w:trPr>
          <w:trHeight w:val="436"/>
        </w:trPr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</w:tcPr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финансовой грамотности населения, ее цели и задачи</w:t>
            </w:r>
          </w:p>
        </w:tc>
        <w:tc>
          <w:tcPr>
            <w:tcW w:w="1418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8C1" w:rsidRPr="003A58C1" w:rsidTr="00873ACB"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2" w:type="dxa"/>
          </w:tcPr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система Российской Федерации: структура, функции и виды банковских услуг</w:t>
            </w:r>
          </w:p>
        </w:tc>
        <w:tc>
          <w:tcPr>
            <w:tcW w:w="1418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8C1" w:rsidRPr="003A58C1" w:rsidTr="00873ACB"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2" w:type="dxa"/>
          </w:tcPr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банковских операций</w:t>
            </w:r>
          </w:p>
        </w:tc>
        <w:tc>
          <w:tcPr>
            <w:tcW w:w="1418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8C1" w:rsidRPr="003A58C1" w:rsidTr="00873ACB"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2" w:type="dxa"/>
          </w:tcPr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налогообложения физических лиц</w:t>
            </w:r>
          </w:p>
        </w:tc>
        <w:tc>
          <w:tcPr>
            <w:tcW w:w="1418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8C1" w:rsidRPr="003A58C1" w:rsidTr="00873ACB"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2" w:type="dxa"/>
          </w:tcPr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стратегии инвестирования</w:t>
            </w:r>
          </w:p>
        </w:tc>
        <w:tc>
          <w:tcPr>
            <w:tcW w:w="1418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8C1" w:rsidRPr="003A58C1" w:rsidTr="00873ACB"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2" w:type="dxa"/>
          </w:tcPr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ценных бумаг и производных финансовых инструментов</w:t>
            </w:r>
          </w:p>
        </w:tc>
        <w:tc>
          <w:tcPr>
            <w:tcW w:w="1418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8C1" w:rsidRPr="003A58C1" w:rsidTr="00873ACB"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2" w:type="dxa"/>
          </w:tcPr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принятия финансовых решений</w:t>
            </w:r>
          </w:p>
        </w:tc>
        <w:tc>
          <w:tcPr>
            <w:tcW w:w="1418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8C1" w:rsidRPr="003A58C1" w:rsidTr="00873ACB"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2" w:type="dxa"/>
          </w:tcPr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страхового рынка в Российской Федерации и виды страховых услуг. Пенсионное страхование как форма социальной защиты населения</w:t>
            </w:r>
          </w:p>
        </w:tc>
        <w:tc>
          <w:tcPr>
            <w:tcW w:w="1418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8C1" w:rsidRPr="003A58C1" w:rsidTr="00873ACB"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3A58C1" w:rsidRPr="003A58C1" w:rsidRDefault="003A58C1" w:rsidP="003A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8C1" w:rsidRPr="003A58C1" w:rsidRDefault="003A58C1" w:rsidP="003A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занятия</w:t>
      </w:r>
    </w:p>
    <w:p w:rsidR="003A58C1" w:rsidRPr="003A58C1" w:rsidRDefault="003A58C1" w:rsidP="003A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418"/>
      </w:tblGrid>
      <w:tr w:rsidR="003A58C1" w:rsidRPr="003A58C1" w:rsidTr="00873ACB">
        <w:trPr>
          <w:trHeight w:val="244"/>
          <w:tblHeader/>
        </w:trPr>
        <w:tc>
          <w:tcPr>
            <w:tcW w:w="534" w:type="dxa"/>
          </w:tcPr>
          <w:p w:rsidR="003A58C1" w:rsidRPr="003A58C1" w:rsidRDefault="003A58C1" w:rsidP="003A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2" w:type="dxa"/>
          </w:tcPr>
          <w:p w:rsidR="003A58C1" w:rsidRPr="003A58C1" w:rsidRDefault="00527F94" w:rsidP="003A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r w:rsidR="003A58C1"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418" w:type="dxa"/>
          </w:tcPr>
          <w:p w:rsidR="003A58C1" w:rsidRPr="003A58C1" w:rsidRDefault="003A58C1" w:rsidP="003A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3A58C1" w:rsidRPr="003A58C1" w:rsidRDefault="003A58C1" w:rsidP="003A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3A58C1" w:rsidRPr="003A58C1" w:rsidTr="00873ACB">
        <w:trPr>
          <w:trHeight w:val="436"/>
        </w:trPr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</w:tcPr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SWOT – анализа при принятии решения поступления на </w:t>
            </w:r>
            <w:proofErr w:type="gramStart"/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выбранной специальности</w:t>
            </w:r>
          </w:p>
        </w:tc>
        <w:tc>
          <w:tcPr>
            <w:tcW w:w="1418" w:type="dxa"/>
          </w:tcPr>
          <w:p w:rsidR="003A58C1" w:rsidRPr="003A58C1" w:rsidRDefault="003A58C1" w:rsidP="003A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8C1" w:rsidRPr="003A58C1" w:rsidTr="00873ACB"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2" w:type="dxa"/>
          </w:tcPr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целесообразности кредитования в банке на основе расчета </w:t>
            </w:r>
            <w:proofErr w:type="spellStart"/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аннуитетных</w:t>
            </w:r>
            <w:proofErr w:type="spellEnd"/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платежей</w:t>
            </w:r>
          </w:p>
        </w:tc>
        <w:tc>
          <w:tcPr>
            <w:tcW w:w="1418" w:type="dxa"/>
          </w:tcPr>
          <w:p w:rsidR="003A58C1" w:rsidRPr="003A58C1" w:rsidRDefault="003A58C1" w:rsidP="003A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8C1" w:rsidRPr="003A58C1" w:rsidTr="00873ACB"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2" w:type="dxa"/>
          </w:tcPr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Расчетно-кассовое обслуживание в банке. </w:t>
            </w:r>
          </w:p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не стать жертвой финансового мошенника</w:t>
            </w:r>
          </w:p>
        </w:tc>
        <w:tc>
          <w:tcPr>
            <w:tcW w:w="1418" w:type="dxa"/>
          </w:tcPr>
          <w:p w:rsidR="003A58C1" w:rsidRPr="003A58C1" w:rsidRDefault="003A58C1" w:rsidP="003A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8C1" w:rsidRPr="003A58C1" w:rsidTr="00873ACB"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2" w:type="dxa"/>
          </w:tcPr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образах мировой культуры</w:t>
            </w:r>
          </w:p>
        </w:tc>
        <w:tc>
          <w:tcPr>
            <w:tcW w:w="1418" w:type="dxa"/>
          </w:tcPr>
          <w:p w:rsidR="003A58C1" w:rsidRPr="003A58C1" w:rsidRDefault="003A58C1" w:rsidP="003A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8C1" w:rsidRPr="003A58C1" w:rsidTr="00873ACB"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2" w:type="dxa"/>
          </w:tcPr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Финансист. Покупка ценных бумаг и формирование инвестиционного портфеля</w:t>
            </w:r>
          </w:p>
        </w:tc>
        <w:tc>
          <w:tcPr>
            <w:tcW w:w="1418" w:type="dxa"/>
          </w:tcPr>
          <w:p w:rsidR="003A58C1" w:rsidRPr="003A58C1" w:rsidRDefault="003A58C1" w:rsidP="003A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8C1" w:rsidRPr="003A58C1" w:rsidTr="00873ACB"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2" w:type="dxa"/>
          </w:tcPr>
          <w:p w:rsidR="003A58C1" w:rsidRPr="003A58C1" w:rsidRDefault="00D939DC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личного бюджета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Разработка </w:t>
            </w:r>
            <w:proofErr w:type="gramStart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бизнес-идеи</w:t>
            </w:r>
            <w:proofErr w:type="gramEnd"/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ее фина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нсово-экономическое обоснование</w:t>
            </w:r>
          </w:p>
        </w:tc>
        <w:tc>
          <w:tcPr>
            <w:tcW w:w="1418" w:type="dxa"/>
          </w:tcPr>
          <w:p w:rsidR="003A58C1" w:rsidRPr="003A58C1" w:rsidRDefault="003A58C1" w:rsidP="003A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8C1" w:rsidRPr="003A58C1" w:rsidTr="00873ACB"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2" w:type="dxa"/>
          </w:tcPr>
          <w:p w:rsidR="003A58C1" w:rsidRPr="003A58C1" w:rsidRDefault="00D939DC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Заключение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договора страхования автомобиля</w:t>
            </w:r>
          </w:p>
        </w:tc>
        <w:tc>
          <w:tcPr>
            <w:tcW w:w="1418" w:type="dxa"/>
          </w:tcPr>
          <w:p w:rsidR="003A58C1" w:rsidRPr="003A58C1" w:rsidRDefault="003A58C1" w:rsidP="003A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8C1" w:rsidRPr="003A58C1" w:rsidTr="00873ACB"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2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418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8C1" w:rsidRPr="003A58C1" w:rsidTr="00873ACB">
        <w:tc>
          <w:tcPr>
            <w:tcW w:w="534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Align w:val="center"/>
          </w:tcPr>
          <w:p w:rsidR="003A58C1" w:rsidRPr="003A58C1" w:rsidRDefault="003A58C1" w:rsidP="003A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3A58C1" w:rsidRPr="003A58C1" w:rsidRDefault="00D939DC" w:rsidP="003A58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297CA5" w:rsidRPr="00297CA5" w:rsidRDefault="00297CA5" w:rsidP="00297CA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97CA5" w:rsidRPr="0029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51" w:rsidRDefault="00A47951">
      <w:pPr>
        <w:spacing w:after="0" w:line="240" w:lineRule="auto"/>
      </w:pPr>
      <w:r>
        <w:separator/>
      </w:r>
    </w:p>
  </w:endnote>
  <w:endnote w:type="continuationSeparator" w:id="0">
    <w:p w:rsidR="00A47951" w:rsidRDefault="00A4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36" w:rsidRDefault="00F05836" w:rsidP="00F058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5836" w:rsidRDefault="00F05836" w:rsidP="00F0583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36" w:rsidRDefault="00F05836" w:rsidP="00F058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4AA5">
      <w:rPr>
        <w:rStyle w:val="a5"/>
        <w:noProof/>
      </w:rPr>
      <w:t>13</w:t>
    </w:r>
    <w:r>
      <w:rPr>
        <w:rStyle w:val="a5"/>
      </w:rPr>
      <w:fldChar w:fldCharType="end"/>
    </w:r>
  </w:p>
  <w:p w:rsidR="00F05836" w:rsidRDefault="00F05836" w:rsidP="00F058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51" w:rsidRDefault="00A47951">
      <w:pPr>
        <w:spacing w:after="0" w:line="240" w:lineRule="auto"/>
      </w:pPr>
      <w:r>
        <w:separator/>
      </w:r>
    </w:p>
  </w:footnote>
  <w:footnote w:type="continuationSeparator" w:id="0">
    <w:p w:rsidR="00A47951" w:rsidRDefault="00A47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0069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>
    <w:nsid w:val="327D27F8"/>
    <w:multiLevelType w:val="multilevel"/>
    <w:tmpl w:val="9BE2BC56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9" w:hanging="60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9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9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76" w:hanging="1800"/>
      </w:pPr>
      <w:rPr>
        <w:rFonts w:hint="default"/>
        <w:b/>
      </w:rPr>
    </w:lvl>
  </w:abstractNum>
  <w:abstractNum w:abstractNumId="2">
    <w:nsid w:val="5EB80958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">
    <w:nsid w:val="6E561DDD"/>
    <w:multiLevelType w:val="hybridMultilevel"/>
    <w:tmpl w:val="7722C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E6"/>
    <w:rsid w:val="00127B3E"/>
    <w:rsid w:val="001479E6"/>
    <w:rsid w:val="00182F88"/>
    <w:rsid w:val="00280754"/>
    <w:rsid w:val="00297CA5"/>
    <w:rsid w:val="003A58C1"/>
    <w:rsid w:val="00527F94"/>
    <w:rsid w:val="005D35E9"/>
    <w:rsid w:val="006A0FBB"/>
    <w:rsid w:val="00724AA5"/>
    <w:rsid w:val="00A47951"/>
    <w:rsid w:val="00B36287"/>
    <w:rsid w:val="00B429F5"/>
    <w:rsid w:val="00BF15FE"/>
    <w:rsid w:val="00D939DC"/>
    <w:rsid w:val="00E75D09"/>
    <w:rsid w:val="00F0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5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5836"/>
  </w:style>
  <w:style w:type="character" w:styleId="a5">
    <w:name w:val="page number"/>
    <w:basedOn w:val="a0"/>
    <w:uiPriority w:val="99"/>
    <w:rsid w:val="00F05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5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5836"/>
  </w:style>
  <w:style w:type="character" w:styleId="a5">
    <w:name w:val="page number"/>
    <w:basedOn w:val="a0"/>
    <w:uiPriority w:val="99"/>
    <w:rsid w:val="00F0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loomber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park-interfa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inuch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3024</Words>
  <Characters>17242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Баир</dc:creator>
  <cp:keywords/>
  <dc:description/>
  <cp:lastModifiedBy>МЕТОДИСТ</cp:lastModifiedBy>
  <cp:revision>10</cp:revision>
  <dcterms:created xsi:type="dcterms:W3CDTF">2023-05-28T06:13:00Z</dcterms:created>
  <dcterms:modified xsi:type="dcterms:W3CDTF">2023-10-03T04:16:00Z</dcterms:modified>
</cp:coreProperties>
</file>