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D8AC" w14:textId="6EAE9ED7" w:rsidR="008F225F" w:rsidRDefault="008F225F" w:rsidP="008F225F">
      <w:pPr>
        <w:keepNext/>
        <w:ind w:firstLine="709"/>
        <w:jc w:val="right"/>
        <w:rPr>
          <w:rFonts w:ascii="Times New Roman" w:eastAsia="Times New Roman" w:hAnsi="Times New Roman" w:cs="Times New Roman"/>
          <w:b/>
          <w:sz w:val="24"/>
          <w:szCs w:val="24"/>
        </w:rPr>
      </w:pPr>
      <w:bookmarkStart w:id="0" w:name="_Toc84499257"/>
      <w:r>
        <w:rPr>
          <w:rFonts w:ascii="Times New Roman" w:eastAsia="Times New Roman" w:hAnsi="Times New Roman" w:cs="Times New Roman"/>
          <w:b/>
          <w:sz w:val="24"/>
          <w:szCs w:val="24"/>
        </w:rPr>
        <w:t xml:space="preserve">ПРИЛОЖЕНИЕ </w:t>
      </w:r>
      <w:r w:rsidR="002D0503">
        <w:rPr>
          <w:rFonts w:ascii="Times New Roman" w:eastAsia="Times New Roman" w:hAnsi="Times New Roman" w:cs="Times New Roman"/>
          <w:b/>
          <w:sz w:val="24"/>
          <w:szCs w:val="24"/>
        </w:rPr>
        <w:t>1</w:t>
      </w:r>
    </w:p>
    <w:p w14:paraId="38BDFED2" w14:textId="7E71A1E6" w:rsidR="008F578C" w:rsidRDefault="008F225F" w:rsidP="008F225F">
      <w:pPr>
        <w:keepNext/>
        <w:jc w:val="right"/>
        <w:outlineLvl w:val="0"/>
        <w:rPr>
          <w:rFonts w:ascii="Times New Roman" w:eastAsia="Times New Roman" w:hAnsi="Times New Roman" w:cs="Times New Roman"/>
          <w:b/>
          <w:bCs/>
          <w:kern w:val="32"/>
          <w:sz w:val="24"/>
          <w:szCs w:val="24"/>
          <w:lang w:eastAsia="x-none"/>
        </w:rPr>
      </w:pPr>
      <w:bookmarkStart w:id="1" w:name="_Toc150695619"/>
      <w:r>
        <w:rPr>
          <w:rFonts w:ascii="Times New Roman" w:eastAsia="Times New Roman" w:hAnsi="Times New Roman" w:cs="Times New Roman"/>
          <w:b/>
          <w:bCs/>
          <w:kern w:val="32"/>
          <w:sz w:val="24"/>
          <w:szCs w:val="24"/>
          <w:lang w:eastAsia="x-none"/>
        </w:rPr>
        <w:t xml:space="preserve">к </w:t>
      </w:r>
      <w:r w:rsidR="006E2EF4">
        <w:rPr>
          <w:rFonts w:ascii="Times New Roman" w:eastAsia="Times New Roman" w:hAnsi="Times New Roman" w:cs="Times New Roman"/>
          <w:b/>
          <w:bCs/>
          <w:kern w:val="32"/>
          <w:sz w:val="24"/>
          <w:szCs w:val="24"/>
          <w:lang w:eastAsia="x-none"/>
        </w:rPr>
        <w:t>О</w:t>
      </w:r>
      <w:r w:rsidR="00D37EAF">
        <w:rPr>
          <w:rFonts w:ascii="Times New Roman" w:eastAsia="Times New Roman" w:hAnsi="Times New Roman" w:cs="Times New Roman"/>
          <w:b/>
          <w:bCs/>
          <w:kern w:val="32"/>
          <w:sz w:val="24"/>
          <w:szCs w:val="24"/>
          <w:lang w:eastAsia="x-none"/>
        </w:rPr>
        <w:t>ПОП-П</w:t>
      </w:r>
      <w:r>
        <w:rPr>
          <w:rFonts w:ascii="Times New Roman" w:eastAsia="Times New Roman" w:hAnsi="Times New Roman" w:cs="Times New Roman"/>
          <w:b/>
          <w:bCs/>
          <w:kern w:val="32"/>
          <w:sz w:val="24"/>
          <w:szCs w:val="24"/>
          <w:lang w:eastAsia="x-none"/>
        </w:rPr>
        <w:t xml:space="preserve"> по </w:t>
      </w:r>
      <w:r w:rsidRPr="00B12284">
        <w:rPr>
          <w:rFonts w:ascii="Times New Roman" w:eastAsia="Times New Roman" w:hAnsi="Times New Roman" w:cs="Times New Roman"/>
          <w:b/>
          <w:bCs/>
          <w:color w:val="0070C0"/>
          <w:kern w:val="32"/>
          <w:sz w:val="24"/>
          <w:szCs w:val="24"/>
          <w:lang w:eastAsia="x-none"/>
        </w:rPr>
        <w:t xml:space="preserve">профессии/специальности </w:t>
      </w:r>
      <w:r w:rsidR="008018C7">
        <w:rPr>
          <w:rFonts w:ascii="Times New Roman" w:eastAsia="Times New Roman" w:hAnsi="Times New Roman" w:cs="Times New Roman"/>
          <w:b/>
          <w:bCs/>
          <w:color w:val="0070C0"/>
          <w:kern w:val="32"/>
          <w:sz w:val="24"/>
          <w:szCs w:val="24"/>
          <w:lang w:eastAsia="x-none"/>
        </w:rPr>
        <w:br/>
      </w:r>
      <w:r w:rsidRPr="00B12284">
        <w:rPr>
          <w:rFonts w:ascii="Times New Roman" w:eastAsia="Times New Roman" w:hAnsi="Times New Roman" w:cs="Times New Roman"/>
          <w:b/>
          <w:bCs/>
          <w:color w:val="0070C0"/>
          <w:kern w:val="32"/>
          <w:sz w:val="24"/>
          <w:szCs w:val="24"/>
          <w:lang w:eastAsia="x-none"/>
        </w:rPr>
        <w:t>Код Наименование</w:t>
      </w:r>
      <w:bookmarkEnd w:id="1"/>
    </w:p>
    <w:p w14:paraId="43FA2AF0" w14:textId="77777777" w:rsidR="008F578C" w:rsidRPr="004D41E5" w:rsidRDefault="008F578C" w:rsidP="004D41E5"/>
    <w:p w14:paraId="3BD51D45" w14:textId="685CFAE6" w:rsidR="00CD2973" w:rsidRPr="006E7FF4" w:rsidRDefault="008F578C" w:rsidP="008F578C">
      <w:pPr>
        <w:keepNext/>
        <w:spacing w:before="240" w:after="120"/>
        <w:jc w:val="center"/>
        <w:outlineLvl w:val="0"/>
        <w:rPr>
          <w:rFonts w:ascii="Times New Roman" w:eastAsia="Times New Roman" w:hAnsi="Times New Roman" w:cs="Times New Roman"/>
          <w:b/>
          <w:bCs/>
          <w:kern w:val="32"/>
          <w:sz w:val="24"/>
          <w:szCs w:val="24"/>
          <w:lang w:eastAsia="x-none"/>
        </w:rPr>
      </w:pPr>
      <w:bookmarkStart w:id="2" w:name="_Toc150695620"/>
      <w:r>
        <w:rPr>
          <w:rFonts w:ascii="Times New Roman" w:eastAsia="Times New Roman" w:hAnsi="Times New Roman" w:cs="Times New Roman"/>
          <w:b/>
          <w:bCs/>
          <w:kern w:val="32"/>
          <w:sz w:val="24"/>
          <w:szCs w:val="24"/>
          <w:lang w:eastAsia="x-none"/>
        </w:rPr>
        <w:t>РАБОЧИЕ</w:t>
      </w:r>
      <w:r w:rsidRPr="00985111">
        <w:rPr>
          <w:rFonts w:ascii="Times New Roman" w:eastAsia="Times New Roman" w:hAnsi="Times New Roman" w:cs="Times New Roman"/>
          <w:b/>
          <w:bCs/>
          <w:kern w:val="32"/>
          <w:sz w:val="24"/>
          <w:szCs w:val="24"/>
          <w:lang w:eastAsia="x-none"/>
        </w:rPr>
        <w:t xml:space="preserve"> </w:t>
      </w:r>
      <w:r w:rsidRPr="00985111">
        <w:rPr>
          <w:rFonts w:ascii="Times New Roman" w:eastAsia="Times New Roman" w:hAnsi="Times New Roman" w:cs="Times New Roman"/>
          <w:b/>
          <w:bCs/>
          <w:kern w:val="32"/>
          <w:sz w:val="24"/>
          <w:szCs w:val="24"/>
          <w:lang w:val="x-none" w:eastAsia="x-none"/>
        </w:rPr>
        <w:t>ПРОГРАММЫ ПРОФЕССИОНАЛЬНЫХ МОДУЛЕЙ</w:t>
      </w:r>
      <w:bookmarkEnd w:id="0"/>
      <w:bookmarkEnd w:id="2"/>
    </w:p>
    <w:p w14:paraId="1BB398B4" w14:textId="77777777" w:rsidR="001844AE" w:rsidRDefault="001844AE" w:rsidP="001844AE">
      <w:pPr>
        <w:jc w:val="center"/>
        <w:rPr>
          <w:rFonts w:ascii="Times New Roman" w:hAnsi="Times New Roman" w:cs="Times New Roman"/>
          <w:sz w:val="24"/>
          <w:szCs w:val="24"/>
          <w:lang w:eastAsia="x-none"/>
        </w:rPr>
      </w:pPr>
    </w:p>
    <w:p w14:paraId="00291C3C" w14:textId="7F5FDD24" w:rsidR="00C7536E" w:rsidRPr="001844AE" w:rsidRDefault="001844AE" w:rsidP="001844AE">
      <w:pPr>
        <w:jc w:val="center"/>
        <w:rPr>
          <w:rFonts w:ascii="Times New Roman" w:hAnsi="Times New Roman" w:cs="Times New Roman"/>
          <w:sz w:val="24"/>
          <w:szCs w:val="24"/>
          <w:lang w:eastAsia="x-none"/>
        </w:rPr>
      </w:pPr>
      <w:r>
        <w:rPr>
          <w:rFonts w:ascii="Times New Roman" w:hAnsi="Times New Roman" w:cs="Times New Roman"/>
          <w:sz w:val="24"/>
          <w:szCs w:val="24"/>
          <w:lang w:eastAsia="x-none"/>
        </w:rPr>
        <w:t>ОГЛАВЛЕНИЕ</w:t>
      </w:r>
    </w:p>
    <w:p w14:paraId="676D56FF" w14:textId="3362DA64" w:rsidR="001D20BA" w:rsidRDefault="00896BB3">
      <w:pPr>
        <w:pStyle w:val="14"/>
        <w:rPr>
          <w:rFonts w:asciiTheme="minorHAnsi" w:eastAsiaTheme="minorEastAsia" w:hAnsiTheme="minorHAnsi" w:cstheme="minorBidi"/>
          <w:b w:val="0"/>
          <w:bCs w:val="0"/>
          <w:lang w:eastAsia="ru-RU"/>
        </w:rPr>
      </w:pPr>
      <w:r>
        <w:rPr>
          <w:rFonts w:eastAsia="Times New Roman"/>
          <w:sz w:val="24"/>
          <w:szCs w:val="24"/>
          <w:lang w:eastAsia="ru-RU"/>
        </w:rPr>
        <w:fldChar w:fldCharType="begin"/>
      </w:r>
      <w:r>
        <w:rPr>
          <w:rFonts w:eastAsia="Times New Roman"/>
          <w:sz w:val="24"/>
          <w:szCs w:val="24"/>
          <w:lang w:eastAsia="ru-RU"/>
        </w:rPr>
        <w:instrText xml:space="preserve"> TOC \o "3-3" \h \z \t "Заголовок 1;1;Заголовок 2;2;Заголовок1;1;Заголовок;1" </w:instrText>
      </w:r>
      <w:r>
        <w:rPr>
          <w:rFonts w:eastAsia="Times New Roman"/>
          <w:sz w:val="24"/>
          <w:szCs w:val="24"/>
          <w:lang w:eastAsia="ru-RU"/>
        </w:rPr>
        <w:fldChar w:fldCharType="separate"/>
      </w:r>
      <w:hyperlink w:anchor="_Toc156819857" w:history="1">
        <w:r w:rsidR="001D20BA" w:rsidRPr="000236EE">
          <w:rPr>
            <w:rStyle w:val="af0"/>
          </w:rPr>
          <w:t>«ПМ.01 НАИМЕНОВАНИЕ ПРОФЕССИОНАЛЬНОГО МОДУЛЯ»</w:t>
        </w:r>
        <w:r w:rsidR="001D20BA">
          <w:rPr>
            <w:webHidden/>
          </w:rPr>
          <w:tab/>
        </w:r>
        <w:r w:rsidR="001D20BA">
          <w:rPr>
            <w:webHidden/>
          </w:rPr>
          <w:fldChar w:fldCharType="begin"/>
        </w:r>
        <w:r w:rsidR="001D20BA">
          <w:rPr>
            <w:webHidden/>
          </w:rPr>
          <w:instrText xml:space="preserve"> PAGEREF _Toc156819857 \h </w:instrText>
        </w:r>
        <w:r w:rsidR="001D20BA">
          <w:rPr>
            <w:webHidden/>
          </w:rPr>
        </w:r>
        <w:r w:rsidR="001D20BA">
          <w:rPr>
            <w:webHidden/>
          </w:rPr>
          <w:fldChar w:fldCharType="separate"/>
        </w:r>
        <w:r w:rsidR="001D20BA">
          <w:rPr>
            <w:webHidden/>
          </w:rPr>
          <w:t>2</w:t>
        </w:r>
        <w:r w:rsidR="001D20BA">
          <w:rPr>
            <w:webHidden/>
          </w:rPr>
          <w:fldChar w:fldCharType="end"/>
        </w:r>
      </w:hyperlink>
    </w:p>
    <w:p w14:paraId="68AF567E" w14:textId="30D32DCB" w:rsidR="001D20BA" w:rsidRDefault="00CE29A4">
      <w:pPr>
        <w:pStyle w:val="14"/>
        <w:rPr>
          <w:rFonts w:asciiTheme="minorHAnsi" w:eastAsiaTheme="minorEastAsia" w:hAnsiTheme="minorHAnsi" w:cstheme="minorBidi"/>
          <w:b w:val="0"/>
          <w:bCs w:val="0"/>
          <w:lang w:eastAsia="ru-RU"/>
        </w:rPr>
      </w:pPr>
      <w:hyperlink w:anchor="_Toc156819858" w:history="1">
        <w:r w:rsidR="001D20BA" w:rsidRPr="000236EE">
          <w:rPr>
            <w:rStyle w:val="af0"/>
          </w:rPr>
          <w:t>«ПМ.02 НАИМЕНОВАНИЕ ПРОФЕССИОНАЛЬНОГО МОДУЛЯ»</w:t>
        </w:r>
        <w:r w:rsidR="001D20BA">
          <w:rPr>
            <w:webHidden/>
          </w:rPr>
          <w:tab/>
        </w:r>
        <w:r w:rsidR="001D20BA">
          <w:rPr>
            <w:webHidden/>
          </w:rPr>
          <w:fldChar w:fldCharType="begin"/>
        </w:r>
        <w:r w:rsidR="001D20BA">
          <w:rPr>
            <w:webHidden/>
          </w:rPr>
          <w:instrText xml:space="preserve"> PAGEREF _Toc156819858 \h </w:instrText>
        </w:r>
        <w:r w:rsidR="001D20BA">
          <w:rPr>
            <w:webHidden/>
          </w:rPr>
        </w:r>
        <w:r w:rsidR="001D20BA">
          <w:rPr>
            <w:webHidden/>
          </w:rPr>
          <w:fldChar w:fldCharType="separate"/>
        </w:r>
        <w:r w:rsidR="001D20BA">
          <w:rPr>
            <w:webHidden/>
          </w:rPr>
          <w:t>9</w:t>
        </w:r>
        <w:r w:rsidR="001D20BA">
          <w:rPr>
            <w:webHidden/>
          </w:rPr>
          <w:fldChar w:fldCharType="end"/>
        </w:r>
      </w:hyperlink>
    </w:p>
    <w:p w14:paraId="29960228" w14:textId="065B33E0" w:rsidR="001D20BA" w:rsidRDefault="00CE29A4">
      <w:pPr>
        <w:pStyle w:val="14"/>
        <w:rPr>
          <w:rFonts w:asciiTheme="minorHAnsi" w:eastAsiaTheme="minorEastAsia" w:hAnsiTheme="minorHAnsi" w:cstheme="minorBidi"/>
          <w:b w:val="0"/>
          <w:bCs w:val="0"/>
          <w:lang w:eastAsia="ru-RU"/>
        </w:rPr>
      </w:pPr>
      <w:hyperlink w:anchor="_Toc156819859" w:history="1">
        <w:r w:rsidR="001D20BA" w:rsidRPr="000236EE">
          <w:rPr>
            <w:rStyle w:val="af0"/>
          </w:rPr>
          <w:t>«ПМ.03 НАИМЕНОВАНИЕ ПРОФЕССИОНАЛЬНОГО МОДУЛЯ»</w:t>
        </w:r>
        <w:r w:rsidR="001D20BA">
          <w:rPr>
            <w:webHidden/>
          </w:rPr>
          <w:tab/>
        </w:r>
        <w:r w:rsidR="001D20BA">
          <w:rPr>
            <w:webHidden/>
          </w:rPr>
          <w:fldChar w:fldCharType="begin"/>
        </w:r>
        <w:r w:rsidR="001D20BA">
          <w:rPr>
            <w:webHidden/>
          </w:rPr>
          <w:instrText xml:space="preserve"> PAGEREF _Toc156819859 \h </w:instrText>
        </w:r>
        <w:r w:rsidR="001D20BA">
          <w:rPr>
            <w:webHidden/>
          </w:rPr>
        </w:r>
        <w:r w:rsidR="001D20BA">
          <w:rPr>
            <w:webHidden/>
          </w:rPr>
          <w:fldChar w:fldCharType="separate"/>
        </w:r>
        <w:r w:rsidR="001D20BA">
          <w:rPr>
            <w:webHidden/>
          </w:rPr>
          <w:t>10</w:t>
        </w:r>
        <w:r w:rsidR="001D20BA">
          <w:rPr>
            <w:webHidden/>
          </w:rPr>
          <w:fldChar w:fldCharType="end"/>
        </w:r>
      </w:hyperlink>
    </w:p>
    <w:p w14:paraId="15516DDC" w14:textId="7ADD7EF6" w:rsidR="00CD2973" w:rsidRDefault="00896BB3" w:rsidP="00502F97">
      <w:pPr>
        <w:tabs>
          <w:tab w:val="right" w:leader="dot" w:pos="14459"/>
          <w:tab w:val="right" w:leader="dot" w:pos="14570"/>
        </w:tabs>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fldChar w:fldCharType="end"/>
      </w:r>
    </w:p>
    <w:p w14:paraId="27B3CCC9" w14:textId="7E68D7D1" w:rsidR="006E7FF4" w:rsidRDefault="006E7FF4" w:rsidP="00CD2973">
      <w:pPr>
        <w:jc w:val="center"/>
        <w:rPr>
          <w:rFonts w:ascii="Times New Roman" w:hAnsi="Times New Roman" w:cs="Times New Roman"/>
          <w:b/>
          <w:i/>
          <w:sz w:val="24"/>
          <w:szCs w:val="24"/>
        </w:rPr>
      </w:pPr>
    </w:p>
    <w:p w14:paraId="4753B10B" w14:textId="70BBD3CD" w:rsidR="00D32F37" w:rsidRDefault="00D32F37" w:rsidP="00CD2973">
      <w:pPr>
        <w:jc w:val="center"/>
        <w:rPr>
          <w:rFonts w:ascii="Times New Roman" w:hAnsi="Times New Roman" w:cs="Times New Roman"/>
          <w:b/>
          <w:i/>
          <w:sz w:val="24"/>
          <w:szCs w:val="24"/>
        </w:rPr>
      </w:pPr>
    </w:p>
    <w:p w14:paraId="70B95362" w14:textId="10C0D6CF" w:rsidR="00D32F37" w:rsidRDefault="00D32F37" w:rsidP="00CD2973">
      <w:pPr>
        <w:jc w:val="center"/>
        <w:rPr>
          <w:rFonts w:ascii="Times New Roman" w:hAnsi="Times New Roman" w:cs="Times New Roman"/>
          <w:b/>
          <w:i/>
          <w:sz w:val="24"/>
          <w:szCs w:val="24"/>
        </w:rPr>
      </w:pPr>
    </w:p>
    <w:p w14:paraId="50FD6E95" w14:textId="25882A7D" w:rsidR="00D32F37" w:rsidRDefault="00D32F37" w:rsidP="00CD2973">
      <w:pPr>
        <w:jc w:val="center"/>
        <w:rPr>
          <w:rFonts w:ascii="Times New Roman" w:hAnsi="Times New Roman" w:cs="Times New Roman"/>
          <w:b/>
          <w:i/>
          <w:sz w:val="24"/>
          <w:szCs w:val="24"/>
        </w:rPr>
      </w:pPr>
    </w:p>
    <w:p w14:paraId="73D2C783" w14:textId="783CDF14" w:rsidR="00D32F37" w:rsidRDefault="00D32F37" w:rsidP="00CD2973">
      <w:pPr>
        <w:jc w:val="center"/>
        <w:rPr>
          <w:rFonts w:ascii="Times New Roman" w:hAnsi="Times New Roman" w:cs="Times New Roman"/>
          <w:b/>
          <w:i/>
          <w:sz w:val="24"/>
          <w:szCs w:val="24"/>
        </w:rPr>
      </w:pPr>
    </w:p>
    <w:p w14:paraId="5246F115" w14:textId="069BA559" w:rsidR="00D32F37" w:rsidRDefault="00D32F37" w:rsidP="00CD2973">
      <w:pPr>
        <w:jc w:val="center"/>
        <w:rPr>
          <w:rFonts w:ascii="Times New Roman" w:hAnsi="Times New Roman" w:cs="Times New Roman"/>
          <w:b/>
          <w:i/>
          <w:sz w:val="24"/>
          <w:szCs w:val="24"/>
        </w:rPr>
      </w:pPr>
    </w:p>
    <w:p w14:paraId="1C22FE55" w14:textId="0583C2CC" w:rsidR="00D32F37" w:rsidRDefault="00D32F37" w:rsidP="00CD2973">
      <w:pPr>
        <w:jc w:val="center"/>
        <w:rPr>
          <w:rFonts w:ascii="Times New Roman" w:hAnsi="Times New Roman" w:cs="Times New Roman"/>
          <w:b/>
          <w:i/>
          <w:sz w:val="24"/>
          <w:szCs w:val="24"/>
        </w:rPr>
      </w:pPr>
    </w:p>
    <w:p w14:paraId="2AD4BD44" w14:textId="3E6D932C" w:rsidR="00D32F37" w:rsidRDefault="00D32F37" w:rsidP="00CD2973">
      <w:pPr>
        <w:jc w:val="center"/>
        <w:rPr>
          <w:rFonts w:ascii="Times New Roman" w:hAnsi="Times New Roman" w:cs="Times New Roman"/>
          <w:b/>
          <w:i/>
          <w:sz w:val="24"/>
          <w:szCs w:val="24"/>
        </w:rPr>
      </w:pPr>
    </w:p>
    <w:p w14:paraId="0CB3E50A" w14:textId="6C66733E" w:rsidR="00D32F37" w:rsidRDefault="00D32F37" w:rsidP="00CD2973">
      <w:pPr>
        <w:jc w:val="center"/>
        <w:rPr>
          <w:rFonts w:ascii="Times New Roman" w:hAnsi="Times New Roman" w:cs="Times New Roman"/>
          <w:b/>
          <w:i/>
          <w:sz w:val="24"/>
          <w:szCs w:val="24"/>
        </w:rPr>
      </w:pPr>
    </w:p>
    <w:p w14:paraId="315FFDB9" w14:textId="4A9560C6" w:rsidR="00D32F37" w:rsidRDefault="00D32F37" w:rsidP="00CD2973">
      <w:pPr>
        <w:jc w:val="center"/>
        <w:rPr>
          <w:rFonts w:ascii="Times New Roman" w:hAnsi="Times New Roman" w:cs="Times New Roman"/>
          <w:b/>
          <w:i/>
          <w:sz w:val="24"/>
          <w:szCs w:val="24"/>
        </w:rPr>
      </w:pPr>
    </w:p>
    <w:p w14:paraId="5FAE591B" w14:textId="3E9D3E18" w:rsidR="00D32F37" w:rsidRDefault="00D32F37" w:rsidP="00CD2973">
      <w:pPr>
        <w:jc w:val="center"/>
        <w:rPr>
          <w:rFonts w:ascii="Times New Roman" w:hAnsi="Times New Roman" w:cs="Times New Roman"/>
          <w:b/>
          <w:i/>
          <w:sz w:val="24"/>
          <w:szCs w:val="24"/>
        </w:rPr>
      </w:pPr>
    </w:p>
    <w:p w14:paraId="3163FE07" w14:textId="77777777" w:rsidR="00D32F37" w:rsidRDefault="00D32F37" w:rsidP="00CD2973">
      <w:pPr>
        <w:jc w:val="center"/>
        <w:rPr>
          <w:rFonts w:ascii="Times New Roman" w:hAnsi="Times New Roman" w:cs="Times New Roman"/>
          <w:b/>
          <w:i/>
          <w:sz w:val="24"/>
          <w:szCs w:val="24"/>
        </w:rPr>
      </w:pPr>
    </w:p>
    <w:p w14:paraId="7A3EF97E" w14:textId="293CC49B" w:rsidR="008018C7" w:rsidRDefault="008018C7" w:rsidP="00CD2973">
      <w:pPr>
        <w:jc w:val="center"/>
        <w:rPr>
          <w:rFonts w:ascii="Times New Roman" w:hAnsi="Times New Roman" w:cs="Times New Roman"/>
          <w:b/>
          <w:i/>
          <w:sz w:val="24"/>
          <w:szCs w:val="24"/>
        </w:rPr>
      </w:pPr>
    </w:p>
    <w:p w14:paraId="1B4F399D" w14:textId="49620491" w:rsidR="00502F97" w:rsidRDefault="00502F97" w:rsidP="00CD2973">
      <w:pPr>
        <w:jc w:val="center"/>
        <w:rPr>
          <w:rFonts w:ascii="Times New Roman" w:hAnsi="Times New Roman" w:cs="Times New Roman"/>
          <w:b/>
          <w:i/>
          <w:sz w:val="24"/>
          <w:szCs w:val="24"/>
        </w:rPr>
      </w:pPr>
    </w:p>
    <w:p w14:paraId="505601EC" w14:textId="0E948D02" w:rsidR="00502F97" w:rsidRDefault="00502F97" w:rsidP="00CD2973">
      <w:pPr>
        <w:jc w:val="center"/>
        <w:rPr>
          <w:rFonts w:ascii="Times New Roman" w:hAnsi="Times New Roman" w:cs="Times New Roman"/>
          <w:b/>
          <w:i/>
          <w:sz w:val="24"/>
          <w:szCs w:val="24"/>
        </w:rPr>
      </w:pPr>
    </w:p>
    <w:p w14:paraId="73F24A22" w14:textId="3112F456" w:rsidR="00502F97" w:rsidRDefault="00502F97" w:rsidP="00CD2973">
      <w:pPr>
        <w:jc w:val="center"/>
        <w:rPr>
          <w:rFonts w:ascii="Times New Roman" w:hAnsi="Times New Roman" w:cs="Times New Roman"/>
          <w:b/>
          <w:i/>
          <w:sz w:val="24"/>
          <w:szCs w:val="24"/>
        </w:rPr>
      </w:pPr>
    </w:p>
    <w:p w14:paraId="3F3455FE" w14:textId="55D3C771" w:rsidR="00502F97" w:rsidRDefault="00502F97" w:rsidP="00CD2973">
      <w:pPr>
        <w:jc w:val="center"/>
        <w:rPr>
          <w:rFonts w:ascii="Times New Roman" w:hAnsi="Times New Roman" w:cs="Times New Roman"/>
          <w:b/>
          <w:i/>
          <w:sz w:val="24"/>
          <w:szCs w:val="24"/>
        </w:rPr>
      </w:pPr>
    </w:p>
    <w:p w14:paraId="38970F8B" w14:textId="163C2B01" w:rsidR="00502F97" w:rsidRDefault="00502F97" w:rsidP="00CD2973">
      <w:pPr>
        <w:jc w:val="center"/>
        <w:rPr>
          <w:rFonts w:ascii="Times New Roman" w:hAnsi="Times New Roman" w:cs="Times New Roman"/>
          <w:b/>
          <w:i/>
          <w:sz w:val="24"/>
          <w:szCs w:val="24"/>
        </w:rPr>
      </w:pPr>
    </w:p>
    <w:p w14:paraId="1D4A813C" w14:textId="4E4C934B" w:rsidR="00502F97" w:rsidRDefault="00502F97" w:rsidP="00CD2973">
      <w:pPr>
        <w:jc w:val="center"/>
        <w:rPr>
          <w:rFonts w:ascii="Times New Roman" w:hAnsi="Times New Roman" w:cs="Times New Roman"/>
          <w:b/>
          <w:i/>
          <w:sz w:val="24"/>
          <w:szCs w:val="24"/>
        </w:rPr>
      </w:pPr>
    </w:p>
    <w:p w14:paraId="6ABB7C6F" w14:textId="35A1A683" w:rsidR="00502F97" w:rsidRDefault="00502F97" w:rsidP="00CD2973">
      <w:pPr>
        <w:jc w:val="center"/>
        <w:rPr>
          <w:rFonts w:ascii="Times New Roman" w:hAnsi="Times New Roman" w:cs="Times New Roman"/>
          <w:b/>
          <w:i/>
          <w:sz w:val="24"/>
          <w:szCs w:val="24"/>
        </w:rPr>
      </w:pPr>
    </w:p>
    <w:p w14:paraId="157DB08E" w14:textId="11EAFD92" w:rsidR="00502F97" w:rsidRDefault="00502F97" w:rsidP="00CD2973">
      <w:pPr>
        <w:jc w:val="center"/>
        <w:rPr>
          <w:rFonts w:ascii="Times New Roman" w:hAnsi="Times New Roman" w:cs="Times New Roman"/>
          <w:b/>
          <w:i/>
          <w:sz w:val="24"/>
          <w:szCs w:val="24"/>
        </w:rPr>
      </w:pPr>
    </w:p>
    <w:p w14:paraId="7F0E968A" w14:textId="6DB2176D" w:rsidR="00502F97" w:rsidRDefault="00502F97" w:rsidP="00CD2973">
      <w:pPr>
        <w:jc w:val="center"/>
        <w:rPr>
          <w:rFonts w:ascii="Times New Roman" w:hAnsi="Times New Roman" w:cs="Times New Roman"/>
          <w:b/>
          <w:i/>
          <w:sz w:val="24"/>
          <w:szCs w:val="24"/>
        </w:rPr>
      </w:pPr>
    </w:p>
    <w:p w14:paraId="6439B4FE" w14:textId="77777777" w:rsidR="00502F97" w:rsidRDefault="00502F97" w:rsidP="00CD2973">
      <w:pPr>
        <w:jc w:val="center"/>
        <w:rPr>
          <w:rFonts w:ascii="Times New Roman" w:hAnsi="Times New Roman" w:cs="Times New Roman"/>
          <w:b/>
          <w:i/>
          <w:sz w:val="24"/>
          <w:szCs w:val="24"/>
        </w:rPr>
      </w:pPr>
    </w:p>
    <w:p w14:paraId="713A0927" w14:textId="5A7E0338" w:rsidR="008018C7" w:rsidRDefault="008018C7" w:rsidP="00CD2973">
      <w:pPr>
        <w:jc w:val="center"/>
        <w:rPr>
          <w:rFonts w:ascii="Times New Roman" w:hAnsi="Times New Roman" w:cs="Times New Roman"/>
          <w:b/>
          <w:i/>
          <w:sz w:val="24"/>
          <w:szCs w:val="24"/>
        </w:rPr>
      </w:pPr>
    </w:p>
    <w:p w14:paraId="2F4E6478" w14:textId="6D71235C" w:rsidR="008018C7" w:rsidRDefault="008018C7" w:rsidP="00CD2973">
      <w:pPr>
        <w:jc w:val="center"/>
        <w:rPr>
          <w:rFonts w:ascii="Times New Roman" w:hAnsi="Times New Roman" w:cs="Times New Roman"/>
          <w:b/>
          <w:i/>
          <w:sz w:val="24"/>
          <w:szCs w:val="24"/>
        </w:rPr>
      </w:pPr>
    </w:p>
    <w:p w14:paraId="28668379" w14:textId="2BBC2841" w:rsidR="008018C7" w:rsidRDefault="008018C7" w:rsidP="00CD2973">
      <w:pPr>
        <w:jc w:val="center"/>
        <w:rPr>
          <w:rFonts w:ascii="Times New Roman" w:hAnsi="Times New Roman" w:cs="Times New Roman"/>
          <w:b/>
          <w:i/>
          <w:sz w:val="24"/>
          <w:szCs w:val="24"/>
        </w:rPr>
      </w:pPr>
    </w:p>
    <w:p w14:paraId="6C610560" w14:textId="611823D1" w:rsidR="00502F97" w:rsidRDefault="00502F97" w:rsidP="00CD2973">
      <w:pPr>
        <w:jc w:val="center"/>
        <w:rPr>
          <w:rFonts w:ascii="Times New Roman" w:hAnsi="Times New Roman" w:cs="Times New Roman"/>
          <w:b/>
          <w:i/>
          <w:sz w:val="24"/>
          <w:szCs w:val="24"/>
        </w:rPr>
      </w:pPr>
    </w:p>
    <w:p w14:paraId="7622F126" w14:textId="358A320C" w:rsidR="00502F97" w:rsidRDefault="00502F97" w:rsidP="00CD2973">
      <w:pPr>
        <w:jc w:val="center"/>
        <w:rPr>
          <w:rFonts w:ascii="Times New Roman" w:hAnsi="Times New Roman" w:cs="Times New Roman"/>
          <w:b/>
          <w:i/>
          <w:sz w:val="24"/>
          <w:szCs w:val="24"/>
        </w:rPr>
      </w:pPr>
    </w:p>
    <w:p w14:paraId="11AEB7ED" w14:textId="77777777" w:rsidR="00502F97" w:rsidRDefault="00502F97" w:rsidP="00CD2973">
      <w:pPr>
        <w:jc w:val="center"/>
        <w:rPr>
          <w:rFonts w:ascii="Times New Roman" w:hAnsi="Times New Roman" w:cs="Times New Roman"/>
          <w:b/>
          <w:i/>
          <w:sz w:val="24"/>
          <w:szCs w:val="24"/>
        </w:rPr>
      </w:pPr>
    </w:p>
    <w:p w14:paraId="311C4237" w14:textId="24251053" w:rsidR="008018C7" w:rsidRDefault="008018C7" w:rsidP="00CD2973">
      <w:pPr>
        <w:jc w:val="center"/>
        <w:rPr>
          <w:rFonts w:ascii="Times New Roman" w:hAnsi="Times New Roman" w:cs="Times New Roman"/>
          <w:b/>
          <w:i/>
          <w:sz w:val="24"/>
          <w:szCs w:val="24"/>
        </w:rPr>
      </w:pPr>
    </w:p>
    <w:p w14:paraId="3CEFF98C" w14:textId="5D454EF1" w:rsidR="008018C7" w:rsidRDefault="008018C7" w:rsidP="00CD2973">
      <w:pPr>
        <w:jc w:val="center"/>
        <w:rPr>
          <w:rFonts w:ascii="Times New Roman" w:hAnsi="Times New Roman" w:cs="Times New Roman"/>
          <w:b/>
          <w:i/>
          <w:sz w:val="24"/>
          <w:szCs w:val="24"/>
        </w:rPr>
      </w:pPr>
    </w:p>
    <w:p w14:paraId="46F260A5" w14:textId="5B7285C3" w:rsidR="008018C7" w:rsidRDefault="008018C7" w:rsidP="00CD2973">
      <w:pPr>
        <w:jc w:val="center"/>
        <w:rPr>
          <w:rFonts w:ascii="Times New Roman" w:hAnsi="Times New Roman" w:cs="Times New Roman"/>
          <w:b/>
          <w:i/>
          <w:sz w:val="24"/>
          <w:szCs w:val="24"/>
        </w:rPr>
      </w:pPr>
    </w:p>
    <w:p w14:paraId="5382724A" w14:textId="77777777" w:rsidR="008018C7" w:rsidRPr="005F59C7" w:rsidRDefault="008018C7" w:rsidP="00CD2973">
      <w:pPr>
        <w:jc w:val="center"/>
        <w:rPr>
          <w:rFonts w:ascii="Times New Roman" w:hAnsi="Times New Roman" w:cs="Times New Roman"/>
          <w:b/>
          <w:i/>
          <w:sz w:val="24"/>
          <w:szCs w:val="24"/>
        </w:rPr>
      </w:pPr>
    </w:p>
    <w:p w14:paraId="6FF0472B" w14:textId="1367565D" w:rsidR="00CD2973" w:rsidRPr="008018C7" w:rsidRDefault="008018C7" w:rsidP="00CD2973">
      <w:pPr>
        <w:jc w:val="center"/>
        <w:rPr>
          <w:rFonts w:ascii="Times New Roman" w:hAnsi="Times New Roman" w:cs="Times New Roman"/>
          <w:b/>
          <w:iCs/>
          <w:sz w:val="24"/>
          <w:szCs w:val="24"/>
        </w:rPr>
      </w:pPr>
      <w:r w:rsidRPr="008018C7">
        <w:rPr>
          <w:rFonts w:ascii="Times New Roman" w:hAnsi="Times New Roman" w:cs="Times New Roman"/>
          <w:b/>
          <w:iCs/>
          <w:sz w:val="24"/>
          <w:szCs w:val="24"/>
        </w:rPr>
        <w:t>202__ г.</w:t>
      </w:r>
    </w:p>
    <w:p w14:paraId="76A94161" w14:textId="77777777" w:rsidR="006E7FF4" w:rsidRDefault="006E7FF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6DB3426" w14:textId="76D2B019"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1.1</w:t>
      </w:r>
    </w:p>
    <w:p w14:paraId="23AF77B5" w14:textId="5B284D7C" w:rsidR="00502F97" w:rsidRDefault="00502F97" w:rsidP="00502F97">
      <w:pPr>
        <w:jc w:val="right"/>
        <w:rPr>
          <w:rFonts w:ascii="Times New Roman" w:hAnsi="Times New Roman" w:cs="Times New Roman"/>
          <w:b/>
          <w:bCs/>
          <w:sz w:val="24"/>
          <w:szCs w:val="24"/>
        </w:rPr>
      </w:pPr>
      <w:r>
        <w:rPr>
          <w:rFonts w:ascii="Times New Roman" w:hAnsi="Times New Roman" w:cs="Times New Roman"/>
          <w:b/>
          <w:bCs/>
          <w:sz w:val="24"/>
          <w:szCs w:val="24"/>
        </w:rPr>
        <w:t xml:space="preserve">к </w:t>
      </w:r>
      <w:r w:rsidR="007619A1">
        <w:rPr>
          <w:rFonts w:ascii="Times New Roman" w:hAnsi="Times New Roman" w:cs="Times New Roman"/>
          <w:b/>
          <w:bCs/>
          <w:sz w:val="24"/>
          <w:szCs w:val="24"/>
        </w:rPr>
        <w:t>О</w:t>
      </w:r>
      <w:r w:rsidR="00D37EAF">
        <w:rPr>
          <w:rFonts w:ascii="Times New Roman" w:hAnsi="Times New Roman" w:cs="Times New Roman"/>
          <w:b/>
          <w:bCs/>
          <w:sz w:val="24"/>
          <w:szCs w:val="24"/>
        </w:rPr>
        <w:t>ПОП-П</w:t>
      </w:r>
      <w:r>
        <w:rPr>
          <w:rFonts w:ascii="Times New Roman" w:hAnsi="Times New Roman" w:cs="Times New Roman"/>
          <w:b/>
          <w:bCs/>
          <w:sz w:val="24"/>
          <w:szCs w:val="24"/>
        </w:rPr>
        <w:t xml:space="preserve"> по профессии/специальности</w:t>
      </w:r>
    </w:p>
    <w:p w14:paraId="01C18ED5" w14:textId="0BBAA758" w:rsidR="00502F97" w:rsidRDefault="00502F97" w:rsidP="00502F97">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12B2A2FA" w14:textId="6A2319A6" w:rsidR="00502F97" w:rsidRDefault="00502F97" w:rsidP="00502F97">
      <w:pPr>
        <w:jc w:val="right"/>
        <w:rPr>
          <w:rFonts w:ascii="Times New Roman" w:hAnsi="Times New Roman" w:cs="Times New Roman"/>
          <w:b/>
          <w:bCs/>
          <w:color w:val="0070C0"/>
          <w:sz w:val="24"/>
          <w:szCs w:val="24"/>
        </w:rPr>
      </w:pPr>
    </w:p>
    <w:p w14:paraId="5F9BE46C" w14:textId="7A96EB62" w:rsidR="00502F97" w:rsidRDefault="00502F97" w:rsidP="00502F97">
      <w:pPr>
        <w:jc w:val="right"/>
        <w:rPr>
          <w:rFonts w:ascii="Times New Roman" w:hAnsi="Times New Roman" w:cs="Times New Roman"/>
          <w:b/>
          <w:bCs/>
          <w:color w:val="0070C0"/>
          <w:sz w:val="24"/>
          <w:szCs w:val="24"/>
        </w:rPr>
      </w:pPr>
    </w:p>
    <w:p w14:paraId="0AD0FAE0" w14:textId="0E3528FD" w:rsidR="00502F97" w:rsidRDefault="00502F97" w:rsidP="00502F97">
      <w:pPr>
        <w:jc w:val="right"/>
        <w:rPr>
          <w:rFonts w:ascii="Times New Roman" w:hAnsi="Times New Roman" w:cs="Times New Roman"/>
          <w:b/>
          <w:bCs/>
          <w:color w:val="0070C0"/>
          <w:sz w:val="24"/>
          <w:szCs w:val="24"/>
        </w:rPr>
      </w:pPr>
    </w:p>
    <w:p w14:paraId="28721B92" w14:textId="5F3D05CE" w:rsidR="00502F97" w:rsidRDefault="00502F97" w:rsidP="00502F97">
      <w:pPr>
        <w:jc w:val="right"/>
        <w:rPr>
          <w:rFonts w:ascii="Times New Roman" w:hAnsi="Times New Roman" w:cs="Times New Roman"/>
          <w:b/>
          <w:bCs/>
          <w:color w:val="0070C0"/>
          <w:sz w:val="24"/>
          <w:szCs w:val="24"/>
        </w:rPr>
      </w:pPr>
    </w:p>
    <w:p w14:paraId="431486D4" w14:textId="49662C46" w:rsidR="00502F97" w:rsidRDefault="00502F97" w:rsidP="00502F97">
      <w:pPr>
        <w:jc w:val="right"/>
        <w:rPr>
          <w:rFonts w:ascii="Times New Roman" w:hAnsi="Times New Roman" w:cs="Times New Roman"/>
          <w:b/>
          <w:bCs/>
          <w:color w:val="0070C0"/>
          <w:sz w:val="24"/>
          <w:szCs w:val="24"/>
        </w:rPr>
      </w:pPr>
    </w:p>
    <w:p w14:paraId="6FBD57E9" w14:textId="77777777" w:rsidR="00502F97" w:rsidRDefault="00502F97" w:rsidP="00502F97">
      <w:pPr>
        <w:jc w:val="right"/>
        <w:rPr>
          <w:rFonts w:ascii="Times New Roman" w:hAnsi="Times New Roman" w:cs="Times New Roman"/>
          <w:b/>
          <w:bCs/>
          <w:color w:val="0070C0"/>
          <w:sz w:val="24"/>
          <w:szCs w:val="24"/>
        </w:rPr>
      </w:pPr>
    </w:p>
    <w:p w14:paraId="42E2CEED" w14:textId="122943F9" w:rsidR="00502F97" w:rsidRDefault="00502F97" w:rsidP="00502F97">
      <w:pPr>
        <w:jc w:val="right"/>
        <w:rPr>
          <w:rFonts w:ascii="Times New Roman" w:hAnsi="Times New Roman" w:cs="Times New Roman"/>
          <w:b/>
          <w:bCs/>
          <w:color w:val="0070C0"/>
          <w:sz w:val="24"/>
          <w:szCs w:val="24"/>
        </w:rPr>
      </w:pPr>
    </w:p>
    <w:p w14:paraId="5421742F" w14:textId="227308EA" w:rsidR="00502F97" w:rsidRDefault="00502F97" w:rsidP="00502F97">
      <w:pPr>
        <w:jc w:val="right"/>
        <w:rPr>
          <w:rFonts w:ascii="Times New Roman" w:hAnsi="Times New Roman" w:cs="Times New Roman"/>
          <w:b/>
          <w:bCs/>
          <w:color w:val="0070C0"/>
          <w:sz w:val="24"/>
          <w:szCs w:val="24"/>
        </w:rPr>
      </w:pPr>
    </w:p>
    <w:p w14:paraId="3229CAAE" w14:textId="08514E9B" w:rsidR="00502F97" w:rsidRDefault="00502F97" w:rsidP="00502F97">
      <w:pPr>
        <w:jc w:val="right"/>
        <w:rPr>
          <w:rFonts w:ascii="Times New Roman" w:hAnsi="Times New Roman" w:cs="Times New Roman"/>
          <w:b/>
          <w:bCs/>
          <w:color w:val="0070C0"/>
          <w:sz w:val="24"/>
          <w:szCs w:val="24"/>
        </w:rPr>
      </w:pPr>
    </w:p>
    <w:p w14:paraId="3241382C" w14:textId="0B14BBBE" w:rsidR="00502F97" w:rsidRDefault="00502F97" w:rsidP="00502F97">
      <w:pPr>
        <w:jc w:val="right"/>
        <w:rPr>
          <w:rFonts w:ascii="Times New Roman" w:hAnsi="Times New Roman" w:cs="Times New Roman"/>
          <w:b/>
          <w:bCs/>
          <w:color w:val="0070C0"/>
          <w:sz w:val="24"/>
          <w:szCs w:val="24"/>
        </w:rPr>
      </w:pPr>
    </w:p>
    <w:p w14:paraId="35730DA3" w14:textId="77777777" w:rsidR="00502F97" w:rsidRPr="00502F97" w:rsidRDefault="00502F97" w:rsidP="00502F97">
      <w:pPr>
        <w:jc w:val="right"/>
        <w:rPr>
          <w:rFonts w:ascii="Times New Roman" w:hAnsi="Times New Roman" w:cs="Times New Roman"/>
          <w:b/>
          <w:bCs/>
          <w:color w:val="0070C0"/>
          <w:sz w:val="24"/>
          <w:szCs w:val="24"/>
        </w:rPr>
      </w:pPr>
    </w:p>
    <w:p w14:paraId="1E0024D1" w14:textId="20D2BE1A" w:rsidR="008F578C" w:rsidRPr="008F578C" w:rsidRDefault="006E2EF4" w:rsidP="008F578C">
      <w:pPr>
        <w:jc w:val="center"/>
        <w:rPr>
          <w:rFonts w:ascii="Times New Roman" w:hAnsi="Times New Roman" w:cs="Times New Roman"/>
          <w:b/>
          <w:bCs/>
          <w:sz w:val="24"/>
          <w:szCs w:val="24"/>
        </w:rPr>
      </w:pPr>
      <w:r>
        <w:rPr>
          <w:rFonts w:ascii="Times New Roman" w:hAnsi="Times New Roman" w:cs="Times New Roman"/>
          <w:b/>
          <w:bCs/>
          <w:sz w:val="24"/>
          <w:szCs w:val="24"/>
        </w:rPr>
        <w:t>Р</w:t>
      </w:r>
      <w:r w:rsidR="00D32F37" w:rsidRPr="008F578C">
        <w:rPr>
          <w:rFonts w:ascii="Times New Roman" w:hAnsi="Times New Roman" w:cs="Times New Roman"/>
          <w:b/>
          <w:bCs/>
          <w:sz w:val="24"/>
          <w:szCs w:val="24"/>
        </w:rPr>
        <w:t>абочая программа профессионального модуля</w:t>
      </w:r>
    </w:p>
    <w:p w14:paraId="62499A62" w14:textId="403810D0" w:rsidR="00CD2973" w:rsidRDefault="008F578C" w:rsidP="006E7FF4">
      <w:pPr>
        <w:pStyle w:val="1"/>
      </w:pPr>
      <w:bookmarkStart w:id="3" w:name="_Toc150695621"/>
      <w:bookmarkStart w:id="4" w:name="_Toc150695786"/>
      <w:bookmarkStart w:id="5" w:name="_Toc156819857"/>
      <w:r w:rsidRPr="006E7FF4">
        <w:t>«</w:t>
      </w:r>
      <w:r w:rsidR="008276F3">
        <w:t>ПМ.01</w:t>
      </w:r>
      <w:r w:rsidRPr="006E7FF4">
        <w:t xml:space="preserve"> </w:t>
      </w:r>
      <w:r w:rsidR="00502F97" w:rsidRPr="008276F3">
        <w:rPr>
          <w:color w:val="0070C0"/>
        </w:rPr>
        <w:t>НАИМЕНОВАНИЕ ПРОФЕССИОНАЛЬНОГО МОДУЛЯ</w:t>
      </w:r>
      <w:r w:rsidRPr="006E7FF4">
        <w:t>»</w:t>
      </w:r>
      <w:bookmarkEnd w:id="3"/>
      <w:bookmarkEnd w:id="4"/>
      <w:bookmarkEnd w:id="5"/>
    </w:p>
    <w:p w14:paraId="41E9DB3F" w14:textId="600FBBAA" w:rsidR="00502F97" w:rsidRDefault="00502F97" w:rsidP="006E7FF4">
      <w:pPr>
        <w:pStyle w:val="1"/>
      </w:pPr>
    </w:p>
    <w:p w14:paraId="569F4FC8" w14:textId="2B3DF486" w:rsidR="00502F97" w:rsidRDefault="00502F97" w:rsidP="006E7FF4">
      <w:pPr>
        <w:pStyle w:val="1"/>
      </w:pPr>
    </w:p>
    <w:p w14:paraId="02DA7D2B" w14:textId="13BD8956" w:rsidR="00502F97" w:rsidRDefault="00502F97" w:rsidP="006E7FF4">
      <w:pPr>
        <w:pStyle w:val="1"/>
      </w:pPr>
    </w:p>
    <w:p w14:paraId="694A6A67" w14:textId="61169B7C" w:rsidR="00502F97" w:rsidRDefault="00502F97" w:rsidP="006E7FF4">
      <w:pPr>
        <w:pStyle w:val="1"/>
      </w:pPr>
    </w:p>
    <w:p w14:paraId="3B57E081" w14:textId="4DE287B8" w:rsidR="00502F97" w:rsidRDefault="00502F97" w:rsidP="006E7FF4">
      <w:pPr>
        <w:pStyle w:val="1"/>
      </w:pPr>
    </w:p>
    <w:p w14:paraId="067D8446" w14:textId="18483086" w:rsidR="00502F97" w:rsidRDefault="00502F97" w:rsidP="006E7FF4">
      <w:pPr>
        <w:pStyle w:val="1"/>
      </w:pPr>
    </w:p>
    <w:p w14:paraId="247A35E9" w14:textId="7F72EC14" w:rsidR="00502F97" w:rsidRDefault="00502F97" w:rsidP="006E7FF4">
      <w:pPr>
        <w:pStyle w:val="1"/>
      </w:pPr>
    </w:p>
    <w:p w14:paraId="76D7C38F" w14:textId="4E762E5F" w:rsidR="00502F97" w:rsidRDefault="00502F97" w:rsidP="006E7FF4">
      <w:pPr>
        <w:pStyle w:val="1"/>
      </w:pPr>
    </w:p>
    <w:p w14:paraId="26DDE23B" w14:textId="77777777" w:rsidR="00502F97" w:rsidRDefault="00502F97" w:rsidP="006E7FF4">
      <w:pPr>
        <w:pStyle w:val="1"/>
      </w:pPr>
    </w:p>
    <w:p w14:paraId="0E85E081" w14:textId="367F7151" w:rsidR="00502F97" w:rsidRDefault="00502F97" w:rsidP="006E7FF4">
      <w:pPr>
        <w:pStyle w:val="1"/>
      </w:pPr>
    </w:p>
    <w:p w14:paraId="522AF655" w14:textId="4C229FCD" w:rsidR="00502F97" w:rsidRDefault="00502F97" w:rsidP="006E7FF4">
      <w:pPr>
        <w:pStyle w:val="1"/>
      </w:pPr>
    </w:p>
    <w:p w14:paraId="67595370" w14:textId="66669932" w:rsidR="00502F97" w:rsidRDefault="00502F97" w:rsidP="006E7FF4">
      <w:pPr>
        <w:pStyle w:val="1"/>
      </w:pPr>
    </w:p>
    <w:p w14:paraId="090FF9E5" w14:textId="1E6817EA" w:rsidR="00502F97" w:rsidRDefault="00502F97" w:rsidP="006E7FF4">
      <w:pPr>
        <w:pStyle w:val="1"/>
      </w:pPr>
    </w:p>
    <w:p w14:paraId="1A6A1C57" w14:textId="771B64CF" w:rsidR="00502F97" w:rsidRDefault="00502F97" w:rsidP="006E7FF4">
      <w:pPr>
        <w:pStyle w:val="1"/>
      </w:pPr>
    </w:p>
    <w:p w14:paraId="70F752F4" w14:textId="230069C9" w:rsidR="004A5A25" w:rsidRDefault="00502F97" w:rsidP="001D20BA">
      <w:pPr>
        <w:jc w:val="center"/>
        <w:rPr>
          <w:rFonts w:ascii="Times New Roman" w:hAnsi="Times New Roman" w:cs="Times New Roman"/>
          <w:b/>
          <w:bCs/>
          <w:sz w:val="24"/>
          <w:szCs w:val="24"/>
        </w:rPr>
      </w:pPr>
      <w:bookmarkStart w:id="6" w:name="_Toc156228940"/>
      <w:r w:rsidRPr="001D20BA">
        <w:rPr>
          <w:rFonts w:ascii="Times New Roman" w:hAnsi="Times New Roman" w:cs="Times New Roman"/>
          <w:b/>
          <w:bCs/>
          <w:sz w:val="24"/>
          <w:szCs w:val="24"/>
        </w:rPr>
        <w:t>202__ г.</w:t>
      </w:r>
      <w:bookmarkEnd w:id="6"/>
    </w:p>
    <w:p w14:paraId="61E70116" w14:textId="77777777" w:rsidR="004A5A25" w:rsidRDefault="004A5A25">
      <w:pPr>
        <w:rPr>
          <w:rFonts w:ascii="Times New Roman" w:hAnsi="Times New Roman" w:cs="Times New Roman"/>
          <w:b/>
          <w:bCs/>
          <w:sz w:val="24"/>
          <w:szCs w:val="24"/>
        </w:rPr>
      </w:pPr>
      <w:r>
        <w:rPr>
          <w:rFonts w:ascii="Times New Roman" w:hAnsi="Times New Roman" w:cs="Times New Roman"/>
          <w:b/>
          <w:bCs/>
          <w:sz w:val="24"/>
          <w:szCs w:val="24"/>
        </w:rPr>
        <w:br w:type="page"/>
      </w:r>
    </w:p>
    <w:p w14:paraId="6FD6EAF3" w14:textId="3F352B32" w:rsidR="00502F97" w:rsidRDefault="004A5A25" w:rsidP="001D20BA">
      <w:pPr>
        <w:jc w:val="center"/>
        <w:rPr>
          <w:rFonts w:ascii="Times New Roman" w:hAnsi="Times New Roman" w:cs="Times New Roman"/>
          <w:b/>
          <w:bCs/>
        </w:rPr>
      </w:pPr>
      <w:r w:rsidRPr="00D46500">
        <w:rPr>
          <w:rFonts w:ascii="Times New Roman" w:hAnsi="Times New Roman" w:cs="Times New Roman"/>
          <w:b/>
          <w:bCs/>
        </w:rPr>
        <w:lastRenderedPageBreak/>
        <w:t>СОДЕРЖАНИЕ ПРОГРАММЫ</w:t>
      </w:r>
    </w:p>
    <w:p w14:paraId="75C7034A" w14:textId="5E500F9D" w:rsidR="004A5A25" w:rsidRDefault="004A5A25" w:rsidP="001D20BA">
      <w:pPr>
        <w:jc w:val="center"/>
        <w:rPr>
          <w:rFonts w:ascii="Times New Roman" w:hAnsi="Times New Roman" w:cs="Times New Roman"/>
          <w:b/>
          <w:bCs/>
        </w:rPr>
      </w:pPr>
    </w:p>
    <w:p w14:paraId="235C0DB8" w14:textId="1F0A0BED" w:rsidR="002403E1" w:rsidRDefault="004A5A25">
      <w:pPr>
        <w:pStyle w:val="14"/>
        <w:rPr>
          <w:rFonts w:asciiTheme="minorHAnsi" w:eastAsiaTheme="minorEastAsia" w:hAnsiTheme="minorHAnsi" w:cstheme="minorBidi"/>
          <w:b w:val="0"/>
          <w:bCs w:val="0"/>
          <w:lang w:eastAsia="ru-RU"/>
        </w:rPr>
      </w:pPr>
      <w:r>
        <w:rPr>
          <w:b w:val="0"/>
          <w:bCs w:val="0"/>
        </w:rPr>
        <w:fldChar w:fldCharType="begin"/>
      </w:r>
      <w:r>
        <w:rPr>
          <w:b w:val="0"/>
          <w:bCs w:val="0"/>
        </w:rPr>
        <w:instrText xml:space="preserve"> TOC \h \z \t "Раздел 1;1;Раздел 1.1;2" </w:instrText>
      </w:r>
      <w:r>
        <w:rPr>
          <w:b w:val="0"/>
          <w:bCs w:val="0"/>
        </w:rPr>
        <w:fldChar w:fldCharType="separate"/>
      </w:r>
      <w:hyperlink w:anchor="_Toc162370387" w:history="1">
        <w:r w:rsidR="002403E1" w:rsidRPr="00D46500">
          <w:rPr>
            <w:rStyle w:val="af0"/>
          </w:rPr>
          <w:t>1. Общая характеристика РАБОЧЕЙ ПРОГРАММЫ ПРОФЕССИОНАЛЬНОГО МОДУЛЯ</w:t>
        </w:r>
        <w:r w:rsidR="002403E1" w:rsidRPr="00D46500">
          <w:rPr>
            <w:webHidden/>
          </w:rPr>
          <w:tab/>
        </w:r>
        <w:r w:rsidR="002403E1" w:rsidRPr="00D46500">
          <w:rPr>
            <w:webHidden/>
          </w:rPr>
          <w:fldChar w:fldCharType="begin"/>
        </w:r>
        <w:r w:rsidR="002403E1" w:rsidRPr="00D46500">
          <w:rPr>
            <w:webHidden/>
          </w:rPr>
          <w:instrText xml:space="preserve"> PAGEREF _Toc162370387 \h </w:instrText>
        </w:r>
        <w:r w:rsidR="002403E1" w:rsidRPr="00D46500">
          <w:rPr>
            <w:webHidden/>
          </w:rPr>
        </w:r>
        <w:r w:rsidR="002403E1" w:rsidRPr="00D46500">
          <w:rPr>
            <w:webHidden/>
          </w:rPr>
          <w:fldChar w:fldCharType="separate"/>
        </w:r>
        <w:r w:rsidR="002403E1" w:rsidRPr="00D46500">
          <w:rPr>
            <w:webHidden/>
          </w:rPr>
          <w:t>4</w:t>
        </w:r>
        <w:r w:rsidR="002403E1" w:rsidRPr="00D46500">
          <w:rPr>
            <w:webHidden/>
          </w:rPr>
          <w:fldChar w:fldCharType="end"/>
        </w:r>
      </w:hyperlink>
    </w:p>
    <w:p w14:paraId="1D870EE8" w14:textId="18F8D199" w:rsidR="002403E1" w:rsidRDefault="00CE29A4">
      <w:pPr>
        <w:pStyle w:val="21"/>
        <w:tabs>
          <w:tab w:val="left" w:pos="960"/>
        </w:tabs>
        <w:rPr>
          <w:rFonts w:asciiTheme="minorHAnsi" w:eastAsiaTheme="minorEastAsia" w:hAnsiTheme="minorHAnsi" w:cstheme="minorBidi"/>
          <w:i w:val="0"/>
          <w:iCs w:val="0"/>
          <w:sz w:val="22"/>
          <w:szCs w:val="22"/>
        </w:rPr>
      </w:pPr>
      <w:hyperlink w:anchor="_Toc162370388" w:history="1">
        <w:r w:rsidR="002403E1" w:rsidRPr="00BA09F1">
          <w:rPr>
            <w:rStyle w:val="af0"/>
          </w:rPr>
          <w:t>1.1.</w:t>
        </w:r>
        <w:r w:rsidR="002403E1">
          <w:rPr>
            <w:rFonts w:asciiTheme="minorHAnsi" w:eastAsiaTheme="minorEastAsia" w:hAnsiTheme="minorHAnsi" w:cstheme="minorBidi"/>
            <w:i w:val="0"/>
            <w:iCs w:val="0"/>
            <w:sz w:val="22"/>
            <w:szCs w:val="22"/>
          </w:rPr>
          <w:tab/>
        </w:r>
        <w:r w:rsidR="002403E1" w:rsidRPr="00BA09F1">
          <w:rPr>
            <w:rStyle w:val="af0"/>
          </w:rPr>
          <w:t>Цель и место профессионального модуля в структуре образовательной программы</w:t>
        </w:r>
        <w:r w:rsidR="002403E1">
          <w:rPr>
            <w:webHidden/>
          </w:rPr>
          <w:tab/>
        </w:r>
        <w:r w:rsidR="002403E1">
          <w:rPr>
            <w:webHidden/>
          </w:rPr>
          <w:fldChar w:fldCharType="begin"/>
        </w:r>
        <w:r w:rsidR="002403E1">
          <w:rPr>
            <w:webHidden/>
          </w:rPr>
          <w:instrText xml:space="preserve"> PAGEREF _Toc162370388 \h </w:instrText>
        </w:r>
        <w:r w:rsidR="002403E1">
          <w:rPr>
            <w:webHidden/>
          </w:rPr>
        </w:r>
        <w:r w:rsidR="002403E1">
          <w:rPr>
            <w:webHidden/>
          </w:rPr>
          <w:fldChar w:fldCharType="separate"/>
        </w:r>
        <w:r w:rsidR="002403E1">
          <w:rPr>
            <w:webHidden/>
          </w:rPr>
          <w:t>4</w:t>
        </w:r>
        <w:r w:rsidR="002403E1">
          <w:rPr>
            <w:webHidden/>
          </w:rPr>
          <w:fldChar w:fldCharType="end"/>
        </w:r>
      </w:hyperlink>
    </w:p>
    <w:p w14:paraId="6153A38F" w14:textId="4A76ECD7" w:rsidR="002403E1" w:rsidRDefault="00CE29A4">
      <w:pPr>
        <w:pStyle w:val="21"/>
        <w:tabs>
          <w:tab w:val="left" w:pos="960"/>
        </w:tabs>
        <w:rPr>
          <w:rFonts w:asciiTheme="minorHAnsi" w:eastAsiaTheme="minorEastAsia" w:hAnsiTheme="minorHAnsi" w:cstheme="minorBidi"/>
          <w:i w:val="0"/>
          <w:iCs w:val="0"/>
          <w:sz w:val="22"/>
          <w:szCs w:val="22"/>
        </w:rPr>
      </w:pPr>
      <w:hyperlink w:anchor="_Toc162370389" w:history="1">
        <w:r w:rsidR="002403E1" w:rsidRPr="00BA09F1">
          <w:rPr>
            <w:rStyle w:val="af0"/>
          </w:rPr>
          <w:t>1.2.</w:t>
        </w:r>
        <w:r w:rsidR="002403E1">
          <w:rPr>
            <w:rFonts w:asciiTheme="minorHAnsi" w:eastAsiaTheme="minorEastAsia" w:hAnsiTheme="minorHAnsi" w:cstheme="minorBidi"/>
            <w:i w:val="0"/>
            <w:iCs w:val="0"/>
            <w:sz w:val="22"/>
            <w:szCs w:val="22"/>
          </w:rPr>
          <w:tab/>
        </w:r>
        <w:r w:rsidR="002403E1" w:rsidRPr="00BA09F1">
          <w:rPr>
            <w:rStyle w:val="af0"/>
          </w:rPr>
          <w:t>Планируемые результаты освоения профессионального модуля</w:t>
        </w:r>
        <w:r w:rsidR="002403E1">
          <w:rPr>
            <w:webHidden/>
          </w:rPr>
          <w:tab/>
        </w:r>
        <w:r w:rsidR="002403E1">
          <w:rPr>
            <w:webHidden/>
          </w:rPr>
          <w:fldChar w:fldCharType="begin"/>
        </w:r>
        <w:r w:rsidR="002403E1">
          <w:rPr>
            <w:webHidden/>
          </w:rPr>
          <w:instrText xml:space="preserve"> PAGEREF _Toc162370389 \h </w:instrText>
        </w:r>
        <w:r w:rsidR="002403E1">
          <w:rPr>
            <w:webHidden/>
          </w:rPr>
        </w:r>
        <w:r w:rsidR="002403E1">
          <w:rPr>
            <w:webHidden/>
          </w:rPr>
          <w:fldChar w:fldCharType="separate"/>
        </w:r>
        <w:r w:rsidR="002403E1">
          <w:rPr>
            <w:webHidden/>
          </w:rPr>
          <w:t>4</w:t>
        </w:r>
        <w:r w:rsidR="002403E1">
          <w:rPr>
            <w:webHidden/>
          </w:rPr>
          <w:fldChar w:fldCharType="end"/>
        </w:r>
      </w:hyperlink>
    </w:p>
    <w:p w14:paraId="60B69783" w14:textId="0AD400DE" w:rsidR="002403E1" w:rsidRDefault="00CE29A4">
      <w:pPr>
        <w:pStyle w:val="21"/>
        <w:tabs>
          <w:tab w:val="left" w:pos="960"/>
        </w:tabs>
        <w:rPr>
          <w:rFonts w:asciiTheme="minorHAnsi" w:eastAsiaTheme="minorEastAsia" w:hAnsiTheme="minorHAnsi" w:cstheme="minorBidi"/>
          <w:i w:val="0"/>
          <w:iCs w:val="0"/>
          <w:sz w:val="22"/>
          <w:szCs w:val="22"/>
        </w:rPr>
      </w:pPr>
      <w:hyperlink w:anchor="_Toc162370390" w:history="1">
        <w:r w:rsidR="002403E1" w:rsidRPr="00BA09F1">
          <w:rPr>
            <w:rStyle w:val="af0"/>
          </w:rPr>
          <w:t>1.3.</w:t>
        </w:r>
        <w:r w:rsidR="002403E1">
          <w:rPr>
            <w:rFonts w:asciiTheme="minorHAnsi" w:eastAsiaTheme="minorEastAsia" w:hAnsiTheme="minorHAnsi" w:cstheme="minorBidi"/>
            <w:i w:val="0"/>
            <w:iCs w:val="0"/>
            <w:sz w:val="22"/>
            <w:szCs w:val="22"/>
          </w:rPr>
          <w:tab/>
        </w:r>
        <w:r w:rsidR="002403E1" w:rsidRPr="00BA09F1">
          <w:rPr>
            <w:rStyle w:val="af0"/>
          </w:rPr>
          <w:t>Обоснование часов вариативной части ОПОП-П</w:t>
        </w:r>
        <w:r w:rsidR="002403E1">
          <w:rPr>
            <w:webHidden/>
          </w:rPr>
          <w:tab/>
        </w:r>
        <w:r w:rsidR="002403E1">
          <w:rPr>
            <w:webHidden/>
          </w:rPr>
          <w:fldChar w:fldCharType="begin"/>
        </w:r>
        <w:r w:rsidR="002403E1">
          <w:rPr>
            <w:webHidden/>
          </w:rPr>
          <w:instrText xml:space="preserve"> PAGEREF _Toc162370390 \h </w:instrText>
        </w:r>
        <w:r w:rsidR="002403E1">
          <w:rPr>
            <w:webHidden/>
          </w:rPr>
        </w:r>
        <w:r w:rsidR="002403E1">
          <w:rPr>
            <w:webHidden/>
          </w:rPr>
          <w:fldChar w:fldCharType="separate"/>
        </w:r>
        <w:r w:rsidR="002403E1">
          <w:rPr>
            <w:webHidden/>
          </w:rPr>
          <w:t>4</w:t>
        </w:r>
        <w:r w:rsidR="002403E1">
          <w:rPr>
            <w:webHidden/>
          </w:rPr>
          <w:fldChar w:fldCharType="end"/>
        </w:r>
      </w:hyperlink>
    </w:p>
    <w:p w14:paraId="57DF7260" w14:textId="38CC2D66" w:rsidR="002403E1" w:rsidRDefault="00CE29A4">
      <w:pPr>
        <w:pStyle w:val="14"/>
        <w:rPr>
          <w:rFonts w:asciiTheme="minorHAnsi" w:eastAsiaTheme="minorEastAsia" w:hAnsiTheme="minorHAnsi" w:cstheme="minorBidi"/>
          <w:b w:val="0"/>
          <w:bCs w:val="0"/>
          <w:lang w:eastAsia="ru-RU"/>
        </w:rPr>
      </w:pPr>
      <w:hyperlink w:anchor="_Toc162370391" w:history="1">
        <w:r w:rsidR="002403E1" w:rsidRPr="00BA09F1">
          <w:rPr>
            <w:rStyle w:val="af0"/>
          </w:rPr>
          <w:t>2. Структура и содержание профессионального модуля</w:t>
        </w:r>
        <w:r w:rsidR="002403E1">
          <w:rPr>
            <w:webHidden/>
          </w:rPr>
          <w:tab/>
        </w:r>
        <w:r w:rsidR="002403E1">
          <w:rPr>
            <w:webHidden/>
          </w:rPr>
          <w:fldChar w:fldCharType="begin"/>
        </w:r>
        <w:r w:rsidR="002403E1">
          <w:rPr>
            <w:webHidden/>
          </w:rPr>
          <w:instrText xml:space="preserve"> PAGEREF _Toc162370391 \h </w:instrText>
        </w:r>
        <w:r w:rsidR="002403E1">
          <w:rPr>
            <w:webHidden/>
          </w:rPr>
        </w:r>
        <w:r w:rsidR="002403E1">
          <w:rPr>
            <w:webHidden/>
          </w:rPr>
          <w:fldChar w:fldCharType="separate"/>
        </w:r>
        <w:r w:rsidR="002403E1">
          <w:rPr>
            <w:webHidden/>
          </w:rPr>
          <w:t>4</w:t>
        </w:r>
        <w:r w:rsidR="002403E1">
          <w:rPr>
            <w:webHidden/>
          </w:rPr>
          <w:fldChar w:fldCharType="end"/>
        </w:r>
      </w:hyperlink>
    </w:p>
    <w:p w14:paraId="3233BB65" w14:textId="43637382" w:rsidR="002403E1" w:rsidRDefault="00CE29A4">
      <w:pPr>
        <w:pStyle w:val="21"/>
        <w:rPr>
          <w:rFonts w:asciiTheme="minorHAnsi" w:eastAsiaTheme="minorEastAsia" w:hAnsiTheme="minorHAnsi" w:cstheme="minorBidi"/>
          <w:i w:val="0"/>
          <w:iCs w:val="0"/>
          <w:sz w:val="22"/>
          <w:szCs w:val="22"/>
        </w:rPr>
      </w:pPr>
      <w:hyperlink w:anchor="_Toc162370392" w:history="1">
        <w:r w:rsidR="002403E1" w:rsidRPr="00BA09F1">
          <w:rPr>
            <w:rStyle w:val="af0"/>
          </w:rPr>
          <w:t>2.1. Трудоемкость освоения модуля</w:t>
        </w:r>
        <w:r w:rsidR="002403E1">
          <w:rPr>
            <w:webHidden/>
          </w:rPr>
          <w:tab/>
        </w:r>
        <w:r w:rsidR="002403E1">
          <w:rPr>
            <w:webHidden/>
          </w:rPr>
          <w:fldChar w:fldCharType="begin"/>
        </w:r>
        <w:r w:rsidR="002403E1">
          <w:rPr>
            <w:webHidden/>
          </w:rPr>
          <w:instrText xml:space="preserve"> PAGEREF _Toc162370392 \h </w:instrText>
        </w:r>
        <w:r w:rsidR="002403E1">
          <w:rPr>
            <w:webHidden/>
          </w:rPr>
        </w:r>
        <w:r w:rsidR="002403E1">
          <w:rPr>
            <w:webHidden/>
          </w:rPr>
          <w:fldChar w:fldCharType="separate"/>
        </w:r>
        <w:r w:rsidR="002403E1">
          <w:rPr>
            <w:webHidden/>
          </w:rPr>
          <w:t>4</w:t>
        </w:r>
        <w:r w:rsidR="002403E1">
          <w:rPr>
            <w:webHidden/>
          </w:rPr>
          <w:fldChar w:fldCharType="end"/>
        </w:r>
      </w:hyperlink>
    </w:p>
    <w:p w14:paraId="05A8E876" w14:textId="3B5A0ED6" w:rsidR="002403E1" w:rsidRDefault="00CE29A4">
      <w:pPr>
        <w:pStyle w:val="21"/>
        <w:rPr>
          <w:rFonts w:asciiTheme="minorHAnsi" w:eastAsiaTheme="minorEastAsia" w:hAnsiTheme="minorHAnsi" w:cstheme="minorBidi"/>
          <w:i w:val="0"/>
          <w:iCs w:val="0"/>
          <w:sz w:val="22"/>
          <w:szCs w:val="22"/>
        </w:rPr>
      </w:pPr>
      <w:hyperlink w:anchor="_Toc162370393" w:history="1">
        <w:r w:rsidR="002403E1" w:rsidRPr="00BA09F1">
          <w:rPr>
            <w:rStyle w:val="af0"/>
          </w:rPr>
          <w:t>2.2. Структура профессионального модуля</w:t>
        </w:r>
        <w:r w:rsidR="002403E1">
          <w:rPr>
            <w:webHidden/>
          </w:rPr>
          <w:tab/>
        </w:r>
        <w:r w:rsidR="002403E1">
          <w:rPr>
            <w:webHidden/>
          </w:rPr>
          <w:fldChar w:fldCharType="begin"/>
        </w:r>
        <w:r w:rsidR="002403E1">
          <w:rPr>
            <w:webHidden/>
          </w:rPr>
          <w:instrText xml:space="preserve"> PAGEREF _Toc162370393 \h </w:instrText>
        </w:r>
        <w:r w:rsidR="002403E1">
          <w:rPr>
            <w:webHidden/>
          </w:rPr>
        </w:r>
        <w:r w:rsidR="002403E1">
          <w:rPr>
            <w:webHidden/>
          </w:rPr>
          <w:fldChar w:fldCharType="separate"/>
        </w:r>
        <w:r w:rsidR="002403E1">
          <w:rPr>
            <w:webHidden/>
          </w:rPr>
          <w:t>5</w:t>
        </w:r>
        <w:r w:rsidR="002403E1">
          <w:rPr>
            <w:webHidden/>
          </w:rPr>
          <w:fldChar w:fldCharType="end"/>
        </w:r>
      </w:hyperlink>
    </w:p>
    <w:p w14:paraId="3BEAB762" w14:textId="2E2E1A26" w:rsidR="002403E1" w:rsidRDefault="00CE29A4">
      <w:pPr>
        <w:pStyle w:val="21"/>
        <w:rPr>
          <w:rFonts w:asciiTheme="minorHAnsi" w:eastAsiaTheme="minorEastAsia" w:hAnsiTheme="minorHAnsi" w:cstheme="minorBidi"/>
          <w:i w:val="0"/>
          <w:iCs w:val="0"/>
          <w:sz w:val="22"/>
          <w:szCs w:val="22"/>
        </w:rPr>
      </w:pPr>
      <w:hyperlink w:anchor="_Toc162370394" w:history="1">
        <w:r w:rsidR="002403E1" w:rsidRPr="00BA09F1">
          <w:rPr>
            <w:rStyle w:val="af0"/>
          </w:rPr>
          <w:t>2.3. Содержание профессионального модуля</w:t>
        </w:r>
        <w:r w:rsidR="002403E1">
          <w:rPr>
            <w:webHidden/>
          </w:rPr>
          <w:tab/>
        </w:r>
        <w:r w:rsidR="002403E1">
          <w:rPr>
            <w:webHidden/>
          </w:rPr>
          <w:fldChar w:fldCharType="begin"/>
        </w:r>
        <w:r w:rsidR="002403E1">
          <w:rPr>
            <w:webHidden/>
          </w:rPr>
          <w:instrText xml:space="preserve"> PAGEREF _Toc162370394 \h </w:instrText>
        </w:r>
        <w:r w:rsidR="002403E1">
          <w:rPr>
            <w:webHidden/>
          </w:rPr>
        </w:r>
        <w:r w:rsidR="002403E1">
          <w:rPr>
            <w:webHidden/>
          </w:rPr>
          <w:fldChar w:fldCharType="separate"/>
        </w:r>
        <w:r w:rsidR="002403E1">
          <w:rPr>
            <w:webHidden/>
          </w:rPr>
          <w:t>6</w:t>
        </w:r>
        <w:r w:rsidR="002403E1">
          <w:rPr>
            <w:webHidden/>
          </w:rPr>
          <w:fldChar w:fldCharType="end"/>
        </w:r>
      </w:hyperlink>
    </w:p>
    <w:p w14:paraId="3689ED24" w14:textId="480DE551" w:rsidR="002403E1" w:rsidRDefault="00CE29A4">
      <w:pPr>
        <w:pStyle w:val="21"/>
        <w:rPr>
          <w:rFonts w:asciiTheme="minorHAnsi" w:eastAsiaTheme="minorEastAsia" w:hAnsiTheme="minorHAnsi" w:cstheme="minorBidi"/>
          <w:i w:val="0"/>
          <w:iCs w:val="0"/>
          <w:sz w:val="22"/>
          <w:szCs w:val="22"/>
        </w:rPr>
      </w:pPr>
      <w:hyperlink w:anchor="_Toc162370395" w:history="1">
        <w:r w:rsidR="002403E1" w:rsidRPr="00BA09F1">
          <w:rPr>
            <w:rStyle w:val="af0"/>
          </w:rPr>
          <w:t>2.4. Курсовой проект (работа) (для специальностей СПО, если предусмотрено)</w:t>
        </w:r>
        <w:r w:rsidR="002403E1">
          <w:rPr>
            <w:webHidden/>
          </w:rPr>
          <w:tab/>
        </w:r>
        <w:r w:rsidR="002403E1">
          <w:rPr>
            <w:webHidden/>
          </w:rPr>
          <w:fldChar w:fldCharType="begin"/>
        </w:r>
        <w:r w:rsidR="002403E1">
          <w:rPr>
            <w:webHidden/>
          </w:rPr>
          <w:instrText xml:space="preserve"> PAGEREF _Toc162370395 \h </w:instrText>
        </w:r>
        <w:r w:rsidR="002403E1">
          <w:rPr>
            <w:webHidden/>
          </w:rPr>
        </w:r>
        <w:r w:rsidR="002403E1">
          <w:rPr>
            <w:webHidden/>
          </w:rPr>
          <w:fldChar w:fldCharType="separate"/>
        </w:r>
        <w:r w:rsidR="002403E1">
          <w:rPr>
            <w:webHidden/>
          </w:rPr>
          <w:t>7</w:t>
        </w:r>
        <w:r w:rsidR="002403E1">
          <w:rPr>
            <w:webHidden/>
          </w:rPr>
          <w:fldChar w:fldCharType="end"/>
        </w:r>
      </w:hyperlink>
    </w:p>
    <w:p w14:paraId="645B3CF1" w14:textId="3B02BE0E" w:rsidR="002403E1" w:rsidRDefault="00CE29A4">
      <w:pPr>
        <w:pStyle w:val="21"/>
        <w:rPr>
          <w:rFonts w:asciiTheme="minorHAnsi" w:eastAsiaTheme="minorEastAsia" w:hAnsiTheme="minorHAnsi" w:cstheme="minorBidi"/>
          <w:i w:val="0"/>
          <w:iCs w:val="0"/>
          <w:sz w:val="22"/>
          <w:szCs w:val="22"/>
        </w:rPr>
      </w:pPr>
      <w:hyperlink w:anchor="_Toc162370396" w:history="1">
        <w:r w:rsidR="002403E1" w:rsidRPr="00BA09F1">
          <w:rPr>
            <w:rStyle w:val="af0"/>
          </w:rPr>
          <w:t>…</w:t>
        </w:r>
        <w:r w:rsidR="002403E1">
          <w:rPr>
            <w:webHidden/>
          </w:rPr>
          <w:tab/>
        </w:r>
        <w:r w:rsidR="002403E1">
          <w:rPr>
            <w:webHidden/>
          </w:rPr>
          <w:fldChar w:fldCharType="begin"/>
        </w:r>
        <w:r w:rsidR="002403E1">
          <w:rPr>
            <w:webHidden/>
          </w:rPr>
          <w:instrText xml:space="preserve"> PAGEREF _Toc162370396 \h </w:instrText>
        </w:r>
        <w:r w:rsidR="002403E1">
          <w:rPr>
            <w:webHidden/>
          </w:rPr>
        </w:r>
        <w:r w:rsidR="002403E1">
          <w:rPr>
            <w:webHidden/>
          </w:rPr>
          <w:fldChar w:fldCharType="separate"/>
        </w:r>
        <w:r w:rsidR="002403E1">
          <w:rPr>
            <w:webHidden/>
          </w:rPr>
          <w:t>7</w:t>
        </w:r>
        <w:r w:rsidR="002403E1">
          <w:rPr>
            <w:webHidden/>
          </w:rPr>
          <w:fldChar w:fldCharType="end"/>
        </w:r>
      </w:hyperlink>
    </w:p>
    <w:p w14:paraId="1B3DD29A" w14:textId="2D2430A9" w:rsidR="002403E1" w:rsidRDefault="00CE29A4">
      <w:pPr>
        <w:pStyle w:val="14"/>
        <w:rPr>
          <w:rFonts w:asciiTheme="minorHAnsi" w:eastAsiaTheme="minorEastAsia" w:hAnsiTheme="minorHAnsi" w:cstheme="minorBidi"/>
          <w:b w:val="0"/>
          <w:bCs w:val="0"/>
          <w:lang w:eastAsia="ru-RU"/>
        </w:rPr>
      </w:pPr>
      <w:hyperlink w:anchor="_Toc162370397" w:history="1">
        <w:r w:rsidR="002403E1" w:rsidRPr="00BA09F1">
          <w:rPr>
            <w:rStyle w:val="af0"/>
          </w:rPr>
          <w:t>3. Условия реализации профессионального модуля</w:t>
        </w:r>
        <w:r w:rsidR="002403E1">
          <w:rPr>
            <w:webHidden/>
          </w:rPr>
          <w:tab/>
        </w:r>
        <w:r w:rsidR="002403E1">
          <w:rPr>
            <w:webHidden/>
          </w:rPr>
          <w:fldChar w:fldCharType="begin"/>
        </w:r>
        <w:r w:rsidR="002403E1">
          <w:rPr>
            <w:webHidden/>
          </w:rPr>
          <w:instrText xml:space="preserve"> PAGEREF _Toc162370397 \h </w:instrText>
        </w:r>
        <w:r w:rsidR="002403E1">
          <w:rPr>
            <w:webHidden/>
          </w:rPr>
        </w:r>
        <w:r w:rsidR="002403E1">
          <w:rPr>
            <w:webHidden/>
          </w:rPr>
          <w:fldChar w:fldCharType="separate"/>
        </w:r>
        <w:r w:rsidR="002403E1">
          <w:rPr>
            <w:webHidden/>
          </w:rPr>
          <w:t>8</w:t>
        </w:r>
        <w:r w:rsidR="002403E1">
          <w:rPr>
            <w:webHidden/>
          </w:rPr>
          <w:fldChar w:fldCharType="end"/>
        </w:r>
      </w:hyperlink>
    </w:p>
    <w:p w14:paraId="2DC52AC0" w14:textId="16C3B405" w:rsidR="002403E1" w:rsidRDefault="00CE29A4">
      <w:pPr>
        <w:pStyle w:val="21"/>
        <w:rPr>
          <w:rFonts w:asciiTheme="minorHAnsi" w:eastAsiaTheme="minorEastAsia" w:hAnsiTheme="minorHAnsi" w:cstheme="minorBidi"/>
          <w:i w:val="0"/>
          <w:iCs w:val="0"/>
          <w:sz w:val="22"/>
          <w:szCs w:val="22"/>
        </w:rPr>
      </w:pPr>
      <w:hyperlink w:anchor="_Toc162370398" w:history="1">
        <w:r w:rsidR="002403E1" w:rsidRPr="00BA09F1">
          <w:rPr>
            <w:rStyle w:val="af0"/>
          </w:rPr>
          <w:t>3.1. Материально-техническое обеспечение</w:t>
        </w:r>
        <w:r w:rsidR="002403E1">
          <w:rPr>
            <w:webHidden/>
          </w:rPr>
          <w:tab/>
        </w:r>
        <w:r w:rsidR="002403E1">
          <w:rPr>
            <w:webHidden/>
          </w:rPr>
          <w:fldChar w:fldCharType="begin"/>
        </w:r>
        <w:r w:rsidR="002403E1">
          <w:rPr>
            <w:webHidden/>
          </w:rPr>
          <w:instrText xml:space="preserve"> PAGEREF _Toc162370398 \h </w:instrText>
        </w:r>
        <w:r w:rsidR="002403E1">
          <w:rPr>
            <w:webHidden/>
          </w:rPr>
        </w:r>
        <w:r w:rsidR="002403E1">
          <w:rPr>
            <w:webHidden/>
          </w:rPr>
          <w:fldChar w:fldCharType="separate"/>
        </w:r>
        <w:r w:rsidR="002403E1">
          <w:rPr>
            <w:webHidden/>
          </w:rPr>
          <w:t>8</w:t>
        </w:r>
        <w:r w:rsidR="002403E1">
          <w:rPr>
            <w:webHidden/>
          </w:rPr>
          <w:fldChar w:fldCharType="end"/>
        </w:r>
      </w:hyperlink>
    </w:p>
    <w:p w14:paraId="0005C233" w14:textId="3DB2AB80" w:rsidR="002403E1" w:rsidRDefault="00CE29A4">
      <w:pPr>
        <w:pStyle w:val="21"/>
        <w:rPr>
          <w:rFonts w:asciiTheme="minorHAnsi" w:eastAsiaTheme="minorEastAsia" w:hAnsiTheme="minorHAnsi" w:cstheme="minorBidi"/>
          <w:i w:val="0"/>
          <w:iCs w:val="0"/>
          <w:sz w:val="22"/>
          <w:szCs w:val="22"/>
        </w:rPr>
      </w:pPr>
      <w:hyperlink w:anchor="_Toc162370399" w:history="1">
        <w:r w:rsidR="002403E1" w:rsidRPr="00BA09F1">
          <w:rPr>
            <w:rStyle w:val="af0"/>
          </w:rPr>
          <w:t>3.2. Учебно-методическое обеспечение</w:t>
        </w:r>
        <w:r w:rsidR="002403E1">
          <w:rPr>
            <w:webHidden/>
          </w:rPr>
          <w:tab/>
        </w:r>
        <w:r w:rsidR="002403E1">
          <w:rPr>
            <w:webHidden/>
          </w:rPr>
          <w:fldChar w:fldCharType="begin"/>
        </w:r>
        <w:r w:rsidR="002403E1">
          <w:rPr>
            <w:webHidden/>
          </w:rPr>
          <w:instrText xml:space="preserve"> PAGEREF _Toc162370399 \h </w:instrText>
        </w:r>
        <w:r w:rsidR="002403E1">
          <w:rPr>
            <w:webHidden/>
          </w:rPr>
        </w:r>
        <w:r w:rsidR="002403E1">
          <w:rPr>
            <w:webHidden/>
          </w:rPr>
          <w:fldChar w:fldCharType="separate"/>
        </w:r>
        <w:r w:rsidR="002403E1">
          <w:rPr>
            <w:webHidden/>
          </w:rPr>
          <w:t>8</w:t>
        </w:r>
        <w:r w:rsidR="002403E1">
          <w:rPr>
            <w:webHidden/>
          </w:rPr>
          <w:fldChar w:fldCharType="end"/>
        </w:r>
      </w:hyperlink>
    </w:p>
    <w:p w14:paraId="77F7C5B6" w14:textId="22741C77" w:rsidR="002403E1" w:rsidRDefault="00CE29A4">
      <w:pPr>
        <w:pStyle w:val="14"/>
        <w:rPr>
          <w:rFonts w:asciiTheme="minorHAnsi" w:eastAsiaTheme="minorEastAsia" w:hAnsiTheme="minorHAnsi" w:cstheme="minorBidi"/>
          <w:b w:val="0"/>
          <w:bCs w:val="0"/>
          <w:lang w:eastAsia="ru-RU"/>
        </w:rPr>
      </w:pPr>
      <w:hyperlink w:anchor="_Toc162370400" w:history="1">
        <w:r w:rsidR="002403E1" w:rsidRPr="00BA09F1">
          <w:rPr>
            <w:rStyle w:val="af0"/>
          </w:rPr>
          <w:t>4. Контроль и оценка результатов освоения  профессионального модуля</w:t>
        </w:r>
        <w:r w:rsidR="002403E1">
          <w:rPr>
            <w:webHidden/>
          </w:rPr>
          <w:tab/>
        </w:r>
        <w:r w:rsidR="002403E1">
          <w:rPr>
            <w:webHidden/>
          </w:rPr>
          <w:fldChar w:fldCharType="begin"/>
        </w:r>
        <w:r w:rsidR="002403E1">
          <w:rPr>
            <w:webHidden/>
          </w:rPr>
          <w:instrText xml:space="preserve"> PAGEREF _Toc162370400 \h </w:instrText>
        </w:r>
        <w:r w:rsidR="002403E1">
          <w:rPr>
            <w:webHidden/>
          </w:rPr>
        </w:r>
        <w:r w:rsidR="002403E1">
          <w:rPr>
            <w:webHidden/>
          </w:rPr>
          <w:fldChar w:fldCharType="separate"/>
        </w:r>
        <w:r w:rsidR="002403E1">
          <w:rPr>
            <w:webHidden/>
          </w:rPr>
          <w:t>8</w:t>
        </w:r>
        <w:r w:rsidR="002403E1">
          <w:rPr>
            <w:webHidden/>
          </w:rPr>
          <w:fldChar w:fldCharType="end"/>
        </w:r>
      </w:hyperlink>
    </w:p>
    <w:p w14:paraId="4073E40F" w14:textId="7768D73E" w:rsidR="004A5A25" w:rsidRPr="001D20BA" w:rsidRDefault="004A5A25" w:rsidP="001D20BA">
      <w:pPr>
        <w:jc w:val="center"/>
        <w:rPr>
          <w:rFonts w:ascii="Times New Roman" w:hAnsi="Times New Roman" w:cs="Times New Roman"/>
          <w:b/>
          <w:bCs/>
        </w:rPr>
      </w:pPr>
      <w:r>
        <w:rPr>
          <w:rFonts w:ascii="Times New Roman" w:hAnsi="Times New Roman" w:cs="Times New Roman"/>
          <w:b/>
          <w:bCs/>
        </w:rPr>
        <w:fldChar w:fldCharType="end"/>
      </w:r>
    </w:p>
    <w:p w14:paraId="08DCC1CB" w14:textId="77777777" w:rsidR="00502F97" w:rsidRDefault="00502F97" w:rsidP="00A3570A">
      <w:pPr>
        <w:pStyle w:val="1f"/>
        <w:jc w:val="left"/>
        <w:sectPr w:rsidR="00502F97" w:rsidSect="00502F97">
          <w:headerReference w:type="even" r:id="rId8"/>
          <w:headerReference w:type="default" r:id="rId9"/>
          <w:pgSz w:w="11906" w:h="16838"/>
          <w:pgMar w:top="1134" w:right="567" w:bottom="1134" w:left="1701" w:header="709" w:footer="709" w:gutter="0"/>
          <w:cols w:space="708"/>
          <w:docGrid w:linePitch="360"/>
        </w:sectPr>
      </w:pPr>
      <w:bookmarkStart w:id="7" w:name="_Toc149904144"/>
      <w:bookmarkStart w:id="8" w:name="_Toc150695622"/>
      <w:bookmarkStart w:id="9" w:name="_Toc150695787"/>
    </w:p>
    <w:p w14:paraId="19B931A0" w14:textId="12297DA3" w:rsidR="006E7FF4" w:rsidRPr="00D46500" w:rsidRDefault="006E7FF4" w:rsidP="0020413C">
      <w:pPr>
        <w:pStyle w:val="1f"/>
        <w:rPr>
          <w:rFonts w:ascii="Times New Roman" w:hAnsi="Times New Roman"/>
          <w:lang w:val="ru-RU"/>
        </w:rPr>
      </w:pPr>
      <w:bookmarkStart w:id="10" w:name="_Toc162370387"/>
      <w:r w:rsidRPr="007863C1">
        <w:lastRenderedPageBreak/>
        <w:t>1. Общая характеристика</w:t>
      </w:r>
      <w:bookmarkEnd w:id="7"/>
      <w:bookmarkEnd w:id="8"/>
      <w:bookmarkEnd w:id="9"/>
      <w:r w:rsidR="002D28AA">
        <w:rPr>
          <w:rFonts w:asciiTheme="minorHAnsi" w:hAnsiTheme="minorHAnsi"/>
          <w:lang w:val="ru-RU"/>
        </w:rPr>
        <w:t xml:space="preserve"> </w:t>
      </w:r>
      <w:r w:rsidR="002D28AA" w:rsidRPr="00D46500">
        <w:rPr>
          <w:rFonts w:ascii="Times New Roman" w:hAnsi="Times New Roman"/>
          <w:lang w:val="ru-RU"/>
        </w:rPr>
        <w:t>РАБОЧЕЙ ПРОГРАММЫ ПРОФЕССИОНАЛЬНОГО МОДУЛЯ</w:t>
      </w:r>
      <w:bookmarkEnd w:id="10"/>
    </w:p>
    <w:p w14:paraId="2E96B3C6" w14:textId="77777777" w:rsidR="002D28AA" w:rsidRPr="00D46500" w:rsidRDefault="002D28AA" w:rsidP="002D28AA">
      <w:pPr>
        <w:pStyle w:val="1d"/>
        <w:jc w:val="center"/>
        <w:rPr>
          <w:rFonts w:eastAsia="Segoe UI"/>
          <w:lang w:val="ru-RU"/>
        </w:rPr>
      </w:pPr>
      <w:r w:rsidRPr="00D46500">
        <w:rPr>
          <w:rFonts w:eastAsia="Segoe UI"/>
          <w:lang w:val="ru-RU"/>
        </w:rPr>
        <w:t>«____________________________________________»</w:t>
      </w:r>
    </w:p>
    <w:p w14:paraId="667B7264" w14:textId="77777777" w:rsidR="002D28AA" w:rsidRPr="00C13371" w:rsidRDefault="002D28AA" w:rsidP="002D28AA">
      <w:pPr>
        <w:pStyle w:val="1d"/>
        <w:jc w:val="center"/>
        <w:rPr>
          <w:rFonts w:eastAsia="Segoe UI"/>
          <w:vertAlign w:val="superscript"/>
          <w:lang w:val="ru-RU"/>
        </w:rPr>
      </w:pPr>
      <w:r w:rsidRPr="00D46500">
        <w:rPr>
          <w:rFonts w:eastAsia="Segoe UI"/>
          <w:vertAlign w:val="superscript"/>
          <w:lang w:val="ru-RU"/>
        </w:rPr>
        <w:t>код и наименование модуля</w:t>
      </w:r>
    </w:p>
    <w:p w14:paraId="4304E186" w14:textId="2CCC567F" w:rsidR="002D28AA" w:rsidRDefault="00C63897" w:rsidP="008D7148">
      <w:pPr>
        <w:pStyle w:val="114"/>
        <w:numPr>
          <w:ilvl w:val="1"/>
          <w:numId w:val="14"/>
        </w:numPr>
        <w:rPr>
          <w:rFonts w:ascii="Times New Roman" w:hAnsi="Times New Roman"/>
        </w:rPr>
      </w:pPr>
      <w:bookmarkStart w:id="11" w:name="_Toc150695623"/>
      <w:bookmarkStart w:id="12" w:name="_Toc162370388"/>
      <w:r w:rsidRPr="00EA6E1D">
        <w:rPr>
          <w:rFonts w:ascii="Times New Roman" w:hAnsi="Times New Roman"/>
        </w:rPr>
        <w:t xml:space="preserve">Цель и </w:t>
      </w:r>
      <w:r w:rsidR="00EA6E1D" w:rsidRPr="00EA6E1D">
        <w:rPr>
          <w:rFonts w:ascii="Times New Roman" w:hAnsi="Times New Roman"/>
        </w:rPr>
        <w:t xml:space="preserve">место </w:t>
      </w:r>
      <w:r w:rsidRPr="00EA6E1D">
        <w:rPr>
          <w:rFonts w:ascii="Times New Roman" w:hAnsi="Times New Roman"/>
        </w:rPr>
        <w:t>профессионального модуля</w:t>
      </w:r>
      <w:bookmarkEnd w:id="11"/>
      <w:r w:rsidR="004F5C5E" w:rsidRPr="00EA6E1D">
        <w:rPr>
          <w:rFonts w:ascii="Times New Roman" w:hAnsi="Times New Roman"/>
        </w:rPr>
        <w:t xml:space="preserve"> </w:t>
      </w:r>
      <w:r w:rsidR="002D28AA" w:rsidRPr="00C13371">
        <w:rPr>
          <w:rFonts w:ascii="Times New Roman" w:hAnsi="Times New Roman"/>
        </w:rPr>
        <w:t>в структуре образовательной программы</w:t>
      </w:r>
      <w:bookmarkEnd w:id="12"/>
      <w:r w:rsidR="002D28AA">
        <w:rPr>
          <w:rFonts w:ascii="Times New Roman" w:hAnsi="Times New Roman"/>
        </w:rPr>
        <w:t xml:space="preserve"> </w:t>
      </w:r>
    </w:p>
    <w:p w14:paraId="524C0818" w14:textId="06072283" w:rsidR="008D7148" w:rsidRPr="008D7148" w:rsidRDefault="008D7148" w:rsidP="008D7148">
      <w:pPr>
        <w:pStyle w:val="a4"/>
        <w:suppressAutoHyphens/>
        <w:spacing w:line="276" w:lineRule="auto"/>
        <w:ind w:left="420"/>
        <w:jc w:val="both"/>
        <w:rPr>
          <w:rFonts w:ascii="Times New Roman" w:eastAsia="Times New Roman" w:hAnsi="Times New Roman" w:cs="Times New Roman"/>
          <w:sz w:val="24"/>
          <w:szCs w:val="24"/>
          <w:lang w:eastAsia="ru-RU"/>
        </w:rPr>
      </w:pPr>
      <w:r w:rsidRPr="008D7148">
        <w:rPr>
          <w:rFonts w:ascii="Times New Roman" w:eastAsia="Times New Roman" w:hAnsi="Times New Roman" w:cs="Times New Roman"/>
          <w:sz w:val="24"/>
          <w:szCs w:val="24"/>
          <w:lang w:eastAsia="ru-RU"/>
        </w:rPr>
        <w:t xml:space="preserve">Цель модуля: освоение вида деятельности </w:t>
      </w:r>
      <w:r w:rsidRPr="008D7148">
        <w:rPr>
          <w:rFonts w:ascii="Times New Roman" w:eastAsia="Times New Roman" w:hAnsi="Times New Roman" w:cs="Times New Roman"/>
          <w:i/>
          <w:iCs/>
          <w:color w:val="0070C0"/>
          <w:sz w:val="24"/>
          <w:szCs w:val="24"/>
          <w:lang w:eastAsia="ru-RU"/>
        </w:rPr>
        <w:t>«н</w:t>
      </w:r>
      <w:r w:rsidRPr="008D7148">
        <w:rPr>
          <w:rFonts w:ascii="Times New Roman" w:eastAsia="Times New Roman" w:hAnsi="Times New Roman" w:cs="Times New Roman"/>
          <w:bCs/>
          <w:i/>
          <w:iCs/>
          <w:color w:val="0070C0"/>
          <w:sz w:val="24"/>
          <w:szCs w:val="24"/>
          <w:lang w:eastAsia="ru-RU"/>
        </w:rPr>
        <w:t>аименование вида деятельности</w:t>
      </w:r>
      <w:r w:rsidRPr="00F941D2">
        <w:rPr>
          <w:rFonts w:ascii="Times New Roman" w:eastAsia="Times New Roman" w:hAnsi="Times New Roman" w:cs="Times New Roman"/>
          <w:bCs/>
          <w:i/>
          <w:iCs/>
          <w:color w:val="4472C4" w:themeColor="accent1"/>
          <w:sz w:val="24"/>
          <w:szCs w:val="24"/>
          <w:lang w:eastAsia="ru-RU"/>
        </w:rPr>
        <w:t>»</w:t>
      </w:r>
      <w:r w:rsidRPr="008D7148">
        <w:rPr>
          <w:rFonts w:ascii="Times New Roman" w:eastAsia="Times New Roman" w:hAnsi="Times New Roman" w:cs="Times New Roman"/>
          <w:sz w:val="24"/>
          <w:szCs w:val="24"/>
          <w:lang w:eastAsia="ru-RU"/>
        </w:rPr>
        <w:t>.</w:t>
      </w:r>
    </w:p>
    <w:p w14:paraId="49DF5D41" w14:textId="11468666" w:rsidR="008D7148" w:rsidRPr="008D7148" w:rsidRDefault="008D7148" w:rsidP="008D7148">
      <w:pPr>
        <w:pStyle w:val="a4"/>
        <w:suppressAutoHyphens/>
        <w:spacing w:line="276" w:lineRule="auto"/>
        <w:ind w:left="420"/>
        <w:jc w:val="both"/>
        <w:rPr>
          <w:rFonts w:ascii="Times New Roman" w:hAnsi="Times New Roman" w:cs="Times New Roman"/>
          <w:color w:val="FF0000"/>
          <w:sz w:val="24"/>
          <w:szCs w:val="24"/>
        </w:rPr>
      </w:pPr>
      <w:r w:rsidRPr="008D7148">
        <w:rPr>
          <w:rFonts w:ascii="Times New Roman" w:hAnsi="Times New Roman" w:cs="Times New Roman"/>
          <w:sz w:val="24"/>
          <w:szCs w:val="24"/>
        </w:rPr>
        <w:t xml:space="preserve">Профессиональный модуль включен в </w:t>
      </w:r>
      <w:r w:rsidRPr="008D7148">
        <w:rPr>
          <w:rFonts w:ascii="Times New Roman" w:hAnsi="Times New Roman" w:cs="Times New Roman"/>
          <w:i/>
          <w:color w:val="0070C0"/>
          <w:sz w:val="24"/>
          <w:szCs w:val="24"/>
        </w:rPr>
        <w:t>обязательную часть образовательной программы / обязательную часть образовательной программы по направленности «наименование направленности»</w:t>
      </w:r>
      <w:r w:rsidR="00214050">
        <w:rPr>
          <w:rFonts w:ascii="Times New Roman" w:hAnsi="Times New Roman" w:cs="Times New Roman"/>
          <w:i/>
          <w:color w:val="0070C0"/>
          <w:sz w:val="24"/>
          <w:szCs w:val="24"/>
        </w:rPr>
        <w:t>/ вариативную часть образовательной программы</w:t>
      </w:r>
    </w:p>
    <w:p w14:paraId="04B8AD2B" w14:textId="77777777" w:rsidR="008D7148" w:rsidRPr="00EA6E1D" w:rsidRDefault="008D7148" w:rsidP="008D7148">
      <w:pPr>
        <w:pStyle w:val="114"/>
        <w:ind w:left="1129" w:firstLine="0"/>
        <w:rPr>
          <w:rFonts w:ascii="Times New Roman" w:hAnsi="Times New Roman"/>
        </w:rPr>
      </w:pPr>
    </w:p>
    <w:p w14:paraId="64A54C45" w14:textId="638FA549" w:rsidR="00EA6E1D" w:rsidRPr="00EA6E1D" w:rsidRDefault="00092D54" w:rsidP="00092D54">
      <w:pPr>
        <w:pStyle w:val="114"/>
        <w:numPr>
          <w:ilvl w:val="1"/>
          <w:numId w:val="14"/>
        </w:numPr>
        <w:rPr>
          <w:rFonts w:ascii="Times New Roman" w:hAnsi="Times New Roman"/>
        </w:rPr>
      </w:pPr>
      <w:bookmarkStart w:id="13" w:name="_Toc162370389"/>
      <w:r>
        <w:rPr>
          <w:rFonts w:ascii="Times New Roman" w:hAnsi="Times New Roman"/>
        </w:rPr>
        <w:t>П</w:t>
      </w:r>
      <w:r w:rsidR="00EA6E1D" w:rsidRPr="00E11160">
        <w:rPr>
          <w:rFonts w:ascii="Times New Roman" w:hAnsi="Times New Roman"/>
        </w:rPr>
        <w:t>ланируемы</w:t>
      </w:r>
      <w:r w:rsidR="00EA6E1D">
        <w:rPr>
          <w:rFonts w:ascii="Times New Roman" w:hAnsi="Times New Roman"/>
        </w:rPr>
        <w:t>е</w:t>
      </w:r>
      <w:r w:rsidR="00EA6E1D" w:rsidRPr="00E11160">
        <w:rPr>
          <w:rFonts w:ascii="Times New Roman" w:hAnsi="Times New Roman"/>
        </w:rPr>
        <w:t xml:space="preserve"> результат</w:t>
      </w:r>
      <w:r w:rsidR="00EA6E1D">
        <w:rPr>
          <w:rFonts w:ascii="Times New Roman" w:hAnsi="Times New Roman"/>
        </w:rPr>
        <w:t>ы</w:t>
      </w:r>
      <w:r w:rsidR="00EA6E1D" w:rsidRPr="00E11160">
        <w:rPr>
          <w:rFonts w:ascii="Times New Roman" w:hAnsi="Times New Roman"/>
        </w:rPr>
        <w:t xml:space="preserve"> освоения </w:t>
      </w:r>
      <w:r w:rsidR="00EA6E1D" w:rsidRPr="00EA6E1D">
        <w:rPr>
          <w:rFonts w:ascii="Times New Roman" w:hAnsi="Times New Roman"/>
        </w:rPr>
        <w:t xml:space="preserve">профессионального </w:t>
      </w:r>
      <w:r w:rsidR="00EA6E1D">
        <w:rPr>
          <w:rFonts w:ascii="Times New Roman" w:hAnsi="Times New Roman"/>
        </w:rPr>
        <w:t>модуля</w:t>
      </w:r>
      <w:bookmarkEnd w:id="13"/>
    </w:p>
    <w:p w14:paraId="006FC725" w14:textId="30F1CA8F" w:rsidR="00C63897" w:rsidRDefault="00EA6E1D" w:rsidP="0020413C">
      <w:pPr>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профессионального модуля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матрице компетенций выпускника (п. 4</w:t>
      </w:r>
      <w:r w:rsidR="006E2EF4">
        <w:rPr>
          <w:rFonts w:ascii="Times New Roman" w:eastAsia="Times New Roman" w:hAnsi="Times New Roman" w:cs="Times New Roman"/>
          <w:sz w:val="24"/>
          <w:szCs w:val="24"/>
          <w:lang w:eastAsia="ru-RU"/>
        </w:rPr>
        <w:t>.3</w:t>
      </w:r>
      <w:r w:rsidR="0020413C">
        <w:rPr>
          <w:rFonts w:ascii="Times New Roman" w:eastAsia="Times New Roman" w:hAnsi="Times New Roman" w:cs="Times New Roman"/>
          <w:sz w:val="24"/>
          <w:szCs w:val="24"/>
          <w:lang w:eastAsia="ru-RU"/>
        </w:rPr>
        <w:t xml:space="preserve"> </w:t>
      </w:r>
      <w:r w:rsidR="007619A1">
        <w:rPr>
          <w:rFonts w:ascii="Times New Roman" w:eastAsia="Times New Roman" w:hAnsi="Times New Roman" w:cs="Times New Roman"/>
          <w:sz w:val="24"/>
          <w:szCs w:val="24"/>
          <w:lang w:eastAsia="ru-RU"/>
        </w:rPr>
        <w:t>О</w:t>
      </w:r>
      <w:r w:rsidR="00D37EAF">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14:paraId="2C55BA32" w14:textId="47B689B0"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r>
        <w:rPr>
          <w:rFonts w:ascii="Times New Roman" w:hAnsi="Times New Roman" w:cs="Times New Roman"/>
          <w:bCs/>
          <w:sz w:val="24"/>
          <w:szCs w:val="24"/>
          <w:vertAlign w:val="superscript"/>
        </w:rPr>
        <w:footnoteReference w:id="1"/>
      </w:r>
      <w:r>
        <w:rPr>
          <w:rFonts w:ascii="Times New Roman" w:hAnsi="Times New Roman" w:cs="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833"/>
        <w:gridCol w:w="2833"/>
        <w:gridCol w:w="2833"/>
      </w:tblGrid>
      <w:tr w:rsidR="00AC4913" w:rsidRPr="00AC4913" w14:paraId="406F2995" w14:textId="77777777" w:rsidTr="006B559B">
        <w:tc>
          <w:tcPr>
            <w:tcW w:w="1129" w:type="dxa"/>
            <w:tcBorders>
              <w:top w:val="single" w:sz="4" w:space="0" w:color="auto"/>
              <w:left w:val="single" w:sz="4" w:space="0" w:color="auto"/>
              <w:right w:val="single" w:sz="4" w:space="0" w:color="auto"/>
            </w:tcBorders>
          </w:tcPr>
          <w:p w14:paraId="0E5B6D51" w14:textId="77777777" w:rsidR="00AC4913" w:rsidRPr="00D46500" w:rsidRDefault="00AC4913" w:rsidP="006B559B">
            <w:pPr>
              <w:rPr>
                <w:rStyle w:val="afb"/>
                <w:b/>
                <w:i w:val="0"/>
                <w:sz w:val="24"/>
                <w:szCs w:val="24"/>
              </w:rPr>
            </w:pPr>
            <w:r w:rsidRPr="00D46500">
              <w:rPr>
                <w:rStyle w:val="afb"/>
                <w:b/>
                <w:i w:val="0"/>
                <w:sz w:val="24"/>
                <w:szCs w:val="24"/>
              </w:rPr>
              <w:t xml:space="preserve">Код </w:t>
            </w:r>
            <w:r w:rsidRPr="00D46500">
              <w:rPr>
                <w:rStyle w:val="afb"/>
                <w:b/>
                <w:i w:val="0"/>
                <w:iCs/>
                <w:sz w:val="24"/>
                <w:szCs w:val="24"/>
              </w:rPr>
              <w:t>ОК</w:t>
            </w:r>
            <w:r w:rsidRPr="00D46500">
              <w:rPr>
                <w:rStyle w:val="afb"/>
                <w:b/>
                <w:sz w:val="24"/>
                <w:szCs w:val="24"/>
              </w:rPr>
              <w:t xml:space="preserve">, </w:t>
            </w:r>
            <w:r w:rsidRPr="00D46500">
              <w:rPr>
                <w:rStyle w:val="afb"/>
                <w:b/>
                <w:i w:val="0"/>
                <w:iCs/>
                <w:sz w:val="24"/>
                <w:szCs w:val="24"/>
              </w:rPr>
              <w:t>ПК</w:t>
            </w:r>
          </w:p>
        </w:tc>
        <w:tc>
          <w:tcPr>
            <w:tcW w:w="2833" w:type="dxa"/>
            <w:tcBorders>
              <w:top w:val="single" w:sz="4" w:space="0" w:color="auto"/>
              <w:left w:val="single" w:sz="4" w:space="0" w:color="auto"/>
              <w:right w:val="single" w:sz="4" w:space="0" w:color="auto"/>
            </w:tcBorders>
          </w:tcPr>
          <w:p w14:paraId="647D6C61" w14:textId="77777777" w:rsidR="00AC4913" w:rsidRPr="00D46500" w:rsidRDefault="00AC4913" w:rsidP="006B559B">
            <w:pPr>
              <w:jc w:val="center"/>
              <w:rPr>
                <w:rFonts w:ascii="Times New Roman" w:hAnsi="Times New Roman" w:cs="Times New Roman"/>
                <w:b/>
                <w:sz w:val="24"/>
                <w:szCs w:val="24"/>
              </w:rPr>
            </w:pPr>
            <w:r w:rsidRPr="00D46500">
              <w:rPr>
                <w:rFonts w:ascii="Times New Roman" w:hAnsi="Times New Roman" w:cs="Times New Roman"/>
                <w:b/>
                <w:sz w:val="24"/>
                <w:szCs w:val="24"/>
              </w:rPr>
              <w:t>Уметь</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AB3A8AB" w14:textId="77777777" w:rsidR="00AC4913" w:rsidRPr="00D46500" w:rsidRDefault="00AC4913" w:rsidP="006B559B">
            <w:pPr>
              <w:jc w:val="center"/>
              <w:rPr>
                <w:rFonts w:ascii="Times New Roman" w:hAnsi="Times New Roman" w:cs="Times New Roman"/>
                <w:b/>
                <w:i/>
                <w:sz w:val="24"/>
                <w:szCs w:val="24"/>
              </w:rPr>
            </w:pPr>
            <w:r w:rsidRPr="00D46500">
              <w:rPr>
                <w:rFonts w:ascii="Times New Roman" w:hAnsi="Times New Roman" w:cs="Times New Roman"/>
                <w:b/>
                <w:sz w:val="24"/>
                <w:szCs w:val="24"/>
              </w:rPr>
              <w:t>Знать</w:t>
            </w:r>
          </w:p>
        </w:tc>
        <w:tc>
          <w:tcPr>
            <w:tcW w:w="2833" w:type="dxa"/>
            <w:tcBorders>
              <w:top w:val="single" w:sz="4" w:space="0" w:color="auto"/>
              <w:left w:val="single" w:sz="4" w:space="0" w:color="auto"/>
              <w:bottom w:val="single" w:sz="4" w:space="0" w:color="auto"/>
              <w:right w:val="single" w:sz="4" w:space="0" w:color="auto"/>
            </w:tcBorders>
          </w:tcPr>
          <w:p w14:paraId="195A8363" w14:textId="77777777" w:rsidR="00AC4913" w:rsidRPr="00D46500" w:rsidRDefault="00AC4913" w:rsidP="006B559B">
            <w:pPr>
              <w:jc w:val="center"/>
              <w:rPr>
                <w:rFonts w:ascii="Times New Roman" w:hAnsi="Times New Roman" w:cs="Times New Roman"/>
                <w:b/>
                <w:i/>
                <w:sz w:val="24"/>
                <w:szCs w:val="24"/>
              </w:rPr>
            </w:pPr>
            <w:r w:rsidRPr="00D46500">
              <w:rPr>
                <w:rFonts w:ascii="Times New Roman" w:hAnsi="Times New Roman" w:cs="Times New Roman"/>
                <w:b/>
                <w:sz w:val="24"/>
                <w:szCs w:val="24"/>
              </w:rPr>
              <w:t>Владеть навыками</w:t>
            </w:r>
          </w:p>
        </w:tc>
      </w:tr>
      <w:tr w:rsidR="00AC4913" w:rsidRPr="00AC4913" w14:paraId="5E9F9BF2" w14:textId="77777777" w:rsidTr="006B559B">
        <w:tc>
          <w:tcPr>
            <w:tcW w:w="1129" w:type="dxa"/>
            <w:tcBorders>
              <w:top w:val="single" w:sz="4" w:space="0" w:color="auto"/>
              <w:left w:val="single" w:sz="4" w:space="0" w:color="auto"/>
              <w:right w:val="single" w:sz="4" w:space="0" w:color="auto"/>
            </w:tcBorders>
          </w:tcPr>
          <w:p w14:paraId="039B10F3"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sz w:val="24"/>
                <w:szCs w:val="24"/>
              </w:rPr>
              <w:t>ОК.0Х</w:t>
            </w:r>
          </w:p>
        </w:tc>
        <w:tc>
          <w:tcPr>
            <w:tcW w:w="2833" w:type="dxa"/>
            <w:tcBorders>
              <w:top w:val="single" w:sz="4" w:space="0" w:color="auto"/>
              <w:left w:val="single" w:sz="4" w:space="0" w:color="auto"/>
              <w:right w:val="single" w:sz="4" w:space="0" w:color="auto"/>
            </w:tcBorders>
            <w:hideMark/>
          </w:tcPr>
          <w:p w14:paraId="6EE5E941"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5325E8C" w14:textId="77777777" w:rsidR="00AC4913" w:rsidRPr="00D46500" w:rsidRDefault="00AC4913" w:rsidP="006B559B">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7861E51E" w14:textId="77777777" w:rsidR="00AC4913" w:rsidRPr="00D46500" w:rsidRDefault="00AC4913" w:rsidP="006B559B">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AC4913" w:rsidRPr="00AC4913" w14:paraId="01FE75FC" w14:textId="77777777" w:rsidTr="006B559B">
        <w:tc>
          <w:tcPr>
            <w:tcW w:w="1129" w:type="dxa"/>
            <w:tcBorders>
              <w:left w:val="single" w:sz="4" w:space="0" w:color="auto"/>
              <w:bottom w:val="single" w:sz="4" w:space="0" w:color="auto"/>
              <w:right w:val="single" w:sz="4" w:space="0" w:color="auto"/>
            </w:tcBorders>
          </w:tcPr>
          <w:p w14:paraId="2C2E6A0F"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sz w:val="24"/>
                <w:szCs w:val="24"/>
              </w:rPr>
              <w:t>ОК.0Х</w:t>
            </w:r>
          </w:p>
        </w:tc>
        <w:tc>
          <w:tcPr>
            <w:tcW w:w="2833" w:type="dxa"/>
            <w:tcBorders>
              <w:left w:val="single" w:sz="4" w:space="0" w:color="auto"/>
              <w:bottom w:val="single" w:sz="4" w:space="0" w:color="auto"/>
              <w:right w:val="single" w:sz="4" w:space="0" w:color="auto"/>
            </w:tcBorders>
          </w:tcPr>
          <w:p w14:paraId="0BA77E72"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33AA8959" w14:textId="77777777" w:rsidR="00AC4913" w:rsidRPr="00D46500" w:rsidRDefault="00AC4913" w:rsidP="006B559B">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3063DC12" w14:textId="77777777" w:rsidR="00AC4913" w:rsidRPr="00D46500" w:rsidRDefault="00AC4913" w:rsidP="006B559B">
            <w:pPr>
              <w:jc w:val="center"/>
              <w:rPr>
                <w:rFonts w:ascii="Times New Roman" w:hAnsi="Times New Roman" w:cs="Times New Roman"/>
                <w:bCs/>
                <w:i/>
                <w:sz w:val="24"/>
                <w:szCs w:val="24"/>
              </w:rPr>
            </w:pPr>
            <w:r w:rsidRPr="00D46500">
              <w:rPr>
                <w:rFonts w:ascii="Times New Roman" w:hAnsi="Times New Roman" w:cs="Times New Roman"/>
                <w:bCs/>
                <w:i/>
                <w:sz w:val="24"/>
                <w:szCs w:val="24"/>
              </w:rPr>
              <w:t>-</w:t>
            </w:r>
          </w:p>
        </w:tc>
      </w:tr>
      <w:tr w:rsidR="00AC4913" w:rsidRPr="00AC4913" w14:paraId="3AEF423C" w14:textId="77777777" w:rsidTr="006B559B">
        <w:tc>
          <w:tcPr>
            <w:tcW w:w="1129" w:type="dxa"/>
            <w:tcBorders>
              <w:top w:val="single" w:sz="4" w:space="0" w:color="auto"/>
              <w:left w:val="single" w:sz="4" w:space="0" w:color="auto"/>
              <w:right w:val="single" w:sz="4" w:space="0" w:color="auto"/>
            </w:tcBorders>
          </w:tcPr>
          <w:p w14:paraId="1A00F70D"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sz w:val="24"/>
                <w:szCs w:val="24"/>
              </w:rPr>
              <w:t>ПК Х.Х</w:t>
            </w:r>
          </w:p>
        </w:tc>
        <w:tc>
          <w:tcPr>
            <w:tcW w:w="2833" w:type="dxa"/>
            <w:tcBorders>
              <w:top w:val="single" w:sz="4" w:space="0" w:color="auto"/>
              <w:left w:val="single" w:sz="4" w:space="0" w:color="auto"/>
              <w:right w:val="single" w:sz="4" w:space="0" w:color="auto"/>
            </w:tcBorders>
            <w:hideMark/>
          </w:tcPr>
          <w:p w14:paraId="32127189"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089A6E03" w14:textId="77777777" w:rsidR="00AC4913" w:rsidRPr="00D46500" w:rsidRDefault="00AC4913" w:rsidP="006B559B">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hideMark/>
          </w:tcPr>
          <w:p w14:paraId="277B2961"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i/>
                <w:sz w:val="24"/>
                <w:szCs w:val="24"/>
              </w:rPr>
              <w:t>См. табл. Раздела 4 данной программы</w:t>
            </w:r>
          </w:p>
        </w:tc>
      </w:tr>
      <w:tr w:rsidR="00AC4913" w14:paraId="283FFCD2" w14:textId="77777777" w:rsidTr="00092D54">
        <w:trPr>
          <w:trHeight w:val="327"/>
        </w:trPr>
        <w:tc>
          <w:tcPr>
            <w:tcW w:w="1129" w:type="dxa"/>
            <w:tcBorders>
              <w:left w:val="single" w:sz="4" w:space="0" w:color="auto"/>
              <w:right w:val="single" w:sz="4" w:space="0" w:color="auto"/>
            </w:tcBorders>
          </w:tcPr>
          <w:p w14:paraId="07CCC307"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sz w:val="24"/>
                <w:szCs w:val="24"/>
              </w:rPr>
              <w:t>ПК Х.Х</w:t>
            </w:r>
          </w:p>
        </w:tc>
        <w:tc>
          <w:tcPr>
            <w:tcW w:w="2833" w:type="dxa"/>
            <w:tcBorders>
              <w:left w:val="single" w:sz="4" w:space="0" w:color="auto"/>
              <w:right w:val="single" w:sz="4" w:space="0" w:color="auto"/>
            </w:tcBorders>
          </w:tcPr>
          <w:p w14:paraId="5562A51B" w14:textId="77777777" w:rsidR="00AC4913" w:rsidRPr="00D46500" w:rsidRDefault="00AC4913" w:rsidP="006B559B">
            <w:pPr>
              <w:rPr>
                <w:rFonts w:ascii="Times New Roman" w:hAnsi="Times New Roman" w:cs="Times New Roman"/>
                <w:bCs/>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4464D42D" w14:textId="77777777" w:rsidR="00AC4913" w:rsidRPr="00D46500" w:rsidRDefault="00AC4913" w:rsidP="006B559B">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c>
          <w:tcPr>
            <w:tcW w:w="2833" w:type="dxa"/>
            <w:tcBorders>
              <w:top w:val="single" w:sz="4" w:space="0" w:color="auto"/>
              <w:left w:val="single" w:sz="4" w:space="0" w:color="auto"/>
              <w:bottom w:val="single" w:sz="4" w:space="0" w:color="auto"/>
              <w:right w:val="single" w:sz="4" w:space="0" w:color="auto"/>
            </w:tcBorders>
          </w:tcPr>
          <w:p w14:paraId="6B2C943E" w14:textId="77777777" w:rsidR="00AC4913" w:rsidRPr="00D46500" w:rsidRDefault="00AC4913" w:rsidP="006B559B">
            <w:pPr>
              <w:rPr>
                <w:rFonts w:ascii="Times New Roman" w:hAnsi="Times New Roman" w:cs="Times New Roman"/>
                <w:bCs/>
                <w:i/>
                <w:sz w:val="24"/>
                <w:szCs w:val="24"/>
              </w:rPr>
            </w:pPr>
            <w:r w:rsidRPr="00D46500">
              <w:rPr>
                <w:rFonts w:ascii="Times New Roman" w:hAnsi="Times New Roman" w:cs="Times New Roman"/>
                <w:bCs/>
                <w:i/>
                <w:sz w:val="24"/>
                <w:szCs w:val="24"/>
              </w:rPr>
              <w:t>См. табл. Раздела 4 данной программы</w:t>
            </w:r>
          </w:p>
        </w:tc>
      </w:tr>
    </w:tbl>
    <w:p w14:paraId="22CAB375" w14:textId="77777777" w:rsidR="00092D54" w:rsidRDefault="00092D54"/>
    <w:p w14:paraId="0C03F1AF" w14:textId="2633B3EC" w:rsidR="00AC4913" w:rsidRPr="00092D54" w:rsidRDefault="00092D54" w:rsidP="00092D54">
      <w:pPr>
        <w:pStyle w:val="114"/>
        <w:numPr>
          <w:ilvl w:val="1"/>
          <w:numId w:val="14"/>
        </w:numPr>
        <w:rPr>
          <w:rFonts w:ascii="Times New Roman" w:hAnsi="Times New Roman"/>
        </w:rPr>
      </w:pPr>
      <w:bookmarkStart w:id="14" w:name="_Toc162370390"/>
      <w:r w:rsidRPr="00092D54">
        <w:rPr>
          <w:rFonts w:ascii="Times New Roman" w:hAnsi="Times New Roman"/>
        </w:rPr>
        <w:t>Обоснование часов вариативной части ОПОП-П</w:t>
      </w:r>
      <w:bookmarkEnd w:id="14"/>
    </w:p>
    <w:tbl>
      <w:tblPr>
        <w:tblStyle w:val="a3"/>
        <w:tblW w:w="0" w:type="auto"/>
        <w:tblInd w:w="-5" w:type="dxa"/>
        <w:tblLook w:val="04A0" w:firstRow="1" w:lastRow="0" w:firstColumn="1" w:lastColumn="0" w:noHBand="0" w:noVBand="1"/>
      </w:tblPr>
      <w:tblGrid>
        <w:gridCol w:w="814"/>
        <w:gridCol w:w="2304"/>
        <w:gridCol w:w="2089"/>
        <w:gridCol w:w="1774"/>
        <w:gridCol w:w="1011"/>
        <w:gridCol w:w="1641"/>
      </w:tblGrid>
      <w:tr w:rsidR="00F917E7" w14:paraId="05D20BED" w14:textId="77777777" w:rsidTr="00F917E7">
        <w:tc>
          <w:tcPr>
            <w:tcW w:w="1415" w:type="dxa"/>
          </w:tcPr>
          <w:p w14:paraId="4BCE9F2D" w14:textId="5CE8324D" w:rsidR="00F917E7" w:rsidRPr="002B4A0C" w:rsidRDefault="00F917E7"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1416" w:type="dxa"/>
          </w:tcPr>
          <w:p w14:paraId="50BD5F9B" w14:textId="2AED96AE" w:rsidR="00F917E7" w:rsidRPr="002B4A0C" w:rsidRDefault="00F917E7"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профессиональные компетенции</w:t>
            </w:r>
          </w:p>
        </w:tc>
        <w:tc>
          <w:tcPr>
            <w:tcW w:w="1417" w:type="dxa"/>
          </w:tcPr>
          <w:p w14:paraId="0C09AA7C" w14:textId="207FAED6" w:rsidR="00F917E7" w:rsidRPr="002B4A0C" w:rsidRDefault="00F917E7"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Дополнительные знания, умения, навыки</w:t>
            </w:r>
          </w:p>
        </w:tc>
        <w:tc>
          <w:tcPr>
            <w:tcW w:w="1417" w:type="dxa"/>
          </w:tcPr>
          <w:p w14:paraId="69DDFD1C" w14:textId="3FEE5AE3" w:rsidR="00F917E7" w:rsidRPr="002B4A0C" w:rsidRDefault="00F917E7"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17" w:type="dxa"/>
          </w:tcPr>
          <w:p w14:paraId="0443FF81" w14:textId="3507382B" w:rsidR="00F917E7" w:rsidRPr="002B4A0C" w:rsidRDefault="002B4A0C"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1417" w:type="dxa"/>
          </w:tcPr>
          <w:p w14:paraId="3FADB3A8" w14:textId="1B8D7F6B" w:rsidR="00F917E7" w:rsidRPr="002B4A0C" w:rsidRDefault="002B4A0C" w:rsidP="00F917E7">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F917E7" w14:paraId="33F4321B" w14:textId="77777777" w:rsidTr="00F917E7">
        <w:tc>
          <w:tcPr>
            <w:tcW w:w="1415" w:type="dxa"/>
          </w:tcPr>
          <w:p w14:paraId="6620390B" w14:textId="77777777" w:rsidR="00F917E7" w:rsidRDefault="00F917E7" w:rsidP="00F917E7">
            <w:pPr>
              <w:pStyle w:val="a4"/>
              <w:spacing w:after="120"/>
              <w:ind w:left="0"/>
              <w:rPr>
                <w:rFonts w:ascii="Times New Roman" w:hAnsi="Times New Roman" w:cs="Times New Roman"/>
                <w:bCs/>
                <w:sz w:val="24"/>
                <w:szCs w:val="24"/>
              </w:rPr>
            </w:pPr>
          </w:p>
        </w:tc>
        <w:tc>
          <w:tcPr>
            <w:tcW w:w="1416" w:type="dxa"/>
          </w:tcPr>
          <w:p w14:paraId="7D3952CE" w14:textId="77777777" w:rsidR="00F917E7" w:rsidRDefault="00F917E7" w:rsidP="00F917E7">
            <w:pPr>
              <w:pStyle w:val="a4"/>
              <w:spacing w:after="120"/>
              <w:ind w:left="0"/>
              <w:rPr>
                <w:rFonts w:ascii="Times New Roman" w:hAnsi="Times New Roman" w:cs="Times New Roman"/>
                <w:bCs/>
                <w:sz w:val="24"/>
                <w:szCs w:val="24"/>
              </w:rPr>
            </w:pPr>
          </w:p>
        </w:tc>
        <w:tc>
          <w:tcPr>
            <w:tcW w:w="1417" w:type="dxa"/>
          </w:tcPr>
          <w:p w14:paraId="1B2A93B0" w14:textId="77777777" w:rsidR="00F917E7" w:rsidRDefault="00F917E7" w:rsidP="00F917E7">
            <w:pPr>
              <w:pStyle w:val="a4"/>
              <w:spacing w:after="120"/>
              <w:ind w:left="0"/>
              <w:rPr>
                <w:rFonts w:ascii="Times New Roman" w:hAnsi="Times New Roman" w:cs="Times New Roman"/>
                <w:bCs/>
                <w:sz w:val="24"/>
                <w:szCs w:val="24"/>
              </w:rPr>
            </w:pPr>
          </w:p>
        </w:tc>
        <w:tc>
          <w:tcPr>
            <w:tcW w:w="1417" w:type="dxa"/>
          </w:tcPr>
          <w:p w14:paraId="4B707B50" w14:textId="77777777" w:rsidR="00F917E7" w:rsidRDefault="00F917E7" w:rsidP="00F917E7">
            <w:pPr>
              <w:pStyle w:val="a4"/>
              <w:spacing w:after="120"/>
              <w:ind w:left="0"/>
              <w:rPr>
                <w:rFonts w:ascii="Times New Roman" w:hAnsi="Times New Roman" w:cs="Times New Roman"/>
                <w:bCs/>
                <w:sz w:val="24"/>
                <w:szCs w:val="24"/>
              </w:rPr>
            </w:pPr>
          </w:p>
        </w:tc>
        <w:tc>
          <w:tcPr>
            <w:tcW w:w="1417" w:type="dxa"/>
          </w:tcPr>
          <w:p w14:paraId="353784A1" w14:textId="77777777" w:rsidR="00F917E7" w:rsidRDefault="00F917E7" w:rsidP="00F917E7">
            <w:pPr>
              <w:pStyle w:val="a4"/>
              <w:spacing w:after="120"/>
              <w:ind w:left="0"/>
              <w:rPr>
                <w:rFonts w:ascii="Times New Roman" w:hAnsi="Times New Roman" w:cs="Times New Roman"/>
                <w:bCs/>
                <w:sz w:val="24"/>
                <w:szCs w:val="24"/>
              </w:rPr>
            </w:pPr>
          </w:p>
        </w:tc>
        <w:tc>
          <w:tcPr>
            <w:tcW w:w="1417" w:type="dxa"/>
          </w:tcPr>
          <w:p w14:paraId="2DE7E2CA" w14:textId="77777777" w:rsidR="00F917E7" w:rsidRDefault="00F917E7" w:rsidP="00F917E7">
            <w:pPr>
              <w:pStyle w:val="a4"/>
              <w:spacing w:after="120"/>
              <w:ind w:left="0"/>
              <w:rPr>
                <w:rFonts w:ascii="Times New Roman" w:hAnsi="Times New Roman" w:cs="Times New Roman"/>
                <w:bCs/>
                <w:sz w:val="24"/>
                <w:szCs w:val="24"/>
              </w:rPr>
            </w:pPr>
          </w:p>
        </w:tc>
      </w:tr>
    </w:tbl>
    <w:p w14:paraId="40555CB6" w14:textId="77777777" w:rsidR="00F917E7" w:rsidRPr="00F917E7" w:rsidRDefault="00F917E7" w:rsidP="00F917E7">
      <w:pPr>
        <w:pStyle w:val="a4"/>
        <w:spacing w:after="120"/>
        <w:ind w:left="1129"/>
        <w:rPr>
          <w:rFonts w:ascii="Times New Roman" w:hAnsi="Times New Roman" w:cs="Times New Roman"/>
          <w:bCs/>
          <w:sz w:val="24"/>
          <w:szCs w:val="24"/>
        </w:rPr>
      </w:pPr>
    </w:p>
    <w:p w14:paraId="5B4B5E66" w14:textId="77777777" w:rsidR="000156CF" w:rsidRPr="00E11160" w:rsidRDefault="000156CF" w:rsidP="000156CF">
      <w:pPr>
        <w:pStyle w:val="1f"/>
        <w:rPr>
          <w:rFonts w:ascii="Times New Roman" w:hAnsi="Times New Roman"/>
        </w:rPr>
      </w:pPr>
      <w:bookmarkStart w:id="15" w:name="_Toc152334663"/>
      <w:bookmarkStart w:id="16" w:name="_Toc162370391"/>
      <w:r w:rsidRPr="00E11160">
        <w:rPr>
          <w:rFonts w:ascii="Times New Roman" w:hAnsi="Times New Roman"/>
        </w:rPr>
        <w:t>2. Структура и содержание профессионального модуля</w:t>
      </w:r>
      <w:bookmarkEnd w:id="15"/>
      <w:bookmarkEnd w:id="16"/>
    </w:p>
    <w:p w14:paraId="757157CD" w14:textId="77777777" w:rsidR="000156CF" w:rsidRPr="00E11160" w:rsidRDefault="000156CF" w:rsidP="000156CF">
      <w:pPr>
        <w:pStyle w:val="114"/>
        <w:rPr>
          <w:rFonts w:ascii="Times New Roman" w:hAnsi="Times New Roman"/>
        </w:rPr>
      </w:pPr>
      <w:bookmarkStart w:id="17" w:name="_Toc152334664"/>
      <w:bookmarkStart w:id="18" w:name="_Toc162370392"/>
      <w:r w:rsidRPr="00E11160">
        <w:rPr>
          <w:rFonts w:ascii="Times New Roman" w:hAnsi="Times New Roman"/>
        </w:rPr>
        <w:t>2.1. Трудоемкость освоения модуля</w:t>
      </w:r>
      <w:bookmarkEnd w:id="17"/>
      <w:bookmarkEnd w:id="18"/>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10"/>
        <w:gridCol w:w="2336"/>
        <w:gridCol w:w="2630"/>
      </w:tblGrid>
      <w:tr w:rsidR="000156CF" w:rsidRPr="00257255" w14:paraId="3292C8FA" w14:textId="77777777" w:rsidTr="00AB61E8">
        <w:trPr>
          <w:trHeight w:val="23"/>
        </w:trPr>
        <w:tc>
          <w:tcPr>
            <w:tcW w:w="2460" w:type="pct"/>
            <w:vAlign w:val="center"/>
          </w:tcPr>
          <w:p w14:paraId="18425121" w14:textId="77777777" w:rsidR="000156CF" w:rsidRPr="00257255" w:rsidRDefault="000156CF" w:rsidP="00AB61E8">
            <w:pPr>
              <w:jc w:val="center"/>
              <w:rPr>
                <w:rFonts w:ascii="Times New Roman" w:hAnsi="Times New Roman" w:cs="Times New Roman"/>
                <w:b/>
                <w:sz w:val="24"/>
              </w:rPr>
            </w:pPr>
            <w:bookmarkStart w:id="19" w:name="_Hlk152333186"/>
            <w:r w:rsidRPr="00257255">
              <w:rPr>
                <w:rFonts w:ascii="Times New Roman" w:hAnsi="Times New Roman" w:cs="Times New Roman"/>
                <w:b/>
                <w:sz w:val="24"/>
              </w:rPr>
              <w:t>Наименование составных частей модуля</w:t>
            </w:r>
          </w:p>
        </w:tc>
        <w:tc>
          <w:tcPr>
            <w:tcW w:w="1195" w:type="pct"/>
            <w:vAlign w:val="center"/>
          </w:tcPr>
          <w:p w14:paraId="432F29FE" w14:textId="77777777"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345" w:type="pct"/>
          </w:tcPr>
          <w:p w14:paraId="036AC84C" w14:textId="142BCE80" w:rsidR="000156CF" w:rsidRPr="00257255" w:rsidRDefault="000156CF" w:rsidP="00AB61E8">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sidR="00D662E7">
              <w:rPr>
                <w:rFonts w:ascii="Times New Roman" w:hAnsi="Times New Roman" w:cs="Times New Roman"/>
                <w:b/>
                <w:sz w:val="24"/>
              </w:rPr>
              <w:t>ической</w:t>
            </w:r>
            <w:r w:rsidRPr="00257255">
              <w:rPr>
                <w:rFonts w:ascii="Times New Roman" w:hAnsi="Times New Roman" w:cs="Times New Roman"/>
                <w:b/>
                <w:sz w:val="24"/>
              </w:rPr>
              <w:t xml:space="preserve"> подготовки</w:t>
            </w:r>
          </w:p>
        </w:tc>
      </w:tr>
      <w:tr w:rsidR="00AC4913" w:rsidRPr="00257255" w14:paraId="267818B9" w14:textId="77777777" w:rsidTr="00AB61E8">
        <w:trPr>
          <w:trHeight w:val="23"/>
        </w:trPr>
        <w:tc>
          <w:tcPr>
            <w:tcW w:w="2460" w:type="pct"/>
            <w:vAlign w:val="center"/>
          </w:tcPr>
          <w:p w14:paraId="11E9246C" w14:textId="2C5C7359" w:rsidR="00AC4913" w:rsidRPr="00AC4913" w:rsidRDefault="00AC4913" w:rsidP="00AB61E8">
            <w:pPr>
              <w:jc w:val="both"/>
              <w:rPr>
                <w:rFonts w:ascii="Times New Roman" w:hAnsi="Times New Roman" w:cs="Times New Roman"/>
                <w:bCs/>
                <w:sz w:val="24"/>
                <w:szCs w:val="24"/>
                <w:highlight w:val="red"/>
              </w:rPr>
            </w:pPr>
            <w:r w:rsidRPr="00C10674">
              <w:rPr>
                <w:rFonts w:ascii="Times New Roman" w:hAnsi="Times New Roman" w:cs="Times New Roman"/>
                <w:bCs/>
                <w:sz w:val="24"/>
                <w:szCs w:val="24"/>
              </w:rPr>
              <w:t>Учебные занятия</w:t>
            </w:r>
            <w:r w:rsidR="00D46500" w:rsidRPr="00C10674">
              <w:rPr>
                <w:rStyle w:val="af3"/>
                <w:rFonts w:ascii="Times New Roman" w:hAnsi="Times New Roman"/>
                <w:bCs/>
                <w:sz w:val="24"/>
                <w:szCs w:val="24"/>
              </w:rPr>
              <w:footnoteReference w:id="2"/>
            </w:r>
          </w:p>
        </w:tc>
        <w:tc>
          <w:tcPr>
            <w:tcW w:w="1195" w:type="pct"/>
            <w:vAlign w:val="center"/>
          </w:tcPr>
          <w:p w14:paraId="38270BFE" w14:textId="64A669DB" w:rsidR="00AC4913" w:rsidRPr="00AC4913" w:rsidRDefault="00AC4913" w:rsidP="00AB61E8">
            <w:pPr>
              <w:jc w:val="center"/>
              <w:rPr>
                <w:rFonts w:ascii="Times New Roman" w:hAnsi="Times New Roman" w:cs="Times New Roman"/>
                <w:bCs/>
                <w:sz w:val="24"/>
                <w:szCs w:val="24"/>
              </w:rPr>
            </w:pPr>
            <w:r w:rsidRPr="00AC4913">
              <w:rPr>
                <w:rFonts w:ascii="Times New Roman" w:hAnsi="Times New Roman" w:cs="Times New Roman"/>
                <w:bCs/>
                <w:sz w:val="24"/>
                <w:szCs w:val="24"/>
              </w:rPr>
              <w:t>ХХ</w:t>
            </w:r>
          </w:p>
        </w:tc>
        <w:tc>
          <w:tcPr>
            <w:tcW w:w="1345" w:type="pct"/>
            <w:vAlign w:val="center"/>
          </w:tcPr>
          <w:p w14:paraId="4D03D10F" w14:textId="7CB859E9" w:rsidR="00AC4913" w:rsidRPr="00AC4913" w:rsidRDefault="00AC4913" w:rsidP="00AB61E8">
            <w:pPr>
              <w:jc w:val="center"/>
              <w:rPr>
                <w:rFonts w:ascii="Times New Roman" w:hAnsi="Times New Roman" w:cs="Times New Roman"/>
                <w:bCs/>
                <w:sz w:val="24"/>
                <w:szCs w:val="24"/>
              </w:rPr>
            </w:pPr>
            <w:r w:rsidRPr="00AC4913">
              <w:rPr>
                <w:rFonts w:ascii="Times New Roman" w:hAnsi="Times New Roman" w:cs="Times New Roman"/>
                <w:bCs/>
                <w:sz w:val="24"/>
                <w:szCs w:val="24"/>
              </w:rPr>
              <w:t>ХХ</w:t>
            </w:r>
          </w:p>
        </w:tc>
      </w:tr>
      <w:tr w:rsidR="000156CF" w:rsidRPr="00257255" w14:paraId="50D7EF42" w14:textId="77777777" w:rsidTr="00AB61E8">
        <w:trPr>
          <w:trHeight w:val="23"/>
        </w:trPr>
        <w:tc>
          <w:tcPr>
            <w:tcW w:w="2460" w:type="pct"/>
            <w:vAlign w:val="center"/>
          </w:tcPr>
          <w:p w14:paraId="6B02212B"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Курсов</w:t>
            </w:r>
            <w:r>
              <w:rPr>
                <w:rFonts w:ascii="Times New Roman" w:hAnsi="Times New Roman" w:cs="Times New Roman"/>
                <w:bCs/>
                <w:sz w:val="24"/>
                <w:szCs w:val="24"/>
              </w:rPr>
              <w:t>ая работа (проект)</w:t>
            </w:r>
          </w:p>
        </w:tc>
        <w:tc>
          <w:tcPr>
            <w:tcW w:w="1195" w:type="pct"/>
            <w:vAlign w:val="center"/>
          </w:tcPr>
          <w:p w14:paraId="4BBF71AC"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345" w:type="pct"/>
            <w:vAlign w:val="center"/>
          </w:tcPr>
          <w:p w14:paraId="0A78A17D"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0156CF" w:rsidRPr="00257255" w14:paraId="60AA13A0" w14:textId="77777777" w:rsidTr="00AB61E8">
        <w:trPr>
          <w:trHeight w:val="23"/>
        </w:trPr>
        <w:tc>
          <w:tcPr>
            <w:tcW w:w="2460" w:type="pct"/>
            <w:vAlign w:val="center"/>
          </w:tcPr>
          <w:p w14:paraId="07028F5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1195" w:type="pct"/>
            <w:vAlign w:val="center"/>
          </w:tcPr>
          <w:p w14:paraId="0840F63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345" w:type="pct"/>
            <w:vAlign w:val="center"/>
          </w:tcPr>
          <w:p w14:paraId="3F314829"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14:paraId="3C22CAD5" w14:textId="77777777" w:rsidTr="00AB61E8">
        <w:trPr>
          <w:trHeight w:val="23"/>
        </w:trPr>
        <w:tc>
          <w:tcPr>
            <w:tcW w:w="2460" w:type="pct"/>
            <w:vAlign w:val="center"/>
          </w:tcPr>
          <w:p w14:paraId="77BFCCF2"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lastRenderedPageBreak/>
              <w:t>Практика, в т.ч.:</w:t>
            </w:r>
          </w:p>
        </w:tc>
        <w:tc>
          <w:tcPr>
            <w:tcW w:w="1195" w:type="pct"/>
            <w:vAlign w:val="center"/>
          </w:tcPr>
          <w:p w14:paraId="1426485E" w14:textId="77777777" w:rsidR="000156CF" w:rsidRPr="00257255" w:rsidRDefault="000156CF" w:rsidP="00AB61E8">
            <w:pPr>
              <w:jc w:val="center"/>
              <w:rPr>
                <w:rFonts w:ascii="Times New Roman" w:hAnsi="Times New Roman" w:cs="Times New Roman"/>
                <w:bCs/>
                <w:sz w:val="24"/>
                <w:szCs w:val="24"/>
              </w:rPr>
            </w:pPr>
            <w:r w:rsidRPr="00257255">
              <w:rPr>
                <w:rFonts w:ascii="Times New Roman" w:hAnsi="Times New Roman" w:cs="Times New Roman"/>
                <w:bCs/>
                <w:sz w:val="24"/>
                <w:szCs w:val="24"/>
              </w:rPr>
              <w:t>ХХХ</w:t>
            </w:r>
          </w:p>
        </w:tc>
        <w:tc>
          <w:tcPr>
            <w:tcW w:w="1345" w:type="pct"/>
            <w:vAlign w:val="center"/>
          </w:tcPr>
          <w:p w14:paraId="1BB2F9B8" w14:textId="77777777" w:rsidR="000156CF" w:rsidRPr="00257255" w:rsidRDefault="000156CF" w:rsidP="00AB61E8">
            <w:pPr>
              <w:jc w:val="center"/>
              <w:rPr>
                <w:rFonts w:ascii="Times New Roman" w:hAnsi="Times New Roman" w:cs="Times New Roman"/>
                <w:bCs/>
                <w:sz w:val="24"/>
                <w:szCs w:val="24"/>
              </w:rPr>
            </w:pPr>
            <w:r w:rsidRPr="00257255">
              <w:rPr>
                <w:rFonts w:ascii="Times New Roman" w:hAnsi="Times New Roman" w:cs="Times New Roman"/>
                <w:bCs/>
                <w:sz w:val="24"/>
                <w:szCs w:val="24"/>
              </w:rPr>
              <w:t>ХХХ</w:t>
            </w:r>
          </w:p>
        </w:tc>
      </w:tr>
      <w:tr w:rsidR="000156CF" w:rsidRPr="00257255" w14:paraId="515B6006" w14:textId="77777777" w:rsidTr="00AB61E8">
        <w:trPr>
          <w:trHeight w:val="23"/>
        </w:trPr>
        <w:tc>
          <w:tcPr>
            <w:tcW w:w="2460" w:type="pct"/>
            <w:vAlign w:val="center"/>
          </w:tcPr>
          <w:p w14:paraId="1DCC0FB1"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учебная</w:t>
            </w:r>
          </w:p>
        </w:tc>
        <w:tc>
          <w:tcPr>
            <w:tcW w:w="1195" w:type="pct"/>
            <w:vAlign w:val="center"/>
          </w:tcPr>
          <w:p w14:paraId="3882C9A0" w14:textId="77777777" w:rsidR="000156CF" w:rsidRPr="00257255" w:rsidRDefault="000156CF" w:rsidP="00AB61E8">
            <w:pPr>
              <w:jc w:val="center"/>
              <w:rPr>
                <w:rFonts w:ascii="Times New Roman" w:hAnsi="Times New Roman" w:cs="Times New Roman"/>
                <w:bCs/>
                <w:i/>
                <w:iCs/>
                <w:sz w:val="24"/>
                <w:szCs w:val="24"/>
              </w:rPr>
            </w:pPr>
            <w:r w:rsidRPr="00257255">
              <w:rPr>
                <w:rFonts w:ascii="Times New Roman" w:hAnsi="Times New Roman" w:cs="Times New Roman"/>
                <w:bCs/>
                <w:i/>
                <w:iCs/>
                <w:sz w:val="24"/>
                <w:szCs w:val="24"/>
              </w:rPr>
              <w:t>ХХ</w:t>
            </w:r>
          </w:p>
        </w:tc>
        <w:tc>
          <w:tcPr>
            <w:tcW w:w="1345" w:type="pct"/>
            <w:vAlign w:val="center"/>
          </w:tcPr>
          <w:p w14:paraId="0C7DCE2E" w14:textId="77777777" w:rsidR="000156CF" w:rsidRPr="00257255" w:rsidRDefault="000156CF" w:rsidP="00AB61E8">
            <w:pPr>
              <w:jc w:val="center"/>
              <w:rPr>
                <w:rFonts w:ascii="Times New Roman" w:hAnsi="Times New Roman" w:cs="Times New Roman"/>
                <w:bCs/>
                <w:i/>
                <w:iCs/>
                <w:sz w:val="24"/>
                <w:szCs w:val="24"/>
              </w:rPr>
            </w:pPr>
            <w:r w:rsidRPr="00257255">
              <w:rPr>
                <w:rFonts w:ascii="Times New Roman" w:hAnsi="Times New Roman" w:cs="Times New Roman"/>
                <w:bCs/>
                <w:i/>
                <w:iCs/>
                <w:sz w:val="24"/>
                <w:szCs w:val="24"/>
              </w:rPr>
              <w:t>ХХ</w:t>
            </w:r>
          </w:p>
        </w:tc>
      </w:tr>
      <w:tr w:rsidR="000156CF" w:rsidRPr="00257255" w14:paraId="4E8F9338" w14:textId="77777777" w:rsidTr="00AB61E8">
        <w:trPr>
          <w:trHeight w:val="23"/>
        </w:trPr>
        <w:tc>
          <w:tcPr>
            <w:tcW w:w="2460" w:type="pct"/>
            <w:vAlign w:val="center"/>
          </w:tcPr>
          <w:p w14:paraId="397FB18D"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производственная</w:t>
            </w:r>
          </w:p>
        </w:tc>
        <w:tc>
          <w:tcPr>
            <w:tcW w:w="1195" w:type="pct"/>
            <w:vAlign w:val="center"/>
          </w:tcPr>
          <w:p w14:paraId="72CB5339" w14:textId="77777777" w:rsidR="000156CF" w:rsidRPr="00257255" w:rsidRDefault="000156CF" w:rsidP="00AB61E8">
            <w:pPr>
              <w:jc w:val="center"/>
              <w:rPr>
                <w:rFonts w:ascii="Times New Roman" w:hAnsi="Times New Roman" w:cs="Times New Roman"/>
                <w:bCs/>
                <w:i/>
                <w:iCs/>
                <w:sz w:val="24"/>
                <w:szCs w:val="24"/>
              </w:rPr>
            </w:pPr>
            <w:r w:rsidRPr="00257255">
              <w:rPr>
                <w:rFonts w:ascii="Times New Roman" w:hAnsi="Times New Roman" w:cs="Times New Roman"/>
                <w:bCs/>
                <w:i/>
                <w:iCs/>
                <w:sz w:val="24"/>
                <w:szCs w:val="24"/>
              </w:rPr>
              <w:t>ХХ</w:t>
            </w:r>
          </w:p>
        </w:tc>
        <w:tc>
          <w:tcPr>
            <w:tcW w:w="1345" w:type="pct"/>
            <w:vAlign w:val="center"/>
          </w:tcPr>
          <w:p w14:paraId="7D44AC36" w14:textId="77777777" w:rsidR="000156CF" w:rsidRPr="00257255" w:rsidRDefault="000156CF" w:rsidP="00AB61E8">
            <w:pPr>
              <w:jc w:val="center"/>
              <w:rPr>
                <w:rFonts w:ascii="Times New Roman" w:hAnsi="Times New Roman" w:cs="Times New Roman"/>
                <w:bCs/>
                <w:i/>
                <w:iCs/>
                <w:sz w:val="24"/>
                <w:szCs w:val="24"/>
              </w:rPr>
            </w:pPr>
            <w:r w:rsidRPr="00257255">
              <w:rPr>
                <w:rFonts w:ascii="Times New Roman" w:hAnsi="Times New Roman" w:cs="Times New Roman"/>
                <w:bCs/>
                <w:i/>
                <w:iCs/>
                <w:sz w:val="24"/>
                <w:szCs w:val="24"/>
              </w:rPr>
              <w:t>ХХ</w:t>
            </w:r>
          </w:p>
        </w:tc>
      </w:tr>
      <w:tr w:rsidR="000156CF" w:rsidRPr="00257255" w14:paraId="6990D035" w14:textId="77777777" w:rsidTr="00AB61E8">
        <w:trPr>
          <w:trHeight w:val="23"/>
        </w:trPr>
        <w:tc>
          <w:tcPr>
            <w:tcW w:w="2460" w:type="pct"/>
            <w:vAlign w:val="center"/>
          </w:tcPr>
          <w:p w14:paraId="0DF7F7E0" w14:textId="57D9E99D" w:rsidR="000156CF"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Промежуточная аттестация</w:t>
            </w:r>
            <w:r w:rsidR="00134B29">
              <w:rPr>
                <w:rFonts w:ascii="Times New Roman" w:hAnsi="Times New Roman" w:cs="Times New Roman"/>
                <w:bCs/>
                <w:sz w:val="24"/>
                <w:szCs w:val="24"/>
              </w:rPr>
              <w:t>, в том числе:</w:t>
            </w:r>
          </w:p>
          <w:p w14:paraId="17EB74A4" w14:textId="456E7495" w:rsidR="005A4FE7" w:rsidRPr="005A4FE7" w:rsidRDefault="005A4FE7" w:rsidP="00AB61E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МДК ХХ.01 в форме …</w:t>
            </w:r>
          </w:p>
          <w:p w14:paraId="48EAE0F3" w14:textId="77777777" w:rsidR="005A4FE7" w:rsidRPr="005A4FE7" w:rsidRDefault="005A4FE7" w:rsidP="00AB61E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МДК ХХ.ХХ в форме …</w:t>
            </w:r>
          </w:p>
          <w:p w14:paraId="7098F7F6" w14:textId="1CE4C3F1" w:rsidR="005A4FE7" w:rsidRPr="005A4FE7" w:rsidRDefault="005A4FE7" w:rsidP="00AB61E8">
            <w:pPr>
              <w:jc w:val="both"/>
              <w:rPr>
                <w:rFonts w:ascii="Times New Roman" w:hAnsi="Times New Roman" w:cs="Times New Roman"/>
                <w:bCs/>
                <w:i/>
                <w:iCs/>
                <w:sz w:val="24"/>
                <w:szCs w:val="24"/>
              </w:rPr>
            </w:pPr>
            <w:r w:rsidRPr="005A4FE7">
              <w:rPr>
                <w:rFonts w:ascii="Times New Roman" w:hAnsi="Times New Roman" w:cs="Times New Roman"/>
                <w:bCs/>
                <w:i/>
                <w:iCs/>
                <w:sz w:val="24"/>
                <w:szCs w:val="24"/>
              </w:rPr>
              <w:t>УП 0Х</w:t>
            </w:r>
          </w:p>
          <w:p w14:paraId="750FB211" w14:textId="269E3907" w:rsidR="005A4FE7" w:rsidRPr="00257255" w:rsidRDefault="005A4FE7" w:rsidP="005A4FE7">
            <w:pPr>
              <w:rPr>
                <w:rFonts w:ascii="Times New Roman" w:hAnsi="Times New Roman" w:cs="Times New Roman"/>
                <w:bCs/>
                <w:sz w:val="24"/>
                <w:szCs w:val="24"/>
              </w:rPr>
            </w:pPr>
            <w:r w:rsidRPr="005A4FE7">
              <w:rPr>
                <w:rFonts w:ascii="Times New Roman" w:hAnsi="Times New Roman" w:cs="Times New Roman"/>
                <w:bCs/>
                <w:i/>
                <w:iCs/>
                <w:sz w:val="24"/>
                <w:szCs w:val="24"/>
              </w:rPr>
              <w:t>ПП 0Х</w:t>
            </w:r>
            <w:r w:rsidRPr="005A4FE7">
              <w:rPr>
                <w:rFonts w:ascii="Times New Roman" w:hAnsi="Times New Roman" w:cs="Times New Roman"/>
                <w:bCs/>
                <w:i/>
                <w:iCs/>
                <w:sz w:val="24"/>
                <w:szCs w:val="24"/>
              </w:rPr>
              <w:br/>
              <w:t>ПМ 0Х</w:t>
            </w:r>
            <w:r>
              <w:rPr>
                <w:rFonts w:ascii="Times New Roman" w:hAnsi="Times New Roman" w:cs="Times New Roman"/>
                <w:bCs/>
                <w:sz w:val="24"/>
                <w:szCs w:val="24"/>
              </w:rPr>
              <w:t xml:space="preserve"> </w:t>
            </w:r>
            <w:r w:rsidRPr="005A4FE7">
              <w:rPr>
                <w:rFonts w:ascii="Times New Roman" w:hAnsi="Times New Roman" w:cs="Times New Roman"/>
                <w:bCs/>
                <w:i/>
                <w:iCs/>
                <w:sz w:val="24"/>
                <w:szCs w:val="24"/>
              </w:rPr>
              <w:t>(в случае экзамена ПМ)</w:t>
            </w:r>
          </w:p>
        </w:tc>
        <w:tc>
          <w:tcPr>
            <w:tcW w:w="1195" w:type="pct"/>
            <w:vAlign w:val="center"/>
          </w:tcPr>
          <w:p w14:paraId="762F378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c>
          <w:tcPr>
            <w:tcW w:w="1345" w:type="pct"/>
            <w:vAlign w:val="center"/>
          </w:tcPr>
          <w:p w14:paraId="0C711720" w14:textId="77777777" w:rsidR="000156CF" w:rsidRPr="00257255" w:rsidRDefault="000156CF" w:rsidP="00AB61E8">
            <w:pPr>
              <w:jc w:val="center"/>
              <w:rPr>
                <w:rFonts w:ascii="Times New Roman" w:hAnsi="Times New Roman" w:cs="Times New Roman"/>
                <w:bCs/>
                <w:sz w:val="24"/>
                <w:szCs w:val="24"/>
              </w:rPr>
            </w:pPr>
            <w:r>
              <w:rPr>
                <w:rFonts w:ascii="Times New Roman" w:hAnsi="Times New Roman" w:cs="Times New Roman"/>
                <w:bCs/>
                <w:sz w:val="24"/>
                <w:szCs w:val="24"/>
              </w:rPr>
              <w:t>ХХ</w:t>
            </w:r>
          </w:p>
        </w:tc>
      </w:tr>
      <w:tr w:rsidR="000156CF" w:rsidRPr="00257255" w14:paraId="6CAAA716" w14:textId="77777777" w:rsidTr="00AB61E8">
        <w:trPr>
          <w:trHeight w:val="23"/>
        </w:trPr>
        <w:tc>
          <w:tcPr>
            <w:tcW w:w="2460" w:type="pct"/>
            <w:vAlign w:val="center"/>
          </w:tcPr>
          <w:p w14:paraId="73907A2F" w14:textId="77777777" w:rsidR="000156CF" w:rsidRPr="00257255" w:rsidRDefault="000156CF" w:rsidP="00AB61E8">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1195" w:type="pct"/>
            <w:vAlign w:val="center"/>
          </w:tcPr>
          <w:p w14:paraId="08AC63B9" w14:textId="77777777" w:rsidR="000156CF" w:rsidRPr="00257255" w:rsidRDefault="000156CF" w:rsidP="00AB61E8">
            <w:pPr>
              <w:jc w:val="center"/>
              <w:rPr>
                <w:rFonts w:ascii="Times New Roman" w:hAnsi="Times New Roman" w:cs="Times New Roman"/>
                <w:b/>
                <w:sz w:val="24"/>
                <w:szCs w:val="24"/>
              </w:rPr>
            </w:pPr>
            <w:r>
              <w:rPr>
                <w:rFonts w:ascii="Times New Roman" w:hAnsi="Times New Roman" w:cs="Times New Roman"/>
                <w:b/>
                <w:sz w:val="24"/>
                <w:szCs w:val="24"/>
              </w:rPr>
              <w:t>ХХХ</w:t>
            </w:r>
          </w:p>
        </w:tc>
        <w:tc>
          <w:tcPr>
            <w:tcW w:w="1345" w:type="pct"/>
            <w:vAlign w:val="center"/>
          </w:tcPr>
          <w:p w14:paraId="587A736B" w14:textId="77777777" w:rsidR="000156CF" w:rsidRPr="00257255" w:rsidRDefault="000156CF" w:rsidP="00AB61E8">
            <w:pPr>
              <w:jc w:val="center"/>
              <w:rPr>
                <w:rFonts w:ascii="Times New Roman" w:hAnsi="Times New Roman" w:cs="Times New Roman"/>
                <w:b/>
                <w:sz w:val="24"/>
                <w:szCs w:val="24"/>
              </w:rPr>
            </w:pPr>
            <w:r w:rsidRPr="00257255">
              <w:rPr>
                <w:rFonts w:ascii="Times New Roman" w:hAnsi="Times New Roman" w:cs="Times New Roman"/>
                <w:b/>
                <w:sz w:val="24"/>
                <w:szCs w:val="24"/>
              </w:rPr>
              <w:t>ХХХ</w:t>
            </w:r>
          </w:p>
        </w:tc>
      </w:tr>
      <w:bookmarkEnd w:id="19"/>
    </w:tbl>
    <w:p w14:paraId="76B5549A" w14:textId="09776E01" w:rsidR="00EA6E1D" w:rsidRDefault="00EA6E1D" w:rsidP="00C63897">
      <w:pPr>
        <w:rPr>
          <w:rFonts w:ascii="Times New Roman" w:hAnsi="Times New Roman" w:cs="Times New Roman"/>
          <w:i/>
          <w:sz w:val="24"/>
          <w:szCs w:val="24"/>
        </w:rPr>
      </w:pPr>
    </w:p>
    <w:p w14:paraId="52B97434" w14:textId="77777777" w:rsidR="00782EFC" w:rsidRPr="005F59C7" w:rsidRDefault="00782EFC" w:rsidP="00C63897">
      <w:pPr>
        <w:rPr>
          <w:rFonts w:ascii="Times New Roman" w:hAnsi="Times New Roman" w:cs="Times New Roman"/>
          <w:i/>
          <w:sz w:val="24"/>
          <w:szCs w:val="24"/>
        </w:rPr>
      </w:pPr>
    </w:p>
    <w:p w14:paraId="18C85FF8" w14:textId="29FA0E43" w:rsidR="00C63897" w:rsidRPr="000156CF" w:rsidRDefault="00C63897" w:rsidP="007863C1">
      <w:pPr>
        <w:pStyle w:val="114"/>
        <w:rPr>
          <w:rFonts w:ascii="Times New Roman" w:hAnsi="Times New Roman"/>
        </w:rPr>
      </w:pPr>
      <w:bookmarkStart w:id="20" w:name="_Toc150695625"/>
      <w:bookmarkStart w:id="21" w:name="_Toc162370393"/>
      <w:r w:rsidRPr="000156CF">
        <w:rPr>
          <w:rFonts w:ascii="Times New Roman" w:hAnsi="Times New Roman"/>
        </w:rPr>
        <w:t>2.</w:t>
      </w:r>
      <w:r w:rsidR="000156CF" w:rsidRPr="000156CF">
        <w:rPr>
          <w:rFonts w:ascii="Times New Roman" w:hAnsi="Times New Roman"/>
        </w:rPr>
        <w:t>2</w:t>
      </w:r>
      <w:r w:rsidRPr="000156CF">
        <w:rPr>
          <w:rFonts w:ascii="Times New Roman" w:hAnsi="Times New Roman"/>
        </w:rPr>
        <w:t>. Структура профессионального модуля</w:t>
      </w:r>
      <w:bookmarkEnd w:id="20"/>
      <w:bookmarkEnd w:id="21"/>
      <w:r w:rsidRPr="000156CF">
        <w:rPr>
          <w:rFonts w:ascii="Times New Roman" w:hAnsi="Times New Roman"/>
        </w:rPr>
        <w:t xml:space="preserve"> </w:t>
      </w:r>
    </w:p>
    <w:p w14:paraId="09A25031" w14:textId="79B17E50" w:rsidR="00C63897" w:rsidRDefault="00C63897" w:rsidP="00C63897">
      <w:pPr>
        <w:spacing w:after="200" w:line="276" w:lineRule="auto"/>
        <w:rPr>
          <w:rFonts w:ascii="Times New Roman" w:eastAsia="Times New Roman" w:hAnsi="Times New Roman" w:cs="Times New Roman"/>
          <w:b/>
          <w:i/>
          <w:color w:val="0070C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
        <w:gridCol w:w="4259"/>
        <w:gridCol w:w="1069"/>
        <w:gridCol w:w="632"/>
        <w:gridCol w:w="533"/>
        <w:gridCol w:w="562"/>
        <w:gridCol w:w="422"/>
        <w:gridCol w:w="476"/>
        <w:gridCol w:w="420"/>
        <w:gridCol w:w="416"/>
      </w:tblGrid>
      <w:tr w:rsidR="00F941D2" w:rsidRPr="00C63897" w14:paraId="5BF9294B" w14:textId="77777777" w:rsidTr="00F941D2">
        <w:trPr>
          <w:cantSplit/>
          <w:trHeight w:val="3271"/>
        </w:trPr>
        <w:tc>
          <w:tcPr>
            <w:tcW w:w="436" w:type="pct"/>
            <w:tcBorders>
              <w:bottom w:val="single" w:sz="4" w:space="0" w:color="auto"/>
            </w:tcBorders>
          </w:tcPr>
          <w:p w14:paraId="5A7DD4FD" w14:textId="77777777" w:rsidR="00F941D2" w:rsidRPr="00C13371" w:rsidRDefault="00F941D2" w:rsidP="006B559B">
            <w:pPr>
              <w:suppressAutoHyphens/>
              <w:jc w:val="center"/>
              <w:rPr>
                <w:rFonts w:ascii="Times New Roman" w:eastAsia="Times New Roman" w:hAnsi="Times New Roman" w:cs="Times New Roman"/>
                <w:lang w:eastAsia="ru-RU"/>
              </w:rPr>
            </w:pPr>
            <w:bookmarkStart w:id="22" w:name="_Toc150695626"/>
            <w:r w:rsidRPr="00C13371">
              <w:rPr>
                <w:rFonts w:ascii="Times New Roman" w:eastAsia="Times New Roman" w:hAnsi="Times New Roman" w:cs="Times New Roman"/>
                <w:lang w:eastAsia="ru-RU"/>
              </w:rPr>
              <w:t>Код ОК, ПК</w:t>
            </w:r>
          </w:p>
        </w:tc>
        <w:tc>
          <w:tcPr>
            <w:tcW w:w="2212" w:type="pct"/>
            <w:tcBorders>
              <w:bottom w:val="single" w:sz="4" w:space="0" w:color="auto"/>
            </w:tcBorders>
            <w:vAlign w:val="center"/>
          </w:tcPr>
          <w:p w14:paraId="2860C20E" w14:textId="77777777" w:rsidR="00F941D2" w:rsidRPr="00C13371" w:rsidRDefault="00F941D2" w:rsidP="006B559B">
            <w:pPr>
              <w:suppressAutoHyphens/>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Наименования разделов профессионального модуля</w:t>
            </w:r>
          </w:p>
        </w:tc>
        <w:tc>
          <w:tcPr>
            <w:tcW w:w="555" w:type="pct"/>
            <w:tcBorders>
              <w:bottom w:val="single" w:sz="4" w:space="0" w:color="auto"/>
            </w:tcBorders>
            <w:vAlign w:val="center"/>
          </w:tcPr>
          <w:p w14:paraId="23016C41" w14:textId="77777777" w:rsidR="00F941D2" w:rsidRPr="00C13371" w:rsidRDefault="00F941D2" w:rsidP="006B559B">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Всего, час.</w:t>
            </w:r>
          </w:p>
        </w:tc>
        <w:tc>
          <w:tcPr>
            <w:tcW w:w="328" w:type="pct"/>
            <w:tcBorders>
              <w:bottom w:val="single" w:sz="4" w:space="0" w:color="auto"/>
            </w:tcBorders>
            <w:textDirection w:val="btLr"/>
            <w:vAlign w:val="center"/>
          </w:tcPr>
          <w:p w14:paraId="08A2B2F0" w14:textId="77777777" w:rsidR="00F941D2" w:rsidRPr="00C13371" w:rsidRDefault="00F941D2" w:rsidP="006B559B">
            <w:pPr>
              <w:jc w:val="center"/>
              <w:rPr>
                <w:rFonts w:ascii="Times New Roman" w:eastAsia="Times New Roman" w:hAnsi="Times New Roman" w:cs="Times New Roman"/>
                <w:lang w:eastAsia="ru-RU"/>
              </w:rPr>
            </w:pPr>
            <w:r w:rsidRPr="00C13371">
              <w:rPr>
                <w:rFonts w:ascii="Times New Roman" w:eastAsia="Times New Roman" w:hAnsi="Times New Roman" w:cs="Times New Roman"/>
                <w:iCs/>
                <w:lang w:eastAsia="ru-RU"/>
              </w:rPr>
              <w:t>В т.ч. в форме практической подготовки</w:t>
            </w:r>
          </w:p>
        </w:tc>
        <w:tc>
          <w:tcPr>
            <w:tcW w:w="277" w:type="pct"/>
            <w:shd w:val="clear" w:color="auto" w:fill="D9D9D9" w:themeFill="background1" w:themeFillShade="D9"/>
            <w:textDirection w:val="btLr"/>
            <w:vAlign w:val="center"/>
          </w:tcPr>
          <w:p w14:paraId="64B752F0" w14:textId="77777777" w:rsidR="00F941D2" w:rsidRPr="00C13371" w:rsidRDefault="00F941D2" w:rsidP="006B559B">
            <w:pPr>
              <w:suppressAutoHyphens/>
              <w:ind w:left="113" w:right="113"/>
              <w:jc w:val="center"/>
              <w:rPr>
                <w:rFonts w:ascii="Times New Roman" w:eastAsia="Times New Roman" w:hAnsi="Times New Roman" w:cs="Times New Roman"/>
                <w:lang w:eastAsia="ru-RU"/>
              </w:rPr>
            </w:pPr>
            <w:r w:rsidRPr="00C13371">
              <w:rPr>
                <w:rFonts w:ascii="Times New Roman" w:eastAsia="Times New Roman" w:hAnsi="Times New Roman" w:cs="Times New Roman"/>
                <w:lang w:eastAsia="ru-RU"/>
              </w:rPr>
              <w:t>Обучение по МДК, в т.ч.:</w:t>
            </w:r>
          </w:p>
        </w:tc>
        <w:tc>
          <w:tcPr>
            <w:tcW w:w="292" w:type="pct"/>
            <w:textDirection w:val="btLr"/>
            <w:vAlign w:val="center"/>
          </w:tcPr>
          <w:p w14:paraId="67F5B267" w14:textId="5AC3BC1A" w:rsidR="00F941D2" w:rsidRPr="00C13371" w:rsidRDefault="00F941D2" w:rsidP="006B559B">
            <w:pPr>
              <w:suppressAutoHyphens/>
              <w:jc w:val="center"/>
              <w:rPr>
                <w:rFonts w:ascii="Times New Roman" w:eastAsia="Times New Roman" w:hAnsi="Times New Roman" w:cs="Times New Roman"/>
                <w:lang w:eastAsia="ru-RU"/>
              </w:rPr>
            </w:pPr>
            <w:r w:rsidRPr="00C13371">
              <w:rPr>
                <w:rFonts w:ascii="Times New Roman" w:hAnsi="Times New Roman" w:cs="Times New Roman"/>
                <w:bCs/>
                <w:sz w:val="24"/>
                <w:szCs w:val="24"/>
              </w:rPr>
              <w:t>Учебные занятия</w:t>
            </w:r>
            <w:r w:rsidR="003E20EB">
              <w:rPr>
                <w:rStyle w:val="af3"/>
                <w:rFonts w:ascii="Times New Roman" w:eastAsia="Times New Roman" w:hAnsi="Times New Roman"/>
                <w:lang w:eastAsia="ru-RU"/>
              </w:rPr>
              <w:footnoteReference w:id="3"/>
            </w:r>
          </w:p>
        </w:tc>
        <w:tc>
          <w:tcPr>
            <w:tcW w:w="219" w:type="pct"/>
            <w:textDirection w:val="btLr"/>
            <w:vAlign w:val="center"/>
          </w:tcPr>
          <w:p w14:paraId="57CA04DD" w14:textId="77777777" w:rsidR="00F941D2" w:rsidRPr="00C63897" w:rsidRDefault="00F941D2" w:rsidP="006B559B">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Курсовая работа (проект)</w:t>
            </w:r>
          </w:p>
        </w:tc>
        <w:tc>
          <w:tcPr>
            <w:tcW w:w="247" w:type="pct"/>
            <w:textDirection w:val="btLr"/>
            <w:vAlign w:val="center"/>
          </w:tcPr>
          <w:p w14:paraId="7C297E41" w14:textId="77777777" w:rsidR="00F941D2" w:rsidRPr="00C63897" w:rsidRDefault="00F941D2" w:rsidP="006B559B">
            <w:pPr>
              <w:suppressAutoHyphens/>
              <w:jc w:val="cente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Самостоятельная работа</w:t>
            </w:r>
            <w:r w:rsidRPr="00C63897">
              <w:rPr>
                <w:rFonts w:ascii="Times New Roman" w:eastAsia="Times New Roman" w:hAnsi="Times New Roman" w:cs="Times New Roman"/>
                <w:i/>
                <w:vertAlign w:val="superscript"/>
                <w:lang w:eastAsia="ru-RU"/>
              </w:rPr>
              <w:footnoteReference w:id="4"/>
            </w:r>
          </w:p>
        </w:tc>
        <w:tc>
          <w:tcPr>
            <w:tcW w:w="218" w:type="pct"/>
            <w:shd w:val="clear" w:color="auto" w:fill="D9D9D9" w:themeFill="background1" w:themeFillShade="D9"/>
            <w:textDirection w:val="btLr"/>
            <w:vAlign w:val="center"/>
          </w:tcPr>
          <w:p w14:paraId="5EDD7A00" w14:textId="77777777" w:rsidR="00F941D2" w:rsidRPr="00C63897" w:rsidRDefault="00F941D2" w:rsidP="006B559B">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Учебная п</w:t>
            </w:r>
            <w:r w:rsidRPr="00C63897">
              <w:rPr>
                <w:rFonts w:ascii="Times New Roman" w:eastAsia="Times New Roman" w:hAnsi="Times New Roman" w:cs="Times New Roman"/>
                <w:lang w:eastAsia="ru-RU"/>
              </w:rPr>
              <w:t>рактик</w:t>
            </w:r>
            <w:r>
              <w:rPr>
                <w:rFonts w:ascii="Times New Roman" w:eastAsia="Times New Roman" w:hAnsi="Times New Roman" w:cs="Times New Roman"/>
                <w:lang w:eastAsia="ru-RU"/>
              </w:rPr>
              <w:t>а</w:t>
            </w:r>
          </w:p>
        </w:tc>
        <w:tc>
          <w:tcPr>
            <w:tcW w:w="216" w:type="pct"/>
            <w:shd w:val="clear" w:color="auto" w:fill="D9D9D9" w:themeFill="background1" w:themeFillShade="D9"/>
            <w:textDirection w:val="btLr"/>
          </w:tcPr>
          <w:p w14:paraId="719E2B89" w14:textId="77777777" w:rsidR="00F941D2" w:rsidRPr="00C63897" w:rsidRDefault="00F941D2" w:rsidP="006B559B">
            <w:pPr>
              <w:suppressAutoHyphens/>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Производственная практика</w:t>
            </w:r>
          </w:p>
        </w:tc>
      </w:tr>
      <w:tr w:rsidR="00F941D2" w:rsidRPr="005643D7" w14:paraId="6EAE046B" w14:textId="77777777" w:rsidTr="00F941D2">
        <w:trPr>
          <w:cantSplit/>
          <w:trHeight w:val="73"/>
        </w:trPr>
        <w:tc>
          <w:tcPr>
            <w:tcW w:w="436" w:type="pct"/>
            <w:tcBorders>
              <w:bottom w:val="single" w:sz="4" w:space="0" w:color="auto"/>
            </w:tcBorders>
            <w:vAlign w:val="center"/>
          </w:tcPr>
          <w:p w14:paraId="00B20C46" w14:textId="77777777" w:rsidR="00F941D2" w:rsidRPr="00C13371" w:rsidRDefault="00F941D2" w:rsidP="006B559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1</w:t>
            </w:r>
          </w:p>
        </w:tc>
        <w:tc>
          <w:tcPr>
            <w:tcW w:w="2212" w:type="pct"/>
            <w:tcBorders>
              <w:bottom w:val="single" w:sz="4" w:space="0" w:color="auto"/>
            </w:tcBorders>
            <w:vAlign w:val="center"/>
          </w:tcPr>
          <w:p w14:paraId="498D8DBB" w14:textId="77777777" w:rsidR="00F941D2" w:rsidRPr="00C13371" w:rsidRDefault="00F941D2" w:rsidP="006B559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iCs/>
                <w:sz w:val="16"/>
                <w:szCs w:val="16"/>
                <w:lang w:eastAsia="ru-RU"/>
              </w:rPr>
              <w:t>2</w:t>
            </w:r>
          </w:p>
        </w:tc>
        <w:tc>
          <w:tcPr>
            <w:tcW w:w="555" w:type="pct"/>
            <w:tcBorders>
              <w:bottom w:val="single" w:sz="4" w:space="0" w:color="auto"/>
            </w:tcBorders>
            <w:vAlign w:val="center"/>
          </w:tcPr>
          <w:p w14:paraId="56831088" w14:textId="77777777" w:rsidR="00F941D2" w:rsidRPr="00C13371" w:rsidRDefault="00F941D2" w:rsidP="006B559B">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iCs/>
                <w:sz w:val="16"/>
                <w:szCs w:val="16"/>
                <w:lang w:eastAsia="ru-RU"/>
              </w:rPr>
              <w:t>3</w:t>
            </w:r>
          </w:p>
        </w:tc>
        <w:tc>
          <w:tcPr>
            <w:tcW w:w="328" w:type="pct"/>
            <w:tcBorders>
              <w:bottom w:val="single" w:sz="4" w:space="0" w:color="auto"/>
            </w:tcBorders>
            <w:vAlign w:val="center"/>
          </w:tcPr>
          <w:p w14:paraId="7D1E0F4A" w14:textId="77777777" w:rsidR="00F941D2" w:rsidRPr="00C13371" w:rsidRDefault="00F941D2" w:rsidP="006B559B">
            <w:pPr>
              <w:jc w:val="center"/>
              <w:rPr>
                <w:rFonts w:ascii="Times New Roman" w:eastAsia="Times New Roman" w:hAnsi="Times New Roman" w:cs="Times New Roman"/>
                <w:iCs/>
                <w:sz w:val="16"/>
                <w:szCs w:val="16"/>
                <w:lang w:eastAsia="ru-RU"/>
              </w:rPr>
            </w:pPr>
            <w:r w:rsidRPr="00C13371">
              <w:rPr>
                <w:rFonts w:ascii="Times New Roman" w:eastAsia="Times New Roman" w:hAnsi="Times New Roman" w:cs="Times New Roman"/>
                <w:sz w:val="16"/>
                <w:szCs w:val="16"/>
                <w:lang w:eastAsia="ru-RU"/>
              </w:rPr>
              <w:t>4</w:t>
            </w:r>
          </w:p>
        </w:tc>
        <w:tc>
          <w:tcPr>
            <w:tcW w:w="277" w:type="pct"/>
            <w:shd w:val="clear" w:color="auto" w:fill="D9D9D9" w:themeFill="background1" w:themeFillShade="D9"/>
            <w:vAlign w:val="center"/>
          </w:tcPr>
          <w:p w14:paraId="053D7A94" w14:textId="77777777" w:rsidR="00F941D2" w:rsidRPr="00C13371" w:rsidRDefault="00F941D2" w:rsidP="006B559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sz w:val="16"/>
                <w:szCs w:val="16"/>
                <w:lang w:eastAsia="ru-RU"/>
              </w:rPr>
              <w:t>5</w:t>
            </w:r>
          </w:p>
        </w:tc>
        <w:tc>
          <w:tcPr>
            <w:tcW w:w="292" w:type="pct"/>
            <w:vAlign w:val="center"/>
          </w:tcPr>
          <w:p w14:paraId="22943A70" w14:textId="77777777" w:rsidR="00F941D2" w:rsidRPr="00C13371" w:rsidRDefault="00F941D2" w:rsidP="006B559B">
            <w:pPr>
              <w:suppressAutoHyphens/>
              <w:jc w:val="center"/>
              <w:rPr>
                <w:rFonts w:ascii="Times New Roman" w:eastAsia="Times New Roman" w:hAnsi="Times New Roman" w:cs="Times New Roman"/>
                <w:sz w:val="16"/>
                <w:szCs w:val="16"/>
                <w:lang w:eastAsia="ru-RU"/>
              </w:rPr>
            </w:pPr>
            <w:r w:rsidRPr="00C13371">
              <w:rPr>
                <w:rFonts w:ascii="Times New Roman" w:eastAsia="Times New Roman" w:hAnsi="Times New Roman" w:cs="Times New Roman"/>
                <w:color w:val="000000"/>
                <w:sz w:val="16"/>
                <w:szCs w:val="16"/>
                <w:lang w:eastAsia="ru-RU"/>
              </w:rPr>
              <w:t>6</w:t>
            </w:r>
          </w:p>
        </w:tc>
        <w:tc>
          <w:tcPr>
            <w:tcW w:w="219" w:type="pct"/>
            <w:vAlign w:val="center"/>
          </w:tcPr>
          <w:p w14:paraId="2B9296C8" w14:textId="77777777" w:rsidR="00F941D2" w:rsidRPr="005643D7" w:rsidRDefault="00F941D2" w:rsidP="006B559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247" w:type="pct"/>
            <w:vAlign w:val="center"/>
          </w:tcPr>
          <w:p w14:paraId="31AF440F" w14:textId="77777777" w:rsidR="00F941D2" w:rsidRPr="005643D7" w:rsidRDefault="00F941D2" w:rsidP="006B559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218" w:type="pct"/>
            <w:shd w:val="clear" w:color="auto" w:fill="D9D9D9" w:themeFill="background1" w:themeFillShade="D9"/>
          </w:tcPr>
          <w:p w14:paraId="2BD2BF47" w14:textId="77777777" w:rsidR="00F941D2" w:rsidRPr="005643D7" w:rsidRDefault="00F941D2" w:rsidP="006B559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216" w:type="pct"/>
            <w:shd w:val="clear" w:color="auto" w:fill="D9D9D9" w:themeFill="background1" w:themeFillShade="D9"/>
          </w:tcPr>
          <w:p w14:paraId="4F00D9BD" w14:textId="77777777" w:rsidR="00F941D2" w:rsidRPr="005643D7" w:rsidRDefault="00F941D2" w:rsidP="006B559B">
            <w:pPr>
              <w:suppressAutoHyphens/>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941D2" w:rsidRPr="00C63897" w14:paraId="5D427AC6" w14:textId="77777777" w:rsidTr="00F941D2">
        <w:tc>
          <w:tcPr>
            <w:tcW w:w="436" w:type="pct"/>
          </w:tcPr>
          <w:p w14:paraId="24EC7821" w14:textId="77777777" w:rsidR="00F941D2" w:rsidRPr="00C13371" w:rsidRDefault="00F941D2" w:rsidP="006B559B">
            <w:pPr>
              <w:rPr>
                <w:rFonts w:ascii="Times New Roman" w:eastAsia="Times New Roman" w:hAnsi="Times New Roman" w:cs="Times New Roman"/>
                <w:bCs/>
                <w:lang w:eastAsia="ru-RU"/>
              </w:rPr>
            </w:pPr>
          </w:p>
        </w:tc>
        <w:tc>
          <w:tcPr>
            <w:tcW w:w="2212" w:type="pct"/>
          </w:tcPr>
          <w:p w14:paraId="1EC95C30" w14:textId="77777777" w:rsidR="00F941D2" w:rsidRPr="00C13371" w:rsidRDefault="00F941D2" w:rsidP="006B559B">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sidRPr="00C13371">
              <w:rPr>
                <w:rFonts w:ascii="Times New Roman" w:eastAsia="Times New Roman" w:hAnsi="Times New Roman" w:cs="Times New Roman"/>
                <w:bCs/>
                <w:lang w:eastAsia="ru-RU"/>
              </w:rPr>
              <w:t>. Наименование</w:t>
            </w:r>
            <w:r w:rsidRPr="00C13371">
              <w:rPr>
                <w:rFonts w:ascii="Times New Roman" w:eastAsia="Times New Roman" w:hAnsi="Times New Roman" w:cs="Times New Roman"/>
                <w:lang w:eastAsia="ru-RU"/>
              </w:rPr>
              <w:t xml:space="preserve"> </w:t>
            </w:r>
          </w:p>
        </w:tc>
        <w:tc>
          <w:tcPr>
            <w:tcW w:w="555" w:type="pct"/>
          </w:tcPr>
          <w:p w14:paraId="2DE25AE1"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5+9+10</w:t>
            </w:r>
            <w:r w:rsidRPr="00F941D2">
              <w:rPr>
                <w:rStyle w:val="af3"/>
                <w:rFonts w:ascii="Times New Roman" w:eastAsia="Times New Roman" w:hAnsi="Times New Roman"/>
                <w:b/>
                <w:bCs/>
                <w:sz w:val="20"/>
                <w:szCs w:val="20"/>
                <w:lang w:eastAsia="ru-RU"/>
              </w:rPr>
              <w:footnoteReference w:id="5"/>
            </w:r>
          </w:p>
        </w:tc>
        <w:tc>
          <w:tcPr>
            <w:tcW w:w="328" w:type="pct"/>
          </w:tcPr>
          <w:p w14:paraId="5FC5417A"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c>
          <w:tcPr>
            <w:tcW w:w="277" w:type="pct"/>
            <w:shd w:val="clear" w:color="auto" w:fill="D9D9D9" w:themeFill="background1" w:themeFillShade="D9"/>
          </w:tcPr>
          <w:p w14:paraId="2D6DDA0F"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6+7+8</w:t>
            </w:r>
          </w:p>
        </w:tc>
        <w:tc>
          <w:tcPr>
            <w:tcW w:w="292" w:type="pct"/>
          </w:tcPr>
          <w:p w14:paraId="6A534B23" w14:textId="77777777" w:rsidR="00F941D2" w:rsidRPr="00F941D2" w:rsidRDefault="00F941D2" w:rsidP="006B559B">
            <w:pPr>
              <w:jc w:val="center"/>
              <w:rPr>
                <w:rFonts w:ascii="Times New Roman" w:eastAsia="Times New Roman" w:hAnsi="Times New Roman" w:cs="Times New Roman"/>
                <w:sz w:val="20"/>
                <w:szCs w:val="20"/>
                <w:lang w:eastAsia="ru-RU"/>
              </w:rPr>
            </w:pPr>
            <w:r w:rsidRPr="00F941D2">
              <w:rPr>
                <w:rFonts w:ascii="Times New Roman" w:eastAsia="Times New Roman" w:hAnsi="Times New Roman" w:cs="Times New Roman"/>
                <w:sz w:val="20"/>
                <w:szCs w:val="20"/>
                <w:lang w:eastAsia="ru-RU"/>
              </w:rPr>
              <w:t>х</w:t>
            </w:r>
          </w:p>
        </w:tc>
        <w:tc>
          <w:tcPr>
            <w:tcW w:w="219" w:type="pct"/>
          </w:tcPr>
          <w:p w14:paraId="187667D1"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sz w:val="20"/>
                <w:szCs w:val="20"/>
                <w:lang w:eastAsia="ru-RU"/>
              </w:rPr>
              <w:t>х</w:t>
            </w:r>
          </w:p>
        </w:tc>
        <w:tc>
          <w:tcPr>
            <w:tcW w:w="247" w:type="pct"/>
          </w:tcPr>
          <w:p w14:paraId="11797832"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7C04E3A3"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629DDD5F"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r>
      <w:tr w:rsidR="00F941D2" w:rsidRPr="00C63897" w14:paraId="3528CBA0" w14:textId="77777777" w:rsidTr="00F941D2">
        <w:trPr>
          <w:trHeight w:val="314"/>
        </w:trPr>
        <w:tc>
          <w:tcPr>
            <w:tcW w:w="436" w:type="pct"/>
          </w:tcPr>
          <w:p w14:paraId="5A6CE208" w14:textId="77777777" w:rsidR="00F941D2" w:rsidRPr="00C13371" w:rsidRDefault="00F941D2" w:rsidP="006B559B">
            <w:pPr>
              <w:rPr>
                <w:rFonts w:ascii="Times New Roman" w:eastAsia="Times New Roman" w:hAnsi="Times New Roman" w:cs="Times New Roman"/>
                <w:bCs/>
                <w:lang w:eastAsia="ru-RU"/>
              </w:rPr>
            </w:pPr>
          </w:p>
        </w:tc>
        <w:tc>
          <w:tcPr>
            <w:tcW w:w="2212" w:type="pct"/>
          </w:tcPr>
          <w:p w14:paraId="1E284086" w14:textId="77777777" w:rsidR="00F941D2" w:rsidRPr="00C13371" w:rsidRDefault="00F941D2" w:rsidP="006B559B">
            <w:pPr>
              <w:rPr>
                <w:rFonts w:ascii="Times New Roman" w:eastAsia="Times New Roman" w:hAnsi="Times New Roman" w:cs="Times New Roman"/>
                <w:lang w:eastAsia="ru-RU"/>
              </w:rPr>
            </w:pPr>
            <w:r w:rsidRPr="00C13371">
              <w:rPr>
                <w:rFonts w:ascii="Times New Roman" w:eastAsia="Times New Roman" w:hAnsi="Times New Roman" w:cs="Times New Roman"/>
                <w:bCs/>
                <w:lang w:eastAsia="ru-RU"/>
              </w:rPr>
              <w:t xml:space="preserve">Раздел </w:t>
            </w:r>
            <w:r w:rsidRPr="00C13371">
              <w:rPr>
                <w:rFonts w:ascii="Times New Roman" w:eastAsia="Times New Roman" w:hAnsi="Times New Roman" w:cs="Times New Roman"/>
                <w:bCs/>
                <w:lang w:val="en-US" w:eastAsia="ru-RU"/>
              </w:rPr>
              <w:t>N</w:t>
            </w:r>
            <w:r w:rsidRPr="00C13371">
              <w:rPr>
                <w:rFonts w:ascii="Times New Roman" w:eastAsia="Times New Roman" w:hAnsi="Times New Roman" w:cs="Times New Roman"/>
                <w:bCs/>
                <w:lang w:eastAsia="ru-RU"/>
              </w:rPr>
              <w:t>. Наименование</w:t>
            </w:r>
          </w:p>
        </w:tc>
        <w:tc>
          <w:tcPr>
            <w:tcW w:w="555" w:type="pct"/>
          </w:tcPr>
          <w:p w14:paraId="09401293"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5+9+10</w:t>
            </w:r>
          </w:p>
        </w:tc>
        <w:tc>
          <w:tcPr>
            <w:tcW w:w="328" w:type="pct"/>
          </w:tcPr>
          <w:p w14:paraId="7A154639"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c>
          <w:tcPr>
            <w:tcW w:w="277" w:type="pct"/>
            <w:shd w:val="clear" w:color="auto" w:fill="D9D9D9" w:themeFill="background1" w:themeFillShade="D9"/>
          </w:tcPr>
          <w:p w14:paraId="1D33FB16"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6+7+8</w:t>
            </w:r>
          </w:p>
        </w:tc>
        <w:tc>
          <w:tcPr>
            <w:tcW w:w="292" w:type="pct"/>
          </w:tcPr>
          <w:p w14:paraId="6E343090"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sz w:val="20"/>
                <w:szCs w:val="20"/>
                <w:lang w:eastAsia="ru-RU"/>
              </w:rPr>
              <w:t>х</w:t>
            </w:r>
          </w:p>
        </w:tc>
        <w:tc>
          <w:tcPr>
            <w:tcW w:w="219" w:type="pct"/>
          </w:tcPr>
          <w:p w14:paraId="6337FFA5"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sz w:val="20"/>
                <w:szCs w:val="20"/>
                <w:lang w:eastAsia="ru-RU"/>
              </w:rPr>
              <w:t>х</w:t>
            </w:r>
          </w:p>
        </w:tc>
        <w:tc>
          <w:tcPr>
            <w:tcW w:w="247" w:type="pct"/>
          </w:tcPr>
          <w:p w14:paraId="7657362E"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w:t>
            </w:r>
          </w:p>
        </w:tc>
        <w:tc>
          <w:tcPr>
            <w:tcW w:w="218" w:type="pct"/>
            <w:shd w:val="clear" w:color="auto" w:fill="D9D9D9" w:themeFill="background1" w:themeFillShade="D9"/>
          </w:tcPr>
          <w:p w14:paraId="0AC6695E"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78C4E8ED"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r>
      <w:tr w:rsidR="00F941D2" w:rsidRPr="00C63897" w14:paraId="73D198A2" w14:textId="77777777" w:rsidTr="00F941D2">
        <w:trPr>
          <w:trHeight w:val="314"/>
        </w:trPr>
        <w:tc>
          <w:tcPr>
            <w:tcW w:w="436" w:type="pct"/>
          </w:tcPr>
          <w:p w14:paraId="791898F5" w14:textId="77777777" w:rsidR="00F941D2" w:rsidRPr="00C63897" w:rsidRDefault="00F941D2" w:rsidP="006B559B">
            <w:pPr>
              <w:rPr>
                <w:rFonts w:ascii="Times New Roman" w:eastAsia="Times New Roman" w:hAnsi="Times New Roman" w:cs="Times New Roman"/>
                <w:bCs/>
                <w:lang w:eastAsia="ru-RU"/>
              </w:rPr>
            </w:pPr>
          </w:p>
        </w:tc>
        <w:tc>
          <w:tcPr>
            <w:tcW w:w="2212" w:type="pct"/>
          </w:tcPr>
          <w:p w14:paraId="3FB0D50E" w14:textId="77777777" w:rsidR="00F941D2" w:rsidRPr="00C63897" w:rsidRDefault="00F941D2" w:rsidP="006B559B">
            <w:pPr>
              <w:rPr>
                <w:rFonts w:ascii="Times New Roman" w:eastAsia="Times New Roman" w:hAnsi="Times New Roman" w:cs="Times New Roman"/>
                <w:bCs/>
                <w:lang w:eastAsia="ru-RU"/>
              </w:rPr>
            </w:pPr>
            <w:r w:rsidRPr="00C63897">
              <w:rPr>
                <w:rFonts w:ascii="Times New Roman" w:eastAsia="Times New Roman" w:hAnsi="Times New Roman" w:cs="Times New Roman"/>
                <w:bCs/>
                <w:lang w:eastAsia="ru-RU"/>
              </w:rPr>
              <w:t>Учебная практика</w:t>
            </w:r>
          </w:p>
        </w:tc>
        <w:tc>
          <w:tcPr>
            <w:tcW w:w="555" w:type="pct"/>
          </w:tcPr>
          <w:p w14:paraId="7DEA6335"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Х=9</w:t>
            </w:r>
          </w:p>
        </w:tc>
        <w:tc>
          <w:tcPr>
            <w:tcW w:w="328" w:type="pct"/>
          </w:tcPr>
          <w:p w14:paraId="23ECE264"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bCs/>
                <w:sz w:val="20"/>
                <w:szCs w:val="20"/>
                <w:lang w:eastAsia="ru-RU"/>
              </w:rPr>
              <w:t>Х</w:t>
            </w:r>
          </w:p>
        </w:tc>
        <w:tc>
          <w:tcPr>
            <w:tcW w:w="277" w:type="pct"/>
            <w:shd w:val="clear" w:color="auto" w:fill="D9D9D9" w:themeFill="background1" w:themeFillShade="D9"/>
          </w:tcPr>
          <w:p w14:paraId="51B5CCCD"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467EB056"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053FA13F"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Х</w:t>
            </w:r>
          </w:p>
        </w:tc>
        <w:tc>
          <w:tcPr>
            <w:tcW w:w="216" w:type="pct"/>
            <w:shd w:val="clear" w:color="auto" w:fill="D9D9D9" w:themeFill="background1" w:themeFillShade="D9"/>
          </w:tcPr>
          <w:p w14:paraId="7519A4BB"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r>
      <w:tr w:rsidR="00F941D2" w:rsidRPr="00C63897" w14:paraId="4A02B8B8" w14:textId="77777777" w:rsidTr="00F941D2">
        <w:trPr>
          <w:trHeight w:val="314"/>
        </w:trPr>
        <w:tc>
          <w:tcPr>
            <w:tcW w:w="436" w:type="pct"/>
          </w:tcPr>
          <w:p w14:paraId="4AD9850C" w14:textId="77777777" w:rsidR="00F941D2" w:rsidRPr="00C63897" w:rsidRDefault="00F941D2" w:rsidP="006B559B">
            <w:pPr>
              <w:rPr>
                <w:rFonts w:ascii="Times New Roman" w:eastAsia="Times New Roman" w:hAnsi="Times New Roman" w:cs="Times New Roman"/>
                <w:lang w:eastAsia="ru-RU"/>
              </w:rPr>
            </w:pPr>
          </w:p>
        </w:tc>
        <w:tc>
          <w:tcPr>
            <w:tcW w:w="2212" w:type="pct"/>
          </w:tcPr>
          <w:p w14:paraId="15D2037D" w14:textId="77777777" w:rsidR="00F941D2" w:rsidRPr="00C63897" w:rsidRDefault="00F941D2" w:rsidP="006B559B">
            <w:pPr>
              <w:rPr>
                <w:rFonts w:ascii="Times New Roman" w:eastAsia="Times New Roman" w:hAnsi="Times New Roman" w:cs="Times New Roman"/>
                <w:b/>
                <w:bCs/>
                <w:u w:val="single"/>
                <w:lang w:eastAsia="ru-RU"/>
              </w:rPr>
            </w:pPr>
            <w:r w:rsidRPr="00C63897">
              <w:rPr>
                <w:rFonts w:ascii="Times New Roman" w:eastAsia="Times New Roman" w:hAnsi="Times New Roman" w:cs="Times New Roman"/>
                <w:lang w:eastAsia="ru-RU"/>
              </w:rPr>
              <w:t>Производственная практика</w:t>
            </w:r>
          </w:p>
        </w:tc>
        <w:tc>
          <w:tcPr>
            <w:tcW w:w="555" w:type="pct"/>
          </w:tcPr>
          <w:p w14:paraId="34DC9BFE"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Х=10</w:t>
            </w:r>
          </w:p>
        </w:tc>
        <w:tc>
          <w:tcPr>
            <w:tcW w:w="328" w:type="pct"/>
          </w:tcPr>
          <w:p w14:paraId="0E5920FD"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bCs/>
                <w:sz w:val="20"/>
                <w:szCs w:val="20"/>
                <w:lang w:eastAsia="ru-RU"/>
              </w:rPr>
              <w:t>Х</w:t>
            </w:r>
          </w:p>
        </w:tc>
        <w:tc>
          <w:tcPr>
            <w:tcW w:w="277" w:type="pct"/>
            <w:shd w:val="clear" w:color="auto" w:fill="D9D9D9" w:themeFill="background1" w:themeFillShade="D9"/>
          </w:tcPr>
          <w:p w14:paraId="0C5348DA"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758" w:type="pct"/>
            <w:gridSpan w:val="3"/>
            <w:shd w:val="clear" w:color="auto" w:fill="auto"/>
          </w:tcPr>
          <w:p w14:paraId="721E9CD9"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218" w:type="pct"/>
            <w:shd w:val="clear" w:color="auto" w:fill="D9D9D9" w:themeFill="background1" w:themeFillShade="D9"/>
          </w:tcPr>
          <w:p w14:paraId="1B741FE1" w14:textId="77777777" w:rsidR="00F941D2" w:rsidRPr="00F941D2" w:rsidRDefault="00F941D2" w:rsidP="006B559B">
            <w:pPr>
              <w:jc w:val="center"/>
              <w:rPr>
                <w:rFonts w:ascii="Times New Roman" w:eastAsia="Times New Roman" w:hAnsi="Times New Roman" w:cs="Times New Roman"/>
                <w:b/>
                <w:bCs/>
                <w:sz w:val="20"/>
                <w:szCs w:val="20"/>
                <w:lang w:eastAsia="ru-RU"/>
              </w:rPr>
            </w:pPr>
          </w:p>
        </w:tc>
        <w:tc>
          <w:tcPr>
            <w:tcW w:w="216" w:type="pct"/>
            <w:shd w:val="clear" w:color="auto" w:fill="D9D9D9" w:themeFill="background1" w:themeFillShade="D9"/>
          </w:tcPr>
          <w:p w14:paraId="50F7B5B5" w14:textId="77777777" w:rsidR="00F941D2" w:rsidRPr="00F941D2" w:rsidRDefault="00F941D2" w:rsidP="006B559B">
            <w:pPr>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Х</w:t>
            </w:r>
          </w:p>
        </w:tc>
      </w:tr>
      <w:tr w:rsidR="00F941D2" w:rsidRPr="00C63897" w14:paraId="32D2E742" w14:textId="77777777" w:rsidTr="00F941D2">
        <w:tc>
          <w:tcPr>
            <w:tcW w:w="436" w:type="pct"/>
          </w:tcPr>
          <w:p w14:paraId="65754E1F" w14:textId="77777777" w:rsidR="00F941D2" w:rsidRPr="00C63897" w:rsidRDefault="00F941D2" w:rsidP="006B559B">
            <w:pPr>
              <w:suppressAutoHyphens/>
              <w:rPr>
                <w:rFonts w:ascii="Times New Roman" w:eastAsia="Times New Roman" w:hAnsi="Times New Roman" w:cs="Times New Roman"/>
                <w:lang w:eastAsia="ru-RU"/>
              </w:rPr>
            </w:pPr>
          </w:p>
        </w:tc>
        <w:tc>
          <w:tcPr>
            <w:tcW w:w="2212" w:type="pct"/>
          </w:tcPr>
          <w:p w14:paraId="6042EEF3" w14:textId="77777777" w:rsidR="00F941D2" w:rsidRPr="00C63897" w:rsidRDefault="00F941D2" w:rsidP="006B559B">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Промежуточная аттестация</w:t>
            </w:r>
          </w:p>
        </w:tc>
        <w:tc>
          <w:tcPr>
            <w:tcW w:w="555" w:type="pct"/>
          </w:tcPr>
          <w:p w14:paraId="02D5CB81" w14:textId="77777777" w:rsidR="00F941D2" w:rsidRPr="00F941D2" w:rsidRDefault="00F941D2" w:rsidP="006B559B">
            <w:pPr>
              <w:suppressAutoHyphens/>
              <w:jc w:val="center"/>
              <w:rPr>
                <w:rFonts w:ascii="Times New Roman" w:eastAsia="Times New Roman" w:hAnsi="Times New Roman" w:cs="Times New Roman"/>
                <w:b/>
                <w:bCs/>
                <w:sz w:val="20"/>
                <w:szCs w:val="20"/>
                <w:lang w:eastAsia="ru-RU"/>
              </w:rPr>
            </w:pPr>
            <w:r w:rsidRPr="00F941D2">
              <w:rPr>
                <w:rFonts w:ascii="Times New Roman" w:eastAsia="Times New Roman" w:hAnsi="Times New Roman" w:cs="Times New Roman"/>
                <w:b/>
                <w:bCs/>
                <w:sz w:val="20"/>
                <w:szCs w:val="20"/>
                <w:lang w:eastAsia="ru-RU"/>
              </w:rPr>
              <w:t>Х</w:t>
            </w:r>
          </w:p>
        </w:tc>
        <w:tc>
          <w:tcPr>
            <w:tcW w:w="328" w:type="pct"/>
            <w:shd w:val="clear" w:color="auto" w:fill="auto"/>
          </w:tcPr>
          <w:p w14:paraId="5EECC491" w14:textId="77777777" w:rsidR="00F941D2" w:rsidRPr="00F941D2" w:rsidRDefault="00F941D2" w:rsidP="006B559B">
            <w:pPr>
              <w:jc w:val="center"/>
              <w:rPr>
                <w:rFonts w:ascii="Times New Roman" w:eastAsia="Times New Roman" w:hAnsi="Times New Roman" w:cs="Times New Roman"/>
                <w:b/>
                <w:sz w:val="20"/>
                <w:szCs w:val="20"/>
                <w:lang w:eastAsia="ru-RU"/>
              </w:rPr>
            </w:pPr>
          </w:p>
        </w:tc>
        <w:tc>
          <w:tcPr>
            <w:tcW w:w="277" w:type="pct"/>
            <w:shd w:val="clear" w:color="auto" w:fill="D9D9D9" w:themeFill="background1" w:themeFillShade="D9"/>
          </w:tcPr>
          <w:p w14:paraId="3C3DCB11" w14:textId="77777777" w:rsidR="00F941D2" w:rsidRPr="00F941D2" w:rsidRDefault="00F941D2" w:rsidP="006B559B">
            <w:pPr>
              <w:jc w:val="center"/>
              <w:rPr>
                <w:rFonts w:ascii="Times New Roman" w:eastAsia="Times New Roman" w:hAnsi="Times New Roman" w:cs="Times New Roman"/>
                <w:i/>
                <w:sz w:val="20"/>
                <w:szCs w:val="20"/>
                <w:lang w:eastAsia="ru-RU"/>
              </w:rPr>
            </w:pPr>
          </w:p>
        </w:tc>
        <w:tc>
          <w:tcPr>
            <w:tcW w:w="758" w:type="pct"/>
            <w:gridSpan w:val="3"/>
            <w:shd w:val="clear" w:color="auto" w:fill="auto"/>
          </w:tcPr>
          <w:p w14:paraId="29A4143C" w14:textId="77777777" w:rsidR="00F941D2" w:rsidRPr="00F941D2" w:rsidRDefault="00F941D2" w:rsidP="006B559B">
            <w:pPr>
              <w:jc w:val="center"/>
              <w:rPr>
                <w:rFonts w:ascii="Times New Roman" w:eastAsia="Times New Roman" w:hAnsi="Times New Roman" w:cs="Times New Roman"/>
                <w:i/>
                <w:sz w:val="20"/>
                <w:szCs w:val="20"/>
                <w:lang w:eastAsia="ru-RU"/>
              </w:rPr>
            </w:pPr>
          </w:p>
        </w:tc>
        <w:tc>
          <w:tcPr>
            <w:tcW w:w="218" w:type="pct"/>
            <w:shd w:val="clear" w:color="auto" w:fill="D9D9D9" w:themeFill="background1" w:themeFillShade="D9"/>
          </w:tcPr>
          <w:p w14:paraId="16A8F919" w14:textId="77777777" w:rsidR="00F941D2" w:rsidRPr="00F941D2" w:rsidRDefault="00F941D2" w:rsidP="006B559B">
            <w:pPr>
              <w:jc w:val="center"/>
              <w:rPr>
                <w:rFonts w:ascii="Times New Roman" w:eastAsia="Times New Roman" w:hAnsi="Times New Roman" w:cs="Times New Roman"/>
                <w:i/>
                <w:sz w:val="20"/>
                <w:szCs w:val="20"/>
                <w:lang w:eastAsia="ru-RU"/>
              </w:rPr>
            </w:pPr>
          </w:p>
        </w:tc>
        <w:tc>
          <w:tcPr>
            <w:tcW w:w="216" w:type="pct"/>
            <w:shd w:val="clear" w:color="auto" w:fill="D9D9D9" w:themeFill="background1" w:themeFillShade="D9"/>
          </w:tcPr>
          <w:p w14:paraId="6B68E981" w14:textId="77777777" w:rsidR="00F941D2" w:rsidRPr="00F941D2" w:rsidRDefault="00F941D2" w:rsidP="006B559B">
            <w:pPr>
              <w:jc w:val="center"/>
              <w:rPr>
                <w:rFonts w:ascii="Times New Roman" w:eastAsia="Times New Roman" w:hAnsi="Times New Roman" w:cs="Times New Roman"/>
                <w:i/>
                <w:sz w:val="20"/>
                <w:szCs w:val="20"/>
                <w:lang w:eastAsia="ru-RU"/>
              </w:rPr>
            </w:pPr>
          </w:p>
        </w:tc>
      </w:tr>
      <w:tr w:rsidR="00F941D2" w:rsidRPr="00C63897" w14:paraId="697BB02C" w14:textId="77777777" w:rsidTr="00F941D2">
        <w:trPr>
          <w:trHeight w:val="217"/>
        </w:trPr>
        <w:tc>
          <w:tcPr>
            <w:tcW w:w="436" w:type="pct"/>
          </w:tcPr>
          <w:p w14:paraId="5FFEB04F" w14:textId="77777777" w:rsidR="00F941D2" w:rsidRPr="00C63897" w:rsidRDefault="00F941D2" w:rsidP="006B559B">
            <w:pPr>
              <w:rPr>
                <w:rFonts w:ascii="Times New Roman" w:eastAsia="Times New Roman" w:hAnsi="Times New Roman" w:cs="Times New Roman"/>
                <w:b/>
                <w:i/>
                <w:lang w:eastAsia="ru-RU"/>
              </w:rPr>
            </w:pPr>
          </w:p>
        </w:tc>
        <w:tc>
          <w:tcPr>
            <w:tcW w:w="2212" w:type="pct"/>
          </w:tcPr>
          <w:p w14:paraId="48BE9EAA" w14:textId="77777777" w:rsidR="00F941D2" w:rsidRPr="00C63897" w:rsidRDefault="00F941D2" w:rsidP="006B559B">
            <w:pPr>
              <w:rPr>
                <w:rFonts w:ascii="Times New Roman" w:eastAsia="Times New Roman" w:hAnsi="Times New Roman" w:cs="Times New Roman"/>
                <w:b/>
                <w:i/>
                <w:lang w:eastAsia="ru-RU"/>
              </w:rPr>
            </w:pPr>
            <w:r w:rsidRPr="00C63897">
              <w:rPr>
                <w:rFonts w:ascii="Times New Roman" w:eastAsia="Times New Roman" w:hAnsi="Times New Roman" w:cs="Times New Roman"/>
                <w:b/>
                <w:i/>
                <w:lang w:eastAsia="ru-RU"/>
              </w:rPr>
              <w:t xml:space="preserve">Всего: </w:t>
            </w:r>
          </w:p>
        </w:tc>
        <w:tc>
          <w:tcPr>
            <w:tcW w:w="555" w:type="pct"/>
          </w:tcPr>
          <w:p w14:paraId="53D9C309" w14:textId="0717809C" w:rsidR="00F941D2" w:rsidRPr="00F941D2" w:rsidRDefault="00C42048" w:rsidP="006B559B">
            <w:pPr>
              <w:jc w:val="center"/>
              <w:rPr>
                <w:rFonts w:ascii="Times New Roman" w:eastAsia="Times New Roman" w:hAnsi="Times New Roman" w:cs="Times New Roman"/>
                <w:b/>
                <w:i/>
                <w:iCs/>
                <w:sz w:val="20"/>
                <w:szCs w:val="20"/>
                <w:lang w:eastAsia="ru-RU"/>
              </w:rPr>
            </w:pPr>
            <w:r>
              <w:rPr>
                <w:rFonts w:ascii="Times New Roman" w:eastAsia="Times New Roman" w:hAnsi="Times New Roman" w:cs="Times New Roman"/>
                <w:b/>
                <w:bCs/>
                <w:i/>
                <w:iCs/>
                <w:sz w:val="20"/>
                <w:szCs w:val="20"/>
                <w:lang w:eastAsia="ru-RU"/>
              </w:rPr>
              <w:t>Х</w:t>
            </w:r>
            <w:r w:rsidR="00F941D2" w:rsidRPr="00F941D2">
              <w:rPr>
                <w:rFonts w:ascii="Times New Roman" w:eastAsia="Times New Roman" w:hAnsi="Times New Roman" w:cs="Times New Roman"/>
                <w:b/>
                <w:bCs/>
                <w:i/>
                <w:iCs/>
                <w:sz w:val="20"/>
                <w:szCs w:val="20"/>
                <w:lang w:eastAsia="ru-RU"/>
              </w:rPr>
              <w:t xml:space="preserve"> </w:t>
            </w:r>
          </w:p>
        </w:tc>
        <w:tc>
          <w:tcPr>
            <w:tcW w:w="328" w:type="pct"/>
          </w:tcPr>
          <w:p w14:paraId="641C23F5"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c>
          <w:tcPr>
            <w:tcW w:w="277" w:type="pct"/>
            <w:shd w:val="clear" w:color="auto" w:fill="D9D9D9" w:themeFill="background1" w:themeFillShade="D9"/>
          </w:tcPr>
          <w:p w14:paraId="269C593A" w14:textId="77777777" w:rsidR="00F941D2" w:rsidRPr="00F941D2" w:rsidRDefault="00F941D2" w:rsidP="006B559B">
            <w:pPr>
              <w:jc w:val="center"/>
              <w:rPr>
                <w:rFonts w:ascii="Times New Roman" w:eastAsia="Times New Roman" w:hAnsi="Times New Roman" w:cs="Times New Roman"/>
                <w:b/>
                <w:i/>
                <w:sz w:val="20"/>
                <w:szCs w:val="20"/>
                <w:lang w:eastAsia="ru-RU"/>
              </w:rPr>
            </w:pPr>
          </w:p>
        </w:tc>
        <w:tc>
          <w:tcPr>
            <w:tcW w:w="292" w:type="pct"/>
          </w:tcPr>
          <w:p w14:paraId="5717DD23" w14:textId="77777777" w:rsidR="00F941D2" w:rsidRPr="00F941D2" w:rsidRDefault="00F941D2" w:rsidP="006B559B">
            <w:pPr>
              <w:jc w:val="center"/>
              <w:rPr>
                <w:rFonts w:ascii="Times New Roman" w:eastAsia="Times New Roman" w:hAnsi="Times New Roman" w:cs="Times New Roman"/>
                <w:b/>
                <w:i/>
                <w:sz w:val="20"/>
                <w:szCs w:val="20"/>
                <w:lang w:eastAsia="ru-RU"/>
              </w:rPr>
            </w:pPr>
            <w:r w:rsidRPr="00F941D2">
              <w:rPr>
                <w:rFonts w:ascii="Times New Roman" w:eastAsia="Times New Roman" w:hAnsi="Times New Roman" w:cs="Times New Roman"/>
                <w:b/>
                <w:i/>
                <w:sz w:val="20"/>
                <w:szCs w:val="20"/>
                <w:lang w:eastAsia="ru-RU"/>
              </w:rPr>
              <w:t>Х</w:t>
            </w:r>
          </w:p>
        </w:tc>
        <w:tc>
          <w:tcPr>
            <w:tcW w:w="219" w:type="pct"/>
          </w:tcPr>
          <w:p w14:paraId="498B641A" w14:textId="77777777" w:rsidR="00F941D2" w:rsidRPr="00F941D2" w:rsidRDefault="00F941D2" w:rsidP="006B559B">
            <w:pPr>
              <w:jc w:val="center"/>
              <w:rPr>
                <w:rFonts w:ascii="Times New Roman" w:eastAsia="Times New Roman" w:hAnsi="Times New Roman" w:cs="Times New Roman"/>
                <w:b/>
                <w:i/>
                <w:sz w:val="20"/>
                <w:szCs w:val="20"/>
                <w:lang w:eastAsia="ru-RU"/>
              </w:rPr>
            </w:pPr>
            <w:r w:rsidRPr="00F941D2">
              <w:rPr>
                <w:rFonts w:ascii="Times New Roman" w:eastAsia="Times New Roman" w:hAnsi="Times New Roman" w:cs="Times New Roman"/>
                <w:b/>
                <w:i/>
                <w:sz w:val="20"/>
                <w:szCs w:val="20"/>
                <w:lang w:eastAsia="ru-RU"/>
              </w:rPr>
              <w:t>Х</w:t>
            </w:r>
          </w:p>
        </w:tc>
        <w:tc>
          <w:tcPr>
            <w:tcW w:w="247" w:type="pct"/>
          </w:tcPr>
          <w:p w14:paraId="038C11DD" w14:textId="77777777" w:rsidR="00F941D2" w:rsidRPr="00F941D2" w:rsidRDefault="00F941D2" w:rsidP="006B559B">
            <w:pPr>
              <w:jc w:val="center"/>
              <w:rPr>
                <w:rFonts w:ascii="Times New Roman" w:eastAsia="Times New Roman" w:hAnsi="Times New Roman" w:cs="Times New Roman"/>
                <w:b/>
                <w:i/>
                <w:sz w:val="20"/>
                <w:szCs w:val="20"/>
                <w:lang w:eastAsia="ru-RU"/>
              </w:rPr>
            </w:pPr>
            <w:r w:rsidRPr="00F941D2">
              <w:rPr>
                <w:rFonts w:ascii="Times New Roman" w:eastAsia="Times New Roman" w:hAnsi="Times New Roman" w:cs="Times New Roman"/>
                <w:b/>
                <w:i/>
                <w:sz w:val="20"/>
                <w:szCs w:val="20"/>
                <w:lang w:eastAsia="ru-RU"/>
              </w:rPr>
              <w:t>Х</w:t>
            </w:r>
          </w:p>
        </w:tc>
        <w:tc>
          <w:tcPr>
            <w:tcW w:w="218" w:type="pct"/>
            <w:shd w:val="clear" w:color="auto" w:fill="D9D9D9" w:themeFill="background1" w:themeFillShade="D9"/>
          </w:tcPr>
          <w:p w14:paraId="2F960BA6"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c>
          <w:tcPr>
            <w:tcW w:w="216" w:type="pct"/>
            <w:shd w:val="clear" w:color="auto" w:fill="D9D9D9" w:themeFill="background1" w:themeFillShade="D9"/>
          </w:tcPr>
          <w:p w14:paraId="2A49BA45" w14:textId="77777777" w:rsidR="00F941D2" w:rsidRPr="00F941D2" w:rsidRDefault="00F941D2" w:rsidP="006B559B">
            <w:pPr>
              <w:jc w:val="center"/>
              <w:rPr>
                <w:rFonts w:ascii="Times New Roman" w:eastAsia="Times New Roman" w:hAnsi="Times New Roman" w:cs="Times New Roman"/>
                <w:b/>
                <w:sz w:val="20"/>
                <w:szCs w:val="20"/>
                <w:lang w:eastAsia="ru-RU"/>
              </w:rPr>
            </w:pPr>
            <w:r w:rsidRPr="00F941D2">
              <w:rPr>
                <w:rFonts w:ascii="Times New Roman" w:eastAsia="Times New Roman" w:hAnsi="Times New Roman" w:cs="Times New Roman"/>
                <w:b/>
                <w:sz w:val="20"/>
                <w:szCs w:val="20"/>
                <w:lang w:eastAsia="ru-RU"/>
              </w:rPr>
              <w:t>Х</w:t>
            </w:r>
          </w:p>
        </w:tc>
      </w:tr>
    </w:tbl>
    <w:p w14:paraId="7AECB693" w14:textId="77777777" w:rsidR="004013E3" w:rsidRDefault="004013E3" w:rsidP="007863C1">
      <w:pPr>
        <w:pStyle w:val="114"/>
        <w:rPr>
          <w:rFonts w:ascii="Times New Roman" w:hAnsi="Times New Roman"/>
        </w:rPr>
        <w:sectPr w:rsidR="004013E3" w:rsidSect="00502F97">
          <w:headerReference w:type="even" r:id="rId10"/>
          <w:headerReference w:type="default" r:id="rId11"/>
          <w:pgSz w:w="11906" w:h="16838"/>
          <w:pgMar w:top="1134" w:right="567" w:bottom="1134" w:left="1701" w:header="709" w:footer="709" w:gutter="0"/>
          <w:cols w:space="708"/>
          <w:docGrid w:linePitch="360"/>
        </w:sectPr>
      </w:pPr>
    </w:p>
    <w:p w14:paraId="7EC4B882" w14:textId="786F1BB9" w:rsidR="00C63897" w:rsidRPr="00782EFC" w:rsidRDefault="00C63897" w:rsidP="007863C1">
      <w:pPr>
        <w:pStyle w:val="114"/>
        <w:rPr>
          <w:rFonts w:ascii="Times New Roman" w:hAnsi="Times New Roman"/>
        </w:rPr>
      </w:pPr>
      <w:bookmarkStart w:id="23" w:name="_Toc162370394"/>
      <w:r w:rsidRPr="00782EFC">
        <w:rPr>
          <w:rFonts w:ascii="Times New Roman" w:hAnsi="Times New Roman"/>
        </w:rPr>
        <w:lastRenderedPageBreak/>
        <w:t>2.</w:t>
      </w:r>
      <w:r w:rsidR="00782EFC" w:rsidRPr="00782EFC">
        <w:rPr>
          <w:rFonts w:ascii="Times New Roman" w:hAnsi="Times New Roman"/>
        </w:rPr>
        <w:t>3</w:t>
      </w:r>
      <w:r w:rsidRPr="00782EFC">
        <w:rPr>
          <w:rFonts w:ascii="Times New Roman" w:hAnsi="Times New Roman"/>
        </w:rPr>
        <w:t>. </w:t>
      </w:r>
      <w:r w:rsidR="00F607EF">
        <w:rPr>
          <w:rFonts w:ascii="Times New Roman" w:hAnsi="Times New Roman"/>
        </w:rPr>
        <w:t>С</w:t>
      </w:r>
      <w:r w:rsidRPr="00782EFC">
        <w:rPr>
          <w:rFonts w:ascii="Times New Roman" w:hAnsi="Times New Roman"/>
        </w:rPr>
        <w:t xml:space="preserve">одержание </w:t>
      </w:r>
      <w:bookmarkEnd w:id="22"/>
      <w:r w:rsidR="00782EFC">
        <w:rPr>
          <w:rFonts w:ascii="Times New Roman" w:hAnsi="Times New Roman"/>
        </w:rPr>
        <w:t>профессионального модуля</w:t>
      </w:r>
      <w:bookmarkEnd w:id="23"/>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7060"/>
        <w:gridCol w:w="2693"/>
        <w:gridCol w:w="2516"/>
      </w:tblGrid>
      <w:tr w:rsidR="004013E3" w:rsidRPr="009A6826" w14:paraId="65450A50" w14:textId="28C8F7E9" w:rsidTr="00C10674">
        <w:trPr>
          <w:trHeight w:val="903"/>
        </w:trPr>
        <w:tc>
          <w:tcPr>
            <w:tcW w:w="2291" w:type="dxa"/>
            <w:vAlign w:val="center"/>
          </w:tcPr>
          <w:p w14:paraId="5BE74591" w14:textId="0396E710" w:rsidR="004013E3" w:rsidRPr="00C63897" w:rsidRDefault="004013E3" w:rsidP="00C63897">
            <w:pPr>
              <w:spacing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Наименование разделов и тем</w:t>
            </w:r>
          </w:p>
        </w:tc>
        <w:tc>
          <w:tcPr>
            <w:tcW w:w="7060" w:type="dxa"/>
            <w:vAlign w:val="center"/>
          </w:tcPr>
          <w:p w14:paraId="5264AC8F" w14:textId="3CD43522" w:rsidR="004013E3" w:rsidRPr="00C63897" w:rsidRDefault="00F607EF" w:rsidP="00C63897">
            <w:pPr>
              <w:suppressAutoHyphens/>
              <w:jc w:val="center"/>
              <w:rPr>
                <w:rFonts w:ascii="Times New Roman" w:eastAsia="Times New Roman" w:hAnsi="Times New Roman" w:cs="Times New Roman"/>
                <w:b/>
                <w:lang w:eastAsia="ru-RU"/>
              </w:rPr>
            </w:pPr>
            <w:r>
              <w:rPr>
                <w:rFonts w:ascii="Times New Roman" w:eastAsia="Times New Roman" w:hAnsi="Times New Roman" w:cs="Times New Roman"/>
                <w:b/>
                <w:bCs/>
                <w:lang w:eastAsia="ru-RU"/>
              </w:rPr>
              <w:t>С</w:t>
            </w:r>
            <w:r w:rsidR="004013E3" w:rsidRPr="00C63897">
              <w:rPr>
                <w:rFonts w:ascii="Times New Roman" w:eastAsia="Times New Roman" w:hAnsi="Times New Roman" w:cs="Times New Roman"/>
                <w:b/>
                <w:bCs/>
                <w:lang w:eastAsia="ru-RU"/>
              </w:rPr>
              <w:t>одержание учебного материала, практически</w:t>
            </w:r>
            <w:r w:rsidR="004013E3">
              <w:rPr>
                <w:rFonts w:ascii="Times New Roman" w:eastAsia="Times New Roman" w:hAnsi="Times New Roman" w:cs="Times New Roman"/>
                <w:b/>
                <w:bCs/>
                <w:lang w:eastAsia="ru-RU"/>
              </w:rPr>
              <w:t>х</w:t>
            </w:r>
            <w:r w:rsidR="004013E3" w:rsidRPr="00C63897">
              <w:rPr>
                <w:rFonts w:ascii="Times New Roman" w:eastAsia="Times New Roman" w:hAnsi="Times New Roman" w:cs="Times New Roman"/>
                <w:b/>
                <w:bCs/>
                <w:lang w:eastAsia="ru-RU"/>
              </w:rPr>
              <w:t xml:space="preserve"> и лабораторны</w:t>
            </w:r>
            <w:r w:rsidR="004013E3">
              <w:rPr>
                <w:rFonts w:ascii="Times New Roman" w:eastAsia="Times New Roman" w:hAnsi="Times New Roman" w:cs="Times New Roman"/>
                <w:b/>
                <w:bCs/>
                <w:lang w:eastAsia="ru-RU"/>
              </w:rPr>
              <w:t>х</w:t>
            </w:r>
            <w:r w:rsidR="004013E3" w:rsidRPr="00C63897">
              <w:rPr>
                <w:rFonts w:ascii="Times New Roman" w:eastAsia="Times New Roman" w:hAnsi="Times New Roman" w:cs="Times New Roman"/>
                <w:b/>
                <w:bCs/>
                <w:lang w:eastAsia="ru-RU"/>
              </w:rPr>
              <w:t xml:space="preserve"> занятия, </w:t>
            </w:r>
            <w:r w:rsidR="004013E3" w:rsidRPr="00C10674">
              <w:rPr>
                <w:rFonts w:ascii="Times New Roman" w:eastAsia="Times New Roman" w:hAnsi="Times New Roman" w:cs="Times New Roman"/>
                <w:i/>
                <w:iCs/>
                <w:color w:val="0070C0"/>
                <w:lang w:eastAsia="ru-RU"/>
              </w:rPr>
              <w:t>курсовая работа (проект)</w:t>
            </w:r>
          </w:p>
        </w:tc>
        <w:tc>
          <w:tcPr>
            <w:tcW w:w="2693" w:type="dxa"/>
          </w:tcPr>
          <w:p w14:paraId="1D428FE8" w14:textId="501A4860" w:rsidR="004013E3" w:rsidRDefault="004013E3" w:rsidP="00C63897">
            <w:pPr>
              <w:suppressAutoHyphens/>
              <w:jc w:val="center"/>
              <w:rPr>
                <w:rFonts w:ascii="Times New Roman" w:eastAsia="Times New Roman" w:hAnsi="Times New Roman" w:cs="Times New Roman"/>
                <w:b/>
                <w:bCs/>
                <w:lang w:eastAsia="ru-RU"/>
              </w:rPr>
            </w:pPr>
            <w:r w:rsidRPr="0092473B">
              <w:rPr>
                <w:rFonts w:ascii="Times New Roman" w:hAnsi="Times New Roman"/>
                <w:b/>
                <w:bCs/>
                <w:sz w:val="24"/>
                <w:szCs w:val="24"/>
              </w:rPr>
              <w:t xml:space="preserve">Объем, </w:t>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xml:space="preserve">. ч. / </w:t>
            </w:r>
            <w:r w:rsidRPr="0092473B">
              <w:rPr>
                <w:rFonts w:ascii="Times New Roman" w:hAnsi="Times New Roman"/>
                <w:b/>
                <w:bCs/>
                <w:sz w:val="24"/>
                <w:szCs w:val="24"/>
              </w:rPr>
              <w:br/>
              <w:t xml:space="preserve">в том числе </w:t>
            </w:r>
            <w:r w:rsidRPr="0092473B">
              <w:rPr>
                <w:rFonts w:ascii="Times New Roman" w:hAnsi="Times New Roman"/>
                <w:b/>
                <w:bCs/>
                <w:sz w:val="24"/>
                <w:szCs w:val="24"/>
              </w:rPr>
              <w:br/>
              <w:t xml:space="preserve">в форме практической подготовки, </w:t>
            </w:r>
            <w:r>
              <w:rPr>
                <w:rFonts w:ascii="Times New Roman" w:hAnsi="Times New Roman"/>
                <w:b/>
                <w:bCs/>
                <w:sz w:val="24"/>
                <w:szCs w:val="24"/>
              </w:rPr>
              <w:br/>
            </w:r>
            <w:proofErr w:type="spellStart"/>
            <w:r w:rsidRPr="0092473B">
              <w:rPr>
                <w:rFonts w:ascii="Times New Roman" w:hAnsi="Times New Roman"/>
                <w:b/>
                <w:bCs/>
                <w:sz w:val="24"/>
                <w:szCs w:val="24"/>
              </w:rPr>
              <w:t>ак</w:t>
            </w:r>
            <w:proofErr w:type="spellEnd"/>
            <w:r w:rsidRPr="0092473B">
              <w:rPr>
                <w:rFonts w:ascii="Times New Roman" w:hAnsi="Times New Roman"/>
                <w:b/>
                <w:bCs/>
                <w:sz w:val="24"/>
                <w:szCs w:val="24"/>
              </w:rPr>
              <w:t>. ч.</w:t>
            </w:r>
          </w:p>
        </w:tc>
        <w:tc>
          <w:tcPr>
            <w:tcW w:w="2516" w:type="dxa"/>
          </w:tcPr>
          <w:p w14:paraId="40DB66E8" w14:textId="50B53701" w:rsidR="004013E3" w:rsidRPr="009A6826" w:rsidRDefault="004013E3" w:rsidP="00C63897">
            <w:pPr>
              <w:suppressAutoHyphens/>
              <w:jc w:val="center"/>
              <w:rPr>
                <w:rFonts w:ascii="Times New Roman" w:hAnsi="Times New Roman"/>
                <w:b/>
                <w:bCs/>
                <w:sz w:val="24"/>
                <w:szCs w:val="24"/>
              </w:rPr>
            </w:pPr>
            <w:r w:rsidRPr="009A6826">
              <w:rPr>
                <w:rFonts w:ascii="Times New Roman" w:hAnsi="Times New Roman"/>
                <w:b/>
                <w:bCs/>
                <w:sz w:val="24"/>
                <w:szCs w:val="24"/>
              </w:rPr>
              <w:t>Коды компетенций, формированию которых способствует элемент программы</w:t>
            </w:r>
          </w:p>
        </w:tc>
      </w:tr>
      <w:tr w:rsidR="004013E3" w:rsidRPr="00C63897" w14:paraId="27A7D360" w14:textId="3C07B423" w:rsidTr="00C10674">
        <w:tc>
          <w:tcPr>
            <w:tcW w:w="9351" w:type="dxa"/>
            <w:gridSpan w:val="2"/>
          </w:tcPr>
          <w:p w14:paraId="24A98006" w14:textId="77777777" w:rsidR="004013E3" w:rsidRPr="00C63897" w:rsidRDefault="004013E3" w:rsidP="00C63897">
            <w:pPr>
              <w:rPr>
                <w:rFonts w:ascii="Times New Roman" w:eastAsia="Times New Roman" w:hAnsi="Times New Roman" w:cs="Times New Roman"/>
                <w:i/>
                <w:lang w:eastAsia="ru-RU"/>
              </w:rPr>
            </w:pPr>
            <w:bookmarkStart w:id="24" w:name="_Hlk156226944"/>
            <w:r w:rsidRPr="00C63897">
              <w:rPr>
                <w:rFonts w:ascii="Times New Roman" w:eastAsia="Times New Roman" w:hAnsi="Times New Roman" w:cs="Times New Roman"/>
                <w:b/>
                <w:bCs/>
                <w:lang w:eastAsia="ru-RU"/>
              </w:rPr>
              <w:t xml:space="preserve">Раздел </w:t>
            </w:r>
            <w:r w:rsidRPr="00C63897">
              <w:rPr>
                <w:rFonts w:ascii="Times New Roman" w:eastAsia="Times New Roman" w:hAnsi="Times New Roman" w:cs="Times New Roman"/>
                <w:b/>
                <w:bCs/>
                <w:lang w:val="en-US" w:eastAsia="ru-RU"/>
              </w:rPr>
              <w:t>N</w:t>
            </w:r>
            <w:r w:rsidRPr="00C63897">
              <w:rPr>
                <w:rFonts w:ascii="Times New Roman" w:eastAsia="Times New Roman" w:hAnsi="Times New Roman" w:cs="Times New Roman"/>
                <w:b/>
                <w:bCs/>
                <w:lang w:eastAsia="ru-RU"/>
              </w:rPr>
              <w:t>. Наименование раздела</w:t>
            </w:r>
          </w:p>
        </w:tc>
        <w:tc>
          <w:tcPr>
            <w:tcW w:w="2693" w:type="dxa"/>
          </w:tcPr>
          <w:p w14:paraId="5800C274" w14:textId="77777777" w:rsidR="004013E3" w:rsidRPr="00C63897" w:rsidRDefault="004013E3" w:rsidP="00C63897">
            <w:pPr>
              <w:rPr>
                <w:rFonts w:ascii="Times New Roman" w:eastAsia="Times New Roman" w:hAnsi="Times New Roman" w:cs="Times New Roman"/>
                <w:b/>
                <w:bCs/>
                <w:lang w:eastAsia="ru-RU"/>
              </w:rPr>
            </w:pPr>
          </w:p>
        </w:tc>
        <w:tc>
          <w:tcPr>
            <w:tcW w:w="2516" w:type="dxa"/>
          </w:tcPr>
          <w:p w14:paraId="0E968519"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757A6CFE" w14:textId="3F7CD684" w:rsidTr="00C10674">
        <w:trPr>
          <w:trHeight w:val="20"/>
        </w:trPr>
        <w:tc>
          <w:tcPr>
            <w:tcW w:w="9351" w:type="dxa"/>
            <w:gridSpan w:val="2"/>
          </w:tcPr>
          <w:p w14:paraId="6C64E057" w14:textId="77777777" w:rsidR="004013E3" w:rsidRPr="00C63897" w:rsidRDefault="004013E3" w:rsidP="00C63897">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МДК ХХ.ХХ Наименование</w:t>
            </w:r>
          </w:p>
        </w:tc>
        <w:tc>
          <w:tcPr>
            <w:tcW w:w="2693" w:type="dxa"/>
          </w:tcPr>
          <w:p w14:paraId="59B6595A" w14:textId="77777777" w:rsidR="004013E3" w:rsidRPr="00C63897" w:rsidRDefault="004013E3" w:rsidP="00C63897">
            <w:pPr>
              <w:rPr>
                <w:rFonts w:ascii="Times New Roman" w:eastAsia="Times New Roman" w:hAnsi="Times New Roman" w:cs="Times New Roman"/>
                <w:b/>
                <w:bCs/>
                <w:lang w:eastAsia="ru-RU"/>
              </w:rPr>
            </w:pPr>
          </w:p>
        </w:tc>
        <w:tc>
          <w:tcPr>
            <w:tcW w:w="2516" w:type="dxa"/>
          </w:tcPr>
          <w:p w14:paraId="333E55E7"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3BC267E8" w14:textId="7972517C" w:rsidTr="00C10674">
        <w:tc>
          <w:tcPr>
            <w:tcW w:w="2291" w:type="dxa"/>
            <w:vMerge w:val="restart"/>
          </w:tcPr>
          <w:p w14:paraId="74B44642" w14:textId="77777777" w:rsidR="004013E3" w:rsidRPr="00C63897" w:rsidRDefault="004013E3"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7060" w:type="dxa"/>
          </w:tcPr>
          <w:p w14:paraId="42F837A8" w14:textId="77777777" w:rsidR="004013E3" w:rsidRPr="00C63897" w:rsidRDefault="004013E3" w:rsidP="00C63897">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550C64C8" w14:textId="77777777" w:rsidR="004013E3" w:rsidRPr="00C63897" w:rsidRDefault="004013E3" w:rsidP="00C63897">
            <w:pPr>
              <w:rPr>
                <w:rFonts w:ascii="Times New Roman" w:eastAsia="Times New Roman" w:hAnsi="Times New Roman" w:cs="Times New Roman"/>
                <w:b/>
                <w:bCs/>
                <w:lang w:eastAsia="ru-RU"/>
              </w:rPr>
            </w:pPr>
          </w:p>
        </w:tc>
        <w:tc>
          <w:tcPr>
            <w:tcW w:w="2516" w:type="dxa"/>
            <w:vMerge w:val="restart"/>
          </w:tcPr>
          <w:p w14:paraId="31AD08B2"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05762D8D" w14:textId="563357E0" w:rsidTr="00C10674">
        <w:trPr>
          <w:trHeight w:val="396"/>
        </w:trPr>
        <w:tc>
          <w:tcPr>
            <w:tcW w:w="2291" w:type="dxa"/>
            <w:vMerge/>
          </w:tcPr>
          <w:p w14:paraId="2C1903F4" w14:textId="77777777" w:rsidR="004013E3" w:rsidRPr="00C63897" w:rsidRDefault="004013E3" w:rsidP="00C63897">
            <w:pPr>
              <w:rPr>
                <w:rFonts w:ascii="Times New Roman" w:eastAsia="Times New Roman" w:hAnsi="Times New Roman" w:cs="Times New Roman"/>
                <w:b/>
                <w:bCs/>
                <w:lang w:eastAsia="ru-RU"/>
              </w:rPr>
            </w:pPr>
          </w:p>
        </w:tc>
        <w:tc>
          <w:tcPr>
            <w:tcW w:w="7060" w:type="dxa"/>
          </w:tcPr>
          <w:p w14:paraId="56B964DB" w14:textId="77777777" w:rsidR="004013E3" w:rsidRPr="00C63897" w:rsidRDefault="004013E3" w:rsidP="00C63897">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Дидактическая единица </w:t>
            </w:r>
          </w:p>
        </w:tc>
        <w:tc>
          <w:tcPr>
            <w:tcW w:w="2693" w:type="dxa"/>
          </w:tcPr>
          <w:p w14:paraId="61343C18" w14:textId="77777777" w:rsidR="004013E3" w:rsidRPr="00C63897" w:rsidRDefault="004013E3" w:rsidP="00C63897">
            <w:pPr>
              <w:suppressAutoHyphens/>
              <w:jc w:val="both"/>
              <w:rPr>
                <w:rFonts w:ascii="Times New Roman" w:eastAsia="Times New Roman" w:hAnsi="Times New Roman" w:cs="Times New Roman"/>
                <w:lang w:eastAsia="ru-RU"/>
              </w:rPr>
            </w:pPr>
          </w:p>
        </w:tc>
        <w:tc>
          <w:tcPr>
            <w:tcW w:w="2516" w:type="dxa"/>
            <w:vMerge/>
          </w:tcPr>
          <w:p w14:paraId="0ABF0398" w14:textId="77777777" w:rsidR="004013E3" w:rsidRPr="00C63897" w:rsidRDefault="004013E3" w:rsidP="00C63897">
            <w:pPr>
              <w:suppressAutoHyphens/>
              <w:jc w:val="both"/>
              <w:rPr>
                <w:rFonts w:ascii="Times New Roman" w:eastAsia="Times New Roman" w:hAnsi="Times New Roman" w:cs="Times New Roman"/>
                <w:lang w:eastAsia="ru-RU"/>
              </w:rPr>
            </w:pPr>
          </w:p>
        </w:tc>
      </w:tr>
      <w:tr w:rsidR="004013E3" w:rsidRPr="00C63897" w14:paraId="0C191403" w14:textId="5CF9A22D" w:rsidTr="00C10674">
        <w:trPr>
          <w:trHeight w:val="20"/>
        </w:trPr>
        <w:tc>
          <w:tcPr>
            <w:tcW w:w="2291" w:type="dxa"/>
            <w:vMerge/>
          </w:tcPr>
          <w:p w14:paraId="21BE2229" w14:textId="77777777" w:rsidR="004013E3" w:rsidRPr="00C63897" w:rsidRDefault="004013E3" w:rsidP="00C63897">
            <w:pPr>
              <w:rPr>
                <w:rFonts w:ascii="Times New Roman" w:eastAsia="Times New Roman" w:hAnsi="Times New Roman" w:cs="Times New Roman"/>
                <w:b/>
                <w:bCs/>
                <w:lang w:eastAsia="ru-RU"/>
              </w:rPr>
            </w:pPr>
          </w:p>
        </w:tc>
        <w:tc>
          <w:tcPr>
            <w:tcW w:w="7060" w:type="dxa"/>
          </w:tcPr>
          <w:p w14:paraId="1631519E" w14:textId="77777777" w:rsidR="004013E3" w:rsidRPr="00C63897" w:rsidRDefault="004013E3" w:rsidP="00C63897">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0B3F189F" w14:textId="77777777" w:rsidR="004013E3" w:rsidRPr="00C63897" w:rsidRDefault="004013E3" w:rsidP="00C63897">
            <w:pPr>
              <w:suppressAutoHyphens/>
              <w:jc w:val="both"/>
              <w:rPr>
                <w:rFonts w:ascii="Times New Roman" w:eastAsia="Times New Roman" w:hAnsi="Times New Roman" w:cs="Times New Roman"/>
                <w:b/>
                <w:bCs/>
                <w:lang w:eastAsia="ru-RU"/>
              </w:rPr>
            </w:pPr>
          </w:p>
        </w:tc>
        <w:tc>
          <w:tcPr>
            <w:tcW w:w="2516" w:type="dxa"/>
            <w:vMerge/>
          </w:tcPr>
          <w:p w14:paraId="6FCF8EE2" w14:textId="77777777" w:rsidR="004013E3" w:rsidRPr="00C63897" w:rsidRDefault="004013E3" w:rsidP="00C63897">
            <w:pPr>
              <w:suppressAutoHyphens/>
              <w:jc w:val="both"/>
              <w:rPr>
                <w:rFonts w:ascii="Times New Roman" w:eastAsia="Times New Roman" w:hAnsi="Times New Roman" w:cs="Times New Roman"/>
                <w:b/>
                <w:bCs/>
                <w:lang w:eastAsia="ru-RU"/>
              </w:rPr>
            </w:pPr>
          </w:p>
        </w:tc>
      </w:tr>
      <w:tr w:rsidR="004013E3" w:rsidRPr="00C63897" w14:paraId="18D4EBDE" w14:textId="08A95B95" w:rsidTr="00C10674">
        <w:trPr>
          <w:trHeight w:val="204"/>
        </w:trPr>
        <w:tc>
          <w:tcPr>
            <w:tcW w:w="2291" w:type="dxa"/>
            <w:vMerge/>
          </w:tcPr>
          <w:p w14:paraId="39217821" w14:textId="77777777" w:rsidR="004013E3" w:rsidRPr="00C63897" w:rsidRDefault="004013E3" w:rsidP="00C63897">
            <w:pPr>
              <w:rPr>
                <w:rFonts w:ascii="Times New Roman" w:eastAsia="Times New Roman" w:hAnsi="Times New Roman" w:cs="Times New Roman"/>
                <w:b/>
                <w:bCs/>
                <w:lang w:eastAsia="ru-RU"/>
              </w:rPr>
            </w:pPr>
          </w:p>
        </w:tc>
        <w:tc>
          <w:tcPr>
            <w:tcW w:w="7060" w:type="dxa"/>
          </w:tcPr>
          <w:p w14:paraId="540A56F0" w14:textId="77777777" w:rsidR="004013E3" w:rsidRPr="00C63897" w:rsidRDefault="004013E3" w:rsidP="00C63897">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Формулировка … </w:t>
            </w:r>
          </w:p>
        </w:tc>
        <w:tc>
          <w:tcPr>
            <w:tcW w:w="2693" w:type="dxa"/>
          </w:tcPr>
          <w:p w14:paraId="326232F5" w14:textId="77777777" w:rsidR="004013E3" w:rsidRPr="00C63897" w:rsidRDefault="004013E3" w:rsidP="00C63897">
            <w:pPr>
              <w:suppressAutoHyphens/>
              <w:jc w:val="both"/>
              <w:rPr>
                <w:rFonts w:ascii="Times New Roman" w:eastAsia="Times New Roman" w:hAnsi="Times New Roman" w:cs="Times New Roman"/>
                <w:lang w:eastAsia="ru-RU"/>
              </w:rPr>
            </w:pPr>
          </w:p>
        </w:tc>
        <w:tc>
          <w:tcPr>
            <w:tcW w:w="2516" w:type="dxa"/>
            <w:vMerge/>
          </w:tcPr>
          <w:p w14:paraId="642B10C2" w14:textId="77777777" w:rsidR="004013E3" w:rsidRPr="00C63897" w:rsidRDefault="004013E3" w:rsidP="00C63897">
            <w:pPr>
              <w:suppressAutoHyphens/>
              <w:jc w:val="both"/>
              <w:rPr>
                <w:rFonts w:ascii="Times New Roman" w:eastAsia="Times New Roman" w:hAnsi="Times New Roman" w:cs="Times New Roman"/>
                <w:lang w:eastAsia="ru-RU"/>
              </w:rPr>
            </w:pPr>
          </w:p>
        </w:tc>
      </w:tr>
      <w:tr w:rsidR="004013E3" w:rsidRPr="00C63897" w14:paraId="0F180787" w14:textId="632ED411" w:rsidTr="00C10674">
        <w:trPr>
          <w:trHeight w:val="73"/>
        </w:trPr>
        <w:tc>
          <w:tcPr>
            <w:tcW w:w="2291" w:type="dxa"/>
            <w:vMerge/>
          </w:tcPr>
          <w:p w14:paraId="3B69674F" w14:textId="77777777" w:rsidR="004013E3" w:rsidRPr="00C63897" w:rsidRDefault="004013E3" w:rsidP="00C63897">
            <w:pPr>
              <w:rPr>
                <w:rFonts w:ascii="Times New Roman" w:eastAsia="Times New Roman" w:hAnsi="Times New Roman" w:cs="Times New Roman"/>
                <w:b/>
                <w:bCs/>
                <w:lang w:eastAsia="ru-RU"/>
              </w:rPr>
            </w:pPr>
          </w:p>
        </w:tc>
        <w:tc>
          <w:tcPr>
            <w:tcW w:w="7060" w:type="dxa"/>
            <w:vAlign w:val="bottom"/>
          </w:tcPr>
          <w:p w14:paraId="55AD1C5D" w14:textId="77777777" w:rsidR="004013E3" w:rsidRPr="00C63897" w:rsidRDefault="004013E3" w:rsidP="00C63897">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2. Формулировка…</w:t>
            </w:r>
          </w:p>
        </w:tc>
        <w:tc>
          <w:tcPr>
            <w:tcW w:w="2693" w:type="dxa"/>
          </w:tcPr>
          <w:p w14:paraId="31C5D6D5" w14:textId="77777777" w:rsidR="004013E3" w:rsidRPr="00C63897" w:rsidRDefault="004013E3" w:rsidP="00C63897">
            <w:pPr>
              <w:suppressAutoHyphens/>
              <w:rPr>
                <w:rFonts w:ascii="Times New Roman" w:eastAsia="Times New Roman" w:hAnsi="Times New Roman" w:cs="Times New Roman"/>
                <w:lang w:eastAsia="ru-RU"/>
              </w:rPr>
            </w:pPr>
          </w:p>
        </w:tc>
        <w:tc>
          <w:tcPr>
            <w:tcW w:w="2516" w:type="dxa"/>
            <w:vMerge/>
          </w:tcPr>
          <w:p w14:paraId="168A781B" w14:textId="77777777" w:rsidR="004013E3" w:rsidRPr="00C63897" w:rsidRDefault="004013E3" w:rsidP="00C63897">
            <w:pPr>
              <w:suppressAutoHyphens/>
              <w:rPr>
                <w:rFonts w:ascii="Times New Roman" w:eastAsia="Times New Roman" w:hAnsi="Times New Roman" w:cs="Times New Roman"/>
                <w:lang w:eastAsia="ru-RU"/>
              </w:rPr>
            </w:pPr>
          </w:p>
        </w:tc>
      </w:tr>
      <w:tr w:rsidR="004013E3" w:rsidRPr="00C63897" w14:paraId="341D65FE" w14:textId="592E54CF" w:rsidTr="00C10674">
        <w:trPr>
          <w:trHeight w:val="361"/>
        </w:trPr>
        <w:tc>
          <w:tcPr>
            <w:tcW w:w="2291" w:type="dxa"/>
            <w:vMerge/>
          </w:tcPr>
          <w:p w14:paraId="27E5916C" w14:textId="77777777" w:rsidR="004013E3" w:rsidRPr="00C63897" w:rsidRDefault="004013E3" w:rsidP="00C63897">
            <w:pPr>
              <w:rPr>
                <w:rFonts w:ascii="Times New Roman" w:eastAsia="Times New Roman" w:hAnsi="Times New Roman" w:cs="Times New Roman"/>
                <w:b/>
                <w:bCs/>
                <w:lang w:eastAsia="ru-RU"/>
              </w:rPr>
            </w:pPr>
          </w:p>
        </w:tc>
        <w:tc>
          <w:tcPr>
            <w:tcW w:w="7060" w:type="dxa"/>
            <w:vAlign w:val="bottom"/>
          </w:tcPr>
          <w:p w14:paraId="0E3DCAF4" w14:textId="77777777" w:rsidR="004013E3" w:rsidRDefault="004013E3"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2D08ABBC" w14:textId="4CF7129E" w:rsidR="004013E3" w:rsidRPr="004D41E5" w:rsidRDefault="004013E3" w:rsidP="00C63897">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Pr>
          <w:p w14:paraId="6DF2411D" w14:textId="77777777" w:rsidR="004013E3" w:rsidRPr="00C63897" w:rsidRDefault="004013E3" w:rsidP="00C63897">
            <w:pPr>
              <w:rPr>
                <w:rFonts w:ascii="Times New Roman" w:eastAsia="Times New Roman" w:hAnsi="Times New Roman" w:cs="Times New Roman"/>
                <w:b/>
                <w:bCs/>
                <w:lang w:eastAsia="ru-RU"/>
              </w:rPr>
            </w:pPr>
          </w:p>
        </w:tc>
        <w:tc>
          <w:tcPr>
            <w:tcW w:w="2516" w:type="dxa"/>
            <w:vMerge/>
          </w:tcPr>
          <w:p w14:paraId="61788175"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4EBB51B2" w14:textId="670B53CC" w:rsidTr="00C10674">
        <w:trPr>
          <w:trHeight w:val="361"/>
        </w:trPr>
        <w:tc>
          <w:tcPr>
            <w:tcW w:w="2291" w:type="dxa"/>
            <w:vMerge w:val="restart"/>
          </w:tcPr>
          <w:p w14:paraId="20C88689" w14:textId="77777777" w:rsidR="004013E3" w:rsidRPr="00C63897" w:rsidRDefault="004013E3"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7060" w:type="dxa"/>
            <w:tcBorders>
              <w:top w:val="single" w:sz="4" w:space="0" w:color="auto"/>
              <w:left w:val="single" w:sz="4" w:space="0" w:color="auto"/>
              <w:bottom w:val="single" w:sz="4" w:space="0" w:color="auto"/>
              <w:right w:val="single" w:sz="4" w:space="0" w:color="auto"/>
            </w:tcBorders>
            <w:vAlign w:val="bottom"/>
          </w:tcPr>
          <w:p w14:paraId="47DDF4EF" w14:textId="77777777" w:rsidR="004013E3" w:rsidRPr="00C63897" w:rsidRDefault="004013E3"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30535E6D" w14:textId="77777777" w:rsidR="004013E3" w:rsidRPr="00C63897" w:rsidRDefault="004013E3" w:rsidP="00C63897">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389AA156"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614EB2E6" w14:textId="1F2C2D1F" w:rsidTr="00C10674">
        <w:trPr>
          <w:trHeight w:val="361"/>
        </w:trPr>
        <w:tc>
          <w:tcPr>
            <w:tcW w:w="2291" w:type="dxa"/>
            <w:vMerge/>
          </w:tcPr>
          <w:p w14:paraId="0339EDBD" w14:textId="77777777" w:rsidR="004013E3" w:rsidRPr="00C63897" w:rsidRDefault="004013E3"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062177E" w14:textId="43E2E8FD" w:rsidR="004013E3" w:rsidRPr="00C63897" w:rsidRDefault="004013E3" w:rsidP="00C63897">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Дидактическая единица. Дидактическая единица</w:t>
            </w:r>
          </w:p>
        </w:tc>
        <w:tc>
          <w:tcPr>
            <w:tcW w:w="2693" w:type="dxa"/>
            <w:tcBorders>
              <w:top w:val="single" w:sz="4" w:space="0" w:color="auto"/>
              <w:left w:val="single" w:sz="4" w:space="0" w:color="auto"/>
              <w:bottom w:val="single" w:sz="4" w:space="0" w:color="auto"/>
              <w:right w:val="single" w:sz="4" w:space="0" w:color="auto"/>
            </w:tcBorders>
          </w:tcPr>
          <w:p w14:paraId="65EC1C22" w14:textId="77777777" w:rsidR="004013E3" w:rsidRPr="00C63897" w:rsidRDefault="004013E3" w:rsidP="00C63897">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7CCBBFAC" w14:textId="77777777" w:rsidR="004013E3" w:rsidRPr="00C63897" w:rsidRDefault="004013E3" w:rsidP="00C63897">
            <w:pPr>
              <w:rPr>
                <w:rFonts w:ascii="Times New Roman" w:eastAsia="Times New Roman" w:hAnsi="Times New Roman" w:cs="Times New Roman"/>
                <w:lang w:eastAsia="ru-RU"/>
              </w:rPr>
            </w:pPr>
          </w:p>
        </w:tc>
      </w:tr>
      <w:tr w:rsidR="004013E3" w:rsidRPr="00C63897" w14:paraId="51B098D8" w14:textId="2F851947" w:rsidTr="00C10674">
        <w:trPr>
          <w:trHeight w:val="361"/>
        </w:trPr>
        <w:tc>
          <w:tcPr>
            <w:tcW w:w="2291" w:type="dxa"/>
            <w:vMerge/>
          </w:tcPr>
          <w:p w14:paraId="2331FC25" w14:textId="77777777" w:rsidR="004013E3" w:rsidRPr="00C63897" w:rsidRDefault="004013E3"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4FA2E212" w14:textId="77777777" w:rsidR="004013E3" w:rsidRPr="00C63897" w:rsidRDefault="004013E3" w:rsidP="00C63897">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82831BA" w14:textId="77777777" w:rsidR="004013E3" w:rsidRPr="00C63897" w:rsidRDefault="004013E3" w:rsidP="00C63897">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02792EF" w14:textId="77777777" w:rsidR="004013E3" w:rsidRPr="00C63897" w:rsidRDefault="004013E3" w:rsidP="00C63897">
            <w:pPr>
              <w:rPr>
                <w:rFonts w:ascii="Times New Roman" w:eastAsia="Times New Roman" w:hAnsi="Times New Roman" w:cs="Times New Roman"/>
                <w:b/>
                <w:bCs/>
                <w:lang w:eastAsia="ru-RU"/>
              </w:rPr>
            </w:pPr>
          </w:p>
        </w:tc>
      </w:tr>
      <w:tr w:rsidR="004013E3" w:rsidRPr="00C63897" w14:paraId="35BD73A3" w14:textId="293CA202" w:rsidTr="00C10674">
        <w:trPr>
          <w:trHeight w:val="137"/>
        </w:trPr>
        <w:tc>
          <w:tcPr>
            <w:tcW w:w="2291" w:type="dxa"/>
            <w:vMerge/>
          </w:tcPr>
          <w:p w14:paraId="7EE47A92" w14:textId="77777777" w:rsidR="004013E3" w:rsidRPr="00C63897" w:rsidRDefault="004013E3"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1E3F26A8" w14:textId="77777777" w:rsidR="004013E3" w:rsidRPr="00C63897" w:rsidRDefault="004013E3" w:rsidP="00C63897">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3. Формулировка … </w:t>
            </w:r>
          </w:p>
        </w:tc>
        <w:tc>
          <w:tcPr>
            <w:tcW w:w="2693" w:type="dxa"/>
            <w:tcBorders>
              <w:top w:val="single" w:sz="4" w:space="0" w:color="auto"/>
              <w:left w:val="single" w:sz="4" w:space="0" w:color="auto"/>
              <w:bottom w:val="single" w:sz="4" w:space="0" w:color="auto"/>
              <w:right w:val="single" w:sz="4" w:space="0" w:color="auto"/>
            </w:tcBorders>
          </w:tcPr>
          <w:p w14:paraId="78B72931" w14:textId="77777777" w:rsidR="004013E3" w:rsidRPr="00C63897" w:rsidRDefault="004013E3" w:rsidP="00C63897">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61FEFA2" w14:textId="77777777" w:rsidR="004013E3" w:rsidRPr="00C63897" w:rsidRDefault="004013E3" w:rsidP="00C63897">
            <w:pPr>
              <w:rPr>
                <w:rFonts w:ascii="Times New Roman" w:eastAsia="Times New Roman" w:hAnsi="Times New Roman" w:cs="Times New Roman"/>
                <w:lang w:eastAsia="ru-RU"/>
              </w:rPr>
            </w:pPr>
          </w:p>
        </w:tc>
      </w:tr>
      <w:tr w:rsidR="004013E3" w:rsidRPr="00C63897" w14:paraId="67AD2D4D" w14:textId="6238E993" w:rsidTr="00C10674">
        <w:trPr>
          <w:trHeight w:val="298"/>
        </w:trPr>
        <w:tc>
          <w:tcPr>
            <w:tcW w:w="2291" w:type="dxa"/>
            <w:vMerge/>
          </w:tcPr>
          <w:p w14:paraId="400A1087" w14:textId="77777777" w:rsidR="004013E3" w:rsidRPr="00C63897" w:rsidRDefault="004013E3"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D28DC7D" w14:textId="77777777" w:rsidR="004013E3" w:rsidRPr="00C63897" w:rsidRDefault="004013E3" w:rsidP="00C63897">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4. Формулировка…</w:t>
            </w:r>
          </w:p>
        </w:tc>
        <w:tc>
          <w:tcPr>
            <w:tcW w:w="2693" w:type="dxa"/>
            <w:tcBorders>
              <w:top w:val="single" w:sz="4" w:space="0" w:color="auto"/>
              <w:left w:val="single" w:sz="4" w:space="0" w:color="auto"/>
              <w:bottom w:val="single" w:sz="4" w:space="0" w:color="auto"/>
              <w:right w:val="single" w:sz="4" w:space="0" w:color="auto"/>
            </w:tcBorders>
          </w:tcPr>
          <w:p w14:paraId="0BD200ED" w14:textId="77777777" w:rsidR="004013E3" w:rsidRPr="00C63897" w:rsidRDefault="004013E3" w:rsidP="00C63897">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3C65906F" w14:textId="77777777" w:rsidR="004013E3" w:rsidRPr="00C63897" w:rsidRDefault="004013E3" w:rsidP="00C63897">
            <w:pPr>
              <w:rPr>
                <w:rFonts w:ascii="Times New Roman" w:eastAsia="Times New Roman" w:hAnsi="Times New Roman" w:cs="Times New Roman"/>
                <w:lang w:eastAsia="ru-RU"/>
              </w:rPr>
            </w:pPr>
          </w:p>
        </w:tc>
      </w:tr>
      <w:tr w:rsidR="004013E3" w:rsidRPr="00C63897" w14:paraId="4DD1BD12" w14:textId="1F62B89C" w:rsidTr="00C10674">
        <w:trPr>
          <w:trHeight w:val="361"/>
        </w:trPr>
        <w:tc>
          <w:tcPr>
            <w:tcW w:w="2291" w:type="dxa"/>
            <w:vMerge/>
          </w:tcPr>
          <w:p w14:paraId="79AFDFE0" w14:textId="77777777" w:rsidR="004013E3" w:rsidRPr="00C63897" w:rsidRDefault="004013E3" w:rsidP="00C63897">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59EC947B" w14:textId="77777777" w:rsidR="004013E3" w:rsidRDefault="004013E3" w:rsidP="004D41E5">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B2C8CB5" w14:textId="6409209A" w:rsidR="004013E3" w:rsidRPr="00C63897" w:rsidRDefault="004013E3" w:rsidP="004D41E5">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791F8CA0" w14:textId="77777777" w:rsidR="004013E3" w:rsidRPr="00C63897" w:rsidRDefault="004013E3" w:rsidP="004D41E5">
            <w:pPr>
              <w:rPr>
                <w:rFonts w:ascii="Times New Roman" w:eastAsia="Times New Roman" w:hAnsi="Times New Roman" w:cs="Times New Roman"/>
                <w:b/>
                <w:bCs/>
                <w:lang w:eastAsia="ru-RU"/>
              </w:rPr>
            </w:pPr>
          </w:p>
        </w:tc>
        <w:tc>
          <w:tcPr>
            <w:tcW w:w="2516" w:type="dxa"/>
            <w:vMerge/>
            <w:tcBorders>
              <w:left w:val="single" w:sz="4" w:space="0" w:color="auto"/>
              <w:bottom w:val="single" w:sz="4" w:space="0" w:color="auto"/>
              <w:right w:val="single" w:sz="4" w:space="0" w:color="auto"/>
            </w:tcBorders>
          </w:tcPr>
          <w:p w14:paraId="2950FAAF" w14:textId="77777777" w:rsidR="004013E3" w:rsidRPr="00C63897" w:rsidRDefault="004013E3" w:rsidP="004D41E5">
            <w:pPr>
              <w:rPr>
                <w:rFonts w:ascii="Times New Roman" w:eastAsia="Times New Roman" w:hAnsi="Times New Roman" w:cs="Times New Roman"/>
                <w:b/>
                <w:bCs/>
                <w:lang w:eastAsia="ru-RU"/>
              </w:rPr>
            </w:pPr>
          </w:p>
        </w:tc>
      </w:tr>
      <w:bookmarkEnd w:id="24"/>
      <w:tr w:rsidR="004013E3" w:rsidRPr="00C63897" w14:paraId="0E5AD347" w14:textId="22ADE664" w:rsidTr="00C10674">
        <w:tc>
          <w:tcPr>
            <w:tcW w:w="9351" w:type="dxa"/>
            <w:gridSpan w:val="2"/>
          </w:tcPr>
          <w:p w14:paraId="618D78B8" w14:textId="77777777" w:rsidR="004013E3" w:rsidRPr="00C63897" w:rsidRDefault="004013E3" w:rsidP="00AB61E8">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 xml:space="preserve">Раздел </w:t>
            </w:r>
            <w:r w:rsidRPr="00C63897">
              <w:rPr>
                <w:rFonts w:ascii="Times New Roman" w:eastAsia="Times New Roman" w:hAnsi="Times New Roman" w:cs="Times New Roman"/>
                <w:b/>
                <w:bCs/>
                <w:lang w:val="en-US" w:eastAsia="ru-RU"/>
              </w:rPr>
              <w:t>N</w:t>
            </w:r>
            <w:r w:rsidRPr="00C63897">
              <w:rPr>
                <w:rFonts w:ascii="Times New Roman" w:eastAsia="Times New Roman" w:hAnsi="Times New Roman" w:cs="Times New Roman"/>
                <w:b/>
                <w:bCs/>
                <w:lang w:eastAsia="ru-RU"/>
              </w:rPr>
              <w:t>. Наименование раздела</w:t>
            </w:r>
          </w:p>
        </w:tc>
        <w:tc>
          <w:tcPr>
            <w:tcW w:w="2693" w:type="dxa"/>
          </w:tcPr>
          <w:p w14:paraId="4E0FB777" w14:textId="77777777" w:rsidR="004013E3" w:rsidRPr="00C63897" w:rsidRDefault="004013E3" w:rsidP="00AB61E8">
            <w:pPr>
              <w:rPr>
                <w:rFonts w:ascii="Times New Roman" w:eastAsia="Times New Roman" w:hAnsi="Times New Roman" w:cs="Times New Roman"/>
                <w:b/>
                <w:bCs/>
                <w:lang w:eastAsia="ru-RU"/>
              </w:rPr>
            </w:pPr>
          </w:p>
        </w:tc>
        <w:tc>
          <w:tcPr>
            <w:tcW w:w="2516" w:type="dxa"/>
          </w:tcPr>
          <w:p w14:paraId="046C4381"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77259406" w14:textId="48664FAE" w:rsidTr="00C10674">
        <w:trPr>
          <w:trHeight w:val="20"/>
        </w:trPr>
        <w:tc>
          <w:tcPr>
            <w:tcW w:w="9351" w:type="dxa"/>
            <w:gridSpan w:val="2"/>
          </w:tcPr>
          <w:p w14:paraId="4D68101A" w14:textId="77777777" w:rsidR="004013E3" w:rsidRPr="00C63897" w:rsidRDefault="004013E3" w:rsidP="00AB61E8">
            <w:pPr>
              <w:rPr>
                <w:rFonts w:ascii="Times New Roman" w:eastAsia="Times New Roman" w:hAnsi="Times New Roman" w:cs="Times New Roman"/>
                <w:i/>
                <w:lang w:eastAsia="ru-RU"/>
              </w:rPr>
            </w:pPr>
            <w:r w:rsidRPr="00C63897">
              <w:rPr>
                <w:rFonts w:ascii="Times New Roman" w:eastAsia="Times New Roman" w:hAnsi="Times New Roman" w:cs="Times New Roman"/>
                <w:b/>
                <w:bCs/>
                <w:lang w:eastAsia="ru-RU"/>
              </w:rPr>
              <w:t>МДК ХХ.ХХ Наименование</w:t>
            </w:r>
          </w:p>
        </w:tc>
        <w:tc>
          <w:tcPr>
            <w:tcW w:w="2693" w:type="dxa"/>
          </w:tcPr>
          <w:p w14:paraId="709DE656" w14:textId="77777777" w:rsidR="004013E3" w:rsidRPr="00C63897" w:rsidRDefault="004013E3" w:rsidP="00AB61E8">
            <w:pPr>
              <w:rPr>
                <w:rFonts w:ascii="Times New Roman" w:eastAsia="Times New Roman" w:hAnsi="Times New Roman" w:cs="Times New Roman"/>
                <w:b/>
                <w:bCs/>
                <w:lang w:eastAsia="ru-RU"/>
              </w:rPr>
            </w:pPr>
          </w:p>
        </w:tc>
        <w:tc>
          <w:tcPr>
            <w:tcW w:w="2516" w:type="dxa"/>
          </w:tcPr>
          <w:p w14:paraId="180B994F"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19464566" w14:textId="10053009" w:rsidTr="00C10674">
        <w:tc>
          <w:tcPr>
            <w:tcW w:w="2291" w:type="dxa"/>
            <w:vMerge w:val="restart"/>
          </w:tcPr>
          <w:p w14:paraId="77ACAB34" w14:textId="77777777" w:rsidR="004013E3" w:rsidRPr="00C63897" w:rsidRDefault="004013E3"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7060" w:type="dxa"/>
          </w:tcPr>
          <w:p w14:paraId="3630E200" w14:textId="77777777" w:rsidR="004013E3" w:rsidRPr="00C63897" w:rsidRDefault="004013E3" w:rsidP="00AB61E8">
            <w:pPr>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 xml:space="preserve">Содержание </w:t>
            </w:r>
          </w:p>
        </w:tc>
        <w:tc>
          <w:tcPr>
            <w:tcW w:w="2693" w:type="dxa"/>
          </w:tcPr>
          <w:p w14:paraId="648BCDBF" w14:textId="77777777" w:rsidR="004013E3" w:rsidRPr="00C63897" w:rsidRDefault="004013E3" w:rsidP="00AB61E8">
            <w:pPr>
              <w:rPr>
                <w:rFonts w:ascii="Times New Roman" w:eastAsia="Times New Roman" w:hAnsi="Times New Roman" w:cs="Times New Roman"/>
                <w:b/>
                <w:bCs/>
                <w:lang w:eastAsia="ru-RU"/>
              </w:rPr>
            </w:pPr>
          </w:p>
        </w:tc>
        <w:tc>
          <w:tcPr>
            <w:tcW w:w="2516" w:type="dxa"/>
            <w:vMerge w:val="restart"/>
          </w:tcPr>
          <w:p w14:paraId="321095EC"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4EEA96D0" w14:textId="4154519B" w:rsidTr="00C10674">
        <w:trPr>
          <w:trHeight w:val="396"/>
        </w:trPr>
        <w:tc>
          <w:tcPr>
            <w:tcW w:w="2291" w:type="dxa"/>
            <w:vMerge/>
          </w:tcPr>
          <w:p w14:paraId="37E12210" w14:textId="77777777" w:rsidR="004013E3" w:rsidRPr="00C63897" w:rsidRDefault="004013E3" w:rsidP="00AB61E8">
            <w:pPr>
              <w:rPr>
                <w:rFonts w:ascii="Times New Roman" w:eastAsia="Times New Roman" w:hAnsi="Times New Roman" w:cs="Times New Roman"/>
                <w:b/>
                <w:bCs/>
                <w:lang w:eastAsia="ru-RU"/>
              </w:rPr>
            </w:pPr>
          </w:p>
        </w:tc>
        <w:tc>
          <w:tcPr>
            <w:tcW w:w="7060" w:type="dxa"/>
          </w:tcPr>
          <w:p w14:paraId="52E488A4" w14:textId="77777777" w:rsidR="004013E3" w:rsidRPr="00C63897" w:rsidRDefault="004013E3" w:rsidP="00AB61E8">
            <w:pPr>
              <w:suppressAutoHyphens/>
              <w:jc w:val="both"/>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Дидактическая единица. Дидактическая единица </w:t>
            </w:r>
          </w:p>
        </w:tc>
        <w:tc>
          <w:tcPr>
            <w:tcW w:w="2693" w:type="dxa"/>
          </w:tcPr>
          <w:p w14:paraId="4066BCA2" w14:textId="77777777" w:rsidR="004013E3" w:rsidRPr="00C63897" w:rsidRDefault="004013E3" w:rsidP="00AB61E8">
            <w:pPr>
              <w:suppressAutoHyphens/>
              <w:jc w:val="both"/>
              <w:rPr>
                <w:rFonts w:ascii="Times New Roman" w:eastAsia="Times New Roman" w:hAnsi="Times New Roman" w:cs="Times New Roman"/>
                <w:lang w:eastAsia="ru-RU"/>
              </w:rPr>
            </w:pPr>
          </w:p>
        </w:tc>
        <w:tc>
          <w:tcPr>
            <w:tcW w:w="2516" w:type="dxa"/>
            <w:vMerge/>
          </w:tcPr>
          <w:p w14:paraId="5ACB7D1A" w14:textId="77777777" w:rsidR="004013E3" w:rsidRPr="00C63897" w:rsidRDefault="004013E3" w:rsidP="00AB61E8">
            <w:pPr>
              <w:suppressAutoHyphens/>
              <w:jc w:val="both"/>
              <w:rPr>
                <w:rFonts w:ascii="Times New Roman" w:eastAsia="Times New Roman" w:hAnsi="Times New Roman" w:cs="Times New Roman"/>
                <w:lang w:eastAsia="ru-RU"/>
              </w:rPr>
            </w:pPr>
          </w:p>
        </w:tc>
      </w:tr>
      <w:tr w:rsidR="004013E3" w:rsidRPr="00C63897" w14:paraId="455A567E" w14:textId="4B8B2776" w:rsidTr="00C10674">
        <w:trPr>
          <w:trHeight w:val="20"/>
        </w:trPr>
        <w:tc>
          <w:tcPr>
            <w:tcW w:w="2291" w:type="dxa"/>
            <w:vMerge/>
          </w:tcPr>
          <w:p w14:paraId="18A895D6" w14:textId="77777777" w:rsidR="004013E3" w:rsidRPr="00C63897" w:rsidRDefault="004013E3" w:rsidP="00AB61E8">
            <w:pPr>
              <w:rPr>
                <w:rFonts w:ascii="Times New Roman" w:eastAsia="Times New Roman" w:hAnsi="Times New Roman" w:cs="Times New Roman"/>
                <w:b/>
                <w:bCs/>
                <w:lang w:eastAsia="ru-RU"/>
              </w:rPr>
            </w:pPr>
          </w:p>
        </w:tc>
        <w:tc>
          <w:tcPr>
            <w:tcW w:w="7060" w:type="dxa"/>
          </w:tcPr>
          <w:p w14:paraId="1688F847" w14:textId="77777777" w:rsidR="004013E3" w:rsidRPr="00C63897" w:rsidRDefault="004013E3" w:rsidP="00AB61E8">
            <w:pPr>
              <w:suppressAutoHyphens/>
              <w:jc w:val="both"/>
              <w:rPr>
                <w:rFonts w:ascii="Times New Roman" w:eastAsia="Times New Roman" w:hAnsi="Times New Roman" w:cs="Times New Roman"/>
                <w:b/>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Pr>
          <w:p w14:paraId="2801D22A" w14:textId="77777777" w:rsidR="004013E3" w:rsidRPr="00C63897" w:rsidRDefault="004013E3" w:rsidP="00AB61E8">
            <w:pPr>
              <w:suppressAutoHyphens/>
              <w:jc w:val="both"/>
              <w:rPr>
                <w:rFonts w:ascii="Times New Roman" w:eastAsia="Times New Roman" w:hAnsi="Times New Roman" w:cs="Times New Roman"/>
                <w:b/>
                <w:bCs/>
                <w:lang w:eastAsia="ru-RU"/>
              </w:rPr>
            </w:pPr>
          </w:p>
        </w:tc>
        <w:tc>
          <w:tcPr>
            <w:tcW w:w="2516" w:type="dxa"/>
            <w:vMerge/>
          </w:tcPr>
          <w:p w14:paraId="3475AB9D" w14:textId="77777777" w:rsidR="004013E3" w:rsidRPr="00C63897" w:rsidRDefault="004013E3" w:rsidP="00AB61E8">
            <w:pPr>
              <w:suppressAutoHyphens/>
              <w:jc w:val="both"/>
              <w:rPr>
                <w:rFonts w:ascii="Times New Roman" w:eastAsia="Times New Roman" w:hAnsi="Times New Roman" w:cs="Times New Roman"/>
                <w:b/>
                <w:bCs/>
                <w:lang w:eastAsia="ru-RU"/>
              </w:rPr>
            </w:pPr>
          </w:p>
        </w:tc>
      </w:tr>
      <w:tr w:rsidR="004013E3" w:rsidRPr="00C63897" w14:paraId="33DFE904" w14:textId="21458665" w:rsidTr="00C10674">
        <w:trPr>
          <w:trHeight w:val="204"/>
        </w:trPr>
        <w:tc>
          <w:tcPr>
            <w:tcW w:w="2291" w:type="dxa"/>
            <w:vMerge/>
          </w:tcPr>
          <w:p w14:paraId="35B4FB90" w14:textId="77777777" w:rsidR="004013E3" w:rsidRPr="00C63897" w:rsidRDefault="004013E3" w:rsidP="00AB61E8">
            <w:pPr>
              <w:rPr>
                <w:rFonts w:ascii="Times New Roman" w:eastAsia="Times New Roman" w:hAnsi="Times New Roman" w:cs="Times New Roman"/>
                <w:b/>
                <w:bCs/>
                <w:lang w:eastAsia="ru-RU"/>
              </w:rPr>
            </w:pPr>
          </w:p>
        </w:tc>
        <w:tc>
          <w:tcPr>
            <w:tcW w:w="7060" w:type="dxa"/>
          </w:tcPr>
          <w:p w14:paraId="7B238A57" w14:textId="77777777" w:rsidR="004013E3" w:rsidRPr="00C63897" w:rsidRDefault="004013E3" w:rsidP="00AB61E8">
            <w:pPr>
              <w:suppressAutoHyphens/>
              <w:jc w:val="both"/>
              <w:rPr>
                <w:rFonts w:ascii="Times New Roman" w:eastAsia="Times New Roman" w:hAnsi="Times New Roman" w:cs="Times New Roman"/>
                <w:iCs/>
                <w:lang w:eastAsia="ru-RU"/>
              </w:rPr>
            </w:pPr>
            <w:r w:rsidRPr="00C63897">
              <w:rPr>
                <w:rFonts w:ascii="Times New Roman" w:eastAsia="Times New Roman" w:hAnsi="Times New Roman" w:cs="Times New Roman"/>
                <w:lang w:eastAsia="ru-RU"/>
              </w:rPr>
              <w:t xml:space="preserve">1. Формулировка … </w:t>
            </w:r>
          </w:p>
        </w:tc>
        <w:tc>
          <w:tcPr>
            <w:tcW w:w="2693" w:type="dxa"/>
          </w:tcPr>
          <w:p w14:paraId="350405E6" w14:textId="77777777" w:rsidR="004013E3" w:rsidRPr="00C63897" w:rsidRDefault="004013E3" w:rsidP="00AB61E8">
            <w:pPr>
              <w:suppressAutoHyphens/>
              <w:jc w:val="both"/>
              <w:rPr>
                <w:rFonts w:ascii="Times New Roman" w:eastAsia="Times New Roman" w:hAnsi="Times New Roman" w:cs="Times New Roman"/>
                <w:lang w:eastAsia="ru-RU"/>
              </w:rPr>
            </w:pPr>
          </w:p>
        </w:tc>
        <w:tc>
          <w:tcPr>
            <w:tcW w:w="2516" w:type="dxa"/>
            <w:vMerge/>
          </w:tcPr>
          <w:p w14:paraId="03419ACD" w14:textId="77777777" w:rsidR="004013E3" w:rsidRPr="00C63897" w:rsidRDefault="004013E3" w:rsidP="00AB61E8">
            <w:pPr>
              <w:suppressAutoHyphens/>
              <w:jc w:val="both"/>
              <w:rPr>
                <w:rFonts w:ascii="Times New Roman" w:eastAsia="Times New Roman" w:hAnsi="Times New Roman" w:cs="Times New Roman"/>
                <w:lang w:eastAsia="ru-RU"/>
              </w:rPr>
            </w:pPr>
          </w:p>
        </w:tc>
      </w:tr>
      <w:tr w:rsidR="004013E3" w:rsidRPr="00C63897" w14:paraId="348881A8" w14:textId="06DC503E" w:rsidTr="00C10674">
        <w:trPr>
          <w:trHeight w:val="73"/>
        </w:trPr>
        <w:tc>
          <w:tcPr>
            <w:tcW w:w="2291" w:type="dxa"/>
            <w:vMerge/>
          </w:tcPr>
          <w:p w14:paraId="2FFB0257" w14:textId="77777777" w:rsidR="004013E3" w:rsidRPr="00C63897" w:rsidRDefault="004013E3" w:rsidP="00AB61E8">
            <w:pPr>
              <w:rPr>
                <w:rFonts w:ascii="Times New Roman" w:eastAsia="Times New Roman" w:hAnsi="Times New Roman" w:cs="Times New Roman"/>
                <w:b/>
                <w:bCs/>
                <w:lang w:eastAsia="ru-RU"/>
              </w:rPr>
            </w:pPr>
          </w:p>
        </w:tc>
        <w:tc>
          <w:tcPr>
            <w:tcW w:w="7060" w:type="dxa"/>
            <w:vAlign w:val="bottom"/>
          </w:tcPr>
          <w:p w14:paraId="4B958CCF" w14:textId="77777777" w:rsidR="004013E3" w:rsidRPr="00C63897" w:rsidRDefault="004013E3" w:rsidP="00AB61E8">
            <w:pPr>
              <w:suppressAutoHyphens/>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2. Формулировка…</w:t>
            </w:r>
          </w:p>
        </w:tc>
        <w:tc>
          <w:tcPr>
            <w:tcW w:w="2693" w:type="dxa"/>
          </w:tcPr>
          <w:p w14:paraId="506B398F" w14:textId="77777777" w:rsidR="004013E3" w:rsidRPr="00C63897" w:rsidRDefault="004013E3" w:rsidP="00AB61E8">
            <w:pPr>
              <w:suppressAutoHyphens/>
              <w:rPr>
                <w:rFonts w:ascii="Times New Roman" w:eastAsia="Times New Roman" w:hAnsi="Times New Roman" w:cs="Times New Roman"/>
                <w:lang w:eastAsia="ru-RU"/>
              </w:rPr>
            </w:pPr>
          </w:p>
        </w:tc>
        <w:tc>
          <w:tcPr>
            <w:tcW w:w="2516" w:type="dxa"/>
            <w:vMerge/>
          </w:tcPr>
          <w:p w14:paraId="4CFEFC9E" w14:textId="77777777" w:rsidR="004013E3" w:rsidRPr="00C63897" w:rsidRDefault="004013E3" w:rsidP="00AB61E8">
            <w:pPr>
              <w:suppressAutoHyphens/>
              <w:rPr>
                <w:rFonts w:ascii="Times New Roman" w:eastAsia="Times New Roman" w:hAnsi="Times New Roman" w:cs="Times New Roman"/>
                <w:lang w:eastAsia="ru-RU"/>
              </w:rPr>
            </w:pPr>
          </w:p>
        </w:tc>
      </w:tr>
      <w:tr w:rsidR="004013E3" w:rsidRPr="00C63897" w14:paraId="0A7ABAB9" w14:textId="6D2E1CAB" w:rsidTr="00C10674">
        <w:trPr>
          <w:trHeight w:val="361"/>
        </w:trPr>
        <w:tc>
          <w:tcPr>
            <w:tcW w:w="2291" w:type="dxa"/>
            <w:vMerge/>
          </w:tcPr>
          <w:p w14:paraId="73E2D1CF" w14:textId="77777777" w:rsidR="004013E3" w:rsidRPr="00C63897" w:rsidRDefault="004013E3" w:rsidP="00AB61E8">
            <w:pPr>
              <w:rPr>
                <w:rFonts w:ascii="Times New Roman" w:eastAsia="Times New Roman" w:hAnsi="Times New Roman" w:cs="Times New Roman"/>
                <w:b/>
                <w:bCs/>
                <w:lang w:eastAsia="ru-RU"/>
              </w:rPr>
            </w:pPr>
          </w:p>
        </w:tc>
        <w:tc>
          <w:tcPr>
            <w:tcW w:w="7060" w:type="dxa"/>
            <w:vAlign w:val="bottom"/>
          </w:tcPr>
          <w:p w14:paraId="5F97F2D9" w14:textId="77777777" w:rsidR="004013E3" w:rsidRDefault="004013E3"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634C6A63" w14:textId="77777777" w:rsidR="004013E3" w:rsidRPr="004D41E5" w:rsidRDefault="004013E3" w:rsidP="00AB61E8">
            <w:pPr>
              <w:rPr>
                <w:rFonts w:ascii="Times New Roman" w:eastAsia="Times New Roman" w:hAnsi="Times New Roman" w:cs="Times New Roman"/>
                <w:i/>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Pr>
          <w:p w14:paraId="60AA2BD9" w14:textId="77777777" w:rsidR="004013E3" w:rsidRPr="00C63897" w:rsidRDefault="004013E3" w:rsidP="00AB61E8">
            <w:pPr>
              <w:rPr>
                <w:rFonts w:ascii="Times New Roman" w:eastAsia="Times New Roman" w:hAnsi="Times New Roman" w:cs="Times New Roman"/>
                <w:b/>
                <w:bCs/>
                <w:lang w:eastAsia="ru-RU"/>
              </w:rPr>
            </w:pPr>
          </w:p>
        </w:tc>
        <w:tc>
          <w:tcPr>
            <w:tcW w:w="2516" w:type="dxa"/>
            <w:vMerge/>
          </w:tcPr>
          <w:p w14:paraId="1D0EB087"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0527A68D" w14:textId="5796EDCE" w:rsidTr="00C10674">
        <w:trPr>
          <w:trHeight w:val="361"/>
        </w:trPr>
        <w:tc>
          <w:tcPr>
            <w:tcW w:w="2291" w:type="dxa"/>
            <w:vMerge w:val="restart"/>
          </w:tcPr>
          <w:p w14:paraId="215A0235" w14:textId="77777777" w:rsidR="004013E3" w:rsidRPr="00C63897" w:rsidRDefault="004013E3"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Тема Х.Х. Наименование</w:t>
            </w:r>
          </w:p>
        </w:tc>
        <w:tc>
          <w:tcPr>
            <w:tcW w:w="7060" w:type="dxa"/>
            <w:tcBorders>
              <w:top w:val="single" w:sz="4" w:space="0" w:color="auto"/>
              <w:left w:val="single" w:sz="4" w:space="0" w:color="auto"/>
              <w:bottom w:val="single" w:sz="4" w:space="0" w:color="auto"/>
              <w:right w:val="single" w:sz="4" w:space="0" w:color="auto"/>
            </w:tcBorders>
            <w:vAlign w:val="bottom"/>
          </w:tcPr>
          <w:p w14:paraId="15136B2C" w14:textId="77777777" w:rsidR="004013E3" w:rsidRPr="00C63897" w:rsidRDefault="004013E3"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Содержание </w:t>
            </w:r>
          </w:p>
        </w:tc>
        <w:tc>
          <w:tcPr>
            <w:tcW w:w="2693" w:type="dxa"/>
            <w:tcBorders>
              <w:top w:val="single" w:sz="4" w:space="0" w:color="auto"/>
              <w:left w:val="single" w:sz="4" w:space="0" w:color="auto"/>
              <w:bottom w:val="single" w:sz="4" w:space="0" w:color="auto"/>
              <w:right w:val="single" w:sz="4" w:space="0" w:color="auto"/>
            </w:tcBorders>
          </w:tcPr>
          <w:p w14:paraId="549FADC2" w14:textId="77777777" w:rsidR="004013E3" w:rsidRPr="00C63897" w:rsidRDefault="004013E3" w:rsidP="00AB61E8">
            <w:pPr>
              <w:rPr>
                <w:rFonts w:ascii="Times New Roman" w:eastAsia="Times New Roman" w:hAnsi="Times New Roman" w:cs="Times New Roman"/>
                <w:b/>
                <w:bCs/>
                <w:lang w:eastAsia="ru-RU"/>
              </w:rPr>
            </w:pPr>
          </w:p>
        </w:tc>
        <w:tc>
          <w:tcPr>
            <w:tcW w:w="2516" w:type="dxa"/>
            <w:vMerge w:val="restart"/>
            <w:tcBorders>
              <w:top w:val="single" w:sz="4" w:space="0" w:color="auto"/>
              <w:left w:val="single" w:sz="4" w:space="0" w:color="auto"/>
              <w:right w:val="single" w:sz="4" w:space="0" w:color="auto"/>
            </w:tcBorders>
          </w:tcPr>
          <w:p w14:paraId="542DCB9B"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024AD227" w14:textId="7BE8D5FE" w:rsidTr="00C10674">
        <w:trPr>
          <w:trHeight w:val="361"/>
        </w:trPr>
        <w:tc>
          <w:tcPr>
            <w:tcW w:w="2291" w:type="dxa"/>
            <w:vMerge/>
          </w:tcPr>
          <w:p w14:paraId="5D2D2EE9" w14:textId="77777777" w:rsidR="004013E3" w:rsidRPr="00C63897" w:rsidRDefault="004013E3" w:rsidP="00AB61E8">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96D899F" w14:textId="77777777" w:rsidR="004013E3" w:rsidRPr="00C63897" w:rsidRDefault="004013E3" w:rsidP="00AB61E8">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Дидактическая единица. Дидактическая единица</w:t>
            </w:r>
          </w:p>
        </w:tc>
        <w:tc>
          <w:tcPr>
            <w:tcW w:w="2693" w:type="dxa"/>
            <w:tcBorders>
              <w:top w:val="single" w:sz="4" w:space="0" w:color="auto"/>
              <w:left w:val="single" w:sz="4" w:space="0" w:color="auto"/>
              <w:bottom w:val="single" w:sz="4" w:space="0" w:color="auto"/>
              <w:right w:val="single" w:sz="4" w:space="0" w:color="auto"/>
            </w:tcBorders>
          </w:tcPr>
          <w:p w14:paraId="18BB8E61" w14:textId="77777777" w:rsidR="004013E3" w:rsidRPr="00C63897" w:rsidRDefault="004013E3" w:rsidP="00AB61E8">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2E666590" w14:textId="77777777" w:rsidR="004013E3" w:rsidRPr="00C63897" w:rsidRDefault="004013E3" w:rsidP="00AB61E8">
            <w:pPr>
              <w:rPr>
                <w:rFonts w:ascii="Times New Roman" w:eastAsia="Times New Roman" w:hAnsi="Times New Roman" w:cs="Times New Roman"/>
                <w:lang w:eastAsia="ru-RU"/>
              </w:rPr>
            </w:pPr>
          </w:p>
        </w:tc>
      </w:tr>
      <w:tr w:rsidR="004013E3" w:rsidRPr="00C63897" w14:paraId="3F4679D7" w14:textId="29531B8F" w:rsidTr="00C10674">
        <w:trPr>
          <w:trHeight w:val="361"/>
        </w:trPr>
        <w:tc>
          <w:tcPr>
            <w:tcW w:w="2291" w:type="dxa"/>
            <w:vMerge/>
          </w:tcPr>
          <w:p w14:paraId="0B6CC8FC" w14:textId="77777777" w:rsidR="004013E3" w:rsidRPr="00C63897" w:rsidRDefault="004013E3" w:rsidP="00AB61E8">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67672278" w14:textId="77777777" w:rsidR="004013E3" w:rsidRPr="00C63897" w:rsidRDefault="004013E3"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практических и лабораторных занятий</w:t>
            </w:r>
          </w:p>
        </w:tc>
        <w:tc>
          <w:tcPr>
            <w:tcW w:w="2693" w:type="dxa"/>
            <w:tcBorders>
              <w:top w:val="single" w:sz="4" w:space="0" w:color="auto"/>
              <w:left w:val="single" w:sz="4" w:space="0" w:color="auto"/>
              <w:bottom w:val="single" w:sz="4" w:space="0" w:color="auto"/>
              <w:right w:val="single" w:sz="4" w:space="0" w:color="auto"/>
            </w:tcBorders>
          </w:tcPr>
          <w:p w14:paraId="53445134" w14:textId="77777777" w:rsidR="004013E3" w:rsidRPr="00C63897" w:rsidRDefault="004013E3" w:rsidP="00AB61E8">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7454F30B"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1FA43A7F" w14:textId="79FCF2BD" w:rsidTr="00C10674">
        <w:trPr>
          <w:trHeight w:val="137"/>
        </w:trPr>
        <w:tc>
          <w:tcPr>
            <w:tcW w:w="2291" w:type="dxa"/>
            <w:vMerge/>
          </w:tcPr>
          <w:p w14:paraId="0DBD0B72" w14:textId="77777777" w:rsidR="004013E3" w:rsidRPr="00C63897" w:rsidRDefault="004013E3" w:rsidP="00AB61E8">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286CBBD4" w14:textId="77777777" w:rsidR="004013E3" w:rsidRPr="00C63897" w:rsidRDefault="004013E3" w:rsidP="00AB61E8">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 xml:space="preserve">3. Формулировка … </w:t>
            </w:r>
          </w:p>
        </w:tc>
        <w:tc>
          <w:tcPr>
            <w:tcW w:w="2693" w:type="dxa"/>
            <w:tcBorders>
              <w:top w:val="single" w:sz="4" w:space="0" w:color="auto"/>
              <w:left w:val="single" w:sz="4" w:space="0" w:color="auto"/>
              <w:bottom w:val="single" w:sz="4" w:space="0" w:color="auto"/>
              <w:right w:val="single" w:sz="4" w:space="0" w:color="auto"/>
            </w:tcBorders>
          </w:tcPr>
          <w:p w14:paraId="445C62FB" w14:textId="77777777" w:rsidR="004013E3" w:rsidRPr="00C63897" w:rsidRDefault="004013E3" w:rsidP="00AB61E8">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77F945B3" w14:textId="77777777" w:rsidR="004013E3" w:rsidRPr="00C63897" w:rsidRDefault="004013E3" w:rsidP="00AB61E8">
            <w:pPr>
              <w:rPr>
                <w:rFonts w:ascii="Times New Roman" w:eastAsia="Times New Roman" w:hAnsi="Times New Roman" w:cs="Times New Roman"/>
                <w:lang w:eastAsia="ru-RU"/>
              </w:rPr>
            </w:pPr>
          </w:p>
        </w:tc>
      </w:tr>
      <w:tr w:rsidR="004013E3" w:rsidRPr="00C63897" w14:paraId="2248B463" w14:textId="30F3ECC6" w:rsidTr="00C10674">
        <w:trPr>
          <w:trHeight w:val="298"/>
        </w:trPr>
        <w:tc>
          <w:tcPr>
            <w:tcW w:w="2291" w:type="dxa"/>
            <w:vMerge/>
          </w:tcPr>
          <w:p w14:paraId="7A64D268" w14:textId="77777777" w:rsidR="004013E3" w:rsidRPr="00C63897" w:rsidRDefault="004013E3" w:rsidP="00AB61E8">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08E8C96F" w14:textId="77777777" w:rsidR="004013E3" w:rsidRPr="00C63897" w:rsidRDefault="004013E3" w:rsidP="00AB61E8">
            <w:pPr>
              <w:rPr>
                <w:rFonts w:ascii="Times New Roman" w:eastAsia="Times New Roman" w:hAnsi="Times New Roman" w:cs="Times New Roman"/>
                <w:lang w:eastAsia="ru-RU"/>
              </w:rPr>
            </w:pPr>
            <w:r w:rsidRPr="00C63897">
              <w:rPr>
                <w:rFonts w:ascii="Times New Roman" w:eastAsia="Times New Roman" w:hAnsi="Times New Roman" w:cs="Times New Roman"/>
                <w:lang w:eastAsia="ru-RU"/>
              </w:rPr>
              <w:t>4. Формулировка…</w:t>
            </w:r>
          </w:p>
        </w:tc>
        <w:tc>
          <w:tcPr>
            <w:tcW w:w="2693" w:type="dxa"/>
            <w:tcBorders>
              <w:top w:val="single" w:sz="4" w:space="0" w:color="auto"/>
              <w:left w:val="single" w:sz="4" w:space="0" w:color="auto"/>
              <w:bottom w:val="single" w:sz="4" w:space="0" w:color="auto"/>
              <w:right w:val="single" w:sz="4" w:space="0" w:color="auto"/>
            </w:tcBorders>
          </w:tcPr>
          <w:p w14:paraId="794BE0B6" w14:textId="77777777" w:rsidR="004013E3" w:rsidRPr="00C63897" w:rsidRDefault="004013E3" w:rsidP="00AB61E8">
            <w:pPr>
              <w:rPr>
                <w:rFonts w:ascii="Times New Roman" w:eastAsia="Times New Roman" w:hAnsi="Times New Roman" w:cs="Times New Roman"/>
                <w:lang w:eastAsia="ru-RU"/>
              </w:rPr>
            </w:pPr>
          </w:p>
        </w:tc>
        <w:tc>
          <w:tcPr>
            <w:tcW w:w="2516" w:type="dxa"/>
            <w:vMerge/>
            <w:tcBorders>
              <w:left w:val="single" w:sz="4" w:space="0" w:color="auto"/>
              <w:right w:val="single" w:sz="4" w:space="0" w:color="auto"/>
            </w:tcBorders>
          </w:tcPr>
          <w:p w14:paraId="18CF2E71" w14:textId="77777777" w:rsidR="004013E3" w:rsidRPr="00C63897" w:rsidRDefault="004013E3" w:rsidP="00AB61E8">
            <w:pPr>
              <w:rPr>
                <w:rFonts w:ascii="Times New Roman" w:eastAsia="Times New Roman" w:hAnsi="Times New Roman" w:cs="Times New Roman"/>
                <w:lang w:eastAsia="ru-RU"/>
              </w:rPr>
            </w:pPr>
          </w:p>
        </w:tc>
      </w:tr>
      <w:tr w:rsidR="004013E3" w:rsidRPr="00C63897" w14:paraId="00E75F68" w14:textId="5F35559A" w:rsidTr="00C10674">
        <w:trPr>
          <w:trHeight w:val="361"/>
        </w:trPr>
        <w:tc>
          <w:tcPr>
            <w:tcW w:w="2291" w:type="dxa"/>
            <w:vMerge/>
          </w:tcPr>
          <w:p w14:paraId="5A3D0245" w14:textId="77777777" w:rsidR="004013E3" w:rsidRPr="00C63897" w:rsidRDefault="004013E3" w:rsidP="00AB61E8">
            <w:pPr>
              <w:rPr>
                <w:rFonts w:ascii="Times New Roman" w:eastAsia="Times New Roman" w:hAnsi="Times New Roman" w:cs="Times New Roman"/>
                <w:b/>
                <w:bCs/>
                <w:lang w:eastAsia="ru-RU"/>
              </w:rPr>
            </w:pPr>
          </w:p>
        </w:tc>
        <w:tc>
          <w:tcPr>
            <w:tcW w:w="7060" w:type="dxa"/>
            <w:tcBorders>
              <w:top w:val="single" w:sz="4" w:space="0" w:color="auto"/>
              <w:left w:val="single" w:sz="4" w:space="0" w:color="auto"/>
              <w:bottom w:val="single" w:sz="4" w:space="0" w:color="auto"/>
              <w:right w:val="single" w:sz="4" w:space="0" w:color="auto"/>
            </w:tcBorders>
            <w:vAlign w:val="bottom"/>
          </w:tcPr>
          <w:p w14:paraId="718CF5C4" w14:textId="77777777" w:rsidR="004013E3" w:rsidRDefault="004013E3" w:rsidP="00AB61E8">
            <w:pPr>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 том числе самостоятельная работа обучающихся</w:t>
            </w:r>
          </w:p>
          <w:p w14:paraId="47BD6533" w14:textId="77777777" w:rsidR="004013E3" w:rsidRPr="00C63897" w:rsidRDefault="004013E3" w:rsidP="00AB61E8">
            <w:pPr>
              <w:rPr>
                <w:rFonts w:ascii="Times New Roman" w:eastAsia="Times New Roman" w:hAnsi="Times New Roman" w:cs="Times New Roman"/>
                <w:b/>
                <w:bCs/>
                <w:lang w:eastAsia="ru-RU"/>
              </w:rPr>
            </w:pPr>
            <w:r w:rsidRPr="004D41E5">
              <w:rPr>
                <w:rFonts w:ascii="Times New Roman" w:eastAsia="Times New Roman" w:hAnsi="Times New Roman" w:cs="Times New Roman"/>
                <w:bCs/>
                <w:i/>
                <w:sz w:val="20"/>
                <w:lang w:eastAsia="ru-RU"/>
              </w:rPr>
              <w:t>Необходимость и тематика определяются образовательной организацией</w:t>
            </w:r>
          </w:p>
        </w:tc>
        <w:tc>
          <w:tcPr>
            <w:tcW w:w="2693" w:type="dxa"/>
            <w:tcBorders>
              <w:top w:val="single" w:sz="4" w:space="0" w:color="auto"/>
              <w:left w:val="single" w:sz="4" w:space="0" w:color="auto"/>
              <w:bottom w:val="single" w:sz="4" w:space="0" w:color="auto"/>
              <w:right w:val="single" w:sz="4" w:space="0" w:color="auto"/>
            </w:tcBorders>
          </w:tcPr>
          <w:p w14:paraId="517C4748" w14:textId="77777777" w:rsidR="004013E3" w:rsidRPr="00C63897" w:rsidRDefault="004013E3" w:rsidP="00AB61E8">
            <w:pPr>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1C21E9C3" w14:textId="77777777" w:rsidR="004013E3" w:rsidRPr="00C63897" w:rsidRDefault="004013E3" w:rsidP="00AB61E8">
            <w:pPr>
              <w:rPr>
                <w:rFonts w:ascii="Times New Roman" w:eastAsia="Times New Roman" w:hAnsi="Times New Roman" w:cs="Times New Roman"/>
                <w:b/>
                <w:bCs/>
                <w:lang w:eastAsia="ru-RU"/>
              </w:rPr>
            </w:pPr>
          </w:p>
        </w:tc>
      </w:tr>
      <w:tr w:rsidR="004013E3" w:rsidRPr="00C63897" w14:paraId="6808D687" w14:textId="5C119822" w:rsidTr="00C10674">
        <w:tc>
          <w:tcPr>
            <w:tcW w:w="9351" w:type="dxa"/>
            <w:gridSpan w:val="2"/>
          </w:tcPr>
          <w:p w14:paraId="496F812F" w14:textId="67CAD067" w:rsidR="001844AE" w:rsidRPr="00C10674" w:rsidRDefault="004013E3" w:rsidP="007619A1">
            <w:pPr>
              <w:suppressAutoHyphens/>
              <w:jc w:val="both"/>
              <w:rPr>
                <w:rFonts w:ascii="Times New Roman" w:eastAsia="Times New Roman" w:hAnsi="Times New Roman" w:cs="Times New Roman"/>
                <w:bCs/>
                <w:i/>
                <w:iCs/>
                <w:lang w:eastAsia="ru-RU"/>
              </w:rPr>
            </w:pPr>
            <w:r w:rsidRPr="00C10674">
              <w:rPr>
                <w:rFonts w:ascii="Times New Roman" w:eastAsia="Times New Roman" w:hAnsi="Times New Roman" w:cs="Times New Roman"/>
                <w:b/>
                <w:bCs/>
                <w:i/>
                <w:iCs/>
                <w:color w:val="0070C0"/>
                <w:lang w:eastAsia="ru-RU"/>
              </w:rPr>
              <w:t xml:space="preserve">Курсовая работа (проект) </w:t>
            </w:r>
          </w:p>
        </w:tc>
        <w:tc>
          <w:tcPr>
            <w:tcW w:w="2693" w:type="dxa"/>
            <w:tcBorders>
              <w:right w:val="single" w:sz="4" w:space="0" w:color="auto"/>
            </w:tcBorders>
          </w:tcPr>
          <w:p w14:paraId="2847C654" w14:textId="77777777" w:rsidR="004013E3" w:rsidRPr="00C63897" w:rsidRDefault="004013E3" w:rsidP="00782EFC">
            <w:pPr>
              <w:suppressAutoHyphens/>
              <w:jc w:val="both"/>
              <w:rPr>
                <w:rFonts w:ascii="Times New Roman" w:eastAsia="Times New Roman" w:hAnsi="Times New Roman" w:cs="Times New Roman"/>
                <w:b/>
                <w:bCs/>
                <w:lang w:eastAsia="ru-RU"/>
              </w:rPr>
            </w:pPr>
          </w:p>
        </w:tc>
        <w:tc>
          <w:tcPr>
            <w:tcW w:w="2516" w:type="dxa"/>
            <w:vMerge/>
            <w:tcBorders>
              <w:left w:val="single" w:sz="4" w:space="0" w:color="auto"/>
              <w:right w:val="single" w:sz="4" w:space="0" w:color="auto"/>
            </w:tcBorders>
          </w:tcPr>
          <w:p w14:paraId="2A063655" w14:textId="77777777" w:rsidR="004013E3" w:rsidRPr="00C63897" w:rsidRDefault="004013E3" w:rsidP="00782EFC">
            <w:pPr>
              <w:suppressAutoHyphens/>
              <w:jc w:val="both"/>
              <w:rPr>
                <w:rFonts w:ascii="Times New Roman" w:eastAsia="Times New Roman" w:hAnsi="Times New Roman" w:cs="Times New Roman"/>
                <w:b/>
                <w:bCs/>
                <w:lang w:eastAsia="ru-RU"/>
              </w:rPr>
            </w:pPr>
          </w:p>
        </w:tc>
      </w:tr>
      <w:tr w:rsidR="004013E3" w:rsidRPr="00C63897" w14:paraId="19A8A6F0" w14:textId="4B5F1685" w:rsidTr="00C10674">
        <w:tc>
          <w:tcPr>
            <w:tcW w:w="9351" w:type="dxa"/>
            <w:gridSpan w:val="2"/>
          </w:tcPr>
          <w:p w14:paraId="0DDFADBA" w14:textId="77777777" w:rsidR="004013E3" w:rsidRDefault="004013E3" w:rsidP="00782EFC">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Учебная практика </w:t>
            </w:r>
          </w:p>
          <w:p w14:paraId="01EB77E7" w14:textId="3688463C" w:rsidR="004013E3" w:rsidRPr="00C63897" w:rsidRDefault="004013E3" w:rsidP="00782EFC">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Виды работ:</w:t>
            </w:r>
          </w:p>
        </w:tc>
        <w:tc>
          <w:tcPr>
            <w:tcW w:w="2693" w:type="dxa"/>
          </w:tcPr>
          <w:p w14:paraId="0F7B3203" w14:textId="77777777" w:rsidR="004013E3" w:rsidRPr="00C63897" w:rsidRDefault="004013E3" w:rsidP="00782EFC">
            <w:pPr>
              <w:suppressAutoHyphens/>
              <w:jc w:val="both"/>
              <w:rPr>
                <w:rFonts w:ascii="Times New Roman" w:eastAsia="Times New Roman" w:hAnsi="Times New Roman" w:cs="Times New Roman"/>
                <w:b/>
                <w:bCs/>
                <w:lang w:eastAsia="ru-RU"/>
              </w:rPr>
            </w:pPr>
          </w:p>
        </w:tc>
        <w:tc>
          <w:tcPr>
            <w:tcW w:w="2516" w:type="dxa"/>
          </w:tcPr>
          <w:p w14:paraId="19EFDCA3" w14:textId="77777777" w:rsidR="004013E3" w:rsidRPr="00C63897" w:rsidRDefault="004013E3" w:rsidP="00782EFC">
            <w:pPr>
              <w:suppressAutoHyphens/>
              <w:jc w:val="both"/>
              <w:rPr>
                <w:rFonts w:ascii="Times New Roman" w:eastAsia="Times New Roman" w:hAnsi="Times New Roman" w:cs="Times New Roman"/>
                <w:b/>
                <w:bCs/>
                <w:lang w:eastAsia="ru-RU"/>
              </w:rPr>
            </w:pPr>
          </w:p>
        </w:tc>
      </w:tr>
      <w:tr w:rsidR="004013E3" w:rsidRPr="00C63897" w14:paraId="2BF6F2BD" w14:textId="21F01768" w:rsidTr="00C10674">
        <w:trPr>
          <w:trHeight w:val="317"/>
        </w:trPr>
        <w:tc>
          <w:tcPr>
            <w:tcW w:w="9351" w:type="dxa"/>
            <w:gridSpan w:val="2"/>
          </w:tcPr>
          <w:p w14:paraId="0415E279" w14:textId="77777777" w:rsidR="004013E3" w:rsidRDefault="004013E3" w:rsidP="00782EFC">
            <w:pPr>
              <w:suppressAutoHyphens/>
              <w:jc w:val="both"/>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 xml:space="preserve">Производственная практика </w:t>
            </w:r>
          </w:p>
          <w:p w14:paraId="26BA8C71" w14:textId="6FE81C08" w:rsidR="004013E3" w:rsidRPr="00C63897" w:rsidRDefault="004013E3" w:rsidP="00782EFC">
            <w:pPr>
              <w:suppressAutoHyphen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Виды работ:</w:t>
            </w:r>
          </w:p>
        </w:tc>
        <w:tc>
          <w:tcPr>
            <w:tcW w:w="2693" w:type="dxa"/>
          </w:tcPr>
          <w:p w14:paraId="4E0EC6E1" w14:textId="77777777" w:rsidR="004013E3" w:rsidRPr="00C63897" w:rsidRDefault="004013E3" w:rsidP="00782EFC">
            <w:pPr>
              <w:suppressAutoHyphens/>
              <w:jc w:val="both"/>
              <w:rPr>
                <w:rFonts w:ascii="Times New Roman" w:eastAsia="Times New Roman" w:hAnsi="Times New Roman" w:cs="Times New Roman"/>
                <w:b/>
                <w:bCs/>
                <w:lang w:eastAsia="ru-RU"/>
              </w:rPr>
            </w:pPr>
          </w:p>
        </w:tc>
        <w:tc>
          <w:tcPr>
            <w:tcW w:w="2516" w:type="dxa"/>
          </w:tcPr>
          <w:p w14:paraId="12BEC17B" w14:textId="77777777" w:rsidR="004013E3" w:rsidRPr="00C63897" w:rsidRDefault="004013E3" w:rsidP="00782EFC">
            <w:pPr>
              <w:suppressAutoHyphens/>
              <w:jc w:val="both"/>
              <w:rPr>
                <w:rFonts w:ascii="Times New Roman" w:eastAsia="Times New Roman" w:hAnsi="Times New Roman" w:cs="Times New Roman"/>
                <w:b/>
                <w:bCs/>
                <w:lang w:eastAsia="ru-RU"/>
              </w:rPr>
            </w:pPr>
          </w:p>
        </w:tc>
      </w:tr>
      <w:tr w:rsidR="004013E3" w:rsidRPr="00C63897" w14:paraId="4B996E89" w14:textId="3B115736" w:rsidTr="00C10674">
        <w:tc>
          <w:tcPr>
            <w:tcW w:w="9351" w:type="dxa"/>
            <w:gridSpan w:val="2"/>
          </w:tcPr>
          <w:p w14:paraId="3BCAFFB9" w14:textId="50125ABA" w:rsidR="004013E3" w:rsidRPr="00C63897" w:rsidRDefault="004013E3" w:rsidP="00C63897">
            <w:pPr>
              <w:spacing w:line="276" w:lineRule="auto"/>
              <w:rPr>
                <w:rFonts w:ascii="Times New Roman" w:eastAsia="Times New Roman" w:hAnsi="Times New Roman" w:cs="Times New Roman"/>
                <w:b/>
                <w:bCs/>
                <w:i/>
                <w:lang w:eastAsia="ru-RU"/>
              </w:rPr>
            </w:pPr>
            <w:r w:rsidRPr="00C63897">
              <w:rPr>
                <w:rFonts w:ascii="Times New Roman" w:eastAsia="Times New Roman" w:hAnsi="Times New Roman" w:cs="Times New Roman"/>
                <w:b/>
                <w:bCs/>
                <w:i/>
                <w:lang w:eastAsia="ru-RU"/>
              </w:rPr>
              <w:t>Промежуточная аттестация</w:t>
            </w:r>
          </w:p>
        </w:tc>
        <w:tc>
          <w:tcPr>
            <w:tcW w:w="2693" w:type="dxa"/>
          </w:tcPr>
          <w:p w14:paraId="51411817" w14:textId="77777777" w:rsidR="004013E3" w:rsidRPr="00C63897" w:rsidRDefault="004013E3" w:rsidP="00C63897">
            <w:pPr>
              <w:spacing w:line="276" w:lineRule="auto"/>
              <w:rPr>
                <w:rFonts w:ascii="Times New Roman" w:eastAsia="Times New Roman" w:hAnsi="Times New Roman" w:cs="Times New Roman"/>
                <w:b/>
                <w:bCs/>
                <w:i/>
                <w:lang w:eastAsia="ru-RU"/>
              </w:rPr>
            </w:pPr>
          </w:p>
        </w:tc>
        <w:tc>
          <w:tcPr>
            <w:tcW w:w="2516" w:type="dxa"/>
          </w:tcPr>
          <w:p w14:paraId="234B900E" w14:textId="77777777" w:rsidR="004013E3" w:rsidRPr="00C63897" w:rsidRDefault="004013E3" w:rsidP="00C63897">
            <w:pPr>
              <w:spacing w:line="276" w:lineRule="auto"/>
              <w:rPr>
                <w:rFonts w:ascii="Times New Roman" w:eastAsia="Times New Roman" w:hAnsi="Times New Roman" w:cs="Times New Roman"/>
                <w:b/>
                <w:bCs/>
                <w:i/>
                <w:lang w:eastAsia="ru-RU"/>
              </w:rPr>
            </w:pPr>
          </w:p>
        </w:tc>
      </w:tr>
      <w:tr w:rsidR="004013E3" w:rsidRPr="00C63897" w14:paraId="545C3481" w14:textId="24E22FF8" w:rsidTr="00C10674">
        <w:tc>
          <w:tcPr>
            <w:tcW w:w="9351" w:type="dxa"/>
            <w:gridSpan w:val="2"/>
          </w:tcPr>
          <w:p w14:paraId="34770DAF" w14:textId="662AD4A7" w:rsidR="004013E3" w:rsidRPr="00C63897" w:rsidRDefault="004013E3" w:rsidP="00C63897">
            <w:pPr>
              <w:spacing w:line="276" w:lineRule="auto"/>
              <w:rPr>
                <w:rFonts w:ascii="Times New Roman" w:eastAsia="Times New Roman" w:hAnsi="Times New Roman" w:cs="Times New Roman"/>
                <w:b/>
                <w:bCs/>
                <w:lang w:eastAsia="ru-RU"/>
              </w:rPr>
            </w:pPr>
            <w:r w:rsidRPr="00C63897">
              <w:rPr>
                <w:rFonts w:ascii="Times New Roman" w:eastAsia="Times New Roman" w:hAnsi="Times New Roman" w:cs="Times New Roman"/>
                <w:b/>
                <w:bCs/>
                <w:lang w:eastAsia="ru-RU"/>
              </w:rPr>
              <w:t>Всего</w:t>
            </w:r>
          </w:p>
        </w:tc>
        <w:tc>
          <w:tcPr>
            <w:tcW w:w="2693" w:type="dxa"/>
          </w:tcPr>
          <w:p w14:paraId="206069B7" w14:textId="77777777" w:rsidR="004013E3" w:rsidRPr="00C63897" w:rsidRDefault="004013E3" w:rsidP="00C63897">
            <w:pPr>
              <w:spacing w:line="276" w:lineRule="auto"/>
              <w:rPr>
                <w:rFonts w:ascii="Times New Roman" w:eastAsia="Times New Roman" w:hAnsi="Times New Roman" w:cs="Times New Roman"/>
                <w:b/>
                <w:bCs/>
                <w:lang w:eastAsia="ru-RU"/>
              </w:rPr>
            </w:pPr>
          </w:p>
        </w:tc>
        <w:tc>
          <w:tcPr>
            <w:tcW w:w="2516" w:type="dxa"/>
          </w:tcPr>
          <w:p w14:paraId="1457107E" w14:textId="77777777" w:rsidR="004013E3" w:rsidRPr="00C63897" w:rsidRDefault="004013E3" w:rsidP="00C63897">
            <w:pPr>
              <w:spacing w:line="276" w:lineRule="auto"/>
              <w:rPr>
                <w:rFonts w:ascii="Times New Roman" w:eastAsia="Times New Roman" w:hAnsi="Times New Roman" w:cs="Times New Roman"/>
                <w:b/>
                <w:bCs/>
                <w:lang w:eastAsia="ru-RU"/>
              </w:rPr>
            </w:pPr>
          </w:p>
        </w:tc>
      </w:tr>
    </w:tbl>
    <w:p w14:paraId="61D061EC" w14:textId="77777777" w:rsidR="007619A1" w:rsidRDefault="007619A1" w:rsidP="007619A1">
      <w:pPr>
        <w:pStyle w:val="114"/>
        <w:jc w:val="both"/>
        <w:rPr>
          <w:rFonts w:ascii="Times New Roman" w:hAnsi="Times New Roman"/>
        </w:rPr>
      </w:pPr>
      <w:bookmarkStart w:id="25" w:name="_Toc152334670"/>
    </w:p>
    <w:p w14:paraId="38B84868" w14:textId="36792D6C" w:rsidR="007619A1" w:rsidRPr="008D2724" w:rsidRDefault="007619A1" w:rsidP="007619A1">
      <w:pPr>
        <w:pStyle w:val="114"/>
        <w:jc w:val="both"/>
        <w:rPr>
          <w:rFonts w:ascii="Times New Roman" w:hAnsi="Times New Roman"/>
          <w:i/>
          <w:iCs/>
        </w:rPr>
      </w:pPr>
      <w:bookmarkStart w:id="26" w:name="_Toc162370395"/>
      <w:r w:rsidRPr="00E11160">
        <w:rPr>
          <w:rFonts w:ascii="Times New Roman" w:hAnsi="Times New Roman"/>
        </w:rPr>
        <w:t>2.4</w:t>
      </w:r>
      <w:r>
        <w:rPr>
          <w:rFonts w:ascii="Times New Roman" w:hAnsi="Times New Roman"/>
        </w:rPr>
        <w:t>.</w:t>
      </w:r>
      <w:r w:rsidRPr="00E11160">
        <w:rPr>
          <w:rFonts w:ascii="Times New Roman" w:hAnsi="Times New Roman"/>
        </w:rPr>
        <w:t xml:space="preserve"> Курсовой проект (работа) </w:t>
      </w:r>
      <w:r w:rsidRPr="008D2724">
        <w:rPr>
          <w:rFonts w:ascii="Times New Roman" w:hAnsi="Times New Roman"/>
          <w:i/>
          <w:iCs/>
        </w:rPr>
        <w:t>(для специальностей СПО, если предусмотрено)</w:t>
      </w:r>
      <w:bookmarkEnd w:id="26"/>
    </w:p>
    <w:p w14:paraId="10BE82B8" w14:textId="77777777" w:rsidR="007619A1" w:rsidRPr="00E11160" w:rsidRDefault="007619A1" w:rsidP="007619A1">
      <w:pPr>
        <w:suppressAutoHyphens/>
        <w:ind w:firstLine="708"/>
        <w:jc w:val="both"/>
        <w:rPr>
          <w:rFonts w:ascii="Times New Roman" w:hAnsi="Times New Roman" w:cs="Times New Roman"/>
          <w:i/>
          <w:iCs/>
          <w:sz w:val="24"/>
          <w:szCs w:val="24"/>
        </w:rPr>
      </w:pPr>
      <w:r w:rsidRPr="00E11160">
        <w:rPr>
          <w:rFonts w:ascii="Times New Roman" w:hAnsi="Times New Roman" w:cs="Times New Roman"/>
          <w:i/>
          <w:iCs/>
          <w:sz w:val="24"/>
          <w:szCs w:val="24"/>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модуля(ей) или общепрофессиональной дисциплине(-</w:t>
      </w:r>
      <w:proofErr w:type="spellStart"/>
      <w:r w:rsidRPr="00E11160">
        <w:rPr>
          <w:rFonts w:ascii="Times New Roman" w:hAnsi="Times New Roman" w:cs="Times New Roman"/>
          <w:i/>
          <w:iCs/>
          <w:sz w:val="24"/>
          <w:szCs w:val="24"/>
        </w:rPr>
        <w:t>ам</w:t>
      </w:r>
      <w:proofErr w:type="spellEnd"/>
      <w:r w:rsidRPr="00E11160">
        <w:rPr>
          <w:rFonts w:ascii="Times New Roman" w:hAnsi="Times New Roman" w:cs="Times New Roman"/>
          <w:i/>
          <w:iCs/>
          <w:sz w:val="24"/>
          <w:szCs w:val="24"/>
        </w:rPr>
        <w:t>).</w:t>
      </w:r>
    </w:p>
    <w:p w14:paraId="77A98483" w14:textId="77777777" w:rsidR="007619A1" w:rsidRPr="00E11160" w:rsidRDefault="007619A1" w:rsidP="007619A1">
      <w:pPr>
        <w:suppressAutoHyphens/>
        <w:ind w:firstLine="709"/>
        <w:jc w:val="both"/>
        <w:rPr>
          <w:rFonts w:ascii="Times New Roman" w:hAnsi="Times New Roman" w:cs="Times New Roman"/>
          <w:sz w:val="24"/>
          <w:szCs w:val="24"/>
        </w:rPr>
      </w:pPr>
      <w:r w:rsidRPr="00E11160">
        <w:rPr>
          <w:rFonts w:ascii="Times New Roman" w:hAnsi="Times New Roman" w:cs="Times New Roman"/>
          <w:sz w:val="24"/>
          <w:szCs w:val="24"/>
        </w:rPr>
        <w:t>Тематика курсовых проектов (работ)</w:t>
      </w:r>
    </w:p>
    <w:p w14:paraId="3D4D9438" w14:textId="77777777" w:rsidR="007619A1" w:rsidRDefault="007619A1" w:rsidP="007619A1">
      <w:pPr>
        <w:pStyle w:val="a4"/>
        <w:numPr>
          <w:ilvl w:val="0"/>
          <w:numId w:val="13"/>
        </w:numPr>
        <w:rPr>
          <w:rFonts w:ascii="Times New Roman" w:hAnsi="Times New Roman" w:cs="Times New Roman"/>
          <w:sz w:val="24"/>
          <w:szCs w:val="24"/>
        </w:rPr>
      </w:pPr>
      <w:r w:rsidRPr="00782EFC">
        <w:rPr>
          <w:rFonts w:ascii="Times New Roman" w:hAnsi="Times New Roman" w:cs="Times New Roman"/>
          <w:sz w:val="24"/>
          <w:szCs w:val="24"/>
        </w:rPr>
        <w:t>…</w:t>
      </w:r>
    </w:p>
    <w:p w14:paraId="643C0148" w14:textId="77777777" w:rsidR="007619A1" w:rsidRDefault="007619A1" w:rsidP="007619A1">
      <w:pPr>
        <w:pStyle w:val="a4"/>
        <w:numPr>
          <w:ilvl w:val="0"/>
          <w:numId w:val="13"/>
        </w:numPr>
        <w:rPr>
          <w:rFonts w:ascii="Times New Roman" w:hAnsi="Times New Roman" w:cs="Times New Roman"/>
          <w:sz w:val="24"/>
          <w:szCs w:val="24"/>
        </w:rPr>
      </w:pPr>
      <w:r>
        <w:rPr>
          <w:rFonts w:ascii="Times New Roman" w:hAnsi="Times New Roman" w:cs="Times New Roman"/>
          <w:sz w:val="24"/>
          <w:szCs w:val="24"/>
        </w:rPr>
        <w:t>…</w:t>
      </w:r>
    </w:p>
    <w:p w14:paraId="63CF487B" w14:textId="6D0A184C" w:rsidR="004013E3" w:rsidRDefault="007619A1" w:rsidP="007619A1">
      <w:pPr>
        <w:pStyle w:val="114"/>
        <w:jc w:val="both"/>
        <w:rPr>
          <w:rFonts w:ascii="Times New Roman" w:hAnsi="Times New Roman"/>
        </w:rPr>
      </w:pPr>
      <w:bookmarkStart w:id="27" w:name="_Toc156820652"/>
      <w:bookmarkStart w:id="28" w:name="_Toc162370396"/>
      <w:r>
        <w:rPr>
          <w:rFonts w:ascii="Times New Roman" w:hAnsi="Times New Roman"/>
        </w:rPr>
        <w:t>…</w:t>
      </w:r>
      <w:bookmarkEnd w:id="27"/>
      <w:bookmarkEnd w:id="28"/>
    </w:p>
    <w:p w14:paraId="3A1AFF13" w14:textId="77777777" w:rsidR="007619A1" w:rsidRDefault="007619A1" w:rsidP="00782EFC">
      <w:pPr>
        <w:pStyle w:val="114"/>
        <w:jc w:val="both"/>
        <w:rPr>
          <w:rFonts w:ascii="Times New Roman" w:hAnsi="Times New Roman"/>
        </w:rPr>
      </w:pPr>
    </w:p>
    <w:p w14:paraId="3BEC685D" w14:textId="181474BE" w:rsidR="007619A1" w:rsidRDefault="007619A1" w:rsidP="00782EFC">
      <w:pPr>
        <w:pStyle w:val="114"/>
        <w:jc w:val="both"/>
        <w:rPr>
          <w:rFonts w:ascii="Times New Roman" w:hAnsi="Times New Roman"/>
        </w:rPr>
        <w:sectPr w:rsidR="007619A1" w:rsidSect="004013E3">
          <w:pgSz w:w="16838" w:h="11906" w:orient="landscape"/>
          <w:pgMar w:top="1701" w:right="1134" w:bottom="567" w:left="1134" w:header="709" w:footer="709" w:gutter="0"/>
          <w:cols w:space="708"/>
          <w:docGrid w:linePitch="360"/>
        </w:sectPr>
      </w:pPr>
    </w:p>
    <w:p w14:paraId="74F0D779" w14:textId="77777777" w:rsidR="00782EFC" w:rsidRPr="00E11160" w:rsidRDefault="00782EFC" w:rsidP="00782EFC">
      <w:pPr>
        <w:pStyle w:val="1f"/>
        <w:rPr>
          <w:rFonts w:ascii="Times New Roman" w:hAnsi="Times New Roman"/>
        </w:rPr>
      </w:pPr>
      <w:bookmarkStart w:id="29" w:name="_Toc152334671"/>
      <w:bookmarkStart w:id="30" w:name="_Toc162370397"/>
      <w:bookmarkEnd w:id="25"/>
      <w:r w:rsidRPr="00E11160">
        <w:rPr>
          <w:rFonts w:ascii="Times New Roman" w:hAnsi="Times New Roman"/>
        </w:rPr>
        <w:lastRenderedPageBreak/>
        <w:t xml:space="preserve">3. </w:t>
      </w:r>
      <w:r w:rsidRPr="008D2724">
        <w:rPr>
          <w:rFonts w:ascii="Times New Roman" w:hAnsi="Times New Roman"/>
        </w:rPr>
        <w:t>Условия реализации профессионального модуля</w:t>
      </w:r>
      <w:bookmarkEnd w:id="29"/>
      <w:bookmarkEnd w:id="30"/>
    </w:p>
    <w:p w14:paraId="5687404E" w14:textId="77777777" w:rsidR="00782EFC" w:rsidRPr="00E11160" w:rsidRDefault="00782EFC" w:rsidP="00782EFC">
      <w:pPr>
        <w:pStyle w:val="114"/>
        <w:rPr>
          <w:rFonts w:ascii="Times New Roman" w:hAnsi="Times New Roman"/>
        </w:rPr>
      </w:pPr>
      <w:bookmarkStart w:id="31" w:name="_Toc152334672"/>
      <w:bookmarkStart w:id="32" w:name="_Toc162370398"/>
      <w:r w:rsidRPr="00E11160">
        <w:rPr>
          <w:rFonts w:ascii="Times New Roman" w:hAnsi="Times New Roman"/>
        </w:rPr>
        <w:t>3.1. Материально-техническое обеспечение</w:t>
      </w:r>
      <w:bookmarkEnd w:id="31"/>
      <w:bookmarkEnd w:id="32"/>
    </w:p>
    <w:p w14:paraId="1DBADA36" w14:textId="5CB0124C" w:rsidR="00782EFC" w:rsidRPr="00FA680C" w:rsidRDefault="00782EFC" w:rsidP="00782EFC">
      <w:pPr>
        <w:suppressAutoHyphens/>
        <w:ind w:firstLine="709"/>
        <w:jc w:val="both"/>
        <w:rPr>
          <w:rFonts w:ascii="Times New Roman" w:hAnsi="Times New Roman" w:cs="Times New Roman"/>
          <w:bCs/>
          <w:sz w:val="24"/>
          <w:szCs w:val="24"/>
        </w:rPr>
      </w:pPr>
      <w:r w:rsidRPr="00FA680C">
        <w:rPr>
          <w:rFonts w:ascii="Times New Roman" w:hAnsi="Times New Roman" w:cs="Times New Roman"/>
          <w:bCs/>
          <w:sz w:val="24"/>
          <w:szCs w:val="24"/>
        </w:rPr>
        <w:t>Кабинет(ы)</w:t>
      </w:r>
      <w:r w:rsidRPr="00FA680C">
        <w:rPr>
          <w:rFonts w:ascii="Times New Roman" w:hAnsi="Times New Roman" w:cs="Times New Roman"/>
          <w:bCs/>
          <w:i/>
          <w:sz w:val="24"/>
          <w:szCs w:val="24"/>
        </w:rPr>
        <w:t xml:space="preserve"> ______________________ (наименования кабинетов из указанных в п.</w:t>
      </w:r>
      <w:r w:rsidR="006841BF">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sidR="004013E3">
        <w:rPr>
          <w:rFonts w:ascii="Times New Roman" w:hAnsi="Times New Roman" w:cs="Times New Roman"/>
          <w:bCs/>
          <w:i/>
          <w:sz w:val="24"/>
          <w:szCs w:val="24"/>
        </w:rPr>
        <w:t>О</w:t>
      </w:r>
      <w:r w:rsidRPr="00FA680C">
        <w:rPr>
          <w:rFonts w:ascii="Times New Roman" w:hAnsi="Times New Roman" w:cs="Times New Roman"/>
          <w:bCs/>
          <w:i/>
          <w:sz w:val="24"/>
          <w:szCs w:val="24"/>
        </w:rPr>
        <w:t>ПОП</w:t>
      </w:r>
      <w:r w:rsidR="007A2527">
        <w:rPr>
          <w:rFonts w:ascii="Times New Roman" w:hAnsi="Times New Roman" w:cs="Times New Roman"/>
          <w:bCs/>
          <w:i/>
          <w:sz w:val="24"/>
          <w:szCs w:val="24"/>
        </w:rPr>
        <w:t>-П</w:t>
      </w:r>
      <w:r w:rsidRPr="00FA680C">
        <w:rPr>
          <w:rFonts w:ascii="Times New Roman" w:hAnsi="Times New Roman" w:cs="Times New Roman"/>
          <w:bCs/>
          <w:i/>
          <w:sz w:val="24"/>
          <w:szCs w:val="24"/>
        </w:rPr>
        <w:t xml:space="preserve">), </w:t>
      </w:r>
      <w:r w:rsidRPr="00FA680C">
        <w:rPr>
          <w:rFonts w:ascii="Times New Roman" w:hAnsi="Times New Roman" w:cs="Times New Roman"/>
          <w:bCs/>
          <w:sz w:val="24"/>
          <w:szCs w:val="24"/>
        </w:rPr>
        <w:t xml:space="preserve">оснащенный(е) </w:t>
      </w:r>
      <w:r w:rsidRPr="00FA680C">
        <w:rPr>
          <w:rFonts w:ascii="Times New Roman" w:hAnsi="Times New Roman" w:cs="Times New Roman"/>
          <w:bCs/>
          <w:iCs/>
          <w:sz w:val="24"/>
          <w:szCs w:val="24"/>
        </w:rPr>
        <w:t xml:space="preserve">в соответствии с 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sz w:val="24"/>
          <w:szCs w:val="24"/>
        </w:rPr>
        <w:t xml:space="preserve">. </w:t>
      </w:r>
    </w:p>
    <w:p w14:paraId="24521659" w14:textId="6FD24E17" w:rsidR="00782EFC" w:rsidRPr="00FA680C" w:rsidRDefault="00782EFC" w:rsidP="00782EFC">
      <w:pPr>
        <w:suppressAutoHyphens/>
        <w:ind w:firstLine="709"/>
        <w:jc w:val="both"/>
        <w:rPr>
          <w:rFonts w:ascii="Times New Roman" w:hAnsi="Times New Roman" w:cs="Times New Roman"/>
          <w:bCs/>
          <w:i/>
          <w:sz w:val="24"/>
          <w:szCs w:val="24"/>
        </w:rPr>
      </w:pPr>
      <w:r w:rsidRPr="00FA680C">
        <w:rPr>
          <w:rFonts w:ascii="Times New Roman" w:hAnsi="Times New Roman" w:cs="Times New Roman"/>
          <w:bCs/>
          <w:sz w:val="24"/>
          <w:szCs w:val="24"/>
        </w:rPr>
        <w:t xml:space="preserve">Лаборатория(и) ____________________ </w:t>
      </w:r>
      <w:r w:rsidRPr="00FA680C">
        <w:rPr>
          <w:rFonts w:ascii="Times New Roman" w:hAnsi="Times New Roman" w:cs="Times New Roman"/>
          <w:bCs/>
          <w:i/>
          <w:sz w:val="24"/>
          <w:szCs w:val="24"/>
        </w:rPr>
        <w:t>(перечисляются через запятую наименования лабораторий из указанных в п.</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sidR="004013E3">
        <w:rPr>
          <w:rFonts w:ascii="Times New Roman" w:hAnsi="Times New Roman" w:cs="Times New Roman"/>
          <w:bCs/>
          <w:i/>
          <w:sz w:val="24"/>
          <w:szCs w:val="24"/>
        </w:rPr>
        <w:t>О</w:t>
      </w:r>
      <w:r w:rsidR="00D37EAF">
        <w:rPr>
          <w:rFonts w:ascii="Times New Roman" w:hAnsi="Times New Roman" w:cs="Times New Roman"/>
          <w:bCs/>
          <w:i/>
          <w:sz w:val="24"/>
          <w:szCs w:val="24"/>
        </w:rPr>
        <w:t>ПОП-П</w:t>
      </w:r>
      <w:r w:rsidRPr="00FA680C">
        <w:rPr>
          <w:rFonts w:ascii="Times New Roman" w:hAnsi="Times New Roman" w:cs="Times New Roman"/>
          <w:bCs/>
          <w:i/>
          <w:sz w:val="24"/>
          <w:szCs w:val="24"/>
        </w:rPr>
        <w:t xml:space="preserve">, необходимых для реализации модуля),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приложением 3</w:t>
      </w:r>
      <w:r>
        <w:rPr>
          <w:rFonts w:ascii="Times New Roman" w:hAnsi="Times New Roman" w:cs="Times New Roman"/>
          <w:bCs/>
          <w:iCs/>
          <w:sz w:val="24"/>
          <w:szCs w:val="24"/>
        </w:rPr>
        <w:t xml:space="preserve">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sz w:val="24"/>
          <w:szCs w:val="24"/>
        </w:rPr>
        <w:t>.</w:t>
      </w:r>
    </w:p>
    <w:p w14:paraId="7C3007CE" w14:textId="758D7A9C" w:rsidR="00782EFC" w:rsidRPr="00FA680C" w:rsidRDefault="00782EFC" w:rsidP="00782EFC">
      <w:pPr>
        <w:suppressAutoHyphens/>
        <w:ind w:firstLine="709"/>
        <w:jc w:val="both"/>
        <w:rPr>
          <w:rFonts w:ascii="Times New Roman" w:hAnsi="Times New Roman" w:cs="Times New Roman"/>
          <w:bCs/>
          <w:i/>
          <w:iCs/>
          <w:sz w:val="24"/>
          <w:szCs w:val="24"/>
        </w:rPr>
      </w:pPr>
      <w:r w:rsidRPr="00FA680C">
        <w:rPr>
          <w:rFonts w:ascii="Times New Roman" w:hAnsi="Times New Roman" w:cs="Times New Roman"/>
          <w:bCs/>
          <w:sz w:val="24"/>
          <w:szCs w:val="24"/>
        </w:rPr>
        <w:t>Мастерская(</w:t>
      </w:r>
      <w:proofErr w:type="spellStart"/>
      <w:r w:rsidRPr="00FA680C">
        <w:rPr>
          <w:rFonts w:ascii="Times New Roman" w:hAnsi="Times New Roman" w:cs="Times New Roman"/>
          <w:bCs/>
          <w:sz w:val="24"/>
          <w:szCs w:val="24"/>
        </w:rPr>
        <w:t>ие</w:t>
      </w:r>
      <w:proofErr w:type="spellEnd"/>
      <w:r w:rsidRPr="00FA680C">
        <w:rPr>
          <w:rFonts w:ascii="Times New Roman" w:hAnsi="Times New Roman" w:cs="Times New Roman"/>
          <w:bCs/>
          <w:sz w:val="24"/>
          <w:szCs w:val="24"/>
        </w:rPr>
        <w:t>)</w:t>
      </w:r>
      <w:r w:rsidR="00267633">
        <w:rPr>
          <w:rFonts w:ascii="Times New Roman" w:hAnsi="Times New Roman" w:cs="Times New Roman"/>
          <w:bCs/>
          <w:sz w:val="24"/>
          <w:szCs w:val="24"/>
        </w:rPr>
        <w:t xml:space="preserve"> и зоны по видам работ</w:t>
      </w:r>
      <w:r w:rsidRPr="00FA680C">
        <w:rPr>
          <w:rFonts w:ascii="Times New Roman" w:hAnsi="Times New Roman" w:cs="Times New Roman"/>
          <w:bCs/>
          <w:sz w:val="24"/>
          <w:szCs w:val="24"/>
        </w:rPr>
        <w:t xml:space="preserve"> _____________________ </w:t>
      </w:r>
      <w:r w:rsidRPr="00FA680C">
        <w:rPr>
          <w:rFonts w:ascii="Times New Roman" w:hAnsi="Times New Roman" w:cs="Times New Roman"/>
          <w:bCs/>
          <w:i/>
          <w:sz w:val="24"/>
          <w:szCs w:val="24"/>
        </w:rPr>
        <w:t>(перечисляются через запятую наименования мастерских из указанных в п.</w:t>
      </w:r>
      <w:r>
        <w:rPr>
          <w:rFonts w:ascii="Times New Roman" w:hAnsi="Times New Roman" w:cs="Times New Roman"/>
          <w:bCs/>
          <w:i/>
          <w:sz w:val="24"/>
          <w:szCs w:val="24"/>
        </w:rPr>
        <w:t xml:space="preserve"> </w:t>
      </w:r>
      <w:r w:rsidRPr="00FA680C">
        <w:rPr>
          <w:rFonts w:ascii="Times New Roman" w:hAnsi="Times New Roman" w:cs="Times New Roman"/>
          <w:bCs/>
          <w:i/>
          <w:sz w:val="24"/>
          <w:szCs w:val="24"/>
        </w:rPr>
        <w:t xml:space="preserve">6.1 </w:t>
      </w:r>
      <w:r w:rsidR="004013E3">
        <w:rPr>
          <w:rFonts w:ascii="Times New Roman" w:hAnsi="Times New Roman" w:cs="Times New Roman"/>
          <w:bCs/>
          <w:i/>
          <w:sz w:val="24"/>
          <w:szCs w:val="24"/>
        </w:rPr>
        <w:t>О</w:t>
      </w:r>
      <w:r w:rsidR="00D37EAF">
        <w:rPr>
          <w:rFonts w:ascii="Times New Roman" w:hAnsi="Times New Roman" w:cs="Times New Roman"/>
          <w:bCs/>
          <w:i/>
          <w:sz w:val="24"/>
          <w:szCs w:val="24"/>
        </w:rPr>
        <w:t>ПОП-П</w:t>
      </w:r>
      <w:r w:rsidRPr="00FA680C">
        <w:rPr>
          <w:rFonts w:ascii="Times New Roman" w:hAnsi="Times New Roman" w:cs="Times New Roman"/>
          <w:bCs/>
          <w:i/>
          <w:sz w:val="24"/>
          <w:szCs w:val="24"/>
        </w:rPr>
        <w:t xml:space="preserve">, необходимых для реализации модуля),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 xml:space="preserve">) в соответствии с </w:t>
      </w:r>
      <w:r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14:paraId="7C9BCB79" w14:textId="69C65639" w:rsidR="00782EFC" w:rsidRDefault="00782EFC" w:rsidP="001844AE">
      <w:pPr>
        <w:suppressAutoHyphens/>
        <w:ind w:firstLine="709"/>
        <w:jc w:val="both"/>
        <w:rPr>
          <w:rFonts w:ascii="Times New Roman" w:hAnsi="Times New Roman" w:cs="Times New Roman"/>
          <w:b/>
          <w:bCs/>
          <w:sz w:val="24"/>
          <w:szCs w:val="24"/>
        </w:rPr>
      </w:pPr>
      <w:r w:rsidRPr="00FA680C">
        <w:rPr>
          <w:rFonts w:ascii="Times New Roman" w:hAnsi="Times New Roman" w:cs="Times New Roman"/>
          <w:bCs/>
          <w:sz w:val="24"/>
          <w:szCs w:val="24"/>
        </w:rPr>
        <w:t>Оснащенные базы практики</w:t>
      </w:r>
      <w:r w:rsidR="00420636">
        <w:rPr>
          <w:rFonts w:ascii="Times New Roman" w:hAnsi="Times New Roman" w:cs="Times New Roman"/>
          <w:bCs/>
          <w:sz w:val="24"/>
          <w:szCs w:val="24"/>
        </w:rPr>
        <w:t xml:space="preserve"> (</w:t>
      </w:r>
      <w:r w:rsidRPr="00FA680C">
        <w:rPr>
          <w:rFonts w:ascii="Times New Roman" w:hAnsi="Times New Roman" w:cs="Times New Roman"/>
          <w:sz w:val="24"/>
          <w:szCs w:val="24"/>
        </w:rPr>
        <w:t>мастерски</w:t>
      </w:r>
      <w:r w:rsidR="00420636">
        <w:rPr>
          <w:rFonts w:ascii="Times New Roman" w:hAnsi="Times New Roman" w:cs="Times New Roman"/>
          <w:sz w:val="24"/>
          <w:szCs w:val="24"/>
        </w:rPr>
        <w:t>е/зоны по видам работ)</w:t>
      </w:r>
      <w:r w:rsidR="006841BF">
        <w:rPr>
          <w:rFonts w:ascii="Times New Roman" w:hAnsi="Times New Roman" w:cs="Times New Roman"/>
          <w:sz w:val="24"/>
          <w:szCs w:val="24"/>
        </w:rPr>
        <w:t>,</w:t>
      </w:r>
      <w:r w:rsidRPr="00FA680C">
        <w:rPr>
          <w:rFonts w:ascii="Times New Roman" w:hAnsi="Times New Roman" w:cs="Times New Roman"/>
          <w:sz w:val="24"/>
          <w:szCs w:val="24"/>
        </w:rPr>
        <w:t xml:space="preserve"> </w:t>
      </w:r>
      <w:r w:rsidRPr="00FA680C">
        <w:rPr>
          <w:rFonts w:ascii="Times New Roman" w:hAnsi="Times New Roman" w:cs="Times New Roman"/>
          <w:bCs/>
          <w:sz w:val="24"/>
          <w:szCs w:val="24"/>
        </w:rPr>
        <w:t>оснащенная(</w:t>
      </w:r>
      <w:proofErr w:type="spellStart"/>
      <w:r w:rsidRPr="00FA680C">
        <w:rPr>
          <w:rFonts w:ascii="Times New Roman" w:hAnsi="Times New Roman" w:cs="Times New Roman"/>
          <w:bCs/>
          <w:sz w:val="24"/>
          <w:szCs w:val="24"/>
        </w:rPr>
        <w:t>ые</w:t>
      </w:r>
      <w:proofErr w:type="spellEnd"/>
      <w:r w:rsidRPr="00FA680C">
        <w:rPr>
          <w:rFonts w:ascii="Times New Roman" w:hAnsi="Times New Roman" w:cs="Times New Roman"/>
          <w:bCs/>
          <w:sz w:val="24"/>
          <w:szCs w:val="24"/>
        </w:rPr>
        <w:t>)</w:t>
      </w:r>
      <w:r w:rsidR="006841BF">
        <w:rPr>
          <w:rFonts w:ascii="Times New Roman" w:hAnsi="Times New Roman" w:cs="Times New Roman"/>
          <w:bCs/>
          <w:sz w:val="24"/>
          <w:szCs w:val="24"/>
        </w:rPr>
        <w:t xml:space="preserve"> </w:t>
      </w:r>
      <w:r w:rsidRPr="00FA680C">
        <w:rPr>
          <w:rFonts w:ascii="Times New Roman" w:hAnsi="Times New Roman" w:cs="Times New Roman"/>
          <w:bCs/>
          <w:sz w:val="24"/>
          <w:szCs w:val="24"/>
        </w:rPr>
        <w:t xml:space="preserve">в соответствии с </w:t>
      </w:r>
      <w:r w:rsidRPr="00FA680C">
        <w:rPr>
          <w:rFonts w:ascii="Times New Roman" w:hAnsi="Times New Roman" w:cs="Times New Roman"/>
          <w:bCs/>
          <w:iCs/>
          <w:sz w:val="24"/>
          <w:szCs w:val="24"/>
        </w:rPr>
        <w:t xml:space="preserve">приложением 3 </w:t>
      </w:r>
      <w:r w:rsidR="004013E3">
        <w:rPr>
          <w:rFonts w:ascii="Times New Roman" w:hAnsi="Times New Roman" w:cs="Times New Roman"/>
          <w:bCs/>
          <w:iCs/>
          <w:sz w:val="24"/>
          <w:szCs w:val="24"/>
        </w:rPr>
        <w:t>О</w:t>
      </w:r>
      <w:r w:rsidR="00D37EAF">
        <w:rPr>
          <w:rFonts w:ascii="Times New Roman" w:hAnsi="Times New Roman" w:cs="Times New Roman"/>
          <w:bCs/>
          <w:iCs/>
          <w:sz w:val="24"/>
          <w:szCs w:val="24"/>
        </w:rPr>
        <w:t>ПОП-П</w:t>
      </w:r>
      <w:r w:rsidRPr="00FA680C">
        <w:rPr>
          <w:rFonts w:ascii="Times New Roman" w:hAnsi="Times New Roman" w:cs="Times New Roman"/>
          <w:bCs/>
          <w:i/>
          <w:iCs/>
          <w:sz w:val="24"/>
          <w:szCs w:val="24"/>
        </w:rPr>
        <w:t>.</w:t>
      </w:r>
    </w:p>
    <w:p w14:paraId="4C1B1F80" w14:textId="77777777" w:rsidR="006841BF" w:rsidRPr="00FA680C" w:rsidRDefault="006841BF" w:rsidP="00782EFC">
      <w:pPr>
        <w:spacing w:after="200" w:line="276" w:lineRule="auto"/>
        <w:rPr>
          <w:rFonts w:ascii="Times New Roman" w:hAnsi="Times New Roman" w:cs="Times New Roman"/>
          <w:b/>
          <w:bCs/>
          <w:sz w:val="24"/>
          <w:szCs w:val="24"/>
        </w:rPr>
      </w:pPr>
    </w:p>
    <w:p w14:paraId="7FD9D41E" w14:textId="77777777" w:rsidR="00782EFC" w:rsidRPr="00E11160" w:rsidRDefault="00782EFC" w:rsidP="00782EFC">
      <w:pPr>
        <w:pStyle w:val="114"/>
        <w:rPr>
          <w:rFonts w:ascii="Times New Roman" w:eastAsia="Times New Roman" w:hAnsi="Times New Roman"/>
        </w:rPr>
      </w:pPr>
      <w:bookmarkStart w:id="33" w:name="_Toc152334673"/>
      <w:bookmarkStart w:id="34" w:name="_Toc162370399"/>
      <w:r w:rsidRPr="00E11160">
        <w:rPr>
          <w:rFonts w:ascii="Times New Roman" w:hAnsi="Times New Roman"/>
        </w:rPr>
        <w:t>3.2. Учебно-методическое обеспечение</w:t>
      </w:r>
      <w:bookmarkEnd w:id="33"/>
      <w:bookmarkEnd w:id="34"/>
    </w:p>
    <w:p w14:paraId="72CBBDF7" w14:textId="77777777" w:rsidR="006841BF" w:rsidRPr="00E11160" w:rsidRDefault="006841BF" w:rsidP="006841BF">
      <w:pPr>
        <w:pStyle w:val="a4"/>
        <w:spacing w:line="276" w:lineRule="auto"/>
        <w:ind w:left="0" w:firstLine="709"/>
        <w:rPr>
          <w:rFonts w:ascii="Times New Roman" w:hAnsi="Times New Roman" w:cs="Times New Roman"/>
          <w:b/>
          <w:sz w:val="24"/>
          <w:szCs w:val="24"/>
        </w:rPr>
      </w:pPr>
      <w:r w:rsidRPr="00E11160">
        <w:rPr>
          <w:rFonts w:ascii="Times New Roman" w:hAnsi="Times New Roman" w:cs="Times New Roman"/>
          <w:b/>
          <w:sz w:val="24"/>
          <w:szCs w:val="24"/>
        </w:rPr>
        <w:t xml:space="preserve">3.2.1. Основные печатные и/или </w:t>
      </w:r>
      <w:r>
        <w:rPr>
          <w:rFonts w:ascii="Times New Roman" w:hAnsi="Times New Roman" w:cs="Times New Roman"/>
          <w:b/>
          <w:sz w:val="24"/>
          <w:szCs w:val="24"/>
        </w:rPr>
        <w:t xml:space="preserve">электронные </w:t>
      </w:r>
      <w:r w:rsidRPr="00E11160">
        <w:rPr>
          <w:rFonts w:ascii="Times New Roman" w:hAnsi="Times New Roman" w:cs="Times New Roman"/>
          <w:b/>
          <w:sz w:val="24"/>
          <w:szCs w:val="24"/>
        </w:rPr>
        <w:t>издания</w:t>
      </w:r>
    </w:p>
    <w:p w14:paraId="0D43B1BB"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09BF8CEF" w14:textId="13E5427B" w:rsidR="00C63897" w:rsidRDefault="00F607EF" w:rsidP="006841BF">
      <w:pPr>
        <w:pStyle w:val="a4"/>
        <w:spacing w:line="276" w:lineRule="auto"/>
        <w:ind w:left="0" w:firstLine="709"/>
        <w:jc w:val="both"/>
        <w:rPr>
          <w:rFonts w:ascii="Times New Roman" w:hAnsi="Times New Roman" w:cs="Times New Roman"/>
          <w:bCs/>
          <w:i/>
          <w:sz w:val="24"/>
          <w:szCs w:val="24"/>
        </w:rPr>
      </w:pPr>
      <w:bookmarkStart w:id="35" w:name="_Hlk156825228"/>
      <w:r>
        <w:rPr>
          <w:rFonts w:ascii="Times New Roman" w:hAnsi="Times New Roman" w:cs="Times New Roman"/>
          <w:i/>
          <w:iCs/>
          <w:sz w:val="24"/>
          <w:szCs w:val="24"/>
        </w:rPr>
        <w:t xml:space="preserve">Разработчики рабочей программы выбирают </w:t>
      </w:r>
      <w:r w:rsidRPr="00F607EF">
        <w:rPr>
          <w:rFonts w:ascii="Times New Roman" w:hAnsi="Times New Roman" w:cs="Times New Roman"/>
          <w:i/>
          <w:iCs/>
          <w:sz w:val="24"/>
          <w:szCs w:val="24"/>
        </w:rPr>
        <w:t>не менее одного издания</w:t>
      </w:r>
      <w:r>
        <w:rPr>
          <w:rFonts w:ascii="Times New Roman" w:hAnsi="Times New Roman" w:cs="Times New Roman"/>
          <w:i/>
          <w:iCs/>
          <w:sz w:val="24"/>
          <w:szCs w:val="24"/>
        </w:rPr>
        <w:t xml:space="preserve"> из приведенного в ПОП-П перечня </w:t>
      </w:r>
      <w:r w:rsidR="006841BF" w:rsidRPr="00FA680C">
        <w:rPr>
          <w:rFonts w:ascii="Times New Roman" w:hAnsi="Times New Roman" w:cs="Times New Roman"/>
          <w:i/>
          <w:iCs/>
          <w:sz w:val="24"/>
          <w:szCs w:val="24"/>
        </w:rPr>
        <w:t xml:space="preserve">печатных и/или электронных образовательных изданий для использования в образовательном процессе. </w:t>
      </w:r>
      <w:bookmarkStart w:id="36" w:name="_Hlk75853653"/>
      <w:r w:rsidR="006841BF" w:rsidRPr="00FA680C">
        <w:rPr>
          <w:rFonts w:ascii="Times New Roman" w:hAnsi="Times New Roman" w:cs="Times New Roman"/>
          <w:bCs/>
          <w:i/>
          <w:sz w:val="24"/>
          <w:szCs w:val="24"/>
        </w:rPr>
        <w:t>Электронные ресурсы (не учебные издания) указываются в дополнительных источниках.</w:t>
      </w:r>
      <w:bookmarkEnd w:id="36"/>
      <w:r>
        <w:rPr>
          <w:rFonts w:ascii="Times New Roman" w:hAnsi="Times New Roman" w:cs="Times New Roman"/>
          <w:bCs/>
          <w:i/>
          <w:sz w:val="24"/>
          <w:szCs w:val="24"/>
        </w:rPr>
        <w:t xml:space="preserve"> С</w:t>
      </w:r>
      <w:r w:rsidRPr="00F607EF">
        <w:rPr>
          <w:rFonts w:ascii="Times New Roman" w:hAnsi="Times New Roman" w:cs="Times New Roman"/>
          <w:bCs/>
          <w:i/>
          <w:sz w:val="24"/>
          <w:szCs w:val="24"/>
        </w:rPr>
        <w:t xml:space="preserve">писок может быть дополнен </w:t>
      </w:r>
      <w:r>
        <w:rPr>
          <w:rFonts w:ascii="Times New Roman" w:hAnsi="Times New Roman" w:cs="Times New Roman"/>
          <w:bCs/>
          <w:i/>
          <w:sz w:val="24"/>
          <w:szCs w:val="24"/>
        </w:rPr>
        <w:t>другими</w:t>
      </w:r>
      <w:r w:rsidRPr="00F607EF">
        <w:rPr>
          <w:rFonts w:ascii="Times New Roman" w:hAnsi="Times New Roman" w:cs="Times New Roman"/>
          <w:bCs/>
          <w:i/>
          <w:sz w:val="24"/>
          <w:szCs w:val="24"/>
        </w:rPr>
        <w:t xml:space="preserve"> изданиями</w:t>
      </w:r>
      <w:r>
        <w:rPr>
          <w:rFonts w:ascii="Times New Roman" w:hAnsi="Times New Roman" w:cs="Times New Roman"/>
          <w:bCs/>
          <w:i/>
          <w:sz w:val="24"/>
          <w:szCs w:val="24"/>
        </w:rPr>
        <w:t>.</w:t>
      </w:r>
      <w:bookmarkEnd w:id="35"/>
    </w:p>
    <w:p w14:paraId="3F42AF06" w14:textId="7C4147C7" w:rsidR="006841BF" w:rsidRDefault="006841BF" w:rsidP="006841BF">
      <w:pPr>
        <w:pStyle w:val="a4"/>
        <w:spacing w:line="276" w:lineRule="auto"/>
        <w:ind w:left="0" w:firstLine="709"/>
        <w:jc w:val="both"/>
        <w:rPr>
          <w:rFonts w:ascii="Times New Roman" w:hAnsi="Times New Roman" w:cs="Times New Roman"/>
          <w:bCs/>
          <w:i/>
          <w:sz w:val="24"/>
          <w:szCs w:val="24"/>
        </w:rPr>
      </w:pPr>
      <w:r w:rsidRPr="00FA680C">
        <w:rPr>
          <w:rFonts w:ascii="Times New Roman" w:hAnsi="Times New Roman" w:cs="Times New Roman"/>
          <w:i/>
          <w:iCs/>
          <w:sz w:val="24"/>
          <w:szCs w:val="24"/>
        </w:rPr>
        <w:t xml:space="preserve">Списки литературы оформляются </w:t>
      </w:r>
      <w:r w:rsidRPr="001604E7">
        <w:rPr>
          <w:rFonts w:ascii="Times New Roman" w:hAnsi="Times New Roman" w:cs="Times New Roman"/>
          <w:b/>
          <w:i/>
          <w:iCs/>
          <w:sz w:val="24"/>
          <w:szCs w:val="24"/>
        </w:rPr>
        <w:t>в алфавитном порядке</w:t>
      </w:r>
      <w:r w:rsidRPr="00FA680C">
        <w:rPr>
          <w:rFonts w:ascii="Times New Roman" w:hAnsi="Times New Roman" w:cs="Times New Roman"/>
          <w:bCs/>
          <w:i/>
          <w:iCs/>
          <w:sz w:val="24"/>
          <w:szCs w:val="24"/>
        </w:rPr>
        <w:t xml:space="preserve"> </w:t>
      </w:r>
      <w:r w:rsidRPr="00FA680C">
        <w:rPr>
          <w:rFonts w:ascii="Times New Roman" w:hAnsi="Times New Roman" w:cs="Times New Roman"/>
          <w:i/>
          <w:iCs/>
          <w:sz w:val="24"/>
          <w:szCs w:val="24"/>
        </w:rPr>
        <w:t>в соответствии с ГОСТ Р 7.0.100–2018 «Библиографическая запись. Библиографическое описание. Общие требования и правила составления» (утв. приказом № 1050-ст Федерального агентства по техническому регулированию и метрологии (Росстандартом) от 03 декабря 2018 года).</w:t>
      </w:r>
    </w:p>
    <w:p w14:paraId="41AE9630" w14:textId="77777777" w:rsidR="006841BF" w:rsidRDefault="006841BF" w:rsidP="006841BF">
      <w:pPr>
        <w:pStyle w:val="a4"/>
        <w:spacing w:line="276" w:lineRule="auto"/>
        <w:ind w:left="0" w:firstLine="709"/>
        <w:jc w:val="both"/>
        <w:rPr>
          <w:rFonts w:ascii="Times New Roman" w:eastAsia="Times New Roman" w:hAnsi="Times New Roman" w:cs="Times New Roman"/>
          <w:sz w:val="24"/>
          <w:szCs w:val="24"/>
          <w:lang w:eastAsia="ru-RU"/>
        </w:rPr>
      </w:pPr>
    </w:p>
    <w:p w14:paraId="148E54D7" w14:textId="77777777" w:rsidR="006841BF" w:rsidRPr="00FA680C" w:rsidRDefault="006841BF" w:rsidP="006841BF">
      <w:pPr>
        <w:suppressAutoHyphens/>
        <w:spacing w:line="276" w:lineRule="auto"/>
        <w:ind w:firstLine="709"/>
        <w:contextualSpacing/>
        <w:rPr>
          <w:rFonts w:ascii="Times New Roman" w:hAnsi="Times New Roman" w:cs="Times New Roman"/>
          <w:bCs/>
          <w:i/>
          <w:sz w:val="24"/>
          <w:szCs w:val="24"/>
        </w:rPr>
      </w:pPr>
      <w:r w:rsidRPr="00FA680C">
        <w:rPr>
          <w:rFonts w:ascii="Times New Roman" w:hAnsi="Times New Roman" w:cs="Times New Roman"/>
          <w:b/>
          <w:bCs/>
          <w:sz w:val="24"/>
          <w:szCs w:val="24"/>
        </w:rPr>
        <w:t xml:space="preserve">3.2.2. Дополнительные источники </w:t>
      </w:r>
      <w:r w:rsidRPr="00FA680C">
        <w:rPr>
          <w:rFonts w:ascii="Times New Roman" w:hAnsi="Times New Roman" w:cs="Times New Roman"/>
          <w:bCs/>
          <w:i/>
          <w:sz w:val="24"/>
          <w:szCs w:val="24"/>
        </w:rPr>
        <w:t>(при необходимости)</w:t>
      </w:r>
    </w:p>
    <w:p w14:paraId="33596F6F" w14:textId="77777777" w:rsidR="006841BF" w:rsidRPr="00FA680C" w:rsidRDefault="006841BF" w:rsidP="006841BF">
      <w:pPr>
        <w:spacing w:line="276" w:lineRule="auto"/>
        <w:ind w:firstLine="709"/>
        <w:contextualSpacing/>
        <w:jc w:val="both"/>
        <w:rPr>
          <w:rFonts w:ascii="Times New Roman" w:hAnsi="Times New Roman" w:cs="Times New Roman"/>
          <w:bCs/>
          <w:iCs/>
          <w:sz w:val="24"/>
          <w:szCs w:val="24"/>
        </w:rPr>
      </w:pPr>
      <w:r w:rsidRPr="00FA680C">
        <w:rPr>
          <w:rFonts w:ascii="Times New Roman" w:hAnsi="Times New Roman" w:cs="Times New Roman"/>
          <w:bCs/>
          <w:iCs/>
          <w:sz w:val="24"/>
          <w:szCs w:val="24"/>
        </w:rPr>
        <w:t>1.</w:t>
      </w:r>
      <w:r w:rsidRPr="00FA680C">
        <w:rPr>
          <w:rFonts w:ascii="Times New Roman" w:hAnsi="Times New Roman" w:cs="Times New Roman"/>
          <w:b/>
          <w:iCs/>
          <w:sz w:val="24"/>
          <w:szCs w:val="24"/>
        </w:rPr>
        <w:t xml:space="preserve"> </w:t>
      </w:r>
      <w:r w:rsidRPr="00FA680C">
        <w:rPr>
          <w:rFonts w:ascii="Times New Roman" w:hAnsi="Times New Roman" w:cs="Times New Roman"/>
          <w:bCs/>
          <w:iCs/>
          <w:sz w:val="24"/>
          <w:szCs w:val="24"/>
        </w:rPr>
        <w:t>Наименование</w:t>
      </w:r>
      <w:r>
        <w:rPr>
          <w:rFonts w:ascii="Times New Roman" w:hAnsi="Times New Roman" w:cs="Times New Roman"/>
          <w:bCs/>
          <w:iCs/>
          <w:sz w:val="24"/>
          <w:szCs w:val="24"/>
        </w:rPr>
        <w:t>.</w:t>
      </w:r>
    </w:p>
    <w:p w14:paraId="2687EDBE" w14:textId="56BB1721" w:rsidR="006841BF" w:rsidRDefault="006841BF" w:rsidP="001604E7">
      <w:pPr>
        <w:spacing w:after="200" w:line="276" w:lineRule="auto"/>
        <w:ind w:firstLine="709"/>
        <w:jc w:val="both"/>
        <w:rPr>
          <w:rFonts w:ascii="Times New Roman" w:hAnsi="Times New Roman" w:cs="Times New Roman"/>
          <w:bCs/>
          <w:i/>
          <w:sz w:val="24"/>
          <w:szCs w:val="24"/>
        </w:rPr>
      </w:pPr>
      <w:r w:rsidRPr="00FA680C">
        <w:rPr>
          <w:rFonts w:ascii="Times New Roman" w:hAnsi="Times New Roman" w:cs="Times New Roman"/>
          <w:bCs/>
          <w:i/>
          <w:sz w:val="24"/>
          <w:szCs w:val="24"/>
        </w:rPr>
        <w:t>Приводятся наименования и данные по информационным ресурсам, нормативным документам, применение которых необходимо для освоения данного модуля.</w:t>
      </w:r>
    </w:p>
    <w:p w14:paraId="47B86259" w14:textId="702C3FA2" w:rsidR="006841BF" w:rsidRPr="00FA680C" w:rsidRDefault="006841BF" w:rsidP="006841BF">
      <w:pPr>
        <w:pStyle w:val="1f"/>
        <w:rPr>
          <w:rFonts w:ascii="Times New Roman" w:hAnsi="Times New Roman"/>
          <w:b w:val="0"/>
          <w:bCs w:val="0"/>
        </w:rPr>
      </w:pPr>
      <w:bookmarkStart w:id="37" w:name="_Toc152334674"/>
      <w:bookmarkStart w:id="38" w:name="_Toc162370400"/>
      <w:r w:rsidRPr="00E11160">
        <w:rPr>
          <w:rFonts w:ascii="Times New Roman" w:hAnsi="Times New Roman"/>
        </w:rPr>
        <w:t xml:space="preserve">4. Контроль и оценка результатов освоения </w:t>
      </w:r>
      <w:r w:rsidR="001604E7">
        <w:rPr>
          <w:rFonts w:ascii="Times New Roman" w:hAnsi="Times New Roman"/>
        </w:rPr>
        <w:br/>
      </w:r>
      <w:r w:rsidRPr="00E11160">
        <w:rPr>
          <w:rFonts w:ascii="Times New Roman" w:hAnsi="Times New Roman"/>
        </w:rPr>
        <w:t>профессионального модуля</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5305"/>
        <w:gridCol w:w="2784"/>
      </w:tblGrid>
      <w:tr w:rsidR="006841BF" w:rsidRPr="008D2724" w14:paraId="399F7143" w14:textId="77777777" w:rsidTr="00AB61E8">
        <w:trPr>
          <w:trHeight w:val="23"/>
        </w:trPr>
        <w:tc>
          <w:tcPr>
            <w:tcW w:w="799" w:type="pct"/>
          </w:tcPr>
          <w:p w14:paraId="07A1BF63" w14:textId="5DA67A9F" w:rsidR="006841BF" w:rsidRPr="008D2724" w:rsidRDefault="006841BF" w:rsidP="00AB61E8">
            <w:pPr>
              <w:suppressAutoHyphens/>
              <w:contextualSpacing/>
              <w:jc w:val="center"/>
              <w:rPr>
                <w:rFonts w:ascii="Times New Roman" w:hAnsi="Times New Roman" w:cs="Times New Roman"/>
                <w:b/>
                <w:iCs/>
                <w:sz w:val="24"/>
                <w:szCs w:val="24"/>
              </w:rPr>
            </w:pPr>
            <w:bookmarkStart w:id="39" w:name="_Hlk152334357"/>
            <w:r w:rsidRPr="008D2724">
              <w:rPr>
                <w:rFonts w:ascii="Times New Roman" w:hAnsi="Times New Roman" w:cs="Times New Roman"/>
                <w:b/>
                <w:iCs/>
                <w:sz w:val="24"/>
                <w:szCs w:val="24"/>
              </w:rPr>
              <w:t xml:space="preserve">Код </w:t>
            </w:r>
            <w:r>
              <w:rPr>
                <w:rFonts w:ascii="Times New Roman" w:hAnsi="Times New Roman" w:cs="Times New Roman"/>
                <w:b/>
                <w:iCs/>
                <w:sz w:val="24"/>
                <w:szCs w:val="24"/>
              </w:rPr>
              <w:t>П</w:t>
            </w:r>
            <w:r w:rsidRPr="008D2724">
              <w:rPr>
                <w:rFonts w:ascii="Times New Roman" w:hAnsi="Times New Roman" w:cs="Times New Roman"/>
                <w:b/>
                <w:iCs/>
                <w:sz w:val="24"/>
                <w:szCs w:val="24"/>
              </w:rPr>
              <w:t>К</w:t>
            </w:r>
            <w:r>
              <w:rPr>
                <w:rFonts w:ascii="Times New Roman" w:hAnsi="Times New Roman" w:cs="Times New Roman"/>
                <w:b/>
                <w:iCs/>
                <w:sz w:val="24"/>
                <w:szCs w:val="24"/>
              </w:rPr>
              <w:t>, ОК</w:t>
            </w:r>
          </w:p>
        </w:tc>
        <w:tc>
          <w:tcPr>
            <w:tcW w:w="2755" w:type="pct"/>
            <w:vAlign w:val="center"/>
          </w:tcPr>
          <w:p w14:paraId="6337DE47" w14:textId="77777777" w:rsidR="006841BF" w:rsidRPr="008D2724" w:rsidRDefault="006841BF" w:rsidP="00AB61E8">
            <w:pPr>
              <w:suppressAutoHyphens/>
              <w:contextualSpacing/>
              <w:jc w:val="center"/>
              <w:rPr>
                <w:rFonts w:ascii="Times New Roman" w:hAnsi="Times New Roman" w:cs="Times New Roman"/>
                <w:b/>
                <w:sz w:val="24"/>
                <w:szCs w:val="24"/>
              </w:rPr>
            </w:pPr>
            <w:r>
              <w:rPr>
                <w:rFonts w:ascii="Times New Roman" w:hAnsi="Times New Roman" w:cs="Times New Roman"/>
                <w:b/>
                <w:iCs/>
                <w:sz w:val="24"/>
                <w:szCs w:val="24"/>
              </w:rPr>
              <w:t>Критерии</w:t>
            </w:r>
            <w:r w:rsidRPr="008D2724">
              <w:rPr>
                <w:rFonts w:ascii="Times New Roman" w:hAnsi="Times New Roman" w:cs="Times New Roman"/>
                <w:b/>
                <w:iCs/>
                <w:sz w:val="24"/>
                <w:szCs w:val="24"/>
              </w:rPr>
              <w:t xml:space="preserve"> оценки результата</w:t>
            </w:r>
            <w:r>
              <w:rPr>
                <w:rFonts w:ascii="Times New Roman" w:hAnsi="Times New Roman" w:cs="Times New Roman"/>
                <w:b/>
                <w:iCs/>
                <w:sz w:val="24"/>
                <w:szCs w:val="24"/>
              </w:rPr>
              <w:t xml:space="preserve"> </w:t>
            </w:r>
            <w:r>
              <w:rPr>
                <w:rFonts w:ascii="Times New Roman" w:hAnsi="Times New Roman" w:cs="Times New Roman"/>
                <w:b/>
                <w:iCs/>
                <w:sz w:val="24"/>
                <w:szCs w:val="24"/>
              </w:rPr>
              <w:br/>
              <w:t>(п</w:t>
            </w:r>
            <w:r w:rsidRPr="007863C1">
              <w:rPr>
                <w:rFonts w:ascii="Times New Roman" w:hAnsi="Times New Roman" w:cs="Times New Roman"/>
                <w:b/>
                <w:iCs/>
                <w:sz w:val="24"/>
                <w:szCs w:val="24"/>
              </w:rPr>
              <w:t>оказатели освоенности компетенций</w:t>
            </w:r>
            <w:r>
              <w:rPr>
                <w:rFonts w:ascii="Times New Roman" w:hAnsi="Times New Roman" w:cs="Times New Roman"/>
                <w:b/>
                <w:iCs/>
                <w:sz w:val="24"/>
                <w:szCs w:val="24"/>
              </w:rPr>
              <w:t>)</w:t>
            </w:r>
          </w:p>
        </w:tc>
        <w:tc>
          <w:tcPr>
            <w:tcW w:w="1446" w:type="pct"/>
            <w:vAlign w:val="center"/>
          </w:tcPr>
          <w:p w14:paraId="7157352A" w14:textId="77777777" w:rsidR="006841BF" w:rsidRPr="008D2724" w:rsidRDefault="006841BF" w:rsidP="00AB61E8">
            <w:pPr>
              <w:suppressAutoHyphens/>
              <w:contextualSpacing/>
              <w:jc w:val="center"/>
              <w:rPr>
                <w:rFonts w:ascii="Times New Roman" w:hAnsi="Times New Roman" w:cs="Times New Roman"/>
                <w:b/>
                <w:sz w:val="24"/>
                <w:szCs w:val="24"/>
              </w:rPr>
            </w:pPr>
            <w:r w:rsidRPr="008D2724">
              <w:rPr>
                <w:rFonts w:ascii="Times New Roman" w:hAnsi="Times New Roman" w:cs="Times New Roman"/>
                <w:b/>
                <w:sz w:val="24"/>
                <w:szCs w:val="24"/>
              </w:rPr>
              <w:t xml:space="preserve">Формы контроля </w:t>
            </w:r>
            <w:r>
              <w:rPr>
                <w:rFonts w:ascii="Times New Roman" w:hAnsi="Times New Roman" w:cs="Times New Roman"/>
                <w:b/>
                <w:sz w:val="24"/>
                <w:szCs w:val="24"/>
              </w:rPr>
              <w:t>и</w:t>
            </w:r>
            <w:r w:rsidRPr="008D2724">
              <w:rPr>
                <w:rFonts w:ascii="Times New Roman" w:hAnsi="Times New Roman" w:cs="Times New Roman"/>
                <w:b/>
                <w:sz w:val="24"/>
                <w:szCs w:val="24"/>
              </w:rPr>
              <w:t xml:space="preserve"> методы оценки</w:t>
            </w:r>
            <w:r>
              <w:rPr>
                <w:rStyle w:val="af3"/>
                <w:rFonts w:ascii="Times New Roman" w:hAnsi="Times New Roman"/>
                <w:b/>
                <w:sz w:val="24"/>
                <w:szCs w:val="24"/>
              </w:rPr>
              <w:footnoteReference w:id="6"/>
            </w:r>
          </w:p>
        </w:tc>
      </w:tr>
      <w:tr w:rsidR="006841BF" w:rsidRPr="008D2724" w14:paraId="266AC736" w14:textId="77777777" w:rsidTr="00AB61E8">
        <w:trPr>
          <w:trHeight w:val="23"/>
        </w:trPr>
        <w:tc>
          <w:tcPr>
            <w:tcW w:w="799" w:type="pct"/>
          </w:tcPr>
          <w:p w14:paraId="34C8EB7C" w14:textId="651B8832" w:rsidR="006841BF"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ПК Х.Х</w:t>
            </w:r>
          </w:p>
          <w:p w14:paraId="1AFECD37" w14:textId="53C5C4CB" w:rsidR="006841BF" w:rsidRPr="008D2724"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3C13704D" w14:textId="77777777" w:rsidR="006841BF" w:rsidRPr="008D2724" w:rsidRDefault="006841BF" w:rsidP="00AB61E8">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выполняемы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w:t>
            </w:r>
            <w:r>
              <w:rPr>
                <w:rFonts w:ascii="Times New Roman" w:hAnsi="Times New Roman" w:cs="Times New Roman"/>
                <w:i/>
                <w:iCs/>
                <w:sz w:val="24"/>
                <w:szCs w:val="24"/>
              </w:rPr>
              <w:t>студентом</w:t>
            </w:r>
            <w:r w:rsidRPr="00B02813">
              <w:rPr>
                <w:rFonts w:ascii="Times New Roman" w:hAnsi="Times New Roman" w:cs="Times New Roman"/>
                <w:i/>
                <w:iCs/>
                <w:sz w:val="24"/>
                <w:szCs w:val="24"/>
              </w:rPr>
              <w:t>, освоившим данную компетенцию</w:t>
            </w:r>
          </w:p>
        </w:tc>
        <w:tc>
          <w:tcPr>
            <w:tcW w:w="1446" w:type="pct"/>
            <w:vMerge w:val="restart"/>
          </w:tcPr>
          <w:p w14:paraId="50C81216" w14:textId="77777777" w:rsidR="006841BF" w:rsidRPr="008D2724" w:rsidRDefault="006841BF" w:rsidP="00AB61E8">
            <w:pPr>
              <w:suppressAutoHyphens/>
              <w:contextualSpacing/>
              <w:rPr>
                <w:rFonts w:ascii="Times New Roman" w:hAnsi="Times New Roman" w:cs="Times New Roman"/>
                <w:i/>
                <w:sz w:val="24"/>
                <w:szCs w:val="24"/>
              </w:rPr>
            </w:pPr>
            <w:r>
              <w:rPr>
                <w:rFonts w:ascii="Times New Roman" w:hAnsi="Times New Roman" w:cs="Times New Roman"/>
                <w:i/>
                <w:sz w:val="24"/>
                <w:szCs w:val="24"/>
              </w:rPr>
              <w:t>К</w:t>
            </w:r>
            <w:r w:rsidRPr="00413AF3">
              <w:rPr>
                <w:rFonts w:ascii="Times New Roman" w:hAnsi="Times New Roman" w:cs="Times New Roman"/>
                <w:i/>
                <w:sz w:val="24"/>
                <w:szCs w:val="24"/>
              </w:rPr>
              <w:t xml:space="preserve">онтрольные работы, зачеты, квалификационные испытания, защита курсовых и дипломных проектов (работ), экзамены. </w:t>
            </w:r>
            <w:r>
              <w:rPr>
                <w:rFonts w:ascii="Times New Roman" w:hAnsi="Times New Roman" w:cs="Times New Roman"/>
                <w:i/>
                <w:sz w:val="24"/>
                <w:szCs w:val="24"/>
              </w:rPr>
              <w:t>И</w:t>
            </w:r>
            <w:r w:rsidRPr="00413AF3">
              <w:rPr>
                <w:rFonts w:ascii="Times New Roman" w:hAnsi="Times New Roman" w:cs="Times New Roman"/>
                <w:i/>
                <w:sz w:val="24"/>
                <w:szCs w:val="24"/>
              </w:rPr>
              <w:t xml:space="preserve">нтерпретация </w:t>
            </w:r>
            <w:r w:rsidRPr="00413AF3">
              <w:rPr>
                <w:rFonts w:ascii="Times New Roman" w:hAnsi="Times New Roman" w:cs="Times New Roman"/>
                <w:i/>
                <w:sz w:val="24"/>
                <w:szCs w:val="24"/>
              </w:rPr>
              <w:lastRenderedPageBreak/>
              <w:t>результатов выполнения практических и лабораторных заданий, оценка решения ситуационных задач, оценка тестового контроля.</w:t>
            </w:r>
          </w:p>
        </w:tc>
      </w:tr>
      <w:tr w:rsidR="006841BF" w:rsidRPr="008D2724" w14:paraId="1BA8CB03" w14:textId="77777777" w:rsidTr="00AB61E8">
        <w:trPr>
          <w:trHeight w:val="23"/>
        </w:trPr>
        <w:tc>
          <w:tcPr>
            <w:tcW w:w="799" w:type="pct"/>
          </w:tcPr>
          <w:p w14:paraId="696927B3" w14:textId="4A0F9B4D" w:rsidR="006841BF"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ПК Х.Х</w:t>
            </w:r>
          </w:p>
          <w:p w14:paraId="0224EA01" w14:textId="128A58EF" w:rsidR="006841BF" w:rsidRPr="008D2724"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5D31D206" w14:textId="77777777" w:rsidR="006841BF" w:rsidRPr="008D2724" w:rsidRDefault="006841BF" w:rsidP="00AB61E8">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выполняемы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w:t>
            </w:r>
            <w:r>
              <w:rPr>
                <w:rFonts w:ascii="Times New Roman" w:hAnsi="Times New Roman" w:cs="Times New Roman"/>
                <w:i/>
                <w:iCs/>
                <w:sz w:val="24"/>
                <w:szCs w:val="24"/>
              </w:rPr>
              <w:t>студентом</w:t>
            </w:r>
            <w:r w:rsidRPr="00B02813">
              <w:rPr>
                <w:rFonts w:ascii="Times New Roman" w:hAnsi="Times New Roman" w:cs="Times New Roman"/>
                <w:i/>
                <w:iCs/>
                <w:sz w:val="24"/>
                <w:szCs w:val="24"/>
              </w:rPr>
              <w:t>, освоившим данную компетенцию</w:t>
            </w:r>
          </w:p>
        </w:tc>
        <w:tc>
          <w:tcPr>
            <w:tcW w:w="1446" w:type="pct"/>
            <w:vMerge/>
          </w:tcPr>
          <w:p w14:paraId="5B5309B8" w14:textId="77777777" w:rsidR="006841BF" w:rsidRPr="008D2724" w:rsidDel="009D5E3A" w:rsidRDefault="006841BF" w:rsidP="00AB61E8">
            <w:pPr>
              <w:suppressAutoHyphens/>
              <w:contextualSpacing/>
              <w:rPr>
                <w:rFonts w:ascii="Times New Roman" w:hAnsi="Times New Roman" w:cs="Times New Roman"/>
                <w:i/>
                <w:sz w:val="24"/>
                <w:szCs w:val="24"/>
              </w:rPr>
            </w:pPr>
          </w:p>
        </w:tc>
      </w:tr>
      <w:tr w:rsidR="006841BF" w:rsidRPr="008D2724" w14:paraId="25FB4E65" w14:textId="77777777" w:rsidTr="00AB61E8">
        <w:trPr>
          <w:trHeight w:val="23"/>
        </w:trPr>
        <w:tc>
          <w:tcPr>
            <w:tcW w:w="799" w:type="pct"/>
          </w:tcPr>
          <w:p w14:paraId="3580EC89" w14:textId="765F88CA" w:rsidR="006841BF"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lastRenderedPageBreak/>
              <w:t>ПК Х.Х</w:t>
            </w:r>
          </w:p>
          <w:p w14:paraId="2DFF1152" w14:textId="7956148E" w:rsidR="006841BF" w:rsidRPr="008D2724"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2D48508E" w14:textId="77777777" w:rsidR="006841BF" w:rsidRPr="008D2724" w:rsidRDefault="006841BF" w:rsidP="00AB61E8">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выполняемы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w:t>
            </w:r>
            <w:r>
              <w:rPr>
                <w:rFonts w:ascii="Times New Roman" w:hAnsi="Times New Roman" w:cs="Times New Roman"/>
                <w:i/>
                <w:iCs/>
                <w:sz w:val="24"/>
                <w:szCs w:val="24"/>
              </w:rPr>
              <w:t>студентом</w:t>
            </w:r>
            <w:r w:rsidRPr="00B02813">
              <w:rPr>
                <w:rFonts w:ascii="Times New Roman" w:hAnsi="Times New Roman" w:cs="Times New Roman"/>
                <w:i/>
                <w:iCs/>
                <w:sz w:val="24"/>
                <w:szCs w:val="24"/>
              </w:rPr>
              <w:t>, освоившим данную компетенцию</w:t>
            </w:r>
          </w:p>
        </w:tc>
        <w:tc>
          <w:tcPr>
            <w:tcW w:w="1446" w:type="pct"/>
            <w:vMerge/>
          </w:tcPr>
          <w:p w14:paraId="4A47224A" w14:textId="77777777" w:rsidR="006841BF" w:rsidRPr="008D2724" w:rsidRDefault="006841BF" w:rsidP="00AB61E8">
            <w:pPr>
              <w:suppressAutoHyphens/>
              <w:contextualSpacing/>
              <w:rPr>
                <w:rFonts w:ascii="Times New Roman" w:hAnsi="Times New Roman" w:cs="Times New Roman"/>
                <w:i/>
                <w:sz w:val="24"/>
                <w:szCs w:val="24"/>
              </w:rPr>
            </w:pPr>
          </w:p>
        </w:tc>
      </w:tr>
      <w:tr w:rsidR="006841BF" w:rsidRPr="008D2724" w14:paraId="3030CCB1" w14:textId="77777777" w:rsidTr="00AB61E8">
        <w:trPr>
          <w:trHeight w:val="23"/>
        </w:trPr>
        <w:tc>
          <w:tcPr>
            <w:tcW w:w="799" w:type="pct"/>
          </w:tcPr>
          <w:p w14:paraId="34FB468B" w14:textId="6B7818A3" w:rsidR="006841BF"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ПК Х.Х</w:t>
            </w:r>
          </w:p>
          <w:p w14:paraId="26CE11C6" w14:textId="4605E6E7" w:rsidR="006841BF" w:rsidRPr="008D2724" w:rsidRDefault="006841BF" w:rsidP="00AB61E8">
            <w:pPr>
              <w:suppressAutoHyphens/>
              <w:contextualSpacing/>
              <w:rPr>
                <w:rFonts w:ascii="Times New Roman" w:hAnsi="Times New Roman" w:cs="Times New Roman"/>
                <w:i/>
                <w:sz w:val="24"/>
                <w:szCs w:val="24"/>
              </w:rPr>
            </w:pPr>
            <w:r w:rsidRPr="008D2724">
              <w:rPr>
                <w:rFonts w:ascii="Times New Roman" w:hAnsi="Times New Roman" w:cs="Times New Roman"/>
                <w:i/>
                <w:sz w:val="24"/>
                <w:szCs w:val="24"/>
              </w:rPr>
              <w:t>ОК ХХ</w:t>
            </w:r>
          </w:p>
        </w:tc>
        <w:tc>
          <w:tcPr>
            <w:tcW w:w="2755" w:type="pct"/>
          </w:tcPr>
          <w:p w14:paraId="4A8C9326" w14:textId="77777777" w:rsidR="006841BF" w:rsidRPr="008D2724" w:rsidRDefault="006841BF" w:rsidP="00AB61E8">
            <w:pPr>
              <w:suppressAutoHyphens/>
              <w:contextualSpacing/>
              <w:rPr>
                <w:rFonts w:ascii="Times New Roman" w:hAnsi="Times New Roman" w:cs="Times New Roman"/>
                <w:i/>
                <w:sz w:val="24"/>
                <w:szCs w:val="24"/>
              </w:rPr>
            </w:pPr>
            <w:r>
              <w:rPr>
                <w:rFonts w:ascii="Times New Roman" w:hAnsi="Times New Roman" w:cs="Times New Roman"/>
                <w:i/>
                <w:sz w:val="24"/>
                <w:szCs w:val="24"/>
              </w:rPr>
              <w:t xml:space="preserve">Глагол в форме настоящего времени 3 лица – обучающийся что делает… </w:t>
            </w:r>
            <w:r w:rsidRPr="00B02813">
              <w:rPr>
                <w:rFonts w:ascii="Times New Roman" w:hAnsi="Times New Roman" w:cs="Times New Roman"/>
                <w:i/>
                <w:iCs/>
                <w:sz w:val="24"/>
                <w:szCs w:val="24"/>
              </w:rPr>
              <w:t>конкретны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действи</w:t>
            </w:r>
            <w:r>
              <w:rPr>
                <w:rFonts w:ascii="Times New Roman" w:hAnsi="Times New Roman" w:cs="Times New Roman"/>
                <w:i/>
                <w:iCs/>
                <w:sz w:val="24"/>
                <w:szCs w:val="24"/>
              </w:rPr>
              <w:t>я</w:t>
            </w:r>
            <w:r w:rsidRPr="00B02813">
              <w:rPr>
                <w:rFonts w:ascii="Times New Roman" w:hAnsi="Times New Roman" w:cs="Times New Roman"/>
                <w:i/>
                <w:iCs/>
                <w:sz w:val="24"/>
                <w:szCs w:val="24"/>
              </w:rPr>
              <w:t>, выполняемы</w:t>
            </w:r>
            <w:r>
              <w:rPr>
                <w:rFonts w:ascii="Times New Roman" w:hAnsi="Times New Roman" w:cs="Times New Roman"/>
                <w:i/>
                <w:iCs/>
                <w:sz w:val="24"/>
                <w:szCs w:val="24"/>
              </w:rPr>
              <w:t>е</w:t>
            </w:r>
            <w:r w:rsidRPr="00B02813">
              <w:rPr>
                <w:rFonts w:ascii="Times New Roman" w:hAnsi="Times New Roman" w:cs="Times New Roman"/>
                <w:i/>
                <w:iCs/>
                <w:sz w:val="24"/>
                <w:szCs w:val="24"/>
              </w:rPr>
              <w:t xml:space="preserve"> </w:t>
            </w:r>
            <w:r>
              <w:rPr>
                <w:rFonts w:ascii="Times New Roman" w:hAnsi="Times New Roman" w:cs="Times New Roman"/>
                <w:i/>
                <w:iCs/>
                <w:sz w:val="24"/>
                <w:szCs w:val="24"/>
              </w:rPr>
              <w:t>студентом</w:t>
            </w:r>
            <w:r w:rsidRPr="00B02813">
              <w:rPr>
                <w:rFonts w:ascii="Times New Roman" w:hAnsi="Times New Roman" w:cs="Times New Roman"/>
                <w:i/>
                <w:iCs/>
                <w:sz w:val="24"/>
                <w:szCs w:val="24"/>
              </w:rPr>
              <w:t>, освоившим данную компетенцию</w:t>
            </w:r>
          </w:p>
        </w:tc>
        <w:tc>
          <w:tcPr>
            <w:tcW w:w="1446" w:type="pct"/>
            <w:vMerge/>
          </w:tcPr>
          <w:p w14:paraId="0DF5F7D1" w14:textId="77777777" w:rsidR="006841BF" w:rsidRPr="008D2724" w:rsidDel="009D5E3A" w:rsidRDefault="006841BF" w:rsidP="00AB61E8">
            <w:pPr>
              <w:suppressAutoHyphens/>
              <w:contextualSpacing/>
              <w:rPr>
                <w:rFonts w:ascii="Times New Roman" w:hAnsi="Times New Roman" w:cs="Times New Roman"/>
                <w:i/>
                <w:sz w:val="24"/>
                <w:szCs w:val="24"/>
              </w:rPr>
            </w:pPr>
          </w:p>
        </w:tc>
      </w:tr>
      <w:bookmarkEnd w:id="39"/>
    </w:tbl>
    <w:p w14:paraId="1DD4D835" w14:textId="77777777" w:rsidR="00C63897" w:rsidRPr="00FB50A0" w:rsidRDefault="00C63897" w:rsidP="00FB50A0">
      <w:pPr>
        <w:rPr>
          <w:rFonts w:ascii="Times New Roman" w:hAnsi="Times New Roman" w:cs="Times New Roman"/>
          <w:b/>
          <w:bCs/>
          <w:sz w:val="18"/>
          <w:szCs w:val="18"/>
        </w:rPr>
      </w:pPr>
    </w:p>
    <w:p w14:paraId="6FC6FDBC" w14:textId="545271D9" w:rsidR="001D20BA" w:rsidRDefault="001D20BA">
      <w:pPr>
        <w:rPr>
          <w:rFonts w:ascii="Times New Roman" w:hAnsi="Times New Roman" w:cs="Times New Roman"/>
          <w:b/>
          <w:bCs/>
          <w:sz w:val="20"/>
          <w:szCs w:val="20"/>
        </w:rPr>
      </w:pPr>
      <w:r>
        <w:rPr>
          <w:rFonts w:ascii="Times New Roman" w:hAnsi="Times New Roman" w:cs="Times New Roman"/>
          <w:b/>
          <w:bCs/>
          <w:sz w:val="20"/>
          <w:szCs w:val="20"/>
        </w:rPr>
        <w:br w:type="page"/>
      </w:r>
    </w:p>
    <w:p w14:paraId="522AD10E" w14:textId="2B674958"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1.2</w:t>
      </w:r>
    </w:p>
    <w:p w14:paraId="4FA2F1E8" w14:textId="77777777"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392739BB" w14:textId="77777777" w:rsidR="001D20BA" w:rsidRDefault="001D20BA" w:rsidP="001D20BA">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30DE9CB7" w14:textId="77777777" w:rsidR="001D20BA" w:rsidRDefault="001D20BA" w:rsidP="001D20BA">
      <w:pPr>
        <w:jc w:val="right"/>
        <w:rPr>
          <w:rFonts w:ascii="Times New Roman" w:hAnsi="Times New Roman" w:cs="Times New Roman"/>
          <w:b/>
          <w:bCs/>
          <w:color w:val="0070C0"/>
          <w:sz w:val="24"/>
          <w:szCs w:val="24"/>
        </w:rPr>
      </w:pPr>
    </w:p>
    <w:p w14:paraId="672EF3E4" w14:textId="77777777" w:rsidR="001D20BA" w:rsidRDefault="001D20BA" w:rsidP="001D20BA">
      <w:pPr>
        <w:jc w:val="right"/>
        <w:rPr>
          <w:rFonts w:ascii="Times New Roman" w:hAnsi="Times New Roman" w:cs="Times New Roman"/>
          <w:b/>
          <w:bCs/>
          <w:color w:val="0070C0"/>
          <w:sz w:val="24"/>
          <w:szCs w:val="24"/>
        </w:rPr>
      </w:pPr>
    </w:p>
    <w:p w14:paraId="0F4F62C0" w14:textId="77777777" w:rsidR="001D20BA" w:rsidRDefault="001D20BA" w:rsidP="001D20BA">
      <w:pPr>
        <w:jc w:val="right"/>
        <w:rPr>
          <w:rFonts w:ascii="Times New Roman" w:hAnsi="Times New Roman" w:cs="Times New Roman"/>
          <w:b/>
          <w:bCs/>
          <w:color w:val="0070C0"/>
          <w:sz w:val="24"/>
          <w:szCs w:val="24"/>
        </w:rPr>
      </w:pPr>
    </w:p>
    <w:p w14:paraId="738C08F5" w14:textId="77777777" w:rsidR="001D20BA" w:rsidRDefault="001D20BA" w:rsidP="001D20BA">
      <w:pPr>
        <w:jc w:val="right"/>
        <w:rPr>
          <w:rFonts w:ascii="Times New Roman" w:hAnsi="Times New Roman" w:cs="Times New Roman"/>
          <w:b/>
          <w:bCs/>
          <w:color w:val="0070C0"/>
          <w:sz w:val="24"/>
          <w:szCs w:val="24"/>
        </w:rPr>
      </w:pPr>
    </w:p>
    <w:p w14:paraId="5E409B75" w14:textId="77777777" w:rsidR="001D20BA" w:rsidRDefault="001D20BA" w:rsidP="001D20BA">
      <w:pPr>
        <w:jc w:val="right"/>
        <w:rPr>
          <w:rFonts w:ascii="Times New Roman" w:hAnsi="Times New Roman" w:cs="Times New Roman"/>
          <w:b/>
          <w:bCs/>
          <w:color w:val="0070C0"/>
          <w:sz w:val="24"/>
          <w:szCs w:val="24"/>
        </w:rPr>
      </w:pPr>
    </w:p>
    <w:p w14:paraId="6F98CC77" w14:textId="77777777" w:rsidR="001D20BA" w:rsidRDefault="001D20BA" w:rsidP="001D20BA">
      <w:pPr>
        <w:jc w:val="right"/>
        <w:rPr>
          <w:rFonts w:ascii="Times New Roman" w:hAnsi="Times New Roman" w:cs="Times New Roman"/>
          <w:b/>
          <w:bCs/>
          <w:color w:val="0070C0"/>
          <w:sz w:val="24"/>
          <w:szCs w:val="24"/>
        </w:rPr>
      </w:pPr>
    </w:p>
    <w:p w14:paraId="53E8DFD3" w14:textId="77777777" w:rsidR="001D20BA" w:rsidRDefault="001D20BA" w:rsidP="001D20BA">
      <w:pPr>
        <w:jc w:val="right"/>
        <w:rPr>
          <w:rFonts w:ascii="Times New Roman" w:hAnsi="Times New Roman" w:cs="Times New Roman"/>
          <w:b/>
          <w:bCs/>
          <w:color w:val="0070C0"/>
          <w:sz w:val="24"/>
          <w:szCs w:val="24"/>
        </w:rPr>
      </w:pPr>
    </w:p>
    <w:p w14:paraId="27DF7F64" w14:textId="77777777" w:rsidR="001D20BA" w:rsidRDefault="001D20BA" w:rsidP="001D20BA">
      <w:pPr>
        <w:jc w:val="right"/>
        <w:rPr>
          <w:rFonts w:ascii="Times New Roman" w:hAnsi="Times New Roman" w:cs="Times New Roman"/>
          <w:b/>
          <w:bCs/>
          <w:color w:val="0070C0"/>
          <w:sz w:val="24"/>
          <w:szCs w:val="24"/>
        </w:rPr>
      </w:pPr>
    </w:p>
    <w:p w14:paraId="4426DBB8" w14:textId="77777777" w:rsidR="001D20BA" w:rsidRDefault="001D20BA" w:rsidP="001D20BA">
      <w:pPr>
        <w:jc w:val="right"/>
        <w:rPr>
          <w:rFonts w:ascii="Times New Roman" w:hAnsi="Times New Roman" w:cs="Times New Roman"/>
          <w:b/>
          <w:bCs/>
          <w:color w:val="0070C0"/>
          <w:sz w:val="24"/>
          <w:szCs w:val="24"/>
        </w:rPr>
      </w:pPr>
    </w:p>
    <w:p w14:paraId="21C80B1F" w14:textId="77777777" w:rsidR="001D20BA" w:rsidRDefault="001D20BA" w:rsidP="001D20BA">
      <w:pPr>
        <w:jc w:val="right"/>
        <w:rPr>
          <w:rFonts w:ascii="Times New Roman" w:hAnsi="Times New Roman" w:cs="Times New Roman"/>
          <w:b/>
          <w:bCs/>
          <w:color w:val="0070C0"/>
          <w:sz w:val="24"/>
          <w:szCs w:val="24"/>
        </w:rPr>
      </w:pPr>
    </w:p>
    <w:p w14:paraId="125F5F9C" w14:textId="77777777" w:rsidR="001D20BA" w:rsidRPr="00502F97" w:rsidRDefault="001D20BA" w:rsidP="001D20BA">
      <w:pPr>
        <w:jc w:val="right"/>
        <w:rPr>
          <w:rFonts w:ascii="Times New Roman" w:hAnsi="Times New Roman" w:cs="Times New Roman"/>
          <w:b/>
          <w:bCs/>
          <w:color w:val="0070C0"/>
          <w:sz w:val="24"/>
          <w:szCs w:val="24"/>
        </w:rPr>
      </w:pPr>
    </w:p>
    <w:p w14:paraId="6FE391C0"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085B67CB" w14:textId="77A6FD44" w:rsidR="001D20BA" w:rsidRDefault="001D20BA" w:rsidP="001D20BA">
      <w:pPr>
        <w:pStyle w:val="1"/>
      </w:pPr>
      <w:bookmarkStart w:id="40" w:name="_Toc156819858"/>
      <w:r w:rsidRPr="006E7FF4">
        <w:t>«</w:t>
      </w:r>
      <w:r>
        <w:t>ПМ.02</w:t>
      </w:r>
      <w:r w:rsidRPr="006E7FF4">
        <w:t xml:space="preserve"> </w:t>
      </w:r>
      <w:r w:rsidRPr="008276F3">
        <w:rPr>
          <w:color w:val="0070C0"/>
        </w:rPr>
        <w:t>НАИМЕНОВАНИЕ ПРОФЕССИОНАЛЬНОГО МОДУЛЯ</w:t>
      </w:r>
      <w:r w:rsidRPr="006E7FF4">
        <w:t>»</w:t>
      </w:r>
      <w:bookmarkEnd w:id="40"/>
    </w:p>
    <w:p w14:paraId="35A97FBC" w14:textId="77777777" w:rsidR="001D20BA" w:rsidRDefault="001D20BA" w:rsidP="001D20BA">
      <w:pPr>
        <w:pStyle w:val="1"/>
      </w:pPr>
    </w:p>
    <w:p w14:paraId="4296107C" w14:textId="77777777" w:rsidR="001D20BA" w:rsidRDefault="001D20BA" w:rsidP="001D20BA">
      <w:pPr>
        <w:pStyle w:val="1"/>
      </w:pPr>
    </w:p>
    <w:p w14:paraId="12033FF0" w14:textId="77777777" w:rsidR="001D20BA" w:rsidRDefault="001D20BA" w:rsidP="001D20BA">
      <w:pPr>
        <w:pStyle w:val="1"/>
      </w:pPr>
    </w:p>
    <w:p w14:paraId="21B89A54" w14:textId="77777777" w:rsidR="001D20BA" w:rsidRDefault="001D20BA" w:rsidP="001D20BA">
      <w:pPr>
        <w:pStyle w:val="1"/>
      </w:pPr>
    </w:p>
    <w:p w14:paraId="42054E93" w14:textId="77777777" w:rsidR="001D20BA" w:rsidRDefault="001D20BA" w:rsidP="001D20BA">
      <w:pPr>
        <w:pStyle w:val="1"/>
      </w:pPr>
    </w:p>
    <w:p w14:paraId="60A430DF" w14:textId="77777777" w:rsidR="001D20BA" w:rsidRDefault="001D20BA" w:rsidP="001D20BA">
      <w:pPr>
        <w:pStyle w:val="1"/>
      </w:pPr>
    </w:p>
    <w:p w14:paraId="15F3C231" w14:textId="77777777" w:rsidR="001D20BA" w:rsidRDefault="001D20BA" w:rsidP="001D20BA">
      <w:pPr>
        <w:pStyle w:val="1"/>
      </w:pPr>
    </w:p>
    <w:p w14:paraId="436D89D9" w14:textId="77777777" w:rsidR="001D20BA" w:rsidRDefault="001D20BA" w:rsidP="001D20BA">
      <w:pPr>
        <w:pStyle w:val="1"/>
      </w:pPr>
    </w:p>
    <w:p w14:paraId="5C4E1E93" w14:textId="77777777" w:rsidR="001D20BA" w:rsidRDefault="001D20BA" w:rsidP="001D20BA">
      <w:pPr>
        <w:pStyle w:val="1"/>
      </w:pPr>
    </w:p>
    <w:p w14:paraId="3BF7D7F3" w14:textId="77777777" w:rsidR="001D20BA" w:rsidRDefault="001D20BA" w:rsidP="001D20BA">
      <w:pPr>
        <w:pStyle w:val="1"/>
      </w:pPr>
    </w:p>
    <w:p w14:paraId="2E246A5B" w14:textId="77777777" w:rsidR="001D20BA" w:rsidRDefault="001D20BA" w:rsidP="001D20BA">
      <w:pPr>
        <w:pStyle w:val="1"/>
      </w:pPr>
    </w:p>
    <w:p w14:paraId="4611002C" w14:textId="77777777" w:rsidR="001D20BA" w:rsidRDefault="001D20BA" w:rsidP="001D20BA">
      <w:pPr>
        <w:pStyle w:val="1"/>
      </w:pPr>
    </w:p>
    <w:p w14:paraId="15406D08" w14:textId="77777777" w:rsidR="001D20BA" w:rsidRDefault="001D20BA" w:rsidP="001D20BA">
      <w:pPr>
        <w:pStyle w:val="1"/>
      </w:pPr>
    </w:p>
    <w:p w14:paraId="63A38599" w14:textId="77777777" w:rsidR="001D20BA" w:rsidRDefault="001D20BA" w:rsidP="001D20BA">
      <w:pPr>
        <w:pStyle w:val="1"/>
      </w:pPr>
    </w:p>
    <w:p w14:paraId="79E68777" w14:textId="626A9587" w:rsidR="001D20BA" w:rsidRDefault="001D20BA" w:rsidP="001D20BA">
      <w:pPr>
        <w:jc w:val="center"/>
        <w:rPr>
          <w:rFonts w:ascii="Times New Roman" w:hAnsi="Times New Roman" w:cs="Times New Roman"/>
          <w:b/>
          <w:bCs/>
          <w:sz w:val="24"/>
          <w:szCs w:val="24"/>
        </w:rPr>
      </w:pPr>
      <w:r w:rsidRPr="001D20BA">
        <w:rPr>
          <w:rFonts w:ascii="Times New Roman" w:hAnsi="Times New Roman" w:cs="Times New Roman"/>
          <w:b/>
          <w:bCs/>
          <w:sz w:val="24"/>
          <w:szCs w:val="24"/>
        </w:rPr>
        <w:t>202__ г.</w:t>
      </w:r>
    </w:p>
    <w:p w14:paraId="2DF744F2" w14:textId="77777777" w:rsidR="001D20BA" w:rsidRDefault="001D20BA">
      <w:pPr>
        <w:rPr>
          <w:rFonts w:ascii="Times New Roman" w:hAnsi="Times New Roman" w:cs="Times New Roman"/>
          <w:b/>
          <w:bCs/>
          <w:sz w:val="24"/>
          <w:szCs w:val="24"/>
        </w:rPr>
      </w:pPr>
      <w:r>
        <w:rPr>
          <w:rFonts w:ascii="Times New Roman" w:hAnsi="Times New Roman" w:cs="Times New Roman"/>
          <w:b/>
          <w:bCs/>
          <w:sz w:val="24"/>
          <w:szCs w:val="24"/>
        </w:rPr>
        <w:br w:type="page"/>
      </w:r>
    </w:p>
    <w:p w14:paraId="021CB6C8" w14:textId="05595CA2"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lastRenderedPageBreak/>
        <w:t>Приложение 1.3</w:t>
      </w:r>
    </w:p>
    <w:p w14:paraId="229CD958" w14:textId="77777777" w:rsidR="001D20BA" w:rsidRDefault="001D20BA" w:rsidP="001D20BA">
      <w:pPr>
        <w:jc w:val="right"/>
        <w:rPr>
          <w:rFonts w:ascii="Times New Roman" w:hAnsi="Times New Roman" w:cs="Times New Roman"/>
          <w:b/>
          <w:bCs/>
          <w:sz w:val="24"/>
          <w:szCs w:val="24"/>
        </w:rPr>
      </w:pPr>
      <w:r>
        <w:rPr>
          <w:rFonts w:ascii="Times New Roman" w:hAnsi="Times New Roman" w:cs="Times New Roman"/>
          <w:b/>
          <w:bCs/>
          <w:sz w:val="24"/>
          <w:szCs w:val="24"/>
        </w:rPr>
        <w:t>к ОПОП-П по профессии/специальности</w:t>
      </w:r>
    </w:p>
    <w:p w14:paraId="764AD1C5" w14:textId="77777777" w:rsidR="001D20BA" w:rsidRDefault="001D20BA" w:rsidP="001D20BA">
      <w:pPr>
        <w:jc w:val="right"/>
        <w:rPr>
          <w:rFonts w:ascii="Times New Roman" w:hAnsi="Times New Roman" w:cs="Times New Roman"/>
          <w:b/>
          <w:bCs/>
          <w:color w:val="0070C0"/>
          <w:sz w:val="24"/>
          <w:szCs w:val="24"/>
        </w:rPr>
      </w:pPr>
      <w:r w:rsidRPr="00502F97">
        <w:rPr>
          <w:rFonts w:ascii="Times New Roman" w:hAnsi="Times New Roman" w:cs="Times New Roman"/>
          <w:b/>
          <w:bCs/>
          <w:color w:val="0070C0"/>
          <w:sz w:val="24"/>
          <w:szCs w:val="24"/>
        </w:rPr>
        <w:t>Код Наименование</w:t>
      </w:r>
    </w:p>
    <w:p w14:paraId="2F5E6A61" w14:textId="77777777" w:rsidR="001D20BA" w:rsidRDefault="001D20BA" w:rsidP="001D20BA">
      <w:pPr>
        <w:jc w:val="right"/>
        <w:rPr>
          <w:rFonts w:ascii="Times New Roman" w:hAnsi="Times New Roman" w:cs="Times New Roman"/>
          <w:b/>
          <w:bCs/>
          <w:color w:val="0070C0"/>
          <w:sz w:val="24"/>
          <w:szCs w:val="24"/>
        </w:rPr>
      </w:pPr>
    </w:p>
    <w:p w14:paraId="5423CFCC" w14:textId="77777777" w:rsidR="001D20BA" w:rsidRDefault="001D20BA" w:rsidP="001D20BA">
      <w:pPr>
        <w:jc w:val="right"/>
        <w:rPr>
          <w:rFonts w:ascii="Times New Roman" w:hAnsi="Times New Roman" w:cs="Times New Roman"/>
          <w:b/>
          <w:bCs/>
          <w:color w:val="0070C0"/>
          <w:sz w:val="24"/>
          <w:szCs w:val="24"/>
        </w:rPr>
      </w:pPr>
    </w:p>
    <w:p w14:paraId="7CE7A6AA" w14:textId="77777777" w:rsidR="001D20BA" w:rsidRDefault="001D20BA" w:rsidP="001D20BA">
      <w:pPr>
        <w:jc w:val="right"/>
        <w:rPr>
          <w:rFonts w:ascii="Times New Roman" w:hAnsi="Times New Roman" w:cs="Times New Roman"/>
          <w:b/>
          <w:bCs/>
          <w:color w:val="0070C0"/>
          <w:sz w:val="24"/>
          <w:szCs w:val="24"/>
        </w:rPr>
      </w:pPr>
    </w:p>
    <w:p w14:paraId="5DF1B4A1" w14:textId="77777777" w:rsidR="001D20BA" w:rsidRDefault="001D20BA" w:rsidP="001D20BA">
      <w:pPr>
        <w:jc w:val="right"/>
        <w:rPr>
          <w:rFonts w:ascii="Times New Roman" w:hAnsi="Times New Roman" w:cs="Times New Roman"/>
          <w:b/>
          <w:bCs/>
          <w:color w:val="0070C0"/>
          <w:sz w:val="24"/>
          <w:szCs w:val="24"/>
        </w:rPr>
      </w:pPr>
    </w:p>
    <w:p w14:paraId="1CAB5B7C" w14:textId="77777777" w:rsidR="001D20BA" w:rsidRDefault="001D20BA" w:rsidP="001D20BA">
      <w:pPr>
        <w:jc w:val="right"/>
        <w:rPr>
          <w:rFonts w:ascii="Times New Roman" w:hAnsi="Times New Roman" w:cs="Times New Roman"/>
          <w:b/>
          <w:bCs/>
          <w:color w:val="0070C0"/>
          <w:sz w:val="24"/>
          <w:szCs w:val="24"/>
        </w:rPr>
      </w:pPr>
    </w:p>
    <w:p w14:paraId="74E15319" w14:textId="77777777" w:rsidR="001D20BA" w:rsidRDefault="001D20BA" w:rsidP="001D20BA">
      <w:pPr>
        <w:jc w:val="right"/>
        <w:rPr>
          <w:rFonts w:ascii="Times New Roman" w:hAnsi="Times New Roman" w:cs="Times New Roman"/>
          <w:b/>
          <w:bCs/>
          <w:color w:val="0070C0"/>
          <w:sz w:val="24"/>
          <w:szCs w:val="24"/>
        </w:rPr>
      </w:pPr>
    </w:p>
    <w:p w14:paraId="033DE8FC" w14:textId="77777777" w:rsidR="001D20BA" w:rsidRDefault="001D20BA" w:rsidP="001D20BA">
      <w:pPr>
        <w:jc w:val="right"/>
        <w:rPr>
          <w:rFonts w:ascii="Times New Roman" w:hAnsi="Times New Roman" w:cs="Times New Roman"/>
          <w:b/>
          <w:bCs/>
          <w:color w:val="0070C0"/>
          <w:sz w:val="24"/>
          <w:szCs w:val="24"/>
        </w:rPr>
      </w:pPr>
    </w:p>
    <w:p w14:paraId="791FCB9B" w14:textId="77777777" w:rsidR="001D20BA" w:rsidRDefault="001D20BA" w:rsidP="001D20BA">
      <w:pPr>
        <w:jc w:val="right"/>
        <w:rPr>
          <w:rFonts w:ascii="Times New Roman" w:hAnsi="Times New Roman" w:cs="Times New Roman"/>
          <w:b/>
          <w:bCs/>
          <w:color w:val="0070C0"/>
          <w:sz w:val="24"/>
          <w:szCs w:val="24"/>
        </w:rPr>
      </w:pPr>
    </w:p>
    <w:p w14:paraId="53D30520" w14:textId="77777777" w:rsidR="001D20BA" w:rsidRDefault="001D20BA" w:rsidP="001D20BA">
      <w:pPr>
        <w:jc w:val="right"/>
        <w:rPr>
          <w:rFonts w:ascii="Times New Roman" w:hAnsi="Times New Roman" w:cs="Times New Roman"/>
          <w:b/>
          <w:bCs/>
          <w:color w:val="0070C0"/>
          <w:sz w:val="24"/>
          <w:szCs w:val="24"/>
        </w:rPr>
      </w:pPr>
    </w:p>
    <w:p w14:paraId="61788B4B" w14:textId="77777777" w:rsidR="001D20BA" w:rsidRDefault="001D20BA" w:rsidP="001D20BA">
      <w:pPr>
        <w:jc w:val="right"/>
        <w:rPr>
          <w:rFonts w:ascii="Times New Roman" w:hAnsi="Times New Roman" w:cs="Times New Roman"/>
          <w:b/>
          <w:bCs/>
          <w:color w:val="0070C0"/>
          <w:sz w:val="24"/>
          <w:szCs w:val="24"/>
        </w:rPr>
      </w:pPr>
    </w:p>
    <w:p w14:paraId="6884A0F3" w14:textId="77777777" w:rsidR="001D20BA" w:rsidRPr="00502F97" w:rsidRDefault="001D20BA" w:rsidP="001D20BA">
      <w:pPr>
        <w:jc w:val="right"/>
        <w:rPr>
          <w:rFonts w:ascii="Times New Roman" w:hAnsi="Times New Roman" w:cs="Times New Roman"/>
          <w:b/>
          <w:bCs/>
          <w:color w:val="0070C0"/>
          <w:sz w:val="24"/>
          <w:szCs w:val="24"/>
        </w:rPr>
      </w:pPr>
    </w:p>
    <w:p w14:paraId="431F68E9" w14:textId="77777777" w:rsidR="001D20BA" w:rsidRPr="008F578C" w:rsidRDefault="001D20BA" w:rsidP="001D20BA">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14:paraId="27089C4C" w14:textId="44D634E5" w:rsidR="001D20BA" w:rsidRDefault="001D20BA" w:rsidP="001D20BA">
      <w:pPr>
        <w:pStyle w:val="1"/>
      </w:pPr>
      <w:bookmarkStart w:id="41" w:name="_Toc156819859"/>
      <w:r w:rsidRPr="006E7FF4">
        <w:t>«</w:t>
      </w:r>
      <w:r>
        <w:t>ПМ.03</w:t>
      </w:r>
      <w:r w:rsidRPr="006E7FF4">
        <w:t xml:space="preserve"> </w:t>
      </w:r>
      <w:r w:rsidRPr="008276F3">
        <w:rPr>
          <w:color w:val="0070C0"/>
        </w:rPr>
        <w:t>НАИМЕНОВАНИЕ ПРОФЕССИОНАЛЬНОГО МОДУЛЯ</w:t>
      </w:r>
      <w:r w:rsidRPr="006E7FF4">
        <w:t>»</w:t>
      </w:r>
      <w:bookmarkEnd w:id="41"/>
    </w:p>
    <w:p w14:paraId="1060C76F" w14:textId="77777777" w:rsidR="001D20BA" w:rsidRDefault="001D20BA" w:rsidP="001D20BA">
      <w:pPr>
        <w:pStyle w:val="1"/>
      </w:pPr>
    </w:p>
    <w:p w14:paraId="6BCFAD29" w14:textId="77777777" w:rsidR="001D20BA" w:rsidRDefault="001D20BA" w:rsidP="001D20BA">
      <w:pPr>
        <w:pStyle w:val="1"/>
      </w:pPr>
    </w:p>
    <w:p w14:paraId="1932F4CF" w14:textId="77777777" w:rsidR="001D20BA" w:rsidRDefault="001D20BA" w:rsidP="001D20BA">
      <w:pPr>
        <w:pStyle w:val="1"/>
      </w:pPr>
    </w:p>
    <w:p w14:paraId="52E666DD" w14:textId="77777777" w:rsidR="001D20BA" w:rsidRDefault="001D20BA" w:rsidP="001D20BA">
      <w:pPr>
        <w:pStyle w:val="1"/>
      </w:pPr>
    </w:p>
    <w:p w14:paraId="6C0518EE" w14:textId="77777777" w:rsidR="001D20BA" w:rsidRDefault="001D20BA" w:rsidP="001D20BA">
      <w:pPr>
        <w:pStyle w:val="1"/>
      </w:pPr>
    </w:p>
    <w:p w14:paraId="1A9A4AD7" w14:textId="77777777" w:rsidR="001D20BA" w:rsidRDefault="001D20BA" w:rsidP="001D20BA">
      <w:pPr>
        <w:pStyle w:val="1"/>
      </w:pPr>
    </w:p>
    <w:p w14:paraId="2C35CEA2" w14:textId="77777777" w:rsidR="001D20BA" w:rsidRDefault="001D20BA" w:rsidP="001D20BA">
      <w:pPr>
        <w:pStyle w:val="1"/>
      </w:pPr>
    </w:p>
    <w:p w14:paraId="2744DCFE" w14:textId="77777777" w:rsidR="001D20BA" w:rsidRDefault="001D20BA" w:rsidP="001D20BA">
      <w:pPr>
        <w:pStyle w:val="1"/>
      </w:pPr>
    </w:p>
    <w:p w14:paraId="17DEC256" w14:textId="77777777" w:rsidR="001D20BA" w:rsidRDefault="001D20BA" w:rsidP="001D20BA">
      <w:pPr>
        <w:pStyle w:val="1"/>
      </w:pPr>
    </w:p>
    <w:p w14:paraId="57D20A59" w14:textId="77777777" w:rsidR="001D20BA" w:rsidRDefault="001D20BA" w:rsidP="001D20BA">
      <w:pPr>
        <w:pStyle w:val="1"/>
      </w:pPr>
    </w:p>
    <w:p w14:paraId="2FE3DF82" w14:textId="77777777" w:rsidR="001D20BA" w:rsidRDefault="001D20BA" w:rsidP="001D20BA">
      <w:pPr>
        <w:pStyle w:val="1"/>
      </w:pPr>
    </w:p>
    <w:p w14:paraId="54025CA3" w14:textId="77777777" w:rsidR="001D20BA" w:rsidRDefault="001D20BA" w:rsidP="001D20BA">
      <w:pPr>
        <w:pStyle w:val="1"/>
      </w:pPr>
    </w:p>
    <w:p w14:paraId="79A8ADF5" w14:textId="77777777" w:rsidR="001D20BA" w:rsidRDefault="001D20BA" w:rsidP="001D20BA">
      <w:pPr>
        <w:pStyle w:val="1"/>
      </w:pPr>
    </w:p>
    <w:p w14:paraId="57267A8D" w14:textId="77777777" w:rsidR="001D20BA" w:rsidRDefault="001D20BA" w:rsidP="001D20BA">
      <w:pPr>
        <w:pStyle w:val="1"/>
      </w:pPr>
    </w:p>
    <w:p w14:paraId="523550D3" w14:textId="7A385873" w:rsidR="001604E7" w:rsidRPr="00FB50A0" w:rsidRDefault="001D20BA" w:rsidP="001D20BA">
      <w:pPr>
        <w:jc w:val="center"/>
        <w:rPr>
          <w:rFonts w:ascii="Times New Roman" w:hAnsi="Times New Roman" w:cs="Times New Roman"/>
          <w:b/>
          <w:bCs/>
          <w:sz w:val="20"/>
          <w:szCs w:val="20"/>
        </w:rPr>
      </w:pPr>
      <w:r w:rsidRPr="001D20BA">
        <w:rPr>
          <w:rFonts w:ascii="Times New Roman" w:hAnsi="Times New Roman" w:cs="Times New Roman"/>
          <w:b/>
          <w:bCs/>
          <w:sz w:val="24"/>
          <w:szCs w:val="24"/>
        </w:rPr>
        <w:t>202__ г.</w:t>
      </w:r>
    </w:p>
    <w:sectPr w:rsidR="001604E7" w:rsidRPr="00FB50A0" w:rsidSect="001604E7">
      <w:headerReference w:type="even"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1323" w14:textId="77777777" w:rsidR="00CE29A4" w:rsidRDefault="00CE29A4" w:rsidP="00A858FE">
      <w:r>
        <w:separator/>
      </w:r>
    </w:p>
  </w:endnote>
  <w:endnote w:type="continuationSeparator" w:id="0">
    <w:p w14:paraId="417BC6A9" w14:textId="77777777" w:rsidR="00CE29A4" w:rsidRDefault="00CE29A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 w:name="Times New Roman Полужирный">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D67D" w14:textId="77777777" w:rsidR="00CE29A4" w:rsidRDefault="00CE29A4" w:rsidP="00A858FE">
      <w:r>
        <w:separator/>
      </w:r>
    </w:p>
  </w:footnote>
  <w:footnote w:type="continuationSeparator" w:id="0">
    <w:p w14:paraId="070DCCF8" w14:textId="77777777" w:rsidR="00CE29A4" w:rsidRDefault="00CE29A4" w:rsidP="00A858FE">
      <w:r>
        <w:continuationSeparator/>
      </w:r>
    </w:p>
  </w:footnote>
  <w:footnote w:id="1">
    <w:p w14:paraId="2B9C52BC" w14:textId="77777777" w:rsidR="0020413C" w:rsidRPr="007653F1" w:rsidRDefault="0020413C" w:rsidP="0020413C">
      <w:pPr>
        <w:pStyle w:val="af1"/>
        <w:rPr>
          <w:i/>
          <w:iCs/>
          <w:sz w:val="18"/>
          <w:szCs w:val="18"/>
          <w:lang w:val="ru-RU"/>
        </w:rPr>
      </w:pPr>
      <w:r>
        <w:rPr>
          <w:rStyle w:val="af3"/>
        </w:rPr>
        <w:footnoteRef/>
      </w:r>
      <w:r>
        <w:rPr>
          <w:lang w:val="ru-RU"/>
        </w:rPr>
        <w:t xml:space="preserve"> </w:t>
      </w:r>
      <w:r w:rsidRPr="007653F1">
        <w:rPr>
          <w:i/>
          <w:iCs/>
          <w:sz w:val="18"/>
          <w:szCs w:val="18"/>
          <w:lang w:val="ru-RU"/>
        </w:rPr>
        <w:t>Берутся сведения, указанные по данному виду деятельности в п. 4.2.</w:t>
      </w:r>
    </w:p>
  </w:footnote>
  <w:footnote w:id="2">
    <w:p w14:paraId="71C1DDC5" w14:textId="79F1D8E5" w:rsidR="00D46500" w:rsidRPr="007653F1" w:rsidRDefault="00D46500">
      <w:pPr>
        <w:pStyle w:val="af1"/>
        <w:rPr>
          <w:i/>
          <w:iCs/>
          <w:sz w:val="18"/>
          <w:szCs w:val="18"/>
          <w:lang w:val="ru-RU"/>
        </w:rPr>
      </w:pPr>
      <w:r w:rsidRPr="007653F1">
        <w:rPr>
          <w:rStyle w:val="af3"/>
          <w:sz w:val="18"/>
          <w:szCs w:val="18"/>
        </w:rPr>
        <w:footnoteRef/>
      </w:r>
      <w:r w:rsidRPr="007653F1">
        <w:rPr>
          <w:sz w:val="18"/>
          <w:szCs w:val="18"/>
        </w:rPr>
        <w:t xml:space="preserve"> </w:t>
      </w:r>
      <w:r w:rsidRPr="007653F1">
        <w:rPr>
          <w:i/>
          <w:iCs/>
          <w:sz w:val="18"/>
          <w:szCs w:val="18"/>
          <w:lang w:val="ru-RU"/>
        </w:rPr>
        <w:t xml:space="preserve">Учебные занятия </w:t>
      </w:r>
      <w:r w:rsidR="00C10674" w:rsidRPr="007653F1">
        <w:rPr>
          <w:i/>
          <w:iCs/>
          <w:sz w:val="18"/>
          <w:szCs w:val="18"/>
          <w:lang w:val="ru-RU"/>
        </w:rPr>
        <w:t xml:space="preserve">на усмотрение образовательной организации могут быть разделены на теоретические </w:t>
      </w:r>
      <w:r w:rsidR="007653F1" w:rsidRPr="007653F1">
        <w:rPr>
          <w:i/>
          <w:iCs/>
          <w:sz w:val="18"/>
          <w:szCs w:val="18"/>
          <w:lang w:val="ru-RU"/>
        </w:rPr>
        <w:t>занятия, лабораторные</w:t>
      </w:r>
      <w:r w:rsidR="00C10674" w:rsidRPr="007653F1">
        <w:rPr>
          <w:i/>
          <w:iCs/>
          <w:sz w:val="18"/>
          <w:szCs w:val="18"/>
          <w:lang w:val="ru-RU"/>
        </w:rPr>
        <w:t xml:space="preserve"> и практические занятия </w:t>
      </w:r>
    </w:p>
  </w:footnote>
  <w:footnote w:id="3">
    <w:p w14:paraId="22141A59" w14:textId="060C8E44" w:rsidR="003E20EB" w:rsidRPr="003E20EB" w:rsidRDefault="003E20EB">
      <w:pPr>
        <w:pStyle w:val="af1"/>
        <w:rPr>
          <w:i/>
          <w:iCs/>
          <w:sz w:val="18"/>
          <w:szCs w:val="18"/>
          <w:lang w:val="ru-RU"/>
        </w:rPr>
      </w:pPr>
      <w:r>
        <w:rPr>
          <w:rStyle w:val="af3"/>
        </w:rPr>
        <w:footnoteRef/>
      </w:r>
      <w:r>
        <w:t xml:space="preserve"> </w:t>
      </w:r>
      <w:r w:rsidRPr="003E20EB">
        <w:rPr>
          <w:i/>
          <w:iCs/>
          <w:sz w:val="18"/>
          <w:szCs w:val="18"/>
          <w:lang w:val="ru-RU"/>
        </w:rPr>
        <w:t>Если в таблице 2.1. предусмотрено разделение учебных занятий на теоретические, практические и лабораторные работы, то в таблицу 2.2. должны быть добавлены соответствующие столбцы</w:t>
      </w:r>
    </w:p>
  </w:footnote>
  <w:footnote w:id="4">
    <w:p w14:paraId="49227049" w14:textId="77777777" w:rsidR="00F941D2" w:rsidRPr="003E20EB" w:rsidRDefault="00F941D2" w:rsidP="00F941D2">
      <w:pPr>
        <w:pStyle w:val="af1"/>
        <w:jc w:val="both"/>
        <w:rPr>
          <w:i/>
          <w:iCs/>
          <w:sz w:val="18"/>
          <w:szCs w:val="18"/>
          <w:highlight w:val="red"/>
          <w:lang w:val="ru-RU"/>
        </w:rPr>
      </w:pPr>
      <w:r w:rsidRPr="003E20EB">
        <w:rPr>
          <w:rStyle w:val="af3"/>
          <w:i/>
          <w:iCs/>
          <w:sz w:val="18"/>
          <w:szCs w:val="18"/>
        </w:rPr>
        <w:footnoteRef/>
      </w:r>
      <w:r w:rsidRPr="003E20EB">
        <w:rPr>
          <w:i/>
          <w:iCs/>
          <w:sz w:val="18"/>
          <w:szCs w:val="18"/>
          <w:lang w:val="ru-RU"/>
        </w:rPr>
        <w:t xml:space="preserve"> </w:t>
      </w:r>
      <w:r w:rsidRPr="003E20EB">
        <w:rPr>
          <w:rStyle w:val="afb"/>
          <w:i w:val="0"/>
          <w:iCs/>
          <w:sz w:val="18"/>
          <w:szCs w:val="18"/>
          <w:lang w:val="ru-RU"/>
        </w:rPr>
        <w:t>Самостоятельная работа в рамках образовательной программы планируется образовательной организацией.</w:t>
      </w:r>
    </w:p>
  </w:footnote>
  <w:footnote w:id="5">
    <w:p w14:paraId="493A745D" w14:textId="77777777" w:rsidR="00F941D2" w:rsidRPr="003E20EB" w:rsidRDefault="00F941D2" w:rsidP="00F941D2">
      <w:pPr>
        <w:pStyle w:val="af1"/>
        <w:rPr>
          <w:i/>
          <w:iCs/>
          <w:sz w:val="18"/>
          <w:szCs w:val="18"/>
          <w:lang w:val="ru-RU"/>
        </w:rPr>
      </w:pPr>
      <w:r w:rsidRPr="003E20EB">
        <w:rPr>
          <w:rStyle w:val="af3"/>
          <w:i/>
          <w:iCs/>
          <w:sz w:val="18"/>
          <w:szCs w:val="18"/>
        </w:rPr>
        <w:footnoteRef/>
      </w:r>
      <w:r w:rsidRPr="003E20EB">
        <w:rPr>
          <w:i/>
          <w:iCs/>
          <w:sz w:val="18"/>
          <w:szCs w:val="18"/>
        </w:rPr>
        <w:t xml:space="preserve"> </w:t>
      </w:r>
      <w:r w:rsidRPr="003E20EB">
        <w:rPr>
          <w:i/>
          <w:iCs/>
          <w:sz w:val="18"/>
          <w:szCs w:val="18"/>
          <w:lang w:val="ru-RU"/>
        </w:rPr>
        <w:t>При рассредоточенной практике.</w:t>
      </w:r>
    </w:p>
  </w:footnote>
  <w:footnote w:id="6">
    <w:p w14:paraId="575CE40B" w14:textId="77777777" w:rsidR="006841BF" w:rsidRPr="001377B2" w:rsidRDefault="006841BF" w:rsidP="006841BF">
      <w:pPr>
        <w:pStyle w:val="af1"/>
        <w:jc w:val="both"/>
        <w:rPr>
          <w:lang w:val="ru-RU"/>
        </w:rPr>
      </w:pPr>
      <w:r>
        <w:rPr>
          <w:rStyle w:val="af3"/>
        </w:rPr>
        <w:footnoteRef/>
      </w:r>
      <w:r>
        <w:t xml:space="preserve"> </w:t>
      </w:r>
      <w:r>
        <w:rPr>
          <w:lang w:val="ru-RU"/>
        </w:rPr>
        <w:t xml:space="preserve">Примеры оформления формы контроля: </w:t>
      </w:r>
      <w:r w:rsidRPr="001377B2">
        <w:rPr>
          <w:lang w:val="ru-RU"/>
        </w:rPr>
        <w:t>контрольные работы, зачеты, квалификационные испытания, защит</w:t>
      </w:r>
      <w:r>
        <w:rPr>
          <w:lang w:val="ru-RU"/>
        </w:rPr>
        <w:t>а</w:t>
      </w:r>
      <w:r w:rsidRPr="001377B2">
        <w:rPr>
          <w:lang w:val="ru-RU"/>
        </w:rPr>
        <w:t xml:space="preserve"> курсовых и дипломных проектов (работ), экзамены</w:t>
      </w:r>
      <w:r>
        <w:rPr>
          <w:lang w:val="ru-RU"/>
        </w:rPr>
        <w:t>. Примеры оформления методов оценки: интерпретация результатов выполнения практических и лабораторных заданий, оценка решения ситуационных задач, оценка тестового контроля.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28B" w14:textId="77777777" w:rsidR="00C63897" w:rsidRDefault="00C63897">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C63897" w:rsidRDefault="00C6389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68313"/>
      <w:docPartObj>
        <w:docPartGallery w:val="Page Numbers (Top of Page)"/>
        <w:docPartUnique/>
      </w:docPartObj>
    </w:sdtPr>
    <w:sdtEndPr/>
    <w:sdtContent>
      <w:p w14:paraId="70F9A64F" w14:textId="7F7F2F9D" w:rsidR="00E52B01" w:rsidRDefault="00E52B01">
        <w:pPr>
          <w:pStyle w:val="ac"/>
          <w:jc w:val="center"/>
        </w:pPr>
        <w:r>
          <w:fldChar w:fldCharType="begin"/>
        </w:r>
        <w:r>
          <w:instrText>PAGE   \* MERGEFORMAT</w:instrText>
        </w:r>
        <w:r>
          <w:fldChar w:fldCharType="separate"/>
        </w:r>
        <w:r w:rsidR="0036387B">
          <w:rPr>
            <w:noProof/>
          </w:rPr>
          <w:t>14</w:t>
        </w:r>
        <w:r>
          <w:fldChar w:fldCharType="end"/>
        </w:r>
      </w:p>
    </w:sdtContent>
  </w:sdt>
  <w:p w14:paraId="6596F87D" w14:textId="77777777" w:rsidR="00E52B01" w:rsidRDefault="00E52B0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B477" w14:textId="77777777" w:rsidR="001604E7" w:rsidRDefault="001604E7">
    <w:pPr>
      <w:pStyle w:val="ac"/>
      <w:jc w:val="center"/>
    </w:pPr>
    <w:r>
      <w:fldChar w:fldCharType="begin"/>
    </w:r>
    <w:r>
      <w:instrText xml:space="preserve"> PAGE   \* MERGEFORMAT </w:instrText>
    </w:r>
    <w:r>
      <w:fldChar w:fldCharType="separate"/>
    </w:r>
    <w:r>
      <w:rPr>
        <w:noProof/>
      </w:rPr>
      <w:t>48</w:t>
    </w:r>
    <w:r>
      <w:rPr>
        <w:noProof/>
      </w:rPr>
      <w:fldChar w:fldCharType="end"/>
    </w:r>
  </w:p>
  <w:p w14:paraId="5A7F0C2D" w14:textId="77777777" w:rsidR="001604E7" w:rsidRDefault="001604E7">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544808"/>
      <w:docPartObj>
        <w:docPartGallery w:val="Page Numbers (Top of Page)"/>
        <w:docPartUnique/>
      </w:docPartObj>
    </w:sdtPr>
    <w:sdtEndPr/>
    <w:sdtContent>
      <w:p w14:paraId="27CEC211" w14:textId="77777777" w:rsidR="001604E7" w:rsidRDefault="001604E7">
        <w:pPr>
          <w:pStyle w:val="ac"/>
          <w:jc w:val="center"/>
        </w:pPr>
        <w:r>
          <w:fldChar w:fldCharType="begin"/>
        </w:r>
        <w:r>
          <w:instrText>PAGE   \* MERGEFORMAT</w:instrText>
        </w:r>
        <w:r>
          <w:fldChar w:fldCharType="separate"/>
        </w:r>
        <w:r>
          <w:rPr>
            <w:noProof/>
          </w:rPr>
          <w:t>14</w:t>
        </w:r>
        <w:r>
          <w:fldChar w:fldCharType="end"/>
        </w:r>
      </w:p>
    </w:sdtContent>
  </w:sdt>
  <w:p w14:paraId="41F7D84C" w14:textId="77777777" w:rsidR="001604E7" w:rsidRDefault="001604E7">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B61" w14:textId="77777777" w:rsidR="00EB5BB1" w:rsidRDefault="00EB5BB1">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EB5BB1" w:rsidRDefault="00EB5BB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B19609A"/>
    <w:multiLevelType w:val="multilevel"/>
    <w:tmpl w:val="7B947506"/>
    <w:lvl w:ilvl="0">
      <w:start w:val="1"/>
      <w:numFmt w:val="decimal"/>
      <w:lvlText w:val="%1."/>
      <w:lvlJc w:val="left"/>
      <w:pPr>
        <w:ind w:left="360" w:hanging="360"/>
      </w:pPr>
      <w:rPr>
        <w:rFonts w:hint="default"/>
      </w:rPr>
    </w:lvl>
    <w:lvl w:ilvl="1">
      <w:start w:val="3"/>
      <w:numFmt w:val="decimal"/>
      <w:lvlText w:val="%1.%2."/>
      <w:lvlJc w:val="left"/>
      <w:pPr>
        <w:ind w:left="1489" w:hanging="36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5" w15:restartNumberingAfterBreak="0">
    <w:nsid w:val="13C811D9"/>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361E6065"/>
    <w:multiLevelType w:val="multilevel"/>
    <w:tmpl w:val="78385B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C6B61C1"/>
    <w:multiLevelType w:val="multilevel"/>
    <w:tmpl w:val="F47E316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3"/>
  </w:num>
  <w:num w:numId="2">
    <w:abstractNumId w:val="6"/>
  </w:num>
  <w:num w:numId="3">
    <w:abstractNumId w:val="12"/>
  </w:num>
  <w:num w:numId="4">
    <w:abstractNumId w:val="7"/>
  </w:num>
  <w:num w:numId="5">
    <w:abstractNumId w:val="4"/>
  </w:num>
  <w:num w:numId="6">
    <w:abstractNumId w:val="0"/>
  </w:num>
  <w:num w:numId="7">
    <w:abstractNumId w:val="11"/>
  </w:num>
  <w:num w:numId="8">
    <w:abstractNumId w:val="3"/>
  </w:num>
  <w:num w:numId="9">
    <w:abstractNumId w:val="8"/>
  </w:num>
  <w:num w:numId="10">
    <w:abstractNumId w:val="1"/>
  </w:num>
  <w:num w:numId="11">
    <w:abstractNumId w:val="10"/>
  </w:num>
  <w:num w:numId="12">
    <w:abstractNumId w:val="15"/>
  </w:num>
  <w:num w:numId="13">
    <w:abstractNumId w:val="14"/>
  </w:num>
  <w:num w:numId="14">
    <w:abstractNumId w:val="9"/>
  </w:num>
  <w:num w:numId="15">
    <w:abstractNumId w:val="16"/>
  </w:num>
  <w:num w:numId="16">
    <w:abstractNumId w:val="2"/>
  </w:num>
  <w:num w:numId="1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7F"/>
    <w:rsid w:val="0000394E"/>
    <w:rsid w:val="00004A33"/>
    <w:rsid w:val="000079C3"/>
    <w:rsid w:val="00007F70"/>
    <w:rsid w:val="000112BC"/>
    <w:rsid w:val="00011EE3"/>
    <w:rsid w:val="00012459"/>
    <w:rsid w:val="000156CF"/>
    <w:rsid w:val="000179F8"/>
    <w:rsid w:val="00021F15"/>
    <w:rsid w:val="000274BC"/>
    <w:rsid w:val="000310CB"/>
    <w:rsid w:val="00042069"/>
    <w:rsid w:val="00064407"/>
    <w:rsid w:val="0007128F"/>
    <w:rsid w:val="00083B9B"/>
    <w:rsid w:val="0008627A"/>
    <w:rsid w:val="0008639E"/>
    <w:rsid w:val="0008772C"/>
    <w:rsid w:val="00087B5D"/>
    <w:rsid w:val="00087CF5"/>
    <w:rsid w:val="00092D54"/>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4B29"/>
    <w:rsid w:val="00135CE3"/>
    <w:rsid w:val="00137F0D"/>
    <w:rsid w:val="00144EE1"/>
    <w:rsid w:val="00152D91"/>
    <w:rsid w:val="00155BB4"/>
    <w:rsid w:val="001604E7"/>
    <w:rsid w:val="0016297B"/>
    <w:rsid w:val="00163473"/>
    <w:rsid w:val="00164F90"/>
    <w:rsid w:val="00165700"/>
    <w:rsid w:val="001718B9"/>
    <w:rsid w:val="00171FB9"/>
    <w:rsid w:val="00173CD4"/>
    <w:rsid w:val="00173DEB"/>
    <w:rsid w:val="001773A8"/>
    <w:rsid w:val="00177C13"/>
    <w:rsid w:val="00180071"/>
    <w:rsid w:val="00181183"/>
    <w:rsid w:val="00183D21"/>
    <w:rsid w:val="0018446A"/>
    <w:rsid w:val="001844AE"/>
    <w:rsid w:val="00187560"/>
    <w:rsid w:val="001944D3"/>
    <w:rsid w:val="00196996"/>
    <w:rsid w:val="00197F9A"/>
    <w:rsid w:val="001A38DD"/>
    <w:rsid w:val="001A5DA5"/>
    <w:rsid w:val="001A6B4D"/>
    <w:rsid w:val="001A723D"/>
    <w:rsid w:val="001C3496"/>
    <w:rsid w:val="001C3659"/>
    <w:rsid w:val="001D20BA"/>
    <w:rsid w:val="001F3287"/>
    <w:rsid w:val="001F38D5"/>
    <w:rsid w:val="001F47BF"/>
    <w:rsid w:val="001F7412"/>
    <w:rsid w:val="002003DB"/>
    <w:rsid w:val="002005BD"/>
    <w:rsid w:val="00200AFE"/>
    <w:rsid w:val="00200BCC"/>
    <w:rsid w:val="0020413C"/>
    <w:rsid w:val="00207F28"/>
    <w:rsid w:val="00214050"/>
    <w:rsid w:val="00214055"/>
    <w:rsid w:val="00217CBC"/>
    <w:rsid w:val="002221E1"/>
    <w:rsid w:val="00223530"/>
    <w:rsid w:val="00223558"/>
    <w:rsid w:val="00235942"/>
    <w:rsid w:val="00235CC4"/>
    <w:rsid w:val="002403E1"/>
    <w:rsid w:val="002415E0"/>
    <w:rsid w:val="00246043"/>
    <w:rsid w:val="0024748B"/>
    <w:rsid w:val="00247667"/>
    <w:rsid w:val="00250BEC"/>
    <w:rsid w:val="002513D8"/>
    <w:rsid w:val="00252C9A"/>
    <w:rsid w:val="0025322E"/>
    <w:rsid w:val="00253B49"/>
    <w:rsid w:val="0025505C"/>
    <w:rsid w:val="002608A2"/>
    <w:rsid w:val="0026104A"/>
    <w:rsid w:val="00261A98"/>
    <w:rsid w:val="002634CE"/>
    <w:rsid w:val="00267633"/>
    <w:rsid w:val="00270B26"/>
    <w:rsid w:val="00280ABA"/>
    <w:rsid w:val="00284E12"/>
    <w:rsid w:val="00284E57"/>
    <w:rsid w:val="00286EA2"/>
    <w:rsid w:val="002879BA"/>
    <w:rsid w:val="00290CA1"/>
    <w:rsid w:val="00291E7B"/>
    <w:rsid w:val="002945C8"/>
    <w:rsid w:val="002A19FA"/>
    <w:rsid w:val="002A400A"/>
    <w:rsid w:val="002A538D"/>
    <w:rsid w:val="002B4A0C"/>
    <w:rsid w:val="002C3739"/>
    <w:rsid w:val="002C4B17"/>
    <w:rsid w:val="002C6E62"/>
    <w:rsid w:val="002C75C7"/>
    <w:rsid w:val="002D0503"/>
    <w:rsid w:val="002D28AA"/>
    <w:rsid w:val="002D49B6"/>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20EB"/>
    <w:rsid w:val="003E3944"/>
    <w:rsid w:val="003E53A2"/>
    <w:rsid w:val="003E679E"/>
    <w:rsid w:val="003E7D10"/>
    <w:rsid w:val="003F2DBF"/>
    <w:rsid w:val="003F46FC"/>
    <w:rsid w:val="003F6821"/>
    <w:rsid w:val="003F7CE2"/>
    <w:rsid w:val="003F7D5F"/>
    <w:rsid w:val="00400709"/>
    <w:rsid w:val="004013E3"/>
    <w:rsid w:val="00412DCD"/>
    <w:rsid w:val="00413206"/>
    <w:rsid w:val="004156BF"/>
    <w:rsid w:val="00420636"/>
    <w:rsid w:val="004211E4"/>
    <w:rsid w:val="00421B42"/>
    <w:rsid w:val="00421DCE"/>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94B4A"/>
    <w:rsid w:val="004A1B5A"/>
    <w:rsid w:val="004A5A25"/>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F030E"/>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49CA"/>
    <w:rsid w:val="005852C3"/>
    <w:rsid w:val="00585658"/>
    <w:rsid w:val="005857F1"/>
    <w:rsid w:val="00587FF5"/>
    <w:rsid w:val="005905EF"/>
    <w:rsid w:val="00594D59"/>
    <w:rsid w:val="005A07FC"/>
    <w:rsid w:val="005A2B38"/>
    <w:rsid w:val="005A4FE7"/>
    <w:rsid w:val="005B2AC8"/>
    <w:rsid w:val="005B77A2"/>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501"/>
    <w:rsid w:val="006B1F6D"/>
    <w:rsid w:val="006B204B"/>
    <w:rsid w:val="006B29DD"/>
    <w:rsid w:val="006C5629"/>
    <w:rsid w:val="006D036B"/>
    <w:rsid w:val="006D3A82"/>
    <w:rsid w:val="006D4C3D"/>
    <w:rsid w:val="006E29B8"/>
    <w:rsid w:val="006E2EF4"/>
    <w:rsid w:val="006E319A"/>
    <w:rsid w:val="006E5130"/>
    <w:rsid w:val="006E7FF4"/>
    <w:rsid w:val="006F0E0C"/>
    <w:rsid w:val="006F239E"/>
    <w:rsid w:val="006F7C5D"/>
    <w:rsid w:val="00701D4A"/>
    <w:rsid w:val="0070724D"/>
    <w:rsid w:val="0071057A"/>
    <w:rsid w:val="007112DA"/>
    <w:rsid w:val="007129CE"/>
    <w:rsid w:val="00713285"/>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9A1"/>
    <w:rsid w:val="00761C8A"/>
    <w:rsid w:val="00762720"/>
    <w:rsid w:val="0076514F"/>
    <w:rsid w:val="007653F1"/>
    <w:rsid w:val="007661E7"/>
    <w:rsid w:val="0077014D"/>
    <w:rsid w:val="00770390"/>
    <w:rsid w:val="00774C93"/>
    <w:rsid w:val="00774CB0"/>
    <w:rsid w:val="00781491"/>
    <w:rsid w:val="00782EFC"/>
    <w:rsid w:val="00783A45"/>
    <w:rsid w:val="00784B56"/>
    <w:rsid w:val="00785307"/>
    <w:rsid w:val="007863C1"/>
    <w:rsid w:val="007900D3"/>
    <w:rsid w:val="007A1BB6"/>
    <w:rsid w:val="007A233F"/>
    <w:rsid w:val="007A2527"/>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3D13"/>
    <w:rsid w:val="007E5D87"/>
    <w:rsid w:val="007F1FD0"/>
    <w:rsid w:val="008018C7"/>
    <w:rsid w:val="00802A37"/>
    <w:rsid w:val="00811910"/>
    <w:rsid w:val="00815CB5"/>
    <w:rsid w:val="0081775B"/>
    <w:rsid w:val="00820155"/>
    <w:rsid w:val="0082217F"/>
    <w:rsid w:val="008221DB"/>
    <w:rsid w:val="00824A07"/>
    <w:rsid w:val="008276F3"/>
    <w:rsid w:val="0083014A"/>
    <w:rsid w:val="0083183C"/>
    <w:rsid w:val="008336C6"/>
    <w:rsid w:val="0083567F"/>
    <w:rsid w:val="00851896"/>
    <w:rsid w:val="00857232"/>
    <w:rsid w:val="0086178E"/>
    <w:rsid w:val="00866E9A"/>
    <w:rsid w:val="0086709B"/>
    <w:rsid w:val="00870AA2"/>
    <w:rsid w:val="008714EF"/>
    <w:rsid w:val="008729B7"/>
    <w:rsid w:val="008739EF"/>
    <w:rsid w:val="00877C6E"/>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3C0E"/>
    <w:rsid w:val="008D00EF"/>
    <w:rsid w:val="008D7148"/>
    <w:rsid w:val="008E19E9"/>
    <w:rsid w:val="008E329E"/>
    <w:rsid w:val="008E444A"/>
    <w:rsid w:val="008E712C"/>
    <w:rsid w:val="008E7C9D"/>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653B"/>
    <w:rsid w:val="00956668"/>
    <w:rsid w:val="00957653"/>
    <w:rsid w:val="00962AFE"/>
    <w:rsid w:val="009644CA"/>
    <w:rsid w:val="00985111"/>
    <w:rsid w:val="00985130"/>
    <w:rsid w:val="00986EEC"/>
    <w:rsid w:val="00987700"/>
    <w:rsid w:val="00987E61"/>
    <w:rsid w:val="00990BCD"/>
    <w:rsid w:val="009A1DFB"/>
    <w:rsid w:val="009A4D9F"/>
    <w:rsid w:val="009A6826"/>
    <w:rsid w:val="009B6A77"/>
    <w:rsid w:val="009B7136"/>
    <w:rsid w:val="009C121E"/>
    <w:rsid w:val="009C2C4C"/>
    <w:rsid w:val="009C5AF6"/>
    <w:rsid w:val="009D709B"/>
    <w:rsid w:val="009E44E8"/>
    <w:rsid w:val="009E57EA"/>
    <w:rsid w:val="009F6FDA"/>
    <w:rsid w:val="00A018C6"/>
    <w:rsid w:val="00A055DC"/>
    <w:rsid w:val="00A06CD6"/>
    <w:rsid w:val="00A10B16"/>
    <w:rsid w:val="00A10FBD"/>
    <w:rsid w:val="00A12848"/>
    <w:rsid w:val="00A12CBE"/>
    <w:rsid w:val="00A20347"/>
    <w:rsid w:val="00A21972"/>
    <w:rsid w:val="00A21A63"/>
    <w:rsid w:val="00A324EB"/>
    <w:rsid w:val="00A33D52"/>
    <w:rsid w:val="00A3570A"/>
    <w:rsid w:val="00A37E46"/>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30B8"/>
    <w:rsid w:val="00AA538C"/>
    <w:rsid w:val="00AA5BD1"/>
    <w:rsid w:val="00AA6DDA"/>
    <w:rsid w:val="00AA7F68"/>
    <w:rsid w:val="00AB1C3A"/>
    <w:rsid w:val="00AB3372"/>
    <w:rsid w:val="00AB6F52"/>
    <w:rsid w:val="00AC4913"/>
    <w:rsid w:val="00AC4AB1"/>
    <w:rsid w:val="00AC58B5"/>
    <w:rsid w:val="00AD1AEA"/>
    <w:rsid w:val="00AD32F1"/>
    <w:rsid w:val="00AE4631"/>
    <w:rsid w:val="00AE57D4"/>
    <w:rsid w:val="00AE6F05"/>
    <w:rsid w:val="00AF28AC"/>
    <w:rsid w:val="00AF2BD9"/>
    <w:rsid w:val="00B00D17"/>
    <w:rsid w:val="00B01238"/>
    <w:rsid w:val="00B04261"/>
    <w:rsid w:val="00B049BF"/>
    <w:rsid w:val="00B0786A"/>
    <w:rsid w:val="00B07A59"/>
    <w:rsid w:val="00B15148"/>
    <w:rsid w:val="00B20A56"/>
    <w:rsid w:val="00B21841"/>
    <w:rsid w:val="00B238F5"/>
    <w:rsid w:val="00B25BC4"/>
    <w:rsid w:val="00B35812"/>
    <w:rsid w:val="00B4086B"/>
    <w:rsid w:val="00B421C2"/>
    <w:rsid w:val="00B432BF"/>
    <w:rsid w:val="00B4535B"/>
    <w:rsid w:val="00B47A03"/>
    <w:rsid w:val="00B54813"/>
    <w:rsid w:val="00B5795F"/>
    <w:rsid w:val="00B663FB"/>
    <w:rsid w:val="00B66728"/>
    <w:rsid w:val="00B7348D"/>
    <w:rsid w:val="00B7450D"/>
    <w:rsid w:val="00B75A33"/>
    <w:rsid w:val="00B773DA"/>
    <w:rsid w:val="00B77C27"/>
    <w:rsid w:val="00B82FA8"/>
    <w:rsid w:val="00B83151"/>
    <w:rsid w:val="00B84FBE"/>
    <w:rsid w:val="00B908BE"/>
    <w:rsid w:val="00B908E8"/>
    <w:rsid w:val="00B97A66"/>
    <w:rsid w:val="00BA16FD"/>
    <w:rsid w:val="00BA3E55"/>
    <w:rsid w:val="00BB2984"/>
    <w:rsid w:val="00BB40E8"/>
    <w:rsid w:val="00BC02B0"/>
    <w:rsid w:val="00BC07BC"/>
    <w:rsid w:val="00BC1BE2"/>
    <w:rsid w:val="00BC3058"/>
    <w:rsid w:val="00BC51F6"/>
    <w:rsid w:val="00BC7A2E"/>
    <w:rsid w:val="00BD1C92"/>
    <w:rsid w:val="00BD744C"/>
    <w:rsid w:val="00BE320C"/>
    <w:rsid w:val="00BF07DC"/>
    <w:rsid w:val="00BF20DB"/>
    <w:rsid w:val="00BF2E82"/>
    <w:rsid w:val="00BF7FA9"/>
    <w:rsid w:val="00C02D01"/>
    <w:rsid w:val="00C03480"/>
    <w:rsid w:val="00C0458D"/>
    <w:rsid w:val="00C079B1"/>
    <w:rsid w:val="00C10568"/>
    <w:rsid w:val="00C10674"/>
    <w:rsid w:val="00C11CA7"/>
    <w:rsid w:val="00C12101"/>
    <w:rsid w:val="00C162D4"/>
    <w:rsid w:val="00C17D5E"/>
    <w:rsid w:val="00C22785"/>
    <w:rsid w:val="00C328C9"/>
    <w:rsid w:val="00C341D6"/>
    <w:rsid w:val="00C35B20"/>
    <w:rsid w:val="00C36BD4"/>
    <w:rsid w:val="00C40043"/>
    <w:rsid w:val="00C42048"/>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29A4"/>
    <w:rsid w:val="00CE7D23"/>
    <w:rsid w:val="00CF71C2"/>
    <w:rsid w:val="00D005AA"/>
    <w:rsid w:val="00D03070"/>
    <w:rsid w:val="00D0680D"/>
    <w:rsid w:val="00D1179D"/>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37EAF"/>
    <w:rsid w:val="00D40AE9"/>
    <w:rsid w:val="00D42432"/>
    <w:rsid w:val="00D43D26"/>
    <w:rsid w:val="00D46500"/>
    <w:rsid w:val="00D54A74"/>
    <w:rsid w:val="00D63987"/>
    <w:rsid w:val="00D662E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2D19"/>
    <w:rsid w:val="00E6379F"/>
    <w:rsid w:val="00E70511"/>
    <w:rsid w:val="00E71284"/>
    <w:rsid w:val="00E738DD"/>
    <w:rsid w:val="00E7530E"/>
    <w:rsid w:val="00E759C8"/>
    <w:rsid w:val="00E765B1"/>
    <w:rsid w:val="00E810A5"/>
    <w:rsid w:val="00E82BD5"/>
    <w:rsid w:val="00E91799"/>
    <w:rsid w:val="00E969F8"/>
    <w:rsid w:val="00EA0750"/>
    <w:rsid w:val="00EA5B86"/>
    <w:rsid w:val="00EA6E1D"/>
    <w:rsid w:val="00EB0134"/>
    <w:rsid w:val="00EB4BFC"/>
    <w:rsid w:val="00EB4DFB"/>
    <w:rsid w:val="00EB5BB1"/>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687F"/>
    <w:rsid w:val="00F1799E"/>
    <w:rsid w:val="00F245D0"/>
    <w:rsid w:val="00F31A64"/>
    <w:rsid w:val="00F323B7"/>
    <w:rsid w:val="00F36E61"/>
    <w:rsid w:val="00F40FD5"/>
    <w:rsid w:val="00F42B0D"/>
    <w:rsid w:val="00F44812"/>
    <w:rsid w:val="00F44ED6"/>
    <w:rsid w:val="00F509BC"/>
    <w:rsid w:val="00F51D4D"/>
    <w:rsid w:val="00F54598"/>
    <w:rsid w:val="00F56026"/>
    <w:rsid w:val="00F607EF"/>
    <w:rsid w:val="00F62DD3"/>
    <w:rsid w:val="00F63E6B"/>
    <w:rsid w:val="00F64E28"/>
    <w:rsid w:val="00F666EC"/>
    <w:rsid w:val="00F70A68"/>
    <w:rsid w:val="00F716DB"/>
    <w:rsid w:val="00F7330E"/>
    <w:rsid w:val="00F735C1"/>
    <w:rsid w:val="00F73C36"/>
    <w:rsid w:val="00F77D1D"/>
    <w:rsid w:val="00F80C94"/>
    <w:rsid w:val="00F876CD"/>
    <w:rsid w:val="00F87CCB"/>
    <w:rsid w:val="00F917E7"/>
    <w:rsid w:val="00F92178"/>
    <w:rsid w:val="00F941D2"/>
    <w:rsid w:val="00F94F60"/>
    <w:rsid w:val="00F9569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0BA"/>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92F3-D19C-420E-9178-883C33E6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1530</Words>
  <Characters>8723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cp:lastModifiedBy>
  <cp:revision>2</cp:revision>
  <cp:lastPrinted>2023-04-28T08:44:00Z</cp:lastPrinted>
  <dcterms:created xsi:type="dcterms:W3CDTF">2024-04-16T06:53:00Z</dcterms:created>
  <dcterms:modified xsi:type="dcterms:W3CDTF">2024-04-16T06:53:00Z</dcterms:modified>
</cp:coreProperties>
</file>