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5DD8AC" w14:textId="6EAE9ED7" w:rsidR="008F225F" w:rsidRDefault="008F225F" w:rsidP="008F225F">
      <w:pPr>
        <w:keepNext/>
        <w:ind w:firstLine="709"/>
        <w:jc w:val="right"/>
        <w:rPr>
          <w:rFonts w:ascii="Times New Roman" w:eastAsia="Times New Roman" w:hAnsi="Times New Roman" w:cs="Times New Roman"/>
          <w:b/>
          <w:sz w:val="24"/>
          <w:szCs w:val="24"/>
        </w:rPr>
      </w:pPr>
      <w:bookmarkStart w:id="0" w:name="_Toc84499257"/>
      <w:r>
        <w:rPr>
          <w:rFonts w:ascii="Times New Roman" w:eastAsia="Times New Roman" w:hAnsi="Times New Roman" w:cs="Times New Roman"/>
          <w:b/>
          <w:sz w:val="24"/>
          <w:szCs w:val="24"/>
        </w:rPr>
        <w:t xml:space="preserve">ПРИЛОЖЕНИЕ </w:t>
      </w:r>
      <w:r w:rsidR="002D0503">
        <w:rPr>
          <w:rFonts w:ascii="Times New Roman" w:eastAsia="Times New Roman" w:hAnsi="Times New Roman" w:cs="Times New Roman"/>
          <w:b/>
          <w:sz w:val="24"/>
          <w:szCs w:val="24"/>
        </w:rPr>
        <w:t>1</w:t>
      </w:r>
    </w:p>
    <w:p w14:paraId="38BDFED2" w14:textId="77A30DD5" w:rsidR="008F578C" w:rsidRDefault="008F225F" w:rsidP="008F225F">
      <w:pPr>
        <w:keepNext/>
        <w:jc w:val="right"/>
        <w:outlineLvl w:val="0"/>
        <w:rPr>
          <w:rFonts w:ascii="Times New Roman" w:eastAsia="Times New Roman" w:hAnsi="Times New Roman" w:cs="Times New Roman"/>
          <w:b/>
          <w:bCs/>
          <w:kern w:val="32"/>
          <w:sz w:val="24"/>
          <w:szCs w:val="24"/>
          <w:lang w:eastAsia="x-none"/>
        </w:rPr>
      </w:pPr>
      <w:bookmarkStart w:id="1" w:name="_Toc150695619"/>
      <w:r>
        <w:rPr>
          <w:rFonts w:ascii="Times New Roman" w:eastAsia="Times New Roman" w:hAnsi="Times New Roman" w:cs="Times New Roman"/>
          <w:b/>
          <w:bCs/>
          <w:kern w:val="32"/>
          <w:sz w:val="24"/>
          <w:szCs w:val="24"/>
          <w:lang w:eastAsia="x-none"/>
        </w:rPr>
        <w:t xml:space="preserve">к </w:t>
      </w:r>
      <w:r w:rsidR="006E2EF4">
        <w:rPr>
          <w:rFonts w:ascii="Times New Roman" w:eastAsia="Times New Roman" w:hAnsi="Times New Roman" w:cs="Times New Roman"/>
          <w:b/>
          <w:bCs/>
          <w:kern w:val="32"/>
          <w:sz w:val="24"/>
          <w:szCs w:val="24"/>
          <w:lang w:eastAsia="x-none"/>
        </w:rPr>
        <w:t>О</w:t>
      </w:r>
      <w:r w:rsidR="00D37EAF">
        <w:rPr>
          <w:rFonts w:ascii="Times New Roman" w:eastAsia="Times New Roman" w:hAnsi="Times New Roman" w:cs="Times New Roman"/>
          <w:b/>
          <w:bCs/>
          <w:kern w:val="32"/>
          <w:sz w:val="24"/>
          <w:szCs w:val="24"/>
          <w:lang w:eastAsia="x-none"/>
        </w:rPr>
        <w:t>ПОП-П</w:t>
      </w:r>
      <w:r>
        <w:rPr>
          <w:rFonts w:ascii="Times New Roman" w:eastAsia="Times New Roman" w:hAnsi="Times New Roman" w:cs="Times New Roman"/>
          <w:b/>
          <w:bCs/>
          <w:kern w:val="32"/>
          <w:sz w:val="24"/>
          <w:szCs w:val="24"/>
          <w:lang w:eastAsia="x-none"/>
        </w:rPr>
        <w:t xml:space="preserve"> по </w:t>
      </w:r>
      <w:r w:rsidRPr="00C23341">
        <w:rPr>
          <w:rFonts w:ascii="Times New Roman" w:eastAsia="Times New Roman" w:hAnsi="Times New Roman" w:cs="Times New Roman"/>
          <w:b/>
          <w:bCs/>
          <w:kern w:val="32"/>
          <w:sz w:val="24"/>
          <w:szCs w:val="24"/>
          <w:lang w:eastAsia="x-none"/>
        </w:rPr>
        <w:t xml:space="preserve">специальности </w:t>
      </w:r>
      <w:r w:rsidR="008018C7" w:rsidRPr="00C23341">
        <w:rPr>
          <w:rFonts w:ascii="Times New Roman" w:eastAsia="Times New Roman" w:hAnsi="Times New Roman" w:cs="Times New Roman"/>
          <w:b/>
          <w:bCs/>
          <w:kern w:val="32"/>
          <w:sz w:val="24"/>
          <w:szCs w:val="24"/>
          <w:lang w:eastAsia="x-none"/>
        </w:rPr>
        <w:br/>
      </w:r>
      <w:bookmarkEnd w:id="1"/>
      <w:r w:rsidR="00C23341" w:rsidRPr="00C23341">
        <w:rPr>
          <w:rFonts w:ascii="Times New Roman" w:eastAsia="Times New Roman" w:hAnsi="Times New Roman" w:cs="Times New Roman"/>
          <w:b/>
          <w:bCs/>
          <w:kern w:val="32"/>
          <w:sz w:val="24"/>
          <w:szCs w:val="24"/>
          <w:lang w:eastAsia="x-none"/>
        </w:rPr>
        <w:t>31.02.02 Акушерское дело</w:t>
      </w:r>
    </w:p>
    <w:p w14:paraId="43FA2AF0" w14:textId="77777777" w:rsidR="008F578C" w:rsidRPr="004D41E5" w:rsidRDefault="008F578C" w:rsidP="004D41E5"/>
    <w:p w14:paraId="3BD51D45" w14:textId="685CFAE6" w:rsidR="00CD2973" w:rsidRPr="006E7FF4" w:rsidRDefault="008F578C" w:rsidP="008F578C">
      <w:pPr>
        <w:keepNext/>
        <w:spacing w:before="240" w:after="120"/>
        <w:jc w:val="center"/>
        <w:outlineLvl w:val="0"/>
        <w:rPr>
          <w:rFonts w:ascii="Times New Roman" w:eastAsia="Times New Roman" w:hAnsi="Times New Roman" w:cs="Times New Roman"/>
          <w:b/>
          <w:bCs/>
          <w:kern w:val="32"/>
          <w:sz w:val="24"/>
          <w:szCs w:val="24"/>
          <w:lang w:eastAsia="x-none"/>
        </w:rPr>
      </w:pPr>
      <w:bookmarkStart w:id="2" w:name="_Toc150695620"/>
      <w:r>
        <w:rPr>
          <w:rFonts w:ascii="Times New Roman" w:eastAsia="Times New Roman" w:hAnsi="Times New Roman" w:cs="Times New Roman"/>
          <w:b/>
          <w:bCs/>
          <w:kern w:val="32"/>
          <w:sz w:val="24"/>
          <w:szCs w:val="24"/>
          <w:lang w:eastAsia="x-none"/>
        </w:rPr>
        <w:t>РАБОЧИЕ</w:t>
      </w:r>
      <w:r w:rsidRPr="00985111">
        <w:rPr>
          <w:rFonts w:ascii="Times New Roman" w:eastAsia="Times New Roman" w:hAnsi="Times New Roman" w:cs="Times New Roman"/>
          <w:b/>
          <w:bCs/>
          <w:kern w:val="32"/>
          <w:sz w:val="24"/>
          <w:szCs w:val="24"/>
          <w:lang w:eastAsia="x-none"/>
        </w:rPr>
        <w:t xml:space="preserve"> </w:t>
      </w:r>
      <w:r w:rsidRPr="00985111">
        <w:rPr>
          <w:rFonts w:ascii="Times New Roman" w:eastAsia="Times New Roman" w:hAnsi="Times New Roman" w:cs="Times New Roman"/>
          <w:b/>
          <w:bCs/>
          <w:kern w:val="32"/>
          <w:sz w:val="24"/>
          <w:szCs w:val="24"/>
          <w:lang w:val="x-none" w:eastAsia="x-none"/>
        </w:rPr>
        <w:t>ПРОГРАММЫ ПРОФЕССИОНАЛЬНЫХ МОДУЛЕЙ</w:t>
      </w:r>
      <w:bookmarkEnd w:id="0"/>
      <w:bookmarkEnd w:id="2"/>
    </w:p>
    <w:p w14:paraId="1BB398B4" w14:textId="77777777" w:rsidR="001844AE" w:rsidRDefault="001844AE" w:rsidP="001844AE">
      <w:pPr>
        <w:jc w:val="center"/>
        <w:rPr>
          <w:rFonts w:ascii="Times New Roman" w:hAnsi="Times New Roman" w:cs="Times New Roman"/>
          <w:sz w:val="24"/>
          <w:szCs w:val="24"/>
          <w:lang w:eastAsia="x-none"/>
        </w:rPr>
      </w:pPr>
    </w:p>
    <w:p w14:paraId="00291C3C" w14:textId="7F5FDD24" w:rsidR="00C7536E" w:rsidRDefault="001844AE" w:rsidP="001844AE">
      <w:pPr>
        <w:jc w:val="center"/>
        <w:rPr>
          <w:rFonts w:ascii="Times New Roman" w:hAnsi="Times New Roman" w:cs="Times New Roman"/>
          <w:b/>
          <w:sz w:val="24"/>
          <w:szCs w:val="24"/>
          <w:lang w:eastAsia="x-none"/>
        </w:rPr>
      </w:pPr>
      <w:r w:rsidRPr="00C23341">
        <w:rPr>
          <w:rFonts w:ascii="Times New Roman" w:hAnsi="Times New Roman" w:cs="Times New Roman"/>
          <w:b/>
          <w:sz w:val="24"/>
          <w:szCs w:val="24"/>
          <w:lang w:eastAsia="x-none"/>
        </w:rPr>
        <w:t>ОГЛАВЛЕНИЕ</w:t>
      </w:r>
    </w:p>
    <w:p w14:paraId="0EADEACC" w14:textId="77777777" w:rsidR="00734435" w:rsidRPr="00C23341" w:rsidRDefault="00734435" w:rsidP="001844AE">
      <w:pPr>
        <w:jc w:val="center"/>
        <w:rPr>
          <w:rFonts w:ascii="Times New Roman" w:hAnsi="Times New Roman" w:cs="Times New Roman"/>
          <w:b/>
          <w:sz w:val="24"/>
          <w:szCs w:val="24"/>
          <w:lang w:eastAsia="x-none"/>
        </w:rPr>
      </w:pPr>
    </w:p>
    <w:p w14:paraId="676D56FF" w14:textId="311D61C5" w:rsidR="001D20BA" w:rsidRPr="00734435" w:rsidRDefault="00896BB3" w:rsidP="00C23341">
      <w:pPr>
        <w:rPr>
          <w:rFonts w:ascii="Times New Roman" w:eastAsia="Times New Roman" w:hAnsi="Times New Roman" w:cs="Times New Roman"/>
          <w:bCs/>
          <w:sz w:val="24"/>
          <w:szCs w:val="24"/>
          <w:lang w:eastAsia="ru-RU"/>
        </w:rPr>
      </w:pPr>
      <w:r w:rsidRPr="00734435">
        <w:rPr>
          <w:rFonts w:ascii="Times New Roman" w:eastAsia="Times New Roman" w:hAnsi="Times New Roman" w:cs="Times New Roman"/>
          <w:sz w:val="24"/>
          <w:szCs w:val="24"/>
          <w:lang w:eastAsia="ru-RU"/>
        </w:rPr>
        <w:fldChar w:fldCharType="begin"/>
      </w:r>
      <w:r w:rsidRPr="00734435">
        <w:rPr>
          <w:rFonts w:ascii="Times New Roman" w:eastAsia="Times New Roman" w:hAnsi="Times New Roman" w:cs="Times New Roman"/>
          <w:sz w:val="24"/>
          <w:szCs w:val="24"/>
          <w:lang w:eastAsia="ru-RU"/>
        </w:rPr>
        <w:instrText xml:space="preserve"> TOC \o "3-3" \h \z \t "Заголовок 1;1;Заголовок 2;2;Заголовок1;1;Заголовок;1" </w:instrText>
      </w:r>
      <w:r w:rsidRPr="00734435">
        <w:rPr>
          <w:rFonts w:ascii="Times New Roman" w:eastAsia="Times New Roman" w:hAnsi="Times New Roman" w:cs="Times New Roman"/>
          <w:sz w:val="24"/>
          <w:szCs w:val="24"/>
          <w:lang w:eastAsia="ru-RU"/>
        </w:rPr>
        <w:fldChar w:fldCharType="separate"/>
      </w:r>
      <w:hyperlink w:anchor="_Toc156819857" w:history="1">
        <w:r w:rsidR="001D20BA" w:rsidRPr="00734435">
          <w:rPr>
            <w:rStyle w:val="af0"/>
            <w:rFonts w:ascii="Times New Roman" w:hAnsi="Times New Roman" w:cs="Times New Roman"/>
            <w:sz w:val="24"/>
            <w:szCs w:val="24"/>
          </w:rPr>
          <w:t>«ПМ.01</w:t>
        </w:r>
        <w:r w:rsidR="00C23341" w:rsidRPr="00734435">
          <w:rPr>
            <w:rStyle w:val="af0"/>
            <w:rFonts w:ascii="Times New Roman" w:hAnsi="Times New Roman" w:cs="Times New Roman"/>
            <w:sz w:val="24"/>
            <w:szCs w:val="24"/>
          </w:rPr>
          <w:t xml:space="preserve"> </w:t>
        </w:r>
        <w:r w:rsidR="00C23341" w:rsidRPr="00734435">
          <w:rPr>
            <w:rFonts w:ascii="Times New Roman" w:eastAsia="Times New Roman" w:hAnsi="Times New Roman" w:cs="Times New Roman"/>
            <w:bCs/>
            <w:sz w:val="24"/>
            <w:szCs w:val="24"/>
            <w:lang w:eastAsia="ru-RU"/>
          </w:rPr>
          <w:t>Осуществление профессионального ухода за паци</w:t>
        </w:r>
        <w:r w:rsidR="00A4654C">
          <w:rPr>
            <w:rFonts w:ascii="Times New Roman" w:eastAsia="Times New Roman" w:hAnsi="Times New Roman" w:cs="Times New Roman"/>
            <w:bCs/>
            <w:sz w:val="24"/>
            <w:szCs w:val="24"/>
            <w:lang w:eastAsia="ru-RU"/>
          </w:rPr>
          <w:t>ентоми, в том числе по профилю «</w:t>
        </w:r>
        <w:r w:rsidR="00C23341" w:rsidRPr="00734435">
          <w:rPr>
            <w:rFonts w:ascii="Times New Roman" w:eastAsia="Times New Roman" w:hAnsi="Times New Roman" w:cs="Times New Roman"/>
            <w:bCs/>
            <w:sz w:val="24"/>
            <w:szCs w:val="24"/>
            <w:lang w:eastAsia="ru-RU"/>
          </w:rPr>
          <w:t>акушерское дело</w:t>
        </w:r>
        <w:r w:rsidR="001D20BA" w:rsidRPr="00734435">
          <w:rPr>
            <w:rStyle w:val="af0"/>
            <w:rFonts w:ascii="Times New Roman" w:hAnsi="Times New Roman" w:cs="Times New Roman"/>
            <w:sz w:val="24"/>
            <w:szCs w:val="24"/>
          </w:rPr>
          <w:t>»</w:t>
        </w:r>
        <w:r w:rsidR="00C23341" w:rsidRPr="00734435">
          <w:rPr>
            <w:rStyle w:val="af0"/>
            <w:rFonts w:ascii="Times New Roman" w:hAnsi="Times New Roman" w:cs="Times New Roman"/>
            <w:sz w:val="24"/>
            <w:szCs w:val="24"/>
          </w:rPr>
          <w:t>……………………………………………………………………</w:t>
        </w:r>
        <w:r w:rsidR="00734435">
          <w:rPr>
            <w:rStyle w:val="af0"/>
            <w:rFonts w:ascii="Times New Roman" w:hAnsi="Times New Roman" w:cs="Times New Roman"/>
            <w:sz w:val="24"/>
            <w:szCs w:val="24"/>
          </w:rPr>
          <w:t>…………….</w:t>
        </w:r>
        <w:r w:rsidR="001D20BA" w:rsidRPr="00734435">
          <w:rPr>
            <w:rFonts w:ascii="Times New Roman" w:hAnsi="Times New Roman" w:cs="Times New Roman"/>
            <w:webHidden/>
            <w:sz w:val="24"/>
            <w:szCs w:val="24"/>
          </w:rPr>
          <w:fldChar w:fldCharType="begin"/>
        </w:r>
        <w:r w:rsidR="001D20BA" w:rsidRPr="00734435">
          <w:rPr>
            <w:rFonts w:ascii="Times New Roman" w:hAnsi="Times New Roman" w:cs="Times New Roman"/>
            <w:webHidden/>
            <w:sz w:val="24"/>
            <w:szCs w:val="24"/>
          </w:rPr>
          <w:instrText xml:space="preserve"> PAGEREF _Toc156819857 \h </w:instrText>
        </w:r>
        <w:r w:rsidR="001D20BA" w:rsidRPr="00734435">
          <w:rPr>
            <w:rFonts w:ascii="Times New Roman" w:hAnsi="Times New Roman" w:cs="Times New Roman"/>
            <w:webHidden/>
            <w:sz w:val="24"/>
            <w:szCs w:val="24"/>
          </w:rPr>
        </w:r>
        <w:r w:rsidR="001D20BA" w:rsidRPr="00734435">
          <w:rPr>
            <w:rFonts w:ascii="Times New Roman" w:hAnsi="Times New Roman" w:cs="Times New Roman"/>
            <w:webHidden/>
            <w:sz w:val="24"/>
            <w:szCs w:val="24"/>
          </w:rPr>
          <w:fldChar w:fldCharType="separate"/>
        </w:r>
        <w:r w:rsidR="001D20BA" w:rsidRPr="00734435">
          <w:rPr>
            <w:rFonts w:ascii="Times New Roman" w:hAnsi="Times New Roman" w:cs="Times New Roman"/>
            <w:webHidden/>
            <w:sz w:val="24"/>
            <w:szCs w:val="24"/>
          </w:rPr>
          <w:t>2</w:t>
        </w:r>
        <w:r w:rsidR="001D20BA" w:rsidRPr="00734435">
          <w:rPr>
            <w:rFonts w:ascii="Times New Roman" w:hAnsi="Times New Roman" w:cs="Times New Roman"/>
            <w:webHidden/>
            <w:sz w:val="24"/>
            <w:szCs w:val="24"/>
          </w:rPr>
          <w:fldChar w:fldCharType="end"/>
        </w:r>
      </w:hyperlink>
    </w:p>
    <w:p w14:paraId="68AF567E" w14:textId="3BF3ED10" w:rsidR="001D20BA" w:rsidRPr="00734435" w:rsidRDefault="00BB6972" w:rsidP="00C23341">
      <w:pPr>
        <w:pStyle w:val="14"/>
        <w:spacing w:before="0" w:line="240" w:lineRule="auto"/>
        <w:rPr>
          <w:rFonts w:eastAsiaTheme="minorEastAsia"/>
          <w:b w:val="0"/>
          <w:bCs w:val="0"/>
          <w:sz w:val="24"/>
          <w:szCs w:val="24"/>
          <w:lang w:eastAsia="ru-RU"/>
        </w:rPr>
      </w:pPr>
      <w:hyperlink w:anchor="_Toc156819858" w:history="1">
        <w:r w:rsidR="001D20BA" w:rsidRPr="00734435">
          <w:rPr>
            <w:rStyle w:val="af0"/>
            <w:b w:val="0"/>
            <w:sz w:val="24"/>
            <w:szCs w:val="24"/>
          </w:rPr>
          <w:t xml:space="preserve">«ПМ.02 </w:t>
        </w:r>
        <w:r w:rsidR="00C23341" w:rsidRPr="00734435">
          <w:rPr>
            <w:rStyle w:val="af0"/>
            <w:b w:val="0"/>
            <w:sz w:val="24"/>
            <w:szCs w:val="24"/>
          </w:rPr>
          <w:t>Оказание медицинской помощи в период беременности, родов, послеродовый период и с распространёнными гинекологическими заболеваниями</w:t>
        </w:r>
        <w:r w:rsidR="001D20BA" w:rsidRPr="00734435">
          <w:rPr>
            <w:rStyle w:val="af0"/>
            <w:b w:val="0"/>
            <w:sz w:val="24"/>
            <w:szCs w:val="24"/>
          </w:rPr>
          <w:t>»</w:t>
        </w:r>
        <w:r w:rsidR="001D20BA" w:rsidRPr="00734435">
          <w:rPr>
            <w:b w:val="0"/>
            <w:webHidden/>
            <w:sz w:val="24"/>
            <w:szCs w:val="24"/>
          </w:rPr>
          <w:tab/>
        </w:r>
      </w:hyperlink>
      <w:r w:rsidR="009E5E15">
        <w:rPr>
          <w:b w:val="0"/>
          <w:sz w:val="24"/>
          <w:szCs w:val="24"/>
        </w:rPr>
        <w:t>33</w:t>
      </w:r>
    </w:p>
    <w:p w14:paraId="29960228" w14:textId="2DE117D8" w:rsidR="001D20BA" w:rsidRPr="00734435" w:rsidRDefault="00BB6972" w:rsidP="00C23341">
      <w:pPr>
        <w:pStyle w:val="14"/>
        <w:spacing w:before="0" w:line="240" w:lineRule="auto"/>
        <w:rPr>
          <w:rFonts w:eastAsiaTheme="minorEastAsia"/>
          <w:b w:val="0"/>
          <w:bCs w:val="0"/>
          <w:sz w:val="24"/>
          <w:szCs w:val="24"/>
          <w:lang w:eastAsia="ru-RU"/>
        </w:rPr>
      </w:pPr>
      <w:hyperlink w:anchor="_Toc156819859" w:history="1">
        <w:r w:rsidR="001D20BA" w:rsidRPr="00734435">
          <w:rPr>
            <w:rStyle w:val="af0"/>
            <w:b w:val="0"/>
            <w:sz w:val="24"/>
            <w:szCs w:val="24"/>
          </w:rPr>
          <w:t xml:space="preserve">«ПМ.03 </w:t>
        </w:r>
        <w:r w:rsidR="00C23341" w:rsidRPr="00734435">
          <w:rPr>
            <w:rStyle w:val="af0"/>
            <w:b w:val="0"/>
            <w:sz w:val="24"/>
            <w:szCs w:val="24"/>
          </w:rPr>
          <w:t>Осуществление организационной, профилактической работы, формирование здорового образа жизни и санитарно-гигиеническое просвещение</w:t>
        </w:r>
        <w:r w:rsidR="001D20BA" w:rsidRPr="00734435">
          <w:rPr>
            <w:rStyle w:val="af0"/>
            <w:b w:val="0"/>
            <w:sz w:val="24"/>
            <w:szCs w:val="24"/>
          </w:rPr>
          <w:t>»</w:t>
        </w:r>
        <w:r w:rsidR="001D20BA" w:rsidRPr="00734435">
          <w:rPr>
            <w:b w:val="0"/>
            <w:webHidden/>
            <w:sz w:val="24"/>
            <w:szCs w:val="24"/>
          </w:rPr>
          <w:tab/>
        </w:r>
      </w:hyperlink>
      <w:r w:rsidR="009E5E15">
        <w:rPr>
          <w:b w:val="0"/>
          <w:sz w:val="24"/>
          <w:szCs w:val="24"/>
        </w:rPr>
        <w:t>94</w:t>
      </w:r>
    </w:p>
    <w:p w14:paraId="2B3CD3CA" w14:textId="090E431B" w:rsidR="00C23341" w:rsidRPr="00734435" w:rsidRDefault="00896BB3" w:rsidP="00C23341">
      <w:pPr>
        <w:pStyle w:val="14"/>
        <w:spacing w:before="0" w:line="240" w:lineRule="auto"/>
        <w:rPr>
          <w:rFonts w:eastAsiaTheme="minorEastAsia"/>
          <w:b w:val="0"/>
          <w:bCs w:val="0"/>
          <w:sz w:val="24"/>
          <w:szCs w:val="24"/>
          <w:lang w:eastAsia="ru-RU"/>
        </w:rPr>
      </w:pPr>
      <w:r w:rsidRPr="00734435">
        <w:rPr>
          <w:rFonts w:eastAsia="Times New Roman"/>
          <w:b w:val="0"/>
          <w:bCs w:val="0"/>
          <w:sz w:val="24"/>
          <w:szCs w:val="24"/>
          <w:lang w:eastAsia="ru-RU"/>
        </w:rPr>
        <w:fldChar w:fldCharType="end"/>
      </w:r>
      <w:hyperlink w:anchor="_Toc156819859" w:history="1">
        <w:r w:rsidR="00C23341" w:rsidRPr="00734435">
          <w:rPr>
            <w:rStyle w:val="af0"/>
            <w:b w:val="0"/>
            <w:color w:val="auto"/>
            <w:sz w:val="24"/>
            <w:szCs w:val="24"/>
            <w:u w:val="none"/>
          </w:rPr>
          <w:t>«ПМ.04 Оказание медицинской помощи в экстренной форме»</w:t>
        </w:r>
        <w:r w:rsidR="00C23341" w:rsidRPr="00734435">
          <w:rPr>
            <w:b w:val="0"/>
            <w:webHidden/>
            <w:sz w:val="24"/>
            <w:szCs w:val="24"/>
          </w:rPr>
          <w:tab/>
        </w:r>
      </w:hyperlink>
      <w:r w:rsidR="009E5E15">
        <w:rPr>
          <w:b w:val="0"/>
          <w:sz w:val="24"/>
          <w:szCs w:val="24"/>
        </w:rPr>
        <w:t>119</w:t>
      </w:r>
    </w:p>
    <w:p w14:paraId="6C2193B7" w14:textId="0CF1830A" w:rsidR="00C23341" w:rsidRPr="00734435" w:rsidRDefault="00BB6972" w:rsidP="00C23341">
      <w:pPr>
        <w:pStyle w:val="14"/>
        <w:spacing w:before="0" w:line="240" w:lineRule="auto"/>
        <w:rPr>
          <w:rFonts w:eastAsiaTheme="minorEastAsia"/>
          <w:b w:val="0"/>
          <w:bCs w:val="0"/>
          <w:sz w:val="24"/>
          <w:szCs w:val="24"/>
          <w:lang w:eastAsia="ru-RU"/>
        </w:rPr>
      </w:pPr>
      <w:hyperlink w:anchor="_Toc156819859" w:history="1">
        <w:r w:rsidR="00C23341" w:rsidRPr="00734435">
          <w:rPr>
            <w:rStyle w:val="af0"/>
            <w:b w:val="0"/>
            <w:color w:val="auto"/>
            <w:sz w:val="24"/>
            <w:szCs w:val="24"/>
            <w:u w:val="none"/>
          </w:rPr>
          <w:t>«ПМ.05 Освоение профессии медицинский регистратор»</w:t>
        </w:r>
        <w:r w:rsidR="00C23341" w:rsidRPr="00734435">
          <w:rPr>
            <w:b w:val="0"/>
            <w:webHidden/>
            <w:sz w:val="24"/>
            <w:szCs w:val="24"/>
          </w:rPr>
          <w:tab/>
        </w:r>
      </w:hyperlink>
      <w:r w:rsidR="009E5E15">
        <w:rPr>
          <w:b w:val="0"/>
          <w:sz w:val="24"/>
          <w:szCs w:val="24"/>
        </w:rPr>
        <w:t>148</w:t>
      </w:r>
    </w:p>
    <w:p w14:paraId="3FDCADB8" w14:textId="356D6F58" w:rsidR="00C23341" w:rsidRPr="00734435" w:rsidRDefault="00BB6972" w:rsidP="00C23341">
      <w:pPr>
        <w:pStyle w:val="14"/>
        <w:spacing w:before="0" w:line="240" w:lineRule="auto"/>
        <w:rPr>
          <w:rFonts w:eastAsiaTheme="minorEastAsia"/>
          <w:b w:val="0"/>
          <w:bCs w:val="0"/>
          <w:sz w:val="24"/>
          <w:szCs w:val="24"/>
          <w:lang w:eastAsia="ru-RU"/>
        </w:rPr>
      </w:pPr>
      <w:hyperlink w:anchor="_Toc156819859" w:history="1">
        <w:r w:rsidR="00C23341" w:rsidRPr="00734435">
          <w:rPr>
            <w:rStyle w:val="af0"/>
            <w:b w:val="0"/>
            <w:color w:val="auto"/>
            <w:sz w:val="24"/>
            <w:szCs w:val="24"/>
            <w:u w:val="none"/>
          </w:rPr>
          <w:t>«ПМ.06 Цифровые и коммуникативные технологии в профессиональной деятельности акушерки»</w:t>
        </w:r>
        <w:r w:rsidR="00C23341" w:rsidRPr="00734435">
          <w:rPr>
            <w:b w:val="0"/>
            <w:webHidden/>
            <w:sz w:val="24"/>
            <w:szCs w:val="24"/>
          </w:rPr>
          <w:tab/>
        </w:r>
        <w:r w:rsidR="00375CDF">
          <w:rPr>
            <w:b w:val="0"/>
            <w:webHidden/>
            <w:sz w:val="24"/>
            <w:szCs w:val="24"/>
          </w:rPr>
          <w:t>169</w:t>
        </w:r>
      </w:hyperlink>
    </w:p>
    <w:p w14:paraId="6E5FDB4C" w14:textId="710301E6" w:rsidR="00C23341" w:rsidRDefault="00BB6972" w:rsidP="00C23341">
      <w:pPr>
        <w:pStyle w:val="14"/>
        <w:spacing w:before="0" w:line="240" w:lineRule="auto"/>
        <w:rPr>
          <w:b w:val="0"/>
          <w:sz w:val="24"/>
          <w:szCs w:val="24"/>
        </w:rPr>
      </w:pPr>
      <w:hyperlink w:anchor="_Toc156819859" w:history="1">
        <w:r w:rsidR="00C23341" w:rsidRPr="00734435">
          <w:rPr>
            <w:rStyle w:val="af0"/>
            <w:b w:val="0"/>
            <w:color w:val="auto"/>
            <w:sz w:val="24"/>
            <w:szCs w:val="24"/>
            <w:u w:val="none"/>
          </w:rPr>
          <w:t xml:space="preserve">«ПМ.07 </w:t>
        </w:r>
        <w:r w:rsidR="00627235" w:rsidRPr="00734435">
          <w:rPr>
            <w:rStyle w:val="af0"/>
            <w:b w:val="0"/>
            <w:color w:val="auto"/>
            <w:sz w:val="24"/>
            <w:szCs w:val="24"/>
            <w:u w:val="none"/>
          </w:rPr>
          <w:t>Медицинская помощь беременным и детям при заболеваниях, отравлениях и травмах</w:t>
        </w:r>
        <w:r w:rsidR="00C23341" w:rsidRPr="00734435">
          <w:rPr>
            <w:rStyle w:val="af0"/>
            <w:b w:val="0"/>
            <w:color w:val="auto"/>
            <w:sz w:val="24"/>
            <w:szCs w:val="24"/>
            <w:u w:val="none"/>
          </w:rPr>
          <w:t>»</w:t>
        </w:r>
        <w:r w:rsidR="00C23341" w:rsidRPr="00734435">
          <w:rPr>
            <w:b w:val="0"/>
            <w:webHidden/>
            <w:sz w:val="24"/>
            <w:szCs w:val="24"/>
          </w:rPr>
          <w:tab/>
        </w:r>
        <w:r w:rsidR="00375CDF">
          <w:rPr>
            <w:b w:val="0"/>
            <w:webHidden/>
            <w:sz w:val="24"/>
            <w:szCs w:val="24"/>
          </w:rPr>
          <w:t>180</w:t>
        </w:r>
      </w:hyperlink>
    </w:p>
    <w:p w14:paraId="329175B7" w14:textId="5E508EBB" w:rsidR="009E5E15" w:rsidRPr="009E5E15" w:rsidRDefault="009E5E15" w:rsidP="009E5E15">
      <w:pPr>
        <w:rPr>
          <w:rFonts w:ascii="Times New Roman" w:hAnsi="Times New Roman" w:cs="Times New Roman"/>
          <w:bCs/>
          <w:sz w:val="24"/>
          <w:szCs w:val="24"/>
        </w:rPr>
      </w:pPr>
      <w:r w:rsidRPr="009E5E15">
        <w:rPr>
          <w:rFonts w:ascii="Times New Roman" w:hAnsi="Times New Roman" w:cs="Times New Roman"/>
          <w:bCs/>
          <w:sz w:val="24"/>
          <w:szCs w:val="24"/>
        </w:rPr>
        <w:t>Рабочая программа стажировки</w:t>
      </w:r>
      <w:r>
        <w:rPr>
          <w:rFonts w:ascii="Times New Roman" w:hAnsi="Times New Roman" w:cs="Times New Roman"/>
          <w:bCs/>
          <w:sz w:val="24"/>
          <w:szCs w:val="24"/>
        </w:rPr>
        <w:t>……………………………………………</w:t>
      </w:r>
      <w:r w:rsidR="00CF07C0">
        <w:rPr>
          <w:rFonts w:ascii="Times New Roman" w:hAnsi="Times New Roman" w:cs="Times New Roman"/>
          <w:bCs/>
          <w:sz w:val="24"/>
          <w:szCs w:val="24"/>
        </w:rPr>
        <w:t>…………………...</w:t>
      </w:r>
      <w:r>
        <w:rPr>
          <w:rFonts w:ascii="Times New Roman" w:hAnsi="Times New Roman" w:cs="Times New Roman"/>
          <w:bCs/>
          <w:sz w:val="24"/>
          <w:szCs w:val="24"/>
        </w:rPr>
        <w:t>.</w:t>
      </w:r>
      <w:r w:rsidR="00375CDF">
        <w:rPr>
          <w:rFonts w:ascii="Times New Roman" w:hAnsi="Times New Roman" w:cs="Times New Roman"/>
          <w:bCs/>
          <w:sz w:val="24"/>
          <w:szCs w:val="24"/>
        </w:rPr>
        <w:t>213</w:t>
      </w:r>
    </w:p>
    <w:p w14:paraId="2D586117" w14:textId="77777777" w:rsidR="009E5E15" w:rsidRPr="009E5E15" w:rsidRDefault="009E5E15" w:rsidP="009E5E15">
      <w:bookmarkStart w:id="3" w:name="_GoBack"/>
      <w:bookmarkEnd w:id="3"/>
    </w:p>
    <w:p w14:paraId="50FD6E95" w14:textId="25882A7D" w:rsidR="00D32F37" w:rsidRDefault="00D32F37" w:rsidP="00CD2973">
      <w:pPr>
        <w:jc w:val="center"/>
        <w:rPr>
          <w:rFonts w:ascii="Times New Roman" w:hAnsi="Times New Roman" w:cs="Times New Roman"/>
          <w:b/>
          <w:i/>
          <w:sz w:val="24"/>
          <w:szCs w:val="24"/>
        </w:rPr>
      </w:pPr>
    </w:p>
    <w:p w14:paraId="73D2C783" w14:textId="783CDF14" w:rsidR="00D32F37" w:rsidRDefault="00D32F37" w:rsidP="00CD2973">
      <w:pPr>
        <w:jc w:val="center"/>
        <w:rPr>
          <w:rFonts w:ascii="Times New Roman" w:hAnsi="Times New Roman" w:cs="Times New Roman"/>
          <w:b/>
          <w:i/>
          <w:sz w:val="24"/>
          <w:szCs w:val="24"/>
        </w:rPr>
      </w:pPr>
    </w:p>
    <w:p w14:paraId="5246F115" w14:textId="069BA559" w:rsidR="00D32F37" w:rsidRDefault="00D32F37" w:rsidP="00CD2973">
      <w:pPr>
        <w:jc w:val="center"/>
        <w:rPr>
          <w:rFonts w:ascii="Times New Roman" w:hAnsi="Times New Roman" w:cs="Times New Roman"/>
          <w:b/>
          <w:i/>
          <w:sz w:val="24"/>
          <w:szCs w:val="24"/>
        </w:rPr>
      </w:pPr>
    </w:p>
    <w:p w14:paraId="1C22FE55" w14:textId="0583C2CC" w:rsidR="00D32F37" w:rsidRDefault="00D32F37" w:rsidP="00CD2973">
      <w:pPr>
        <w:jc w:val="center"/>
        <w:rPr>
          <w:rFonts w:ascii="Times New Roman" w:hAnsi="Times New Roman" w:cs="Times New Roman"/>
          <w:b/>
          <w:i/>
          <w:sz w:val="24"/>
          <w:szCs w:val="24"/>
        </w:rPr>
      </w:pPr>
    </w:p>
    <w:p w14:paraId="2AD4BD44" w14:textId="3E6D932C" w:rsidR="00D32F37" w:rsidRDefault="00D32F37" w:rsidP="00CD2973">
      <w:pPr>
        <w:jc w:val="center"/>
        <w:rPr>
          <w:rFonts w:ascii="Times New Roman" w:hAnsi="Times New Roman" w:cs="Times New Roman"/>
          <w:b/>
          <w:i/>
          <w:sz w:val="24"/>
          <w:szCs w:val="24"/>
        </w:rPr>
      </w:pPr>
    </w:p>
    <w:p w14:paraId="0CB3E50A" w14:textId="6C66733E" w:rsidR="00D32F37" w:rsidRDefault="00D32F37" w:rsidP="00CD2973">
      <w:pPr>
        <w:jc w:val="center"/>
        <w:rPr>
          <w:rFonts w:ascii="Times New Roman" w:hAnsi="Times New Roman" w:cs="Times New Roman"/>
          <w:b/>
          <w:i/>
          <w:sz w:val="24"/>
          <w:szCs w:val="24"/>
        </w:rPr>
      </w:pPr>
    </w:p>
    <w:p w14:paraId="315FFDB9" w14:textId="4A9560C6" w:rsidR="00D32F37" w:rsidRDefault="00D32F37" w:rsidP="00CD2973">
      <w:pPr>
        <w:jc w:val="center"/>
        <w:rPr>
          <w:rFonts w:ascii="Times New Roman" w:hAnsi="Times New Roman" w:cs="Times New Roman"/>
          <w:b/>
          <w:i/>
          <w:sz w:val="24"/>
          <w:szCs w:val="24"/>
        </w:rPr>
      </w:pPr>
    </w:p>
    <w:p w14:paraId="5FAE591B" w14:textId="3E9D3E18" w:rsidR="00D32F37" w:rsidRDefault="00D32F37" w:rsidP="00CD2973">
      <w:pPr>
        <w:jc w:val="center"/>
        <w:rPr>
          <w:rFonts w:ascii="Times New Roman" w:hAnsi="Times New Roman" w:cs="Times New Roman"/>
          <w:b/>
          <w:i/>
          <w:sz w:val="24"/>
          <w:szCs w:val="24"/>
        </w:rPr>
      </w:pPr>
    </w:p>
    <w:p w14:paraId="3163FE07" w14:textId="77777777" w:rsidR="00D32F37" w:rsidRDefault="00D32F37" w:rsidP="00CD2973">
      <w:pPr>
        <w:jc w:val="center"/>
        <w:rPr>
          <w:rFonts w:ascii="Times New Roman" w:hAnsi="Times New Roman" w:cs="Times New Roman"/>
          <w:b/>
          <w:i/>
          <w:sz w:val="24"/>
          <w:szCs w:val="24"/>
        </w:rPr>
      </w:pPr>
    </w:p>
    <w:p w14:paraId="7A3EF97E" w14:textId="293CC49B" w:rsidR="008018C7" w:rsidRDefault="008018C7" w:rsidP="00CD2973">
      <w:pPr>
        <w:jc w:val="center"/>
        <w:rPr>
          <w:rFonts w:ascii="Times New Roman" w:hAnsi="Times New Roman" w:cs="Times New Roman"/>
          <w:b/>
          <w:i/>
          <w:sz w:val="24"/>
          <w:szCs w:val="24"/>
        </w:rPr>
      </w:pPr>
    </w:p>
    <w:p w14:paraId="1B4F399D" w14:textId="49620491" w:rsidR="00502F97" w:rsidRDefault="00502F97" w:rsidP="00CD2973">
      <w:pPr>
        <w:jc w:val="center"/>
        <w:rPr>
          <w:rFonts w:ascii="Times New Roman" w:hAnsi="Times New Roman" w:cs="Times New Roman"/>
          <w:b/>
          <w:i/>
          <w:sz w:val="24"/>
          <w:szCs w:val="24"/>
        </w:rPr>
      </w:pPr>
    </w:p>
    <w:p w14:paraId="505601EC" w14:textId="0E948D02" w:rsidR="00502F97" w:rsidRDefault="00502F97" w:rsidP="00CD2973">
      <w:pPr>
        <w:jc w:val="center"/>
        <w:rPr>
          <w:rFonts w:ascii="Times New Roman" w:hAnsi="Times New Roman" w:cs="Times New Roman"/>
          <w:b/>
          <w:i/>
          <w:sz w:val="24"/>
          <w:szCs w:val="24"/>
        </w:rPr>
      </w:pPr>
    </w:p>
    <w:p w14:paraId="73F24A22" w14:textId="3112F456" w:rsidR="00502F97" w:rsidRDefault="00502F97" w:rsidP="00CD2973">
      <w:pPr>
        <w:jc w:val="center"/>
        <w:rPr>
          <w:rFonts w:ascii="Times New Roman" w:hAnsi="Times New Roman" w:cs="Times New Roman"/>
          <w:b/>
          <w:i/>
          <w:sz w:val="24"/>
          <w:szCs w:val="24"/>
        </w:rPr>
      </w:pPr>
    </w:p>
    <w:p w14:paraId="3F3455FE" w14:textId="55D3C771" w:rsidR="00502F97" w:rsidRDefault="00502F97" w:rsidP="00CD2973">
      <w:pPr>
        <w:jc w:val="center"/>
        <w:rPr>
          <w:rFonts w:ascii="Times New Roman" w:hAnsi="Times New Roman" w:cs="Times New Roman"/>
          <w:b/>
          <w:i/>
          <w:sz w:val="24"/>
          <w:szCs w:val="24"/>
        </w:rPr>
      </w:pPr>
    </w:p>
    <w:p w14:paraId="38970F8B" w14:textId="163C2B01" w:rsidR="00502F97" w:rsidRDefault="00502F97" w:rsidP="00CD2973">
      <w:pPr>
        <w:jc w:val="center"/>
        <w:rPr>
          <w:rFonts w:ascii="Times New Roman" w:hAnsi="Times New Roman" w:cs="Times New Roman"/>
          <w:b/>
          <w:i/>
          <w:sz w:val="24"/>
          <w:szCs w:val="24"/>
        </w:rPr>
      </w:pPr>
    </w:p>
    <w:p w14:paraId="1D4A813C" w14:textId="4E4C934B" w:rsidR="00502F97" w:rsidRDefault="00502F97" w:rsidP="00CD2973">
      <w:pPr>
        <w:jc w:val="center"/>
        <w:rPr>
          <w:rFonts w:ascii="Times New Roman" w:hAnsi="Times New Roman" w:cs="Times New Roman"/>
          <w:b/>
          <w:i/>
          <w:sz w:val="24"/>
          <w:szCs w:val="24"/>
        </w:rPr>
      </w:pPr>
    </w:p>
    <w:p w14:paraId="6ABB7C6F" w14:textId="35A1A683" w:rsidR="00502F97" w:rsidRDefault="00502F97" w:rsidP="00CD2973">
      <w:pPr>
        <w:jc w:val="center"/>
        <w:rPr>
          <w:rFonts w:ascii="Times New Roman" w:hAnsi="Times New Roman" w:cs="Times New Roman"/>
          <w:b/>
          <w:i/>
          <w:sz w:val="24"/>
          <w:szCs w:val="24"/>
        </w:rPr>
      </w:pPr>
    </w:p>
    <w:p w14:paraId="157DB08E" w14:textId="11EAFD92" w:rsidR="00502F97" w:rsidRDefault="00502F97" w:rsidP="00CD2973">
      <w:pPr>
        <w:jc w:val="center"/>
        <w:rPr>
          <w:rFonts w:ascii="Times New Roman" w:hAnsi="Times New Roman" w:cs="Times New Roman"/>
          <w:b/>
          <w:i/>
          <w:sz w:val="24"/>
          <w:szCs w:val="24"/>
        </w:rPr>
      </w:pPr>
    </w:p>
    <w:p w14:paraId="7F0E968A" w14:textId="6DB2176D" w:rsidR="00502F97" w:rsidRDefault="00502F97" w:rsidP="00CD2973">
      <w:pPr>
        <w:jc w:val="center"/>
        <w:rPr>
          <w:rFonts w:ascii="Times New Roman" w:hAnsi="Times New Roman" w:cs="Times New Roman"/>
          <w:b/>
          <w:i/>
          <w:sz w:val="24"/>
          <w:szCs w:val="24"/>
        </w:rPr>
      </w:pPr>
    </w:p>
    <w:p w14:paraId="6439B4FE" w14:textId="77777777" w:rsidR="00502F97" w:rsidRDefault="00502F97" w:rsidP="00CD2973">
      <w:pPr>
        <w:jc w:val="center"/>
        <w:rPr>
          <w:rFonts w:ascii="Times New Roman" w:hAnsi="Times New Roman" w:cs="Times New Roman"/>
          <w:b/>
          <w:i/>
          <w:sz w:val="24"/>
          <w:szCs w:val="24"/>
        </w:rPr>
      </w:pPr>
    </w:p>
    <w:p w14:paraId="713A0927" w14:textId="5A7E0338" w:rsidR="008018C7" w:rsidRDefault="008018C7" w:rsidP="00CD2973">
      <w:pPr>
        <w:jc w:val="center"/>
        <w:rPr>
          <w:rFonts w:ascii="Times New Roman" w:hAnsi="Times New Roman" w:cs="Times New Roman"/>
          <w:b/>
          <w:i/>
          <w:sz w:val="24"/>
          <w:szCs w:val="24"/>
        </w:rPr>
      </w:pPr>
    </w:p>
    <w:p w14:paraId="2F4E6478" w14:textId="6D71235C" w:rsidR="008018C7" w:rsidRDefault="008018C7" w:rsidP="00CD2973">
      <w:pPr>
        <w:jc w:val="center"/>
        <w:rPr>
          <w:rFonts w:ascii="Times New Roman" w:hAnsi="Times New Roman" w:cs="Times New Roman"/>
          <w:b/>
          <w:i/>
          <w:sz w:val="24"/>
          <w:szCs w:val="24"/>
        </w:rPr>
      </w:pPr>
    </w:p>
    <w:p w14:paraId="28668379" w14:textId="2BBC2841" w:rsidR="008018C7" w:rsidRDefault="008018C7" w:rsidP="00CD2973">
      <w:pPr>
        <w:jc w:val="center"/>
        <w:rPr>
          <w:rFonts w:ascii="Times New Roman" w:hAnsi="Times New Roman" w:cs="Times New Roman"/>
          <w:b/>
          <w:i/>
          <w:sz w:val="24"/>
          <w:szCs w:val="24"/>
        </w:rPr>
      </w:pPr>
    </w:p>
    <w:p w14:paraId="6C610560" w14:textId="611823D1" w:rsidR="00502F97" w:rsidRDefault="00502F97" w:rsidP="00CD2973">
      <w:pPr>
        <w:jc w:val="center"/>
        <w:rPr>
          <w:rFonts w:ascii="Times New Roman" w:hAnsi="Times New Roman" w:cs="Times New Roman"/>
          <w:b/>
          <w:i/>
          <w:sz w:val="24"/>
          <w:szCs w:val="24"/>
        </w:rPr>
      </w:pPr>
    </w:p>
    <w:p w14:paraId="7622F126" w14:textId="358A320C" w:rsidR="00502F97" w:rsidRDefault="00502F97" w:rsidP="00CD2973">
      <w:pPr>
        <w:jc w:val="center"/>
        <w:rPr>
          <w:rFonts w:ascii="Times New Roman" w:hAnsi="Times New Roman" w:cs="Times New Roman"/>
          <w:b/>
          <w:i/>
          <w:sz w:val="24"/>
          <w:szCs w:val="24"/>
        </w:rPr>
      </w:pPr>
    </w:p>
    <w:p w14:paraId="11AEB7ED" w14:textId="77777777" w:rsidR="00502F97" w:rsidRDefault="00502F97" w:rsidP="00CD2973">
      <w:pPr>
        <w:jc w:val="center"/>
        <w:rPr>
          <w:rFonts w:ascii="Times New Roman" w:hAnsi="Times New Roman" w:cs="Times New Roman"/>
          <w:b/>
          <w:i/>
          <w:sz w:val="24"/>
          <w:szCs w:val="24"/>
        </w:rPr>
      </w:pPr>
    </w:p>
    <w:p w14:paraId="6FF0472B" w14:textId="6BDA9895" w:rsidR="00CD2973" w:rsidRPr="008018C7" w:rsidRDefault="00DB6765" w:rsidP="00CD2973">
      <w:pPr>
        <w:jc w:val="center"/>
        <w:rPr>
          <w:rFonts w:ascii="Times New Roman" w:hAnsi="Times New Roman" w:cs="Times New Roman"/>
          <w:b/>
          <w:iCs/>
          <w:sz w:val="24"/>
          <w:szCs w:val="24"/>
        </w:rPr>
      </w:pPr>
      <w:r>
        <w:rPr>
          <w:rFonts w:ascii="Times New Roman" w:hAnsi="Times New Roman" w:cs="Times New Roman"/>
          <w:b/>
          <w:iCs/>
          <w:sz w:val="24"/>
          <w:szCs w:val="24"/>
        </w:rPr>
        <w:t>2024</w:t>
      </w:r>
      <w:r w:rsidR="008018C7" w:rsidRPr="008018C7">
        <w:rPr>
          <w:rFonts w:ascii="Times New Roman" w:hAnsi="Times New Roman" w:cs="Times New Roman"/>
          <w:b/>
          <w:iCs/>
          <w:sz w:val="24"/>
          <w:szCs w:val="24"/>
        </w:rPr>
        <w:t xml:space="preserve"> г.</w:t>
      </w:r>
    </w:p>
    <w:p w14:paraId="70AC81EC" w14:textId="77777777" w:rsidR="000A596C" w:rsidRDefault="006E7FF4" w:rsidP="000A596C">
      <w:pPr>
        <w:jc w:val="right"/>
        <w:rPr>
          <w:rFonts w:ascii="Times New Roman" w:hAnsi="Times New Roman" w:cs="Times New Roman"/>
          <w:b/>
          <w:bCs/>
          <w:sz w:val="24"/>
          <w:szCs w:val="24"/>
        </w:rPr>
      </w:pPr>
      <w:r>
        <w:rPr>
          <w:rFonts w:ascii="Times New Roman" w:hAnsi="Times New Roman" w:cs="Times New Roman"/>
          <w:b/>
          <w:color w:val="000000"/>
          <w:sz w:val="24"/>
          <w:szCs w:val="24"/>
        </w:rPr>
        <w:br w:type="page"/>
      </w:r>
      <w:r w:rsidR="000A596C">
        <w:rPr>
          <w:rFonts w:ascii="Times New Roman" w:hAnsi="Times New Roman" w:cs="Times New Roman"/>
          <w:b/>
          <w:bCs/>
          <w:sz w:val="24"/>
          <w:szCs w:val="24"/>
        </w:rPr>
        <w:lastRenderedPageBreak/>
        <w:t>Приложение 1.1</w:t>
      </w:r>
    </w:p>
    <w:p w14:paraId="25012642" w14:textId="77777777" w:rsidR="000A596C" w:rsidRPr="009833FB" w:rsidRDefault="000A596C" w:rsidP="000A596C">
      <w:pPr>
        <w:jc w:val="right"/>
        <w:rPr>
          <w:rFonts w:ascii="Times New Roman" w:hAnsi="Times New Roman" w:cs="Times New Roman"/>
          <w:b/>
          <w:bCs/>
          <w:sz w:val="24"/>
          <w:szCs w:val="24"/>
        </w:rPr>
      </w:pPr>
      <w:r>
        <w:rPr>
          <w:rFonts w:ascii="Times New Roman" w:hAnsi="Times New Roman" w:cs="Times New Roman"/>
          <w:b/>
          <w:bCs/>
          <w:sz w:val="24"/>
          <w:szCs w:val="24"/>
        </w:rPr>
        <w:t>к ОПОП-П по</w:t>
      </w:r>
      <w:r w:rsidRPr="009833FB">
        <w:t xml:space="preserve"> </w:t>
      </w:r>
      <w:r w:rsidRPr="009833FB">
        <w:rPr>
          <w:rFonts w:ascii="Times New Roman" w:hAnsi="Times New Roman" w:cs="Times New Roman"/>
          <w:b/>
          <w:bCs/>
          <w:sz w:val="24"/>
          <w:szCs w:val="24"/>
        </w:rPr>
        <w:t xml:space="preserve"> </w:t>
      </w:r>
      <w:r>
        <w:rPr>
          <w:rFonts w:ascii="Times New Roman" w:hAnsi="Times New Roman" w:cs="Times New Roman"/>
          <w:b/>
          <w:bCs/>
          <w:sz w:val="24"/>
          <w:szCs w:val="24"/>
        </w:rPr>
        <w:t>специальности</w:t>
      </w:r>
    </w:p>
    <w:p w14:paraId="38257EA1" w14:textId="77777777" w:rsidR="000A596C" w:rsidRDefault="000A596C" w:rsidP="000A596C">
      <w:pPr>
        <w:jc w:val="right"/>
        <w:rPr>
          <w:rFonts w:ascii="Times New Roman" w:hAnsi="Times New Roman" w:cs="Times New Roman"/>
          <w:b/>
          <w:bCs/>
          <w:sz w:val="24"/>
          <w:szCs w:val="24"/>
        </w:rPr>
      </w:pPr>
      <w:r w:rsidRPr="009833FB">
        <w:rPr>
          <w:rFonts w:ascii="Times New Roman" w:hAnsi="Times New Roman" w:cs="Times New Roman"/>
          <w:b/>
          <w:bCs/>
          <w:sz w:val="24"/>
          <w:szCs w:val="24"/>
        </w:rPr>
        <w:t>31.02.02</w:t>
      </w:r>
      <w:r>
        <w:rPr>
          <w:rFonts w:ascii="Times New Roman" w:hAnsi="Times New Roman" w:cs="Times New Roman"/>
          <w:b/>
          <w:bCs/>
          <w:sz w:val="24"/>
          <w:szCs w:val="24"/>
        </w:rPr>
        <w:t xml:space="preserve"> </w:t>
      </w:r>
      <w:r w:rsidRPr="009833FB">
        <w:rPr>
          <w:rFonts w:ascii="Times New Roman" w:hAnsi="Times New Roman" w:cs="Times New Roman"/>
          <w:b/>
          <w:bCs/>
          <w:sz w:val="24"/>
          <w:szCs w:val="24"/>
        </w:rPr>
        <w:t>Акушерское дело</w:t>
      </w:r>
    </w:p>
    <w:p w14:paraId="1177B95D" w14:textId="77777777" w:rsidR="000A596C" w:rsidRDefault="000A596C" w:rsidP="000A596C">
      <w:pPr>
        <w:jc w:val="right"/>
        <w:rPr>
          <w:rFonts w:ascii="Times New Roman" w:hAnsi="Times New Roman" w:cs="Times New Roman"/>
          <w:b/>
          <w:bCs/>
          <w:color w:val="0070C0"/>
          <w:sz w:val="24"/>
          <w:szCs w:val="24"/>
        </w:rPr>
      </w:pPr>
    </w:p>
    <w:p w14:paraId="390ED437" w14:textId="77777777" w:rsidR="000A596C" w:rsidRDefault="000A596C" w:rsidP="000A596C">
      <w:pPr>
        <w:jc w:val="right"/>
        <w:rPr>
          <w:rFonts w:ascii="Times New Roman" w:hAnsi="Times New Roman" w:cs="Times New Roman"/>
          <w:b/>
          <w:bCs/>
          <w:color w:val="0070C0"/>
          <w:sz w:val="24"/>
          <w:szCs w:val="24"/>
        </w:rPr>
      </w:pPr>
    </w:p>
    <w:p w14:paraId="08F01B00" w14:textId="77777777" w:rsidR="000A596C" w:rsidRDefault="000A596C" w:rsidP="000A596C">
      <w:pPr>
        <w:jc w:val="right"/>
        <w:rPr>
          <w:rFonts w:ascii="Times New Roman" w:hAnsi="Times New Roman" w:cs="Times New Roman"/>
          <w:b/>
          <w:bCs/>
          <w:color w:val="0070C0"/>
          <w:sz w:val="24"/>
          <w:szCs w:val="24"/>
        </w:rPr>
      </w:pPr>
    </w:p>
    <w:p w14:paraId="7E487A61" w14:textId="77777777" w:rsidR="000A596C" w:rsidRDefault="000A596C" w:rsidP="000A596C">
      <w:pPr>
        <w:jc w:val="right"/>
        <w:rPr>
          <w:rFonts w:ascii="Times New Roman" w:hAnsi="Times New Roman" w:cs="Times New Roman"/>
          <w:b/>
          <w:bCs/>
          <w:color w:val="0070C0"/>
          <w:sz w:val="24"/>
          <w:szCs w:val="24"/>
        </w:rPr>
      </w:pPr>
    </w:p>
    <w:p w14:paraId="3D8BE1F6" w14:textId="77777777" w:rsidR="000A596C" w:rsidRDefault="000A596C" w:rsidP="000A596C">
      <w:pPr>
        <w:jc w:val="right"/>
        <w:rPr>
          <w:rFonts w:ascii="Times New Roman" w:hAnsi="Times New Roman" w:cs="Times New Roman"/>
          <w:b/>
          <w:bCs/>
          <w:color w:val="0070C0"/>
          <w:sz w:val="24"/>
          <w:szCs w:val="24"/>
        </w:rPr>
      </w:pPr>
    </w:p>
    <w:p w14:paraId="3A68649F" w14:textId="77777777" w:rsidR="000A596C" w:rsidRDefault="000A596C" w:rsidP="000A596C">
      <w:pPr>
        <w:jc w:val="right"/>
        <w:rPr>
          <w:rFonts w:ascii="Times New Roman" w:hAnsi="Times New Roman" w:cs="Times New Roman"/>
          <w:b/>
          <w:bCs/>
          <w:color w:val="0070C0"/>
          <w:sz w:val="24"/>
          <w:szCs w:val="24"/>
        </w:rPr>
      </w:pPr>
    </w:p>
    <w:p w14:paraId="51E901D3" w14:textId="77777777" w:rsidR="000A596C" w:rsidRDefault="000A596C" w:rsidP="000A596C">
      <w:pPr>
        <w:jc w:val="right"/>
        <w:rPr>
          <w:rFonts w:ascii="Times New Roman" w:hAnsi="Times New Roman" w:cs="Times New Roman"/>
          <w:b/>
          <w:bCs/>
          <w:color w:val="0070C0"/>
          <w:sz w:val="24"/>
          <w:szCs w:val="24"/>
        </w:rPr>
      </w:pPr>
    </w:p>
    <w:p w14:paraId="72F7E23A" w14:textId="77777777" w:rsidR="000A596C" w:rsidRDefault="000A596C" w:rsidP="000A596C">
      <w:pPr>
        <w:jc w:val="right"/>
        <w:rPr>
          <w:rFonts w:ascii="Times New Roman" w:hAnsi="Times New Roman" w:cs="Times New Roman"/>
          <w:b/>
          <w:bCs/>
          <w:color w:val="0070C0"/>
          <w:sz w:val="24"/>
          <w:szCs w:val="24"/>
        </w:rPr>
      </w:pPr>
    </w:p>
    <w:p w14:paraId="2AAEBE76" w14:textId="77777777" w:rsidR="000A596C" w:rsidRDefault="000A596C" w:rsidP="000A596C">
      <w:pPr>
        <w:jc w:val="right"/>
        <w:rPr>
          <w:rFonts w:ascii="Times New Roman" w:hAnsi="Times New Roman" w:cs="Times New Roman"/>
          <w:b/>
          <w:bCs/>
          <w:color w:val="0070C0"/>
          <w:sz w:val="24"/>
          <w:szCs w:val="24"/>
        </w:rPr>
      </w:pPr>
    </w:p>
    <w:p w14:paraId="0CCD8438" w14:textId="77777777" w:rsidR="000A596C" w:rsidRDefault="000A596C" w:rsidP="000A596C">
      <w:pPr>
        <w:jc w:val="right"/>
        <w:rPr>
          <w:rFonts w:ascii="Times New Roman" w:hAnsi="Times New Roman" w:cs="Times New Roman"/>
          <w:b/>
          <w:bCs/>
          <w:color w:val="0070C0"/>
          <w:sz w:val="24"/>
          <w:szCs w:val="24"/>
        </w:rPr>
      </w:pPr>
    </w:p>
    <w:p w14:paraId="43561988" w14:textId="77777777" w:rsidR="000A596C" w:rsidRPr="00502F97" w:rsidRDefault="000A596C" w:rsidP="000A596C">
      <w:pPr>
        <w:jc w:val="right"/>
        <w:rPr>
          <w:rFonts w:ascii="Times New Roman" w:hAnsi="Times New Roman" w:cs="Times New Roman"/>
          <w:b/>
          <w:bCs/>
          <w:color w:val="0070C0"/>
          <w:sz w:val="24"/>
          <w:szCs w:val="24"/>
        </w:rPr>
      </w:pPr>
    </w:p>
    <w:p w14:paraId="591E514B" w14:textId="77777777" w:rsidR="000A596C" w:rsidRPr="008F578C" w:rsidRDefault="000A596C" w:rsidP="000A596C">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абочая программа профессионального модуля</w:t>
      </w:r>
    </w:p>
    <w:p w14:paraId="7B2190BF" w14:textId="77777777" w:rsidR="000A596C" w:rsidRDefault="000A596C" w:rsidP="000A596C">
      <w:pPr>
        <w:pStyle w:val="1"/>
      </w:pPr>
      <w:r w:rsidRPr="006E7FF4">
        <w:t>«</w:t>
      </w:r>
      <w:r>
        <w:t xml:space="preserve">ПМ.01 </w:t>
      </w:r>
      <w:r w:rsidRPr="009833FB">
        <w:t xml:space="preserve">Осуществление профессионального ухода за пациентами, в том числе по </w:t>
      </w:r>
      <w:r>
        <w:t xml:space="preserve"> </w:t>
      </w:r>
      <w:r w:rsidRPr="009833FB">
        <w:t xml:space="preserve">профилю «акушерское дело»                             </w:t>
      </w:r>
      <w:r>
        <w:t xml:space="preserve">  </w:t>
      </w:r>
    </w:p>
    <w:p w14:paraId="51BADBCF" w14:textId="77777777" w:rsidR="000A596C" w:rsidRDefault="000A596C" w:rsidP="000A596C">
      <w:pPr>
        <w:pStyle w:val="1"/>
      </w:pPr>
    </w:p>
    <w:p w14:paraId="088F67BF" w14:textId="77777777" w:rsidR="000A596C" w:rsidRDefault="000A596C" w:rsidP="000A596C">
      <w:pPr>
        <w:pStyle w:val="1"/>
      </w:pPr>
    </w:p>
    <w:p w14:paraId="008BD22C" w14:textId="77777777" w:rsidR="000A596C" w:rsidRDefault="000A596C" w:rsidP="000A596C">
      <w:pPr>
        <w:pStyle w:val="1"/>
      </w:pPr>
    </w:p>
    <w:p w14:paraId="0F0A95EA" w14:textId="77777777" w:rsidR="000A596C" w:rsidRDefault="000A596C" w:rsidP="000A596C">
      <w:pPr>
        <w:pStyle w:val="1"/>
      </w:pPr>
    </w:p>
    <w:p w14:paraId="2425E0C4" w14:textId="77777777" w:rsidR="000A596C" w:rsidRDefault="000A596C" w:rsidP="000A596C">
      <w:pPr>
        <w:pStyle w:val="1"/>
      </w:pPr>
    </w:p>
    <w:p w14:paraId="5C2C8B5E" w14:textId="77777777" w:rsidR="000A596C" w:rsidRDefault="000A596C" w:rsidP="000A596C">
      <w:pPr>
        <w:pStyle w:val="1"/>
      </w:pPr>
    </w:p>
    <w:p w14:paraId="33EB7445" w14:textId="77777777" w:rsidR="000A596C" w:rsidRDefault="000A596C" w:rsidP="000A596C">
      <w:pPr>
        <w:pStyle w:val="1"/>
      </w:pPr>
    </w:p>
    <w:p w14:paraId="6AD8586D" w14:textId="77777777" w:rsidR="000A596C" w:rsidRDefault="000A596C" w:rsidP="000A596C">
      <w:pPr>
        <w:pStyle w:val="1"/>
      </w:pPr>
    </w:p>
    <w:p w14:paraId="08C533E1" w14:textId="77777777" w:rsidR="000A596C" w:rsidRDefault="000A596C" w:rsidP="000A596C">
      <w:pPr>
        <w:pStyle w:val="1"/>
      </w:pPr>
    </w:p>
    <w:p w14:paraId="1063EFF8" w14:textId="77777777" w:rsidR="000A596C" w:rsidRDefault="000A596C" w:rsidP="000A596C">
      <w:pPr>
        <w:pStyle w:val="1"/>
      </w:pPr>
    </w:p>
    <w:p w14:paraId="64F9BD88" w14:textId="77777777" w:rsidR="000A596C" w:rsidRDefault="000A596C" w:rsidP="000A596C">
      <w:pPr>
        <w:pStyle w:val="1"/>
      </w:pPr>
    </w:p>
    <w:p w14:paraId="5BE8EC56" w14:textId="77777777" w:rsidR="000A596C" w:rsidRDefault="000A596C" w:rsidP="000A596C">
      <w:pPr>
        <w:pStyle w:val="1"/>
      </w:pPr>
    </w:p>
    <w:p w14:paraId="11BF8898" w14:textId="77777777" w:rsidR="000A596C" w:rsidRDefault="000A596C" w:rsidP="000A596C">
      <w:pPr>
        <w:pStyle w:val="1"/>
      </w:pPr>
    </w:p>
    <w:p w14:paraId="7BE7F187" w14:textId="77777777" w:rsidR="000A596C" w:rsidRDefault="000A596C" w:rsidP="000A596C">
      <w:pPr>
        <w:pStyle w:val="1"/>
      </w:pPr>
    </w:p>
    <w:p w14:paraId="0C29BEBC" w14:textId="77777777" w:rsidR="000A596C" w:rsidRDefault="000A596C" w:rsidP="000A596C">
      <w:pPr>
        <w:jc w:val="center"/>
        <w:rPr>
          <w:rFonts w:ascii="Times New Roman" w:hAnsi="Times New Roman" w:cs="Times New Roman"/>
          <w:b/>
          <w:bCs/>
          <w:sz w:val="24"/>
          <w:szCs w:val="24"/>
        </w:rPr>
      </w:pPr>
      <w:r>
        <w:rPr>
          <w:rFonts w:ascii="Times New Roman" w:hAnsi="Times New Roman" w:cs="Times New Roman"/>
          <w:b/>
          <w:bCs/>
          <w:sz w:val="24"/>
          <w:szCs w:val="24"/>
        </w:rPr>
        <w:t>2024</w:t>
      </w:r>
      <w:r w:rsidRPr="001D20BA">
        <w:rPr>
          <w:rFonts w:ascii="Times New Roman" w:hAnsi="Times New Roman" w:cs="Times New Roman"/>
          <w:b/>
          <w:bCs/>
          <w:sz w:val="24"/>
          <w:szCs w:val="24"/>
        </w:rPr>
        <w:t xml:space="preserve"> г.</w:t>
      </w:r>
    </w:p>
    <w:p w14:paraId="3886DAFC" w14:textId="77777777" w:rsidR="000A596C" w:rsidRDefault="000A596C" w:rsidP="000A596C">
      <w:pPr>
        <w:rPr>
          <w:rFonts w:ascii="Times New Roman" w:hAnsi="Times New Roman" w:cs="Times New Roman"/>
          <w:b/>
          <w:bCs/>
          <w:sz w:val="24"/>
          <w:szCs w:val="24"/>
        </w:rPr>
      </w:pPr>
      <w:r>
        <w:rPr>
          <w:rFonts w:ascii="Times New Roman" w:hAnsi="Times New Roman" w:cs="Times New Roman"/>
          <w:b/>
          <w:bCs/>
          <w:sz w:val="24"/>
          <w:szCs w:val="24"/>
        </w:rPr>
        <w:br w:type="page"/>
      </w:r>
    </w:p>
    <w:p w14:paraId="288BC13A" w14:textId="77777777" w:rsidR="000A596C" w:rsidRDefault="000A596C" w:rsidP="000A596C">
      <w:pPr>
        <w:jc w:val="center"/>
        <w:rPr>
          <w:rFonts w:ascii="Times New Roman" w:hAnsi="Times New Roman" w:cs="Times New Roman"/>
          <w:b/>
          <w:bCs/>
        </w:rPr>
      </w:pPr>
      <w:r w:rsidRPr="00D46500">
        <w:rPr>
          <w:rFonts w:ascii="Times New Roman" w:hAnsi="Times New Roman" w:cs="Times New Roman"/>
          <w:b/>
          <w:bCs/>
        </w:rPr>
        <w:lastRenderedPageBreak/>
        <w:t>СОДЕРЖАНИЕ ПРОГРАММЫ</w:t>
      </w:r>
    </w:p>
    <w:p w14:paraId="14809315" w14:textId="77777777" w:rsidR="000A596C" w:rsidRDefault="000A596C" w:rsidP="000A596C">
      <w:pPr>
        <w:jc w:val="center"/>
        <w:rPr>
          <w:rFonts w:ascii="Times New Roman" w:hAnsi="Times New Roman" w:cs="Times New Roman"/>
          <w:b/>
          <w:bCs/>
        </w:rPr>
      </w:pPr>
    </w:p>
    <w:p w14:paraId="23974B45" w14:textId="77777777" w:rsidR="000A596C" w:rsidRDefault="000A596C" w:rsidP="000A596C">
      <w:pPr>
        <w:pStyle w:val="14"/>
        <w:rPr>
          <w:rFonts w:asciiTheme="minorHAnsi" w:eastAsiaTheme="minorEastAsia" w:hAnsiTheme="minorHAnsi" w:cstheme="minorBidi"/>
          <w:b w:val="0"/>
          <w:bCs w:val="0"/>
          <w:lang w:eastAsia="ru-RU"/>
        </w:rPr>
      </w:pPr>
      <w:r>
        <w:rPr>
          <w:b w:val="0"/>
          <w:bCs w:val="0"/>
        </w:rPr>
        <w:fldChar w:fldCharType="begin"/>
      </w:r>
      <w:r>
        <w:rPr>
          <w:b w:val="0"/>
          <w:bCs w:val="0"/>
        </w:rPr>
        <w:instrText xml:space="preserve"> TOC \h \z \t "Раздел 1;1;Раздел 1.1;2" </w:instrText>
      </w:r>
      <w:r>
        <w:rPr>
          <w:b w:val="0"/>
          <w:bCs w:val="0"/>
        </w:rPr>
        <w:fldChar w:fldCharType="separate"/>
      </w:r>
      <w:hyperlink w:anchor="_Toc162370387" w:history="1">
        <w:r w:rsidRPr="00D46500">
          <w:rPr>
            <w:rStyle w:val="af0"/>
          </w:rPr>
          <w:t>1. Общая характеристика РАБОЧЕЙ ПРОГРАММЫ ПРОФЕССИОНАЛЬНОГО МОДУЛЯ</w:t>
        </w:r>
        <w:r w:rsidRPr="00D46500">
          <w:rPr>
            <w:webHidden/>
          </w:rPr>
          <w:tab/>
        </w:r>
      </w:hyperlink>
      <w:r>
        <w:t>3</w:t>
      </w:r>
    </w:p>
    <w:p w14:paraId="7E2F6A35" w14:textId="77777777" w:rsidR="000A596C" w:rsidRDefault="00BB6972" w:rsidP="000A596C">
      <w:pPr>
        <w:pStyle w:val="21"/>
        <w:tabs>
          <w:tab w:val="left" w:pos="960"/>
        </w:tabs>
        <w:rPr>
          <w:rFonts w:asciiTheme="minorHAnsi" w:eastAsiaTheme="minorEastAsia" w:hAnsiTheme="minorHAnsi" w:cstheme="minorBidi"/>
          <w:i w:val="0"/>
          <w:iCs w:val="0"/>
          <w:sz w:val="22"/>
          <w:szCs w:val="22"/>
        </w:rPr>
      </w:pPr>
      <w:hyperlink w:anchor="_Toc162370388" w:history="1">
        <w:r w:rsidR="000A596C" w:rsidRPr="00BA09F1">
          <w:rPr>
            <w:rStyle w:val="af0"/>
          </w:rPr>
          <w:t>1.1.</w:t>
        </w:r>
        <w:r w:rsidR="000A596C">
          <w:rPr>
            <w:rFonts w:asciiTheme="minorHAnsi" w:eastAsiaTheme="minorEastAsia" w:hAnsiTheme="minorHAnsi" w:cstheme="minorBidi"/>
            <w:i w:val="0"/>
            <w:iCs w:val="0"/>
            <w:sz w:val="22"/>
            <w:szCs w:val="22"/>
          </w:rPr>
          <w:tab/>
        </w:r>
        <w:r w:rsidR="000A596C" w:rsidRPr="00BA09F1">
          <w:rPr>
            <w:rStyle w:val="af0"/>
          </w:rPr>
          <w:t>Цель и место профессионального модуля в структуре образовательной программы</w:t>
        </w:r>
        <w:r w:rsidR="000A596C">
          <w:rPr>
            <w:webHidden/>
          </w:rPr>
          <w:tab/>
        </w:r>
      </w:hyperlink>
      <w:r w:rsidR="000A596C">
        <w:t>3</w:t>
      </w:r>
    </w:p>
    <w:p w14:paraId="7C0A72C7" w14:textId="77777777" w:rsidR="000A596C" w:rsidRDefault="00BB6972" w:rsidP="000A596C">
      <w:pPr>
        <w:pStyle w:val="21"/>
        <w:tabs>
          <w:tab w:val="left" w:pos="960"/>
        </w:tabs>
        <w:rPr>
          <w:rFonts w:asciiTheme="minorHAnsi" w:eastAsiaTheme="minorEastAsia" w:hAnsiTheme="minorHAnsi" w:cstheme="minorBidi"/>
          <w:i w:val="0"/>
          <w:iCs w:val="0"/>
          <w:sz w:val="22"/>
          <w:szCs w:val="22"/>
        </w:rPr>
      </w:pPr>
      <w:hyperlink w:anchor="_Toc162370389" w:history="1">
        <w:r w:rsidR="000A596C" w:rsidRPr="00BA09F1">
          <w:rPr>
            <w:rStyle w:val="af0"/>
          </w:rPr>
          <w:t>1.2.</w:t>
        </w:r>
        <w:r w:rsidR="000A596C">
          <w:rPr>
            <w:rFonts w:asciiTheme="minorHAnsi" w:eastAsiaTheme="minorEastAsia" w:hAnsiTheme="minorHAnsi" w:cstheme="minorBidi"/>
            <w:i w:val="0"/>
            <w:iCs w:val="0"/>
            <w:sz w:val="22"/>
            <w:szCs w:val="22"/>
          </w:rPr>
          <w:tab/>
        </w:r>
        <w:r w:rsidR="000A596C" w:rsidRPr="00BA09F1">
          <w:rPr>
            <w:rStyle w:val="af0"/>
          </w:rPr>
          <w:t>Планируемые результаты освоения профессионального модуля</w:t>
        </w:r>
        <w:r w:rsidR="000A596C">
          <w:rPr>
            <w:webHidden/>
          </w:rPr>
          <w:tab/>
        </w:r>
      </w:hyperlink>
      <w:r w:rsidR="000A596C">
        <w:t>3-13</w:t>
      </w:r>
    </w:p>
    <w:p w14:paraId="37E2427E" w14:textId="77777777" w:rsidR="000A596C" w:rsidRDefault="00BB6972" w:rsidP="000A596C">
      <w:pPr>
        <w:pStyle w:val="14"/>
        <w:rPr>
          <w:rFonts w:asciiTheme="minorHAnsi" w:eastAsiaTheme="minorEastAsia" w:hAnsiTheme="minorHAnsi" w:cstheme="minorBidi"/>
          <w:b w:val="0"/>
          <w:bCs w:val="0"/>
          <w:lang w:eastAsia="ru-RU"/>
        </w:rPr>
      </w:pPr>
      <w:hyperlink w:anchor="_Toc162370391" w:history="1">
        <w:r w:rsidR="000A596C" w:rsidRPr="00BA09F1">
          <w:rPr>
            <w:rStyle w:val="af0"/>
          </w:rPr>
          <w:t>2. Структура и содержание профессионального модуля</w:t>
        </w:r>
        <w:r w:rsidR="000A596C">
          <w:rPr>
            <w:webHidden/>
          </w:rPr>
          <w:tab/>
        </w:r>
      </w:hyperlink>
      <w:r w:rsidR="000A596C">
        <w:t>14</w:t>
      </w:r>
    </w:p>
    <w:p w14:paraId="7E1D9B89" w14:textId="77777777" w:rsidR="000A596C" w:rsidRDefault="00BB6972" w:rsidP="000A596C">
      <w:pPr>
        <w:pStyle w:val="21"/>
        <w:rPr>
          <w:rFonts w:asciiTheme="minorHAnsi" w:eastAsiaTheme="minorEastAsia" w:hAnsiTheme="minorHAnsi" w:cstheme="minorBidi"/>
          <w:i w:val="0"/>
          <w:iCs w:val="0"/>
          <w:sz w:val="22"/>
          <w:szCs w:val="22"/>
        </w:rPr>
      </w:pPr>
      <w:hyperlink w:anchor="_Toc162370392" w:history="1">
        <w:r w:rsidR="000A596C" w:rsidRPr="00BA09F1">
          <w:rPr>
            <w:rStyle w:val="af0"/>
          </w:rPr>
          <w:t>2.1. Трудоемкость освоения модуля</w:t>
        </w:r>
        <w:r w:rsidR="000A596C">
          <w:rPr>
            <w:webHidden/>
          </w:rPr>
          <w:tab/>
        </w:r>
      </w:hyperlink>
      <w:r w:rsidR="000A596C">
        <w:t>14</w:t>
      </w:r>
    </w:p>
    <w:p w14:paraId="50E4C6B6" w14:textId="77777777" w:rsidR="000A596C" w:rsidRDefault="00BB6972" w:rsidP="000A596C">
      <w:pPr>
        <w:pStyle w:val="21"/>
        <w:rPr>
          <w:rFonts w:asciiTheme="minorHAnsi" w:eastAsiaTheme="minorEastAsia" w:hAnsiTheme="minorHAnsi" w:cstheme="minorBidi"/>
          <w:i w:val="0"/>
          <w:iCs w:val="0"/>
          <w:sz w:val="22"/>
          <w:szCs w:val="22"/>
        </w:rPr>
      </w:pPr>
      <w:hyperlink w:anchor="_Toc162370393" w:history="1">
        <w:r w:rsidR="000A596C" w:rsidRPr="00BA09F1">
          <w:rPr>
            <w:rStyle w:val="af0"/>
          </w:rPr>
          <w:t>2.2. Структура профессионального модуля</w:t>
        </w:r>
        <w:r w:rsidR="000A596C">
          <w:rPr>
            <w:webHidden/>
          </w:rPr>
          <w:tab/>
        </w:r>
      </w:hyperlink>
      <w:r w:rsidR="000A596C">
        <w:t>15</w:t>
      </w:r>
    </w:p>
    <w:p w14:paraId="73A81C57" w14:textId="77777777" w:rsidR="000A596C" w:rsidRDefault="00BB6972" w:rsidP="000A596C">
      <w:pPr>
        <w:pStyle w:val="21"/>
        <w:rPr>
          <w:rFonts w:asciiTheme="minorHAnsi" w:eastAsiaTheme="minorEastAsia" w:hAnsiTheme="minorHAnsi" w:cstheme="minorBidi"/>
          <w:i w:val="0"/>
          <w:iCs w:val="0"/>
          <w:sz w:val="22"/>
          <w:szCs w:val="22"/>
        </w:rPr>
      </w:pPr>
      <w:hyperlink w:anchor="_Toc162370394" w:history="1">
        <w:r w:rsidR="000A596C" w:rsidRPr="00BA09F1">
          <w:rPr>
            <w:rStyle w:val="af0"/>
          </w:rPr>
          <w:t>2.3. Содержание профессионального модуля</w:t>
        </w:r>
        <w:r w:rsidR="000A596C">
          <w:rPr>
            <w:webHidden/>
          </w:rPr>
          <w:tab/>
        </w:r>
      </w:hyperlink>
      <w:r w:rsidR="000A596C">
        <w:t>16-29</w:t>
      </w:r>
    </w:p>
    <w:p w14:paraId="135428D9" w14:textId="77777777" w:rsidR="000A596C" w:rsidRDefault="00BB6972" w:rsidP="000A596C">
      <w:pPr>
        <w:pStyle w:val="14"/>
        <w:rPr>
          <w:rFonts w:asciiTheme="minorHAnsi" w:eastAsiaTheme="minorEastAsia" w:hAnsiTheme="minorHAnsi" w:cstheme="minorBidi"/>
          <w:b w:val="0"/>
          <w:bCs w:val="0"/>
          <w:lang w:eastAsia="ru-RU"/>
        </w:rPr>
      </w:pPr>
      <w:hyperlink w:anchor="_Toc162370397" w:history="1">
        <w:r w:rsidR="000A596C" w:rsidRPr="00BA09F1">
          <w:rPr>
            <w:rStyle w:val="af0"/>
          </w:rPr>
          <w:t>3. Условия реализации профессионального модуля</w:t>
        </w:r>
        <w:r w:rsidR="000A596C">
          <w:rPr>
            <w:webHidden/>
          </w:rPr>
          <w:tab/>
        </w:r>
      </w:hyperlink>
      <w:r w:rsidR="000A596C">
        <w:t>30</w:t>
      </w:r>
    </w:p>
    <w:p w14:paraId="1EAFCE66" w14:textId="77777777" w:rsidR="000A596C" w:rsidRDefault="00BB6972" w:rsidP="000A596C">
      <w:pPr>
        <w:pStyle w:val="21"/>
        <w:rPr>
          <w:rFonts w:asciiTheme="minorHAnsi" w:eastAsiaTheme="minorEastAsia" w:hAnsiTheme="minorHAnsi" w:cstheme="minorBidi"/>
          <w:i w:val="0"/>
          <w:iCs w:val="0"/>
          <w:sz w:val="22"/>
          <w:szCs w:val="22"/>
        </w:rPr>
      </w:pPr>
      <w:hyperlink w:anchor="_Toc162370398" w:history="1">
        <w:r w:rsidR="000A596C" w:rsidRPr="00BA09F1">
          <w:rPr>
            <w:rStyle w:val="af0"/>
          </w:rPr>
          <w:t>3.1. Материально-техническое обеспечение</w:t>
        </w:r>
        <w:r w:rsidR="000A596C">
          <w:rPr>
            <w:webHidden/>
          </w:rPr>
          <w:tab/>
        </w:r>
      </w:hyperlink>
      <w:r w:rsidR="000A596C">
        <w:t>30</w:t>
      </w:r>
    </w:p>
    <w:p w14:paraId="598DD00E" w14:textId="77777777" w:rsidR="000A596C" w:rsidRDefault="00BB6972" w:rsidP="000A596C">
      <w:pPr>
        <w:pStyle w:val="21"/>
        <w:rPr>
          <w:rFonts w:asciiTheme="minorHAnsi" w:eastAsiaTheme="minorEastAsia" w:hAnsiTheme="minorHAnsi" w:cstheme="minorBidi"/>
          <w:i w:val="0"/>
          <w:iCs w:val="0"/>
          <w:sz w:val="22"/>
          <w:szCs w:val="22"/>
        </w:rPr>
      </w:pPr>
      <w:hyperlink w:anchor="_Toc162370399" w:history="1">
        <w:r w:rsidR="000A596C" w:rsidRPr="00BA09F1">
          <w:rPr>
            <w:rStyle w:val="af0"/>
          </w:rPr>
          <w:t>3.2. Учебно-методическое обеспечение</w:t>
        </w:r>
        <w:r w:rsidR="000A596C">
          <w:rPr>
            <w:webHidden/>
          </w:rPr>
          <w:tab/>
        </w:r>
      </w:hyperlink>
      <w:r w:rsidR="000A596C">
        <w:t>30-31</w:t>
      </w:r>
    </w:p>
    <w:p w14:paraId="3073A159" w14:textId="77777777" w:rsidR="000A596C" w:rsidRDefault="00BB6972" w:rsidP="000A596C">
      <w:pPr>
        <w:pStyle w:val="14"/>
        <w:rPr>
          <w:rFonts w:asciiTheme="minorHAnsi" w:eastAsiaTheme="minorEastAsia" w:hAnsiTheme="minorHAnsi" w:cstheme="minorBidi"/>
          <w:b w:val="0"/>
          <w:bCs w:val="0"/>
          <w:lang w:eastAsia="ru-RU"/>
        </w:rPr>
      </w:pPr>
      <w:hyperlink w:anchor="_Toc162370400" w:history="1">
        <w:r w:rsidR="000A596C" w:rsidRPr="00BA09F1">
          <w:rPr>
            <w:rStyle w:val="af0"/>
          </w:rPr>
          <w:t>4. Контроль и оценка результатов освоения  профессионального модуля</w:t>
        </w:r>
        <w:r w:rsidR="000A596C">
          <w:rPr>
            <w:webHidden/>
          </w:rPr>
          <w:tab/>
        </w:r>
      </w:hyperlink>
      <w:r w:rsidR="000A596C">
        <w:t>31</w:t>
      </w:r>
    </w:p>
    <w:p w14:paraId="5F019B43" w14:textId="77777777" w:rsidR="000A596C" w:rsidRPr="001D20BA" w:rsidRDefault="000A596C" w:rsidP="000A596C">
      <w:pPr>
        <w:jc w:val="center"/>
        <w:rPr>
          <w:rFonts w:ascii="Times New Roman" w:hAnsi="Times New Roman" w:cs="Times New Roman"/>
          <w:b/>
          <w:bCs/>
        </w:rPr>
      </w:pPr>
      <w:r>
        <w:rPr>
          <w:rFonts w:ascii="Times New Roman" w:hAnsi="Times New Roman" w:cs="Times New Roman"/>
          <w:b/>
          <w:bCs/>
        </w:rPr>
        <w:fldChar w:fldCharType="end"/>
      </w:r>
    </w:p>
    <w:p w14:paraId="5BAE4190" w14:textId="77777777" w:rsidR="000A596C" w:rsidRDefault="000A596C" w:rsidP="000A596C">
      <w:pPr>
        <w:pStyle w:val="1f"/>
        <w:jc w:val="left"/>
        <w:sectPr w:rsidR="000A596C" w:rsidSect="00502F97">
          <w:headerReference w:type="even" r:id="rId9"/>
          <w:headerReference w:type="default" r:id="rId10"/>
          <w:pgSz w:w="11906" w:h="16838"/>
          <w:pgMar w:top="1134" w:right="567" w:bottom="1134" w:left="1701" w:header="709" w:footer="709" w:gutter="0"/>
          <w:cols w:space="708"/>
          <w:docGrid w:linePitch="360"/>
        </w:sectPr>
      </w:pPr>
    </w:p>
    <w:p w14:paraId="4716248D" w14:textId="77777777" w:rsidR="000A596C" w:rsidRPr="00D46500" w:rsidRDefault="000A596C" w:rsidP="000A596C">
      <w:pPr>
        <w:pStyle w:val="1f"/>
        <w:rPr>
          <w:rFonts w:ascii="Times New Roman" w:hAnsi="Times New Roman"/>
          <w:lang w:val="ru-RU"/>
        </w:rPr>
      </w:pPr>
      <w:r w:rsidRPr="007863C1">
        <w:lastRenderedPageBreak/>
        <w:t>1. Общая характеристика</w:t>
      </w:r>
      <w:r>
        <w:rPr>
          <w:rFonts w:asciiTheme="minorHAnsi" w:hAnsiTheme="minorHAnsi"/>
          <w:lang w:val="ru-RU"/>
        </w:rPr>
        <w:t xml:space="preserve"> </w:t>
      </w:r>
      <w:r w:rsidRPr="00D46500">
        <w:rPr>
          <w:rFonts w:ascii="Times New Roman" w:hAnsi="Times New Roman"/>
          <w:lang w:val="ru-RU"/>
        </w:rPr>
        <w:t>РАБОЧЕЙ ПРОГРАММЫ ПРОФЕССИОНАЛЬНОГО МОДУЛЯ</w:t>
      </w:r>
    </w:p>
    <w:p w14:paraId="37851D00" w14:textId="77777777" w:rsidR="000A596C" w:rsidRPr="0040324F" w:rsidRDefault="000A596C" w:rsidP="000A596C">
      <w:pPr>
        <w:pStyle w:val="1d"/>
        <w:jc w:val="center"/>
        <w:rPr>
          <w:rFonts w:eastAsia="Segoe UI"/>
          <w:u w:val="single"/>
          <w:lang w:val="ru-RU"/>
        </w:rPr>
      </w:pPr>
      <w:r>
        <w:rPr>
          <w:rFonts w:eastAsia="Segoe UI"/>
          <w:b/>
          <w:u w:val="single"/>
          <w:lang w:val="ru-RU"/>
        </w:rPr>
        <w:t>«</w:t>
      </w:r>
      <w:r w:rsidRPr="0040324F">
        <w:rPr>
          <w:rFonts w:eastAsia="Segoe UI"/>
          <w:b/>
          <w:u w:val="single"/>
          <w:lang w:val="ru-RU"/>
        </w:rPr>
        <w:t>ПМ.01 «Осуществление профессионального ухода за пациентами, в том числе по профилю акушерское дело»</w:t>
      </w:r>
      <w:r w:rsidRPr="0040324F">
        <w:rPr>
          <w:rFonts w:eastAsia="Segoe UI"/>
          <w:u w:val="single"/>
          <w:lang w:val="ru-RU"/>
        </w:rPr>
        <w:t xml:space="preserve">                 </w:t>
      </w:r>
    </w:p>
    <w:p w14:paraId="08B6526F" w14:textId="77777777" w:rsidR="000A596C" w:rsidRPr="0040324F" w:rsidRDefault="000A596C" w:rsidP="000A596C">
      <w:pPr>
        <w:pStyle w:val="1d"/>
        <w:jc w:val="center"/>
        <w:rPr>
          <w:rFonts w:eastAsia="Segoe UI"/>
          <w:u w:val="single"/>
          <w:vertAlign w:val="superscript"/>
          <w:lang w:val="ru-RU"/>
        </w:rPr>
      </w:pPr>
      <w:r w:rsidRPr="0040324F">
        <w:rPr>
          <w:rFonts w:eastAsia="Segoe UI"/>
          <w:u w:val="single"/>
          <w:vertAlign w:val="superscript"/>
          <w:lang w:val="ru-RU"/>
        </w:rPr>
        <w:t>код и наименование модуля</w:t>
      </w:r>
    </w:p>
    <w:p w14:paraId="55852019" w14:textId="77777777" w:rsidR="000A596C" w:rsidRDefault="000A596C" w:rsidP="000A596C">
      <w:pPr>
        <w:pStyle w:val="114"/>
        <w:numPr>
          <w:ilvl w:val="1"/>
          <w:numId w:val="1"/>
        </w:numPr>
        <w:rPr>
          <w:rFonts w:ascii="Times New Roman" w:hAnsi="Times New Roman"/>
        </w:rPr>
      </w:pPr>
      <w:r w:rsidRPr="00EA6E1D">
        <w:rPr>
          <w:rFonts w:ascii="Times New Roman" w:hAnsi="Times New Roman"/>
        </w:rPr>
        <w:t xml:space="preserve">Цель и место профессионального модуля </w:t>
      </w:r>
      <w:r w:rsidRPr="00C13371">
        <w:rPr>
          <w:rFonts w:ascii="Times New Roman" w:hAnsi="Times New Roman"/>
        </w:rPr>
        <w:t>в структуре образовательной программы</w:t>
      </w:r>
      <w:r>
        <w:rPr>
          <w:rFonts w:ascii="Times New Roman" w:hAnsi="Times New Roman"/>
        </w:rPr>
        <w:t xml:space="preserve"> </w:t>
      </w:r>
    </w:p>
    <w:p w14:paraId="6F2D4CA0" w14:textId="77777777" w:rsidR="000A596C" w:rsidRPr="008D7148" w:rsidRDefault="000A596C" w:rsidP="000A596C">
      <w:pPr>
        <w:pStyle w:val="a4"/>
        <w:suppressAutoHyphens/>
        <w:spacing w:line="276" w:lineRule="auto"/>
        <w:ind w:left="420"/>
        <w:jc w:val="both"/>
        <w:rPr>
          <w:rFonts w:ascii="Times New Roman" w:eastAsia="Times New Roman" w:hAnsi="Times New Roman" w:cs="Times New Roman"/>
          <w:sz w:val="24"/>
          <w:szCs w:val="24"/>
          <w:lang w:eastAsia="ru-RU"/>
        </w:rPr>
      </w:pPr>
      <w:r w:rsidRPr="008D7148">
        <w:rPr>
          <w:rFonts w:ascii="Times New Roman" w:eastAsia="Times New Roman" w:hAnsi="Times New Roman" w:cs="Times New Roman"/>
          <w:sz w:val="24"/>
          <w:szCs w:val="24"/>
          <w:lang w:eastAsia="ru-RU"/>
        </w:rPr>
        <w:t>Цель модуля: освоение вида деятельно</w:t>
      </w:r>
      <w:r>
        <w:rPr>
          <w:rFonts w:ascii="Times New Roman" w:eastAsia="Times New Roman" w:hAnsi="Times New Roman" w:cs="Times New Roman"/>
          <w:sz w:val="24"/>
          <w:szCs w:val="24"/>
          <w:lang w:eastAsia="ru-RU"/>
        </w:rPr>
        <w:t>сти</w:t>
      </w:r>
      <w:r w:rsidRPr="009833F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w:t>
      </w:r>
      <w:r w:rsidRPr="009833FB">
        <w:rPr>
          <w:rFonts w:ascii="Times New Roman" w:eastAsia="Times New Roman" w:hAnsi="Times New Roman" w:cs="Times New Roman"/>
          <w:sz w:val="24"/>
          <w:szCs w:val="24"/>
          <w:lang w:eastAsia="ru-RU"/>
        </w:rPr>
        <w:t>существление профессионального ухода за пациентами, в том числ</w:t>
      </w:r>
      <w:r>
        <w:rPr>
          <w:rFonts w:ascii="Times New Roman" w:eastAsia="Times New Roman" w:hAnsi="Times New Roman" w:cs="Times New Roman"/>
          <w:sz w:val="24"/>
          <w:szCs w:val="24"/>
          <w:lang w:eastAsia="ru-RU"/>
        </w:rPr>
        <w:t>е по профилю «акушерское дело».</w:t>
      </w:r>
    </w:p>
    <w:p w14:paraId="37E18565" w14:textId="77777777" w:rsidR="000A596C" w:rsidRDefault="000A596C" w:rsidP="000A596C">
      <w:pPr>
        <w:pStyle w:val="a4"/>
        <w:suppressAutoHyphens/>
        <w:spacing w:line="276" w:lineRule="auto"/>
        <w:ind w:left="420"/>
        <w:jc w:val="both"/>
        <w:rPr>
          <w:rFonts w:ascii="Times New Roman" w:hAnsi="Times New Roman" w:cs="Times New Roman"/>
          <w:sz w:val="24"/>
          <w:szCs w:val="24"/>
        </w:rPr>
      </w:pPr>
      <w:r w:rsidRPr="008D7148">
        <w:rPr>
          <w:rFonts w:ascii="Times New Roman" w:hAnsi="Times New Roman" w:cs="Times New Roman"/>
          <w:sz w:val="24"/>
          <w:szCs w:val="24"/>
        </w:rPr>
        <w:t xml:space="preserve">Профессиональный модуль включен в </w:t>
      </w:r>
      <w:r w:rsidRPr="009833FB">
        <w:rPr>
          <w:rFonts w:ascii="Times New Roman" w:hAnsi="Times New Roman" w:cs="Times New Roman"/>
          <w:sz w:val="24"/>
          <w:szCs w:val="24"/>
        </w:rPr>
        <w:t xml:space="preserve">обязательную часть образовательной программы </w:t>
      </w:r>
      <w:r>
        <w:rPr>
          <w:rFonts w:ascii="Times New Roman" w:hAnsi="Times New Roman" w:cs="Times New Roman"/>
          <w:sz w:val="24"/>
          <w:szCs w:val="24"/>
        </w:rPr>
        <w:t xml:space="preserve">профессионального цикла </w:t>
      </w:r>
      <w:r w:rsidRPr="009833FB">
        <w:rPr>
          <w:rFonts w:ascii="Times New Roman" w:hAnsi="Times New Roman" w:cs="Times New Roman"/>
          <w:sz w:val="24"/>
          <w:szCs w:val="24"/>
        </w:rPr>
        <w:t>по направленности « Акушерское дело».</w:t>
      </w:r>
    </w:p>
    <w:p w14:paraId="61C7437D" w14:textId="77777777" w:rsidR="000A596C" w:rsidRDefault="000A596C" w:rsidP="000A596C">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3474FD69" w14:textId="77777777" w:rsidR="000A596C" w:rsidRDefault="000A596C" w:rsidP="000A596C">
      <w:pPr>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профессионального модуля </w:t>
      </w:r>
      <w:proofErr w:type="gramStart"/>
      <w:r>
        <w:rPr>
          <w:rFonts w:ascii="Times New Roman" w:hAnsi="Times New Roman" w:cs="Times New Roman"/>
          <w:bCs/>
          <w:sz w:val="24"/>
          <w:szCs w:val="24"/>
        </w:rPr>
        <w:t>обучающийся</w:t>
      </w:r>
      <w:proofErr w:type="gramEnd"/>
      <w:r>
        <w:rPr>
          <w:rFonts w:ascii="Times New Roman" w:hAnsi="Times New Roman" w:cs="Times New Roman"/>
          <w:bCs/>
          <w:sz w:val="24"/>
          <w:szCs w:val="24"/>
        </w:rPr>
        <w:t xml:space="preserve"> должен</w:t>
      </w:r>
      <w:r>
        <w:rPr>
          <w:rFonts w:ascii="Times New Roman" w:hAnsi="Times New Roman" w:cs="Times New Roman"/>
          <w:bCs/>
          <w:sz w:val="24"/>
          <w:szCs w:val="24"/>
          <w:vertAlign w:val="superscript"/>
        </w:rPr>
        <w:footnoteReference w:id="1"/>
      </w:r>
      <w:r>
        <w:rPr>
          <w:rFonts w:ascii="Times New Roman" w:hAnsi="Times New Roman" w:cs="Times New Roman"/>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2486"/>
        <w:gridCol w:w="2763"/>
        <w:gridCol w:w="2486"/>
      </w:tblGrid>
      <w:tr w:rsidR="000A596C" w:rsidRPr="00AC4913" w14:paraId="6213914B" w14:textId="77777777" w:rsidTr="000A596C">
        <w:tc>
          <w:tcPr>
            <w:tcW w:w="2071" w:type="dxa"/>
            <w:tcBorders>
              <w:top w:val="single" w:sz="4" w:space="0" w:color="auto"/>
              <w:left w:val="single" w:sz="4" w:space="0" w:color="auto"/>
              <w:right w:val="single" w:sz="4" w:space="0" w:color="auto"/>
            </w:tcBorders>
          </w:tcPr>
          <w:p w14:paraId="072A674F" w14:textId="77777777" w:rsidR="000A596C" w:rsidRPr="00D46500" w:rsidRDefault="000A596C" w:rsidP="000A596C">
            <w:pPr>
              <w:rPr>
                <w:rStyle w:val="afb"/>
                <w:b/>
                <w:i w:val="0"/>
                <w:sz w:val="24"/>
                <w:szCs w:val="24"/>
              </w:rPr>
            </w:pPr>
            <w:r w:rsidRPr="00D46500">
              <w:rPr>
                <w:rStyle w:val="afb"/>
                <w:b/>
                <w:i w:val="0"/>
                <w:sz w:val="24"/>
                <w:szCs w:val="24"/>
              </w:rPr>
              <w:t xml:space="preserve">Код </w:t>
            </w:r>
            <w:proofErr w:type="gramStart"/>
            <w:r w:rsidRPr="00D46500">
              <w:rPr>
                <w:rStyle w:val="afb"/>
                <w:b/>
                <w:i w:val="0"/>
                <w:iCs/>
                <w:sz w:val="24"/>
                <w:szCs w:val="24"/>
              </w:rPr>
              <w:t>ОК</w:t>
            </w:r>
            <w:proofErr w:type="gramEnd"/>
            <w:r w:rsidRPr="00D46500">
              <w:rPr>
                <w:rStyle w:val="afb"/>
                <w:b/>
                <w:sz w:val="24"/>
                <w:szCs w:val="24"/>
              </w:rPr>
              <w:t xml:space="preserve">, </w:t>
            </w:r>
            <w:r w:rsidRPr="00D46500">
              <w:rPr>
                <w:rStyle w:val="afb"/>
                <w:b/>
                <w:i w:val="0"/>
                <w:iCs/>
                <w:sz w:val="24"/>
                <w:szCs w:val="24"/>
              </w:rPr>
              <w:t>ПК</w:t>
            </w:r>
          </w:p>
        </w:tc>
        <w:tc>
          <w:tcPr>
            <w:tcW w:w="2429" w:type="dxa"/>
            <w:tcBorders>
              <w:top w:val="single" w:sz="4" w:space="0" w:color="auto"/>
              <w:left w:val="single" w:sz="4" w:space="0" w:color="auto"/>
              <w:right w:val="single" w:sz="4" w:space="0" w:color="auto"/>
            </w:tcBorders>
          </w:tcPr>
          <w:p w14:paraId="00CA0417" w14:textId="77777777" w:rsidR="000A596C" w:rsidRPr="00D46500" w:rsidRDefault="000A596C" w:rsidP="000A596C">
            <w:pPr>
              <w:jc w:val="center"/>
              <w:rPr>
                <w:rFonts w:ascii="Times New Roman" w:hAnsi="Times New Roman" w:cs="Times New Roman"/>
                <w:b/>
                <w:sz w:val="24"/>
                <w:szCs w:val="24"/>
              </w:rPr>
            </w:pPr>
            <w:r w:rsidRPr="00D46500">
              <w:rPr>
                <w:rFonts w:ascii="Times New Roman" w:hAnsi="Times New Roman" w:cs="Times New Roman"/>
                <w:b/>
                <w:sz w:val="24"/>
                <w:szCs w:val="24"/>
              </w:rPr>
              <w:t>Уметь</w:t>
            </w:r>
          </w:p>
        </w:tc>
        <w:tc>
          <w:tcPr>
            <w:tcW w:w="2699" w:type="dxa"/>
            <w:tcBorders>
              <w:top w:val="single" w:sz="4" w:space="0" w:color="auto"/>
              <w:left w:val="single" w:sz="4" w:space="0" w:color="auto"/>
              <w:bottom w:val="single" w:sz="4" w:space="0" w:color="auto"/>
              <w:right w:val="single" w:sz="4" w:space="0" w:color="auto"/>
            </w:tcBorders>
            <w:shd w:val="clear" w:color="auto" w:fill="auto"/>
          </w:tcPr>
          <w:p w14:paraId="610B9748" w14:textId="77777777" w:rsidR="000A596C" w:rsidRPr="00D46500" w:rsidRDefault="000A596C" w:rsidP="000A596C">
            <w:pPr>
              <w:jc w:val="center"/>
              <w:rPr>
                <w:rFonts w:ascii="Times New Roman" w:hAnsi="Times New Roman" w:cs="Times New Roman"/>
                <w:b/>
                <w:i/>
                <w:sz w:val="24"/>
                <w:szCs w:val="24"/>
              </w:rPr>
            </w:pPr>
            <w:r w:rsidRPr="00D46500">
              <w:rPr>
                <w:rFonts w:ascii="Times New Roman" w:hAnsi="Times New Roman" w:cs="Times New Roman"/>
                <w:b/>
                <w:sz w:val="24"/>
                <w:szCs w:val="24"/>
              </w:rPr>
              <w:t>Знать</w:t>
            </w:r>
          </w:p>
        </w:tc>
        <w:tc>
          <w:tcPr>
            <w:tcW w:w="2429" w:type="dxa"/>
            <w:tcBorders>
              <w:top w:val="single" w:sz="4" w:space="0" w:color="auto"/>
              <w:left w:val="single" w:sz="4" w:space="0" w:color="auto"/>
              <w:bottom w:val="single" w:sz="4" w:space="0" w:color="auto"/>
              <w:right w:val="single" w:sz="4" w:space="0" w:color="auto"/>
            </w:tcBorders>
          </w:tcPr>
          <w:p w14:paraId="14B79674" w14:textId="77777777" w:rsidR="000A596C" w:rsidRPr="00D46500" w:rsidRDefault="000A596C" w:rsidP="000A596C">
            <w:pPr>
              <w:jc w:val="center"/>
              <w:rPr>
                <w:rFonts w:ascii="Times New Roman" w:hAnsi="Times New Roman" w:cs="Times New Roman"/>
                <w:b/>
                <w:i/>
                <w:sz w:val="24"/>
                <w:szCs w:val="24"/>
              </w:rPr>
            </w:pPr>
            <w:r w:rsidRPr="00D46500">
              <w:rPr>
                <w:rFonts w:ascii="Times New Roman" w:hAnsi="Times New Roman" w:cs="Times New Roman"/>
                <w:b/>
                <w:sz w:val="24"/>
                <w:szCs w:val="24"/>
              </w:rPr>
              <w:t>Владеть навыками</w:t>
            </w:r>
          </w:p>
        </w:tc>
      </w:tr>
      <w:tr w:rsidR="000A596C" w:rsidRPr="00AD70B1" w14:paraId="38BE5FDC" w14:textId="77777777" w:rsidTr="000A596C">
        <w:tc>
          <w:tcPr>
            <w:tcW w:w="2071" w:type="dxa"/>
            <w:tcBorders>
              <w:top w:val="single" w:sz="4" w:space="0" w:color="auto"/>
              <w:left w:val="single" w:sz="4" w:space="0" w:color="auto"/>
              <w:right w:val="single" w:sz="4" w:space="0" w:color="auto"/>
            </w:tcBorders>
          </w:tcPr>
          <w:p w14:paraId="23B9CA15"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ОК.01</w:t>
            </w:r>
          </w:p>
          <w:p w14:paraId="298A4752"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Выбирать способы решения задач профессиональной деятельности применительно </w:t>
            </w:r>
          </w:p>
          <w:p w14:paraId="38DED767"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к различным контекстам</w:t>
            </w:r>
          </w:p>
        </w:tc>
        <w:tc>
          <w:tcPr>
            <w:tcW w:w="2429" w:type="dxa"/>
            <w:tcBorders>
              <w:top w:val="single" w:sz="4" w:space="0" w:color="auto"/>
              <w:left w:val="single" w:sz="4" w:space="0" w:color="auto"/>
              <w:right w:val="single" w:sz="4" w:space="0" w:color="auto"/>
            </w:tcBorders>
            <w:hideMark/>
          </w:tcPr>
          <w:p w14:paraId="57FA5040"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Распознает задачу и/или проблему в профессиональном и/или социальном контексте.</w:t>
            </w:r>
          </w:p>
          <w:p w14:paraId="38E58C2E"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Анализирует задачу и/или проблему и выделяет её составные части.</w:t>
            </w:r>
          </w:p>
          <w:p w14:paraId="593F8DE3"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Определяет этапы решения задачи.</w:t>
            </w:r>
          </w:p>
          <w:p w14:paraId="76331ABF"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Выявляет и эффективно ищет информацию необходимую для решения задачи и/или проблемы.</w:t>
            </w:r>
          </w:p>
          <w:p w14:paraId="21961710"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Составляет план действия.</w:t>
            </w:r>
          </w:p>
          <w:p w14:paraId="15FF7617"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Определяет необходимые ресурсы.</w:t>
            </w:r>
          </w:p>
          <w:p w14:paraId="04620974"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Владеет актуальными методами работы </w:t>
            </w:r>
          </w:p>
          <w:p w14:paraId="40116A5A"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в </w:t>
            </w:r>
            <w:proofErr w:type="gramStart"/>
            <w:r w:rsidRPr="00AD70B1">
              <w:rPr>
                <w:rFonts w:ascii="Times New Roman" w:hAnsi="Times New Roman" w:cs="Times New Roman"/>
                <w:bCs/>
                <w:sz w:val="24"/>
                <w:szCs w:val="24"/>
              </w:rPr>
              <w:t>профессиональной</w:t>
            </w:r>
            <w:proofErr w:type="gramEnd"/>
            <w:r w:rsidRPr="00AD70B1">
              <w:rPr>
                <w:rFonts w:ascii="Times New Roman" w:hAnsi="Times New Roman" w:cs="Times New Roman"/>
                <w:bCs/>
                <w:sz w:val="24"/>
                <w:szCs w:val="24"/>
              </w:rPr>
              <w:t xml:space="preserve"> и смежных сферах.</w:t>
            </w:r>
          </w:p>
          <w:p w14:paraId="7729D5E9"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Реализовывает составленный план.</w:t>
            </w:r>
          </w:p>
          <w:p w14:paraId="1B0035F8"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Оценивает результат и последствия своих действий (самостоятельно или </w:t>
            </w:r>
            <w:r w:rsidRPr="00AD70B1">
              <w:rPr>
                <w:rFonts w:ascii="Times New Roman" w:hAnsi="Times New Roman" w:cs="Times New Roman"/>
                <w:bCs/>
                <w:sz w:val="24"/>
                <w:szCs w:val="24"/>
              </w:rPr>
              <w:lastRenderedPageBreak/>
              <w:t>с помощью наставника)</w:t>
            </w:r>
          </w:p>
          <w:p w14:paraId="72233B57" w14:textId="77777777" w:rsidR="000A596C" w:rsidRPr="00AD70B1" w:rsidRDefault="000A596C" w:rsidP="000A596C">
            <w:pPr>
              <w:rPr>
                <w:rFonts w:ascii="Times New Roman" w:hAnsi="Times New Roman" w:cs="Times New Roman"/>
                <w:bCs/>
                <w:sz w:val="24"/>
                <w:szCs w:val="24"/>
              </w:rPr>
            </w:pPr>
          </w:p>
        </w:tc>
        <w:tc>
          <w:tcPr>
            <w:tcW w:w="2699" w:type="dxa"/>
            <w:tcBorders>
              <w:top w:val="single" w:sz="4" w:space="0" w:color="auto"/>
              <w:left w:val="single" w:sz="4" w:space="0" w:color="auto"/>
              <w:bottom w:val="single" w:sz="4" w:space="0" w:color="auto"/>
              <w:right w:val="single" w:sz="4" w:space="0" w:color="auto"/>
            </w:tcBorders>
            <w:shd w:val="clear" w:color="auto" w:fill="auto"/>
          </w:tcPr>
          <w:p w14:paraId="4CA8670D"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lastRenderedPageBreak/>
              <w:t>Актуальный профессиональный и социальный контекст, в котором приходится работать и жить</w:t>
            </w:r>
          </w:p>
          <w:p w14:paraId="73862DAB"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Основные источники информации и ресурсы для решения задач и проблем в профессиональном и/или социальном контексте</w:t>
            </w:r>
          </w:p>
          <w:p w14:paraId="7D92F20D"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Алгоритмы выполнения работ в </w:t>
            </w:r>
            <w:proofErr w:type="gramStart"/>
            <w:r w:rsidRPr="00AD70B1">
              <w:rPr>
                <w:rFonts w:ascii="Times New Roman" w:hAnsi="Times New Roman" w:cs="Times New Roman"/>
                <w:bCs/>
                <w:sz w:val="24"/>
                <w:szCs w:val="24"/>
              </w:rPr>
              <w:t>профессиональной</w:t>
            </w:r>
            <w:proofErr w:type="gramEnd"/>
            <w:r w:rsidRPr="00AD70B1">
              <w:rPr>
                <w:rFonts w:ascii="Times New Roman" w:hAnsi="Times New Roman" w:cs="Times New Roman"/>
                <w:bCs/>
                <w:sz w:val="24"/>
                <w:szCs w:val="24"/>
              </w:rPr>
              <w:t xml:space="preserve"> и смежных областях</w:t>
            </w:r>
          </w:p>
          <w:p w14:paraId="095CE386" w14:textId="77777777" w:rsidR="000A596C" w:rsidRPr="00AD70B1" w:rsidRDefault="000A596C" w:rsidP="000A596C">
            <w:pPr>
              <w:rPr>
                <w:rFonts w:ascii="Times New Roman" w:hAnsi="Times New Roman" w:cs="Times New Roman"/>
                <w:bCs/>
                <w:sz w:val="24"/>
                <w:szCs w:val="24"/>
              </w:rPr>
            </w:pPr>
            <w:proofErr w:type="gramStart"/>
            <w:r w:rsidRPr="00AD70B1">
              <w:rPr>
                <w:rFonts w:ascii="Times New Roman" w:hAnsi="Times New Roman" w:cs="Times New Roman"/>
                <w:bCs/>
                <w:sz w:val="24"/>
                <w:szCs w:val="24"/>
              </w:rPr>
              <w:t>методы работы в профессиональной и смежных сферах</w:t>
            </w:r>
            <w:proofErr w:type="gramEnd"/>
          </w:p>
          <w:p w14:paraId="4B913677"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структуру плана для решения задач</w:t>
            </w:r>
          </w:p>
          <w:p w14:paraId="1CE34235"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порядок </w:t>
            </w:r>
            <w:proofErr w:type="gramStart"/>
            <w:r w:rsidRPr="00AD70B1">
              <w:rPr>
                <w:rFonts w:ascii="Times New Roman" w:hAnsi="Times New Roman" w:cs="Times New Roman"/>
                <w:bCs/>
                <w:sz w:val="24"/>
                <w:szCs w:val="24"/>
              </w:rPr>
              <w:t>оценки результатов решения задач профессиональной деятельности</w:t>
            </w:r>
            <w:proofErr w:type="gramEnd"/>
          </w:p>
        </w:tc>
        <w:tc>
          <w:tcPr>
            <w:tcW w:w="2429" w:type="dxa"/>
            <w:tcBorders>
              <w:top w:val="single" w:sz="4" w:space="0" w:color="auto"/>
              <w:left w:val="single" w:sz="4" w:space="0" w:color="auto"/>
              <w:bottom w:val="single" w:sz="4" w:space="0" w:color="auto"/>
              <w:right w:val="single" w:sz="4" w:space="0" w:color="auto"/>
            </w:tcBorders>
          </w:tcPr>
          <w:p w14:paraId="556FAFF6" w14:textId="77777777" w:rsidR="000A596C" w:rsidRPr="00AD70B1" w:rsidRDefault="000A596C" w:rsidP="000A596C">
            <w:pPr>
              <w:jc w:val="center"/>
              <w:rPr>
                <w:rFonts w:ascii="Times New Roman" w:hAnsi="Times New Roman" w:cs="Times New Roman"/>
                <w:bCs/>
                <w:i/>
                <w:sz w:val="24"/>
                <w:szCs w:val="24"/>
              </w:rPr>
            </w:pPr>
            <w:r w:rsidRPr="00AD70B1">
              <w:rPr>
                <w:rFonts w:ascii="Times New Roman" w:hAnsi="Times New Roman" w:cs="Times New Roman"/>
                <w:bCs/>
                <w:i/>
                <w:sz w:val="24"/>
                <w:szCs w:val="24"/>
              </w:rPr>
              <w:t>-</w:t>
            </w:r>
          </w:p>
        </w:tc>
      </w:tr>
      <w:tr w:rsidR="000A596C" w:rsidRPr="00AD70B1" w14:paraId="781F3D1A" w14:textId="77777777" w:rsidTr="000A596C">
        <w:tc>
          <w:tcPr>
            <w:tcW w:w="2071" w:type="dxa"/>
            <w:tcBorders>
              <w:left w:val="single" w:sz="4" w:space="0" w:color="auto"/>
              <w:bottom w:val="single" w:sz="4" w:space="0" w:color="auto"/>
              <w:right w:val="single" w:sz="4" w:space="0" w:color="auto"/>
            </w:tcBorders>
          </w:tcPr>
          <w:p w14:paraId="7A705F8C" w14:textId="77777777" w:rsidR="000A596C" w:rsidRPr="00AD70B1" w:rsidRDefault="000A596C" w:rsidP="000A596C">
            <w:pPr>
              <w:rPr>
                <w:rFonts w:ascii="Times New Roman" w:hAnsi="Times New Roman" w:cs="Times New Roman"/>
              </w:rPr>
            </w:pPr>
            <w:r w:rsidRPr="00AD70B1">
              <w:rPr>
                <w:rFonts w:ascii="Times New Roman" w:hAnsi="Times New Roman" w:cs="Times New Roman"/>
                <w:bCs/>
                <w:sz w:val="24"/>
                <w:szCs w:val="24"/>
              </w:rPr>
              <w:lastRenderedPageBreak/>
              <w:t>ОК.02</w:t>
            </w:r>
            <w:r w:rsidRPr="00AD70B1">
              <w:rPr>
                <w:rFonts w:ascii="Times New Roman" w:hAnsi="Times New Roman" w:cs="Times New Roman"/>
              </w:rPr>
              <w:t xml:space="preserve"> </w:t>
            </w:r>
          </w:p>
          <w:p w14:paraId="440E7BE4"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Использовать современные средства поиска, анализа и интерпретации</w:t>
            </w:r>
          </w:p>
          <w:p w14:paraId="7AB3A162"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информации, и информационные технологии для выполнения задач профессиональной деятельности</w:t>
            </w:r>
          </w:p>
        </w:tc>
        <w:tc>
          <w:tcPr>
            <w:tcW w:w="2429" w:type="dxa"/>
            <w:tcBorders>
              <w:left w:val="single" w:sz="4" w:space="0" w:color="auto"/>
              <w:bottom w:val="single" w:sz="4" w:space="0" w:color="auto"/>
              <w:right w:val="single" w:sz="4" w:space="0" w:color="auto"/>
            </w:tcBorders>
          </w:tcPr>
          <w:p w14:paraId="58431859"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Определяет задачи для поиска информации.</w:t>
            </w:r>
          </w:p>
          <w:p w14:paraId="2109EFF7"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Определяет необходимые источники информации.</w:t>
            </w:r>
          </w:p>
          <w:p w14:paraId="1547A436"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Планирует процесс поиска. </w:t>
            </w:r>
          </w:p>
          <w:p w14:paraId="7873580C"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Структурирует получаемую информацию.</w:t>
            </w:r>
          </w:p>
          <w:p w14:paraId="7C05B98B"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Выделяет наиболее </w:t>
            </w:r>
            <w:proofErr w:type="gramStart"/>
            <w:r w:rsidRPr="00AD70B1">
              <w:rPr>
                <w:rFonts w:ascii="Times New Roman" w:hAnsi="Times New Roman" w:cs="Times New Roman"/>
                <w:bCs/>
                <w:sz w:val="24"/>
                <w:szCs w:val="24"/>
              </w:rPr>
              <w:t>значимое</w:t>
            </w:r>
            <w:proofErr w:type="gramEnd"/>
            <w:r w:rsidRPr="00AD70B1">
              <w:rPr>
                <w:rFonts w:ascii="Times New Roman" w:hAnsi="Times New Roman" w:cs="Times New Roman"/>
                <w:bCs/>
                <w:sz w:val="24"/>
                <w:szCs w:val="24"/>
              </w:rPr>
              <w:t xml:space="preserve"> в перечне информации.</w:t>
            </w:r>
          </w:p>
          <w:p w14:paraId="02AC0D00"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Оценивает практическую значимость результатов поиска.</w:t>
            </w:r>
          </w:p>
          <w:p w14:paraId="1D7B6416"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Оформляет результаты поиска. Применяет средства информационных технологий для решения профессиональных задач.</w:t>
            </w:r>
          </w:p>
          <w:p w14:paraId="21BB647B"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Использует современное программное обеспечение.</w:t>
            </w:r>
          </w:p>
          <w:p w14:paraId="2D0A8DEA"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Использует различные цифровые средства для решения профессиональных задач.</w:t>
            </w:r>
          </w:p>
        </w:tc>
        <w:tc>
          <w:tcPr>
            <w:tcW w:w="2699" w:type="dxa"/>
            <w:tcBorders>
              <w:top w:val="single" w:sz="4" w:space="0" w:color="auto"/>
              <w:left w:val="single" w:sz="4" w:space="0" w:color="auto"/>
              <w:bottom w:val="single" w:sz="4" w:space="0" w:color="auto"/>
              <w:right w:val="single" w:sz="4" w:space="0" w:color="auto"/>
            </w:tcBorders>
            <w:shd w:val="clear" w:color="auto" w:fill="auto"/>
          </w:tcPr>
          <w:p w14:paraId="08F30B93"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Номенклатура информационных источников, применяемых в профессиональной деятельности</w:t>
            </w:r>
          </w:p>
          <w:p w14:paraId="6F0FB767"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Приемы структурирования информации</w:t>
            </w:r>
          </w:p>
          <w:p w14:paraId="48FBE2AD"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формат оформления результатов поиска информации, Современные средства и устройства информатизации</w:t>
            </w:r>
          </w:p>
          <w:p w14:paraId="0233F539" w14:textId="77777777" w:rsidR="000A596C" w:rsidRPr="00AD70B1" w:rsidRDefault="000A596C" w:rsidP="000A596C">
            <w:pPr>
              <w:rPr>
                <w:rFonts w:ascii="Times New Roman" w:hAnsi="Times New Roman" w:cs="Times New Roman"/>
                <w:bCs/>
                <w:i/>
                <w:sz w:val="24"/>
                <w:szCs w:val="24"/>
              </w:rPr>
            </w:pPr>
            <w:r w:rsidRPr="00AD70B1">
              <w:rPr>
                <w:rFonts w:ascii="Times New Roman" w:hAnsi="Times New Roman" w:cs="Times New Roman"/>
                <w:bCs/>
                <w:sz w:val="24"/>
                <w:szCs w:val="24"/>
              </w:rPr>
              <w:t xml:space="preserve">порядок их применения и программное обеспечение в профессиональной </w:t>
            </w:r>
            <w:proofErr w:type="gramStart"/>
            <w:r w:rsidRPr="00AD70B1">
              <w:rPr>
                <w:rFonts w:ascii="Times New Roman" w:hAnsi="Times New Roman" w:cs="Times New Roman"/>
                <w:bCs/>
                <w:sz w:val="24"/>
                <w:szCs w:val="24"/>
              </w:rPr>
              <w:t>деятельности</w:t>
            </w:r>
            <w:proofErr w:type="gramEnd"/>
            <w:r w:rsidRPr="00AD70B1">
              <w:rPr>
                <w:rFonts w:ascii="Times New Roman" w:hAnsi="Times New Roman" w:cs="Times New Roman"/>
                <w:bCs/>
                <w:sz w:val="24"/>
                <w:szCs w:val="24"/>
              </w:rPr>
              <w:t xml:space="preserve"> в том числе с использованием цифровых средств</w:t>
            </w:r>
          </w:p>
        </w:tc>
        <w:tc>
          <w:tcPr>
            <w:tcW w:w="2429" w:type="dxa"/>
            <w:tcBorders>
              <w:top w:val="single" w:sz="4" w:space="0" w:color="auto"/>
              <w:left w:val="single" w:sz="4" w:space="0" w:color="auto"/>
              <w:bottom w:val="single" w:sz="4" w:space="0" w:color="auto"/>
              <w:right w:val="single" w:sz="4" w:space="0" w:color="auto"/>
            </w:tcBorders>
          </w:tcPr>
          <w:p w14:paraId="1E532E2D" w14:textId="77777777" w:rsidR="000A596C" w:rsidRPr="00AD70B1" w:rsidRDefault="000A596C" w:rsidP="000A596C">
            <w:pPr>
              <w:jc w:val="center"/>
              <w:rPr>
                <w:rFonts w:ascii="Times New Roman" w:hAnsi="Times New Roman" w:cs="Times New Roman"/>
                <w:bCs/>
                <w:i/>
                <w:sz w:val="24"/>
                <w:szCs w:val="24"/>
              </w:rPr>
            </w:pPr>
            <w:r w:rsidRPr="00AD70B1">
              <w:rPr>
                <w:rFonts w:ascii="Times New Roman" w:hAnsi="Times New Roman" w:cs="Times New Roman"/>
                <w:bCs/>
                <w:i/>
                <w:sz w:val="24"/>
                <w:szCs w:val="24"/>
              </w:rPr>
              <w:t>-</w:t>
            </w:r>
          </w:p>
        </w:tc>
      </w:tr>
      <w:tr w:rsidR="000A596C" w:rsidRPr="00AD70B1" w14:paraId="2865CD50" w14:textId="77777777" w:rsidTr="000A596C">
        <w:tc>
          <w:tcPr>
            <w:tcW w:w="2071" w:type="dxa"/>
            <w:tcBorders>
              <w:top w:val="single" w:sz="4" w:space="0" w:color="auto"/>
              <w:left w:val="single" w:sz="4" w:space="0" w:color="auto"/>
              <w:right w:val="single" w:sz="4" w:space="0" w:color="auto"/>
            </w:tcBorders>
          </w:tcPr>
          <w:p w14:paraId="61780D99" w14:textId="77777777" w:rsidR="000A596C" w:rsidRPr="00AD70B1" w:rsidRDefault="000A596C" w:rsidP="000A596C">
            <w:pPr>
              <w:rPr>
                <w:rFonts w:ascii="Times New Roman" w:hAnsi="Times New Roman" w:cs="Times New Roman"/>
                <w:bCs/>
                <w:sz w:val="24"/>
                <w:szCs w:val="24"/>
              </w:rPr>
            </w:pPr>
            <w:proofErr w:type="gramStart"/>
            <w:r w:rsidRPr="00AD70B1">
              <w:rPr>
                <w:rFonts w:ascii="Times New Roman" w:hAnsi="Times New Roman" w:cs="Times New Roman"/>
                <w:bCs/>
                <w:sz w:val="24"/>
                <w:szCs w:val="24"/>
              </w:rPr>
              <w:t>ОК</w:t>
            </w:r>
            <w:proofErr w:type="gramEnd"/>
            <w:r w:rsidRPr="00AD70B1">
              <w:rPr>
                <w:rFonts w:ascii="Times New Roman" w:hAnsi="Times New Roman" w:cs="Times New Roman"/>
                <w:bCs/>
                <w:sz w:val="24"/>
                <w:szCs w:val="24"/>
              </w:rPr>
              <w:t xml:space="preserve"> 04. </w:t>
            </w:r>
          </w:p>
          <w:p w14:paraId="55AE89DC"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Эффективно </w:t>
            </w:r>
            <w:proofErr w:type="spellStart"/>
            <w:r w:rsidRPr="00AD70B1">
              <w:rPr>
                <w:rFonts w:ascii="Times New Roman" w:hAnsi="Times New Roman" w:cs="Times New Roman"/>
                <w:bCs/>
                <w:sz w:val="24"/>
                <w:szCs w:val="24"/>
              </w:rPr>
              <w:t>взаимодейство</w:t>
            </w:r>
            <w:proofErr w:type="spellEnd"/>
          </w:p>
          <w:p w14:paraId="23EBB09D" w14:textId="77777777" w:rsidR="000A596C" w:rsidRPr="00AD70B1" w:rsidRDefault="000A596C" w:rsidP="000A596C">
            <w:pPr>
              <w:rPr>
                <w:rFonts w:ascii="Times New Roman" w:hAnsi="Times New Roman" w:cs="Times New Roman"/>
                <w:bCs/>
                <w:sz w:val="24"/>
                <w:szCs w:val="24"/>
              </w:rPr>
            </w:pPr>
            <w:proofErr w:type="spellStart"/>
            <w:r w:rsidRPr="00AD70B1">
              <w:rPr>
                <w:rFonts w:ascii="Times New Roman" w:hAnsi="Times New Roman" w:cs="Times New Roman"/>
                <w:bCs/>
                <w:sz w:val="24"/>
                <w:szCs w:val="24"/>
              </w:rPr>
              <w:t>вать</w:t>
            </w:r>
            <w:proofErr w:type="spellEnd"/>
            <w:r w:rsidRPr="00AD70B1">
              <w:rPr>
                <w:rFonts w:ascii="Times New Roman" w:hAnsi="Times New Roman" w:cs="Times New Roman"/>
                <w:bCs/>
                <w:sz w:val="24"/>
                <w:szCs w:val="24"/>
              </w:rPr>
              <w:t xml:space="preserve"> и работать </w:t>
            </w:r>
          </w:p>
          <w:p w14:paraId="23E33BE5"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в коллективе и команде</w:t>
            </w:r>
          </w:p>
        </w:tc>
        <w:tc>
          <w:tcPr>
            <w:tcW w:w="2429" w:type="dxa"/>
            <w:tcBorders>
              <w:top w:val="single" w:sz="4" w:space="0" w:color="auto"/>
              <w:left w:val="single" w:sz="4" w:space="0" w:color="auto"/>
              <w:right w:val="single" w:sz="4" w:space="0" w:color="auto"/>
            </w:tcBorders>
          </w:tcPr>
          <w:p w14:paraId="5F7D9742"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Организовывает работу коллектива </w:t>
            </w:r>
          </w:p>
          <w:p w14:paraId="70209B5C"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и команды.</w:t>
            </w:r>
          </w:p>
          <w:p w14:paraId="2DF51734"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Взаимодействует с коллегами, руководством, клиентами в ходе профессиональной деятельности</w:t>
            </w:r>
          </w:p>
        </w:tc>
        <w:tc>
          <w:tcPr>
            <w:tcW w:w="2699" w:type="dxa"/>
            <w:tcBorders>
              <w:top w:val="single" w:sz="4" w:space="0" w:color="auto"/>
              <w:left w:val="single" w:sz="4" w:space="0" w:color="auto"/>
              <w:bottom w:val="single" w:sz="4" w:space="0" w:color="auto"/>
              <w:right w:val="single" w:sz="4" w:space="0" w:color="auto"/>
            </w:tcBorders>
            <w:shd w:val="clear" w:color="auto" w:fill="auto"/>
          </w:tcPr>
          <w:p w14:paraId="2E87E641" w14:textId="77777777" w:rsidR="000A596C" w:rsidRPr="00635BC2" w:rsidRDefault="000A596C" w:rsidP="000A596C">
            <w:pPr>
              <w:rPr>
                <w:rFonts w:ascii="Times New Roman" w:hAnsi="Times New Roman" w:cs="Times New Roman"/>
                <w:bCs/>
                <w:sz w:val="24"/>
                <w:szCs w:val="24"/>
              </w:rPr>
            </w:pPr>
            <w:r w:rsidRPr="00635BC2">
              <w:rPr>
                <w:rFonts w:ascii="Times New Roman" w:hAnsi="Times New Roman" w:cs="Times New Roman"/>
                <w:bCs/>
                <w:sz w:val="24"/>
                <w:szCs w:val="24"/>
              </w:rPr>
              <w:t>Психологические основы деятельности коллектива, Психологические особенности личности</w:t>
            </w:r>
          </w:p>
          <w:p w14:paraId="2E992694" w14:textId="77777777" w:rsidR="000A596C" w:rsidRPr="00635BC2" w:rsidRDefault="000A596C" w:rsidP="000A596C">
            <w:pPr>
              <w:rPr>
                <w:rFonts w:ascii="Times New Roman" w:hAnsi="Times New Roman" w:cs="Times New Roman"/>
                <w:bCs/>
                <w:sz w:val="24"/>
                <w:szCs w:val="24"/>
              </w:rPr>
            </w:pPr>
            <w:r w:rsidRPr="00635BC2">
              <w:rPr>
                <w:rFonts w:ascii="Times New Roman" w:hAnsi="Times New Roman" w:cs="Times New Roman"/>
                <w:bCs/>
                <w:sz w:val="24"/>
                <w:szCs w:val="24"/>
              </w:rPr>
              <w:t>Основы проектной деятельности</w:t>
            </w:r>
          </w:p>
        </w:tc>
        <w:tc>
          <w:tcPr>
            <w:tcW w:w="2429" w:type="dxa"/>
            <w:tcBorders>
              <w:top w:val="single" w:sz="4" w:space="0" w:color="auto"/>
              <w:left w:val="single" w:sz="4" w:space="0" w:color="auto"/>
              <w:bottom w:val="single" w:sz="4" w:space="0" w:color="auto"/>
              <w:right w:val="single" w:sz="4" w:space="0" w:color="auto"/>
            </w:tcBorders>
          </w:tcPr>
          <w:p w14:paraId="4469C2DF" w14:textId="77777777" w:rsidR="000A596C" w:rsidRPr="00AD70B1" w:rsidRDefault="000A596C" w:rsidP="000A596C">
            <w:pPr>
              <w:rPr>
                <w:rFonts w:ascii="Times New Roman" w:hAnsi="Times New Roman" w:cs="Times New Roman"/>
                <w:bCs/>
                <w:sz w:val="24"/>
                <w:szCs w:val="24"/>
              </w:rPr>
            </w:pPr>
          </w:p>
        </w:tc>
      </w:tr>
      <w:tr w:rsidR="000A596C" w:rsidRPr="00AD70B1" w14:paraId="32C2660E" w14:textId="77777777" w:rsidTr="000A596C">
        <w:tc>
          <w:tcPr>
            <w:tcW w:w="2071" w:type="dxa"/>
            <w:tcBorders>
              <w:top w:val="single" w:sz="4" w:space="0" w:color="auto"/>
              <w:left w:val="single" w:sz="4" w:space="0" w:color="auto"/>
              <w:right w:val="single" w:sz="4" w:space="0" w:color="auto"/>
            </w:tcBorders>
          </w:tcPr>
          <w:p w14:paraId="648249E8" w14:textId="77777777" w:rsidR="000A596C" w:rsidRPr="00AD70B1" w:rsidRDefault="000A596C" w:rsidP="000A596C">
            <w:pPr>
              <w:rPr>
                <w:rFonts w:ascii="Times New Roman" w:hAnsi="Times New Roman" w:cs="Times New Roman"/>
                <w:bCs/>
                <w:sz w:val="24"/>
                <w:szCs w:val="24"/>
              </w:rPr>
            </w:pPr>
            <w:proofErr w:type="gramStart"/>
            <w:r w:rsidRPr="00AD70B1">
              <w:rPr>
                <w:rFonts w:ascii="Times New Roman" w:hAnsi="Times New Roman" w:cs="Times New Roman"/>
                <w:bCs/>
                <w:sz w:val="24"/>
                <w:szCs w:val="24"/>
              </w:rPr>
              <w:t>ОК</w:t>
            </w:r>
            <w:proofErr w:type="gramEnd"/>
            <w:r w:rsidRPr="00AD70B1">
              <w:rPr>
                <w:rFonts w:ascii="Times New Roman" w:hAnsi="Times New Roman" w:cs="Times New Roman"/>
                <w:bCs/>
                <w:sz w:val="24"/>
                <w:szCs w:val="24"/>
              </w:rPr>
              <w:t xml:space="preserve"> 05</w:t>
            </w:r>
          </w:p>
          <w:p w14:paraId="755A2CEF"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Осуществлять устную </w:t>
            </w:r>
          </w:p>
          <w:p w14:paraId="1F7ABCFF"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и письменную </w:t>
            </w:r>
            <w:r w:rsidRPr="00AD70B1">
              <w:rPr>
                <w:rFonts w:ascii="Times New Roman" w:hAnsi="Times New Roman" w:cs="Times New Roman"/>
                <w:bCs/>
                <w:sz w:val="24"/>
                <w:szCs w:val="24"/>
              </w:rPr>
              <w:lastRenderedPageBreak/>
              <w:t>коммуникацию на государственном языке Российской Федерации с учетом особенностей социального и культурного контекста</w:t>
            </w:r>
          </w:p>
        </w:tc>
        <w:tc>
          <w:tcPr>
            <w:tcW w:w="2429" w:type="dxa"/>
            <w:tcBorders>
              <w:top w:val="single" w:sz="4" w:space="0" w:color="auto"/>
              <w:left w:val="single" w:sz="4" w:space="0" w:color="auto"/>
              <w:right w:val="single" w:sz="4" w:space="0" w:color="auto"/>
            </w:tcBorders>
          </w:tcPr>
          <w:p w14:paraId="42B132F7"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lastRenderedPageBreak/>
              <w:t xml:space="preserve">Грамотно излагает свои мысли </w:t>
            </w:r>
          </w:p>
          <w:p w14:paraId="22FD0DA4"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и оформляет документы по </w:t>
            </w:r>
            <w:r w:rsidRPr="00AD70B1">
              <w:rPr>
                <w:rFonts w:ascii="Times New Roman" w:hAnsi="Times New Roman" w:cs="Times New Roman"/>
                <w:bCs/>
                <w:sz w:val="24"/>
                <w:szCs w:val="24"/>
              </w:rPr>
              <w:lastRenderedPageBreak/>
              <w:t>профессиональной тематике на государственном языке, проявляет толерантность в рабочем коллективе</w:t>
            </w:r>
          </w:p>
        </w:tc>
        <w:tc>
          <w:tcPr>
            <w:tcW w:w="2699" w:type="dxa"/>
            <w:tcBorders>
              <w:top w:val="single" w:sz="4" w:space="0" w:color="auto"/>
              <w:left w:val="single" w:sz="4" w:space="0" w:color="auto"/>
              <w:bottom w:val="single" w:sz="4" w:space="0" w:color="auto"/>
              <w:right w:val="single" w:sz="4" w:space="0" w:color="auto"/>
            </w:tcBorders>
            <w:shd w:val="clear" w:color="auto" w:fill="auto"/>
          </w:tcPr>
          <w:p w14:paraId="6101133C"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lastRenderedPageBreak/>
              <w:t xml:space="preserve">Особенности социального и культурного контекста; </w:t>
            </w:r>
          </w:p>
          <w:p w14:paraId="014BC9A8"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Правила оформления </w:t>
            </w:r>
            <w:r w:rsidRPr="00AD70B1">
              <w:rPr>
                <w:rFonts w:ascii="Times New Roman" w:hAnsi="Times New Roman" w:cs="Times New Roman"/>
                <w:bCs/>
                <w:sz w:val="24"/>
                <w:szCs w:val="24"/>
              </w:rPr>
              <w:lastRenderedPageBreak/>
              <w:t xml:space="preserve">документов </w:t>
            </w:r>
          </w:p>
          <w:p w14:paraId="5383D1E0" w14:textId="77777777" w:rsidR="000A596C" w:rsidRPr="00AD70B1" w:rsidRDefault="000A596C" w:rsidP="000A596C">
            <w:pPr>
              <w:rPr>
                <w:rFonts w:ascii="Times New Roman" w:hAnsi="Times New Roman" w:cs="Times New Roman"/>
                <w:bCs/>
                <w:i/>
                <w:sz w:val="24"/>
                <w:szCs w:val="24"/>
              </w:rPr>
            </w:pPr>
            <w:r w:rsidRPr="00AD70B1">
              <w:rPr>
                <w:rFonts w:ascii="Times New Roman" w:hAnsi="Times New Roman" w:cs="Times New Roman"/>
                <w:bCs/>
                <w:sz w:val="24"/>
                <w:szCs w:val="24"/>
              </w:rPr>
              <w:t>и построения устных сообщений</w:t>
            </w:r>
          </w:p>
        </w:tc>
        <w:tc>
          <w:tcPr>
            <w:tcW w:w="2429" w:type="dxa"/>
            <w:tcBorders>
              <w:top w:val="single" w:sz="4" w:space="0" w:color="auto"/>
              <w:left w:val="single" w:sz="4" w:space="0" w:color="auto"/>
              <w:bottom w:val="single" w:sz="4" w:space="0" w:color="auto"/>
              <w:right w:val="single" w:sz="4" w:space="0" w:color="auto"/>
            </w:tcBorders>
          </w:tcPr>
          <w:p w14:paraId="03175FC9" w14:textId="77777777" w:rsidR="000A596C" w:rsidRPr="00AD70B1" w:rsidRDefault="000A596C" w:rsidP="000A596C">
            <w:pPr>
              <w:rPr>
                <w:rFonts w:ascii="Times New Roman" w:hAnsi="Times New Roman" w:cs="Times New Roman"/>
                <w:bCs/>
                <w:sz w:val="24"/>
                <w:szCs w:val="24"/>
              </w:rPr>
            </w:pPr>
          </w:p>
        </w:tc>
      </w:tr>
      <w:tr w:rsidR="000A596C" w:rsidRPr="00AD70B1" w14:paraId="64395072" w14:textId="77777777" w:rsidTr="000A596C">
        <w:trPr>
          <w:trHeight w:val="327"/>
        </w:trPr>
        <w:tc>
          <w:tcPr>
            <w:tcW w:w="2071" w:type="dxa"/>
            <w:tcBorders>
              <w:left w:val="single" w:sz="4" w:space="0" w:color="auto"/>
              <w:right w:val="single" w:sz="4" w:space="0" w:color="auto"/>
            </w:tcBorders>
          </w:tcPr>
          <w:p w14:paraId="66D1FE3A"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lastRenderedPageBreak/>
              <w:t xml:space="preserve">ПК 1.1. </w:t>
            </w:r>
          </w:p>
          <w:p w14:paraId="2112F16E"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Осуществлять рациональное перемещение и транспортировку материальных объектов и медицинских отходов</w:t>
            </w:r>
          </w:p>
        </w:tc>
        <w:tc>
          <w:tcPr>
            <w:tcW w:w="2429" w:type="dxa"/>
            <w:tcBorders>
              <w:left w:val="single" w:sz="4" w:space="0" w:color="auto"/>
              <w:right w:val="single" w:sz="4" w:space="0" w:color="auto"/>
            </w:tcBorders>
          </w:tcPr>
          <w:p w14:paraId="6EC4D430"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Согласовывает действия с медицинским персоналом медицинской организации при перемещении, транспортировке материальных объектов и медицинских отходов; </w:t>
            </w:r>
          </w:p>
          <w:p w14:paraId="100D1D5E"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Рационально использует специальные транспортные средства перемещения; </w:t>
            </w:r>
          </w:p>
          <w:p w14:paraId="622C503A"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Удаляет медицинские отходы с мест первичного образования и перемещает в места временного хранения; </w:t>
            </w:r>
          </w:p>
          <w:p w14:paraId="590E99EF"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Производит транспортировку материальных объектов и медицинских отходов с учетом требований инфекционной безопасности, санитарно-гигиенического и противоэпидемического режима; </w:t>
            </w:r>
          </w:p>
          <w:p w14:paraId="20345000"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Обеспечивает сохранность перемещаемых объектов в медицинской организации; </w:t>
            </w:r>
          </w:p>
          <w:p w14:paraId="11EDD23D"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Производит </w:t>
            </w:r>
            <w:r w:rsidRPr="00AD70B1">
              <w:rPr>
                <w:rFonts w:ascii="Times New Roman" w:hAnsi="Times New Roman" w:cs="Times New Roman"/>
                <w:bCs/>
                <w:sz w:val="24"/>
                <w:szCs w:val="24"/>
              </w:rPr>
              <w:lastRenderedPageBreak/>
              <w:t xml:space="preserve">герметизацию упаковок и емкостей однократного применения с отходами различных классов опасности; </w:t>
            </w:r>
          </w:p>
          <w:p w14:paraId="6BA73783"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Использует упаковку (пакеты, баки) однократного и многократного применения в местах первичного сбора отходов с учетом класса опасности; </w:t>
            </w:r>
          </w:p>
          <w:p w14:paraId="09099621"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правильно</w:t>
            </w:r>
            <w:proofErr w:type="gramStart"/>
            <w:r w:rsidRPr="00AD70B1">
              <w:rPr>
                <w:rFonts w:ascii="Times New Roman" w:hAnsi="Times New Roman" w:cs="Times New Roman"/>
                <w:bCs/>
                <w:sz w:val="24"/>
                <w:szCs w:val="24"/>
              </w:rPr>
              <w:t xml:space="preserve"> П</w:t>
            </w:r>
            <w:proofErr w:type="gramEnd"/>
            <w:r w:rsidRPr="00AD70B1">
              <w:rPr>
                <w:rFonts w:ascii="Times New Roman" w:hAnsi="Times New Roman" w:cs="Times New Roman"/>
                <w:bCs/>
                <w:sz w:val="24"/>
                <w:szCs w:val="24"/>
              </w:rPr>
              <w:t xml:space="preserve">рименяет средства индивидуальной защиты; </w:t>
            </w:r>
          </w:p>
          <w:p w14:paraId="4FD11514"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Производить гигиеническую обработку рук.</w:t>
            </w:r>
          </w:p>
          <w:p w14:paraId="232276BC"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Знания:</w:t>
            </w:r>
          </w:p>
          <w:p w14:paraId="7C31D54C"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виды упаковок (емкостей), контейнеров для материальных объектов и медицинских отходов, правила герметизации упаковок для отходов различного класса опасности; </w:t>
            </w:r>
          </w:p>
          <w:p w14:paraId="1ED0BDFF"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Средства и способы перемещения и транспортировки материальных объектов, медицинских отходов и обеспечения их сохранности </w:t>
            </w:r>
            <w:proofErr w:type="gramStart"/>
            <w:r w:rsidRPr="00AD70B1">
              <w:rPr>
                <w:rFonts w:ascii="Times New Roman" w:hAnsi="Times New Roman" w:cs="Times New Roman"/>
                <w:bCs/>
                <w:sz w:val="24"/>
                <w:szCs w:val="24"/>
              </w:rPr>
              <w:t>в</w:t>
            </w:r>
            <w:proofErr w:type="gramEnd"/>
            <w:r w:rsidRPr="00AD70B1">
              <w:rPr>
                <w:rFonts w:ascii="Times New Roman" w:hAnsi="Times New Roman" w:cs="Times New Roman"/>
                <w:bCs/>
                <w:sz w:val="24"/>
                <w:szCs w:val="24"/>
              </w:rPr>
              <w:t xml:space="preserve"> медицинской</w:t>
            </w:r>
          </w:p>
        </w:tc>
        <w:tc>
          <w:tcPr>
            <w:tcW w:w="2699" w:type="dxa"/>
            <w:tcBorders>
              <w:top w:val="single" w:sz="4" w:space="0" w:color="auto"/>
              <w:left w:val="single" w:sz="4" w:space="0" w:color="auto"/>
              <w:bottom w:val="single" w:sz="4" w:space="0" w:color="auto"/>
              <w:right w:val="single" w:sz="4" w:space="0" w:color="auto"/>
            </w:tcBorders>
            <w:shd w:val="clear" w:color="auto" w:fill="auto"/>
          </w:tcPr>
          <w:p w14:paraId="49159D01"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lastRenderedPageBreak/>
              <w:t xml:space="preserve">Виды упаковок (емкостей), контейнеров для материальных объектов и медицинских отходов, правила герметизации упаковок для отходов различного класса опасности. </w:t>
            </w:r>
          </w:p>
          <w:p w14:paraId="5D350022"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Средства и способы перемещения и транспортировки материальных объектов, медицинских отходов и обеспечения их сохранности в медицинской организации; </w:t>
            </w:r>
          </w:p>
          <w:p w14:paraId="55531136"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Назначение и правила использования средств перемещения; </w:t>
            </w:r>
          </w:p>
          <w:p w14:paraId="6EC81DEE"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Правила подъема и перемещения тяжестей с учетом здоровье сберегающих технологий; </w:t>
            </w:r>
          </w:p>
          <w:p w14:paraId="0E312116"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Требования инфекционной безопасности, санитарно-гигиенический и противоэпидемический режим при транспортировке материальных объектов; </w:t>
            </w:r>
          </w:p>
          <w:p w14:paraId="0DCEF295"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Инструкция по сбору, хранению и перемещению медицинских отходов организации; </w:t>
            </w:r>
          </w:p>
          <w:p w14:paraId="573CEA56"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Схема обращения с медицинскими отходами; </w:t>
            </w:r>
          </w:p>
          <w:p w14:paraId="56F6C586"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Правила гигиенической </w:t>
            </w:r>
            <w:r w:rsidRPr="00AD70B1">
              <w:rPr>
                <w:rFonts w:ascii="Times New Roman" w:hAnsi="Times New Roman" w:cs="Times New Roman"/>
                <w:bCs/>
                <w:sz w:val="24"/>
                <w:szCs w:val="24"/>
              </w:rPr>
              <w:lastRenderedPageBreak/>
              <w:t>обработки рук.</w:t>
            </w:r>
          </w:p>
        </w:tc>
        <w:tc>
          <w:tcPr>
            <w:tcW w:w="2429" w:type="dxa"/>
            <w:tcBorders>
              <w:top w:val="single" w:sz="4" w:space="0" w:color="auto"/>
              <w:left w:val="single" w:sz="4" w:space="0" w:color="auto"/>
              <w:bottom w:val="single" w:sz="4" w:space="0" w:color="auto"/>
              <w:right w:val="single" w:sz="4" w:space="0" w:color="auto"/>
            </w:tcBorders>
          </w:tcPr>
          <w:p w14:paraId="54048F2E"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lastRenderedPageBreak/>
              <w:t>Размещает материальные объекты и медицинские отходы на средствах транспортировки</w:t>
            </w:r>
          </w:p>
          <w:p w14:paraId="4DF5A7F5"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Транспортирует и своевременно доставляет материальные объекты и медицинские отходы к месту назначения.</w:t>
            </w:r>
          </w:p>
        </w:tc>
      </w:tr>
      <w:tr w:rsidR="000A596C" w:rsidRPr="00AD70B1" w14:paraId="7501DB6B" w14:textId="77777777" w:rsidTr="000A596C">
        <w:trPr>
          <w:trHeight w:val="327"/>
        </w:trPr>
        <w:tc>
          <w:tcPr>
            <w:tcW w:w="2071" w:type="dxa"/>
            <w:tcBorders>
              <w:left w:val="single" w:sz="4" w:space="0" w:color="auto"/>
              <w:right w:val="single" w:sz="4" w:space="0" w:color="auto"/>
            </w:tcBorders>
          </w:tcPr>
          <w:p w14:paraId="05D01B94"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lastRenderedPageBreak/>
              <w:t xml:space="preserve">ПК 1.2. Обеспечивать соблюдение санитарно-эпидемиологических правил и нормативов медицинской организации, в том числе </w:t>
            </w:r>
            <w:r w:rsidRPr="00AD70B1">
              <w:rPr>
                <w:rFonts w:ascii="Times New Roman" w:hAnsi="Times New Roman" w:cs="Times New Roman"/>
                <w:bCs/>
                <w:sz w:val="24"/>
                <w:szCs w:val="24"/>
              </w:rPr>
              <w:lastRenderedPageBreak/>
              <w:t>акушерско-гинекологического профиля по виду деятельности</w:t>
            </w:r>
          </w:p>
        </w:tc>
        <w:tc>
          <w:tcPr>
            <w:tcW w:w="2429" w:type="dxa"/>
            <w:tcBorders>
              <w:left w:val="single" w:sz="4" w:space="0" w:color="auto"/>
              <w:right w:val="single" w:sz="4" w:space="0" w:color="auto"/>
            </w:tcBorders>
          </w:tcPr>
          <w:p w14:paraId="1BBEC167"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lastRenderedPageBreak/>
              <w:t xml:space="preserve">производить уборку помещений, в том числе с применением дезинфицирующих и моющих средств; </w:t>
            </w:r>
          </w:p>
          <w:p w14:paraId="000E4E95"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применять разрешенные для обеззараживания воздуха оборудование и </w:t>
            </w:r>
            <w:r w:rsidRPr="00AD70B1">
              <w:rPr>
                <w:rFonts w:ascii="Times New Roman" w:hAnsi="Times New Roman" w:cs="Times New Roman"/>
                <w:bCs/>
                <w:sz w:val="24"/>
                <w:szCs w:val="24"/>
              </w:rPr>
              <w:lastRenderedPageBreak/>
              <w:t>химические средства;</w:t>
            </w:r>
          </w:p>
          <w:p w14:paraId="3FE96C84"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использовать моющие и дезинфицирующие средства при дезинфекции предметов ухода, оборудования, инвентаря, емкостей многократного применения для медицинских отходов; </w:t>
            </w:r>
          </w:p>
          <w:p w14:paraId="78F4DB3E"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использовать и хранить уборочный инвентарь, оборудование в соответствии с маркировкой; </w:t>
            </w:r>
          </w:p>
          <w:p w14:paraId="648BD873"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производить </w:t>
            </w:r>
            <w:proofErr w:type="spellStart"/>
            <w:r w:rsidRPr="00AD70B1">
              <w:rPr>
                <w:rFonts w:ascii="Times New Roman" w:hAnsi="Times New Roman" w:cs="Times New Roman"/>
                <w:bCs/>
                <w:sz w:val="24"/>
                <w:szCs w:val="24"/>
              </w:rPr>
              <w:t>предстерилизационную</w:t>
            </w:r>
            <w:proofErr w:type="spellEnd"/>
            <w:r w:rsidRPr="00AD70B1">
              <w:rPr>
                <w:rFonts w:ascii="Times New Roman" w:hAnsi="Times New Roman" w:cs="Times New Roman"/>
                <w:bCs/>
                <w:sz w:val="24"/>
                <w:szCs w:val="24"/>
              </w:rPr>
              <w:t xml:space="preserve"> очистку медицинских изделий; </w:t>
            </w:r>
          </w:p>
          <w:p w14:paraId="63FBA897"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производить обезвреживание отдельных видов медицинских отходов, обработку поверхностей, загрязненных биологическими жидкостями;</w:t>
            </w:r>
          </w:p>
          <w:p w14:paraId="487F8983"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заполнять и направлять в экстренное извещение о случае инфекционного, паразитарного, профессионального и другого заболевания, носительства возбудителей инфекционных болезней, отравления; </w:t>
            </w:r>
          </w:p>
          <w:p w14:paraId="5FCB4C91"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неблагоприятной реакции, связанной с иммунизацией; </w:t>
            </w:r>
          </w:p>
          <w:p w14:paraId="154538AF"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укуса, </w:t>
            </w:r>
            <w:proofErr w:type="spellStart"/>
            <w:r w:rsidRPr="00AD70B1">
              <w:rPr>
                <w:rFonts w:ascii="Times New Roman" w:hAnsi="Times New Roman" w:cs="Times New Roman"/>
                <w:bCs/>
                <w:sz w:val="24"/>
                <w:szCs w:val="24"/>
              </w:rPr>
              <w:t>ослюнения</w:t>
            </w:r>
            <w:proofErr w:type="spellEnd"/>
            <w:r w:rsidRPr="00AD70B1">
              <w:rPr>
                <w:rFonts w:ascii="Times New Roman" w:hAnsi="Times New Roman" w:cs="Times New Roman"/>
                <w:bCs/>
                <w:sz w:val="24"/>
                <w:szCs w:val="24"/>
              </w:rPr>
              <w:t xml:space="preserve">, </w:t>
            </w:r>
            <w:proofErr w:type="spellStart"/>
            <w:r w:rsidRPr="00AD70B1">
              <w:rPr>
                <w:rFonts w:ascii="Times New Roman" w:hAnsi="Times New Roman" w:cs="Times New Roman"/>
                <w:bCs/>
                <w:sz w:val="24"/>
                <w:szCs w:val="24"/>
              </w:rPr>
              <w:t>оцарапывания</w:t>
            </w:r>
            <w:proofErr w:type="spellEnd"/>
            <w:r w:rsidRPr="00AD70B1">
              <w:rPr>
                <w:rFonts w:ascii="Times New Roman" w:hAnsi="Times New Roman" w:cs="Times New Roman"/>
                <w:bCs/>
                <w:sz w:val="24"/>
                <w:szCs w:val="24"/>
              </w:rPr>
              <w:t xml:space="preserve"> животными в </w:t>
            </w:r>
            <w:r w:rsidRPr="00AD70B1">
              <w:rPr>
                <w:rFonts w:ascii="Times New Roman" w:hAnsi="Times New Roman" w:cs="Times New Roman"/>
                <w:bCs/>
                <w:sz w:val="24"/>
                <w:szCs w:val="24"/>
              </w:rPr>
              <w:lastRenderedPageBreak/>
              <w:t>территориальные органы, осуществляющие федеральный государственный санитарно-эпидемиологический надзор;</w:t>
            </w:r>
          </w:p>
          <w:p w14:paraId="1B9C5B88"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определять медицинские показания к введению ограничительных мероприятий (карантина) и показания для направления к врачу-специалисту; </w:t>
            </w:r>
          </w:p>
          <w:p w14:paraId="58702E98"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проводить санитарно-противоэпидемические мероприятия в случае возникновения очага инфекции.</w:t>
            </w:r>
          </w:p>
        </w:tc>
        <w:tc>
          <w:tcPr>
            <w:tcW w:w="2699" w:type="dxa"/>
            <w:tcBorders>
              <w:top w:val="single" w:sz="4" w:space="0" w:color="auto"/>
              <w:left w:val="single" w:sz="4" w:space="0" w:color="auto"/>
              <w:bottom w:val="single" w:sz="4" w:space="0" w:color="auto"/>
              <w:right w:val="single" w:sz="4" w:space="0" w:color="auto"/>
            </w:tcBorders>
            <w:shd w:val="clear" w:color="auto" w:fill="auto"/>
          </w:tcPr>
          <w:p w14:paraId="62B87447"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lastRenderedPageBreak/>
              <w:t xml:space="preserve">график проведения ежедневной влажной и генеральной уборки палат, помещений, кабинетов с использованием дезинфицирующих и моющих средств; </w:t>
            </w:r>
          </w:p>
          <w:p w14:paraId="5951B9AF"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способы обеззараживания </w:t>
            </w:r>
            <w:r w:rsidRPr="00AD70B1">
              <w:rPr>
                <w:rFonts w:ascii="Times New Roman" w:hAnsi="Times New Roman" w:cs="Times New Roman"/>
                <w:bCs/>
                <w:sz w:val="24"/>
                <w:szCs w:val="24"/>
              </w:rPr>
              <w:lastRenderedPageBreak/>
              <w:t>воздуха и проветривания палат, помещений, кабинетов;</w:t>
            </w:r>
          </w:p>
          <w:p w14:paraId="2F4D4C03"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правила инфекционной безопасности при выполнении трудовых действий; </w:t>
            </w:r>
          </w:p>
          <w:p w14:paraId="4369D5F9"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правила хранения уборочного инвентаря, дезинфицирующих и моющих средств; </w:t>
            </w:r>
          </w:p>
          <w:p w14:paraId="4E4284DA"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инструкции по применению моющих и дезинфицирующих средств, используемых в медицинской организации; </w:t>
            </w:r>
          </w:p>
          <w:p w14:paraId="68EF7F67"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правила дезинфекции и </w:t>
            </w:r>
            <w:proofErr w:type="spellStart"/>
            <w:r w:rsidRPr="00AD70B1">
              <w:rPr>
                <w:rFonts w:ascii="Times New Roman" w:hAnsi="Times New Roman" w:cs="Times New Roman"/>
                <w:bCs/>
                <w:sz w:val="24"/>
                <w:szCs w:val="24"/>
              </w:rPr>
              <w:t>предстерилизационной</w:t>
            </w:r>
            <w:proofErr w:type="spellEnd"/>
            <w:r w:rsidRPr="00AD70B1">
              <w:rPr>
                <w:rFonts w:ascii="Times New Roman" w:hAnsi="Times New Roman" w:cs="Times New Roman"/>
                <w:bCs/>
                <w:sz w:val="24"/>
                <w:szCs w:val="24"/>
              </w:rPr>
              <w:t xml:space="preserve"> очистки медицинских изделий; </w:t>
            </w:r>
          </w:p>
          <w:p w14:paraId="46F774F3"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инструкции по проведению дезинфекции предметов ухода, оборудования, инвентаря, емкостей многократного применения для медицинских отходов; </w:t>
            </w:r>
          </w:p>
          <w:p w14:paraId="1E4E62A6"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методы безопасного обезвреживания инфицированных и потенциально инфицированных отходов (материалы, инструменты, предметы, загрязненные кровью и/или другими биологическими жидкостями; </w:t>
            </w:r>
          </w:p>
          <w:p w14:paraId="402B4203"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патологоанатомические отходы, органические операционные отходы, пищевые отходы из инфекционных отделений, отходы из микробиологических, клинико-диагностических лабораторий, биологические отходы вивариев;</w:t>
            </w:r>
          </w:p>
          <w:p w14:paraId="56904069"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lastRenderedPageBreak/>
              <w:t xml:space="preserve"> живые вакцины, не пригодные к использованию); </w:t>
            </w:r>
          </w:p>
          <w:p w14:paraId="7703D562"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методы безопасного обезвреживания чрезвычайно </w:t>
            </w:r>
            <w:proofErr w:type="spellStart"/>
            <w:r w:rsidRPr="00AD70B1">
              <w:rPr>
                <w:rFonts w:ascii="Times New Roman" w:hAnsi="Times New Roman" w:cs="Times New Roman"/>
                <w:bCs/>
                <w:sz w:val="24"/>
                <w:szCs w:val="24"/>
              </w:rPr>
              <w:t>эпидемиологически</w:t>
            </w:r>
            <w:proofErr w:type="spellEnd"/>
            <w:r w:rsidRPr="00AD70B1">
              <w:rPr>
                <w:rFonts w:ascii="Times New Roman" w:hAnsi="Times New Roman" w:cs="Times New Roman"/>
                <w:bCs/>
                <w:sz w:val="24"/>
                <w:szCs w:val="24"/>
              </w:rPr>
              <w:t xml:space="preserve"> опасных отходов (материалы, контактировавшие с больными инфекционными болезнями, вызванными микроорганизмами 1-й и 2-й групп патогенности, отходы лабораторий, работающих с микроорганизмами 1-график проведения ежедневной влажной и генеральной уборки палат, помещений, кабинетов с использованием дезинфицирующих и моющих средств; </w:t>
            </w:r>
          </w:p>
          <w:p w14:paraId="691DF740"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способы обеззараживания воздуха и проветривания палат, помещений, кабинетов;</w:t>
            </w:r>
          </w:p>
          <w:p w14:paraId="3DA34CC2"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правила инфекционной безопасности при выполнении трудовых действий; </w:t>
            </w:r>
          </w:p>
          <w:p w14:paraId="3CC487A4"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правила хранения уборочного инвентаря, дезинфицирующих и моющих средств; </w:t>
            </w:r>
          </w:p>
          <w:p w14:paraId="5A947E43"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инструкции по применению моющих и дезинфицирующих средств, используемых в медицинской организации; </w:t>
            </w:r>
          </w:p>
          <w:p w14:paraId="0DBCA875"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правила дезинфекции и </w:t>
            </w:r>
            <w:proofErr w:type="spellStart"/>
            <w:r w:rsidRPr="00AD70B1">
              <w:rPr>
                <w:rFonts w:ascii="Times New Roman" w:hAnsi="Times New Roman" w:cs="Times New Roman"/>
                <w:bCs/>
                <w:sz w:val="24"/>
                <w:szCs w:val="24"/>
              </w:rPr>
              <w:t>предстерилизационной</w:t>
            </w:r>
            <w:proofErr w:type="spellEnd"/>
            <w:r w:rsidRPr="00AD70B1">
              <w:rPr>
                <w:rFonts w:ascii="Times New Roman" w:hAnsi="Times New Roman" w:cs="Times New Roman"/>
                <w:bCs/>
                <w:sz w:val="24"/>
                <w:szCs w:val="24"/>
              </w:rPr>
              <w:t xml:space="preserve"> очистки медицинских изделий; </w:t>
            </w:r>
          </w:p>
          <w:p w14:paraId="19975B5C"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инструкции по проведению </w:t>
            </w:r>
            <w:r w:rsidRPr="00AD70B1">
              <w:rPr>
                <w:rFonts w:ascii="Times New Roman" w:hAnsi="Times New Roman" w:cs="Times New Roman"/>
                <w:bCs/>
                <w:sz w:val="24"/>
                <w:szCs w:val="24"/>
              </w:rPr>
              <w:lastRenderedPageBreak/>
              <w:t xml:space="preserve">дезинфекции предметов ухода, оборудования, инвентаря, емкостей многократного применения для медицинских отходов; </w:t>
            </w:r>
          </w:p>
          <w:p w14:paraId="5E989D81"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методы безопасного обезвреживания инфицированных и потенциально инфицированных отходов (материалы, инструменты, предметы, загрязненные кровью и/или другими биологическими жидкостями; </w:t>
            </w:r>
          </w:p>
          <w:p w14:paraId="1FDF49D6"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патологоанатомические отходы, органические операционные отходы, пищевые отходы из инфекционных отделений, отходы из микробиологических, клинико-диагностических лабораторий, биологические отходы вивариев;</w:t>
            </w:r>
          </w:p>
          <w:p w14:paraId="542066C4"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 живые вакцины, не пригодные к использованию); </w:t>
            </w:r>
          </w:p>
          <w:p w14:paraId="7A1346BD"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методы безопасного обезвреживания чрезвычайно </w:t>
            </w:r>
            <w:proofErr w:type="spellStart"/>
            <w:r w:rsidRPr="00AD70B1">
              <w:rPr>
                <w:rFonts w:ascii="Times New Roman" w:hAnsi="Times New Roman" w:cs="Times New Roman"/>
                <w:bCs/>
                <w:sz w:val="24"/>
                <w:szCs w:val="24"/>
              </w:rPr>
              <w:t>эпидемиологически</w:t>
            </w:r>
            <w:proofErr w:type="spellEnd"/>
            <w:r w:rsidRPr="00AD70B1">
              <w:rPr>
                <w:rFonts w:ascii="Times New Roman" w:hAnsi="Times New Roman" w:cs="Times New Roman"/>
                <w:bCs/>
                <w:sz w:val="24"/>
                <w:szCs w:val="24"/>
              </w:rPr>
              <w:t xml:space="preserve"> опасных отходов (материалы, контактировавшие с больными инфекционными болезнями, вызванными микроорганизмами 1-й и 2-й групп патогенности, отходы лабораторий, работающих с микроорганизмами 1-й и 2-й групп патогенности);</w:t>
            </w:r>
          </w:p>
          <w:p w14:paraId="508DC32F"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порядок и правила организации санитарно-</w:t>
            </w:r>
            <w:r w:rsidRPr="00AD70B1">
              <w:rPr>
                <w:rFonts w:ascii="Times New Roman" w:hAnsi="Times New Roman" w:cs="Times New Roman"/>
                <w:bCs/>
                <w:sz w:val="24"/>
                <w:szCs w:val="24"/>
              </w:rPr>
              <w:lastRenderedPageBreak/>
              <w:t xml:space="preserve">противоэпидемических, профилактических мероприятий в целях предупреждения возникновения и распространения инфекционных заболеваний; </w:t>
            </w:r>
          </w:p>
          <w:p w14:paraId="6985CC18"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порядок проведения санитарно-противоэпидемических мероприятий в случае возникновения очага инфекции, в том числе карантинных мероприятий при выявлении особо опасных (карантинных) инфекционных заболеваний.</w:t>
            </w:r>
          </w:p>
        </w:tc>
        <w:tc>
          <w:tcPr>
            <w:tcW w:w="2429" w:type="dxa"/>
            <w:tcBorders>
              <w:top w:val="single" w:sz="4" w:space="0" w:color="auto"/>
              <w:left w:val="single" w:sz="4" w:space="0" w:color="auto"/>
              <w:bottom w:val="single" w:sz="4" w:space="0" w:color="auto"/>
              <w:right w:val="single" w:sz="4" w:space="0" w:color="auto"/>
            </w:tcBorders>
          </w:tcPr>
          <w:p w14:paraId="4CF3B5BF"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lastRenderedPageBreak/>
              <w:t xml:space="preserve">ежедневная влажная и генеральная уборка палат, помещений, кабинетов с использованием дезинфицирующих и моющих средств; </w:t>
            </w:r>
          </w:p>
          <w:p w14:paraId="3C9031FC"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обеззараживание воздуха и проветривание палат, </w:t>
            </w:r>
            <w:r w:rsidRPr="00AD70B1">
              <w:rPr>
                <w:rFonts w:ascii="Times New Roman" w:hAnsi="Times New Roman" w:cs="Times New Roman"/>
                <w:bCs/>
                <w:sz w:val="24"/>
                <w:szCs w:val="24"/>
              </w:rPr>
              <w:lastRenderedPageBreak/>
              <w:t>помещений, кабинетов;</w:t>
            </w:r>
          </w:p>
          <w:p w14:paraId="02DA62F9"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дезинфекция предметов ухода, оборудования, инвентаря и медицинских изделий; </w:t>
            </w:r>
          </w:p>
          <w:p w14:paraId="0F139671" w14:textId="77777777" w:rsidR="000A596C" w:rsidRPr="00AD70B1" w:rsidRDefault="000A596C" w:rsidP="000A596C">
            <w:pPr>
              <w:rPr>
                <w:rFonts w:ascii="Times New Roman" w:hAnsi="Times New Roman" w:cs="Times New Roman"/>
                <w:bCs/>
                <w:sz w:val="24"/>
                <w:szCs w:val="24"/>
              </w:rPr>
            </w:pPr>
            <w:proofErr w:type="spellStart"/>
            <w:r w:rsidRPr="00AD70B1">
              <w:rPr>
                <w:rFonts w:ascii="Times New Roman" w:hAnsi="Times New Roman" w:cs="Times New Roman"/>
                <w:bCs/>
                <w:sz w:val="24"/>
                <w:szCs w:val="24"/>
              </w:rPr>
              <w:t>предстерилизационная</w:t>
            </w:r>
            <w:proofErr w:type="spellEnd"/>
            <w:r w:rsidRPr="00AD70B1">
              <w:rPr>
                <w:rFonts w:ascii="Times New Roman" w:hAnsi="Times New Roman" w:cs="Times New Roman"/>
                <w:bCs/>
                <w:sz w:val="24"/>
                <w:szCs w:val="24"/>
              </w:rPr>
              <w:t xml:space="preserve"> очистка медицинских изделий;</w:t>
            </w:r>
          </w:p>
          <w:p w14:paraId="7D7F386D"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заполнение и направление экстренного извещения о случае инфекционного, паразитарного, профессионального заболевания, носительства возбудителей инфекционных болезней, отравления;</w:t>
            </w:r>
          </w:p>
          <w:p w14:paraId="14A4BA77"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неблагоприятной реакции, связанной с иммунизацией;</w:t>
            </w:r>
          </w:p>
          <w:p w14:paraId="0E922D4B"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укуса, </w:t>
            </w:r>
            <w:proofErr w:type="spellStart"/>
            <w:r w:rsidRPr="00AD70B1">
              <w:rPr>
                <w:rFonts w:ascii="Times New Roman" w:hAnsi="Times New Roman" w:cs="Times New Roman"/>
                <w:bCs/>
                <w:sz w:val="24"/>
                <w:szCs w:val="24"/>
              </w:rPr>
              <w:t>ослюнения</w:t>
            </w:r>
            <w:proofErr w:type="spellEnd"/>
            <w:r w:rsidRPr="00AD70B1">
              <w:rPr>
                <w:rFonts w:ascii="Times New Roman" w:hAnsi="Times New Roman" w:cs="Times New Roman"/>
                <w:bCs/>
                <w:sz w:val="24"/>
                <w:szCs w:val="24"/>
              </w:rPr>
              <w:t xml:space="preserve">, </w:t>
            </w:r>
            <w:proofErr w:type="spellStart"/>
            <w:r w:rsidRPr="00AD70B1">
              <w:rPr>
                <w:rFonts w:ascii="Times New Roman" w:hAnsi="Times New Roman" w:cs="Times New Roman"/>
                <w:bCs/>
                <w:sz w:val="24"/>
                <w:szCs w:val="24"/>
              </w:rPr>
              <w:t>оцарапывания</w:t>
            </w:r>
            <w:proofErr w:type="spellEnd"/>
            <w:r w:rsidRPr="00AD70B1">
              <w:rPr>
                <w:rFonts w:ascii="Times New Roman" w:hAnsi="Times New Roman" w:cs="Times New Roman"/>
                <w:bCs/>
                <w:sz w:val="24"/>
                <w:szCs w:val="24"/>
              </w:rPr>
              <w:t xml:space="preserve"> животными в территориальные органы, осуществляющие федеральный государственный санитарно-эпидемиологический надзор;</w:t>
            </w:r>
          </w:p>
          <w:p w14:paraId="18E0435B"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проведение санитарно-противоэпидемических мероприятий в случае возникновения очага инфекции, в том числе карантинных мероприятий при выявлении особо опасных (карантинных) инфекционных </w:t>
            </w:r>
            <w:r w:rsidRPr="00AD70B1">
              <w:rPr>
                <w:rFonts w:ascii="Times New Roman" w:hAnsi="Times New Roman" w:cs="Times New Roman"/>
                <w:bCs/>
                <w:sz w:val="24"/>
                <w:szCs w:val="24"/>
              </w:rPr>
              <w:lastRenderedPageBreak/>
              <w:t>заболеваний, под руководством врача и (или) в пределах своих полномочий;</w:t>
            </w:r>
          </w:p>
          <w:p w14:paraId="6E84BADE"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определение медицинских показаний к введению ограничительных мероприятий (карантина) и показаний для направления к врачу-специалисту.</w:t>
            </w:r>
          </w:p>
        </w:tc>
      </w:tr>
      <w:tr w:rsidR="000A596C" w:rsidRPr="00AD70B1" w14:paraId="6DF79541" w14:textId="77777777" w:rsidTr="000A596C">
        <w:trPr>
          <w:trHeight w:val="327"/>
        </w:trPr>
        <w:tc>
          <w:tcPr>
            <w:tcW w:w="2071" w:type="dxa"/>
            <w:tcBorders>
              <w:left w:val="single" w:sz="4" w:space="0" w:color="auto"/>
              <w:right w:val="single" w:sz="4" w:space="0" w:color="auto"/>
            </w:tcBorders>
          </w:tcPr>
          <w:p w14:paraId="634B92FA"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lastRenderedPageBreak/>
              <w:t>ПК 1.3. Осуществлять профессиональный уход за пациентами, в том числе новорожденными, с использованием современных средств и предметов ухода</w:t>
            </w:r>
          </w:p>
        </w:tc>
        <w:tc>
          <w:tcPr>
            <w:tcW w:w="2429" w:type="dxa"/>
            <w:tcBorders>
              <w:left w:val="single" w:sz="4" w:space="0" w:color="auto"/>
              <w:right w:val="single" w:sz="4" w:space="0" w:color="auto"/>
            </w:tcBorders>
          </w:tcPr>
          <w:p w14:paraId="65526B71"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получать информацию от пациентов (их родственников/законных представителей); </w:t>
            </w:r>
          </w:p>
          <w:p w14:paraId="25F0BA19"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создавать комфортные условия пребывания пациента в медицинской организации; </w:t>
            </w:r>
          </w:p>
          <w:p w14:paraId="1F202813"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измерять температуру тела, частоту пульса, артериальное давление, частоту дыхательных движений; </w:t>
            </w:r>
          </w:p>
          <w:p w14:paraId="2FAE3652"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определять основные показатели функционального состояния пациента; </w:t>
            </w:r>
          </w:p>
          <w:p w14:paraId="4966C453"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измерять антропометрические показатели (рост, масса тела); </w:t>
            </w:r>
          </w:p>
          <w:p w14:paraId="06868A82"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информировать медицинский персонал об изменениях в состоянии пациента; </w:t>
            </w:r>
          </w:p>
          <w:p w14:paraId="727C5558"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оказывать помощь пациенту во время </w:t>
            </w:r>
            <w:r w:rsidRPr="00AD70B1">
              <w:rPr>
                <w:rFonts w:ascii="Times New Roman" w:hAnsi="Times New Roman" w:cs="Times New Roman"/>
                <w:bCs/>
                <w:sz w:val="24"/>
                <w:szCs w:val="24"/>
              </w:rPr>
              <w:lastRenderedPageBreak/>
              <w:t xml:space="preserve">его осмотра врачом; </w:t>
            </w:r>
          </w:p>
          <w:p w14:paraId="26E3130C"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оказывать первую помощь при угрожающих жизни состояниях; </w:t>
            </w:r>
          </w:p>
          <w:p w14:paraId="705E736C"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доставлять биологический материал в лаборатории медицинской организации; </w:t>
            </w:r>
          </w:p>
          <w:p w14:paraId="727EDBAF"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своевременно доставлять медицинскую документацию к месту назначения; </w:t>
            </w:r>
          </w:p>
          <w:p w14:paraId="07BEC6AF"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правильно применять средства индивидуальной защиты.</w:t>
            </w:r>
          </w:p>
          <w:p w14:paraId="3CD8CFA9"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использовать специальные средства для размещения и перемещения пациента в постели с применением принципов эргономики; </w:t>
            </w:r>
          </w:p>
          <w:p w14:paraId="64A3670D"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размещать и перемещать пациента в постели с использованием принципов эргономики; </w:t>
            </w:r>
          </w:p>
          <w:p w14:paraId="6BB543B3"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использовать средства и предметы ухода при санитарной обработке и гигиеническом уходе за пациентом; </w:t>
            </w:r>
          </w:p>
          <w:p w14:paraId="23F30C09"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оказывать пособие пациенту с недостаточностью самостоятельного ухода при физиологических отправлениях; </w:t>
            </w:r>
          </w:p>
          <w:p w14:paraId="3E217F39"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кормить пациента с недостаточностью самостоятельного ухода; </w:t>
            </w:r>
          </w:p>
          <w:p w14:paraId="261A9243"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lastRenderedPageBreak/>
              <w:t xml:space="preserve">выявлять продукты с истекшим сроком годности, признаками порчи и загрязнениями; </w:t>
            </w:r>
          </w:p>
          <w:p w14:paraId="6469E509"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получать комплекты чистого нательного белья, одежды и обуви; </w:t>
            </w:r>
          </w:p>
          <w:p w14:paraId="4D847C29"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производить смену нательного и постельного белья; </w:t>
            </w:r>
          </w:p>
          <w:p w14:paraId="6E9C0E54"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осуществлять транспортировку и сопровождение пациента.</w:t>
            </w:r>
          </w:p>
        </w:tc>
        <w:tc>
          <w:tcPr>
            <w:tcW w:w="2699" w:type="dxa"/>
            <w:tcBorders>
              <w:top w:val="single" w:sz="4" w:space="0" w:color="auto"/>
              <w:left w:val="single" w:sz="4" w:space="0" w:color="auto"/>
              <w:bottom w:val="single" w:sz="4" w:space="0" w:color="auto"/>
              <w:right w:val="single" w:sz="4" w:space="0" w:color="auto"/>
            </w:tcBorders>
            <w:shd w:val="clear" w:color="auto" w:fill="auto"/>
          </w:tcPr>
          <w:p w14:paraId="73DE99C2"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lastRenderedPageBreak/>
              <w:t xml:space="preserve">правила общения с пациентами (их родственниками/законными представителями); </w:t>
            </w:r>
          </w:p>
          <w:p w14:paraId="3DBDA163"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правила информирования об изменениях в состоянии пациента; </w:t>
            </w:r>
          </w:p>
          <w:p w14:paraId="2EE51AD3"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алгоритм измерения антропометрических показателей; </w:t>
            </w:r>
          </w:p>
          <w:p w14:paraId="2642CB8C"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показатели функционального состояния, признаки ухудшения состояния пациента; </w:t>
            </w:r>
          </w:p>
          <w:p w14:paraId="6B878ADB"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порядок оказания первой помощи при угрожающих жизни состояниях; </w:t>
            </w:r>
          </w:p>
          <w:p w14:paraId="49E6DAF6"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условия конфиденциальности при работе с биологическим материалом и медицинской документацией; </w:t>
            </w:r>
          </w:p>
          <w:p w14:paraId="386ADC52"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правила безопасной транспортировки биологического материала в лабораторию </w:t>
            </w:r>
            <w:r w:rsidRPr="00AD70B1">
              <w:rPr>
                <w:rFonts w:ascii="Times New Roman" w:hAnsi="Times New Roman" w:cs="Times New Roman"/>
                <w:bCs/>
                <w:sz w:val="24"/>
                <w:szCs w:val="24"/>
              </w:rPr>
              <w:lastRenderedPageBreak/>
              <w:t xml:space="preserve">медицинской организации, работы с медицинскими отходами; </w:t>
            </w:r>
          </w:p>
          <w:p w14:paraId="7692FE2B"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правила внутреннего трудового распорядка, лечебно-охранительного, санитарно-гигиенического и противоэпидемического режима; </w:t>
            </w:r>
          </w:p>
          <w:p w14:paraId="002DA34C"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способы и средства оказания первой помощи при угрожающих жизни состояниях.</w:t>
            </w:r>
          </w:p>
        </w:tc>
        <w:tc>
          <w:tcPr>
            <w:tcW w:w="2429" w:type="dxa"/>
            <w:tcBorders>
              <w:top w:val="single" w:sz="4" w:space="0" w:color="auto"/>
              <w:left w:val="single" w:sz="4" w:space="0" w:color="auto"/>
              <w:bottom w:val="single" w:sz="4" w:space="0" w:color="auto"/>
              <w:right w:val="single" w:sz="4" w:space="0" w:color="auto"/>
            </w:tcBorders>
          </w:tcPr>
          <w:p w14:paraId="71DE4ED5"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lastRenderedPageBreak/>
              <w:t xml:space="preserve">получение информации от пациентов (их родственников/законных представителей); </w:t>
            </w:r>
          </w:p>
          <w:p w14:paraId="7883325E"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помощь медицинской сестре в проведении простых диагностических исследований: измерение температуры тела, частоты пульса, артериального давления, частоты дыхательных движений; </w:t>
            </w:r>
          </w:p>
          <w:p w14:paraId="5C304B70"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наблюдение за функциональным состоянием пациента; </w:t>
            </w:r>
          </w:p>
          <w:p w14:paraId="43CAFB4D"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доставка биологического материала в лабораторию; </w:t>
            </w:r>
          </w:p>
          <w:p w14:paraId="5D179D3A"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оказание первой помощи при угрожающих жизни состояниях.</w:t>
            </w:r>
          </w:p>
        </w:tc>
      </w:tr>
      <w:tr w:rsidR="000A596C" w:rsidRPr="00AD70B1" w14:paraId="2B2F3AEC" w14:textId="77777777" w:rsidTr="000A596C">
        <w:trPr>
          <w:trHeight w:val="327"/>
        </w:trPr>
        <w:tc>
          <w:tcPr>
            <w:tcW w:w="2071" w:type="dxa"/>
            <w:tcBorders>
              <w:left w:val="single" w:sz="4" w:space="0" w:color="auto"/>
              <w:right w:val="single" w:sz="4" w:space="0" w:color="auto"/>
            </w:tcBorders>
          </w:tcPr>
          <w:p w14:paraId="4E25E0FD"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lastRenderedPageBreak/>
              <w:t>ПК 1.4. Осуществлять уход за телом человека</w:t>
            </w:r>
          </w:p>
        </w:tc>
        <w:tc>
          <w:tcPr>
            <w:tcW w:w="2429" w:type="dxa"/>
            <w:tcBorders>
              <w:left w:val="single" w:sz="4" w:space="0" w:color="auto"/>
              <w:right w:val="single" w:sz="4" w:space="0" w:color="auto"/>
            </w:tcBorders>
          </w:tcPr>
          <w:p w14:paraId="1E3525D9"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использовать специальные средства для размещения и перемещения пациента в постели с применением принципов эргономики; </w:t>
            </w:r>
          </w:p>
          <w:p w14:paraId="77F9CACC"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размещать и перемещать пациента в постели с использованием принципов эргономики; </w:t>
            </w:r>
          </w:p>
          <w:p w14:paraId="44E5F390"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использовать средства и предметы ухода при санитарной обработке и гигиеническом уходе за пациентом; </w:t>
            </w:r>
          </w:p>
          <w:p w14:paraId="44BDB41A"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оказывать пособие пациенту с недостаточностью самостоятельного ухода при физиологических отправлениях; </w:t>
            </w:r>
          </w:p>
          <w:p w14:paraId="3CB32CA7"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кормить пациента с недостаточностью самостоятельного ухода; </w:t>
            </w:r>
          </w:p>
          <w:p w14:paraId="40C4C907"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выявлять продукты с истекшим сроком годности, признаками порчи и </w:t>
            </w:r>
            <w:r w:rsidRPr="00AD70B1">
              <w:rPr>
                <w:rFonts w:ascii="Times New Roman" w:hAnsi="Times New Roman" w:cs="Times New Roman"/>
                <w:bCs/>
                <w:sz w:val="24"/>
                <w:szCs w:val="24"/>
              </w:rPr>
              <w:lastRenderedPageBreak/>
              <w:t xml:space="preserve">загрязнениями; </w:t>
            </w:r>
          </w:p>
          <w:p w14:paraId="5860DA86"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получать комплекты чистого нательного белья, одежды и обуви; </w:t>
            </w:r>
          </w:p>
          <w:p w14:paraId="16AC1D60"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производить смену нательного и постельного белья; </w:t>
            </w:r>
          </w:p>
          <w:p w14:paraId="63EFA56B"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осуществлять транспортировку и сопровождение пациента.</w:t>
            </w:r>
          </w:p>
        </w:tc>
        <w:tc>
          <w:tcPr>
            <w:tcW w:w="2699" w:type="dxa"/>
            <w:tcBorders>
              <w:top w:val="single" w:sz="4" w:space="0" w:color="auto"/>
              <w:left w:val="single" w:sz="4" w:space="0" w:color="auto"/>
              <w:bottom w:val="single" w:sz="4" w:space="0" w:color="auto"/>
              <w:right w:val="single" w:sz="4" w:space="0" w:color="auto"/>
            </w:tcBorders>
            <w:shd w:val="clear" w:color="auto" w:fill="auto"/>
          </w:tcPr>
          <w:p w14:paraId="7BA9E6E3" w14:textId="77777777" w:rsidR="000A596C" w:rsidRPr="00AD70B1" w:rsidRDefault="000A596C" w:rsidP="000A596C">
            <w:pPr>
              <w:rPr>
                <w:rFonts w:ascii="Times New Roman" w:hAnsi="Times New Roman" w:cs="Times New Roman"/>
                <w:bCs/>
                <w:sz w:val="24"/>
                <w:szCs w:val="24"/>
              </w:rPr>
            </w:pPr>
            <w:proofErr w:type="spellStart"/>
            <w:r w:rsidRPr="00AD70B1">
              <w:rPr>
                <w:rFonts w:ascii="Times New Roman" w:hAnsi="Times New Roman" w:cs="Times New Roman"/>
                <w:bCs/>
                <w:sz w:val="24"/>
                <w:szCs w:val="24"/>
              </w:rPr>
              <w:lastRenderedPageBreak/>
              <w:t>здоровьесберегающие</w:t>
            </w:r>
            <w:proofErr w:type="spellEnd"/>
            <w:r w:rsidRPr="00AD70B1">
              <w:rPr>
                <w:rFonts w:ascii="Times New Roman" w:hAnsi="Times New Roman" w:cs="Times New Roman"/>
                <w:bCs/>
                <w:sz w:val="24"/>
                <w:szCs w:val="24"/>
              </w:rPr>
              <w:t xml:space="preserve"> технологии при перемещении пациента с недостаточностью самостоятельного ухода; </w:t>
            </w:r>
          </w:p>
          <w:p w14:paraId="400B9DAF"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порядок проведения санитарной обработки пациента и гигиенического ухода за пациентом с недостаточностью самостоятельного ухода; </w:t>
            </w:r>
          </w:p>
          <w:p w14:paraId="18AD08EF"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методы пособия при физиологических отправлениях пациенту с недостаточностью самостоятельного ухода; </w:t>
            </w:r>
          </w:p>
          <w:p w14:paraId="413C81CE"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санитарно-эпидемиологические требования соблюдения правил личной гигиены пациента; </w:t>
            </w:r>
          </w:p>
          <w:p w14:paraId="494C9287"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правила кормления пациента с недостаточностью самостоятельного ухода; </w:t>
            </w:r>
          </w:p>
          <w:p w14:paraId="199E24F4"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санитарно-эпидемиологические требования к организации питания пациентов; </w:t>
            </w:r>
          </w:p>
          <w:p w14:paraId="62FC6B4C"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алгоритм смены </w:t>
            </w:r>
            <w:r w:rsidRPr="00AD70B1">
              <w:rPr>
                <w:rFonts w:ascii="Times New Roman" w:hAnsi="Times New Roman" w:cs="Times New Roman"/>
                <w:bCs/>
                <w:sz w:val="24"/>
                <w:szCs w:val="24"/>
              </w:rPr>
              <w:lastRenderedPageBreak/>
              <w:t xml:space="preserve">нательного и постельного белья пациенту с недостаточностью самостоятельного ухода; </w:t>
            </w:r>
          </w:p>
          <w:p w14:paraId="08AD2777"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правила использования и хранения предметов ухода за пациентом; </w:t>
            </w:r>
          </w:p>
          <w:p w14:paraId="75CFC66F"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условия безопасной транспортировки и перемещения пациента с использованием принципов эргономики.</w:t>
            </w:r>
          </w:p>
        </w:tc>
        <w:tc>
          <w:tcPr>
            <w:tcW w:w="2429" w:type="dxa"/>
            <w:tcBorders>
              <w:top w:val="single" w:sz="4" w:space="0" w:color="auto"/>
              <w:left w:val="single" w:sz="4" w:space="0" w:color="auto"/>
              <w:bottom w:val="single" w:sz="4" w:space="0" w:color="auto"/>
              <w:right w:val="single" w:sz="4" w:space="0" w:color="auto"/>
            </w:tcBorders>
          </w:tcPr>
          <w:p w14:paraId="3EFC9818" w14:textId="77777777" w:rsidR="000A596C" w:rsidRPr="00AD70B1" w:rsidRDefault="000A596C" w:rsidP="000A596C">
            <w:pPr>
              <w:rPr>
                <w:rFonts w:ascii="Times New Roman" w:hAnsi="Times New Roman" w:cs="Times New Roman"/>
                <w:bCs/>
                <w:sz w:val="24"/>
                <w:szCs w:val="24"/>
              </w:rPr>
            </w:pPr>
            <w:proofErr w:type="spellStart"/>
            <w:r w:rsidRPr="00AD70B1">
              <w:rPr>
                <w:rFonts w:ascii="Times New Roman" w:hAnsi="Times New Roman" w:cs="Times New Roman"/>
                <w:bCs/>
                <w:sz w:val="24"/>
                <w:szCs w:val="24"/>
              </w:rPr>
              <w:lastRenderedPageBreak/>
              <w:t>здоровьесберегающие</w:t>
            </w:r>
            <w:proofErr w:type="spellEnd"/>
            <w:r w:rsidRPr="00AD70B1">
              <w:rPr>
                <w:rFonts w:ascii="Times New Roman" w:hAnsi="Times New Roman" w:cs="Times New Roman"/>
                <w:bCs/>
                <w:sz w:val="24"/>
                <w:szCs w:val="24"/>
              </w:rPr>
              <w:t xml:space="preserve"> технологии при перемещении пациента с недостаточностью самостоятельного ухода; </w:t>
            </w:r>
          </w:p>
          <w:p w14:paraId="7B63AFA6"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порядок проведения санитарной обработки пациента и гигиенического ухода за пациентом с недостаточностью самостоятельного ухода; </w:t>
            </w:r>
          </w:p>
          <w:p w14:paraId="3A5678D4"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методы пособия при физиологических отправлениях пациенту с недостаточностью самостоятельного ухода; </w:t>
            </w:r>
          </w:p>
          <w:p w14:paraId="22662ADE"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санитарно-эпидемиологические требования соблюдения правил личной гигиены пациента; </w:t>
            </w:r>
          </w:p>
          <w:p w14:paraId="448755EC"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правила кормления пациента с недостаточностью самостоятельного ухода; </w:t>
            </w:r>
          </w:p>
          <w:p w14:paraId="16F81F52"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санитарно-эпидемиологические требования к </w:t>
            </w:r>
            <w:r w:rsidRPr="00AD70B1">
              <w:rPr>
                <w:rFonts w:ascii="Times New Roman" w:hAnsi="Times New Roman" w:cs="Times New Roman"/>
                <w:bCs/>
                <w:sz w:val="24"/>
                <w:szCs w:val="24"/>
              </w:rPr>
              <w:lastRenderedPageBreak/>
              <w:t xml:space="preserve">организации питания пациентов; </w:t>
            </w:r>
          </w:p>
          <w:p w14:paraId="47D6456F"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алгоритм смены нательного и постельного белья пациенту с недостаточностью самостоятельного ухода; </w:t>
            </w:r>
          </w:p>
          <w:p w14:paraId="02329975"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 xml:space="preserve">правила использования и хранения предметов ухода за пациентом; </w:t>
            </w:r>
          </w:p>
          <w:p w14:paraId="6A35C0B8" w14:textId="77777777" w:rsidR="000A596C" w:rsidRPr="00AD70B1" w:rsidRDefault="000A596C" w:rsidP="000A596C">
            <w:pPr>
              <w:rPr>
                <w:rFonts w:ascii="Times New Roman" w:hAnsi="Times New Roman" w:cs="Times New Roman"/>
                <w:bCs/>
                <w:sz w:val="24"/>
                <w:szCs w:val="24"/>
              </w:rPr>
            </w:pPr>
            <w:r w:rsidRPr="00AD70B1">
              <w:rPr>
                <w:rFonts w:ascii="Times New Roman" w:hAnsi="Times New Roman" w:cs="Times New Roman"/>
                <w:bCs/>
                <w:sz w:val="24"/>
                <w:szCs w:val="24"/>
              </w:rPr>
              <w:t>условия безопасной транспортировки и перемещения пациента с использованием принципов эргономики.</w:t>
            </w:r>
          </w:p>
        </w:tc>
      </w:tr>
    </w:tbl>
    <w:p w14:paraId="4DF445AD" w14:textId="77777777" w:rsidR="000A596C" w:rsidRPr="00AD70B1" w:rsidRDefault="000A596C" w:rsidP="000A596C">
      <w:pPr>
        <w:rPr>
          <w:rFonts w:ascii="Times New Roman" w:hAnsi="Times New Roman" w:cs="Times New Roman"/>
        </w:rPr>
      </w:pPr>
    </w:p>
    <w:p w14:paraId="2F21E4CD" w14:textId="77777777" w:rsidR="000A596C" w:rsidRPr="00AD70B1" w:rsidRDefault="000A596C" w:rsidP="000A596C">
      <w:pPr>
        <w:rPr>
          <w:rFonts w:ascii="Times New Roman" w:hAnsi="Times New Roman" w:cs="Times New Roman"/>
        </w:rPr>
      </w:pPr>
    </w:p>
    <w:p w14:paraId="425355FA" w14:textId="77777777" w:rsidR="000A596C" w:rsidRPr="00AD70B1" w:rsidRDefault="000A596C" w:rsidP="000A596C">
      <w:pPr>
        <w:rPr>
          <w:rFonts w:ascii="Times New Roman" w:hAnsi="Times New Roman" w:cs="Times New Roman"/>
        </w:rPr>
      </w:pPr>
    </w:p>
    <w:p w14:paraId="121638EE" w14:textId="77777777" w:rsidR="000A596C" w:rsidRPr="00AD70B1" w:rsidRDefault="000A596C" w:rsidP="000A596C">
      <w:pPr>
        <w:rPr>
          <w:rFonts w:ascii="Times New Roman" w:hAnsi="Times New Roman" w:cs="Times New Roman"/>
        </w:rPr>
      </w:pPr>
    </w:p>
    <w:p w14:paraId="7992C585" w14:textId="77777777" w:rsidR="000A596C" w:rsidRPr="00AD70B1" w:rsidRDefault="000A596C" w:rsidP="000A596C">
      <w:pPr>
        <w:rPr>
          <w:rFonts w:ascii="Times New Roman" w:hAnsi="Times New Roman" w:cs="Times New Roman"/>
        </w:rPr>
      </w:pPr>
    </w:p>
    <w:p w14:paraId="0EB06EF7" w14:textId="77777777" w:rsidR="000A596C" w:rsidRPr="00AD70B1" w:rsidRDefault="000A596C" w:rsidP="000A596C">
      <w:pPr>
        <w:rPr>
          <w:rFonts w:ascii="Times New Roman" w:hAnsi="Times New Roman" w:cs="Times New Roman"/>
        </w:rPr>
      </w:pPr>
    </w:p>
    <w:p w14:paraId="219D9FB9" w14:textId="77777777" w:rsidR="000A596C" w:rsidRPr="00AD70B1" w:rsidRDefault="000A596C" w:rsidP="000A596C">
      <w:pPr>
        <w:rPr>
          <w:rFonts w:ascii="Times New Roman" w:hAnsi="Times New Roman" w:cs="Times New Roman"/>
        </w:rPr>
      </w:pPr>
    </w:p>
    <w:p w14:paraId="37053335" w14:textId="77777777" w:rsidR="000A596C" w:rsidRPr="00AD70B1" w:rsidRDefault="000A596C" w:rsidP="000A596C">
      <w:pPr>
        <w:rPr>
          <w:rFonts w:ascii="Times New Roman" w:hAnsi="Times New Roman" w:cs="Times New Roman"/>
        </w:rPr>
      </w:pPr>
    </w:p>
    <w:p w14:paraId="5D8A382B" w14:textId="77777777" w:rsidR="000A596C" w:rsidRPr="00AD70B1" w:rsidRDefault="000A596C" w:rsidP="000A596C">
      <w:pPr>
        <w:rPr>
          <w:rFonts w:ascii="Times New Roman" w:hAnsi="Times New Roman" w:cs="Times New Roman"/>
        </w:rPr>
      </w:pPr>
    </w:p>
    <w:p w14:paraId="1A99A124" w14:textId="77777777" w:rsidR="000A596C" w:rsidRPr="00AD70B1" w:rsidRDefault="000A596C" w:rsidP="000A596C">
      <w:pPr>
        <w:rPr>
          <w:rFonts w:ascii="Times New Roman" w:hAnsi="Times New Roman" w:cs="Times New Roman"/>
        </w:rPr>
      </w:pPr>
    </w:p>
    <w:p w14:paraId="12C79B8D" w14:textId="77777777" w:rsidR="000A596C" w:rsidRPr="00AD70B1" w:rsidRDefault="000A596C" w:rsidP="000A596C">
      <w:pPr>
        <w:rPr>
          <w:rFonts w:ascii="Times New Roman" w:hAnsi="Times New Roman" w:cs="Times New Roman"/>
        </w:rPr>
      </w:pPr>
    </w:p>
    <w:p w14:paraId="0EA72FEA" w14:textId="77777777" w:rsidR="000A596C" w:rsidRPr="00AD70B1" w:rsidRDefault="000A596C" w:rsidP="000A596C">
      <w:pPr>
        <w:rPr>
          <w:rFonts w:ascii="Times New Roman" w:hAnsi="Times New Roman" w:cs="Times New Roman"/>
        </w:rPr>
      </w:pPr>
    </w:p>
    <w:p w14:paraId="3EE5E69F" w14:textId="77777777" w:rsidR="000A596C" w:rsidRPr="00AD70B1" w:rsidRDefault="000A596C" w:rsidP="000A596C">
      <w:pPr>
        <w:rPr>
          <w:rFonts w:ascii="Times New Roman" w:hAnsi="Times New Roman" w:cs="Times New Roman"/>
        </w:rPr>
      </w:pPr>
    </w:p>
    <w:p w14:paraId="14CD2799" w14:textId="77777777" w:rsidR="000A596C" w:rsidRPr="00AD70B1" w:rsidRDefault="000A596C" w:rsidP="000A596C">
      <w:pPr>
        <w:rPr>
          <w:rFonts w:ascii="Times New Roman" w:hAnsi="Times New Roman" w:cs="Times New Roman"/>
        </w:rPr>
      </w:pPr>
    </w:p>
    <w:p w14:paraId="1D74D726" w14:textId="77777777" w:rsidR="000A596C" w:rsidRPr="00AD70B1" w:rsidRDefault="000A596C" w:rsidP="000A596C">
      <w:pPr>
        <w:rPr>
          <w:rFonts w:ascii="Times New Roman" w:hAnsi="Times New Roman" w:cs="Times New Roman"/>
        </w:rPr>
      </w:pPr>
    </w:p>
    <w:p w14:paraId="266E99FC" w14:textId="77777777" w:rsidR="000A596C" w:rsidRPr="00AD70B1" w:rsidRDefault="000A596C" w:rsidP="000A596C">
      <w:pPr>
        <w:rPr>
          <w:rFonts w:ascii="Times New Roman" w:hAnsi="Times New Roman" w:cs="Times New Roman"/>
        </w:rPr>
      </w:pPr>
    </w:p>
    <w:p w14:paraId="7C160F77" w14:textId="77777777" w:rsidR="000A596C" w:rsidRPr="00066C94" w:rsidRDefault="000A596C" w:rsidP="000A596C"/>
    <w:p w14:paraId="755C4DE6" w14:textId="77777777" w:rsidR="000A596C" w:rsidRPr="00E11160" w:rsidRDefault="000A596C" w:rsidP="000A596C">
      <w:pPr>
        <w:pStyle w:val="1f"/>
        <w:rPr>
          <w:rFonts w:ascii="Times New Roman" w:hAnsi="Times New Roman"/>
        </w:rPr>
      </w:pPr>
      <w:r w:rsidRPr="00E11160">
        <w:rPr>
          <w:rFonts w:ascii="Times New Roman" w:hAnsi="Times New Roman"/>
        </w:rPr>
        <w:t>2. Структура и содержание профессионального модуля</w:t>
      </w:r>
    </w:p>
    <w:p w14:paraId="7125728D" w14:textId="77777777" w:rsidR="000A596C" w:rsidRPr="00E11160" w:rsidRDefault="000A596C" w:rsidP="000A596C">
      <w:pPr>
        <w:pStyle w:val="114"/>
        <w:rPr>
          <w:rFonts w:ascii="Times New Roman" w:hAnsi="Times New Roman"/>
        </w:rPr>
      </w:pPr>
      <w:r w:rsidRPr="00E11160">
        <w:rPr>
          <w:rFonts w:ascii="Times New Roman" w:hAnsi="Times New Roman"/>
        </w:rPr>
        <w:t xml:space="preserve">2.1. Трудоемкость освоения модуля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926"/>
        <w:gridCol w:w="2393"/>
        <w:gridCol w:w="2693"/>
      </w:tblGrid>
      <w:tr w:rsidR="000A596C" w:rsidRPr="00257255" w14:paraId="4A2A5608" w14:textId="77777777" w:rsidTr="000A596C">
        <w:trPr>
          <w:trHeight w:val="23"/>
        </w:trPr>
        <w:tc>
          <w:tcPr>
            <w:tcW w:w="2460" w:type="pct"/>
            <w:vAlign w:val="center"/>
          </w:tcPr>
          <w:p w14:paraId="44A8911F" w14:textId="77777777" w:rsidR="000A596C" w:rsidRPr="00257255" w:rsidRDefault="000A596C" w:rsidP="000A596C">
            <w:pPr>
              <w:jc w:val="center"/>
              <w:rPr>
                <w:rFonts w:ascii="Times New Roman" w:hAnsi="Times New Roman" w:cs="Times New Roman"/>
                <w:b/>
                <w:sz w:val="24"/>
              </w:rPr>
            </w:pPr>
            <w:r w:rsidRPr="00257255">
              <w:rPr>
                <w:rFonts w:ascii="Times New Roman" w:hAnsi="Times New Roman" w:cs="Times New Roman"/>
                <w:b/>
                <w:sz w:val="24"/>
              </w:rPr>
              <w:t>Наименование составных частей модуля</w:t>
            </w:r>
          </w:p>
        </w:tc>
        <w:tc>
          <w:tcPr>
            <w:tcW w:w="1195" w:type="pct"/>
            <w:vAlign w:val="center"/>
          </w:tcPr>
          <w:p w14:paraId="11D41C85" w14:textId="77777777" w:rsidR="000A596C" w:rsidRPr="00257255" w:rsidRDefault="000A596C" w:rsidP="000A596C">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345" w:type="pct"/>
          </w:tcPr>
          <w:p w14:paraId="1156CE05" w14:textId="77777777" w:rsidR="000A596C" w:rsidRPr="00257255" w:rsidRDefault="000A596C" w:rsidP="000A596C">
            <w:pPr>
              <w:jc w:val="center"/>
              <w:rPr>
                <w:rFonts w:ascii="Times New Roman" w:hAnsi="Times New Roman" w:cs="Times New Roman"/>
                <w:b/>
                <w:iCs/>
                <w:sz w:val="24"/>
              </w:rPr>
            </w:pPr>
            <w:r w:rsidRPr="00257255">
              <w:rPr>
                <w:rFonts w:ascii="Times New Roman" w:hAnsi="Times New Roman" w:cs="Times New Roman"/>
                <w:b/>
                <w:sz w:val="24"/>
              </w:rPr>
              <w:t xml:space="preserve">В </w:t>
            </w:r>
            <w:proofErr w:type="spellStart"/>
            <w:r w:rsidRPr="00257255">
              <w:rPr>
                <w:rFonts w:ascii="Times New Roman" w:hAnsi="Times New Roman" w:cs="Times New Roman"/>
                <w:b/>
                <w:sz w:val="24"/>
              </w:rPr>
              <w:t>т.ч</w:t>
            </w:r>
            <w:proofErr w:type="spellEnd"/>
            <w:r w:rsidRPr="00257255">
              <w:rPr>
                <w:rFonts w:ascii="Times New Roman" w:hAnsi="Times New Roman" w:cs="Times New Roman"/>
                <w:b/>
                <w:sz w:val="24"/>
              </w:rPr>
              <w:t>. в форме практ</w:t>
            </w:r>
            <w:r>
              <w:rPr>
                <w:rFonts w:ascii="Times New Roman" w:hAnsi="Times New Roman" w:cs="Times New Roman"/>
                <w:b/>
                <w:sz w:val="24"/>
              </w:rPr>
              <w:t>ической</w:t>
            </w:r>
            <w:r w:rsidRPr="00257255">
              <w:rPr>
                <w:rFonts w:ascii="Times New Roman" w:hAnsi="Times New Roman" w:cs="Times New Roman"/>
                <w:b/>
                <w:sz w:val="24"/>
              </w:rPr>
              <w:t xml:space="preserve"> подготовки</w:t>
            </w:r>
          </w:p>
        </w:tc>
      </w:tr>
      <w:tr w:rsidR="000A596C" w:rsidRPr="00257255" w14:paraId="6E0656A8" w14:textId="77777777" w:rsidTr="000A596C">
        <w:trPr>
          <w:trHeight w:val="23"/>
        </w:trPr>
        <w:tc>
          <w:tcPr>
            <w:tcW w:w="2460" w:type="pct"/>
            <w:vAlign w:val="center"/>
          </w:tcPr>
          <w:p w14:paraId="55333DEE" w14:textId="77777777" w:rsidR="000A596C" w:rsidRPr="00AC4913" w:rsidRDefault="000A596C" w:rsidP="000A596C">
            <w:pPr>
              <w:jc w:val="both"/>
              <w:rPr>
                <w:rFonts w:ascii="Times New Roman" w:hAnsi="Times New Roman" w:cs="Times New Roman"/>
                <w:bCs/>
                <w:sz w:val="24"/>
                <w:szCs w:val="24"/>
                <w:highlight w:val="red"/>
              </w:rPr>
            </w:pPr>
            <w:r w:rsidRPr="00C10674">
              <w:rPr>
                <w:rFonts w:ascii="Times New Roman" w:hAnsi="Times New Roman" w:cs="Times New Roman"/>
                <w:bCs/>
                <w:sz w:val="24"/>
                <w:szCs w:val="24"/>
              </w:rPr>
              <w:t>Учебные занятия</w:t>
            </w:r>
            <w:r w:rsidRPr="00C10674">
              <w:rPr>
                <w:rStyle w:val="af3"/>
                <w:rFonts w:ascii="Times New Roman" w:hAnsi="Times New Roman"/>
                <w:bCs/>
                <w:sz w:val="24"/>
                <w:szCs w:val="24"/>
              </w:rPr>
              <w:footnoteReference w:id="2"/>
            </w:r>
          </w:p>
        </w:tc>
        <w:tc>
          <w:tcPr>
            <w:tcW w:w="1195" w:type="pct"/>
            <w:vAlign w:val="center"/>
          </w:tcPr>
          <w:p w14:paraId="29DBC92D" w14:textId="77777777" w:rsidR="000A596C" w:rsidRPr="00117F90" w:rsidRDefault="000A596C" w:rsidP="000A596C">
            <w:pPr>
              <w:jc w:val="center"/>
              <w:rPr>
                <w:rFonts w:ascii="Times New Roman" w:hAnsi="Times New Roman" w:cs="Times New Roman"/>
                <w:bCs/>
                <w:i/>
                <w:sz w:val="24"/>
                <w:szCs w:val="24"/>
              </w:rPr>
            </w:pPr>
            <w:r>
              <w:rPr>
                <w:rFonts w:ascii="Times New Roman" w:hAnsi="Times New Roman" w:cs="Times New Roman"/>
                <w:bCs/>
                <w:i/>
                <w:sz w:val="24"/>
                <w:szCs w:val="24"/>
              </w:rPr>
              <w:t>14</w:t>
            </w:r>
            <w:r w:rsidRPr="00117F90">
              <w:rPr>
                <w:rFonts w:ascii="Times New Roman" w:hAnsi="Times New Roman" w:cs="Times New Roman"/>
                <w:bCs/>
                <w:i/>
                <w:sz w:val="24"/>
                <w:szCs w:val="24"/>
              </w:rPr>
              <w:t>4</w:t>
            </w:r>
          </w:p>
        </w:tc>
        <w:tc>
          <w:tcPr>
            <w:tcW w:w="1345" w:type="pct"/>
            <w:vAlign w:val="center"/>
          </w:tcPr>
          <w:p w14:paraId="6FC18488" w14:textId="77777777" w:rsidR="000A596C" w:rsidRPr="00AC4913" w:rsidRDefault="000A596C" w:rsidP="000A596C">
            <w:pPr>
              <w:jc w:val="center"/>
              <w:rPr>
                <w:rFonts w:ascii="Times New Roman" w:hAnsi="Times New Roman" w:cs="Times New Roman"/>
                <w:bCs/>
                <w:sz w:val="24"/>
                <w:szCs w:val="24"/>
              </w:rPr>
            </w:pPr>
            <w:r>
              <w:rPr>
                <w:rFonts w:ascii="Times New Roman" w:hAnsi="Times New Roman" w:cs="Times New Roman"/>
                <w:bCs/>
                <w:sz w:val="24"/>
                <w:szCs w:val="24"/>
              </w:rPr>
              <w:t>120</w:t>
            </w:r>
          </w:p>
        </w:tc>
      </w:tr>
      <w:tr w:rsidR="000A596C" w:rsidRPr="00257255" w14:paraId="6FD07850" w14:textId="77777777" w:rsidTr="000A596C">
        <w:trPr>
          <w:trHeight w:val="23"/>
        </w:trPr>
        <w:tc>
          <w:tcPr>
            <w:tcW w:w="2460" w:type="pct"/>
            <w:vAlign w:val="center"/>
          </w:tcPr>
          <w:p w14:paraId="0437519D" w14:textId="77777777" w:rsidR="000A596C" w:rsidRPr="00257255" w:rsidRDefault="000A596C" w:rsidP="000A596C">
            <w:pPr>
              <w:jc w:val="both"/>
              <w:rPr>
                <w:rFonts w:ascii="Times New Roman" w:hAnsi="Times New Roman" w:cs="Times New Roman"/>
                <w:bCs/>
                <w:sz w:val="24"/>
                <w:szCs w:val="24"/>
              </w:rPr>
            </w:pPr>
            <w:r w:rsidRPr="00257255">
              <w:rPr>
                <w:rFonts w:ascii="Times New Roman" w:hAnsi="Times New Roman" w:cs="Times New Roman"/>
                <w:bCs/>
                <w:sz w:val="24"/>
                <w:szCs w:val="24"/>
              </w:rPr>
              <w:t>Курсов</w:t>
            </w:r>
            <w:r>
              <w:rPr>
                <w:rFonts w:ascii="Times New Roman" w:hAnsi="Times New Roman" w:cs="Times New Roman"/>
                <w:bCs/>
                <w:sz w:val="24"/>
                <w:szCs w:val="24"/>
              </w:rPr>
              <w:t>ая работа (проект)</w:t>
            </w:r>
          </w:p>
        </w:tc>
        <w:tc>
          <w:tcPr>
            <w:tcW w:w="1195" w:type="pct"/>
            <w:vAlign w:val="center"/>
          </w:tcPr>
          <w:p w14:paraId="59429AC6" w14:textId="77777777" w:rsidR="000A596C" w:rsidRPr="00117F90" w:rsidRDefault="000A596C" w:rsidP="000A596C">
            <w:pPr>
              <w:jc w:val="center"/>
              <w:rPr>
                <w:rFonts w:ascii="Times New Roman" w:hAnsi="Times New Roman" w:cs="Times New Roman"/>
                <w:bCs/>
                <w:i/>
                <w:sz w:val="24"/>
                <w:szCs w:val="24"/>
              </w:rPr>
            </w:pPr>
            <w:r w:rsidRPr="00117F90">
              <w:rPr>
                <w:rFonts w:ascii="Times New Roman" w:hAnsi="Times New Roman" w:cs="Times New Roman"/>
                <w:bCs/>
                <w:i/>
                <w:sz w:val="24"/>
                <w:szCs w:val="24"/>
              </w:rPr>
              <w:t>-</w:t>
            </w:r>
          </w:p>
        </w:tc>
        <w:tc>
          <w:tcPr>
            <w:tcW w:w="1345" w:type="pct"/>
            <w:vAlign w:val="center"/>
          </w:tcPr>
          <w:p w14:paraId="6B38743F" w14:textId="77777777" w:rsidR="000A596C" w:rsidRPr="00257255" w:rsidRDefault="000A596C" w:rsidP="000A596C">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A596C" w:rsidRPr="00257255" w14:paraId="2C49F3E0" w14:textId="77777777" w:rsidTr="000A596C">
        <w:trPr>
          <w:trHeight w:val="23"/>
        </w:trPr>
        <w:tc>
          <w:tcPr>
            <w:tcW w:w="2460" w:type="pct"/>
            <w:vAlign w:val="center"/>
          </w:tcPr>
          <w:p w14:paraId="2BA496C4" w14:textId="77777777" w:rsidR="000A596C" w:rsidRPr="00257255" w:rsidRDefault="000A596C" w:rsidP="000A596C">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1195" w:type="pct"/>
            <w:vAlign w:val="center"/>
          </w:tcPr>
          <w:p w14:paraId="6438A0DD" w14:textId="77777777" w:rsidR="000A596C" w:rsidRPr="00117F90" w:rsidRDefault="000A596C" w:rsidP="000A596C">
            <w:pPr>
              <w:jc w:val="center"/>
              <w:rPr>
                <w:rFonts w:ascii="Times New Roman" w:hAnsi="Times New Roman" w:cs="Times New Roman"/>
                <w:bCs/>
                <w:i/>
                <w:sz w:val="24"/>
                <w:szCs w:val="24"/>
              </w:rPr>
            </w:pPr>
            <w:r w:rsidRPr="00117F90">
              <w:rPr>
                <w:rFonts w:ascii="Times New Roman" w:hAnsi="Times New Roman" w:cs="Times New Roman"/>
                <w:bCs/>
                <w:i/>
                <w:sz w:val="24"/>
                <w:szCs w:val="24"/>
              </w:rPr>
              <w:t>-</w:t>
            </w:r>
          </w:p>
        </w:tc>
        <w:tc>
          <w:tcPr>
            <w:tcW w:w="1345" w:type="pct"/>
            <w:vAlign w:val="center"/>
          </w:tcPr>
          <w:p w14:paraId="6B8018F2" w14:textId="77777777" w:rsidR="000A596C" w:rsidRPr="00257255" w:rsidRDefault="000A596C" w:rsidP="000A596C">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A596C" w:rsidRPr="00257255" w14:paraId="1A1AFACE" w14:textId="77777777" w:rsidTr="000A596C">
        <w:trPr>
          <w:trHeight w:val="23"/>
        </w:trPr>
        <w:tc>
          <w:tcPr>
            <w:tcW w:w="2460" w:type="pct"/>
            <w:vAlign w:val="center"/>
          </w:tcPr>
          <w:p w14:paraId="2C1DAADF" w14:textId="77777777" w:rsidR="000A596C" w:rsidRPr="00257255" w:rsidRDefault="000A596C" w:rsidP="000A596C">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Практика, в </w:t>
            </w:r>
            <w:proofErr w:type="spellStart"/>
            <w:r w:rsidRPr="00257255">
              <w:rPr>
                <w:rFonts w:ascii="Times New Roman" w:hAnsi="Times New Roman" w:cs="Times New Roman"/>
                <w:bCs/>
                <w:sz w:val="24"/>
                <w:szCs w:val="24"/>
              </w:rPr>
              <w:t>т.ч</w:t>
            </w:r>
            <w:proofErr w:type="spellEnd"/>
            <w:r w:rsidRPr="00257255">
              <w:rPr>
                <w:rFonts w:ascii="Times New Roman" w:hAnsi="Times New Roman" w:cs="Times New Roman"/>
                <w:bCs/>
                <w:sz w:val="24"/>
                <w:szCs w:val="24"/>
              </w:rPr>
              <w:t>.:</w:t>
            </w:r>
          </w:p>
        </w:tc>
        <w:tc>
          <w:tcPr>
            <w:tcW w:w="1195" w:type="pct"/>
            <w:vAlign w:val="center"/>
          </w:tcPr>
          <w:p w14:paraId="09310654" w14:textId="77777777" w:rsidR="000A596C" w:rsidRPr="00117F90" w:rsidRDefault="000A596C" w:rsidP="000A596C">
            <w:pPr>
              <w:rPr>
                <w:rFonts w:ascii="Times New Roman" w:hAnsi="Times New Roman" w:cs="Times New Roman"/>
                <w:bCs/>
                <w:i/>
                <w:sz w:val="24"/>
                <w:szCs w:val="24"/>
              </w:rPr>
            </w:pPr>
            <w:r w:rsidRPr="00117F90">
              <w:rPr>
                <w:rFonts w:ascii="Times New Roman" w:hAnsi="Times New Roman" w:cs="Times New Roman"/>
                <w:bCs/>
                <w:i/>
                <w:sz w:val="24"/>
                <w:szCs w:val="24"/>
              </w:rPr>
              <w:t xml:space="preserve">                  </w:t>
            </w:r>
          </w:p>
        </w:tc>
        <w:tc>
          <w:tcPr>
            <w:tcW w:w="1345" w:type="pct"/>
            <w:vAlign w:val="center"/>
          </w:tcPr>
          <w:p w14:paraId="38CC8BC6" w14:textId="77777777" w:rsidR="000A596C" w:rsidRPr="00257255" w:rsidRDefault="000A596C" w:rsidP="000A596C">
            <w:pPr>
              <w:jc w:val="center"/>
              <w:rPr>
                <w:rFonts w:ascii="Times New Roman" w:hAnsi="Times New Roman" w:cs="Times New Roman"/>
                <w:bCs/>
                <w:sz w:val="24"/>
                <w:szCs w:val="24"/>
              </w:rPr>
            </w:pPr>
          </w:p>
        </w:tc>
      </w:tr>
      <w:tr w:rsidR="000A596C" w:rsidRPr="00257255" w14:paraId="50DE9274" w14:textId="77777777" w:rsidTr="000A596C">
        <w:trPr>
          <w:trHeight w:val="23"/>
        </w:trPr>
        <w:tc>
          <w:tcPr>
            <w:tcW w:w="2460" w:type="pct"/>
            <w:vAlign w:val="center"/>
          </w:tcPr>
          <w:p w14:paraId="18147C71" w14:textId="77777777" w:rsidR="000A596C" w:rsidRPr="00257255" w:rsidRDefault="000A596C" w:rsidP="000A596C">
            <w:pPr>
              <w:jc w:val="both"/>
              <w:rPr>
                <w:rFonts w:ascii="Times New Roman" w:hAnsi="Times New Roman" w:cs="Times New Roman"/>
                <w:bCs/>
                <w:sz w:val="24"/>
                <w:szCs w:val="24"/>
              </w:rPr>
            </w:pPr>
            <w:r w:rsidRPr="00257255">
              <w:rPr>
                <w:rFonts w:ascii="Times New Roman" w:hAnsi="Times New Roman" w:cs="Times New Roman"/>
                <w:bCs/>
                <w:sz w:val="24"/>
                <w:szCs w:val="24"/>
              </w:rPr>
              <w:t>учебная</w:t>
            </w:r>
          </w:p>
        </w:tc>
        <w:tc>
          <w:tcPr>
            <w:tcW w:w="1195" w:type="pct"/>
            <w:vAlign w:val="center"/>
          </w:tcPr>
          <w:p w14:paraId="64F6B917" w14:textId="77777777" w:rsidR="000A596C" w:rsidRPr="00117F90" w:rsidRDefault="000A596C" w:rsidP="000A596C">
            <w:pPr>
              <w:rPr>
                <w:rFonts w:ascii="Times New Roman" w:hAnsi="Times New Roman" w:cs="Times New Roman"/>
                <w:bCs/>
                <w:i/>
                <w:iCs/>
                <w:sz w:val="24"/>
                <w:szCs w:val="24"/>
              </w:rPr>
            </w:pPr>
            <w:r w:rsidRPr="00117F90">
              <w:rPr>
                <w:rFonts w:ascii="Times New Roman" w:hAnsi="Times New Roman" w:cs="Times New Roman"/>
                <w:bCs/>
                <w:i/>
                <w:iCs/>
                <w:sz w:val="24"/>
                <w:szCs w:val="24"/>
              </w:rPr>
              <w:t xml:space="preserve">               72</w:t>
            </w:r>
          </w:p>
        </w:tc>
        <w:tc>
          <w:tcPr>
            <w:tcW w:w="1345" w:type="pct"/>
            <w:vAlign w:val="center"/>
          </w:tcPr>
          <w:p w14:paraId="6827907A" w14:textId="77777777" w:rsidR="000A596C" w:rsidRPr="00257255" w:rsidRDefault="000A596C" w:rsidP="000A596C">
            <w:pPr>
              <w:jc w:val="center"/>
              <w:rPr>
                <w:rFonts w:ascii="Times New Roman" w:hAnsi="Times New Roman" w:cs="Times New Roman"/>
                <w:bCs/>
                <w:i/>
                <w:iCs/>
                <w:sz w:val="24"/>
                <w:szCs w:val="24"/>
              </w:rPr>
            </w:pPr>
            <w:r>
              <w:rPr>
                <w:rFonts w:ascii="Times New Roman" w:hAnsi="Times New Roman" w:cs="Times New Roman"/>
                <w:bCs/>
                <w:i/>
                <w:iCs/>
                <w:sz w:val="24"/>
                <w:szCs w:val="24"/>
              </w:rPr>
              <w:t>72</w:t>
            </w:r>
          </w:p>
        </w:tc>
      </w:tr>
      <w:tr w:rsidR="000A596C" w:rsidRPr="00257255" w14:paraId="00489936" w14:textId="77777777" w:rsidTr="000A596C">
        <w:trPr>
          <w:trHeight w:val="23"/>
        </w:trPr>
        <w:tc>
          <w:tcPr>
            <w:tcW w:w="2460" w:type="pct"/>
            <w:vAlign w:val="center"/>
          </w:tcPr>
          <w:p w14:paraId="05A548D5" w14:textId="77777777" w:rsidR="000A596C" w:rsidRPr="00257255" w:rsidRDefault="000A596C" w:rsidP="000A596C">
            <w:pPr>
              <w:jc w:val="both"/>
              <w:rPr>
                <w:rFonts w:ascii="Times New Roman" w:hAnsi="Times New Roman" w:cs="Times New Roman"/>
                <w:bCs/>
                <w:sz w:val="24"/>
                <w:szCs w:val="24"/>
              </w:rPr>
            </w:pPr>
            <w:r w:rsidRPr="00257255">
              <w:rPr>
                <w:rFonts w:ascii="Times New Roman" w:hAnsi="Times New Roman" w:cs="Times New Roman"/>
                <w:bCs/>
                <w:sz w:val="24"/>
                <w:szCs w:val="24"/>
              </w:rPr>
              <w:t>производственная</w:t>
            </w:r>
          </w:p>
        </w:tc>
        <w:tc>
          <w:tcPr>
            <w:tcW w:w="1195" w:type="pct"/>
            <w:vAlign w:val="center"/>
          </w:tcPr>
          <w:p w14:paraId="30E7BAF1" w14:textId="77777777" w:rsidR="000A596C" w:rsidRPr="00117F90" w:rsidRDefault="000A596C" w:rsidP="000A596C">
            <w:pPr>
              <w:rPr>
                <w:rFonts w:ascii="Times New Roman" w:hAnsi="Times New Roman" w:cs="Times New Roman"/>
                <w:bCs/>
                <w:i/>
                <w:iCs/>
                <w:sz w:val="24"/>
                <w:szCs w:val="24"/>
              </w:rPr>
            </w:pPr>
            <w:r w:rsidRPr="00117F90">
              <w:rPr>
                <w:rFonts w:ascii="Times New Roman" w:hAnsi="Times New Roman" w:cs="Times New Roman"/>
                <w:bCs/>
                <w:i/>
                <w:iCs/>
                <w:sz w:val="24"/>
                <w:szCs w:val="24"/>
              </w:rPr>
              <w:t xml:space="preserve">             144</w:t>
            </w:r>
          </w:p>
        </w:tc>
        <w:tc>
          <w:tcPr>
            <w:tcW w:w="1345" w:type="pct"/>
            <w:vAlign w:val="center"/>
          </w:tcPr>
          <w:p w14:paraId="44FB85CB" w14:textId="77777777" w:rsidR="000A596C" w:rsidRPr="00257255" w:rsidRDefault="000A596C" w:rsidP="000A596C">
            <w:pPr>
              <w:jc w:val="center"/>
              <w:rPr>
                <w:rFonts w:ascii="Times New Roman" w:hAnsi="Times New Roman" w:cs="Times New Roman"/>
                <w:bCs/>
                <w:i/>
                <w:iCs/>
                <w:sz w:val="24"/>
                <w:szCs w:val="24"/>
              </w:rPr>
            </w:pPr>
            <w:r>
              <w:rPr>
                <w:rFonts w:ascii="Times New Roman" w:hAnsi="Times New Roman" w:cs="Times New Roman"/>
                <w:bCs/>
                <w:i/>
                <w:iCs/>
                <w:sz w:val="24"/>
                <w:szCs w:val="24"/>
              </w:rPr>
              <w:t>144</w:t>
            </w:r>
          </w:p>
        </w:tc>
      </w:tr>
      <w:tr w:rsidR="000A596C" w:rsidRPr="00257255" w14:paraId="3A8F28C8" w14:textId="77777777" w:rsidTr="000A596C">
        <w:trPr>
          <w:trHeight w:val="23"/>
        </w:trPr>
        <w:tc>
          <w:tcPr>
            <w:tcW w:w="2460" w:type="pct"/>
            <w:vAlign w:val="center"/>
          </w:tcPr>
          <w:p w14:paraId="7C2A65A2" w14:textId="77777777" w:rsidR="000A596C" w:rsidRDefault="000A596C" w:rsidP="000A596C">
            <w:pPr>
              <w:jc w:val="both"/>
              <w:rPr>
                <w:rFonts w:ascii="Times New Roman" w:hAnsi="Times New Roman" w:cs="Times New Roman"/>
                <w:bCs/>
                <w:sz w:val="24"/>
                <w:szCs w:val="24"/>
              </w:rPr>
            </w:pPr>
            <w:r w:rsidRPr="00257255">
              <w:rPr>
                <w:rFonts w:ascii="Times New Roman" w:hAnsi="Times New Roman" w:cs="Times New Roman"/>
                <w:bCs/>
                <w:sz w:val="24"/>
                <w:szCs w:val="24"/>
              </w:rPr>
              <w:t>Промежуточная аттестация</w:t>
            </w:r>
            <w:r>
              <w:rPr>
                <w:rFonts w:ascii="Times New Roman" w:hAnsi="Times New Roman" w:cs="Times New Roman"/>
                <w:bCs/>
                <w:sz w:val="24"/>
                <w:szCs w:val="24"/>
              </w:rPr>
              <w:t>, в том числе:</w:t>
            </w:r>
          </w:p>
          <w:p w14:paraId="018A00D3" w14:textId="77777777" w:rsidR="000A596C" w:rsidRPr="005A4FE7" w:rsidRDefault="000A596C" w:rsidP="000A596C">
            <w:pPr>
              <w:jc w:val="both"/>
              <w:rPr>
                <w:rFonts w:ascii="Times New Roman" w:hAnsi="Times New Roman" w:cs="Times New Roman"/>
                <w:bCs/>
                <w:i/>
                <w:iCs/>
                <w:sz w:val="24"/>
                <w:szCs w:val="24"/>
              </w:rPr>
            </w:pPr>
            <w:r>
              <w:rPr>
                <w:rFonts w:ascii="Times New Roman" w:hAnsi="Times New Roman" w:cs="Times New Roman"/>
                <w:bCs/>
                <w:i/>
                <w:iCs/>
                <w:sz w:val="24"/>
                <w:szCs w:val="24"/>
              </w:rPr>
              <w:t>МДК 01.01</w:t>
            </w:r>
          </w:p>
          <w:p w14:paraId="264E6204" w14:textId="77777777" w:rsidR="000A596C" w:rsidRPr="005A4FE7" w:rsidRDefault="000A596C" w:rsidP="000A596C">
            <w:pPr>
              <w:jc w:val="both"/>
              <w:rPr>
                <w:rFonts w:ascii="Times New Roman" w:hAnsi="Times New Roman" w:cs="Times New Roman"/>
                <w:bCs/>
                <w:i/>
                <w:iCs/>
                <w:sz w:val="24"/>
                <w:szCs w:val="24"/>
              </w:rPr>
            </w:pPr>
            <w:r>
              <w:rPr>
                <w:rFonts w:ascii="Times New Roman" w:hAnsi="Times New Roman" w:cs="Times New Roman"/>
                <w:bCs/>
                <w:i/>
                <w:iCs/>
                <w:sz w:val="24"/>
                <w:szCs w:val="24"/>
              </w:rPr>
              <w:lastRenderedPageBreak/>
              <w:t>МДК 01.02</w:t>
            </w:r>
          </w:p>
          <w:p w14:paraId="2812F23F" w14:textId="77777777" w:rsidR="000A596C" w:rsidRPr="005A4FE7" w:rsidRDefault="000A596C" w:rsidP="000A596C">
            <w:pPr>
              <w:jc w:val="both"/>
              <w:rPr>
                <w:rFonts w:ascii="Times New Roman" w:hAnsi="Times New Roman" w:cs="Times New Roman"/>
                <w:bCs/>
                <w:i/>
                <w:iCs/>
                <w:sz w:val="24"/>
                <w:szCs w:val="24"/>
              </w:rPr>
            </w:pPr>
            <w:r>
              <w:rPr>
                <w:rFonts w:ascii="Times New Roman" w:hAnsi="Times New Roman" w:cs="Times New Roman"/>
                <w:bCs/>
                <w:i/>
                <w:iCs/>
                <w:sz w:val="24"/>
                <w:szCs w:val="24"/>
              </w:rPr>
              <w:t>УП 01</w:t>
            </w:r>
          </w:p>
          <w:p w14:paraId="79E4221A" w14:textId="77777777" w:rsidR="000A596C" w:rsidRPr="00257255" w:rsidRDefault="000A596C" w:rsidP="000A596C">
            <w:pPr>
              <w:rPr>
                <w:rFonts w:ascii="Times New Roman" w:hAnsi="Times New Roman" w:cs="Times New Roman"/>
                <w:bCs/>
                <w:sz w:val="24"/>
                <w:szCs w:val="24"/>
              </w:rPr>
            </w:pPr>
            <w:r>
              <w:rPr>
                <w:rFonts w:ascii="Times New Roman" w:hAnsi="Times New Roman" w:cs="Times New Roman"/>
                <w:bCs/>
                <w:i/>
                <w:iCs/>
                <w:sz w:val="24"/>
                <w:szCs w:val="24"/>
              </w:rPr>
              <w:t>ПП 01</w:t>
            </w:r>
            <w:r>
              <w:rPr>
                <w:rFonts w:ascii="Times New Roman" w:hAnsi="Times New Roman" w:cs="Times New Roman"/>
                <w:bCs/>
                <w:i/>
                <w:iCs/>
                <w:sz w:val="24"/>
                <w:szCs w:val="24"/>
              </w:rPr>
              <w:br/>
              <w:t>ПМ 01</w:t>
            </w:r>
            <w:r>
              <w:rPr>
                <w:rFonts w:ascii="Times New Roman" w:hAnsi="Times New Roman" w:cs="Times New Roman"/>
                <w:bCs/>
                <w:sz w:val="24"/>
                <w:szCs w:val="24"/>
              </w:rPr>
              <w:t xml:space="preserve"> - </w:t>
            </w:r>
            <w:r>
              <w:rPr>
                <w:rFonts w:ascii="Times New Roman" w:hAnsi="Times New Roman" w:cs="Times New Roman"/>
                <w:bCs/>
                <w:i/>
                <w:iCs/>
                <w:sz w:val="24"/>
                <w:szCs w:val="24"/>
              </w:rPr>
              <w:t>экзамен</w:t>
            </w:r>
          </w:p>
        </w:tc>
        <w:tc>
          <w:tcPr>
            <w:tcW w:w="1195" w:type="pct"/>
            <w:vAlign w:val="center"/>
          </w:tcPr>
          <w:p w14:paraId="3FFD4561" w14:textId="77777777" w:rsidR="000A596C" w:rsidRPr="00117F90" w:rsidRDefault="000A596C" w:rsidP="000A596C">
            <w:pPr>
              <w:rPr>
                <w:rFonts w:ascii="Times New Roman" w:hAnsi="Times New Roman" w:cs="Times New Roman"/>
                <w:bCs/>
                <w:i/>
                <w:sz w:val="24"/>
                <w:szCs w:val="24"/>
              </w:rPr>
            </w:pPr>
            <w:r w:rsidRPr="00117F90">
              <w:rPr>
                <w:rFonts w:ascii="Times New Roman" w:hAnsi="Times New Roman" w:cs="Times New Roman"/>
                <w:bCs/>
                <w:i/>
                <w:sz w:val="24"/>
                <w:szCs w:val="24"/>
              </w:rPr>
              <w:lastRenderedPageBreak/>
              <w:t xml:space="preserve"> </w:t>
            </w:r>
            <w:r>
              <w:rPr>
                <w:rFonts w:ascii="Times New Roman" w:hAnsi="Times New Roman" w:cs="Times New Roman"/>
                <w:bCs/>
                <w:i/>
                <w:sz w:val="24"/>
                <w:szCs w:val="24"/>
              </w:rPr>
              <w:t xml:space="preserve">             18</w:t>
            </w:r>
          </w:p>
        </w:tc>
        <w:tc>
          <w:tcPr>
            <w:tcW w:w="1345" w:type="pct"/>
            <w:vAlign w:val="center"/>
          </w:tcPr>
          <w:p w14:paraId="725B7B1E" w14:textId="77777777" w:rsidR="000A596C" w:rsidRPr="00257255" w:rsidRDefault="000A596C" w:rsidP="000A596C">
            <w:pPr>
              <w:jc w:val="center"/>
              <w:rPr>
                <w:rFonts w:ascii="Times New Roman" w:hAnsi="Times New Roman" w:cs="Times New Roman"/>
                <w:bCs/>
                <w:sz w:val="24"/>
                <w:szCs w:val="24"/>
              </w:rPr>
            </w:pPr>
          </w:p>
        </w:tc>
      </w:tr>
      <w:tr w:rsidR="000A596C" w:rsidRPr="00257255" w14:paraId="7469ACB9" w14:textId="77777777" w:rsidTr="000A596C">
        <w:trPr>
          <w:trHeight w:val="23"/>
        </w:trPr>
        <w:tc>
          <w:tcPr>
            <w:tcW w:w="2460" w:type="pct"/>
            <w:vAlign w:val="center"/>
          </w:tcPr>
          <w:p w14:paraId="211C564D" w14:textId="77777777" w:rsidR="000A596C" w:rsidRPr="00257255" w:rsidRDefault="000A596C" w:rsidP="000A596C">
            <w:pPr>
              <w:jc w:val="both"/>
              <w:rPr>
                <w:rFonts w:ascii="Times New Roman" w:hAnsi="Times New Roman" w:cs="Times New Roman"/>
                <w:bCs/>
                <w:sz w:val="24"/>
                <w:szCs w:val="24"/>
              </w:rPr>
            </w:pPr>
            <w:r w:rsidRPr="00257255">
              <w:rPr>
                <w:rFonts w:ascii="Times New Roman" w:hAnsi="Times New Roman" w:cs="Times New Roman"/>
                <w:bCs/>
                <w:sz w:val="24"/>
                <w:szCs w:val="24"/>
              </w:rPr>
              <w:lastRenderedPageBreak/>
              <w:t>Всего</w:t>
            </w:r>
          </w:p>
        </w:tc>
        <w:tc>
          <w:tcPr>
            <w:tcW w:w="1195" w:type="pct"/>
            <w:vAlign w:val="center"/>
          </w:tcPr>
          <w:p w14:paraId="5727930D" w14:textId="77777777" w:rsidR="000A596C" w:rsidRPr="00117F90" w:rsidRDefault="000A596C" w:rsidP="000A596C">
            <w:pPr>
              <w:rPr>
                <w:rFonts w:ascii="Times New Roman" w:hAnsi="Times New Roman" w:cs="Times New Roman"/>
                <w:i/>
                <w:sz w:val="24"/>
                <w:szCs w:val="24"/>
              </w:rPr>
            </w:pPr>
            <w:r>
              <w:rPr>
                <w:rFonts w:ascii="Times New Roman" w:hAnsi="Times New Roman" w:cs="Times New Roman"/>
                <w:i/>
                <w:sz w:val="24"/>
                <w:szCs w:val="24"/>
              </w:rPr>
              <w:t xml:space="preserve">             378</w:t>
            </w:r>
          </w:p>
        </w:tc>
        <w:tc>
          <w:tcPr>
            <w:tcW w:w="1345" w:type="pct"/>
            <w:vAlign w:val="center"/>
          </w:tcPr>
          <w:p w14:paraId="244133B7" w14:textId="77777777" w:rsidR="000A596C" w:rsidRPr="00117F90" w:rsidRDefault="000A596C" w:rsidP="000A596C">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336</w:t>
            </w:r>
          </w:p>
        </w:tc>
      </w:tr>
    </w:tbl>
    <w:p w14:paraId="15142CB8" w14:textId="77777777" w:rsidR="000A596C" w:rsidRDefault="000A596C" w:rsidP="000A596C">
      <w:pPr>
        <w:rPr>
          <w:rFonts w:ascii="Times New Roman" w:hAnsi="Times New Roman" w:cs="Times New Roman"/>
          <w:i/>
          <w:sz w:val="24"/>
          <w:szCs w:val="24"/>
        </w:rPr>
      </w:pPr>
    </w:p>
    <w:p w14:paraId="42045DE5" w14:textId="77777777" w:rsidR="000A596C" w:rsidRDefault="000A596C" w:rsidP="000A596C">
      <w:pPr>
        <w:rPr>
          <w:rFonts w:ascii="Times New Roman" w:hAnsi="Times New Roman" w:cs="Times New Roman"/>
          <w:i/>
          <w:sz w:val="24"/>
          <w:szCs w:val="24"/>
        </w:rPr>
      </w:pPr>
    </w:p>
    <w:p w14:paraId="3C92E5DF" w14:textId="77777777" w:rsidR="000A596C" w:rsidRDefault="000A596C" w:rsidP="000A596C">
      <w:pPr>
        <w:rPr>
          <w:rFonts w:ascii="Times New Roman" w:hAnsi="Times New Roman" w:cs="Times New Roman"/>
          <w:i/>
          <w:sz w:val="24"/>
          <w:szCs w:val="24"/>
        </w:rPr>
      </w:pPr>
    </w:p>
    <w:p w14:paraId="6A896105" w14:textId="77777777" w:rsidR="000A596C" w:rsidRDefault="000A596C" w:rsidP="000A596C">
      <w:pPr>
        <w:rPr>
          <w:rFonts w:ascii="Times New Roman" w:hAnsi="Times New Roman" w:cs="Times New Roman"/>
          <w:i/>
          <w:sz w:val="24"/>
          <w:szCs w:val="24"/>
        </w:rPr>
      </w:pPr>
    </w:p>
    <w:p w14:paraId="335BE1D2" w14:textId="77777777" w:rsidR="000A596C" w:rsidRDefault="000A596C" w:rsidP="000A596C">
      <w:pPr>
        <w:rPr>
          <w:rFonts w:ascii="Times New Roman" w:hAnsi="Times New Roman" w:cs="Times New Roman"/>
          <w:i/>
          <w:sz w:val="24"/>
          <w:szCs w:val="24"/>
        </w:rPr>
      </w:pPr>
    </w:p>
    <w:p w14:paraId="66F3096E" w14:textId="77777777" w:rsidR="000A596C" w:rsidRDefault="000A596C" w:rsidP="000A596C">
      <w:pPr>
        <w:rPr>
          <w:rFonts w:ascii="Times New Roman" w:hAnsi="Times New Roman" w:cs="Times New Roman"/>
          <w:i/>
          <w:sz w:val="24"/>
          <w:szCs w:val="24"/>
        </w:rPr>
      </w:pPr>
    </w:p>
    <w:p w14:paraId="14BDC07E" w14:textId="77777777" w:rsidR="000A596C" w:rsidRDefault="000A596C" w:rsidP="000A596C">
      <w:pPr>
        <w:rPr>
          <w:rFonts w:ascii="Times New Roman" w:hAnsi="Times New Roman" w:cs="Times New Roman"/>
          <w:i/>
          <w:sz w:val="24"/>
          <w:szCs w:val="24"/>
        </w:rPr>
      </w:pPr>
    </w:p>
    <w:p w14:paraId="4E8E5B18" w14:textId="77777777" w:rsidR="000A596C" w:rsidRDefault="000A596C" w:rsidP="000A596C">
      <w:pPr>
        <w:rPr>
          <w:rFonts w:ascii="Times New Roman" w:hAnsi="Times New Roman" w:cs="Times New Roman"/>
          <w:i/>
          <w:sz w:val="24"/>
          <w:szCs w:val="24"/>
        </w:rPr>
      </w:pPr>
    </w:p>
    <w:p w14:paraId="46497FD6" w14:textId="77777777" w:rsidR="000A596C" w:rsidRDefault="000A596C" w:rsidP="000A596C">
      <w:pPr>
        <w:rPr>
          <w:rFonts w:ascii="Times New Roman" w:hAnsi="Times New Roman" w:cs="Times New Roman"/>
          <w:i/>
          <w:sz w:val="24"/>
          <w:szCs w:val="24"/>
        </w:rPr>
      </w:pPr>
    </w:p>
    <w:p w14:paraId="0CB9FF99" w14:textId="77777777" w:rsidR="000A596C" w:rsidRDefault="000A596C" w:rsidP="000A596C">
      <w:pPr>
        <w:rPr>
          <w:rFonts w:ascii="Times New Roman" w:hAnsi="Times New Roman" w:cs="Times New Roman"/>
          <w:i/>
          <w:sz w:val="24"/>
          <w:szCs w:val="24"/>
        </w:rPr>
      </w:pPr>
    </w:p>
    <w:p w14:paraId="568F55AA" w14:textId="77777777" w:rsidR="000A596C" w:rsidRDefault="000A596C" w:rsidP="000A596C">
      <w:pPr>
        <w:rPr>
          <w:rFonts w:ascii="Times New Roman" w:hAnsi="Times New Roman" w:cs="Times New Roman"/>
          <w:i/>
          <w:sz w:val="24"/>
          <w:szCs w:val="24"/>
        </w:rPr>
      </w:pPr>
    </w:p>
    <w:p w14:paraId="53D646BB" w14:textId="77777777" w:rsidR="000A596C" w:rsidRDefault="000A596C" w:rsidP="000A596C">
      <w:pPr>
        <w:rPr>
          <w:rFonts w:ascii="Times New Roman" w:hAnsi="Times New Roman" w:cs="Times New Roman"/>
          <w:i/>
          <w:sz w:val="24"/>
          <w:szCs w:val="24"/>
        </w:rPr>
      </w:pPr>
    </w:p>
    <w:p w14:paraId="5E6443F5" w14:textId="77777777" w:rsidR="000A596C" w:rsidRDefault="000A596C" w:rsidP="000A596C">
      <w:pPr>
        <w:rPr>
          <w:rFonts w:ascii="Times New Roman" w:hAnsi="Times New Roman" w:cs="Times New Roman"/>
          <w:i/>
          <w:sz w:val="24"/>
          <w:szCs w:val="24"/>
        </w:rPr>
      </w:pPr>
    </w:p>
    <w:p w14:paraId="478FE78B" w14:textId="77777777" w:rsidR="000A596C" w:rsidRDefault="000A596C" w:rsidP="000A596C">
      <w:pPr>
        <w:rPr>
          <w:rFonts w:ascii="Times New Roman" w:hAnsi="Times New Roman" w:cs="Times New Roman"/>
          <w:i/>
          <w:sz w:val="24"/>
          <w:szCs w:val="24"/>
        </w:rPr>
      </w:pPr>
    </w:p>
    <w:p w14:paraId="76B29BA8" w14:textId="77777777" w:rsidR="000A596C" w:rsidRDefault="000A596C" w:rsidP="000A596C">
      <w:pPr>
        <w:rPr>
          <w:rFonts w:ascii="Times New Roman" w:hAnsi="Times New Roman" w:cs="Times New Roman"/>
          <w:i/>
          <w:sz w:val="24"/>
          <w:szCs w:val="24"/>
        </w:rPr>
      </w:pPr>
    </w:p>
    <w:p w14:paraId="3D0A65E8" w14:textId="77777777" w:rsidR="000A596C" w:rsidRDefault="000A596C" w:rsidP="000A596C">
      <w:pPr>
        <w:rPr>
          <w:rFonts w:ascii="Times New Roman" w:hAnsi="Times New Roman" w:cs="Times New Roman"/>
          <w:i/>
          <w:sz w:val="24"/>
          <w:szCs w:val="24"/>
        </w:rPr>
      </w:pPr>
    </w:p>
    <w:p w14:paraId="52F44215" w14:textId="77777777" w:rsidR="000A596C" w:rsidRDefault="000A596C" w:rsidP="000A596C">
      <w:pPr>
        <w:rPr>
          <w:rFonts w:ascii="Times New Roman" w:hAnsi="Times New Roman" w:cs="Times New Roman"/>
          <w:i/>
          <w:sz w:val="24"/>
          <w:szCs w:val="24"/>
        </w:rPr>
      </w:pPr>
    </w:p>
    <w:p w14:paraId="7F98006F" w14:textId="77777777" w:rsidR="000A596C" w:rsidRDefault="000A596C" w:rsidP="000A596C">
      <w:pPr>
        <w:rPr>
          <w:rFonts w:ascii="Times New Roman" w:hAnsi="Times New Roman" w:cs="Times New Roman"/>
          <w:i/>
          <w:sz w:val="24"/>
          <w:szCs w:val="24"/>
        </w:rPr>
      </w:pPr>
    </w:p>
    <w:p w14:paraId="0555963E" w14:textId="77777777" w:rsidR="000A596C" w:rsidRDefault="000A596C" w:rsidP="000A596C">
      <w:pPr>
        <w:rPr>
          <w:rFonts w:ascii="Times New Roman" w:hAnsi="Times New Roman" w:cs="Times New Roman"/>
          <w:i/>
          <w:sz w:val="24"/>
          <w:szCs w:val="24"/>
        </w:rPr>
      </w:pPr>
    </w:p>
    <w:p w14:paraId="3F717C00" w14:textId="77777777" w:rsidR="000A596C" w:rsidRDefault="000A596C" w:rsidP="000A596C">
      <w:pPr>
        <w:rPr>
          <w:rFonts w:ascii="Times New Roman" w:hAnsi="Times New Roman" w:cs="Times New Roman"/>
          <w:i/>
          <w:sz w:val="24"/>
          <w:szCs w:val="24"/>
        </w:rPr>
      </w:pPr>
    </w:p>
    <w:p w14:paraId="7FAEDDAB" w14:textId="77777777" w:rsidR="000A596C" w:rsidRDefault="000A596C" w:rsidP="000A596C">
      <w:pPr>
        <w:rPr>
          <w:rFonts w:ascii="Times New Roman" w:hAnsi="Times New Roman" w:cs="Times New Roman"/>
          <w:i/>
          <w:sz w:val="24"/>
          <w:szCs w:val="24"/>
        </w:rPr>
      </w:pPr>
    </w:p>
    <w:p w14:paraId="727AE8DF" w14:textId="77777777" w:rsidR="000A596C" w:rsidRDefault="000A596C" w:rsidP="000A596C">
      <w:pPr>
        <w:rPr>
          <w:rFonts w:ascii="Times New Roman" w:hAnsi="Times New Roman" w:cs="Times New Roman"/>
          <w:i/>
          <w:sz w:val="24"/>
          <w:szCs w:val="24"/>
        </w:rPr>
      </w:pPr>
    </w:p>
    <w:p w14:paraId="7044A7AC" w14:textId="77777777" w:rsidR="000A596C" w:rsidRDefault="000A596C" w:rsidP="000A596C">
      <w:pPr>
        <w:rPr>
          <w:rFonts w:ascii="Times New Roman" w:hAnsi="Times New Roman" w:cs="Times New Roman"/>
          <w:i/>
          <w:sz w:val="24"/>
          <w:szCs w:val="24"/>
        </w:rPr>
      </w:pPr>
    </w:p>
    <w:p w14:paraId="14E16AA5" w14:textId="77777777" w:rsidR="000A596C" w:rsidRDefault="000A596C" w:rsidP="000A596C">
      <w:pPr>
        <w:rPr>
          <w:rFonts w:ascii="Times New Roman" w:hAnsi="Times New Roman" w:cs="Times New Roman"/>
          <w:i/>
          <w:sz w:val="24"/>
          <w:szCs w:val="24"/>
        </w:rPr>
      </w:pPr>
    </w:p>
    <w:p w14:paraId="26C50AD8" w14:textId="77777777" w:rsidR="000A596C" w:rsidRDefault="000A596C" w:rsidP="000A596C">
      <w:pPr>
        <w:rPr>
          <w:rFonts w:ascii="Times New Roman" w:hAnsi="Times New Roman" w:cs="Times New Roman"/>
          <w:i/>
          <w:sz w:val="24"/>
          <w:szCs w:val="24"/>
        </w:rPr>
      </w:pPr>
    </w:p>
    <w:p w14:paraId="703DBE35" w14:textId="77777777" w:rsidR="000A596C" w:rsidRDefault="000A596C" w:rsidP="000A596C">
      <w:pPr>
        <w:rPr>
          <w:rFonts w:ascii="Times New Roman" w:hAnsi="Times New Roman" w:cs="Times New Roman"/>
          <w:i/>
          <w:sz w:val="24"/>
          <w:szCs w:val="24"/>
        </w:rPr>
      </w:pPr>
    </w:p>
    <w:p w14:paraId="0BB6EADF" w14:textId="77777777" w:rsidR="000A596C" w:rsidRDefault="000A596C" w:rsidP="000A596C">
      <w:pPr>
        <w:rPr>
          <w:rFonts w:ascii="Times New Roman" w:hAnsi="Times New Roman" w:cs="Times New Roman"/>
          <w:i/>
          <w:sz w:val="24"/>
          <w:szCs w:val="24"/>
        </w:rPr>
      </w:pPr>
    </w:p>
    <w:p w14:paraId="035D2AFB" w14:textId="77777777" w:rsidR="000A596C" w:rsidRDefault="000A596C" w:rsidP="000A596C">
      <w:pPr>
        <w:rPr>
          <w:rFonts w:ascii="Times New Roman" w:hAnsi="Times New Roman" w:cs="Times New Roman"/>
          <w:i/>
          <w:sz w:val="24"/>
          <w:szCs w:val="24"/>
        </w:rPr>
      </w:pPr>
    </w:p>
    <w:p w14:paraId="28469AFA" w14:textId="77777777" w:rsidR="000A596C" w:rsidRDefault="000A596C" w:rsidP="000A596C">
      <w:pPr>
        <w:rPr>
          <w:rFonts w:ascii="Times New Roman" w:hAnsi="Times New Roman" w:cs="Times New Roman"/>
          <w:i/>
          <w:sz w:val="24"/>
          <w:szCs w:val="24"/>
        </w:rPr>
      </w:pPr>
    </w:p>
    <w:p w14:paraId="37B440B6" w14:textId="77777777" w:rsidR="000A596C" w:rsidRPr="005F59C7" w:rsidRDefault="000A596C" w:rsidP="000A596C">
      <w:pPr>
        <w:rPr>
          <w:rFonts w:ascii="Times New Roman" w:hAnsi="Times New Roman" w:cs="Times New Roman"/>
          <w:i/>
          <w:sz w:val="24"/>
          <w:szCs w:val="24"/>
        </w:rPr>
      </w:pPr>
    </w:p>
    <w:p w14:paraId="1923626E" w14:textId="77777777" w:rsidR="000A596C" w:rsidRPr="000156CF" w:rsidRDefault="000A596C" w:rsidP="000A596C">
      <w:pPr>
        <w:pStyle w:val="114"/>
        <w:rPr>
          <w:rFonts w:ascii="Times New Roman" w:hAnsi="Times New Roman"/>
        </w:rPr>
      </w:pPr>
      <w:r w:rsidRPr="000156CF">
        <w:rPr>
          <w:rFonts w:ascii="Times New Roman" w:hAnsi="Times New Roman"/>
        </w:rPr>
        <w:t xml:space="preserve">2.2. Структура профессионального модуля </w:t>
      </w:r>
    </w:p>
    <w:p w14:paraId="7D83E768" w14:textId="77777777" w:rsidR="000A596C" w:rsidRDefault="000A596C" w:rsidP="000A596C">
      <w:pPr>
        <w:spacing w:after="200" w:line="276" w:lineRule="auto"/>
        <w:rPr>
          <w:rFonts w:ascii="Times New Roman" w:eastAsia="Times New Roman" w:hAnsi="Times New Roman" w:cs="Times New Roman"/>
          <w:b/>
          <w:i/>
          <w:color w:val="0070C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2"/>
        <w:gridCol w:w="3635"/>
        <w:gridCol w:w="1015"/>
        <w:gridCol w:w="869"/>
        <w:gridCol w:w="581"/>
        <w:gridCol w:w="579"/>
        <w:gridCol w:w="436"/>
        <w:gridCol w:w="579"/>
        <w:gridCol w:w="579"/>
        <w:gridCol w:w="719"/>
      </w:tblGrid>
      <w:tr w:rsidR="000A596C" w:rsidRPr="00C63897" w14:paraId="56CD423E" w14:textId="77777777" w:rsidTr="000A596C">
        <w:trPr>
          <w:cantSplit/>
          <w:trHeight w:val="3271"/>
        </w:trPr>
        <w:tc>
          <w:tcPr>
            <w:tcW w:w="437" w:type="pct"/>
            <w:tcBorders>
              <w:bottom w:val="single" w:sz="4" w:space="0" w:color="auto"/>
            </w:tcBorders>
          </w:tcPr>
          <w:p w14:paraId="48516BA1" w14:textId="77777777" w:rsidR="000A596C" w:rsidRPr="00C13371" w:rsidRDefault="000A596C" w:rsidP="000A596C">
            <w:pPr>
              <w:suppressAutoHyphens/>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lastRenderedPageBreak/>
              <w:t xml:space="preserve">Код </w:t>
            </w:r>
            <w:proofErr w:type="gramStart"/>
            <w:r w:rsidRPr="00C13371">
              <w:rPr>
                <w:rFonts w:ascii="Times New Roman" w:eastAsia="Times New Roman" w:hAnsi="Times New Roman" w:cs="Times New Roman"/>
                <w:lang w:eastAsia="ru-RU"/>
              </w:rPr>
              <w:t>ОК</w:t>
            </w:r>
            <w:proofErr w:type="gramEnd"/>
            <w:r w:rsidRPr="00C13371">
              <w:rPr>
                <w:rFonts w:ascii="Times New Roman" w:eastAsia="Times New Roman" w:hAnsi="Times New Roman" w:cs="Times New Roman"/>
                <w:lang w:eastAsia="ru-RU"/>
              </w:rPr>
              <w:t>, ПК</w:t>
            </w:r>
          </w:p>
        </w:tc>
        <w:tc>
          <w:tcPr>
            <w:tcW w:w="1844" w:type="pct"/>
            <w:tcBorders>
              <w:bottom w:val="single" w:sz="4" w:space="0" w:color="auto"/>
            </w:tcBorders>
            <w:vAlign w:val="center"/>
          </w:tcPr>
          <w:p w14:paraId="769ADA39" w14:textId="77777777" w:rsidR="000A596C" w:rsidRPr="00C13371" w:rsidRDefault="000A596C" w:rsidP="000A596C">
            <w:pPr>
              <w:suppressAutoHyphens/>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Наименования разделов профессионального модуля</w:t>
            </w:r>
          </w:p>
        </w:tc>
        <w:tc>
          <w:tcPr>
            <w:tcW w:w="515" w:type="pct"/>
            <w:tcBorders>
              <w:bottom w:val="single" w:sz="4" w:space="0" w:color="auto"/>
            </w:tcBorders>
            <w:vAlign w:val="center"/>
          </w:tcPr>
          <w:p w14:paraId="2DB2BBA3" w14:textId="77777777" w:rsidR="000A596C" w:rsidRPr="00C13371" w:rsidRDefault="000A596C" w:rsidP="000A596C">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Всего, час.</w:t>
            </w:r>
          </w:p>
        </w:tc>
        <w:tc>
          <w:tcPr>
            <w:tcW w:w="441" w:type="pct"/>
            <w:tcBorders>
              <w:bottom w:val="single" w:sz="4" w:space="0" w:color="auto"/>
            </w:tcBorders>
            <w:textDirection w:val="btLr"/>
            <w:vAlign w:val="center"/>
          </w:tcPr>
          <w:p w14:paraId="3CD52AAA" w14:textId="77777777" w:rsidR="000A596C" w:rsidRPr="00C13371" w:rsidRDefault="000A596C" w:rsidP="000A596C">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 xml:space="preserve">В </w:t>
            </w:r>
            <w:proofErr w:type="spellStart"/>
            <w:r w:rsidRPr="00C13371">
              <w:rPr>
                <w:rFonts w:ascii="Times New Roman" w:eastAsia="Times New Roman" w:hAnsi="Times New Roman" w:cs="Times New Roman"/>
                <w:iCs/>
                <w:lang w:eastAsia="ru-RU"/>
              </w:rPr>
              <w:t>т.ч</w:t>
            </w:r>
            <w:proofErr w:type="spellEnd"/>
            <w:r w:rsidRPr="00C13371">
              <w:rPr>
                <w:rFonts w:ascii="Times New Roman" w:eastAsia="Times New Roman" w:hAnsi="Times New Roman" w:cs="Times New Roman"/>
                <w:iCs/>
                <w:lang w:eastAsia="ru-RU"/>
              </w:rPr>
              <w:t>. в форме практической подготовки</w:t>
            </w:r>
          </w:p>
        </w:tc>
        <w:tc>
          <w:tcPr>
            <w:tcW w:w="295" w:type="pct"/>
            <w:shd w:val="clear" w:color="auto" w:fill="D9D9D9" w:themeFill="background1" w:themeFillShade="D9"/>
            <w:textDirection w:val="btLr"/>
            <w:vAlign w:val="center"/>
          </w:tcPr>
          <w:p w14:paraId="58D29C6A" w14:textId="77777777" w:rsidR="000A596C" w:rsidRPr="00C13371" w:rsidRDefault="000A596C" w:rsidP="000A596C">
            <w:pPr>
              <w:suppressAutoHyphens/>
              <w:ind w:left="113" w:right="113"/>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 xml:space="preserve">Обучение по МДК, в </w:t>
            </w:r>
            <w:proofErr w:type="spellStart"/>
            <w:r w:rsidRPr="00C13371">
              <w:rPr>
                <w:rFonts w:ascii="Times New Roman" w:eastAsia="Times New Roman" w:hAnsi="Times New Roman" w:cs="Times New Roman"/>
                <w:lang w:eastAsia="ru-RU"/>
              </w:rPr>
              <w:t>т.ч</w:t>
            </w:r>
            <w:proofErr w:type="spellEnd"/>
            <w:r w:rsidRPr="00C13371">
              <w:rPr>
                <w:rFonts w:ascii="Times New Roman" w:eastAsia="Times New Roman" w:hAnsi="Times New Roman" w:cs="Times New Roman"/>
                <w:lang w:eastAsia="ru-RU"/>
              </w:rPr>
              <w:t>.:</w:t>
            </w:r>
          </w:p>
        </w:tc>
        <w:tc>
          <w:tcPr>
            <w:tcW w:w="294" w:type="pct"/>
            <w:textDirection w:val="btLr"/>
            <w:vAlign w:val="center"/>
          </w:tcPr>
          <w:p w14:paraId="22C7747D" w14:textId="77777777" w:rsidR="000A596C" w:rsidRPr="00C13371" w:rsidRDefault="000A596C" w:rsidP="000A596C">
            <w:pPr>
              <w:suppressAutoHyphens/>
              <w:jc w:val="center"/>
              <w:rPr>
                <w:rFonts w:ascii="Times New Roman" w:eastAsia="Times New Roman" w:hAnsi="Times New Roman" w:cs="Times New Roman"/>
                <w:lang w:eastAsia="ru-RU"/>
              </w:rPr>
            </w:pPr>
            <w:r w:rsidRPr="00C13371">
              <w:rPr>
                <w:rFonts w:ascii="Times New Roman" w:hAnsi="Times New Roman" w:cs="Times New Roman"/>
                <w:bCs/>
                <w:sz w:val="24"/>
                <w:szCs w:val="24"/>
              </w:rPr>
              <w:t>Учебные занятия</w:t>
            </w:r>
            <w:r>
              <w:rPr>
                <w:rStyle w:val="af3"/>
                <w:rFonts w:ascii="Times New Roman" w:eastAsia="Times New Roman" w:hAnsi="Times New Roman"/>
                <w:lang w:eastAsia="ru-RU"/>
              </w:rPr>
              <w:footnoteReference w:id="3"/>
            </w:r>
          </w:p>
        </w:tc>
        <w:tc>
          <w:tcPr>
            <w:tcW w:w="221" w:type="pct"/>
            <w:textDirection w:val="btLr"/>
            <w:vAlign w:val="center"/>
          </w:tcPr>
          <w:p w14:paraId="58CC9B0D" w14:textId="77777777" w:rsidR="000A596C" w:rsidRPr="00C63897" w:rsidRDefault="000A596C" w:rsidP="000A596C">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Курсовая работа (проект)</w:t>
            </w:r>
          </w:p>
        </w:tc>
        <w:tc>
          <w:tcPr>
            <w:tcW w:w="294" w:type="pct"/>
            <w:textDirection w:val="btLr"/>
            <w:vAlign w:val="center"/>
          </w:tcPr>
          <w:p w14:paraId="3C65320A" w14:textId="77777777" w:rsidR="000A596C" w:rsidRPr="00C63897" w:rsidRDefault="000A596C" w:rsidP="000A596C">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Самостоятельная работа</w:t>
            </w:r>
            <w:r w:rsidRPr="00C63897">
              <w:rPr>
                <w:rFonts w:ascii="Times New Roman" w:eastAsia="Times New Roman" w:hAnsi="Times New Roman" w:cs="Times New Roman"/>
                <w:i/>
                <w:vertAlign w:val="superscript"/>
                <w:lang w:eastAsia="ru-RU"/>
              </w:rPr>
              <w:footnoteReference w:id="4"/>
            </w:r>
          </w:p>
        </w:tc>
        <w:tc>
          <w:tcPr>
            <w:tcW w:w="294" w:type="pct"/>
            <w:shd w:val="clear" w:color="auto" w:fill="D9D9D9" w:themeFill="background1" w:themeFillShade="D9"/>
            <w:textDirection w:val="btLr"/>
            <w:vAlign w:val="center"/>
          </w:tcPr>
          <w:p w14:paraId="113D8E31" w14:textId="77777777" w:rsidR="000A596C" w:rsidRPr="00C63897" w:rsidRDefault="000A596C" w:rsidP="000A596C">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Учебная п</w:t>
            </w:r>
            <w:r w:rsidRPr="00C63897">
              <w:rPr>
                <w:rFonts w:ascii="Times New Roman" w:eastAsia="Times New Roman" w:hAnsi="Times New Roman" w:cs="Times New Roman"/>
                <w:lang w:eastAsia="ru-RU"/>
              </w:rPr>
              <w:t>рактик</w:t>
            </w:r>
            <w:r>
              <w:rPr>
                <w:rFonts w:ascii="Times New Roman" w:eastAsia="Times New Roman" w:hAnsi="Times New Roman" w:cs="Times New Roman"/>
                <w:lang w:eastAsia="ru-RU"/>
              </w:rPr>
              <w:t>а</w:t>
            </w:r>
          </w:p>
        </w:tc>
        <w:tc>
          <w:tcPr>
            <w:tcW w:w="365" w:type="pct"/>
            <w:shd w:val="clear" w:color="auto" w:fill="D9D9D9" w:themeFill="background1" w:themeFillShade="D9"/>
            <w:textDirection w:val="btLr"/>
          </w:tcPr>
          <w:p w14:paraId="01849824" w14:textId="77777777" w:rsidR="000A596C" w:rsidRPr="00C63897" w:rsidRDefault="000A596C" w:rsidP="000A596C">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Производственная практика</w:t>
            </w:r>
          </w:p>
        </w:tc>
      </w:tr>
      <w:tr w:rsidR="000A596C" w:rsidRPr="005643D7" w14:paraId="2EE2EB04" w14:textId="77777777" w:rsidTr="000A596C">
        <w:trPr>
          <w:cantSplit/>
          <w:trHeight w:val="73"/>
        </w:trPr>
        <w:tc>
          <w:tcPr>
            <w:tcW w:w="437" w:type="pct"/>
            <w:tcBorders>
              <w:bottom w:val="single" w:sz="4" w:space="0" w:color="auto"/>
            </w:tcBorders>
            <w:vAlign w:val="center"/>
          </w:tcPr>
          <w:p w14:paraId="1B7321F6" w14:textId="77777777" w:rsidR="000A596C" w:rsidRPr="00C13371" w:rsidRDefault="000A596C" w:rsidP="000A596C">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1</w:t>
            </w:r>
          </w:p>
        </w:tc>
        <w:tc>
          <w:tcPr>
            <w:tcW w:w="1844" w:type="pct"/>
            <w:tcBorders>
              <w:bottom w:val="single" w:sz="4" w:space="0" w:color="auto"/>
            </w:tcBorders>
            <w:vAlign w:val="center"/>
          </w:tcPr>
          <w:p w14:paraId="2AEAACB7" w14:textId="77777777" w:rsidR="000A596C" w:rsidRPr="00C13371" w:rsidRDefault="000A596C" w:rsidP="000A596C">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iCs/>
                <w:sz w:val="16"/>
                <w:szCs w:val="16"/>
                <w:lang w:eastAsia="ru-RU"/>
              </w:rPr>
              <w:t>2</w:t>
            </w:r>
          </w:p>
        </w:tc>
        <w:tc>
          <w:tcPr>
            <w:tcW w:w="515" w:type="pct"/>
            <w:tcBorders>
              <w:bottom w:val="single" w:sz="4" w:space="0" w:color="auto"/>
            </w:tcBorders>
            <w:vAlign w:val="center"/>
          </w:tcPr>
          <w:p w14:paraId="07F0B3DD" w14:textId="77777777" w:rsidR="000A596C" w:rsidRPr="00C13371" w:rsidRDefault="000A596C" w:rsidP="000A596C">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iCs/>
                <w:sz w:val="16"/>
                <w:szCs w:val="16"/>
                <w:lang w:eastAsia="ru-RU"/>
              </w:rPr>
              <w:t>3</w:t>
            </w:r>
          </w:p>
        </w:tc>
        <w:tc>
          <w:tcPr>
            <w:tcW w:w="441" w:type="pct"/>
            <w:tcBorders>
              <w:bottom w:val="single" w:sz="4" w:space="0" w:color="auto"/>
            </w:tcBorders>
            <w:vAlign w:val="center"/>
          </w:tcPr>
          <w:p w14:paraId="3830CE6C" w14:textId="77777777" w:rsidR="000A596C" w:rsidRPr="00C13371" w:rsidRDefault="000A596C" w:rsidP="000A596C">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sz w:val="16"/>
                <w:szCs w:val="16"/>
                <w:lang w:eastAsia="ru-RU"/>
              </w:rPr>
              <w:t>4</w:t>
            </w:r>
          </w:p>
        </w:tc>
        <w:tc>
          <w:tcPr>
            <w:tcW w:w="295" w:type="pct"/>
            <w:shd w:val="clear" w:color="auto" w:fill="D9D9D9" w:themeFill="background1" w:themeFillShade="D9"/>
            <w:vAlign w:val="center"/>
          </w:tcPr>
          <w:p w14:paraId="436BD45C" w14:textId="77777777" w:rsidR="000A596C" w:rsidRPr="00C13371" w:rsidRDefault="000A596C" w:rsidP="000A596C">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5</w:t>
            </w:r>
          </w:p>
        </w:tc>
        <w:tc>
          <w:tcPr>
            <w:tcW w:w="294" w:type="pct"/>
            <w:vAlign w:val="center"/>
          </w:tcPr>
          <w:p w14:paraId="1ABEA012" w14:textId="77777777" w:rsidR="000A596C" w:rsidRPr="00C13371" w:rsidRDefault="000A596C" w:rsidP="000A596C">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color w:val="000000"/>
                <w:sz w:val="16"/>
                <w:szCs w:val="16"/>
                <w:lang w:eastAsia="ru-RU"/>
              </w:rPr>
              <w:t>6</w:t>
            </w:r>
          </w:p>
        </w:tc>
        <w:tc>
          <w:tcPr>
            <w:tcW w:w="221" w:type="pct"/>
            <w:vAlign w:val="center"/>
          </w:tcPr>
          <w:p w14:paraId="1E0F936E" w14:textId="77777777" w:rsidR="000A596C" w:rsidRPr="005643D7" w:rsidRDefault="000A596C" w:rsidP="000A596C">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294" w:type="pct"/>
            <w:vAlign w:val="center"/>
          </w:tcPr>
          <w:p w14:paraId="5697A1F9" w14:textId="77777777" w:rsidR="000A596C" w:rsidRPr="005643D7" w:rsidRDefault="000A596C" w:rsidP="000A596C">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294" w:type="pct"/>
            <w:shd w:val="clear" w:color="auto" w:fill="D9D9D9" w:themeFill="background1" w:themeFillShade="D9"/>
          </w:tcPr>
          <w:p w14:paraId="122DC472" w14:textId="77777777" w:rsidR="000A596C" w:rsidRPr="005643D7" w:rsidRDefault="000A596C" w:rsidP="000A596C">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365" w:type="pct"/>
            <w:shd w:val="clear" w:color="auto" w:fill="D9D9D9" w:themeFill="background1" w:themeFillShade="D9"/>
          </w:tcPr>
          <w:p w14:paraId="00D60DFA" w14:textId="77777777" w:rsidR="000A596C" w:rsidRPr="005643D7" w:rsidRDefault="000A596C" w:rsidP="000A596C">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r>
      <w:tr w:rsidR="000A596C" w:rsidRPr="00C63897" w14:paraId="56042326" w14:textId="77777777" w:rsidTr="000A596C">
        <w:tc>
          <w:tcPr>
            <w:tcW w:w="437" w:type="pct"/>
          </w:tcPr>
          <w:p w14:paraId="525EBEF6" w14:textId="77777777" w:rsidR="000A596C" w:rsidRPr="0050157E" w:rsidRDefault="000A596C" w:rsidP="000A596C">
            <w:pPr>
              <w:rPr>
                <w:rFonts w:ascii="Times New Roman" w:eastAsia="Times New Roman" w:hAnsi="Times New Roman" w:cs="Times New Roman"/>
                <w:color w:val="000000"/>
                <w:lang w:eastAsia="ru-RU"/>
              </w:rPr>
            </w:pPr>
            <w:proofErr w:type="gramStart"/>
            <w:r w:rsidRPr="0050157E">
              <w:rPr>
                <w:rFonts w:ascii="Times New Roman" w:eastAsia="Times New Roman" w:hAnsi="Times New Roman" w:cs="Times New Roman"/>
                <w:color w:val="000000"/>
                <w:lang w:eastAsia="ru-RU"/>
              </w:rPr>
              <w:t>ОК</w:t>
            </w:r>
            <w:proofErr w:type="gramEnd"/>
            <w:r w:rsidRPr="0050157E">
              <w:rPr>
                <w:rFonts w:ascii="Times New Roman" w:eastAsia="Times New Roman" w:hAnsi="Times New Roman" w:cs="Times New Roman"/>
                <w:color w:val="000000"/>
                <w:lang w:eastAsia="ru-RU"/>
              </w:rPr>
              <w:t xml:space="preserve"> 01,02,</w:t>
            </w:r>
          </w:p>
          <w:p w14:paraId="17D0C5CA" w14:textId="77777777" w:rsidR="000A596C" w:rsidRPr="0050157E" w:rsidRDefault="000A596C" w:rsidP="000A596C">
            <w:pPr>
              <w:rPr>
                <w:rFonts w:ascii="Times New Roman" w:eastAsia="Times New Roman" w:hAnsi="Times New Roman" w:cs="Times New Roman"/>
                <w:color w:val="000000"/>
                <w:lang w:eastAsia="ru-RU"/>
              </w:rPr>
            </w:pPr>
            <w:r w:rsidRPr="0050157E">
              <w:rPr>
                <w:rFonts w:ascii="Times New Roman" w:eastAsia="Times New Roman" w:hAnsi="Times New Roman" w:cs="Times New Roman"/>
                <w:color w:val="000000"/>
                <w:lang w:eastAsia="ru-RU"/>
              </w:rPr>
              <w:t>04,05</w:t>
            </w:r>
            <w:r>
              <w:rPr>
                <w:rFonts w:ascii="Times New Roman" w:eastAsia="Times New Roman" w:hAnsi="Times New Roman" w:cs="Times New Roman"/>
                <w:color w:val="000000"/>
                <w:lang w:eastAsia="ru-RU"/>
              </w:rPr>
              <w:t>ПК</w:t>
            </w:r>
            <w:proofErr w:type="gramStart"/>
            <w:r w:rsidRPr="00B96C1C">
              <w:rPr>
                <w:rFonts w:ascii="Times New Roman" w:eastAsia="Times New Roman" w:hAnsi="Times New Roman" w:cs="Times New Roman"/>
                <w:color w:val="000000"/>
                <w:lang w:eastAsia="ru-RU"/>
              </w:rPr>
              <w:t>1</w:t>
            </w:r>
            <w:proofErr w:type="gramEnd"/>
            <w:r w:rsidRPr="00B96C1C">
              <w:rPr>
                <w:rFonts w:ascii="Times New Roman" w:eastAsia="Times New Roman" w:hAnsi="Times New Roman" w:cs="Times New Roman"/>
                <w:color w:val="000000"/>
                <w:lang w:eastAsia="ru-RU"/>
              </w:rPr>
              <w:t xml:space="preserve">.1 </w:t>
            </w:r>
            <w:r>
              <w:rPr>
                <w:rFonts w:ascii="Times New Roman" w:eastAsia="Times New Roman" w:hAnsi="Times New Roman" w:cs="Times New Roman"/>
                <w:color w:val="000000"/>
                <w:lang w:eastAsia="ru-RU"/>
              </w:rPr>
              <w:t>ПК1.2</w:t>
            </w:r>
          </w:p>
          <w:p w14:paraId="3F408D15" w14:textId="77777777" w:rsidR="000A596C" w:rsidRPr="00B96C1C" w:rsidRDefault="000A596C" w:rsidP="000A596C">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ПК</w:t>
            </w:r>
            <w:proofErr w:type="gramStart"/>
            <w:r>
              <w:rPr>
                <w:rFonts w:ascii="Times New Roman" w:eastAsia="Times New Roman" w:hAnsi="Times New Roman" w:cs="Times New Roman"/>
                <w:color w:val="000000"/>
                <w:lang w:eastAsia="ru-RU"/>
              </w:rPr>
              <w:t>1</w:t>
            </w:r>
            <w:proofErr w:type="gramEnd"/>
            <w:r>
              <w:rPr>
                <w:rFonts w:ascii="Times New Roman" w:eastAsia="Times New Roman" w:hAnsi="Times New Roman" w:cs="Times New Roman"/>
                <w:color w:val="000000"/>
                <w:lang w:eastAsia="ru-RU"/>
              </w:rPr>
              <w:t>.4</w:t>
            </w:r>
          </w:p>
        </w:tc>
        <w:tc>
          <w:tcPr>
            <w:tcW w:w="1844" w:type="pct"/>
          </w:tcPr>
          <w:p w14:paraId="2A712909" w14:textId="77777777" w:rsidR="000A596C" w:rsidRPr="00C13371" w:rsidRDefault="000A596C" w:rsidP="000A596C">
            <w:pPr>
              <w:rPr>
                <w:rFonts w:ascii="Times New Roman" w:eastAsia="Times New Roman" w:hAnsi="Times New Roman" w:cs="Times New Roman"/>
                <w:lang w:eastAsia="ru-RU"/>
              </w:rPr>
            </w:pPr>
            <w:r w:rsidRPr="00C13371">
              <w:rPr>
                <w:rFonts w:ascii="Times New Roman" w:eastAsia="Times New Roman" w:hAnsi="Times New Roman" w:cs="Times New Roman"/>
                <w:bCs/>
                <w:lang w:eastAsia="ru-RU"/>
              </w:rPr>
              <w:t xml:space="preserve">Раздел </w:t>
            </w:r>
            <w:r w:rsidRPr="00C13371">
              <w:rPr>
                <w:rFonts w:ascii="Times New Roman" w:eastAsia="Times New Roman" w:hAnsi="Times New Roman" w:cs="Times New Roman"/>
                <w:bCs/>
                <w:lang w:val="en-US" w:eastAsia="ru-RU"/>
              </w:rPr>
              <w:t>N</w:t>
            </w:r>
            <w:r>
              <w:rPr>
                <w:rFonts w:ascii="Times New Roman" w:eastAsia="Times New Roman" w:hAnsi="Times New Roman" w:cs="Times New Roman"/>
                <w:bCs/>
                <w:lang w:eastAsia="ru-RU"/>
              </w:rPr>
              <w:t>. 01.01 МДК</w:t>
            </w:r>
            <w:r>
              <w:t xml:space="preserve"> </w:t>
            </w:r>
            <w:r w:rsidRPr="00117F90">
              <w:rPr>
                <w:rFonts w:ascii="Times New Roman" w:eastAsia="Times New Roman" w:hAnsi="Times New Roman" w:cs="Times New Roman"/>
                <w:bCs/>
                <w:lang w:eastAsia="ru-RU"/>
              </w:rPr>
              <w:t>Обеспечение безопасной окружающей среды в медицинской организации</w:t>
            </w:r>
          </w:p>
        </w:tc>
        <w:tc>
          <w:tcPr>
            <w:tcW w:w="515" w:type="pct"/>
          </w:tcPr>
          <w:p w14:paraId="523FFFE8" w14:textId="77777777" w:rsidR="000A596C" w:rsidRPr="00F941D2" w:rsidRDefault="000A596C" w:rsidP="000A596C">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72</w:t>
            </w:r>
          </w:p>
        </w:tc>
        <w:tc>
          <w:tcPr>
            <w:tcW w:w="441" w:type="pct"/>
          </w:tcPr>
          <w:p w14:paraId="7C49459D" w14:textId="77777777" w:rsidR="000A596C" w:rsidRPr="00F941D2" w:rsidRDefault="000A596C" w:rsidP="000A596C">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96</w:t>
            </w:r>
          </w:p>
        </w:tc>
        <w:tc>
          <w:tcPr>
            <w:tcW w:w="295" w:type="pct"/>
            <w:shd w:val="clear" w:color="auto" w:fill="D9D9D9" w:themeFill="background1" w:themeFillShade="D9"/>
          </w:tcPr>
          <w:p w14:paraId="22008C2D" w14:textId="77777777" w:rsidR="000A596C" w:rsidRPr="00F941D2" w:rsidRDefault="000A596C" w:rsidP="000A596C">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72</w:t>
            </w:r>
          </w:p>
        </w:tc>
        <w:tc>
          <w:tcPr>
            <w:tcW w:w="294" w:type="pct"/>
          </w:tcPr>
          <w:p w14:paraId="0A0E62CF" w14:textId="77777777" w:rsidR="000A596C" w:rsidRPr="00F941D2" w:rsidRDefault="000A596C" w:rsidP="000A596C">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221" w:type="pct"/>
          </w:tcPr>
          <w:p w14:paraId="64F1451C" w14:textId="77777777" w:rsidR="000A596C" w:rsidRPr="00F941D2" w:rsidRDefault="000A596C" w:rsidP="000A596C">
            <w:pPr>
              <w:jc w:val="center"/>
              <w:rPr>
                <w:rFonts w:ascii="Times New Roman" w:eastAsia="Times New Roman" w:hAnsi="Times New Roman" w:cs="Times New Roman"/>
                <w:b/>
                <w:bCs/>
                <w:sz w:val="20"/>
                <w:szCs w:val="20"/>
                <w:lang w:eastAsia="ru-RU"/>
              </w:rPr>
            </w:pPr>
          </w:p>
        </w:tc>
        <w:tc>
          <w:tcPr>
            <w:tcW w:w="294" w:type="pct"/>
          </w:tcPr>
          <w:p w14:paraId="16F53FEE" w14:textId="77777777" w:rsidR="000A596C" w:rsidRPr="00F941D2" w:rsidRDefault="000A596C" w:rsidP="000A596C">
            <w:pPr>
              <w:jc w:val="center"/>
              <w:rPr>
                <w:rFonts w:ascii="Times New Roman" w:eastAsia="Times New Roman" w:hAnsi="Times New Roman" w:cs="Times New Roman"/>
                <w:b/>
                <w:bCs/>
                <w:sz w:val="20"/>
                <w:szCs w:val="20"/>
                <w:lang w:eastAsia="ru-RU"/>
              </w:rPr>
            </w:pPr>
            <w:r w:rsidRPr="00F941D2">
              <w:rPr>
                <w:rFonts w:ascii="Times New Roman" w:eastAsia="Times New Roman" w:hAnsi="Times New Roman" w:cs="Times New Roman"/>
                <w:b/>
                <w:bCs/>
                <w:sz w:val="20"/>
                <w:szCs w:val="20"/>
                <w:lang w:eastAsia="ru-RU"/>
              </w:rPr>
              <w:t>-</w:t>
            </w:r>
          </w:p>
        </w:tc>
        <w:tc>
          <w:tcPr>
            <w:tcW w:w="294" w:type="pct"/>
            <w:shd w:val="clear" w:color="auto" w:fill="D9D9D9" w:themeFill="background1" w:themeFillShade="D9"/>
          </w:tcPr>
          <w:p w14:paraId="59A2517F" w14:textId="77777777" w:rsidR="000A596C" w:rsidRPr="00F941D2" w:rsidRDefault="000A596C" w:rsidP="000A596C">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36</w:t>
            </w:r>
          </w:p>
        </w:tc>
        <w:tc>
          <w:tcPr>
            <w:tcW w:w="365" w:type="pct"/>
            <w:shd w:val="clear" w:color="auto" w:fill="D9D9D9" w:themeFill="background1" w:themeFillShade="D9"/>
          </w:tcPr>
          <w:p w14:paraId="431D4C47" w14:textId="77777777" w:rsidR="000A596C" w:rsidRPr="00F941D2" w:rsidRDefault="000A596C" w:rsidP="000A596C">
            <w:pPr>
              <w:rPr>
                <w:rFonts w:ascii="Times New Roman" w:eastAsia="Times New Roman" w:hAnsi="Times New Roman" w:cs="Times New Roman"/>
                <w:b/>
                <w:bCs/>
                <w:sz w:val="20"/>
                <w:szCs w:val="20"/>
                <w:lang w:eastAsia="ru-RU"/>
              </w:rPr>
            </w:pPr>
          </w:p>
        </w:tc>
      </w:tr>
      <w:tr w:rsidR="000A596C" w:rsidRPr="00C63897" w14:paraId="79C66EBC" w14:textId="77777777" w:rsidTr="000A596C">
        <w:trPr>
          <w:trHeight w:val="314"/>
        </w:trPr>
        <w:tc>
          <w:tcPr>
            <w:tcW w:w="437" w:type="pct"/>
          </w:tcPr>
          <w:p w14:paraId="77C53D19" w14:textId="77777777" w:rsidR="000A596C" w:rsidRPr="0040324F" w:rsidRDefault="000A596C" w:rsidP="000A596C">
            <w:pPr>
              <w:rPr>
                <w:rFonts w:ascii="Times New Roman" w:eastAsia="Times New Roman" w:hAnsi="Times New Roman" w:cs="Times New Roman"/>
                <w:color w:val="000000"/>
                <w:lang w:eastAsia="ru-RU"/>
              </w:rPr>
            </w:pPr>
            <w:proofErr w:type="gramStart"/>
            <w:r w:rsidRPr="0040324F">
              <w:rPr>
                <w:rFonts w:ascii="Times New Roman" w:eastAsia="Times New Roman" w:hAnsi="Times New Roman" w:cs="Times New Roman"/>
                <w:color w:val="000000"/>
                <w:lang w:eastAsia="ru-RU"/>
              </w:rPr>
              <w:t>ОК</w:t>
            </w:r>
            <w:proofErr w:type="gramEnd"/>
            <w:r w:rsidRPr="0040324F">
              <w:rPr>
                <w:rFonts w:ascii="Times New Roman" w:eastAsia="Times New Roman" w:hAnsi="Times New Roman" w:cs="Times New Roman"/>
                <w:color w:val="000000"/>
                <w:lang w:eastAsia="ru-RU"/>
              </w:rPr>
              <w:t xml:space="preserve"> 01,02,04,05</w:t>
            </w:r>
          </w:p>
          <w:p w14:paraId="64C5CF2E" w14:textId="77777777" w:rsidR="000A596C" w:rsidRPr="00B96C1C" w:rsidRDefault="000A596C" w:rsidP="000A596C">
            <w:pPr>
              <w:rPr>
                <w:rFonts w:ascii="Times New Roman" w:eastAsia="Times New Roman" w:hAnsi="Times New Roman" w:cs="Times New Roman"/>
                <w:color w:val="000000"/>
                <w:lang w:eastAsia="ru-RU"/>
              </w:rPr>
            </w:pPr>
            <w:r w:rsidRPr="00B96C1C">
              <w:rPr>
                <w:rFonts w:ascii="Times New Roman" w:eastAsia="Times New Roman" w:hAnsi="Times New Roman" w:cs="Times New Roman"/>
                <w:color w:val="000000"/>
                <w:lang w:eastAsia="ru-RU"/>
              </w:rPr>
              <w:t>ПК</w:t>
            </w:r>
            <w:proofErr w:type="gramStart"/>
            <w:r w:rsidRPr="00B96C1C">
              <w:rPr>
                <w:rFonts w:ascii="Times New Roman" w:eastAsia="Times New Roman" w:hAnsi="Times New Roman" w:cs="Times New Roman"/>
                <w:color w:val="000000"/>
                <w:lang w:eastAsia="ru-RU"/>
              </w:rPr>
              <w:t>1</w:t>
            </w:r>
            <w:proofErr w:type="gramEnd"/>
            <w:r w:rsidRPr="00B96C1C">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1</w:t>
            </w:r>
          </w:p>
          <w:p w14:paraId="13AA1585" w14:textId="77777777" w:rsidR="000A596C" w:rsidRPr="0040324F" w:rsidRDefault="000A596C" w:rsidP="000A596C">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ПК</w:t>
            </w:r>
            <w:proofErr w:type="gramStart"/>
            <w:r>
              <w:rPr>
                <w:rFonts w:ascii="Times New Roman" w:eastAsia="Times New Roman" w:hAnsi="Times New Roman" w:cs="Times New Roman"/>
                <w:color w:val="000000"/>
                <w:lang w:eastAsia="ru-RU"/>
              </w:rPr>
              <w:t>1</w:t>
            </w:r>
            <w:proofErr w:type="gramEnd"/>
            <w:r>
              <w:rPr>
                <w:rFonts w:ascii="Times New Roman" w:eastAsia="Times New Roman" w:hAnsi="Times New Roman" w:cs="Times New Roman"/>
                <w:color w:val="000000"/>
                <w:lang w:eastAsia="ru-RU"/>
              </w:rPr>
              <w:t>.2</w:t>
            </w:r>
          </w:p>
          <w:p w14:paraId="7F0841D1" w14:textId="77777777" w:rsidR="000A596C" w:rsidRPr="00B96C1C" w:rsidRDefault="000A596C" w:rsidP="000A596C">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ПК</w:t>
            </w:r>
            <w:proofErr w:type="gramStart"/>
            <w:r>
              <w:rPr>
                <w:rFonts w:ascii="Times New Roman" w:eastAsia="Times New Roman" w:hAnsi="Times New Roman" w:cs="Times New Roman"/>
                <w:color w:val="000000"/>
                <w:lang w:eastAsia="ru-RU"/>
              </w:rPr>
              <w:t>1</w:t>
            </w:r>
            <w:proofErr w:type="gramEnd"/>
            <w:r>
              <w:rPr>
                <w:rFonts w:ascii="Times New Roman" w:eastAsia="Times New Roman" w:hAnsi="Times New Roman" w:cs="Times New Roman"/>
                <w:color w:val="000000"/>
                <w:lang w:eastAsia="ru-RU"/>
              </w:rPr>
              <w:t>.3</w:t>
            </w:r>
            <w:r w:rsidRPr="00B96C1C">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ПК1.4</w:t>
            </w:r>
          </w:p>
        </w:tc>
        <w:tc>
          <w:tcPr>
            <w:tcW w:w="1844" w:type="pct"/>
          </w:tcPr>
          <w:p w14:paraId="7AD1D919" w14:textId="77777777" w:rsidR="000A596C" w:rsidRPr="00C13371" w:rsidRDefault="000A596C" w:rsidP="000A596C">
            <w:pPr>
              <w:rPr>
                <w:rFonts w:ascii="Times New Roman" w:eastAsia="Times New Roman" w:hAnsi="Times New Roman" w:cs="Times New Roman"/>
                <w:lang w:eastAsia="ru-RU"/>
              </w:rPr>
            </w:pPr>
            <w:r w:rsidRPr="00C13371">
              <w:rPr>
                <w:rFonts w:ascii="Times New Roman" w:eastAsia="Times New Roman" w:hAnsi="Times New Roman" w:cs="Times New Roman"/>
                <w:bCs/>
                <w:lang w:eastAsia="ru-RU"/>
              </w:rPr>
              <w:t xml:space="preserve">Раздел </w:t>
            </w:r>
            <w:r w:rsidRPr="00C13371">
              <w:rPr>
                <w:rFonts w:ascii="Times New Roman" w:eastAsia="Times New Roman" w:hAnsi="Times New Roman" w:cs="Times New Roman"/>
                <w:bCs/>
                <w:lang w:val="en-US" w:eastAsia="ru-RU"/>
              </w:rPr>
              <w:t>N</w:t>
            </w:r>
            <w:r>
              <w:rPr>
                <w:rFonts w:ascii="Times New Roman" w:eastAsia="Times New Roman" w:hAnsi="Times New Roman" w:cs="Times New Roman"/>
                <w:bCs/>
                <w:lang w:eastAsia="ru-RU"/>
              </w:rPr>
              <w:t>. 01.02</w:t>
            </w:r>
            <w:r>
              <w:t xml:space="preserve"> </w:t>
            </w:r>
            <w:r w:rsidRPr="00117F90">
              <w:rPr>
                <w:rFonts w:ascii="Times New Roman" w:eastAsia="Times New Roman" w:hAnsi="Times New Roman" w:cs="Times New Roman"/>
                <w:bCs/>
                <w:lang w:eastAsia="ru-RU"/>
              </w:rPr>
              <w:t>Сестринский уход за пациентом, в том числе по профилю «акушерское дело</w:t>
            </w:r>
          </w:p>
        </w:tc>
        <w:tc>
          <w:tcPr>
            <w:tcW w:w="515" w:type="pct"/>
          </w:tcPr>
          <w:p w14:paraId="5F827CC1" w14:textId="77777777" w:rsidR="000A596C" w:rsidRPr="00F941D2" w:rsidRDefault="000A596C" w:rsidP="000A596C">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72</w:t>
            </w:r>
          </w:p>
        </w:tc>
        <w:tc>
          <w:tcPr>
            <w:tcW w:w="441" w:type="pct"/>
          </w:tcPr>
          <w:p w14:paraId="2BF8EEE0" w14:textId="77777777" w:rsidR="000A596C" w:rsidRPr="00F941D2" w:rsidRDefault="000A596C" w:rsidP="000A596C">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96</w:t>
            </w:r>
          </w:p>
        </w:tc>
        <w:tc>
          <w:tcPr>
            <w:tcW w:w="295" w:type="pct"/>
            <w:shd w:val="clear" w:color="auto" w:fill="D9D9D9" w:themeFill="background1" w:themeFillShade="D9"/>
          </w:tcPr>
          <w:p w14:paraId="07F0DD65" w14:textId="77777777" w:rsidR="000A596C" w:rsidRPr="00F941D2" w:rsidRDefault="000A596C" w:rsidP="000A596C">
            <w:pP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72</w:t>
            </w:r>
          </w:p>
        </w:tc>
        <w:tc>
          <w:tcPr>
            <w:tcW w:w="294" w:type="pct"/>
          </w:tcPr>
          <w:p w14:paraId="3E6A3340" w14:textId="77777777" w:rsidR="000A596C" w:rsidRPr="00F941D2" w:rsidRDefault="000A596C" w:rsidP="000A596C">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12</w:t>
            </w:r>
          </w:p>
        </w:tc>
        <w:tc>
          <w:tcPr>
            <w:tcW w:w="221" w:type="pct"/>
          </w:tcPr>
          <w:p w14:paraId="0B3CE3A3" w14:textId="77777777" w:rsidR="000A596C" w:rsidRPr="00F941D2" w:rsidRDefault="000A596C" w:rsidP="000A596C">
            <w:pPr>
              <w:jc w:val="center"/>
              <w:rPr>
                <w:rFonts w:ascii="Times New Roman" w:eastAsia="Times New Roman" w:hAnsi="Times New Roman" w:cs="Times New Roman"/>
                <w:b/>
                <w:bCs/>
                <w:sz w:val="20"/>
                <w:szCs w:val="20"/>
                <w:lang w:eastAsia="ru-RU"/>
              </w:rPr>
            </w:pPr>
          </w:p>
        </w:tc>
        <w:tc>
          <w:tcPr>
            <w:tcW w:w="294" w:type="pct"/>
          </w:tcPr>
          <w:p w14:paraId="39F59F55" w14:textId="77777777" w:rsidR="000A596C" w:rsidRPr="00F941D2" w:rsidRDefault="000A596C" w:rsidP="000A596C">
            <w:pPr>
              <w:jc w:val="center"/>
              <w:rPr>
                <w:rFonts w:ascii="Times New Roman" w:eastAsia="Times New Roman" w:hAnsi="Times New Roman" w:cs="Times New Roman"/>
                <w:b/>
                <w:bCs/>
                <w:sz w:val="20"/>
                <w:szCs w:val="20"/>
                <w:lang w:eastAsia="ru-RU"/>
              </w:rPr>
            </w:pPr>
            <w:r w:rsidRPr="00F941D2">
              <w:rPr>
                <w:rFonts w:ascii="Times New Roman" w:eastAsia="Times New Roman" w:hAnsi="Times New Roman" w:cs="Times New Roman"/>
                <w:b/>
                <w:bCs/>
                <w:sz w:val="20"/>
                <w:szCs w:val="20"/>
                <w:lang w:eastAsia="ru-RU"/>
              </w:rPr>
              <w:t>-</w:t>
            </w:r>
          </w:p>
        </w:tc>
        <w:tc>
          <w:tcPr>
            <w:tcW w:w="294" w:type="pct"/>
            <w:shd w:val="clear" w:color="auto" w:fill="D9D9D9" w:themeFill="background1" w:themeFillShade="D9"/>
          </w:tcPr>
          <w:p w14:paraId="1EEE65C9" w14:textId="77777777" w:rsidR="000A596C" w:rsidRPr="00F941D2" w:rsidRDefault="000A596C" w:rsidP="000A596C">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36</w:t>
            </w:r>
          </w:p>
        </w:tc>
        <w:tc>
          <w:tcPr>
            <w:tcW w:w="365" w:type="pct"/>
            <w:shd w:val="clear" w:color="auto" w:fill="D9D9D9" w:themeFill="background1" w:themeFillShade="D9"/>
          </w:tcPr>
          <w:p w14:paraId="3AC384B2" w14:textId="77777777" w:rsidR="000A596C" w:rsidRPr="00F941D2" w:rsidRDefault="000A596C" w:rsidP="000A596C">
            <w:pPr>
              <w:rPr>
                <w:rFonts w:ascii="Times New Roman" w:eastAsia="Times New Roman" w:hAnsi="Times New Roman" w:cs="Times New Roman"/>
                <w:b/>
                <w:bCs/>
                <w:sz w:val="20"/>
                <w:szCs w:val="20"/>
                <w:lang w:eastAsia="ru-RU"/>
              </w:rPr>
            </w:pPr>
          </w:p>
        </w:tc>
      </w:tr>
      <w:tr w:rsidR="000A596C" w:rsidRPr="00C63897" w14:paraId="1C320E3F" w14:textId="77777777" w:rsidTr="000A596C">
        <w:trPr>
          <w:trHeight w:val="314"/>
        </w:trPr>
        <w:tc>
          <w:tcPr>
            <w:tcW w:w="437" w:type="pct"/>
          </w:tcPr>
          <w:p w14:paraId="4C932CD7" w14:textId="77777777" w:rsidR="000A596C" w:rsidRPr="00C63897" w:rsidRDefault="000A596C" w:rsidP="000A596C">
            <w:pPr>
              <w:rPr>
                <w:rFonts w:ascii="Times New Roman" w:eastAsia="Times New Roman" w:hAnsi="Times New Roman" w:cs="Times New Roman"/>
                <w:bCs/>
                <w:lang w:eastAsia="ru-RU"/>
              </w:rPr>
            </w:pPr>
          </w:p>
        </w:tc>
        <w:tc>
          <w:tcPr>
            <w:tcW w:w="1844" w:type="pct"/>
          </w:tcPr>
          <w:p w14:paraId="452C0866" w14:textId="77777777" w:rsidR="000A596C" w:rsidRPr="00C63897" w:rsidRDefault="000A596C" w:rsidP="000A596C">
            <w:pPr>
              <w:rPr>
                <w:rFonts w:ascii="Times New Roman" w:eastAsia="Times New Roman" w:hAnsi="Times New Roman" w:cs="Times New Roman"/>
                <w:bCs/>
                <w:lang w:eastAsia="ru-RU"/>
              </w:rPr>
            </w:pPr>
            <w:r w:rsidRPr="00C63897">
              <w:rPr>
                <w:rFonts w:ascii="Times New Roman" w:eastAsia="Times New Roman" w:hAnsi="Times New Roman" w:cs="Times New Roman"/>
                <w:bCs/>
                <w:lang w:eastAsia="ru-RU"/>
              </w:rPr>
              <w:t>Учебная практика</w:t>
            </w:r>
          </w:p>
        </w:tc>
        <w:tc>
          <w:tcPr>
            <w:tcW w:w="515" w:type="pct"/>
          </w:tcPr>
          <w:p w14:paraId="454B1828" w14:textId="77777777" w:rsidR="000A596C" w:rsidRPr="00F941D2" w:rsidRDefault="000A596C" w:rsidP="000A596C">
            <w:pP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       72</w:t>
            </w:r>
          </w:p>
        </w:tc>
        <w:tc>
          <w:tcPr>
            <w:tcW w:w="441" w:type="pct"/>
          </w:tcPr>
          <w:p w14:paraId="6CEA8DF8" w14:textId="77777777" w:rsidR="000A596C" w:rsidRPr="00F941D2" w:rsidRDefault="000A596C" w:rsidP="000A596C">
            <w:pPr>
              <w:jc w:val="center"/>
              <w:rPr>
                <w:rFonts w:ascii="Times New Roman" w:eastAsia="Times New Roman" w:hAnsi="Times New Roman" w:cs="Times New Roman"/>
                <w:b/>
                <w:sz w:val="20"/>
                <w:szCs w:val="20"/>
                <w:lang w:eastAsia="ru-RU"/>
              </w:rPr>
            </w:pPr>
          </w:p>
        </w:tc>
        <w:tc>
          <w:tcPr>
            <w:tcW w:w="295" w:type="pct"/>
            <w:shd w:val="clear" w:color="auto" w:fill="D9D9D9" w:themeFill="background1" w:themeFillShade="D9"/>
          </w:tcPr>
          <w:p w14:paraId="7D556252" w14:textId="77777777" w:rsidR="000A596C" w:rsidRPr="00F941D2" w:rsidRDefault="000A596C" w:rsidP="000A596C">
            <w:pPr>
              <w:jc w:val="center"/>
              <w:rPr>
                <w:rFonts w:ascii="Times New Roman" w:eastAsia="Times New Roman" w:hAnsi="Times New Roman" w:cs="Times New Roman"/>
                <w:b/>
                <w:bCs/>
                <w:sz w:val="20"/>
                <w:szCs w:val="20"/>
                <w:lang w:eastAsia="ru-RU"/>
              </w:rPr>
            </w:pPr>
          </w:p>
        </w:tc>
        <w:tc>
          <w:tcPr>
            <w:tcW w:w="809" w:type="pct"/>
            <w:gridSpan w:val="3"/>
            <w:shd w:val="clear" w:color="auto" w:fill="auto"/>
          </w:tcPr>
          <w:p w14:paraId="4FA9CE1D" w14:textId="77777777" w:rsidR="000A596C" w:rsidRPr="00F941D2" w:rsidRDefault="000A596C" w:rsidP="000A596C">
            <w:pPr>
              <w:rPr>
                <w:rFonts w:ascii="Times New Roman" w:eastAsia="Times New Roman" w:hAnsi="Times New Roman" w:cs="Times New Roman"/>
                <w:b/>
                <w:bCs/>
                <w:sz w:val="20"/>
                <w:szCs w:val="20"/>
                <w:lang w:eastAsia="ru-RU"/>
              </w:rPr>
            </w:pPr>
          </w:p>
        </w:tc>
        <w:tc>
          <w:tcPr>
            <w:tcW w:w="294" w:type="pct"/>
            <w:shd w:val="clear" w:color="auto" w:fill="D9D9D9" w:themeFill="background1" w:themeFillShade="D9"/>
          </w:tcPr>
          <w:p w14:paraId="4054FEC9" w14:textId="77777777" w:rsidR="000A596C" w:rsidRPr="00F941D2" w:rsidRDefault="000A596C" w:rsidP="000A596C">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72</w:t>
            </w:r>
          </w:p>
        </w:tc>
        <w:tc>
          <w:tcPr>
            <w:tcW w:w="365" w:type="pct"/>
            <w:shd w:val="clear" w:color="auto" w:fill="D9D9D9" w:themeFill="background1" w:themeFillShade="D9"/>
          </w:tcPr>
          <w:p w14:paraId="17BF2D1A" w14:textId="77777777" w:rsidR="000A596C" w:rsidRPr="00F941D2" w:rsidRDefault="000A596C" w:rsidP="000A596C">
            <w:pPr>
              <w:jc w:val="center"/>
              <w:rPr>
                <w:rFonts w:ascii="Times New Roman" w:eastAsia="Times New Roman" w:hAnsi="Times New Roman" w:cs="Times New Roman"/>
                <w:b/>
                <w:bCs/>
                <w:sz w:val="20"/>
                <w:szCs w:val="20"/>
                <w:lang w:eastAsia="ru-RU"/>
              </w:rPr>
            </w:pPr>
          </w:p>
        </w:tc>
      </w:tr>
      <w:tr w:rsidR="000A596C" w:rsidRPr="00C63897" w14:paraId="6EDB405B" w14:textId="77777777" w:rsidTr="000A596C">
        <w:trPr>
          <w:trHeight w:val="314"/>
        </w:trPr>
        <w:tc>
          <w:tcPr>
            <w:tcW w:w="437" w:type="pct"/>
          </w:tcPr>
          <w:p w14:paraId="47594B85" w14:textId="77777777" w:rsidR="000A596C" w:rsidRPr="00C63897" w:rsidRDefault="000A596C" w:rsidP="000A596C">
            <w:pPr>
              <w:rPr>
                <w:rFonts w:ascii="Times New Roman" w:eastAsia="Times New Roman" w:hAnsi="Times New Roman" w:cs="Times New Roman"/>
                <w:lang w:eastAsia="ru-RU"/>
              </w:rPr>
            </w:pPr>
            <w:r w:rsidRPr="00117F90">
              <w:rPr>
                <w:rFonts w:ascii="Times New Roman" w:eastAsia="Times New Roman" w:hAnsi="Times New Roman" w:cs="Times New Roman"/>
                <w:lang w:eastAsia="ru-RU"/>
              </w:rPr>
              <w:tab/>
            </w:r>
          </w:p>
        </w:tc>
        <w:tc>
          <w:tcPr>
            <w:tcW w:w="1844" w:type="pct"/>
          </w:tcPr>
          <w:p w14:paraId="47B315D7" w14:textId="77777777" w:rsidR="000A596C" w:rsidRPr="00C63897" w:rsidRDefault="000A596C" w:rsidP="000A596C">
            <w:pPr>
              <w:rPr>
                <w:rFonts w:ascii="Times New Roman" w:eastAsia="Times New Roman" w:hAnsi="Times New Roman" w:cs="Times New Roman"/>
                <w:b/>
                <w:bCs/>
                <w:u w:val="single"/>
                <w:lang w:eastAsia="ru-RU"/>
              </w:rPr>
            </w:pPr>
            <w:r w:rsidRPr="00C63897">
              <w:rPr>
                <w:rFonts w:ascii="Times New Roman" w:eastAsia="Times New Roman" w:hAnsi="Times New Roman" w:cs="Times New Roman"/>
                <w:lang w:eastAsia="ru-RU"/>
              </w:rPr>
              <w:t>Производственная практика</w:t>
            </w:r>
          </w:p>
        </w:tc>
        <w:tc>
          <w:tcPr>
            <w:tcW w:w="515" w:type="pct"/>
          </w:tcPr>
          <w:p w14:paraId="3C59C1DB" w14:textId="77777777" w:rsidR="000A596C" w:rsidRPr="00F941D2" w:rsidRDefault="000A596C" w:rsidP="000A596C">
            <w:pP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      144</w:t>
            </w:r>
          </w:p>
        </w:tc>
        <w:tc>
          <w:tcPr>
            <w:tcW w:w="441" w:type="pct"/>
          </w:tcPr>
          <w:p w14:paraId="5A6EC5D9" w14:textId="77777777" w:rsidR="000A596C" w:rsidRPr="00F941D2" w:rsidRDefault="000A596C" w:rsidP="000A596C">
            <w:pPr>
              <w:jc w:val="center"/>
              <w:rPr>
                <w:rFonts w:ascii="Times New Roman" w:eastAsia="Times New Roman" w:hAnsi="Times New Roman" w:cs="Times New Roman"/>
                <w:b/>
                <w:sz w:val="20"/>
                <w:szCs w:val="20"/>
                <w:lang w:eastAsia="ru-RU"/>
              </w:rPr>
            </w:pPr>
          </w:p>
        </w:tc>
        <w:tc>
          <w:tcPr>
            <w:tcW w:w="295" w:type="pct"/>
            <w:shd w:val="clear" w:color="auto" w:fill="D9D9D9" w:themeFill="background1" w:themeFillShade="D9"/>
          </w:tcPr>
          <w:p w14:paraId="66A9071F" w14:textId="77777777" w:rsidR="000A596C" w:rsidRPr="00F941D2" w:rsidRDefault="000A596C" w:rsidP="000A596C">
            <w:pPr>
              <w:jc w:val="center"/>
              <w:rPr>
                <w:rFonts w:ascii="Times New Roman" w:eastAsia="Times New Roman" w:hAnsi="Times New Roman" w:cs="Times New Roman"/>
                <w:b/>
                <w:bCs/>
                <w:sz w:val="20"/>
                <w:szCs w:val="20"/>
                <w:lang w:eastAsia="ru-RU"/>
              </w:rPr>
            </w:pPr>
          </w:p>
        </w:tc>
        <w:tc>
          <w:tcPr>
            <w:tcW w:w="809" w:type="pct"/>
            <w:gridSpan w:val="3"/>
            <w:shd w:val="clear" w:color="auto" w:fill="auto"/>
          </w:tcPr>
          <w:p w14:paraId="7D8322AC" w14:textId="77777777" w:rsidR="000A596C" w:rsidRPr="00F941D2" w:rsidRDefault="000A596C" w:rsidP="000A596C">
            <w:pPr>
              <w:rPr>
                <w:rFonts w:ascii="Times New Roman" w:eastAsia="Times New Roman" w:hAnsi="Times New Roman" w:cs="Times New Roman"/>
                <w:b/>
                <w:bCs/>
                <w:sz w:val="20"/>
                <w:szCs w:val="20"/>
                <w:lang w:eastAsia="ru-RU"/>
              </w:rPr>
            </w:pPr>
          </w:p>
        </w:tc>
        <w:tc>
          <w:tcPr>
            <w:tcW w:w="294" w:type="pct"/>
            <w:shd w:val="clear" w:color="auto" w:fill="D9D9D9" w:themeFill="background1" w:themeFillShade="D9"/>
          </w:tcPr>
          <w:p w14:paraId="2AD62EB3" w14:textId="77777777" w:rsidR="000A596C" w:rsidRPr="00F941D2" w:rsidRDefault="000A596C" w:rsidP="000A596C">
            <w:pPr>
              <w:jc w:val="center"/>
              <w:rPr>
                <w:rFonts w:ascii="Times New Roman" w:eastAsia="Times New Roman" w:hAnsi="Times New Roman" w:cs="Times New Roman"/>
                <w:b/>
                <w:bCs/>
                <w:sz w:val="20"/>
                <w:szCs w:val="20"/>
                <w:lang w:eastAsia="ru-RU"/>
              </w:rPr>
            </w:pPr>
          </w:p>
        </w:tc>
        <w:tc>
          <w:tcPr>
            <w:tcW w:w="365" w:type="pct"/>
            <w:shd w:val="clear" w:color="auto" w:fill="D9D9D9" w:themeFill="background1" w:themeFillShade="D9"/>
          </w:tcPr>
          <w:p w14:paraId="75CA5993" w14:textId="77777777" w:rsidR="000A596C" w:rsidRPr="00F941D2" w:rsidRDefault="000A596C" w:rsidP="000A596C">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144</w:t>
            </w:r>
          </w:p>
        </w:tc>
      </w:tr>
      <w:tr w:rsidR="000A596C" w:rsidRPr="00C63897" w14:paraId="38DBACBF" w14:textId="77777777" w:rsidTr="000A596C">
        <w:tc>
          <w:tcPr>
            <w:tcW w:w="437" w:type="pct"/>
          </w:tcPr>
          <w:p w14:paraId="6C40C8E2" w14:textId="77777777" w:rsidR="000A596C" w:rsidRPr="00C63897" w:rsidRDefault="000A596C" w:rsidP="000A596C">
            <w:pPr>
              <w:suppressAutoHyphens/>
              <w:rPr>
                <w:rFonts w:ascii="Times New Roman" w:eastAsia="Times New Roman" w:hAnsi="Times New Roman" w:cs="Times New Roman"/>
                <w:lang w:eastAsia="ru-RU"/>
              </w:rPr>
            </w:pPr>
          </w:p>
        </w:tc>
        <w:tc>
          <w:tcPr>
            <w:tcW w:w="1844" w:type="pct"/>
          </w:tcPr>
          <w:p w14:paraId="0C67809D" w14:textId="77777777" w:rsidR="000A596C" w:rsidRPr="00C63897" w:rsidRDefault="000A596C" w:rsidP="000A596C">
            <w:pPr>
              <w:suppressAutoHyphens/>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Промежуточная аттестация</w:t>
            </w:r>
          </w:p>
        </w:tc>
        <w:tc>
          <w:tcPr>
            <w:tcW w:w="515" w:type="pct"/>
          </w:tcPr>
          <w:p w14:paraId="79BDB9E9" w14:textId="77777777" w:rsidR="000A596C" w:rsidRPr="00F941D2" w:rsidRDefault="000A596C" w:rsidP="000A596C">
            <w:pPr>
              <w:suppressAutoHyphens/>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        18</w:t>
            </w:r>
          </w:p>
        </w:tc>
        <w:tc>
          <w:tcPr>
            <w:tcW w:w="441" w:type="pct"/>
            <w:shd w:val="clear" w:color="auto" w:fill="auto"/>
          </w:tcPr>
          <w:p w14:paraId="7E92064B" w14:textId="77777777" w:rsidR="000A596C" w:rsidRPr="00F941D2" w:rsidRDefault="000A596C" w:rsidP="000A596C">
            <w:pPr>
              <w:jc w:val="center"/>
              <w:rPr>
                <w:rFonts w:ascii="Times New Roman" w:eastAsia="Times New Roman" w:hAnsi="Times New Roman" w:cs="Times New Roman"/>
                <w:b/>
                <w:sz w:val="20"/>
                <w:szCs w:val="20"/>
                <w:lang w:eastAsia="ru-RU"/>
              </w:rPr>
            </w:pPr>
          </w:p>
        </w:tc>
        <w:tc>
          <w:tcPr>
            <w:tcW w:w="295" w:type="pct"/>
            <w:shd w:val="clear" w:color="auto" w:fill="D9D9D9" w:themeFill="background1" w:themeFillShade="D9"/>
          </w:tcPr>
          <w:p w14:paraId="430865C1" w14:textId="77777777" w:rsidR="000A596C" w:rsidRPr="00F941D2" w:rsidRDefault="000A596C" w:rsidP="000A596C">
            <w:pPr>
              <w:jc w:val="center"/>
              <w:rPr>
                <w:rFonts w:ascii="Times New Roman" w:eastAsia="Times New Roman" w:hAnsi="Times New Roman" w:cs="Times New Roman"/>
                <w:i/>
                <w:sz w:val="20"/>
                <w:szCs w:val="20"/>
                <w:lang w:eastAsia="ru-RU"/>
              </w:rPr>
            </w:pPr>
          </w:p>
        </w:tc>
        <w:tc>
          <w:tcPr>
            <w:tcW w:w="809" w:type="pct"/>
            <w:gridSpan w:val="3"/>
            <w:shd w:val="clear" w:color="auto" w:fill="auto"/>
          </w:tcPr>
          <w:p w14:paraId="3434765B" w14:textId="77777777" w:rsidR="000A596C" w:rsidRPr="00F941D2" w:rsidRDefault="000A596C" w:rsidP="000A596C">
            <w:pPr>
              <w:rPr>
                <w:rFonts w:ascii="Times New Roman" w:eastAsia="Times New Roman" w:hAnsi="Times New Roman" w:cs="Times New Roman"/>
                <w:i/>
                <w:sz w:val="20"/>
                <w:szCs w:val="20"/>
                <w:lang w:eastAsia="ru-RU"/>
              </w:rPr>
            </w:pPr>
          </w:p>
        </w:tc>
        <w:tc>
          <w:tcPr>
            <w:tcW w:w="294" w:type="pct"/>
            <w:shd w:val="clear" w:color="auto" w:fill="D9D9D9" w:themeFill="background1" w:themeFillShade="D9"/>
          </w:tcPr>
          <w:p w14:paraId="5BAD4159" w14:textId="77777777" w:rsidR="000A596C" w:rsidRPr="00F941D2" w:rsidRDefault="000A596C" w:rsidP="000A596C">
            <w:pPr>
              <w:jc w:val="center"/>
              <w:rPr>
                <w:rFonts w:ascii="Times New Roman" w:eastAsia="Times New Roman" w:hAnsi="Times New Roman" w:cs="Times New Roman"/>
                <w:i/>
                <w:sz w:val="20"/>
                <w:szCs w:val="20"/>
                <w:lang w:eastAsia="ru-RU"/>
              </w:rPr>
            </w:pPr>
          </w:p>
        </w:tc>
        <w:tc>
          <w:tcPr>
            <w:tcW w:w="365" w:type="pct"/>
            <w:shd w:val="clear" w:color="auto" w:fill="D9D9D9" w:themeFill="background1" w:themeFillShade="D9"/>
          </w:tcPr>
          <w:p w14:paraId="20B0C754" w14:textId="77777777" w:rsidR="000A596C" w:rsidRPr="00F941D2" w:rsidRDefault="000A596C" w:rsidP="000A596C">
            <w:pPr>
              <w:jc w:val="center"/>
              <w:rPr>
                <w:rFonts w:ascii="Times New Roman" w:eastAsia="Times New Roman" w:hAnsi="Times New Roman" w:cs="Times New Roman"/>
                <w:i/>
                <w:sz w:val="20"/>
                <w:szCs w:val="20"/>
                <w:lang w:eastAsia="ru-RU"/>
              </w:rPr>
            </w:pPr>
          </w:p>
        </w:tc>
      </w:tr>
      <w:tr w:rsidR="000A596C" w:rsidRPr="00C63897" w14:paraId="14EF47CA" w14:textId="77777777" w:rsidTr="000A596C">
        <w:trPr>
          <w:trHeight w:val="217"/>
        </w:trPr>
        <w:tc>
          <w:tcPr>
            <w:tcW w:w="437" w:type="pct"/>
          </w:tcPr>
          <w:p w14:paraId="5E7EDCF3" w14:textId="77777777" w:rsidR="000A596C" w:rsidRPr="00C63897" w:rsidRDefault="000A596C" w:rsidP="000A596C">
            <w:pPr>
              <w:rPr>
                <w:rFonts w:ascii="Times New Roman" w:eastAsia="Times New Roman" w:hAnsi="Times New Roman" w:cs="Times New Roman"/>
                <w:b/>
                <w:i/>
                <w:lang w:eastAsia="ru-RU"/>
              </w:rPr>
            </w:pPr>
          </w:p>
        </w:tc>
        <w:tc>
          <w:tcPr>
            <w:tcW w:w="1844" w:type="pct"/>
          </w:tcPr>
          <w:p w14:paraId="43EF2DA5" w14:textId="77777777" w:rsidR="000A596C" w:rsidRPr="00C63897" w:rsidRDefault="000A596C" w:rsidP="000A596C">
            <w:pPr>
              <w:rPr>
                <w:rFonts w:ascii="Times New Roman" w:eastAsia="Times New Roman" w:hAnsi="Times New Roman" w:cs="Times New Roman"/>
                <w:b/>
                <w:i/>
                <w:lang w:eastAsia="ru-RU"/>
              </w:rPr>
            </w:pPr>
            <w:r w:rsidRPr="00C63897">
              <w:rPr>
                <w:rFonts w:ascii="Times New Roman" w:eastAsia="Times New Roman" w:hAnsi="Times New Roman" w:cs="Times New Roman"/>
                <w:b/>
                <w:i/>
                <w:lang w:eastAsia="ru-RU"/>
              </w:rPr>
              <w:t xml:space="preserve">Всего: </w:t>
            </w:r>
          </w:p>
        </w:tc>
        <w:tc>
          <w:tcPr>
            <w:tcW w:w="515" w:type="pct"/>
          </w:tcPr>
          <w:p w14:paraId="49B6E4D6" w14:textId="77777777" w:rsidR="000A596C" w:rsidRPr="00F941D2" w:rsidRDefault="000A596C" w:rsidP="000A596C">
            <w:pPr>
              <w:jc w:val="center"/>
              <w:rPr>
                <w:rFonts w:ascii="Times New Roman" w:eastAsia="Times New Roman" w:hAnsi="Times New Roman" w:cs="Times New Roman"/>
                <w:b/>
                <w:i/>
                <w:iCs/>
                <w:sz w:val="20"/>
                <w:szCs w:val="20"/>
                <w:lang w:eastAsia="ru-RU"/>
              </w:rPr>
            </w:pPr>
            <w:r>
              <w:rPr>
                <w:rFonts w:ascii="Times New Roman" w:eastAsia="Times New Roman" w:hAnsi="Times New Roman" w:cs="Times New Roman"/>
                <w:b/>
                <w:i/>
                <w:iCs/>
                <w:sz w:val="20"/>
                <w:szCs w:val="20"/>
                <w:lang w:eastAsia="ru-RU"/>
              </w:rPr>
              <w:t>378</w:t>
            </w:r>
          </w:p>
        </w:tc>
        <w:tc>
          <w:tcPr>
            <w:tcW w:w="441" w:type="pct"/>
          </w:tcPr>
          <w:p w14:paraId="0875D40A" w14:textId="77777777" w:rsidR="000A596C" w:rsidRPr="00F941D2" w:rsidRDefault="000A596C" w:rsidP="000A596C">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192</w:t>
            </w:r>
          </w:p>
        </w:tc>
        <w:tc>
          <w:tcPr>
            <w:tcW w:w="295" w:type="pct"/>
            <w:shd w:val="clear" w:color="auto" w:fill="D9D9D9" w:themeFill="background1" w:themeFillShade="D9"/>
          </w:tcPr>
          <w:p w14:paraId="2B54457F" w14:textId="77777777" w:rsidR="000A596C" w:rsidRPr="00F941D2" w:rsidRDefault="000A596C" w:rsidP="000A596C">
            <w:pPr>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144</w:t>
            </w:r>
          </w:p>
        </w:tc>
        <w:tc>
          <w:tcPr>
            <w:tcW w:w="294" w:type="pct"/>
          </w:tcPr>
          <w:p w14:paraId="5AFAE603" w14:textId="77777777" w:rsidR="000A596C" w:rsidRPr="00F941D2" w:rsidRDefault="000A596C" w:rsidP="000A596C">
            <w:pP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24</w:t>
            </w:r>
          </w:p>
        </w:tc>
        <w:tc>
          <w:tcPr>
            <w:tcW w:w="221" w:type="pct"/>
          </w:tcPr>
          <w:p w14:paraId="6656E8DD" w14:textId="77777777" w:rsidR="000A596C" w:rsidRPr="00F941D2" w:rsidRDefault="000A596C" w:rsidP="000A596C">
            <w:pPr>
              <w:rPr>
                <w:rFonts w:ascii="Times New Roman" w:eastAsia="Times New Roman" w:hAnsi="Times New Roman" w:cs="Times New Roman"/>
                <w:b/>
                <w:i/>
                <w:sz w:val="20"/>
                <w:szCs w:val="20"/>
                <w:lang w:eastAsia="ru-RU"/>
              </w:rPr>
            </w:pPr>
          </w:p>
        </w:tc>
        <w:tc>
          <w:tcPr>
            <w:tcW w:w="294" w:type="pct"/>
          </w:tcPr>
          <w:p w14:paraId="2F305614" w14:textId="77777777" w:rsidR="000A596C" w:rsidRPr="00F941D2" w:rsidRDefault="000A596C" w:rsidP="000A596C">
            <w:pPr>
              <w:jc w:val="center"/>
              <w:rPr>
                <w:rFonts w:ascii="Times New Roman" w:eastAsia="Times New Roman" w:hAnsi="Times New Roman" w:cs="Times New Roman"/>
                <w:b/>
                <w:i/>
                <w:sz w:val="20"/>
                <w:szCs w:val="20"/>
                <w:lang w:eastAsia="ru-RU"/>
              </w:rPr>
            </w:pPr>
          </w:p>
        </w:tc>
        <w:tc>
          <w:tcPr>
            <w:tcW w:w="294" w:type="pct"/>
            <w:shd w:val="clear" w:color="auto" w:fill="D9D9D9" w:themeFill="background1" w:themeFillShade="D9"/>
          </w:tcPr>
          <w:p w14:paraId="6C631767" w14:textId="77777777" w:rsidR="000A596C" w:rsidRPr="00F941D2" w:rsidRDefault="000A596C" w:rsidP="000A596C">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72</w:t>
            </w:r>
          </w:p>
        </w:tc>
        <w:tc>
          <w:tcPr>
            <w:tcW w:w="365" w:type="pct"/>
            <w:shd w:val="clear" w:color="auto" w:fill="D9D9D9" w:themeFill="background1" w:themeFillShade="D9"/>
          </w:tcPr>
          <w:p w14:paraId="3085B7F7" w14:textId="77777777" w:rsidR="000A596C" w:rsidRPr="00F941D2" w:rsidRDefault="000A596C" w:rsidP="000A596C">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144</w:t>
            </w:r>
          </w:p>
        </w:tc>
      </w:tr>
    </w:tbl>
    <w:p w14:paraId="3AA1C7AE" w14:textId="77777777" w:rsidR="000A596C" w:rsidRDefault="000A596C" w:rsidP="000A596C">
      <w:pPr>
        <w:pStyle w:val="114"/>
        <w:rPr>
          <w:rFonts w:ascii="Times New Roman" w:hAnsi="Times New Roman"/>
        </w:rPr>
        <w:sectPr w:rsidR="000A596C" w:rsidSect="00502F97">
          <w:headerReference w:type="even" r:id="rId11"/>
          <w:headerReference w:type="default" r:id="rId12"/>
          <w:pgSz w:w="11906" w:h="16838"/>
          <w:pgMar w:top="1134" w:right="567" w:bottom="1134" w:left="1701" w:header="709" w:footer="709" w:gutter="0"/>
          <w:cols w:space="708"/>
          <w:docGrid w:linePitch="360"/>
        </w:sectPr>
      </w:pPr>
    </w:p>
    <w:p w14:paraId="6B7639FF" w14:textId="77777777" w:rsidR="000A596C" w:rsidRPr="00782EFC" w:rsidRDefault="000A596C" w:rsidP="000A596C">
      <w:pPr>
        <w:pStyle w:val="114"/>
        <w:rPr>
          <w:rFonts w:ascii="Times New Roman" w:hAnsi="Times New Roman"/>
        </w:rPr>
      </w:pPr>
      <w:r w:rsidRPr="00782EFC">
        <w:rPr>
          <w:rFonts w:ascii="Times New Roman" w:hAnsi="Times New Roman"/>
        </w:rPr>
        <w:lastRenderedPageBreak/>
        <w:t>2.3. </w:t>
      </w:r>
      <w:r>
        <w:rPr>
          <w:rFonts w:ascii="Times New Roman" w:hAnsi="Times New Roman"/>
        </w:rPr>
        <w:t>С</w:t>
      </w:r>
      <w:r w:rsidRPr="00782EFC">
        <w:rPr>
          <w:rFonts w:ascii="Times New Roman" w:hAnsi="Times New Roman"/>
        </w:rPr>
        <w:t xml:space="preserve">одержание </w:t>
      </w:r>
      <w:r>
        <w:rPr>
          <w:rFonts w:ascii="Times New Roman" w:hAnsi="Times New Roman"/>
        </w:rPr>
        <w:t>профессионального модуля</w:t>
      </w:r>
    </w:p>
    <w:tbl>
      <w:tblPr>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6703"/>
        <w:gridCol w:w="2613"/>
        <w:gridCol w:w="2464"/>
      </w:tblGrid>
      <w:tr w:rsidR="000A596C" w:rsidRPr="009A6826" w14:paraId="6B3030AE" w14:textId="77777777" w:rsidTr="000A596C">
        <w:trPr>
          <w:trHeight w:val="903"/>
        </w:trPr>
        <w:tc>
          <w:tcPr>
            <w:tcW w:w="2780" w:type="dxa"/>
            <w:vAlign w:val="center"/>
          </w:tcPr>
          <w:p w14:paraId="319BD909" w14:textId="77777777" w:rsidR="000A596C" w:rsidRPr="00C63897" w:rsidRDefault="000A596C" w:rsidP="000A596C">
            <w:pPr>
              <w:spacing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Наименование разделов и тем</w:t>
            </w:r>
          </w:p>
        </w:tc>
        <w:tc>
          <w:tcPr>
            <w:tcW w:w="6703" w:type="dxa"/>
            <w:vAlign w:val="center"/>
          </w:tcPr>
          <w:p w14:paraId="42E1E93D" w14:textId="77777777" w:rsidR="000A596C" w:rsidRPr="00C63897" w:rsidRDefault="000A596C" w:rsidP="000A596C">
            <w:pPr>
              <w:suppressAutoHyphens/>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С</w:t>
            </w:r>
            <w:r w:rsidRPr="00C63897">
              <w:rPr>
                <w:rFonts w:ascii="Times New Roman" w:eastAsia="Times New Roman" w:hAnsi="Times New Roman" w:cs="Times New Roman"/>
                <w:b/>
                <w:bCs/>
                <w:lang w:eastAsia="ru-RU"/>
              </w:rPr>
              <w:t>одержание учебного материала, практически</w:t>
            </w:r>
            <w:r>
              <w:rPr>
                <w:rFonts w:ascii="Times New Roman" w:eastAsia="Times New Roman" w:hAnsi="Times New Roman" w:cs="Times New Roman"/>
                <w:b/>
                <w:bCs/>
                <w:lang w:eastAsia="ru-RU"/>
              </w:rPr>
              <w:t>х</w:t>
            </w:r>
            <w:r w:rsidRPr="00C63897">
              <w:rPr>
                <w:rFonts w:ascii="Times New Roman" w:eastAsia="Times New Roman" w:hAnsi="Times New Roman" w:cs="Times New Roman"/>
                <w:b/>
                <w:bCs/>
                <w:lang w:eastAsia="ru-RU"/>
              </w:rPr>
              <w:t xml:space="preserve"> и лабораторны</w:t>
            </w:r>
            <w:r>
              <w:rPr>
                <w:rFonts w:ascii="Times New Roman" w:eastAsia="Times New Roman" w:hAnsi="Times New Roman" w:cs="Times New Roman"/>
                <w:b/>
                <w:bCs/>
                <w:lang w:eastAsia="ru-RU"/>
              </w:rPr>
              <w:t>х занятий.</w:t>
            </w:r>
          </w:p>
        </w:tc>
        <w:tc>
          <w:tcPr>
            <w:tcW w:w="2613" w:type="dxa"/>
          </w:tcPr>
          <w:p w14:paraId="6FBDA120" w14:textId="77777777" w:rsidR="000A596C" w:rsidRDefault="000A596C" w:rsidP="000A596C">
            <w:pPr>
              <w:suppressAutoHyphens/>
              <w:jc w:val="center"/>
              <w:rPr>
                <w:rFonts w:ascii="Times New Roman" w:eastAsia="Times New Roman" w:hAnsi="Times New Roman" w:cs="Times New Roman"/>
                <w:b/>
                <w:bCs/>
                <w:lang w:eastAsia="ru-RU"/>
              </w:rPr>
            </w:pPr>
            <w:r w:rsidRPr="0092473B">
              <w:rPr>
                <w:rFonts w:ascii="Times New Roman" w:hAnsi="Times New Roman"/>
                <w:b/>
                <w:bCs/>
                <w:sz w:val="24"/>
                <w:szCs w:val="24"/>
              </w:rPr>
              <w:t xml:space="preserve">Объем, </w:t>
            </w:r>
            <w:proofErr w:type="spellStart"/>
            <w:r w:rsidRPr="0092473B">
              <w:rPr>
                <w:rFonts w:ascii="Times New Roman" w:hAnsi="Times New Roman"/>
                <w:b/>
                <w:bCs/>
                <w:sz w:val="24"/>
                <w:szCs w:val="24"/>
              </w:rPr>
              <w:t>ак</w:t>
            </w:r>
            <w:proofErr w:type="spellEnd"/>
            <w:r w:rsidRPr="0092473B">
              <w:rPr>
                <w:rFonts w:ascii="Times New Roman" w:hAnsi="Times New Roman"/>
                <w:b/>
                <w:bCs/>
                <w:sz w:val="24"/>
                <w:szCs w:val="24"/>
              </w:rPr>
              <w:t xml:space="preserve">. ч. / </w:t>
            </w:r>
            <w:r w:rsidRPr="0092473B">
              <w:rPr>
                <w:rFonts w:ascii="Times New Roman" w:hAnsi="Times New Roman"/>
                <w:b/>
                <w:bCs/>
                <w:sz w:val="24"/>
                <w:szCs w:val="24"/>
              </w:rPr>
              <w:br/>
              <w:t xml:space="preserve">в том числе </w:t>
            </w:r>
            <w:r w:rsidRPr="0092473B">
              <w:rPr>
                <w:rFonts w:ascii="Times New Roman" w:hAnsi="Times New Roman"/>
                <w:b/>
                <w:bCs/>
                <w:sz w:val="24"/>
                <w:szCs w:val="24"/>
              </w:rPr>
              <w:br/>
              <w:t xml:space="preserve">в форме практической подготовки, </w:t>
            </w:r>
            <w:r>
              <w:rPr>
                <w:rFonts w:ascii="Times New Roman" w:hAnsi="Times New Roman"/>
                <w:b/>
                <w:bCs/>
                <w:sz w:val="24"/>
                <w:szCs w:val="24"/>
              </w:rPr>
              <w:br/>
            </w:r>
            <w:proofErr w:type="spellStart"/>
            <w:r w:rsidRPr="0092473B">
              <w:rPr>
                <w:rFonts w:ascii="Times New Roman" w:hAnsi="Times New Roman"/>
                <w:b/>
                <w:bCs/>
                <w:sz w:val="24"/>
                <w:szCs w:val="24"/>
              </w:rPr>
              <w:t>ак</w:t>
            </w:r>
            <w:proofErr w:type="spellEnd"/>
            <w:r w:rsidRPr="0092473B">
              <w:rPr>
                <w:rFonts w:ascii="Times New Roman" w:hAnsi="Times New Roman"/>
                <w:b/>
                <w:bCs/>
                <w:sz w:val="24"/>
                <w:szCs w:val="24"/>
              </w:rPr>
              <w:t>. ч.</w:t>
            </w:r>
          </w:p>
        </w:tc>
        <w:tc>
          <w:tcPr>
            <w:tcW w:w="2464" w:type="dxa"/>
          </w:tcPr>
          <w:p w14:paraId="58DB2BE7" w14:textId="77777777" w:rsidR="000A596C" w:rsidRPr="009A6826" w:rsidRDefault="000A596C" w:rsidP="000A596C">
            <w:pPr>
              <w:suppressAutoHyphens/>
              <w:jc w:val="center"/>
              <w:rPr>
                <w:rFonts w:ascii="Times New Roman" w:hAnsi="Times New Roman"/>
                <w:b/>
                <w:bCs/>
                <w:sz w:val="24"/>
                <w:szCs w:val="24"/>
              </w:rPr>
            </w:pPr>
            <w:r w:rsidRPr="009A6826">
              <w:rPr>
                <w:rFonts w:ascii="Times New Roman" w:hAnsi="Times New Roman"/>
                <w:b/>
                <w:bCs/>
                <w:sz w:val="24"/>
                <w:szCs w:val="24"/>
              </w:rPr>
              <w:t>Коды компетенций, формированию которых способствует элемент программы</w:t>
            </w:r>
          </w:p>
        </w:tc>
      </w:tr>
      <w:tr w:rsidR="000A596C" w:rsidRPr="00C63897" w14:paraId="5A6206C0" w14:textId="77777777" w:rsidTr="000A596C">
        <w:tc>
          <w:tcPr>
            <w:tcW w:w="9483" w:type="dxa"/>
            <w:gridSpan w:val="2"/>
          </w:tcPr>
          <w:p w14:paraId="32C87567" w14:textId="77777777" w:rsidR="000A596C" w:rsidRPr="00C63897" w:rsidRDefault="000A596C" w:rsidP="000A596C">
            <w:pPr>
              <w:rPr>
                <w:rFonts w:ascii="Times New Roman" w:eastAsia="Times New Roman" w:hAnsi="Times New Roman" w:cs="Times New Roman"/>
                <w:i/>
                <w:lang w:eastAsia="ru-RU"/>
              </w:rPr>
            </w:pPr>
            <w:bookmarkStart w:id="4" w:name="_Hlk156226944"/>
            <w:r w:rsidRPr="00C63897">
              <w:rPr>
                <w:rFonts w:ascii="Times New Roman" w:eastAsia="Times New Roman" w:hAnsi="Times New Roman" w:cs="Times New Roman"/>
                <w:b/>
                <w:bCs/>
                <w:lang w:eastAsia="ru-RU"/>
              </w:rPr>
              <w:t xml:space="preserve">Раздел </w:t>
            </w:r>
            <w:r w:rsidRPr="00106B2A">
              <w:rPr>
                <w:rFonts w:ascii="Times New Roman" w:eastAsia="Times New Roman" w:hAnsi="Times New Roman" w:cs="Times New Roman"/>
                <w:b/>
                <w:bCs/>
                <w:lang w:eastAsia="ru-RU"/>
              </w:rPr>
              <w:t>1.</w:t>
            </w:r>
            <w:r>
              <w:t xml:space="preserve"> </w:t>
            </w:r>
            <w:r w:rsidRPr="00106B2A">
              <w:rPr>
                <w:rFonts w:ascii="Times New Roman" w:eastAsia="Times New Roman" w:hAnsi="Times New Roman" w:cs="Times New Roman"/>
                <w:b/>
                <w:bCs/>
                <w:lang w:eastAsia="ru-RU"/>
              </w:rPr>
              <w:t xml:space="preserve">Осуществление профессионального ухода за пациентами, в том числе по профилю </w:t>
            </w:r>
            <w:r w:rsidRPr="00106B2A">
              <w:rPr>
                <w:rFonts w:ascii="Times New Roman" w:eastAsia="Times New Roman" w:hAnsi="Times New Roman" w:cs="Times New Roman"/>
                <w:b/>
                <w:bCs/>
                <w:lang w:val="en-US" w:eastAsia="ru-RU"/>
              </w:rPr>
              <w:t>«</w:t>
            </w:r>
            <w:proofErr w:type="spellStart"/>
            <w:r w:rsidRPr="00106B2A">
              <w:rPr>
                <w:rFonts w:ascii="Times New Roman" w:eastAsia="Times New Roman" w:hAnsi="Times New Roman" w:cs="Times New Roman"/>
                <w:b/>
                <w:bCs/>
                <w:lang w:val="en-US" w:eastAsia="ru-RU"/>
              </w:rPr>
              <w:t>акушерское</w:t>
            </w:r>
            <w:proofErr w:type="spellEnd"/>
            <w:r w:rsidRPr="00106B2A">
              <w:rPr>
                <w:rFonts w:ascii="Times New Roman" w:eastAsia="Times New Roman" w:hAnsi="Times New Roman" w:cs="Times New Roman"/>
                <w:b/>
                <w:bCs/>
                <w:lang w:val="en-US" w:eastAsia="ru-RU"/>
              </w:rPr>
              <w:t xml:space="preserve"> </w:t>
            </w:r>
            <w:proofErr w:type="spellStart"/>
            <w:r w:rsidRPr="00106B2A">
              <w:rPr>
                <w:rFonts w:ascii="Times New Roman" w:eastAsia="Times New Roman" w:hAnsi="Times New Roman" w:cs="Times New Roman"/>
                <w:b/>
                <w:bCs/>
                <w:lang w:val="en-US" w:eastAsia="ru-RU"/>
              </w:rPr>
              <w:t>дело</w:t>
            </w:r>
            <w:proofErr w:type="spellEnd"/>
            <w:r w:rsidRPr="00106B2A">
              <w:rPr>
                <w:rFonts w:ascii="Times New Roman" w:eastAsia="Times New Roman" w:hAnsi="Times New Roman" w:cs="Times New Roman"/>
                <w:b/>
                <w:bCs/>
                <w:lang w:val="en-US" w:eastAsia="ru-RU"/>
              </w:rPr>
              <w:t>»</w:t>
            </w:r>
            <w:proofErr w:type="gramStart"/>
            <w:r w:rsidRPr="00106B2A">
              <w:rPr>
                <w:rFonts w:ascii="Times New Roman" w:eastAsia="Times New Roman" w:hAnsi="Times New Roman" w:cs="Times New Roman"/>
                <w:b/>
                <w:bCs/>
                <w:lang w:val="en-US" w:eastAsia="ru-RU"/>
              </w:rPr>
              <w:t xml:space="preserve"> .</w:t>
            </w:r>
            <w:proofErr w:type="gramEnd"/>
            <w:r w:rsidRPr="00106B2A">
              <w:rPr>
                <w:rFonts w:ascii="Times New Roman" w:eastAsia="Times New Roman" w:hAnsi="Times New Roman" w:cs="Times New Roman"/>
                <w:b/>
                <w:bCs/>
                <w:lang w:val="en-US" w:eastAsia="ru-RU"/>
              </w:rPr>
              <w:t xml:space="preserve">                            </w:t>
            </w:r>
          </w:p>
        </w:tc>
        <w:tc>
          <w:tcPr>
            <w:tcW w:w="2613" w:type="dxa"/>
          </w:tcPr>
          <w:p w14:paraId="4F4CC35D" w14:textId="77777777" w:rsidR="000A596C" w:rsidRPr="00C63897" w:rsidRDefault="000A596C" w:rsidP="000A596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72</w:t>
            </w:r>
          </w:p>
        </w:tc>
        <w:tc>
          <w:tcPr>
            <w:tcW w:w="2464" w:type="dxa"/>
          </w:tcPr>
          <w:p w14:paraId="4EEFA38C" w14:textId="77777777" w:rsidR="000A596C" w:rsidRPr="00C63897" w:rsidRDefault="000A596C" w:rsidP="000A596C">
            <w:pPr>
              <w:rPr>
                <w:rFonts w:ascii="Times New Roman" w:eastAsia="Times New Roman" w:hAnsi="Times New Roman" w:cs="Times New Roman"/>
                <w:b/>
                <w:bCs/>
                <w:lang w:eastAsia="ru-RU"/>
              </w:rPr>
            </w:pPr>
          </w:p>
        </w:tc>
      </w:tr>
      <w:tr w:rsidR="000A596C" w:rsidRPr="00C63897" w14:paraId="3F803A6D" w14:textId="77777777" w:rsidTr="000A596C">
        <w:trPr>
          <w:trHeight w:val="20"/>
        </w:trPr>
        <w:tc>
          <w:tcPr>
            <w:tcW w:w="9483" w:type="dxa"/>
            <w:gridSpan w:val="2"/>
          </w:tcPr>
          <w:p w14:paraId="7DA9EC3B" w14:textId="77777777" w:rsidR="000A596C" w:rsidRPr="00C63897" w:rsidRDefault="000A596C" w:rsidP="000A596C">
            <w:pPr>
              <w:rPr>
                <w:rFonts w:ascii="Times New Roman" w:eastAsia="Times New Roman" w:hAnsi="Times New Roman" w:cs="Times New Roman"/>
                <w:i/>
                <w:lang w:eastAsia="ru-RU"/>
              </w:rPr>
            </w:pPr>
            <w:r>
              <w:rPr>
                <w:rFonts w:ascii="Times New Roman" w:eastAsia="Times New Roman" w:hAnsi="Times New Roman" w:cs="Times New Roman"/>
                <w:b/>
                <w:bCs/>
                <w:lang w:eastAsia="ru-RU"/>
              </w:rPr>
              <w:t>МДК 01.01.</w:t>
            </w:r>
            <w:r>
              <w:t xml:space="preserve"> </w:t>
            </w:r>
            <w:r w:rsidRPr="00106B2A">
              <w:rPr>
                <w:rFonts w:ascii="Times New Roman" w:eastAsia="Times New Roman" w:hAnsi="Times New Roman" w:cs="Times New Roman"/>
                <w:b/>
                <w:bCs/>
                <w:lang w:eastAsia="ru-RU"/>
              </w:rPr>
              <w:t>Безопасная среда для пациента и персонала.</w:t>
            </w:r>
          </w:p>
        </w:tc>
        <w:tc>
          <w:tcPr>
            <w:tcW w:w="2613" w:type="dxa"/>
          </w:tcPr>
          <w:p w14:paraId="7AD896A1" w14:textId="77777777" w:rsidR="000A596C" w:rsidRPr="00C63897" w:rsidRDefault="000A596C" w:rsidP="000A596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12/60         </w:t>
            </w:r>
          </w:p>
        </w:tc>
        <w:tc>
          <w:tcPr>
            <w:tcW w:w="2464" w:type="dxa"/>
          </w:tcPr>
          <w:p w14:paraId="6217A0C9" w14:textId="77777777" w:rsidR="000A596C" w:rsidRPr="00C63897" w:rsidRDefault="000A596C" w:rsidP="000A596C">
            <w:pPr>
              <w:rPr>
                <w:rFonts w:ascii="Times New Roman" w:eastAsia="Times New Roman" w:hAnsi="Times New Roman" w:cs="Times New Roman"/>
                <w:b/>
                <w:bCs/>
                <w:lang w:eastAsia="ru-RU"/>
              </w:rPr>
            </w:pPr>
          </w:p>
        </w:tc>
      </w:tr>
      <w:tr w:rsidR="000A596C" w:rsidRPr="00C63897" w14:paraId="74162C7E" w14:textId="77777777" w:rsidTr="000A596C">
        <w:tc>
          <w:tcPr>
            <w:tcW w:w="2780" w:type="dxa"/>
            <w:vMerge w:val="restart"/>
          </w:tcPr>
          <w:p w14:paraId="354E47A8" w14:textId="77777777" w:rsidR="000A596C" w:rsidRDefault="000A596C" w:rsidP="000A596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1.1</w:t>
            </w:r>
          </w:p>
          <w:p w14:paraId="171FCCA1" w14:textId="77777777" w:rsidR="000A596C" w:rsidRDefault="000A596C" w:rsidP="000A596C">
            <w:pPr>
              <w:rPr>
                <w:rFonts w:ascii="Times New Roman" w:eastAsia="Times New Roman" w:hAnsi="Times New Roman" w:cs="Times New Roman"/>
                <w:b/>
                <w:bCs/>
                <w:lang w:eastAsia="ru-RU"/>
              </w:rPr>
            </w:pPr>
            <w:r w:rsidRPr="00106B2A">
              <w:rPr>
                <w:rFonts w:ascii="Times New Roman" w:eastAsia="Times New Roman" w:hAnsi="Times New Roman" w:cs="Times New Roman"/>
                <w:b/>
                <w:bCs/>
                <w:lang w:eastAsia="ru-RU"/>
              </w:rPr>
              <w:t>ИСМП</w:t>
            </w:r>
          </w:p>
          <w:p w14:paraId="39F9F2BD" w14:textId="77777777" w:rsidR="000A596C" w:rsidRDefault="000A596C" w:rsidP="000A596C">
            <w:pPr>
              <w:rPr>
                <w:rFonts w:ascii="Times New Roman" w:eastAsia="Times New Roman" w:hAnsi="Times New Roman" w:cs="Times New Roman"/>
                <w:b/>
                <w:bCs/>
                <w:lang w:eastAsia="ru-RU"/>
              </w:rPr>
            </w:pPr>
          </w:p>
          <w:p w14:paraId="44E2039E" w14:textId="77777777" w:rsidR="000A596C" w:rsidRPr="00C63897" w:rsidRDefault="000A596C" w:rsidP="000A596C">
            <w:pPr>
              <w:rPr>
                <w:rFonts w:ascii="Times New Roman" w:eastAsia="Times New Roman" w:hAnsi="Times New Roman" w:cs="Times New Roman"/>
                <w:b/>
                <w:bCs/>
                <w:lang w:eastAsia="ru-RU"/>
              </w:rPr>
            </w:pPr>
          </w:p>
        </w:tc>
        <w:tc>
          <w:tcPr>
            <w:tcW w:w="6703" w:type="dxa"/>
          </w:tcPr>
          <w:p w14:paraId="2DB19EC3" w14:textId="77777777" w:rsidR="000A596C" w:rsidRPr="00C63897" w:rsidRDefault="000A596C" w:rsidP="000A596C">
            <w:pPr>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 xml:space="preserve">Содержание </w:t>
            </w:r>
          </w:p>
        </w:tc>
        <w:tc>
          <w:tcPr>
            <w:tcW w:w="2613" w:type="dxa"/>
          </w:tcPr>
          <w:p w14:paraId="12247AEE" w14:textId="77777777" w:rsidR="000A596C" w:rsidRPr="00C63897" w:rsidRDefault="000A596C" w:rsidP="000A596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2</w:t>
            </w:r>
          </w:p>
        </w:tc>
        <w:tc>
          <w:tcPr>
            <w:tcW w:w="2464" w:type="dxa"/>
            <w:vMerge w:val="restart"/>
          </w:tcPr>
          <w:p w14:paraId="1C8CB901" w14:textId="77777777" w:rsidR="000A596C" w:rsidRPr="00635BC2" w:rsidRDefault="000A596C" w:rsidP="000A596C">
            <w:pPr>
              <w:rPr>
                <w:rFonts w:ascii="Times New Roman" w:eastAsia="Times New Roman" w:hAnsi="Times New Roman" w:cs="Times New Roman"/>
                <w:b/>
                <w:bCs/>
                <w:lang w:eastAsia="ru-RU"/>
              </w:rPr>
            </w:pPr>
          </w:p>
          <w:p w14:paraId="5DA22C36" w14:textId="77777777" w:rsidR="000A596C" w:rsidRPr="00635BC2" w:rsidRDefault="000A596C" w:rsidP="000A596C">
            <w:pPr>
              <w:rPr>
                <w:rFonts w:ascii="Times New Roman" w:eastAsia="Times New Roman" w:hAnsi="Times New Roman" w:cs="Times New Roman"/>
                <w:b/>
                <w:color w:val="000000"/>
                <w:sz w:val="24"/>
                <w:szCs w:val="24"/>
                <w:lang w:eastAsia="ru-RU"/>
              </w:rPr>
            </w:pPr>
            <w:r w:rsidRPr="00635BC2">
              <w:rPr>
                <w:rFonts w:ascii="Times New Roman" w:eastAsia="Times New Roman" w:hAnsi="Times New Roman" w:cs="Times New Roman"/>
                <w:b/>
                <w:color w:val="000000"/>
                <w:sz w:val="24"/>
                <w:szCs w:val="24"/>
                <w:lang w:eastAsia="ru-RU"/>
              </w:rPr>
              <w:t>ПК 1.1. ПК 1.2.</w:t>
            </w:r>
          </w:p>
          <w:p w14:paraId="3186ED15" w14:textId="77777777" w:rsidR="000A596C" w:rsidRPr="00635BC2" w:rsidRDefault="000A596C" w:rsidP="000A596C">
            <w:pPr>
              <w:rPr>
                <w:rFonts w:ascii="Times New Roman" w:eastAsia="Times New Roman" w:hAnsi="Times New Roman" w:cs="Times New Roman"/>
                <w:b/>
                <w:color w:val="000000"/>
                <w:sz w:val="24"/>
                <w:szCs w:val="24"/>
                <w:lang w:eastAsia="ru-RU"/>
              </w:rPr>
            </w:pPr>
            <w:r w:rsidRPr="00635BC2">
              <w:rPr>
                <w:rFonts w:ascii="Times New Roman" w:eastAsia="Times New Roman" w:hAnsi="Times New Roman" w:cs="Times New Roman"/>
                <w:b/>
                <w:color w:val="000000"/>
                <w:sz w:val="24"/>
                <w:szCs w:val="24"/>
                <w:lang w:eastAsia="ru-RU"/>
              </w:rPr>
              <w:t>ПК 1.4.</w:t>
            </w:r>
          </w:p>
          <w:p w14:paraId="204213D3" w14:textId="77777777" w:rsidR="000A596C" w:rsidRPr="00635BC2" w:rsidRDefault="000A596C" w:rsidP="000A596C">
            <w:pPr>
              <w:rPr>
                <w:rFonts w:ascii="Times New Roman" w:eastAsia="Times New Roman" w:hAnsi="Times New Roman" w:cs="Times New Roman"/>
                <w:b/>
                <w:color w:val="000000"/>
                <w:sz w:val="24"/>
                <w:szCs w:val="24"/>
                <w:lang w:eastAsia="ru-RU"/>
              </w:rPr>
            </w:pPr>
            <w:proofErr w:type="gramStart"/>
            <w:r w:rsidRPr="00635BC2">
              <w:rPr>
                <w:rFonts w:ascii="Times New Roman" w:eastAsia="Times New Roman" w:hAnsi="Times New Roman" w:cs="Times New Roman"/>
                <w:b/>
                <w:color w:val="000000"/>
                <w:sz w:val="24"/>
                <w:szCs w:val="24"/>
                <w:lang w:eastAsia="ru-RU"/>
              </w:rPr>
              <w:t>ОК</w:t>
            </w:r>
            <w:proofErr w:type="gramEnd"/>
            <w:r w:rsidRPr="00635BC2">
              <w:rPr>
                <w:rFonts w:ascii="Times New Roman" w:eastAsia="Times New Roman" w:hAnsi="Times New Roman" w:cs="Times New Roman"/>
                <w:b/>
                <w:color w:val="000000"/>
                <w:sz w:val="24"/>
                <w:szCs w:val="24"/>
                <w:lang w:eastAsia="ru-RU"/>
              </w:rPr>
              <w:t xml:space="preserve"> 01, ОК 02,</w:t>
            </w:r>
          </w:p>
          <w:p w14:paraId="21FF4D49" w14:textId="77777777" w:rsidR="000A596C" w:rsidRPr="00635BC2" w:rsidRDefault="000A596C" w:rsidP="000A596C">
            <w:pPr>
              <w:rPr>
                <w:rFonts w:ascii="Times New Roman" w:eastAsia="Times New Roman" w:hAnsi="Times New Roman" w:cs="Times New Roman"/>
                <w:b/>
                <w:color w:val="000000"/>
                <w:sz w:val="24"/>
                <w:szCs w:val="24"/>
                <w:lang w:eastAsia="ru-RU"/>
              </w:rPr>
            </w:pPr>
            <w:r w:rsidRPr="00635BC2">
              <w:rPr>
                <w:rFonts w:ascii="Times New Roman" w:eastAsia="Times New Roman" w:hAnsi="Times New Roman" w:cs="Times New Roman"/>
                <w:b/>
                <w:color w:val="000000"/>
                <w:sz w:val="24"/>
                <w:szCs w:val="24"/>
                <w:lang w:eastAsia="ru-RU"/>
              </w:rPr>
              <w:t xml:space="preserve">ОК04, </w:t>
            </w:r>
            <w:proofErr w:type="gramStart"/>
            <w:r w:rsidRPr="00635BC2">
              <w:rPr>
                <w:rFonts w:ascii="Times New Roman" w:eastAsia="Times New Roman" w:hAnsi="Times New Roman" w:cs="Times New Roman"/>
                <w:b/>
                <w:color w:val="000000"/>
                <w:sz w:val="24"/>
                <w:szCs w:val="24"/>
                <w:lang w:eastAsia="ru-RU"/>
              </w:rPr>
              <w:t>ОК</w:t>
            </w:r>
            <w:proofErr w:type="gramEnd"/>
            <w:r w:rsidRPr="00635BC2">
              <w:rPr>
                <w:rFonts w:ascii="Times New Roman" w:eastAsia="Times New Roman" w:hAnsi="Times New Roman" w:cs="Times New Roman"/>
                <w:b/>
                <w:color w:val="000000"/>
                <w:sz w:val="24"/>
                <w:szCs w:val="24"/>
                <w:lang w:eastAsia="ru-RU"/>
              </w:rPr>
              <w:t xml:space="preserve"> 05</w:t>
            </w:r>
          </w:p>
          <w:p w14:paraId="5A44B5DF" w14:textId="77777777" w:rsidR="000A596C" w:rsidRPr="00635BC2" w:rsidRDefault="000A596C" w:rsidP="000A596C">
            <w:pPr>
              <w:rPr>
                <w:rFonts w:ascii="Times New Roman" w:eastAsia="Times New Roman" w:hAnsi="Times New Roman" w:cs="Times New Roman"/>
                <w:b/>
                <w:bCs/>
                <w:lang w:eastAsia="ru-RU"/>
              </w:rPr>
            </w:pPr>
          </w:p>
          <w:p w14:paraId="19020960" w14:textId="77777777" w:rsidR="000A596C" w:rsidRPr="00635BC2" w:rsidRDefault="000A596C" w:rsidP="000A596C">
            <w:pPr>
              <w:rPr>
                <w:rFonts w:ascii="Times New Roman" w:eastAsia="Times New Roman" w:hAnsi="Times New Roman" w:cs="Times New Roman"/>
                <w:b/>
                <w:bCs/>
                <w:lang w:eastAsia="ru-RU"/>
              </w:rPr>
            </w:pPr>
          </w:p>
          <w:p w14:paraId="7E2E67C9" w14:textId="77777777" w:rsidR="000A596C" w:rsidRPr="00635BC2" w:rsidRDefault="000A596C" w:rsidP="000A596C">
            <w:pPr>
              <w:rPr>
                <w:rFonts w:ascii="Times New Roman" w:eastAsia="Times New Roman" w:hAnsi="Times New Roman" w:cs="Times New Roman"/>
                <w:b/>
                <w:bCs/>
                <w:lang w:eastAsia="ru-RU"/>
              </w:rPr>
            </w:pPr>
          </w:p>
          <w:p w14:paraId="555087E6" w14:textId="77777777" w:rsidR="000A596C" w:rsidRPr="00635BC2" w:rsidRDefault="000A596C" w:rsidP="000A596C">
            <w:pPr>
              <w:rPr>
                <w:rFonts w:ascii="Times New Roman" w:eastAsia="Times New Roman" w:hAnsi="Times New Roman" w:cs="Times New Roman"/>
                <w:b/>
                <w:bCs/>
                <w:lang w:eastAsia="ru-RU"/>
              </w:rPr>
            </w:pPr>
          </w:p>
          <w:p w14:paraId="0D7A6264" w14:textId="77777777" w:rsidR="000A596C" w:rsidRPr="00635BC2" w:rsidRDefault="000A596C" w:rsidP="000A596C">
            <w:pPr>
              <w:rPr>
                <w:rFonts w:ascii="Times New Roman" w:eastAsia="Times New Roman" w:hAnsi="Times New Roman" w:cs="Times New Roman"/>
                <w:b/>
                <w:bCs/>
                <w:lang w:eastAsia="ru-RU"/>
              </w:rPr>
            </w:pPr>
          </w:p>
          <w:p w14:paraId="2B1D5605" w14:textId="77777777" w:rsidR="000A596C" w:rsidRPr="00635BC2" w:rsidRDefault="000A596C" w:rsidP="000A596C">
            <w:pPr>
              <w:rPr>
                <w:rFonts w:ascii="Times New Roman" w:eastAsia="Times New Roman" w:hAnsi="Times New Roman" w:cs="Times New Roman"/>
                <w:b/>
                <w:color w:val="000000"/>
                <w:sz w:val="24"/>
                <w:szCs w:val="24"/>
                <w:lang w:eastAsia="ru-RU"/>
              </w:rPr>
            </w:pPr>
            <w:r w:rsidRPr="00635BC2">
              <w:rPr>
                <w:rFonts w:ascii="Times New Roman" w:eastAsia="Times New Roman" w:hAnsi="Times New Roman" w:cs="Times New Roman"/>
                <w:b/>
                <w:color w:val="000000"/>
                <w:sz w:val="24"/>
                <w:szCs w:val="24"/>
                <w:lang w:eastAsia="ru-RU"/>
              </w:rPr>
              <w:t>ПК 1.1. ПК 1.2.</w:t>
            </w:r>
          </w:p>
          <w:p w14:paraId="1F79C06E" w14:textId="77777777" w:rsidR="000A596C" w:rsidRPr="00635BC2" w:rsidRDefault="000A596C" w:rsidP="000A596C">
            <w:pPr>
              <w:rPr>
                <w:rFonts w:ascii="Times New Roman" w:eastAsia="Times New Roman" w:hAnsi="Times New Roman" w:cs="Times New Roman"/>
                <w:b/>
                <w:color w:val="000000"/>
                <w:sz w:val="24"/>
                <w:szCs w:val="24"/>
                <w:lang w:eastAsia="ru-RU"/>
              </w:rPr>
            </w:pPr>
            <w:r w:rsidRPr="00635BC2">
              <w:rPr>
                <w:rFonts w:ascii="Times New Roman" w:eastAsia="Times New Roman" w:hAnsi="Times New Roman" w:cs="Times New Roman"/>
                <w:b/>
                <w:color w:val="000000"/>
                <w:sz w:val="24"/>
                <w:szCs w:val="24"/>
                <w:lang w:eastAsia="ru-RU"/>
              </w:rPr>
              <w:t>ПК 1.4.</w:t>
            </w:r>
          </w:p>
          <w:p w14:paraId="1CD801CC" w14:textId="77777777" w:rsidR="000A596C" w:rsidRPr="00635BC2" w:rsidRDefault="000A596C" w:rsidP="000A596C">
            <w:pPr>
              <w:rPr>
                <w:rFonts w:ascii="Times New Roman" w:eastAsia="Times New Roman" w:hAnsi="Times New Roman" w:cs="Times New Roman"/>
                <w:b/>
                <w:color w:val="000000"/>
                <w:sz w:val="24"/>
                <w:szCs w:val="24"/>
                <w:lang w:eastAsia="ru-RU"/>
              </w:rPr>
            </w:pPr>
            <w:proofErr w:type="gramStart"/>
            <w:r w:rsidRPr="00635BC2">
              <w:rPr>
                <w:rFonts w:ascii="Times New Roman" w:eastAsia="Times New Roman" w:hAnsi="Times New Roman" w:cs="Times New Roman"/>
                <w:b/>
                <w:color w:val="000000"/>
                <w:sz w:val="24"/>
                <w:szCs w:val="24"/>
                <w:lang w:eastAsia="ru-RU"/>
              </w:rPr>
              <w:t>ОК</w:t>
            </w:r>
            <w:proofErr w:type="gramEnd"/>
            <w:r w:rsidRPr="00635BC2">
              <w:rPr>
                <w:rFonts w:ascii="Times New Roman" w:eastAsia="Times New Roman" w:hAnsi="Times New Roman" w:cs="Times New Roman"/>
                <w:b/>
                <w:color w:val="000000"/>
                <w:sz w:val="24"/>
                <w:szCs w:val="24"/>
                <w:lang w:eastAsia="ru-RU"/>
              </w:rPr>
              <w:t xml:space="preserve"> 01, ОК 02,</w:t>
            </w:r>
          </w:p>
          <w:p w14:paraId="25C9ADAD" w14:textId="77777777" w:rsidR="000A596C" w:rsidRPr="00635BC2" w:rsidRDefault="000A596C" w:rsidP="000A596C">
            <w:pPr>
              <w:rPr>
                <w:rFonts w:ascii="Times New Roman" w:eastAsia="Times New Roman" w:hAnsi="Times New Roman" w:cs="Times New Roman"/>
                <w:b/>
                <w:color w:val="000000"/>
                <w:sz w:val="24"/>
                <w:szCs w:val="24"/>
                <w:lang w:eastAsia="ru-RU"/>
              </w:rPr>
            </w:pPr>
            <w:proofErr w:type="gramStart"/>
            <w:r w:rsidRPr="00635BC2">
              <w:rPr>
                <w:rFonts w:ascii="Times New Roman" w:eastAsia="Times New Roman" w:hAnsi="Times New Roman" w:cs="Times New Roman"/>
                <w:b/>
                <w:color w:val="000000"/>
                <w:sz w:val="24"/>
                <w:szCs w:val="24"/>
                <w:lang w:eastAsia="ru-RU"/>
              </w:rPr>
              <w:t>ОК</w:t>
            </w:r>
            <w:proofErr w:type="gramEnd"/>
            <w:r w:rsidRPr="00635BC2">
              <w:rPr>
                <w:rFonts w:ascii="Times New Roman" w:eastAsia="Times New Roman" w:hAnsi="Times New Roman" w:cs="Times New Roman"/>
                <w:b/>
                <w:color w:val="000000"/>
                <w:sz w:val="24"/>
                <w:szCs w:val="24"/>
                <w:lang w:eastAsia="ru-RU"/>
              </w:rPr>
              <w:t xml:space="preserve"> 04, ОК 05</w:t>
            </w:r>
          </w:p>
          <w:p w14:paraId="45189306" w14:textId="77777777" w:rsidR="000A596C" w:rsidRPr="00635BC2" w:rsidRDefault="000A596C" w:rsidP="000A596C">
            <w:pPr>
              <w:rPr>
                <w:rFonts w:ascii="Times New Roman" w:eastAsia="Times New Roman" w:hAnsi="Times New Roman" w:cs="Times New Roman"/>
                <w:b/>
                <w:bCs/>
                <w:lang w:eastAsia="ru-RU"/>
              </w:rPr>
            </w:pPr>
          </w:p>
          <w:p w14:paraId="5ACD2A77" w14:textId="77777777" w:rsidR="000A596C" w:rsidRPr="00635BC2" w:rsidRDefault="000A596C" w:rsidP="000A596C">
            <w:pPr>
              <w:rPr>
                <w:rFonts w:ascii="Times New Roman" w:eastAsia="Times New Roman" w:hAnsi="Times New Roman" w:cs="Times New Roman"/>
                <w:b/>
                <w:bCs/>
                <w:lang w:eastAsia="ru-RU"/>
              </w:rPr>
            </w:pPr>
          </w:p>
          <w:p w14:paraId="0BE2F68B" w14:textId="77777777" w:rsidR="000A596C" w:rsidRPr="00635BC2" w:rsidRDefault="000A596C" w:rsidP="000A596C">
            <w:pPr>
              <w:rPr>
                <w:rFonts w:ascii="Times New Roman" w:eastAsia="Times New Roman" w:hAnsi="Times New Roman" w:cs="Times New Roman"/>
                <w:b/>
                <w:bCs/>
                <w:lang w:eastAsia="ru-RU"/>
              </w:rPr>
            </w:pPr>
          </w:p>
          <w:p w14:paraId="1D18E7C6" w14:textId="77777777" w:rsidR="000A596C" w:rsidRPr="00635BC2" w:rsidRDefault="000A596C" w:rsidP="000A596C">
            <w:pPr>
              <w:rPr>
                <w:rFonts w:ascii="Times New Roman" w:eastAsia="Times New Roman" w:hAnsi="Times New Roman" w:cs="Times New Roman"/>
                <w:b/>
                <w:bCs/>
                <w:lang w:eastAsia="ru-RU"/>
              </w:rPr>
            </w:pPr>
          </w:p>
          <w:p w14:paraId="5F805006" w14:textId="77777777" w:rsidR="000A596C" w:rsidRPr="00635BC2" w:rsidRDefault="000A596C" w:rsidP="000A596C">
            <w:pPr>
              <w:rPr>
                <w:rFonts w:ascii="Times New Roman" w:eastAsia="Times New Roman" w:hAnsi="Times New Roman" w:cs="Times New Roman"/>
                <w:b/>
                <w:bCs/>
                <w:lang w:eastAsia="ru-RU"/>
              </w:rPr>
            </w:pPr>
            <w:r w:rsidRPr="00635BC2">
              <w:rPr>
                <w:rFonts w:ascii="Times New Roman" w:eastAsia="Times New Roman" w:hAnsi="Times New Roman" w:cs="Times New Roman"/>
                <w:b/>
                <w:bCs/>
                <w:lang w:eastAsia="ru-RU"/>
              </w:rPr>
              <w:t>ПК 1.1. ПК 1.2.</w:t>
            </w:r>
          </w:p>
          <w:p w14:paraId="588ADFC1" w14:textId="77777777" w:rsidR="000A596C" w:rsidRPr="00635BC2" w:rsidRDefault="000A596C" w:rsidP="000A596C">
            <w:pPr>
              <w:rPr>
                <w:rFonts w:ascii="Times New Roman" w:eastAsia="Times New Roman" w:hAnsi="Times New Roman" w:cs="Times New Roman"/>
                <w:b/>
                <w:bCs/>
                <w:lang w:eastAsia="ru-RU"/>
              </w:rPr>
            </w:pPr>
            <w:r w:rsidRPr="00635BC2">
              <w:rPr>
                <w:rFonts w:ascii="Times New Roman" w:eastAsia="Times New Roman" w:hAnsi="Times New Roman" w:cs="Times New Roman"/>
                <w:b/>
                <w:bCs/>
                <w:lang w:eastAsia="ru-RU"/>
              </w:rPr>
              <w:t>ПК 1.4.</w:t>
            </w:r>
          </w:p>
          <w:p w14:paraId="62B6C654" w14:textId="77777777" w:rsidR="000A596C" w:rsidRPr="00635BC2" w:rsidRDefault="000A596C" w:rsidP="000A596C">
            <w:pPr>
              <w:rPr>
                <w:rFonts w:ascii="Times New Roman" w:eastAsia="Times New Roman" w:hAnsi="Times New Roman" w:cs="Times New Roman"/>
                <w:b/>
                <w:bCs/>
                <w:lang w:eastAsia="ru-RU"/>
              </w:rPr>
            </w:pPr>
            <w:proofErr w:type="gramStart"/>
            <w:r w:rsidRPr="00635BC2">
              <w:rPr>
                <w:rFonts w:ascii="Times New Roman" w:eastAsia="Times New Roman" w:hAnsi="Times New Roman" w:cs="Times New Roman"/>
                <w:b/>
                <w:bCs/>
                <w:lang w:eastAsia="ru-RU"/>
              </w:rPr>
              <w:t>ОК</w:t>
            </w:r>
            <w:proofErr w:type="gramEnd"/>
            <w:r w:rsidRPr="00635BC2">
              <w:rPr>
                <w:rFonts w:ascii="Times New Roman" w:eastAsia="Times New Roman" w:hAnsi="Times New Roman" w:cs="Times New Roman"/>
                <w:b/>
                <w:bCs/>
                <w:lang w:eastAsia="ru-RU"/>
              </w:rPr>
              <w:t xml:space="preserve"> 01, ОК 02,</w:t>
            </w:r>
          </w:p>
          <w:p w14:paraId="18E36ED7" w14:textId="77777777" w:rsidR="000A596C" w:rsidRPr="00635BC2" w:rsidRDefault="000A596C" w:rsidP="000A596C">
            <w:pPr>
              <w:rPr>
                <w:rFonts w:ascii="Times New Roman" w:eastAsia="Times New Roman" w:hAnsi="Times New Roman" w:cs="Times New Roman"/>
                <w:b/>
                <w:bCs/>
                <w:lang w:eastAsia="ru-RU"/>
              </w:rPr>
            </w:pPr>
            <w:proofErr w:type="gramStart"/>
            <w:r w:rsidRPr="00635BC2">
              <w:rPr>
                <w:rFonts w:ascii="Times New Roman" w:eastAsia="Times New Roman" w:hAnsi="Times New Roman" w:cs="Times New Roman"/>
                <w:b/>
                <w:bCs/>
                <w:lang w:eastAsia="ru-RU"/>
              </w:rPr>
              <w:t>ОК</w:t>
            </w:r>
            <w:proofErr w:type="gramEnd"/>
            <w:r w:rsidRPr="00635BC2">
              <w:rPr>
                <w:rFonts w:ascii="Times New Roman" w:eastAsia="Times New Roman" w:hAnsi="Times New Roman" w:cs="Times New Roman"/>
                <w:b/>
                <w:bCs/>
                <w:lang w:eastAsia="ru-RU"/>
              </w:rPr>
              <w:t xml:space="preserve"> 04, ОК 05</w:t>
            </w:r>
          </w:p>
          <w:p w14:paraId="681FFE47" w14:textId="77777777" w:rsidR="000A596C" w:rsidRPr="00635BC2" w:rsidRDefault="000A596C" w:rsidP="000A596C">
            <w:pPr>
              <w:rPr>
                <w:rFonts w:ascii="Times New Roman" w:eastAsia="Times New Roman" w:hAnsi="Times New Roman" w:cs="Times New Roman"/>
                <w:b/>
                <w:bCs/>
                <w:lang w:eastAsia="ru-RU"/>
              </w:rPr>
            </w:pPr>
          </w:p>
          <w:p w14:paraId="2E6AD145" w14:textId="77777777" w:rsidR="000A596C" w:rsidRPr="00635BC2" w:rsidRDefault="000A596C" w:rsidP="000A596C">
            <w:pPr>
              <w:rPr>
                <w:rFonts w:ascii="Times New Roman" w:eastAsia="Times New Roman" w:hAnsi="Times New Roman" w:cs="Times New Roman"/>
                <w:b/>
                <w:bCs/>
                <w:lang w:eastAsia="ru-RU"/>
              </w:rPr>
            </w:pPr>
          </w:p>
          <w:p w14:paraId="52EB17FC" w14:textId="77777777" w:rsidR="000A596C" w:rsidRPr="00635BC2" w:rsidRDefault="000A596C" w:rsidP="000A596C">
            <w:pPr>
              <w:rPr>
                <w:rFonts w:ascii="Times New Roman" w:eastAsia="Times New Roman" w:hAnsi="Times New Roman" w:cs="Times New Roman"/>
                <w:b/>
                <w:bCs/>
                <w:lang w:eastAsia="ru-RU"/>
              </w:rPr>
            </w:pPr>
          </w:p>
          <w:p w14:paraId="2004092C" w14:textId="77777777" w:rsidR="000A596C" w:rsidRPr="00635BC2" w:rsidRDefault="000A596C" w:rsidP="000A596C">
            <w:pPr>
              <w:rPr>
                <w:rFonts w:ascii="Times New Roman" w:eastAsia="Times New Roman" w:hAnsi="Times New Roman" w:cs="Times New Roman"/>
                <w:b/>
                <w:bCs/>
                <w:lang w:eastAsia="ru-RU"/>
              </w:rPr>
            </w:pPr>
          </w:p>
          <w:p w14:paraId="55E0A2AB" w14:textId="77777777" w:rsidR="000A596C" w:rsidRPr="00635BC2" w:rsidRDefault="000A596C" w:rsidP="000A596C">
            <w:pPr>
              <w:rPr>
                <w:rFonts w:ascii="Times New Roman" w:eastAsia="Times New Roman" w:hAnsi="Times New Roman" w:cs="Times New Roman"/>
                <w:b/>
                <w:bCs/>
                <w:lang w:eastAsia="ru-RU"/>
              </w:rPr>
            </w:pPr>
          </w:p>
          <w:p w14:paraId="25CD511D" w14:textId="77777777" w:rsidR="000A596C" w:rsidRPr="00635BC2" w:rsidRDefault="000A596C" w:rsidP="000A596C">
            <w:pPr>
              <w:rPr>
                <w:rFonts w:ascii="Times New Roman" w:eastAsia="Times New Roman" w:hAnsi="Times New Roman" w:cs="Times New Roman"/>
                <w:b/>
                <w:bCs/>
                <w:lang w:eastAsia="ru-RU"/>
              </w:rPr>
            </w:pPr>
          </w:p>
          <w:p w14:paraId="50AD9AF4" w14:textId="77777777" w:rsidR="000A596C" w:rsidRPr="00635BC2" w:rsidRDefault="000A596C" w:rsidP="000A596C">
            <w:pPr>
              <w:rPr>
                <w:rFonts w:ascii="Times New Roman" w:eastAsia="Times New Roman" w:hAnsi="Times New Roman" w:cs="Times New Roman"/>
                <w:b/>
                <w:color w:val="000000"/>
                <w:sz w:val="24"/>
                <w:szCs w:val="24"/>
                <w:lang w:eastAsia="ru-RU"/>
              </w:rPr>
            </w:pPr>
            <w:r w:rsidRPr="00635BC2">
              <w:rPr>
                <w:rFonts w:ascii="Times New Roman" w:eastAsia="Times New Roman" w:hAnsi="Times New Roman" w:cs="Times New Roman"/>
                <w:b/>
                <w:color w:val="000000"/>
                <w:sz w:val="24"/>
                <w:szCs w:val="24"/>
                <w:lang w:eastAsia="ru-RU"/>
              </w:rPr>
              <w:t>ПК 1.1. ПК 1.2.</w:t>
            </w:r>
          </w:p>
          <w:p w14:paraId="2F1E5F2E" w14:textId="77777777" w:rsidR="000A596C" w:rsidRPr="00635BC2" w:rsidRDefault="000A596C" w:rsidP="000A596C">
            <w:pPr>
              <w:rPr>
                <w:rFonts w:ascii="Times New Roman" w:eastAsia="Times New Roman" w:hAnsi="Times New Roman" w:cs="Times New Roman"/>
                <w:b/>
                <w:color w:val="000000"/>
                <w:sz w:val="24"/>
                <w:szCs w:val="24"/>
                <w:lang w:eastAsia="ru-RU"/>
              </w:rPr>
            </w:pPr>
            <w:r w:rsidRPr="00635BC2">
              <w:rPr>
                <w:rFonts w:ascii="Times New Roman" w:eastAsia="Times New Roman" w:hAnsi="Times New Roman" w:cs="Times New Roman"/>
                <w:b/>
                <w:color w:val="000000"/>
                <w:sz w:val="24"/>
                <w:szCs w:val="24"/>
                <w:lang w:eastAsia="ru-RU"/>
              </w:rPr>
              <w:t>ПК 1.4.</w:t>
            </w:r>
          </w:p>
          <w:p w14:paraId="3B3627B3" w14:textId="77777777" w:rsidR="000A596C" w:rsidRPr="00635BC2" w:rsidRDefault="000A596C" w:rsidP="000A596C">
            <w:pPr>
              <w:rPr>
                <w:rFonts w:ascii="Times New Roman" w:eastAsia="Times New Roman" w:hAnsi="Times New Roman" w:cs="Times New Roman"/>
                <w:b/>
                <w:color w:val="000000"/>
                <w:sz w:val="24"/>
                <w:szCs w:val="24"/>
                <w:lang w:eastAsia="ru-RU"/>
              </w:rPr>
            </w:pPr>
            <w:proofErr w:type="gramStart"/>
            <w:r w:rsidRPr="00635BC2">
              <w:rPr>
                <w:rFonts w:ascii="Times New Roman" w:eastAsia="Times New Roman" w:hAnsi="Times New Roman" w:cs="Times New Roman"/>
                <w:b/>
                <w:color w:val="000000"/>
                <w:sz w:val="24"/>
                <w:szCs w:val="24"/>
                <w:lang w:eastAsia="ru-RU"/>
              </w:rPr>
              <w:t>ОК</w:t>
            </w:r>
            <w:proofErr w:type="gramEnd"/>
            <w:r w:rsidRPr="00635BC2">
              <w:rPr>
                <w:rFonts w:ascii="Times New Roman" w:eastAsia="Times New Roman" w:hAnsi="Times New Roman" w:cs="Times New Roman"/>
                <w:b/>
                <w:color w:val="000000"/>
                <w:sz w:val="24"/>
                <w:szCs w:val="24"/>
                <w:lang w:eastAsia="ru-RU"/>
              </w:rPr>
              <w:t xml:space="preserve"> 01,02,</w:t>
            </w:r>
          </w:p>
          <w:p w14:paraId="279DDC84" w14:textId="77777777" w:rsidR="000A596C" w:rsidRPr="00635BC2" w:rsidRDefault="000A596C" w:rsidP="000A596C">
            <w:pPr>
              <w:rPr>
                <w:rFonts w:ascii="Times New Roman" w:eastAsia="Times New Roman" w:hAnsi="Times New Roman" w:cs="Times New Roman"/>
                <w:b/>
                <w:color w:val="000000"/>
                <w:sz w:val="24"/>
                <w:szCs w:val="24"/>
                <w:lang w:eastAsia="ru-RU"/>
              </w:rPr>
            </w:pPr>
            <w:r w:rsidRPr="00635BC2">
              <w:rPr>
                <w:rFonts w:ascii="Times New Roman" w:eastAsia="Times New Roman" w:hAnsi="Times New Roman" w:cs="Times New Roman"/>
                <w:b/>
                <w:color w:val="000000"/>
                <w:sz w:val="24"/>
                <w:szCs w:val="24"/>
                <w:lang w:eastAsia="ru-RU"/>
              </w:rPr>
              <w:t>04,05</w:t>
            </w:r>
          </w:p>
          <w:p w14:paraId="6E21694D" w14:textId="77777777" w:rsidR="000A596C" w:rsidRPr="00635BC2" w:rsidRDefault="000A596C" w:rsidP="000A596C">
            <w:pPr>
              <w:rPr>
                <w:rFonts w:ascii="Times New Roman" w:eastAsia="Times New Roman" w:hAnsi="Times New Roman" w:cs="Times New Roman"/>
                <w:b/>
                <w:bCs/>
                <w:lang w:eastAsia="ru-RU"/>
              </w:rPr>
            </w:pPr>
          </w:p>
          <w:p w14:paraId="12D19567" w14:textId="77777777" w:rsidR="000A596C" w:rsidRPr="00635BC2" w:rsidRDefault="000A596C" w:rsidP="000A596C">
            <w:pPr>
              <w:rPr>
                <w:rFonts w:ascii="Times New Roman" w:eastAsia="Times New Roman" w:hAnsi="Times New Roman" w:cs="Times New Roman"/>
                <w:b/>
                <w:bCs/>
                <w:lang w:eastAsia="ru-RU"/>
              </w:rPr>
            </w:pPr>
          </w:p>
          <w:p w14:paraId="0D5D4F96" w14:textId="77777777" w:rsidR="000A596C" w:rsidRPr="00635BC2" w:rsidRDefault="000A596C" w:rsidP="000A596C">
            <w:pPr>
              <w:rPr>
                <w:rFonts w:ascii="Times New Roman" w:eastAsia="Times New Roman" w:hAnsi="Times New Roman" w:cs="Times New Roman"/>
                <w:b/>
                <w:bCs/>
                <w:lang w:eastAsia="ru-RU"/>
              </w:rPr>
            </w:pPr>
          </w:p>
          <w:p w14:paraId="4FC2E5B0" w14:textId="77777777" w:rsidR="000A596C" w:rsidRPr="00635BC2" w:rsidRDefault="000A596C" w:rsidP="000A596C">
            <w:pPr>
              <w:rPr>
                <w:rFonts w:ascii="Times New Roman" w:eastAsia="Times New Roman" w:hAnsi="Times New Roman" w:cs="Times New Roman"/>
                <w:b/>
                <w:bCs/>
                <w:lang w:eastAsia="ru-RU"/>
              </w:rPr>
            </w:pPr>
          </w:p>
          <w:p w14:paraId="02F2739F" w14:textId="77777777" w:rsidR="000A596C" w:rsidRPr="00635BC2" w:rsidRDefault="000A596C" w:rsidP="000A596C">
            <w:pPr>
              <w:rPr>
                <w:rFonts w:ascii="Times New Roman" w:eastAsia="Times New Roman" w:hAnsi="Times New Roman" w:cs="Times New Roman"/>
                <w:b/>
                <w:bCs/>
                <w:lang w:eastAsia="ru-RU"/>
              </w:rPr>
            </w:pPr>
          </w:p>
          <w:p w14:paraId="2A4A56B5" w14:textId="77777777" w:rsidR="000A596C" w:rsidRPr="00635BC2" w:rsidRDefault="000A596C" w:rsidP="000A596C">
            <w:pPr>
              <w:rPr>
                <w:rFonts w:ascii="Times New Roman" w:eastAsia="Times New Roman" w:hAnsi="Times New Roman" w:cs="Times New Roman"/>
                <w:b/>
                <w:bCs/>
                <w:lang w:eastAsia="ru-RU"/>
              </w:rPr>
            </w:pPr>
          </w:p>
          <w:p w14:paraId="00ED1D3A" w14:textId="77777777" w:rsidR="000A596C" w:rsidRPr="00635BC2" w:rsidRDefault="000A596C" w:rsidP="000A596C">
            <w:pPr>
              <w:rPr>
                <w:rFonts w:ascii="Times New Roman" w:eastAsia="Times New Roman" w:hAnsi="Times New Roman" w:cs="Times New Roman"/>
                <w:b/>
                <w:bCs/>
                <w:lang w:eastAsia="ru-RU"/>
              </w:rPr>
            </w:pPr>
          </w:p>
          <w:p w14:paraId="2386D86B" w14:textId="77777777" w:rsidR="000A596C" w:rsidRPr="00635BC2" w:rsidRDefault="000A596C" w:rsidP="000A596C">
            <w:pPr>
              <w:rPr>
                <w:rFonts w:ascii="Times New Roman" w:eastAsia="Times New Roman" w:hAnsi="Times New Roman" w:cs="Times New Roman"/>
                <w:b/>
                <w:bCs/>
                <w:lang w:eastAsia="ru-RU"/>
              </w:rPr>
            </w:pPr>
          </w:p>
          <w:p w14:paraId="07294A02" w14:textId="77777777" w:rsidR="000A596C" w:rsidRPr="00635BC2" w:rsidRDefault="000A596C" w:rsidP="000A596C">
            <w:pPr>
              <w:rPr>
                <w:rFonts w:ascii="Times New Roman" w:eastAsia="Times New Roman" w:hAnsi="Times New Roman" w:cs="Times New Roman"/>
                <w:b/>
                <w:bCs/>
                <w:lang w:eastAsia="ru-RU"/>
              </w:rPr>
            </w:pPr>
          </w:p>
          <w:p w14:paraId="5608D221" w14:textId="77777777" w:rsidR="000A596C" w:rsidRPr="00635BC2" w:rsidRDefault="000A596C" w:rsidP="000A596C">
            <w:pPr>
              <w:rPr>
                <w:rFonts w:ascii="Times New Roman" w:eastAsia="Times New Roman" w:hAnsi="Times New Roman" w:cs="Times New Roman"/>
                <w:b/>
                <w:bCs/>
                <w:lang w:eastAsia="ru-RU"/>
              </w:rPr>
            </w:pPr>
          </w:p>
          <w:p w14:paraId="2B72224E" w14:textId="77777777" w:rsidR="000A596C" w:rsidRPr="00635BC2" w:rsidRDefault="000A596C" w:rsidP="000A596C">
            <w:pPr>
              <w:rPr>
                <w:rFonts w:ascii="Times New Roman" w:eastAsia="Times New Roman" w:hAnsi="Times New Roman" w:cs="Times New Roman"/>
                <w:b/>
                <w:bCs/>
                <w:lang w:eastAsia="ru-RU"/>
              </w:rPr>
            </w:pPr>
            <w:r w:rsidRPr="00635BC2">
              <w:rPr>
                <w:rFonts w:ascii="Times New Roman" w:eastAsia="Times New Roman" w:hAnsi="Times New Roman" w:cs="Times New Roman"/>
                <w:b/>
                <w:bCs/>
                <w:lang w:eastAsia="ru-RU"/>
              </w:rPr>
              <w:t>ПК 1.1. ПК 1.2.</w:t>
            </w:r>
          </w:p>
          <w:p w14:paraId="549AD21E" w14:textId="77777777" w:rsidR="000A596C" w:rsidRPr="00635BC2" w:rsidRDefault="000A596C" w:rsidP="000A596C">
            <w:pPr>
              <w:rPr>
                <w:rFonts w:ascii="Times New Roman" w:eastAsia="Times New Roman" w:hAnsi="Times New Roman" w:cs="Times New Roman"/>
                <w:b/>
                <w:bCs/>
                <w:lang w:eastAsia="ru-RU"/>
              </w:rPr>
            </w:pPr>
            <w:r w:rsidRPr="00635BC2">
              <w:rPr>
                <w:rFonts w:ascii="Times New Roman" w:eastAsia="Times New Roman" w:hAnsi="Times New Roman" w:cs="Times New Roman"/>
                <w:b/>
                <w:bCs/>
                <w:lang w:eastAsia="ru-RU"/>
              </w:rPr>
              <w:t>ПК 1.4.</w:t>
            </w:r>
          </w:p>
          <w:p w14:paraId="527BA330" w14:textId="77777777" w:rsidR="000A596C" w:rsidRPr="00635BC2" w:rsidRDefault="000A596C" w:rsidP="000A596C">
            <w:pPr>
              <w:rPr>
                <w:rFonts w:ascii="Times New Roman" w:eastAsia="Times New Roman" w:hAnsi="Times New Roman" w:cs="Times New Roman"/>
                <w:b/>
                <w:bCs/>
                <w:lang w:eastAsia="ru-RU"/>
              </w:rPr>
            </w:pPr>
            <w:proofErr w:type="gramStart"/>
            <w:r w:rsidRPr="00635BC2">
              <w:rPr>
                <w:rFonts w:ascii="Times New Roman" w:eastAsia="Times New Roman" w:hAnsi="Times New Roman" w:cs="Times New Roman"/>
                <w:b/>
                <w:bCs/>
                <w:lang w:eastAsia="ru-RU"/>
              </w:rPr>
              <w:t>ОК</w:t>
            </w:r>
            <w:proofErr w:type="gramEnd"/>
            <w:r w:rsidRPr="00635BC2">
              <w:rPr>
                <w:rFonts w:ascii="Times New Roman" w:eastAsia="Times New Roman" w:hAnsi="Times New Roman" w:cs="Times New Roman"/>
                <w:b/>
                <w:bCs/>
                <w:lang w:eastAsia="ru-RU"/>
              </w:rPr>
              <w:t xml:space="preserve"> 01,02,</w:t>
            </w:r>
          </w:p>
          <w:p w14:paraId="6C303D8E" w14:textId="77777777" w:rsidR="000A596C" w:rsidRPr="00635BC2" w:rsidRDefault="000A596C" w:rsidP="000A596C">
            <w:pPr>
              <w:rPr>
                <w:rFonts w:ascii="Times New Roman" w:eastAsia="Times New Roman" w:hAnsi="Times New Roman" w:cs="Times New Roman"/>
                <w:b/>
                <w:bCs/>
                <w:lang w:eastAsia="ru-RU"/>
              </w:rPr>
            </w:pPr>
            <w:r w:rsidRPr="00635BC2">
              <w:rPr>
                <w:rFonts w:ascii="Times New Roman" w:eastAsia="Times New Roman" w:hAnsi="Times New Roman" w:cs="Times New Roman"/>
                <w:b/>
                <w:bCs/>
                <w:lang w:eastAsia="ru-RU"/>
              </w:rPr>
              <w:t>04,05</w:t>
            </w:r>
          </w:p>
          <w:p w14:paraId="11B6579E" w14:textId="77777777" w:rsidR="000A596C" w:rsidRPr="00635BC2" w:rsidRDefault="000A596C" w:rsidP="000A596C">
            <w:pPr>
              <w:rPr>
                <w:rFonts w:ascii="Times New Roman" w:eastAsia="Times New Roman" w:hAnsi="Times New Roman" w:cs="Times New Roman"/>
                <w:b/>
                <w:bCs/>
                <w:lang w:eastAsia="ru-RU"/>
              </w:rPr>
            </w:pPr>
          </w:p>
          <w:p w14:paraId="1B4BF296" w14:textId="77777777" w:rsidR="000A596C" w:rsidRPr="00635BC2" w:rsidRDefault="000A596C" w:rsidP="000A596C">
            <w:pPr>
              <w:rPr>
                <w:rFonts w:ascii="Times New Roman" w:eastAsia="Times New Roman" w:hAnsi="Times New Roman" w:cs="Times New Roman"/>
                <w:b/>
                <w:bCs/>
                <w:lang w:eastAsia="ru-RU"/>
              </w:rPr>
            </w:pPr>
          </w:p>
          <w:p w14:paraId="4BA62215" w14:textId="77777777" w:rsidR="000A596C" w:rsidRPr="00635BC2" w:rsidRDefault="000A596C" w:rsidP="000A596C">
            <w:pPr>
              <w:rPr>
                <w:rFonts w:ascii="Times New Roman" w:eastAsia="Times New Roman" w:hAnsi="Times New Roman" w:cs="Times New Roman"/>
                <w:b/>
                <w:bCs/>
                <w:lang w:eastAsia="ru-RU"/>
              </w:rPr>
            </w:pPr>
          </w:p>
          <w:p w14:paraId="3F76654F" w14:textId="77777777" w:rsidR="000A596C" w:rsidRPr="00635BC2" w:rsidRDefault="000A596C" w:rsidP="000A596C">
            <w:pPr>
              <w:rPr>
                <w:rFonts w:ascii="Times New Roman" w:eastAsia="Times New Roman" w:hAnsi="Times New Roman" w:cs="Times New Roman"/>
                <w:b/>
                <w:bCs/>
                <w:lang w:eastAsia="ru-RU"/>
              </w:rPr>
            </w:pPr>
          </w:p>
          <w:p w14:paraId="3C194DD5" w14:textId="77777777" w:rsidR="000A596C" w:rsidRPr="00635BC2" w:rsidRDefault="000A596C" w:rsidP="000A596C">
            <w:pPr>
              <w:rPr>
                <w:rFonts w:ascii="Times New Roman" w:eastAsia="Times New Roman" w:hAnsi="Times New Roman" w:cs="Times New Roman"/>
                <w:b/>
                <w:bCs/>
                <w:lang w:eastAsia="ru-RU"/>
              </w:rPr>
            </w:pPr>
          </w:p>
          <w:p w14:paraId="31CBBED2" w14:textId="77777777" w:rsidR="000A596C" w:rsidRPr="00635BC2" w:rsidRDefault="000A596C" w:rsidP="000A596C">
            <w:pPr>
              <w:rPr>
                <w:rFonts w:ascii="Times New Roman" w:eastAsia="Times New Roman" w:hAnsi="Times New Roman" w:cs="Times New Roman"/>
                <w:b/>
                <w:bCs/>
                <w:lang w:eastAsia="ru-RU"/>
              </w:rPr>
            </w:pPr>
          </w:p>
          <w:p w14:paraId="70643AFA" w14:textId="77777777" w:rsidR="000A596C" w:rsidRPr="00635BC2" w:rsidRDefault="000A596C" w:rsidP="000A596C">
            <w:pPr>
              <w:rPr>
                <w:rFonts w:ascii="Times New Roman" w:eastAsia="Times New Roman" w:hAnsi="Times New Roman" w:cs="Times New Roman"/>
                <w:b/>
                <w:bCs/>
                <w:lang w:eastAsia="ru-RU"/>
              </w:rPr>
            </w:pPr>
          </w:p>
          <w:p w14:paraId="50378DF8" w14:textId="77777777" w:rsidR="000A596C" w:rsidRPr="00635BC2" w:rsidRDefault="000A596C" w:rsidP="000A596C">
            <w:pPr>
              <w:rPr>
                <w:rFonts w:ascii="Times New Roman" w:eastAsia="Times New Roman" w:hAnsi="Times New Roman" w:cs="Times New Roman"/>
                <w:b/>
                <w:bCs/>
                <w:lang w:eastAsia="ru-RU"/>
              </w:rPr>
            </w:pPr>
          </w:p>
          <w:p w14:paraId="7E4E3463" w14:textId="77777777" w:rsidR="000A596C" w:rsidRPr="00635BC2" w:rsidRDefault="000A596C" w:rsidP="000A596C">
            <w:pPr>
              <w:rPr>
                <w:rFonts w:ascii="Times New Roman" w:eastAsia="Times New Roman" w:hAnsi="Times New Roman" w:cs="Times New Roman"/>
                <w:b/>
                <w:bCs/>
                <w:lang w:eastAsia="ru-RU"/>
              </w:rPr>
            </w:pPr>
          </w:p>
          <w:p w14:paraId="193CBD3E" w14:textId="77777777" w:rsidR="000A596C" w:rsidRPr="00635BC2" w:rsidRDefault="000A596C" w:rsidP="000A596C">
            <w:pPr>
              <w:rPr>
                <w:rFonts w:ascii="Times New Roman" w:eastAsia="Times New Roman" w:hAnsi="Times New Roman" w:cs="Times New Roman"/>
                <w:b/>
                <w:bCs/>
                <w:lang w:eastAsia="ru-RU"/>
              </w:rPr>
            </w:pPr>
            <w:r w:rsidRPr="00635BC2">
              <w:rPr>
                <w:rFonts w:ascii="Times New Roman" w:eastAsia="Times New Roman" w:hAnsi="Times New Roman" w:cs="Times New Roman"/>
                <w:b/>
                <w:bCs/>
                <w:lang w:eastAsia="ru-RU"/>
              </w:rPr>
              <w:t>ПК 1.1. ПК 1.2.</w:t>
            </w:r>
          </w:p>
          <w:p w14:paraId="4A34AFFE" w14:textId="77777777" w:rsidR="000A596C" w:rsidRPr="00635BC2" w:rsidRDefault="000A596C" w:rsidP="000A596C">
            <w:pPr>
              <w:rPr>
                <w:rFonts w:ascii="Times New Roman" w:eastAsia="Times New Roman" w:hAnsi="Times New Roman" w:cs="Times New Roman"/>
                <w:b/>
                <w:bCs/>
                <w:lang w:eastAsia="ru-RU"/>
              </w:rPr>
            </w:pPr>
            <w:r w:rsidRPr="00635BC2">
              <w:rPr>
                <w:rFonts w:ascii="Times New Roman" w:eastAsia="Times New Roman" w:hAnsi="Times New Roman" w:cs="Times New Roman"/>
                <w:b/>
                <w:bCs/>
                <w:lang w:eastAsia="ru-RU"/>
              </w:rPr>
              <w:t>ПК 1.4.</w:t>
            </w:r>
          </w:p>
          <w:p w14:paraId="62506D27" w14:textId="77777777" w:rsidR="000A596C" w:rsidRPr="00635BC2" w:rsidRDefault="000A596C" w:rsidP="000A596C">
            <w:pPr>
              <w:rPr>
                <w:rFonts w:ascii="Times New Roman" w:eastAsia="Times New Roman" w:hAnsi="Times New Roman" w:cs="Times New Roman"/>
                <w:b/>
                <w:bCs/>
                <w:lang w:eastAsia="ru-RU"/>
              </w:rPr>
            </w:pPr>
            <w:proofErr w:type="gramStart"/>
            <w:r w:rsidRPr="00635BC2">
              <w:rPr>
                <w:rFonts w:ascii="Times New Roman" w:eastAsia="Times New Roman" w:hAnsi="Times New Roman" w:cs="Times New Roman"/>
                <w:b/>
                <w:bCs/>
                <w:lang w:eastAsia="ru-RU"/>
              </w:rPr>
              <w:t>ОК</w:t>
            </w:r>
            <w:proofErr w:type="gramEnd"/>
            <w:r w:rsidRPr="00635BC2">
              <w:rPr>
                <w:rFonts w:ascii="Times New Roman" w:eastAsia="Times New Roman" w:hAnsi="Times New Roman" w:cs="Times New Roman"/>
                <w:b/>
                <w:bCs/>
                <w:lang w:eastAsia="ru-RU"/>
              </w:rPr>
              <w:t xml:space="preserve"> 01, ОК 02,</w:t>
            </w:r>
          </w:p>
          <w:p w14:paraId="42784EC1" w14:textId="77777777" w:rsidR="000A596C" w:rsidRPr="00635BC2" w:rsidRDefault="000A596C" w:rsidP="000A596C">
            <w:pPr>
              <w:rPr>
                <w:rFonts w:ascii="Times New Roman" w:eastAsia="Times New Roman" w:hAnsi="Times New Roman" w:cs="Times New Roman"/>
                <w:b/>
                <w:bCs/>
                <w:lang w:eastAsia="ru-RU"/>
              </w:rPr>
            </w:pPr>
            <w:r w:rsidRPr="00635BC2">
              <w:rPr>
                <w:rFonts w:ascii="Times New Roman" w:eastAsia="Times New Roman" w:hAnsi="Times New Roman" w:cs="Times New Roman"/>
                <w:b/>
                <w:bCs/>
                <w:lang w:eastAsia="ru-RU"/>
              </w:rPr>
              <w:t xml:space="preserve">ОК04, </w:t>
            </w:r>
            <w:proofErr w:type="gramStart"/>
            <w:r w:rsidRPr="00635BC2">
              <w:rPr>
                <w:rFonts w:ascii="Times New Roman" w:eastAsia="Times New Roman" w:hAnsi="Times New Roman" w:cs="Times New Roman"/>
                <w:b/>
                <w:bCs/>
                <w:lang w:eastAsia="ru-RU"/>
              </w:rPr>
              <w:t>ОК</w:t>
            </w:r>
            <w:proofErr w:type="gramEnd"/>
            <w:r w:rsidRPr="00635BC2">
              <w:rPr>
                <w:rFonts w:ascii="Times New Roman" w:eastAsia="Times New Roman" w:hAnsi="Times New Roman" w:cs="Times New Roman"/>
                <w:b/>
                <w:bCs/>
                <w:lang w:eastAsia="ru-RU"/>
              </w:rPr>
              <w:t xml:space="preserve"> 05</w:t>
            </w:r>
          </w:p>
          <w:p w14:paraId="1C7216EF" w14:textId="77777777" w:rsidR="000A596C" w:rsidRPr="00635BC2" w:rsidRDefault="000A596C" w:rsidP="000A596C">
            <w:pPr>
              <w:rPr>
                <w:rFonts w:ascii="Times New Roman" w:eastAsia="Times New Roman" w:hAnsi="Times New Roman" w:cs="Times New Roman"/>
                <w:b/>
                <w:bCs/>
                <w:lang w:eastAsia="ru-RU"/>
              </w:rPr>
            </w:pPr>
          </w:p>
          <w:p w14:paraId="5FE699FA" w14:textId="77777777" w:rsidR="000A596C" w:rsidRPr="00635BC2" w:rsidRDefault="000A596C" w:rsidP="000A596C">
            <w:pPr>
              <w:rPr>
                <w:rFonts w:ascii="Times New Roman" w:eastAsia="Times New Roman" w:hAnsi="Times New Roman" w:cs="Times New Roman"/>
                <w:b/>
                <w:bCs/>
                <w:lang w:eastAsia="ru-RU"/>
              </w:rPr>
            </w:pPr>
          </w:p>
          <w:p w14:paraId="2CADECC7" w14:textId="77777777" w:rsidR="000A596C" w:rsidRPr="00635BC2" w:rsidRDefault="000A596C" w:rsidP="000A596C">
            <w:pPr>
              <w:rPr>
                <w:rFonts w:ascii="Times New Roman" w:eastAsia="Times New Roman" w:hAnsi="Times New Roman" w:cs="Times New Roman"/>
                <w:b/>
                <w:bCs/>
                <w:lang w:eastAsia="ru-RU"/>
              </w:rPr>
            </w:pPr>
          </w:p>
          <w:p w14:paraId="276169C8" w14:textId="77777777" w:rsidR="000A596C" w:rsidRPr="00635BC2" w:rsidRDefault="000A596C" w:rsidP="000A596C">
            <w:pPr>
              <w:rPr>
                <w:rFonts w:ascii="Times New Roman" w:eastAsia="Times New Roman" w:hAnsi="Times New Roman" w:cs="Times New Roman"/>
                <w:b/>
                <w:bCs/>
                <w:lang w:eastAsia="ru-RU"/>
              </w:rPr>
            </w:pPr>
          </w:p>
          <w:p w14:paraId="5F23EF2D" w14:textId="77777777" w:rsidR="000A596C" w:rsidRPr="00635BC2" w:rsidRDefault="000A596C" w:rsidP="000A596C">
            <w:pPr>
              <w:rPr>
                <w:rFonts w:ascii="Times New Roman" w:eastAsia="Times New Roman" w:hAnsi="Times New Roman" w:cs="Times New Roman"/>
                <w:b/>
                <w:bCs/>
                <w:lang w:eastAsia="ru-RU"/>
              </w:rPr>
            </w:pPr>
          </w:p>
          <w:p w14:paraId="009B832B" w14:textId="77777777" w:rsidR="000A596C" w:rsidRPr="00635BC2" w:rsidRDefault="000A596C" w:rsidP="000A596C">
            <w:pPr>
              <w:rPr>
                <w:rFonts w:ascii="Times New Roman" w:eastAsia="Times New Roman" w:hAnsi="Times New Roman" w:cs="Times New Roman"/>
                <w:b/>
                <w:bCs/>
                <w:lang w:eastAsia="ru-RU"/>
              </w:rPr>
            </w:pPr>
          </w:p>
          <w:p w14:paraId="6903B8B9" w14:textId="77777777" w:rsidR="000A596C" w:rsidRPr="00635BC2" w:rsidRDefault="000A596C" w:rsidP="000A596C">
            <w:pPr>
              <w:rPr>
                <w:rFonts w:ascii="Times New Roman" w:eastAsia="Times New Roman" w:hAnsi="Times New Roman" w:cs="Times New Roman"/>
                <w:b/>
                <w:bCs/>
                <w:lang w:eastAsia="ru-RU"/>
              </w:rPr>
            </w:pPr>
          </w:p>
          <w:p w14:paraId="4ED28293" w14:textId="77777777" w:rsidR="000A596C" w:rsidRPr="00635BC2" w:rsidRDefault="000A596C" w:rsidP="000A596C">
            <w:pPr>
              <w:rPr>
                <w:rFonts w:ascii="Times New Roman" w:eastAsia="Times New Roman" w:hAnsi="Times New Roman" w:cs="Times New Roman"/>
                <w:b/>
                <w:bCs/>
                <w:lang w:eastAsia="ru-RU"/>
              </w:rPr>
            </w:pPr>
          </w:p>
          <w:p w14:paraId="7CE81FE2" w14:textId="77777777" w:rsidR="000A596C" w:rsidRPr="00635BC2" w:rsidRDefault="000A596C" w:rsidP="000A596C">
            <w:pPr>
              <w:rPr>
                <w:rFonts w:ascii="Times New Roman" w:eastAsia="Times New Roman" w:hAnsi="Times New Roman" w:cs="Times New Roman"/>
                <w:b/>
                <w:bCs/>
                <w:lang w:eastAsia="ru-RU"/>
              </w:rPr>
            </w:pPr>
          </w:p>
          <w:p w14:paraId="701C232D" w14:textId="77777777" w:rsidR="000A596C" w:rsidRPr="00635BC2" w:rsidRDefault="000A596C" w:rsidP="000A596C">
            <w:pPr>
              <w:rPr>
                <w:rFonts w:ascii="Times New Roman" w:eastAsia="Times New Roman" w:hAnsi="Times New Roman" w:cs="Times New Roman"/>
                <w:b/>
                <w:bCs/>
                <w:lang w:eastAsia="ru-RU"/>
              </w:rPr>
            </w:pPr>
          </w:p>
          <w:p w14:paraId="027E5BC7" w14:textId="77777777" w:rsidR="000A596C" w:rsidRPr="00635BC2" w:rsidRDefault="000A596C" w:rsidP="000A596C">
            <w:pPr>
              <w:rPr>
                <w:rFonts w:ascii="Times New Roman" w:eastAsia="Times New Roman" w:hAnsi="Times New Roman" w:cs="Times New Roman"/>
                <w:b/>
                <w:bCs/>
                <w:lang w:eastAsia="ru-RU"/>
              </w:rPr>
            </w:pPr>
            <w:r w:rsidRPr="00635BC2">
              <w:rPr>
                <w:rFonts w:ascii="Times New Roman" w:eastAsia="Times New Roman" w:hAnsi="Times New Roman" w:cs="Times New Roman"/>
                <w:b/>
                <w:bCs/>
                <w:lang w:eastAsia="ru-RU"/>
              </w:rPr>
              <w:t>ПК 1.1. ПК 1.2.</w:t>
            </w:r>
          </w:p>
          <w:p w14:paraId="4493A075" w14:textId="77777777" w:rsidR="000A596C" w:rsidRPr="00635BC2" w:rsidRDefault="000A596C" w:rsidP="000A596C">
            <w:pPr>
              <w:rPr>
                <w:rFonts w:ascii="Times New Roman" w:eastAsia="Times New Roman" w:hAnsi="Times New Roman" w:cs="Times New Roman"/>
                <w:b/>
                <w:bCs/>
                <w:lang w:eastAsia="ru-RU"/>
              </w:rPr>
            </w:pPr>
            <w:r w:rsidRPr="00635BC2">
              <w:rPr>
                <w:rFonts w:ascii="Times New Roman" w:eastAsia="Times New Roman" w:hAnsi="Times New Roman" w:cs="Times New Roman"/>
                <w:b/>
                <w:bCs/>
                <w:lang w:eastAsia="ru-RU"/>
              </w:rPr>
              <w:t>ПК 1.4.</w:t>
            </w:r>
          </w:p>
          <w:p w14:paraId="6E7F8710" w14:textId="77777777" w:rsidR="000A596C" w:rsidRPr="00635BC2" w:rsidRDefault="000A596C" w:rsidP="000A596C">
            <w:pPr>
              <w:rPr>
                <w:rFonts w:ascii="Times New Roman" w:eastAsia="Times New Roman" w:hAnsi="Times New Roman" w:cs="Times New Roman"/>
                <w:b/>
                <w:bCs/>
                <w:lang w:eastAsia="ru-RU"/>
              </w:rPr>
            </w:pPr>
            <w:proofErr w:type="gramStart"/>
            <w:r w:rsidRPr="00635BC2">
              <w:rPr>
                <w:rFonts w:ascii="Times New Roman" w:eastAsia="Times New Roman" w:hAnsi="Times New Roman" w:cs="Times New Roman"/>
                <w:b/>
                <w:bCs/>
                <w:lang w:eastAsia="ru-RU"/>
              </w:rPr>
              <w:t>ОК</w:t>
            </w:r>
            <w:proofErr w:type="gramEnd"/>
            <w:r w:rsidRPr="00635BC2">
              <w:rPr>
                <w:rFonts w:ascii="Times New Roman" w:eastAsia="Times New Roman" w:hAnsi="Times New Roman" w:cs="Times New Roman"/>
                <w:b/>
                <w:bCs/>
                <w:lang w:eastAsia="ru-RU"/>
              </w:rPr>
              <w:t xml:space="preserve"> 01, ОК 02,</w:t>
            </w:r>
          </w:p>
          <w:p w14:paraId="2D6D6A7F" w14:textId="77777777" w:rsidR="000A596C" w:rsidRPr="00635BC2" w:rsidRDefault="000A596C" w:rsidP="000A596C">
            <w:pPr>
              <w:rPr>
                <w:rFonts w:ascii="Times New Roman" w:eastAsia="Times New Roman" w:hAnsi="Times New Roman" w:cs="Times New Roman"/>
                <w:b/>
                <w:bCs/>
                <w:lang w:eastAsia="ru-RU"/>
              </w:rPr>
            </w:pPr>
            <w:proofErr w:type="gramStart"/>
            <w:r w:rsidRPr="00635BC2">
              <w:rPr>
                <w:rFonts w:ascii="Times New Roman" w:eastAsia="Times New Roman" w:hAnsi="Times New Roman" w:cs="Times New Roman"/>
                <w:b/>
                <w:bCs/>
                <w:lang w:eastAsia="ru-RU"/>
              </w:rPr>
              <w:t>ОК</w:t>
            </w:r>
            <w:proofErr w:type="gramEnd"/>
            <w:r w:rsidRPr="00635BC2">
              <w:rPr>
                <w:rFonts w:ascii="Times New Roman" w:eastAsia="Times New Roman" w:hAnsi="Times New Roman" w:cs="Times New Roman"/>
                <w:b/>
                <w:bCs/>
                <w:lang w:eastAsia="ru-RU"/>
              </w:rPr>
              <w:t xml:space="preserve"> 04, ОК 05</w:t>
            </w:r>
          </w:p>
          <w:p w14:paraId="599B6360" w14:textId="77777777" w:rsidR="000A596C" w:rsidRPr="00635BC2" w:rsidRDefault="000A596C" w:rsidP="000A596C">
            <w:pPr>
              <w:rPr>
                <w:rFonts w:ascii="Times New Roman" w:eastAsia="Times New Roman" w:hAnsi="Times New Roman" w:cs="Times New Roman"/>
                <w:b/>
                <w:bCs/>
                <w:lang w:eastAsia="ru-RU"/>
              </w:rPr>
            </w:pPr>
          </w:p>
          <w:p w14:paraId="39404087" w14:textId="77777777" w:rsidR="000A596C" w:rsidRPr="00635BC2" w:rsidRDefault="000A596C" w:rsidP="000A596C">
            <w:pPr>
              <w:rPr>
                <w:rFonts w:ascii="Times New Roman" w:eastAsia="Times New Roman" w:hAnsi="Times New Roman" w:cs="Times New Roman"/>
                <w:b/>
                <w:bCs/>
                <w:lang w:eastAsia="ru-RU"/>
              </w:rPr>
            </w:pPr>
          </w:p>
          <w:p w14:paraId="70F84F09" w14:textId="77777777" w:rsidR="000A596C" w:rsidRPr="00635BC2" w:rsidRDefault="000A596C" w:rsidP="000A596C">
            <w:pPr>
              <w:rPr>
                <w:rFonts w:ascii="Times New Roman" w:eastAsia="Times New Roman" w:hAnsi="Times New Roman" w:cs="Times New Roman"/>
                <w:b/>
                <w:bCs/>
                <w:lang w:eastAsia="ru-RU"/>
              </w:rPr>
            </w:pPr>
          </w:p>
          <w:p w14:paraId="00FCFDDD" w14:textId="77777777" w:rsidR="000A596C" w:rsidRPr="00635BC2" w:rsidRDefault="000A596C" w:rsidP="000A596C">
            <w:pPr>
              <w:rPr>
                <w:rFonts w:ascii="Times New Roman" w:eastAsia="Times New Roman" w:hAnsi="Times New Roman" w:cs="Times New Roman"/>
                <w:b/>
                <w:bCs/>
                <w:lang w:eastAsia="ru-RU"/>
              </w:rPr>
            </w:pPr>
          </w:p>
          <w:p w14:paraId="04A3C8DA" w14:textId="77777777" w:rsidR="000A596C" w:rsidRPr="00635BC2" w:rsidRDefault="000A596C" w:rsidP="000A596C">
            <w:pPr>
              <w:rPr>
                <w:rFonts w:ascii="Times New Roman" w:eastAsia="Times New Roman" w:hAnsi="Times New Roman" w:cs="Times New Roman"/>
                <w:b/>
                <w:bCs/>
                <w:lang w:eastAsia="ru-RU"/>
              </w:rPr>
            </w:pPr>
          </w:p>
          <w:p w14:paraId="1A5D0434" w14:textId="77777777" w:rsidR="000A596C" w:rsidRPr="00635BC2" w:rsidRDefault="000A596C" w:rsidP="000A596C">
            <w:pPr>
              <w:rPr>
                <w:rFonts w:ascii="Times New Roman" w:eastAsia="Times New Roman" w:hAnsi="Times New Roman" w:cs="Times New Roman"/>
                <w:b/>
                <w:bCs/>
                <w:lang w:eastAsia="ru-RU"/>
              </w:rPr>
            </w:pPr>
          </w:p>
          <w:p w14:paraId="7D76F5EB" w14:textId="77777777" w:rsidR="000A596C" w:rsidRPr="00635BC2" w:rsidRDefault="000A596C" w:rsidP="000A596C">
            <w:pPr>
              <w:rPr>
                <w:rFonts w:ascii="Times New Roman" w:eastAsia="Times New Roman" w:hAnsi="Times New Roman" w:cs="Times New Roman"/>
                <w:b/>
                <w:bCs/>
                <w:lang w:eastAsia="ru-RU"/>
              </w:rPr>
            </w:pPr>
          </w:p>
          <w:p w14:paraId="57C52DB0" w14:textId="77777777" w:rsidR="000A596C" w:rsidRPr="00635BC2" w:rsidRDefault="000A596C" w:rsidP="000A596C">
            <w:pPr>
              <w:rPr>
                <w:rFonts w:ascii="Times New Roman" w:eastAsia="Times New Roman" w:hAnsi="Times New Roman" w:cs="Times New Roman"/>
                <w:b/>
                <w:bCs/>
                <w:lang w:eastAsia="ru-RU"/>
              </w:rPr>
            </w:pPr>
          </w:p>
          <w:p w14:paraId="4276ABF4" w14:textId="77777777" w:rsidR="000A596C" w:rsidRPr="00635BC2" w:rsidRDefault="000A596C" w:rsidP="000A596C">
            <w:pPr>
              <w:rPr>
                <w:rFonts w:ascii="Times New Roman" w:eastAsia="Times New Roman" w:hAnsi="Times New Roman" w:cs="Times New Roman"/>
                <w:b/>
                <w:bCs/>
                <w:lang w:eastAsia="ru-RU"/>
              </w:rPr>
            </w:pPr>
          </w:p>
          <w:p w14:paraId="5DAF8283" w14:textId="77777777" w:rsidR="000A596C" w:rsidRPr="00635BC2" w:rsidRDefault="000A596C" w:rsidP="000A596C">
            <w:pPr>
              <w:rPr>
                <w:rFonts w:ascii="Times New Roman" w:eastAsia="Times New Roman" w:hAnsi="Times New Roman" w:cs="Times New Roman"/>
                <w:b/>
                <w:bCs/>
                <w:lang w:eastAsia="ru-RU"/>
              </w:rPr>
            </w:pPr>
          </w:p>
          <w:p w14:paraId="312EB162" w14:textId="77777777" w:rsidR="000A596C" w:rsidRPr="00635BC2" w:rsidRDefault="000A596C" w:rsidP="000A596C">
            <w:pPr>
              <w:rPr>
                <w:rFonts w:ascii="Times New Roman" w:eastAsia="Times New Roman" w:hAnsi="Times New Roman" w:cs="Times New Roman"/>
                <w:b/>
                <w:bCs/>
                <w:lang w:eastAsia="ru-RU"/>
              </w:rPr>
            </w:pPr>
            <w:r w:rsidRPr="00635BC2">
              <w:rPr>
                <w:rFonts w:ascii="Times New Roman" w:eastAsia="Times New Roman" w:hAnsi="Times New Roman" w:cs="Times New Roman"/>
                <w:b/>
                <w:bCs/>
                <w:lang w:eastAsia="ru-RU"/>
              </w:rPr>
              <w:t>ПК 1.1. ПК 1.2.</w:t>
            </w:r>
          </w:p>
          <w:p w14:paraId="6757D59D" w14:textId="77777777" w:rsidR="000A596C" w:rsidRPr="00635BC2" w:rsidRDefault="000A596C" w:rsidP="000A596C">
            <w:pPr>
              <w:rPr>
                <w:rFonts w:ascii="Times New Roman" w:eastAsia="Times New Roman" w:hAnsi="Times New Roman" w:cs="Times New Roman"/>
                <w:b/>
                <w:bCs/>
                <w:lang w:eastAsia="ru-RU"/>
              </w:rPr>
            </w:pPr>
            <w:r w:rsidRPr="00635BC2">
              <w:rPr>
                <w:rFonts w:ascii="Times New Roman" w:eastAsia="Times New Roman" w:hAnsi="Times New Roman" w:cs="Times New Roman"/>
                <w:b/>
                <w:bCs/>
                <w:lang w:eastAsia="ru-RU"/>
              </w:rPr>
              <w:t>ПК 1.4.</w:t>
            </w:r>
          </w:p>
          <w:p w14:paraId="2FAAE026" w14:textId="77777777" w:rsidR="000A596C" w:rsidRPr="00635BC2" w:rsidRDefault="000A596C" w:rsidP="000A596C">
            <w:pPr>
              <w:rPr>
                <w:rFonts w:ascii="Times New Roman" w:eastAsia="Times New Roman" w:hAnsi="Times New Roman" w:cs="Times New Roman"/>
                <w:b/>
                <w:bCs/>
                <w:lang w:eastAsia="ru-RU"/>
              </w:rPr>
            </w:pPr>
            <w:proofErr w:type="gramStart"/>
            <w:r w:rsidRPr="00635BC2">
              <w:rPr>
                <w:rFonts w:ascii="Times New Roman" w:eastAsia="Times New Roman" w:hAnsi="Times New Roman" w:cs="Times New Roman"/>
                <w:b/>
                <w:bCs/>
                <w:lang w:eastAsia="ru-RU"/>
              </w:rPr>
              <w:t>ОК</w:t>
            </w:r>
            <w:proofErr w:type="gramEnd"/>
            <w:r w:rsidRPr="00635BC2">
              <w:rPr>
                <w:rFonts w:ascii="Times New Roman" w:eastAsia="Times New Roman" w:hAnsi="Times New Roman" w:cs="Times New Roman"/>
                <w:b/>
                <w:bCs/>
                <w:lang w:eastAsia="ru-RU"/>
              </w:rPr>
              <w:t xml:space="preserve"> 01, ОК 02,</w:t>
            </w:r>
          </w:p>
          <w:p w14:paraId="4965CBCD" w14:textId="77777777" w:rsidR="000A596C" w:rsidRPr="00635BC2" w:rsidRDefault="000A596C" w:rsidP="000A596C">
            <w:pPr>
              <w:rPr>
                <w:rFonts w:ascii="Times New Roman" w:eastAsia="Times New Roman" w:hAnsi="Times New Roman" w:cs="Times New Roman"/>
                <w:b/>
                <w:bCs/>
                <w:lang w:eastAsia="ru-RU"/>
              </w:rPr>
            </w:pPr>
            <w:proofErr w:type="gramStart"/>
            <w:r w:rsidRPr="00635BC2">
              <w:rPr>
                <w:rFonts w:ascii="Times New Roman" w:eastAsia="Times New Roman" w:hAnsi="Times New Roman" w:cs="Times New Roman"/>
                <w:b/>
                <w:bCs/>
                <w:lang w:eastAsia="ru-RU"/>
              </w:rPr>
              <w:t>ОК</w:t>
            </w:r>
            <w:proofErr w:type="gramEnd"/>
            <w:r w:rsidRPr="00635BC2">
              <w:rPr>
                <w:rFonts w:ascii="Times New Roman" w:eastAsia="Times New Roman" w:hAnsi="Times New Roman" w:cs="Times New Roman"/>
                <w:b/>
                <w:bCs/>
                <w:lang w:eastAsia="ru-RU"/>
              </w:rPr>
              <w:t xml:space="preserve"> 04, ОК 05</w:t>
            </w:r>
          </w:p>
          <w:p w14:paraId="61484193" w14:textId="77777777" w:rsidR="000A596C" w:rsidRPr="00635BC2" w:rsidRDefault="000A596C" w:rsidP="000A596C">
            <w:pPr>
              <w:rPr>
                <w:rFonts w:ascii="Times New Roman" w:eastAsia="Times New Roman" w:hAnsi="Times New Roman" w:cs="Times New Roman"/>
                <w:b/>
                <w:bCs/>
                <w:lang w:eastAsia="ru-RU"/>
              </w:rPr>
            </w:pPr>
          </w:p>
          <w:p w14:paraId="2C0896E5" w14:textId="77777777" w:rsidR="000A596C" w:rsidRPr="00635BC2" w:rsidRDefault="000A596C" w:rsidP="000A596C">
            <w:pPr>
              <w:rPr>
                <w:rFonts w:ascii="Times New Roman" w:eastAsia="Times New Roman" w:hAnsi="Times New Roman" w:cs="Times New Roman"/>
                <w:b/>
                <w:bCs/>
                <w:lang w:eastAsia="ru-RU"/>
              </w:rPr>
            </w:pPr>
          </w:p>
          <w:p w14:paraId="609197A5" w14:textId="77777777" w:rsidR="000A596C" w:rsidRPr="00635BC2" w:rsidRDefault="000A596C" w:rsidP="000A596C">
            <w:pPr>
              <w:rPr>
                <w:rFonts w:ascii="Times New Roman" w:eastAsia="Times New Roman" w:hAnsi="Times New Roman" w:cs="Times New Roman"/>
                <w:b/>
                <w:bCs/>
                <w:lang w:eastAsia="ru-RU"/>
              </w:rPr>
            </w:pPr>
          </w:p>
          <w:p w14:paraId="4C738795" w14:textId="77777777" w:rsidR="000A596C" w:rsidRPr="00635BC2" w:rsidRDefault="000A596C" w:rsidP="000A596C">
            <w:pPr>
              <w:rPr>
                <w:rFonts w:ascii="Times New Roman" w:eastAsia="Times New Roman" w:hAnsi="Times New Roman" w:cs="Times New Roman"/>
                <w:b/>
                <w:bCs/>
                <w:lang w:eastAsia="ru-RU"/>
              </w:rPr>
            </w:pPr>
          </w:p>
          <w:p w14:paraId="07253586" w14:textId="77777777" w:rsidR="000A596C" w:rsidRPr="00635BC2" w:rsidRDefault="000A596C" w:rsidP="000A596C">
            <w:pPr>
              <w:rPr>
                <w:rFonts w:ascii="Times New Roman" w:eastAsia="Times New Roman" w:hAnsi="Times New Roman" w:cs="Times New Roman"/>
                <w:b/>
                <w:bCs/>
                <w:lang w:eastAsia="ru-RU"/>
              </w:rPr>
            </w:pPr>
          </w:p>
          <w:p w14:paraId="398319B7" w14:textId="77777777" w:rsidR="000A596C" w:rsidRPr="00635BC2" w:rsidRDefault="000A596C" w:rsidP="000A596C">
            <w:pPr>
              <w:rPr>
                <w:rFonts w:ascii="Times New Roman" w:eastAsia="Times New Roman" w:hAnsi="Times New Roman" w:cs="Times New Roman"/>
                <w:b/>
                <w:bCs/>
                <w:lang w:eastAsia="ru-RU"/>
              </w:rPr>
            </w:pPr>
          </w:p>
          <w:p w14:paraId="757E589E" w14:textId="77777777" w:rsidR="000A596C" w:rsidRPr="00635BC2" w:rsidRDefault="000A596C" w:rsidP="000A596C">
            <w:pPr>
              <w:rPr>
                <w:rFonts w:ascii="Times New Roman" w:eastAsia="Times New Roman" w:hAnsi="Times New Roman" w:cs="Times New Roman"/>
                <w:b/>
                <w:bCs/>
                <w:lang w:eastAsia="ru-RU"/>
              </w:rPr>
            </w:pPr>
          </w:p>
          <w:p w14:paraId="0B1AAF1F" w14:textId="77777777" w:rsidR="000A596C" w:rsidRPr="00635BC2" w:rsidRDefault="000A596C" w:rsidP="000A596C">
            <w:pPr>
              <w:rPr>
                <w:rFonts w:ascii="Times New Roman" w:eastAsia="Times New Roman" w:hAnsi="Times New Roman" w:cs="Times New Roman"/>
                <w:b/>
                <w:bCs/>
                <w:lang w:eastAsia="ru-RU"/>
              </w:rPr>
            </w:pPr>
            <w:r w:rsidRPr="00635BC2">
              <w:rPr>
                <w:rFonts w:ascii="Times New Roman" w:eastAsia="Times New Roman" w:hAnsi="Times New Roman" w:cs="Times New Roman"/>
                <w:b/>
                <w:bCs/>
                <w:lang w:eastAsia="ru-RU"/>
              </w:rPr>
              <w:t>ПК 1.1. ПК 1.2.</w:t>
            </w:r>
          </w:p>
          <w:p w14:paraId="19BCE658" w14:textId="77777777" w:rsidR="000A596C" w:rsidRPr="00635BC2" w:rsidRDefault="000A596C" w:rsidP="000A596C">
            <w:pPr>
              <w:rPr>
                <w:rFonts w:ascii="Times New Roman" w:eastAsia="Times New Roman" w:hAnsi="Times New Roman" w:cs="Times New Roman"/>
                <w:b/>
                <w:bCs/>
                <w:lang w:eastAsia="ru-RU"/>
              </w:rPr>
            </w:pPr>
            <w:r w:rsidRPr="00635BC2">
              <w:rPr>
                <w:rFonts w:ascii="Times New Roman" w:eastAsia="Times New Roman" w:hAnsi="Times New Roman" w:cs="Times New Roman"/>
                <w:b/>
                <w:bCs/>
                <w:lang w:eastAsia="ru-RU"/>
              </w:rPr>
              <w:t>ПК 1.4.</w:t>
            </w:r>
          </w:p>
          <w:p w14:paraId="7EDD8CA4" w14:textId="77777777" w:rsidR="000A596C" w:rsidRPr="00635BC2" w:rsidRDefault="000A596C" w:rsidP="000A596C">
            <w:pPr>
              <w:rPr>
                <w:rFonts w:ascii="Times New Roman" w:eastAsia="Times New Roman" w:hAnsi="Times New Roman" w:cs="Times New Roman"/>
                <w:b/>
                <w:bCs/>
                <w:lang w:eastAsia="ru-RU"/>
              </w:rPr>
            </w:pPr>
            <w:proofErr w:type="gramStart"/>
            <w:r w:rsidRPr="00635BC2">
              <w:rPr>
                <w:rFonts w:ascii="Times New Roman" w:eastAsia="Times New Roman" w:hAnsi="Times New Roman" w:cs="Times New Roman"/>
                <w:b/>
                <w:bCs/>
                <w:lang w:eastAsia="ru-RU"/>
              </w:rPr>
              <w:t>ОК</w:t>
            </w:r>
            <w:proofErr w:type="gramEnd"/>
            <w:r w:rsidRPr="00635BC2">
              <w:rPr>
                <w:rFonts w:ascii="Times New Roman" w:eastAsia="Times New Roman" w:hAnsi="Times New Roman" w:cs="Times New Roman"/>
                <w:b/>
                <w:bCs/>
                <w:lang w:eastAsia="ru-RU"/>
              </w:rPr>
              <w:t xml:space="preserve"> 01,02,</w:t>
            </w:r>
          </w:p>
          <w:p w14:paraId="14696525" w14:textId="77777777" w:rsidR="000A596C" w:rsidRPr="00635BC2" w:rsidRDefault="000A596C" w:rsidP="000A596C">
            <w:pPr>
              <w:rPr>
                <w:rFonts w:ascii="Times New Roman" w:eastAsia="Times New Roman" w:hAnsi="Times New Roman" w:cs="Times New Roman"/>
                <w:b/>
                <w:bCs/>
                <w:lang w:eastAsia="ru-RU"/>
              </w:rPr>
            </w:pPr>
            <w:r w:rsidRPr="00635BC2">
              <w:rPr>
                <w:rFonts w:ascii="Times New Roman" w:eastAsia="Times New Roman" w:hAnsi="Times New Roman" w:cs="Times New Roman"/>
                <w:b/>
                <w:bCs/>
                <w:lang w:eastAsia="ru-RU"/>
              </w:rPr>
              <w:t>04,05</w:t>
            </w:r>
          </w:p>
          <w:p w14:paraId="2A59EFC5" w14:textId="77777777" w:rsidR="000A596C" w:rsidRPr="00635BC2" w:rsidRDefault="000A596C" w:rsidP="000A596C">
            <w:pPr>
              <w:rPr>
                <w:rFonts w:ascii="Times New Roman" w:eastAsia="Times New Roman" w:hAnsi="Times New Roman" w:cs="Times New Roman"/>
                <w:b/>
                <w:bCs/>
                <w:lang w:eastAsia="ru-RU"/>
              </w:rPr>
            </w:pPr>
          </w:p>
          <w:p w14:paraId="57501C4D" w14:textId="77777777" w:rsidR="000A596C" w:rsidRPr="00635BC2" w:rsidRDefault="000A596C" w:rsidP="000A596C">
            <w:pPr>
              <w:rPr>
                <w:rFonts w:ascii="Times New Roman" w:eastAsia="Times New Roman" w:hAnsi="Times New Roman" w:cs="Times New Roman"/>
                <w:b/>
                <w:bCs/>
                <w:lang w:eastAsia="ru-RU"/>
              </w:rPr>
            </w:pPr>
          </w:p>
          <w:p w14:paraId="375A979B" w14:textId="77777777" w:rsidR="000A596C" w:rsidRPr="00635BC2" w:rsidRDefault="000A596C" w:rsidP="000A596C">
            <w:pPr>
              <w:rPr>
                <w:rFonts w:ascii="Times New Roman" w:eastAsia="Times New Roman" w:hAnsi="Times New Roman" w:cs="Times New Roman"/>
                <w:b/>
                <w:bCs/>
                <w:lang w:eastAsia="ru-RU"/>
              </w:rPr>
            </w:pPr>
          </w:p>
          <w:p w14:paraId="2976E2C9" w14:textId="77777777" w:rsidR="000A596C" w:rsidRPr="00635BC2" w:rsidRDefault="000A596C" w:rsidP="000A596C">
            <w:pPr>
              <w:rPr>
                <w:rFonts w:ascii="Times New Roman" w:eastAsia="Times New Roman" w:hAnsi="Times New Roman" w:cs="Times New Roman"/>
                <w:b/>
                <w:bCs/>
                <w:lang w:eastAsia="ru-RU"/>
              </w:rPr>
            </w:pPr>
          </w:p>
          <w:p w14:paraId="50E70BD1" w14:textId="77777777" w:rsidR="000A596C" w:rsidRPr="00635BC2" w:rsidRDefault="000A596C" w:rsidP="000A596C">
            <w:pPr>
              <w:rPr>
                <w:rFonts w:ascii="Times New Roman" w:eastAsia="Times New Roman" w:hAnsi="Times New Roman" w:cs="Times New Roman"/>
                <w:b/>
                <w:bCs/>
                <w:lang w:eastAsia="ru-RU"/>
              </w:rPr>
            </w:pPr>
          </w:p>
          <w:p w14:paraId="4ABD1FC0" w14:textId="77777777" w:rsidR="000A596C" w:rsidRPr="00635BC2" w:rsidRDefault="000A596C" w:rsidP="000A596C">
            <w:pPr>
              <w:rPr>
                <w:rFonts w:ascii="Times New Roman" w:eastAsia="Times New Roman" w:hAnsi="Times New Roman" w:cs="Times New Roman"/>
                <w:b/>
                <w:bCs/>
                <w:lang w:eastAsia="ru-RU"/>
              </w:rPr>
            </w:pPr>
          </w:p>
          <w:p w14:paraId="5477E5E3" w14:textId="77777777" w:rsidR="000A596C" w:rsidRPr="00635BC2" w:rsidRDefault="000A596C" w:rsidP="000A596C">
            <w:pPr>
              <w:rPr>
                <w:rFonts w:ascii="Times New Roman" w:eastAsia="Times New Roman" w:hAnsi="Times New Roman" w:cs="Times New Roman"/>
                <w:b/>
                <w:bCs/>
                <w:lang w:eastAsia="ru-RU"/>
              </w:rPr>
            </w:pPr>
          </w:p>
          <w:p w14:paraId="16BB06D7" w14:textId="77777777" w:rsidR="000A596C" w:rsidRPr="00635BC2" w:rsidRDefault="000A596C" w:rsidP="000A596C">
            <w:pPr>
              <w:rPr>
                <w:rFonts w:ascii="Times New Roman" w:eastAsia="Times New Roman" w:hAnsi="Times New Roman" w:cs="Times New Roman"/>
                <w:b/>
                <w:bCs/>
                <w:lang w:eastAsia="ru-RU"/>
              </w:rPr>
            </w:pPr>
            <w:r w:rsidRPr="00635BC2">
              <w:rPr>
                <w:rFonts w:ascii="Times New Roman" w:eastAsia="Times New Roman" w:hAnsi="Times New Roman" w:cs="Times New Roman"/>
                <w:b/>
                <w:bCs/>
                <w:lang w:eastAsia="ru-RU"/>
              </w:rPr>
              <w:t>ПК 1.1. ПК 1.2.</w:t>
            </w:r>
          </w:p>
          <w:p w14:paraId="200223A0" w14:textId="77777777" w:rsidR="000A596C" w:rsidRPr="00635BC2" w:rsidRDefault="000A596C" w:rsidP="000A596C">
            <w:pPr>
              <w:rPr>
                <w:rFonts w:ascii="Times New Roman" w:eastAsia="Times New Roman" w:hAnsi="Times New Roman" w:cs="Times New Roman"/>
                <w:b/>
                <w:bCs/>
                <w:lang w:eastAsia="ru-RU"/>
              </w:rPr>
            </w:pPr>
            <w:r w:rsidRPr="00635BC2">
              <w:rPr>
                <w:rFonts w:ascii="Times New Roman" w:eastAsia="Times New Roman" w:hAnsi="Times New Roman" w:cs="Times New Roman"/>
                <w:b/>
                <w:bCs/>
                <w:lang w:eastAsia="ru-RU"/>
              </w:rPr>
              <w:t>ПК 1.4.</w:t>
            </w:r>
          </w:p>
          <w:p w14:paraId="0D1D6979" w14:textId="77777777" w:rsidR="000A596C" w:rsidRPr="00635BC2" w:rsidRDefault="000A596C" w:rsidP="000A596C">
            <w:pPr>
              <w:rPr>
                <w:rFonts w:ascii="Times New Roman" w:eastAsia="Times New Roman" w:hAnsi="Times New Roman" w:cs="Times New Roman"/>
                <w:b/>
                <w:bCs/>
                <w:lang w:eastAsia="ru-RU"/>
              </w:rPr>
            </w:pPr>
            <w:proofErr w:type="gramStart"/>
            <w:r w:rsidRPr="00635BC2">
              <w:rPr>
                <w:rFonts w:ascii="Times New Roman" w:eastAsia="Times New Roman" w:hAnsi="Times New Roman" w:cs="Times New Roman"/>
                <w:b/>
                <w:bCs/>
                <w:lang w:eastAsia="ru-RU"/>
              </w:rPr>
              <w:t>ОК</w:t>
            </w:r>
            <w:proofErr w:type="gramEnd"/>
            <w:r w:rsidRPr="00635BC2">
              <w:rPr>
                <w:rFonts w:ascii="Times New Roman" w:eastAsia="Times New Roman" w:hAnsi="Times New Roman" w:cs="Times New Roman"/>
                <w:b/>
                <w:bCs/>
                <w:lang w:eastAsia="ru-RU"/>
              </w:rPr>
              <w:t xml:space="preserve"> 01, ОК02,</w:t>
            </w:r>
          </w:p>
          <w:p w14:paraId="3C641136" w14:textId="77777777" w:rsidR="000A596C" w:rsidRPr="00635BC2" w:rsidRDefault="000A596C" w:rsidP="000A596C">
            <w:pPr>
              <w:rPr>
                <w:rFonts w:ascii="Times New Roman" w:eastAsia="Times New Roman" w:hAnsi="Times New Roman" w:cs="Times New Roman"/>
                <w:b/>
                <w:bCs/>
                <w:lang w:eastAsia="ru-RU"/>
              </w:rPr>
            </w:pPr>
            <w:proofErr w:type="gramStart"/>
            <w:r w:rsidRPr="00635BC2">
              <w:rPr>
                <w:rFonts w:ascii="Times New Roman" w:eastAsia="Times New Roman" w:hAnsi="Times New Roman" w:cs="Times New Roman"/>
                <w:b/>
                <w:bCs/>
                <w:lang w:eastAsia="ru-RU"/>
              </w:rPr>
              <w:t>ОК</w:t>
            </w:r>
            <w:proofErr w:type="gramEnd"/>
            <w:r w:rsidRPr="00635BC2">
              <w:rPr>
                <w:rFonts w:ascii="Times New Roman" w:eastAsia="Times New Roman" w:hAnsi="Times New Roman" w:cs="Times New Roman"/>
                <w:b/>
                <w:bCs/>
                <w:lang w:eastAsia="ru-RU"/>
              </w:rPr>
              <w:t xml:space="preserve"> 04, ОК 05</w:t>
            </w:r>
          </w:p>
          <w:p w14:paraId="65F51EAE" w14:textId="77777777" w:rsidR="000A596C" w:rsidRPr="00635BC2" w:rsidRDefault="000A596C" w:rsidP="000A596C">
            <w:pPr>
              <w:rPr>
                <w:rFonts w:ascii="Times New Roman" w:eastAsia="Times New Roman" w:hAnsi="Times New Roman" w:cs="Times New Roman"/>
                <w:b/>
                <w:bCs/>
                <w:lang w:eastAsia="ru-RU"/>
              </w:rPr>
            </w:pPr>
          </w:p>
          <w:p w14:paraId="07A6DFCB" w14:textId="77777777" w:rsidR="000A596C" w:rsidRPr="00635BC2" w:rsidRDefault="000A596C" w:rsidP="000A596C">
            <w:pPr>
              <w:rPr>
                <w:rFonts w:ascii="Times New Roman" w:eastAsia="Times New Roman" w:hAnsi="Times New Roman" w:cs="Times New Roman"/>
                <w:b/>
                <w:bCs/>
                <w:lang w:eastAsia="ru-RU"/>
              </w:rPr>
            </w:pPr>
          </w:p>
          <w:p w14:paraId="27E41569" w14:textId="77777777" w:rsidR="000A596C" w:rsidRPr="00635BC2" w:rsidRDefault="000A596C" w:rsidP="000A596C">
            <w:pPr>
              <w:rPr>
                <w:rFonts w:ascii="Times New Roman" w:eastAsia="Times New Roman" w:hAnsi="Times New Roman" w:cs="Times New Roman"/>
                <w:b/>
                <w:bCs/>
                <w:lang w:eastAsia="ru-RU"/>
              </w:rPr>
            </w:pPr>
          </w:p>
        </w:tc>
      </w:tr>
      <w:tr w:rsidR="000A596C" w:rsidRPr="00F369D0" w14:paraId="7041F5CD" w14:textId="77777777" w:rsidTr="000A596C">
        <w:trPr>
          <w:trHeight w:val="396"/>
        </w:trPr>
        <w:tc>
          <w:tcPr>
            <w:tcW w:w="2780" w:type="dxa"/>
            <w:vMerge/>
          </w:tcPr>
          <w:p w14:paraId="11B5C554" w14:textId="77777777" w:rsidR="000A596C" w:rsidRPr="00F369D0" w:rsidRDefault="000A596C" w:rsidP="000A596C">
            <w:pPr>
              <w:rPr>
                <w:rFonts w:ascii="Times New Roman" w:eastAsia="Times New Roman" w:hAnsi="Times New Roman" w:cs="Times New Roman"/>
                <w:bCs/>
                <w:sz w:val="24"/>
                <w:szCs w:val="24"/>
                <w:lang w:eastAsia="ru-RU"/>
              </w:rPr>
            </w:pPr>
          </w:p>
        </w:tc>
        <w:tc>
          <w:tcPr>
            <w:tcW w:w="6703" w:type="dxa"/>
          </w:tcPr>
          <w:p w14:paraId="055FDC32" w14:textId="77777777" w:rsidR="000A596C" w:rsidRPr="00F369D0" w:rsidRDefault="000A596C" w:rsidP="000A596C">
            <w:pPr>
              <w:suppressAutoHyphens/>
              <w:jc w:val="both"/>
              <w:rPr>
                <w:rFonts w:ascii="Times New Roman" w:eastAsia="Times New Roman" w:hAnsi="Times New Roman" w:cs="Times New Roman"/>
                <w:sz w:val="24"/>
                <w:szCs w:val="24"/>
                <w:lang w:eastAsia="ru-RU"/>
              </w:rPr>
            </w:pPr>
            <w:r w:rsidRPr="00F369D0">
              <w:rPr>
                <w:rFonts w:ascii="Times New Roman" w:eastAsia="Times New Roman" w:hAnsi="Times New Roman" w:cs="Times New Roman"/>
                <w:sz w:val="24"/>
                <w:szCs w:val="24"/>
                <w:lang w:eastAsia="ru-RU"/>
              </w:rPr>
              <w:t>Основные цели и задачи Национальной Концепции профилактики инфекций, связанных с оказанием медицинской помощи. Масштаб проблемы ИСМП (ВБИ), структура ИСМП способы передачи инфекции в медицинском учреждении. Факторы, влияющие на восприимчивость хозяина к инфекции. Группы риска ИСМП: пациентки родильных домов, гинекологических отделений. Резервуары возбудителей ВБИ: руки персонала, инструментарий, оборудование, лекарственные средства и т.д. Нормативные документы</w:t>
            </w:r>
          </w:p>
        </w:tc>
        <w:tc>
          <w:tcPr>
            <w:tcW w:w="2613" w:type="dxa"/>
          </w:tcPr>
          <w:p w14:paraId="498F11E0" w14:textId="77777777" w:rsidR="000A596C" w:rsidRPr="00F369D0" w:rsidRDefault="000A596C" w:rsidP="000A596C">
            <w:pPr>
              <w:suppressAutoHyphens/>
              <w:jc w:val="both"/>
              <w:rPr>
                <w:rFonts w:ascii="Times New Roman" w:eastAsia="Times New Roman" w:hAnsi="Times New Roman" w:cs="Times New Roman"/>
                <w:sz w:val="24"/>
                <w:szCs w:val="24"/>
                <w:lang w:eastAsia="ru-RU"/>
              </w:rPr>
            </w:pPr>
          </w:p>
        </w:tc>
        <w:tc>
          <w:tcPr>
            <w:tcW w:w="2464" w:type="dxa"/>
            <w:vMerge/>
          </w:tcPr>
          <w:p w14:paraId="10ADA28F" w14:textId="77777777" w:rsidR="000A596C" w:rsidRPr="00635BC2" w:rsidRDefault="000A596C" w:rsidP="000A596C">
            <w:pPr>
              <w:suppressAutoHyphens/>
              <w:jc w:val="both"/>
              <w:rPr>
                <w:rFonts w:ascii="Times New Roman" w:eastAsia="Times New Roman" w:hAnsi="Times New Roman" w:cs="Times New Roman"/>
                <w:b/>
                <w:sz w:val="24"/>
                <w:szCs w:val="24"/>
                <w:lang w:eastAsia="ru-RU"/>
              </w:rPr>
            </w:pPr>
          </w:p>
        </w:tc>
      </w:tr>
      <w:tr w:rsidR="000A596C" w:rsidRPr="00F369D0" w14:paraId="508573E9" w14:textId="77777777" w:rsidTr="000A596C">
        <w:trPr>
          <w:trHeight w:val="301"/>
        </w:trPr>
        <w:tc>
          <w:tcPr>
            <w:tcW w:w="2780" w:type="dxa"/>
            <w:vMerge w:val="restart"/>
          </w:tcPr>
          <w:p w14:paraId="2D7FBFF8" w14:textId="77777777" w:rsidR="000A596C" w:rsidRPr="00AC2436" w:rsidRDefault="000A596C" w:rsidP="000A596C">
            <w:pPr>
              <w:rPr>
                <w:rFonts w:ascii="Times New Roman" w:eastAsia="Times New Roman" w:hAnsi="Times New Roman" w:cs="Times New Roman"/>
                <w:b/>
                <w:bCs/>
                <w:sz w:val="24"/>
                <w:szCs w:val="24"/>
                <w:lang w:eastAsia="ru-RU"/>
              </w:rPr>
            </w:pPr>
            <w:r w:rsidRPr="00AC2436">
              <w:rPr>
                <w:rFonts w:ascii="Times New Roman" w:eastAsia="Times New Roman" w:hAnsi="Times New Roman" w:cs="Times New Roman"/>
                <w:b/>
                <w:bCs/>
                <w:sz w:val="24"/>
                <w:szCs w:val="24"/>
                <w:lang w:eastAsia="ru-RU"/>
              </w:rPr>
              <w:t>Тема 1.2</w:t>
            </w:r>
          </w:p>
          <w:p w14:paraId="18F468BC" w14:textId="77777777" w:rsidR="000A596C" w:rsidRPr="00AC2436" w:rsidRDefault="000A596C" w:rsidP="000A596C">
            <w:pPr>
              <w:rPr>
                <w:rFonts w:ascii="Times New Roman" w:eastAsia="Times New Roman" w:hAnsi="Times New Roman" w:cs="Times New Roman"/>
                <w:b/>
                <w:bCs/>
                <w:sz w:val="24"/>
                <w:szCs w:val="24"/>
                <w:lang w:eastAsia="ru-RU"/>
              </w:rPr>
            </w:pPr>
            <w:r w:rsidRPr="00AC2436">
              <w:rPr>
                <w:rFonts w:ascii="Times New Roman" w:eastAsia="Times New Roman" w:hAnsi="Times New Roman" w:cs="Times New Roman"/>
                <w:b/>
                <w:bCs/>
                <w:sz w:val="24"/>
                <w:szCs w:val="24"/>
                <w:lang w:eastAsia="ru-RU"/>
              </w:rPr>
              <w:t xml:space="preserve">Инфекционный контроль и профилактика ИСМП у медицинского персонала.  </w:t>
            </w:r>
          </w:p>
          <w:p w14:paraId="7362AD64" w14:textId="77777777" w:rsidR="000A596C" w:rsidRPr="00F369D0" w:rsidRDefault="000A596C" w:rsidP="000A596C">
            <w:pPr>
              <w:rPr>
                <w:rFonts w:ascii="Times New Roman" w:eastAsia="Times New Roman" w:hAnsi="Times New Roman" w:cs="Times New Roman"/>
                <w:bCs/>
                <w:sz w:val="24"/>
                <w:szCs w:val="24"/>
                <w:lang w:eastAsia="ru-RU"/>
              </w:rPr>
            </w:pPr>
          </w:p>
        </w:tc>
        <w:tc>
          <w:tcPr>
            <w:tcW w:w="6703" w:type="dxa"/>
          </w:tcPr>
          <w:p w14:paraId="2BA2BEE7" w14:textId="77777777" w:rsidR="000A596C" w:rsidRPr="00AC2436" w:rsidRDefault="000A596C" w:rsidP="000A596C">
            <w:pPr>
              <w:suppressAutoHyphens/>
              <w:jc w:val="both"/>
              <w:rPr>
                <w:rFonts w:ascii="Times New Roman" w:eastAsia="Times New Roman" w:hAnsi="Times New Roman" w:cs="Times New Roman"/>
                <w:b/>
                <w:bCs/>
                <w:sz w:val="24"/>
                <w:szCs w:val="24"/>
                <w:lang w:eastAsia="ru-RU"/>
              </w:rPr>
            </w:pPr>
            <w:r w:rsidRPr="00AC2436">
              <w:rPr>
                <w:rFonts w:ascii="Times New Roman" w:eastAsia="Times New Roman" w:hAnsi="Times New Roman" w:cs="Times New Roman"/>
                <w:b/>
                <w:bCs/>
                <w:sz w:val="24"/>
                <w:szCs w:val="24"/>
                <w:lang w:eastAsia="ru-RU"/>
              </w:rPr>
              <w:t>Содержание</w:t>
            </w:r>
          </w:p>
        </w:tc>
        <w:tc>
          <w:tcPr>
            <w:tcW w:w="2613" w:type="dxa"/>
            <w:vMerge w:val="restart"/>
          </w:tcPr>
          <w:p w14:paraId="1D827B36" w14:textId="77777777" w:rsidR="000A596C" w:rsidRPr="00AC2436" w:rsidRDefault="000A596C" w:rsidP="000A596C">
            <w:pPr>
              <w:suppressAutoHyphens/>
              <w:jc w:val="center"/>
              <w:rPr>
                <w:rFonts w:ascii="Times New Roman" w:eastAsia="Times New Roman" w:hAnsi="Times New Roman" w:cs="Times New Roman"/>
                <w:b/>
                <w:bCs/>
                <w:sz w:val="24"/>
                <w:szCs w:val="24"/>
                <w:lang w:eastAsia="ru-RU"/>
              </w:rPr>
            </w:pPr>
            <w:r w:rsidRPr="00AC2436">
              <w:rPr>
                <w:rFonts w:ascii="Times New Roman" w:eastAsia="Times New Roman" w:hAnsi="Times New Roman" w:cs="Times New Roman"/>
                <w:b/>
                <w:bCs/>
                <w:sz w:val="24"/>
                <w:szCs w:val="24"/>
                <w:lang w:eastAsia="ru-RU"/>
              </w:rPr>
              <w:t>2</w:t>
            </w:r>
          </w:p>
        </w:tc>
        <w:tc>
          <w:tcPr>
            <w:tcW w:w="2464" w:type="dxa"/>
            <w:vMerge/>
          </w:tcPr>
          <w:p w14:paraId="31BD918C" w14:textId="77777777" w:rsidR="000A596C" w:rsidRPr="00635BC2" w:rsidRDefault="000A596C" w:rsidP="000A596C">
            <w:pPr>
              <w:suppressAutoHyphens/>
              <w:jc w:val="both"/>
              <w:rPr>
                <w:rFonts w:ascii="Times New Roman" w:eastAsia="Times New Roman" w:hAnsi="Times New Roman" w:cs="Times New Roman"/>
                <w:b/>
                <w:bCs/>
                <w:sz w:val="24"/>
                <w:szCs w:val="24"/>
                <w:lang w:eastAsia="ru-RU"/>
              </w:rPr>
            </w:pPr>
          </w:p>
        </w:tc>
      </w:tr>
      <w:tr w:rsidR="000A596C" w:rsidRPr="00F369D0" w14:paraId="055E64F0" w14:textId="77777777" w:rsidTr="000A596C">
        <w:trPr>
          <w:trHeight w:val="515"/>
        </w:trPr>
        <w:tc>
          <w:tcPr>
            <w:tcW w:w="2780" w:type="dxa"/>
            <w:vMerge/>
          </w:tcPr>
          <w:p w14:paraId="2ABC997F" w14:textId="77777777" w:rsidR="000A596C" w:rsidRPr="00F369D0" w:rsidRDefault="000A596C" w:rsidP="000A596C">
            <w:pPr>
              <w:rPr>
                <w:rFonts w:ascii="Times New Roman" w:eastAsia="Times New Roman" w:hAnsi="Times New Roman" w:cs="Times New Roman"/>
                <w:bCs/>
                <w:sz w:val="24"/>
                <w:szCs w:val="24"/>
                <w:lang w:eastAsia="ru-RU"/>
              </w:rPr>
            </w:pPr>
          </w:p>
        </w:tc>
        <w:tc>
          <w:tcPr>
            <w:tcW w:w="6703" w:type="dxa"/>
          </w:tcPr>
          <w:p w14:paraId="20596D89" w14:textId="77777777" w:rsidR="000A596C" w:rsidRPr="00F369D0" w:rsidRDefault="000A596C" w:rsidP="000A596C">
            <w:pPr>
              <w:suppressAutoHyphens/>
              <w:jc w:val="both"/>
              <w:rPr>
                <w:rFonts w:ascii="Times New Roman" w:eastAsia="Times New Roman" w:hAnsi="Times New Roman" w:cs="Times New Roman"/>
                <w:bCs/>
                <w:sz w:val="24"/>
                <w:szCs w:val="24"/>
                <w:lang w:eastAsia="ru-RU"/>
              </w:rPr>
            </w:pPr>
            <w:r w:rsidRPr="00F369D0">
              <w:rPr>
                <w:rFonts w:ascii="Times New Roman" w:eastAsia="Times New Roman" w:hAnsi="Times New Roman" w:cs="Times New Roman"/>
                <w:sz w:val="24"/>
                <w:szCs w:val="24"/>
                <w:lang w:eastAsia="ru-RU"/>
              </w:rPr>
              <w:t>Инфекционный контроль и профилактика ИСМП, организация  профилактики ИСМП в медицинской организации. Группы риска ИСМП: пациентки родильных домов и гинекологических отделений. Резервуары возбудителей ИСМП: руки персонала, инструментарий</w:t>
            </w:r>
          </w:p>
        </w:tc>
        <w:tc>
          <w:tcPr>
            <w:tcW w:w="2613" w:type="dxa"/>
            <w:vMerge/>
          </w:tcPr>
          <w:p w14:paraId="21CBF6CA" w14:textId="77777777" w:rsidR="000A596C" w:rsidRPr="00F369D0" w:rsidRDefault="000A596C" w:rsidP="000A596C">
            <w:pPr>
              <w:suppressAutoHyphens/>
              <w:jc w:val="both"/>
              <w:rPr>
                <w:rFonts w:ascii="Times New Roman" w:eastAsia="Times New Roman" w:hAnsi="Times New Roman" w:cs="Times New Roman"/>
                <w:bCs/>
                <w:sz w:val="24"/>
                <w:szCs w:val="24"/>
                <w:lang w:eastAsia="ru-RU"/>
              </w:rPr>
            </w:pPr>
          </w:p>
        </w:tc>
        <w:tc>
          <w:tcPr>
            <w:tcW w:w="2464" w:type="dxa"/>
            <w:vMerge/>
          </w:tcPr>
          <w:p w14:paraId="28C76AF1" w14:textId="77777777" w:rsidR="000A596C" w:rsidRPr="00635BC2" w:rsidRDefault="000A596C" w:rsidP="000A596C">
            <w:pPr>
              <w:suppressAutoHyphens/>
              <w:jc w:val="both"/>
              <w:rPr>
                <w:rFonts w:ascii="Times New Roman" w:eastAsia="Times New Roman" w:hAnsi="Times New Roman" w:cs="Times New Roman"/>
                <w:b/>
                <w:bCs/>
                <w:sz w:val="24"/>
                <w:szCs w:val="24"/>
                <w:lang w:eastAsia="ru-RU"/>
              </w:rPr>
            </w:pPr>
          </w:p>
        </w:tc>
      </w:tr>
      <w:tr w:rsidR="000A596C" w:rsidRPr="00F369D0" w14:paraId="67E26D46" w14:textId="77777777" w:rsidTr="000A596C">
        <w:trPr>
          <w:trHeight w:val="20"/>
        </w:trPr>
        <w:tc>
          <w:tcPr>
            <w:tcW w:w="2780" w:type="dxa"/>
            <w:vMerge/>
          </w:tcPr>
          <w:p w14:paraId="1153064F" w14:textId="77777777" w:rsidR="000A596C" w:rsidRPr="00F369D0" w:rsidRDefault="000A596C" w:rsidP="000A596C">
            <w:pPr>
              <w:rPr>
                <w:rFonts w:ascii="Times New Roman" w:eastAsia="Times New Roman" w:hAnsi="Times New Roman" w:cs="Times New Roman"/>
                <w:bCs/>
                <w:sz w:val="24"/>
                <w:szCs w:val="24"/>
                <w:lang w:eastAsia="ru-RU"/>
              </w:rPr>
            </w:pPr>
          </w:p>
        </w:tc>
        <w:tc>
          <w:tcPr>
            <w:tcW w:w="6703" w:type="dxa"/>
          </w:tcPr>
          <w:p w14:paraId="3925C43D" w14:textId="77777777" w:rsidR="000A596C" w:rsidRPr="00AC2436" w:rsidRDefault="000A596C" w:rsidP="000A596C">
            <w:pPr>
              <w:suppressAutoHyphens/>
              <w:jc w:val="both"/>
              <w:rPr>
                <w:rFonts w:ascii="Times New Roman" w:eastAsia="Times New Roman" w:hAnsi="Times New Roman" w:cs="Times New Roman"/>
                <w:b/>
                <w:bCs/>
                <w:sz w:val="24"/>
                <w:szCs w:val="24"/>
                <w:lang w:eastAsia="ru-RU"/>
              </w:rPr>
            </w:pPr>
            <w:r w:rsidRPr="00AC2436">
              <w:rPr>
                <w:rFonts w:ascii="Times New Roman" w:eastAsia="Times New Roman" w:hAnsi="Times New Roman" w:cs="Times New Roman"/>
                <w:b/>
                <w:bCs/>
                <w:sz w:val="24"/>
                <w:szCs w:val="24"/>
                <w:lang w:eastAsia="ru-RU"/>
              </w:rPr>
              <w:t>В том числе практических и лабораторных занятий:</w:t>
            </w:r>
          </w:p>
        </w:tc>
        <w:tc>
          <w:tcPr>
            <w:tcW w:w="2613" w:type="dxa"/>
          </w:tcPr>
          <w:p w14:paraId="78E63332" w14:textId="77777777" w:rsidR="000A596C" w:rsidRPr="00F369D0" w:rsidRDefault="000A596C" w:rsidP="000A596C">
            <w:pPr>
              <w:suppressAutoHyphens/>
              <w:jc w:val="both"/>
              <w:rPr>
                <w:rFonts w:ascii="Times New Roman" w:eastAsia="Times New Roman" w:hAnsi="Times New Roman" w:cs="Times New Roman"/>
                <w:bCs/>
                <w:sz w:val="24"/>
                <w:szCs w:val="24"/>
                <w:lang w:eastAsia="ru-RU"/>
              </w:rPr>
            </w:pPr>
          </w:p>
        </w:tc>
        <w:tc>
          <w:tcPr>
            <w:tcW w:w="2464" w:type="dxa"/>
            <w:vMerge/>
          </w:tcPr>
          <w:p w14:paraId="3246F99B" w14:textId="77777777" w:rsidR="000A596C" w:rsidRPr="00635BC2" w:rsidRDefault="000A596C" w:rsidP="000A596C">
            <w:pPr>
              <w:suppressAutoHyphens/>
              <w:jc w:val="both"/>
              <w:rPr>
                <w:rFonts w:ascii="Times New Roman" w:eastAsia="Times New Roman" w:hAnsi="Times New Roman" w:cs="Times New Roman"/>
                <w:b/>
                <w:bCs/>
                <w:sz w:val="24"/>
                <w:szCs w:val="24"/>
                <w:lang w:eastAsia="ru-RU"/>
              </w:rPr>
            </w:pPr>
          </w:p>
        </w:tc>
      </w:tr>
      <w:tr w:rsidR="000A596C" w:rsidRPr="00F369D0" w14:paraId="062E21EF" w14:textId="77777777" w:rsidTr="000A596C">
        <w:trPr>
          <w:trHeight w:val="204"/>
        </w:trPr>
        <w:tc>
          <w:tcPr>
            <w:tcW w:w="2780" w:type="dxa"/>
            <w:vMerge w:val="restart"/>
          </w:tcPr>
          <w:p w14:paraId="7486F895" w14:textId="77777777" w:rsidR="000A596C" w:rsidRPr="00F369D0" w:rsidRDefault="000A596C" w:rsidP="000A596C">
            <w:pPr>
              <w:rPr>
                <w:rFonts w:ascii="Times New Roman" w:eastAsia="Times New Roman" w:hAnsi="Times New Roman" w:cs="Times New Roman"/>
                <w:bCs/>
                <w:sz w:val="24"/>
                <w:szCs w:val="24"/>
                <w:lang w:eastAsia="ru-RU"/>
              </w:rPr>
            </w:pPr>
          </w:p>
          <w:p w14:paraId="78FB6A61" w14:textId="77777777" w:rsidR="000A596C" w:rsidRPr="00F369D0" w:rsidRDefault="000A596C" w:rsidP="000A596C">
            <w:pPr>
              <w:rPr>
                <w:rFonts w:ascii="Times New Roman" w:eastAsia="Times New Roman" w:hAnsi="Times New Roman" w:cs="Times New Roman"/>
                <w:bCs/>
                <w:sz w:val="24"/>
                <w:szCs w:val="24"/>
                <w:lang w:eastAsia="ru-RU"/>
              </w:rPr>
            </w:pPr>
          </w:p>
          <w:p w14:paraId="602D0DFD" w14:textId="77777777" w:rsidR="000A596C" w:rsidRPr="00F369D0" w:rsidRDefault="000A596C" w:rsidP="000A596C">
            <w:pPr>
              <w:rPr>
                <w:rFonts w:ascii="Times New Roman" w:eastAsia="Times New Roman" w:hAnsi="Times New Roman" w:cs="Times New Roman"/>
                <w:bCs/>
                <w:sz w:val="24"/>
                <w:szCs w:val="24"/>
                <w:lang w:eastAsia="ru-RU"/>
              </w:rPr>
            </w:pPr>
          </w:p>
          <w:p w14:paraId="3B7E7B67" w14:textId="77777777" w:rsidR="000A596C" w:rsidRPr="00F369D0" w:rsidRDefault="000A596C" w:rsidP="000A596C">
            <w:pPr>
              <w:rPr>
                <w:rFonts w:ascii="Times New Roman" w:eastAsia="Times New Roman" w:hAnsi="Times New Roman" w:cs="Times New Roman"/>
                <w:bCs/>
                <w:sz w:val="24"/>
                <w:szCs w:val="24"/>
                <w:lang w:eastAsia="ru-RU"/>
              </w:rPr>
            </w:pPr>
          </w:p>
          <w:p w14:paraId="7E50E5BF" w14:textId="77777777" w:rsidR="000A596C" w:rsidRPr="00F369D0" w:rsidRDefault="000A596C" w:rsidP="000A596C">
            <w:pPr>
              <w:rPr>
                <w:rFonts w:ascii="Times New Roman" w:eastAsia="Times New Roman" w:hAnsi="Times New Roman" w:cs="Times New Roman"/>
                <w:bCs/>
                <w:sz w:val="24"/>
                <w:szCs w:val="24"/>
                <w:lang w:eastAsia="ru-RU"/>
              </w:rPr>
            </w:pPr>
          </w:p>
          <w:p w14:paraId="008ACD99" w14:textId="77777777" w:rsidR="000A596C" w:rsidRPr="00F369D0" w:rsidRDefault="000A596C" w:rsidP="000A596C">
            <w:pPr>
              <w:rPr>
                <w:rFonts w:ascii="Times New Roman" w:eastAsia="Times New Roman" w:hAnsi="Times New Roman" w:cs="Times New Roman"/>
                <w:bCs/>
                <w:sz w:val="24"/>
                <w:szCs w:val="24"/>
                <w:lang w:eastAsia="ru-RU"/>
              </w:rPr>
            </w:pPr>
          </w:p>
          <w:p w14:paraId="67FE07C6" w14:textId="77777777" w:rsidR="000A596C" w:rsidRPr="00F369D0" w:rsidRDefault="000A596C" w:rsidP="000A596C">
            <w:pPr>
              <w:rPr>
                <w:rFonts w:ascii="Times New Roman" w:eastAsia="Times New Roman" w:hAnsi="Times New Roman" w:cs="Times New Roman"/>
                <w:bCs/>
                <w:sz w:val="24"/>
                <w:szCs w:val="24"/>
                <w:lang w:eastAsia="ru-RU"/>
              </w:rPr>
            </w:pPr>
          </w:p>
          <w:p w14:paraId="177D22AE" w14:textId="77777777" w:rsidR="000A596C" w:rsidRPr="00F369D0" w:rsidRDefault="000A596C" w:rsidP="000A596C">
            <w:pPr>
              <w:rPr>
                <w:rFonts w:ascii="Times New Roman" w:eastAsia="Times New Roman" w:hAnsi="Times New Roman" w:cs="Times New Roman"/>
                <w:bCs/>
                <w:sz w:val="24"/>
                <w:szCs w:val="24"/>
                <w:lang w:eastAsia="ru-RU"/>
              </w:rPr>
            </w:pPr>
          </w:p>
          <w:p w14:paraId="36A833CB" w14:textId="77777777" w:rsidR="000A596C" w:rsidRPr="00F369D0" w:rsidRDefault="000A596C" w:rsidP="000A596C">
            <w:pPr>
              <w:rPr>
                <w:rFonts w:ascii="Times New Roman" w:eastAsia="Times New Roman" w:hAnsi="Times New Roman" w:cs="Times New Roman"/>
                <w:bCs/>
                <w:sz w:val="24"/>
                <w:szCs w:val="24"/>
                <w:lang w:eastAsia="ru-RU"/>
              </w:rPr>
            </w:pPr>
          </w:p>
          <w:p w14:paraId="6DD7D0A1" w14:textId="77777777" w:rsidR="000A596C" w:rsidRPr="00F369D0" w:rsidRDefault="000A596C" w:rsidP="000A596C">
            <w:pPr>
              <w:rPr>
                <w:rFonts w:ascii="Times New Roman" w:eastAsia="Times New Roman" w:hAnsi="Times New Roman" w:cs="Times New Roman"/>
                <w:bCs/>
                <w:sz w:val="24"/>
                <w:szCs w:val="24"/>
                <w:lang w:eastAsia="ru-RU"/>
              </w:rPr>
            </w:pPr>
          </w:p>
          <w:p w14:paraId="0B6BA12F" w14:textId="77777777" w:rsidR="000A596C" w:rsidRPr="00F369D0" w:rsidRDefault="000A596C" w:rsidP="000A596C">
            <w:pPr>
              <w:rPr>
                <w:rFonts w:ascii="Times New Roman" w:eastAsia="Times New Roman" w:hAnsi="Times New Roman" w:cs="Times New Roman"/>
                <w:bCs/>
                <w:sz w:val="24"/>
                <w:szCs w:val="24"/>
                <w:lang w:eastAsia="ru-RU"/>
              </w:rPr>
            </w:pPr>
          </w:p>
          <w:p w14:paraId="3B1342BE" w14:textId="77777777" w:rsidR="000A596C" w:rsidRPr="00F369D0" w:rsidRDefault="000A596C" w:rsidP="000A596C">
            <w:pPr>
              <w:rPr>
                <w:rFonts w:ascii="Times New Roman" w:eastAsia="Times New Roman" w:hAnsi="Times New Roman" w:cs="Times New Roman"/>
                <w:bCs/>
                <w:sz w:val="24"/>
                <w:szCs w:val="24"/>
                <w:lang w:eastAsia="ru-RU"/>
              </w:rPr>
            </w:pPr>
          </w:p>
          <w:p w14:paraId="6CF4557A" w14:textId="77777777" w:rsidR="000A596C" w:rsidRPr="00F369D0" w:rsidRDefault="000A596C" w:rsidP="000A596C">
            <w:pPr>
              <w:rPr>
                <w:rFonts w:ascii="Times New Roman" w:eastAsia="Times New Roman" w:hAnsi="Times New Roman" w:cs="Times New Roman"/>
                <w:bCs/>
                <w:sz w:val="24"/>
                <w:szCs w:val="24"/>
                <w:lang w:eastAsia="ru-RU"/>
              </w:rPr>
            </w:pPr>
          </w:p>
          <w:p w14:paraId="74801D15" w14:textId="77777777" w:rsidR="000A596C" w:rsidRPr="00F369D0" w:rsidRDefault="000A596C" w:rsidP="000A596C">
            <w:pPr>
              <w:rPr>
                <w:rFonts w:ascii="Times New Roman" w:eastAsia="Times New Roman" w:hAnsi="Times New Roman" w:cs="Times New Roman"/>
                <w:bCs/>
                <w:sz w:val="24"/>
                <w:szCs w:val="24"/>
                <w:lang w:eastAsia="ru-RU"/>
              </w:rPr>
            </w:pPr>
          </w:p>
          <w:p w14:paraId="71E8A0E4" w14:textId="77777777" w:rsidR="000A596C" w:rsidRPr="00F369D0" w:rsidRDefault="000A596C" w:rsidP="000A596C">
            <w:pPr>
              <w:rPr>
                <w:rFonts w:ascii="Times New Roman" w:eastAsia="Times New Roman" w:hAnsi="Times New Roman" w:cs="Times New Roman"/>
                <w:bCs/>
                <w:sz w:val="24"/>
                <w:szCs w:val="24"/>
                <w:lang w:eastAsia="ru-RU"/>
              </w:rPr>
            </w:pPr>
          </w:p>
          <w:p w14:paraId="04714B2F" w14:textId="77777777" w:rsidR="000A596C" w:rsidRPr="00F369D0" w:rsidRDefault="000A596C" w:rsidP="000A596C">
            <w:pPr>
              <w:rPr>
                <w:rFonts w:ascii="Times New Roman" w:eastAsia="Times New Roman" w:hAnsi="Times New Roman" w:cs="Times New Roman"/>
                <w:bCs/>
                <w:sz w:val="24"/>
                <w:szCs w:val="24"/>
                <w:lang w:eastAsia="ru-RU"/>
              </w:rPr>
            </w:pPr>
          </w:p>
          <w:p w14:paraId="095E0366" w14:textId="77777777" w:rsidR="000A596C" w:rsidRPr="00F369D0" w:rsidRDefault="000A596C" w:rsidP="000A596C">
            <w:pPr>
              <w:rPr>
                <w:rFonts w:ascii="Times New Roman" w:eastAsia="Times New Roman" w:hAnsi="Times New Roman" w:cs="Times New Roman"/>
                <w:bCs/>
                <w:sz w:val="24"/>
                <w:szCs w:val="24"/>
                <w:lang w:eastAsia="ru-RU"/>
              </w:rPr>
            </w:pPr>
          </w:p>
          <w:p w14:paraId="76B511CE" w14:textId="77777777" w:rsidR="000A596C" w:rsidRPr="00F369D0" w:rsidRDefault="000A596C" w:rsidP="000A596C">
            <w:pPr>
              <w:rPr>
                <w:rFonts w:ascii="Times New Roman" w:eastAsia="Times New Roman" w:hAnsi="Times New Roman" w:cs="Times New Roman"/>
                <w:bCs/>
                <w:sz w:val="24"/>
                <w:szCs w:val="24"/>
                <w:lang w:eastAsia="ru-RU"/>
              </w:rPr>
            </w:pPr>
          </w:p>
          <w:p w14:paraId="1B78FD0E" w14:textId="77777777" w:rsidR="000A596C" w:rsidRPr="00F369D0" w:rsidRDefault="000A596C" w:rsidP="000A596C">
            <w:pPr>
              <w:rPr>
                <w:rFonts w:ascii="Times New Roman" w:eastAsia="Times New Roman" w:hAnsi="Times New Roman" w:cs="Times New Roman"/>
                <w:bCs/>
                <w:sz w:val="24"/>
                <w:szCs w:val="24"/>
                <w:lang w:eastAsia="ru-RU"/>
              </w:rPr>
            </w:pPr>
          </w:p>
          <w:p w14:paraId="0B90C740" w14:textId="77777777" w:rsidR="000A596C" w:rsidRPr="00F369D0" w:rsidRDefault="000A596C" w:rsidP="000A596C">
            <w:pPr>
              <w:rPr>
                <w:rFonts w:ascii="Times New Roman" w:eastAsia="Times New Roman" w:hAnsi="Times New Roman" w:cs="Times New Roman"/>
                <w:bCs/>
                <w:sz w:val="24"/>
                <w:szCs w:val="24"/>
                <w:lang w:eastAsia="ru-RU"/>
              </w:rPr>
            </w:pPr>
          </w:p>
          <w:p w14:paraId="4C388877" w14:textId="77777777" w:rsidR="000A596C" w:rsidRPr="00F369D0" w:rsidRDefault="000A596C" w:rsidP="000A596C">
            <w:pPr>
              <w:rPr>
                <w:rFonts w:ascii="Times New Roman" w:eastAsia="Times New Roman" w:hAnsi="Times New Roman" w:cs="Times New Roman"/>
                <w:bCs/>
                <w:sz w:val="24"/>
                <w:szCs w:val="24"/>
                <w:lang w:eastAsia="ru-RU"/>
              </w:rPr>
            </w:pPr>
          </w:p>
          <w:p w14:paraId="2FD80922" w14:textId="77777777" w:rsidR="000A596C" w:rsidRPr="00F369D0" w:rsidRDefault="000A596C" w:rsidP="000A596C">
            <w:pPr>
              <w:rPr>
                <w:rFonts w:ascii="Times New Roman" w:eastAsia="Times New Roman" w:hAnsi="Times New Roman" w:cs="Times New Roman"/>
                <w:bCs/>
                <w:sz w:val="24"/>
                <w:szCs w:val="24"/>
                <w:lang w:eastAsia="ru-RU"/>
              </w:rPr>
            </w:pPr>
          </w:p>
          <w:p w14:paraId="0DE33745" w14:textId="77777777" w:rsidR="000A596C" w:rsidRPr="00F369D0" w:rsidRDefault="000A596C" w:rsidP="000A596C">
            <w:pPr>
              <w:rPr>
                <w:rFonts w:ascii="Times New Roman" w:eastAsia="Times New Roman" w:hAnsi="Times New Roman" w:cs="Times New Roman"/>
                <w:bCs/>
                <w:sz w:val="24"/>
                <w:szCs w:val="24"/>
                <w:lang w:eastAsia="ru-RU"/>
              </w:rPr>
            </w:pPr>
          </w:p>
          <w:p w14:paraId="60CC0457" w14:textId="77777777" w:rsidR="000A596C" w:rsidRPr="00F369D0" w:rsidRDefault="000A596C" w:rsidP="000A596C">
            <w:pPr>
              <w:rPr>
                <w:rFonts w:ascii="Times New Roman" w:eastAsia="Times New Roman" w:hAnsi="Times New Roman" w:cs="Times New Roman"/>
                <w:bCs/>
                <w:sz w:val="24"/>
                <w:szCs w:val="24"/>
                <w:lang w:eastAsia="ru-RU"/>
              </w:rPr>
            </w:pPr>
          </w:p>
          <w:p w14:paraId="0DCF793E" w14:textId="77777777" w:rsidR="000A596C" w:rsidRPr="00AC2436" w:rsidRDefault="000A596C" w:rsidP="000A596C">
            <w:pPr>
              <w:rPr>
                <w:rFonts w:ascii="Times New Roman" w:eastAsia="Times New Roman" w:hAnsi="Times New Roman" w:cs="Times New Roman"/>
                <w:b/>
                <w:bCs/>
                <w:sz w:val="24"/>
                <w:szCs w:val="24"/>
                <w:lang w:eastAsia="ru-RU"/>
              </w:rPr>
            </w:pPr>
            <w:r w:rsidRPr="00AC2436">
              <w:rPr>
                <w:rFonts w:ascii="Times New Roman" w:eastAsia="Times New Roman" w:hAnsi="Times New Roman" w:cs="Times New Roman"/>
                <w:b/>
                <w:bCs/>
                <w:sz w:val="24"/>
                <w:szCs w:val="24"/>
                <w:lang w:eastAsia="ru-RU"/>
              </w:rPr>
              <w:t xml:space="preserve">Тема 1.3 </w:t>
            </w:r>
          </w:p>
          <w:p w14:paraId="6B6AE7C2" w14:textId="77777777" w:rsidR="000A596C" w:rsidRPr="00AC2436" w:rsidRDefault="000A596C" w:rsidP="000A596C">
            <w:pPr>
              <w:rPr>
                <w:rFonts w:ascii="Times New Roman" w:eastAsia="Times New Roman" w:hAnsi="Times New Roman" w:cs="Times New Roman"/>
                <w:b/>
                <w:bCs/>
                <w:sz w:val="24"/>
                <w:szCs w:val="24"/>
                <w:lang w:eastAsia="ru-RU"/>
              </w:rPr>
            </w:pPr>
            <w:r w:rsidRPr="00AC2436">
              <w:rPr>
                <w:rFonts w:ascii="Times New Roman" w:eastAsia="Times New Roman" w:hAnsi="Times New Roman" w:cs="Times New Roman"/>
                <w:b/>
                <w:bCs/>
                <w:sz w:val="24"/>
                <w:szCs w:val="24"/>
                <w:lang w:eastAsia="ru-RU"/>
              </w:rPr>
              <w:t>Дезинфекция. Виды, методы, способы.</w:t>
            </w:r>
          </w:p>
          <w:p w14:paraId="7F49EC11" w14:textId="77777777" w:rsidR="000A596C" w:rsidRPr="00F369D0" w:rsidRDefault="000A596C" w:rsidP="000A596C">
            <w:pPr>
              <w:rPr>
                <w:rFonts w:ascii="Times New Roman" w:eastAsia="Times New Roman" w:hAnsi="Times New Roman" w:cs="Times New Roman"/>
                <w:bCs/>
                <w:sz w:val="24"/>
                <w:szCs w:val="24"/>
                <w:lang w:eastAsia="ru-RU"/>
              </w:rPr>
            </w:pPr>
            <w:r w:rsidRPr="00AC2436">
              <w:rPr>
                <w:rFonts w:ascii="Times New Roman" w:eastAsia="Times New Roman" w:hAnsi="Times New Roman" w:cs="Times New Roman"/>
                <w:b/>
                <w:bCs/>
                <w:sz w:val="24"/>
                <w:szCs w:val="24"/>
                <w:lang w:eastAsia="ru-RU"/>
              </w:rPr>
              <w:t xml:space="preserve">Характеристика современных дезинфицирующих средств. </w:t>
            </w:r>
            <w:proofErr w:type="spellStart"/>
            <w:r w:rsidRPr="00AC2436">
              <w:rPr>
                <w:rFonts w:ascii="Times New Roman" w:eastAsia="Times New Roman" w:hAnsi="Times New Roman" w:cs="Times New Roman"/>
                <w:b/>
                <w:bCs/>
                <w:sz w:val="24"/>
                <w:szCs w:val="24"/>
                <w:lang w:eastAsia="ru-RU"/>
              </w:rPr>
              <w:t>Предстерилизационная</w:t>
            </w:r>
            <w:proofErr w:type="spellEnd"/>
            <w:r w:rsidRPr="00AC2436">
              <w:rPr>
                <w:rFonts w:ascii="Times New Roman" w:eastAsia="Times New Roman" w:hAnsi="Times New Roman" w:cs="Times New Roman"/>
                <w:b/>
                <w:bCs/>
                <w:sz w:val="24"/>
                <w:szCs w:val="24"/>
                <w:lang w:eastAsia="ru-RU"/>
              </w:rPr>
              <w:t xml:space="preserve"> очистка.</w:t>
            </w:r>
          </w:p>
        </w:tc>
        <w:tc>
          <w:tcPr>
            <w:tcW w:w="6703" w:type="dxa"/>
          </w:tcPr>
          <w:p w14:paraId="51F24C46" w14:textId="77777777" w:rsidR="000A596C" w:rsidRPr="00F369D0" w:rsidRDefault="000A596C" w:rsidP="000A596C">
            <w:pPr>
              <w:suppressAutoHyphens/>
              <w:jc w:val="both"/>
              <w:rPr>
                <w:rFonts w:ascii="Times New Roman" w:eastAsia="Times New Roman" w:hAnsi="Times New Roman" w:cs="Times New Roman"/>
                <w:iCs/>
                <w:sz w:val="24"/>
                <w:szCs w:val="24"/>
                <w:lang w:eastAsia="ru-RU"/>
              </w:rPr>
            </w:pPr>
            <w:r w:rsidRPr="00AC2436">
              <w:rPr>
                <w:rFonts w:ascii="Times New Roman" w:eastAsia="Times New Roman" w:hAnsi="Times New Roman" w:cs="Times New Roman"/>
                <w:b/>
                <w:sz w:val="24"/>
                <w:szCs w:val="24"/>
                <w:lang w:eastAsia="ru-RU"/>
              </w:rPr>
              <w:lastRenderedPageBreak/>
              <w:t xml:space="preserve">Практическое занятие № 1. </w:t>
            </w:r>
            <w:r w:rsidRPr="00F369D0">
              <w:rPr>
                <w:rFonts w:ascii="Times New Roman" w:eastAsia="Times New Roman" w:hAnsi="Times New Roman" w:cs="Times New Roman"/>
                <w:sz w:val="24"/>
                <w:szCs w:val="24"/>
                <w:lang w:eastAsia="ru-RU"/>
              </w:rPr>
              <w:t xml:space="preserve">Понятие ИСМП, резервуары возбудителей ИСМП: руки персонала, инструментарий, оборудование и т.д. Выявление и регистрация ИСМП. Основные принципы эпидемиологического расследования ИСМП. Подходы и методы многоуровневой профилактики инфекций, связанных с оказанием медицинской помощи. Нормативная документация, регламентирующая работу по </w:t>
            </w:r>
            <w:r w:rsidRPr="00F369D0">
              <w:rPr>
                <w:rFonts w:ascii="Times New Roman" w:eastAsia="Times New Roman" w:hAnsi="Times New Roman" w:cs="Times New Roman"/>
                <w:sz w:val="24"/>
                <w:szCs w:val="24"/>
                <w:lang w:eastAsia="ru-RU"/>
              </w:rPr>
              <w:lastRenderedPageBreak/>
              <w:t>профилактике ИСМП. Формирование навыков обработки рук медицинских работников, использования перчаток согласно методическим рекомендациям.</w:t>
            </w:r>
          </w:p>
        </w:tc>
        <w:tc>
          <w:tcPr>
            <w:tcW w:w="2613" w:type="dxa"/>
          </w:tcPr>
          <w:p w14:paraId="5764FC42" w14:textId="77777777" w:rsidR="000A596C" w:rsidRPr="00AC2436" w:rsidRDefault="000A596C" w:rsidP="000A596C">
            <w:pPr>
              <w:suppressAutoHyphens/>
              <w:jc w:val="center"/>
              <w:rPr>
                <w:rFonts w:ascii="Times New Roman" w:eastAsia="Times New Roman" w:hAnsi="Times New Roman" w:cs="Times New Roman"/>
                <w:b/>
                <w:sz w:val="24"/>
                <w:szCs w:val="24"/>
                <w:lang w:eastAsia="ru-RU"/>
              </w:rPr>
            </w:pPr>
            <w:r w:rsidRPr="00AC2436">
              <w:rPr>
                <w:rFonts w:ascii="Times New Roman" w:eastAsia="Times New Roman" w:hAnsi="Times New Roman" w:cs="Times New Roman"/>
                <w:b/>
                <w:sz w:val="24"/>
                <w:szCs w:val="24"/>
                <w:lang w:eastAsia="ru-RU"/>
              </w:rPr>
              <w:lastRenderedPageBreak/>
              <w:t>6</w:t>
            </w:r>
          </w:p>
        </w:tc>
        <w:tc>
          <w:tcPr>
            <w:tcW w:w="2464" w:type="dxa"/>
            <w:vMerge/>
          </w:tcPr>
          <w:p w14:paraId="582E6038" w14:textId="77777777" w:rsidR="000A596C" w:rsidRPr="00635BC2" w:rsidRDefault="000A596C" w:rsidP="000A596C">
            <w:pPr>
              <w:suppressAutoHyphens/>
              <w:jc w:val="both"/>
              <w:rPr>
                <w:rFonts w:ascii="Times New Roman" w:eastAsia="Times New Roman" w:hAnsi="Times New Roman" w:cs="Times New Roman"/>
                <w:b/>
                <w:sz w:val="24"/>
                <w:szCs w:val="24"/>
                <w:lang w:eastAsia="ru-RU"/>
              </w:rPr>
            </w:pPr>
          </w:p>
        </w:tc>
      </w:tr>
      <w:tr w:rsidR="000A596C" w:rsidRPr="00F369D0" w14:paraId="6B52B28E" w14:textId="77777777" w:rsidTr="000A596C">
        <w:trPr>
          <w:trHeight w:val="73"/>
        </w:trPr>
        <w:tc>
          <w:tcPr>
            <w:tcW w:w="2780" w:type="dxa"/>
            <w:vMerge/>
          </w:tcPr>
          <w:p w14:paraId="32D87C48" w14:textId="77777777" w:rsidR="000A596C" w:rsidRPr="00F369D0" w:rsidRDefault="000A596C" w:rsidP="000A596C">
            <w:pPr>
              <w:rPr>
                <w:rFonts w:ascii="Times New Roman" w:eastAsia="Times New Roman" w:hAnsi="Times New Roman" w:cs="Times New Roman"/>
                <w:bCs/>
                <w:sz w:val="24"/>
                <w:szCs w:val="24"/>
                <w:lang w:eastAsia="ru-RU"/>
              </w:rPr>
            </w:pPr>
          </w:p>
        </w:tc>
        <w:tc>
          <w:tcPr>
            <w:tcW w:w="6703" w:type="dxa"/>
            <w:vAlign w:val="bottom"/>
          </w:tcPr>
          <w:p w14:paraId="3624A14F" w14:textId="77777777" w:rsidR="000A596C" w:rsidRPr="00F369D0" w:rsidRDefault="000A596C" w:rsidP="000A596C">
            <w:pPr>
              <w:suppressAutoHyphens/>
              <w:jc w:val="both"/>
              <w:rPr>
                <w:rFonts w:ascii="Times New Roman" w:eastAsia="Times New Roman" w:hAnsi="Times New Roman" w:cs="Times New Roman"/>
                <w:sz w:val="24"/>
                <w:szCs w:val="24"/>
                <w:lang w:eastAsia="ru-RU"/>
              </w:rPr>
            </w:pPr>
            <w:r w:rsidRPr="00AC2436">
              <w:rPr>
                <w:rFonts w:ascii="Times New Roman" w:eastAsia="Times New Roman" w:hAnsi="Times New Roman" w:cs="Times New Roman"/>
                <w:b/>
                <w:sz w:val="24"/>
                <w:szCs w:val="24"/>
                <w:lang w:eastAsia="ru-RU"/>
              </w:rPr>
              <w:t>Практическое занятие № 2</w:t>
            </w:r>
            <w:r w:rsidRPr="00F369D0">
              <w:rPr>
                <w:rFonts w:ascii="Times New Roman" w:eastAsia="Times New Roman" w:hAnsi="Times New Roman" w:cs="Times New Roman"/>
                <w:sz w:val="24"/>
                <w:szCs w:val="24"/>
                <w:lang w:eastAsia="ru-RU"/>
              </w:rPr>
              <w:t xml:space="preserve">. Профилактика </w:t>
            </w:r>
            <w:proofErr w:type="spellStart"/>
            <w:r w:rsidRPr="00F369D0">
              <w:rPr>
                <w:rFonts w:ascii="Times New Roman" w:eastAsia="Times New Roman" w:hAnsi="Times New Roman" w:cs="Times New Roman"/>
                <w:sz w:val="24"/>
                <w:szCs w:val="24"/>
                <w:lang w:eastAsia="ru-RU"/>
              </w:rPr>
              <w:t>гемаконтактных</w:t>
            </w:r>
            <w:proofErr w:type="spellEnd"/>
            <w:r w:rsidRPr="00F369D0">
              <w:rPr>
                <w:rFonts w:ascii="Times New Roman" w:eastAsia="Times New Roman" w:hAnsi="Times New Roman" w:cs="Times New Roman"/>
                <w:sz w:val="24"/>
                <w:szCs w:val="24"/>
                <w:lang w:eastAsia="ru-RU"/>
              </w:rPr>
              <w:t xml:space="preserve"> инфекций у медицинского персонала.</w:t>
            </w:r>
          </w:p>
          <w:p w14:paraId="364D34A8" w14:textId="77777777" w:rsidR="000A596C" w:rsidRPr="00F369D0" w:rsidRDefault="000A596C" w:rsidP="000A596C">
            <w:pPr>
              <w:suppressAutoHyphens/>
              <w:jc w:val="both"/>
              <w:rPr>
                <w:rFonts w:ascii="Times New Roman" w:eastAsia="Times New Roman" w:hAnsi="Times New Roman" w:cs="Times New Roman"/>
                <w:sz w:val="24"/>
                <w:szCs w:val="24"/>
                <w:lang w:eastAsia="ru-RU"/>
              </w:rPr>
            </w:pPr>
            <w:r w:rsidRPr="00F369D0">
              <w:rPr>
                <w:rFonts w:ascii="Times New Roman" w:eastAsia="Times New Roman" w:hAnsi="Times New Roman" w:cs="Times New Roman"/>
                <w:sz w:val="24"/>
                <w:szCs w:val="24"/>
                <w:lang w:eastAsia="ru-RU"/>
              </w:rPr>
              <w:t>Подходы и методы многоуровневой профилактики инфекций, связанных с оказанием медицинской помощи. Проведение экстренных профилактических мероприятий при возникновении аварийных ситуаций с риском инфицирования медицинских работников. Соблюдение требований охраны труда при обращении с острыми (колющими и режущими) инструментами, биологическими материалами. Оформление утвержденной медицинской документации</w:t>
            </w:r>
          </w:p>
        </w:tc>
        <w:tc>
          <w:tcPr>
            <w:tcW w:w="2613" w:type="dxa"/>
          </w:tcPr>
          <w:p w14:paraId="4AE9EC85" w14:textId="77777777" w:rsidR="000A596C" w:rsidRPr="00AC2436" w:rsidRDefault="000A596C" w:rsidP="000A596C">
            <w:pPr>
              <w:suppressAutoHyphens/>
              <w:rPr>
                <w:rFonts w:ascii="Times New Roman" w:eastAsia="Times New Roman" w:hAnsi="Times New Roman" w:cs="Times New Roman"/>
                <w:b/>
                <w:sz w:val="24"/>
                <w:szCs w:val="24"/>
                <w:lang w:eastAsia="ru-RU"/>
              </w:rPr>
            </w:pPr>
            <w:r w:rsidRPr="00F369D0">
              <w:rPr>
                <w:rFonts w:ascii="Times New Roman" w:eastAsia="Times New Roman" w:hAnsi="Times New Roman" w:cs="Times New Roman"/>
                <w:sz w:val="24"/>
                <w:szCs w:val="24"/>
                <w:lang w:eastAsia="ru-RU"/>
              </w:rPr>
              <w:t xml:space="preserve">                    </w:t>
            </w:r>
            <w:r w:rsidRPr="00AC2436">
              <w:rPr>
                <w:rFonts w:ascii="Times New Roman" w:eastAsia="Times New Roman" w:hAnsi="Times New Roman" w:cs="Times New Roman"/>
                <w:b/>
                <w:sz w:val="24"/>
                <w:szCs w:val="24"/>
                <w:lang w:eastAsia="ru-RU"/>
              </w:rPr>
              <w:t>6</w:t>
            </w:r>
          </w:p>
        </w:tc>
        <w:tc>
          <w:tcPr>
            <w:tcW w:w="2464" w:type="dxa"/>
            <w:vMerge/>
          </w:tcPr>
          <w:p w14:paraId="0B237BD8" w14:textId="77777777" w:rsidR="000A596C" w:rsidRPr="00635BC2" w:rsidRDefault="000A596C" w:rsidP="000A596C">
            <w:pPr>
              <w:suppressAutoHyphens/>
              <w:rPr>
                <w:rFonts w:ascii="Times New Roman" w:eastAsia="Times New Roman" w:hAnsi="Times New Roman" w:cs="Times New Roman"/>
                <w:b/>
                <w:sz w:val="24"/>
                <w:szCs w:val="24"/>
                <w:lang w:eastAsia="ru-RU"/>
              </w:rPr>
            </w:pPr>
          </w:p>
        </w:tc>
      </w:tr>
      <w:tr w:rsidR="000A596C" w:rsidRPr="00F369D0" w14:paraId="371AF0D5" w14:textId="77777777" w:rsidTr="000A596C">
        <w:trPr>
          <w:trHeight w:val="361"/>
        </w:trPr>
        <w:tc>
          <w:tcPr>
            <w:tcW w:w="2780" w:type="dxa"/>
            <w:vMerge/>
          </w:tcPr>
          <w:p w14:paraId="5E98EE6A" w14:textId="77777777" w:rsidR="000A596C" w:rsidRPr="00F369D0" w:rsidRDefault="000A596C" w:rsidP="000A596C">
            <w:pPr>
              <w:rPr>
                <w:rFonts w:ascii="Times New Roman" w:eastAsia="Times New Roman" w:hAnsi="Times New Roman" w:cs="Times New Roman"/>
                <w:bCs/>
                <w:sz w:val="24"/>
                <w:szCs w:val="24"/>
                <w:lang w:eastAsia="ru-RU"/>
              </w:rPr>
            </w:pPr>
          </w:p>
        </w:tc>
        <w:tc>
          <w:tcPr>
            <w:tcW w:w="6703" w:type="dxa"/>
            <w:vAlign w:val="bottom"/>
          </w:tcPr>
          <w:p w14:paraId="2BFF4A07" w14:textId="77777777" w:rsidR="000A596C" w:rsidRPr="00AC2436" w:rsidRDefault="000A596C" w:rsidP="000A596C">
            <w:pPr>
              <w:rPr>
                <w:rFonts w:ascii="Times New Roman" w:eastAsia="Times New Roman" w:hAnsi="Times New Roman" w:cs="Times New Roman"/>
                <w:b/>
                <w:bCs/>
                <w:sz w:val="24"/>
                <w:szCs w:val="24"/>
                <w:lang w:eastAsia="ru-RU"/>
              </w:rPr>
            </w:pPr>
            <w:r w:rsidRPr="00AC2436">
              <w:rPr>
                <w:rFonts w:ascii="Times New Roman" w:eastAsia="Times New Roman" w:hAnsi="Times New Roman" w:cs="Times New Roman"/>
                <w:b/>
                <w:bCs/>
                <w:sz w:val="24"/>
                <w:szCs w:val="24"/>
                <w:lang w:eastAsia="ru-RU"/>
              </w:rPr>
              <w:t xml:space="preserve">В том числе самостоятельная работа </w:t>
            </w:r>
            <w:proofErr w:type="gramStart"/>
            <w:r w:rsidRPr="00AC2436">
              <w:rPr>
                <w:rFonts w:ascii="Times New Roman" w:eastAsia="Times New Roman" w:hAnsi="Times New Roman" w:cs="Times New Roman"/>
                <w:b/>
                <w:bCs/>
                <w:sz w:val="24"/>
                <w:szCs w:val="24"/>
                <w:lang w:eastAsia="ru-RU"/>
              </w:rPr>
              <w:t>обучающихся</w:t>
            </w:r>
            <w:proofErr w:type="gramEnd"/>
          </w:p>
          <w:p w14:paraId="7BC7A922" w14:textId="77777777" w:rsidR="000A596C" w:rsidRPr="00F369D0" w:rsidRDefault="000A596C" w:rsidP="000A596C">
            <w:pPr>
              <w:rPr>
                <w:rFonts w:ascii="Times New Roman" w:eastAsia="Times New Roman" w:hAnsi="Times New Roman" w:cs="Times New Roman"/>
                <w:i/>
                <w:sz w:val="24"/>
                <w:szCs w:val="24"/>
                <w:lang w:eastAsia="ru-RU"/>
              </w:rPr>
            </w:pPr>
            <w:r w:rsidRPr="00F369D0">
              <w:rPr>
                <w:rFonts w:ascii="Times New Roman" w:eastAsia="Times New Roman" w:hAnsi="Times New Roman" w:cs="Times New Roman"/>
                <w:sz w:val="24"/>
                <w:szCs w:val="24"/>
                <w:lang w:eastAsia="ru-RU"/>
              </w:rPr>
              <w:t>Составление схемы по теме: «Цепочка инфекционного процесса</w:t>
            </w:r>
            <w:r w:rsidRPr="00F369D0">
              <w:rPr>
                <w:rFonts w:ascii="Times New Roman" w:eastAsia="Times New Roman" w:hAnsi="Times New Roman" w:cs="Times New Roman"/>
                <w:i/>
                <w:sz w:val="24"/>
                <w:szCs w:val="24"/>
                <w:lang w:eastAsia="ru-RU"/>
              </w:rPr>
              <w:t>»</w:t>
            </w:r>
          </w:p>
        </w:tc>
        <w:tc>
          <w:tcPr>
            <w:tcW w:w="2613" w:type="dxa"/>
          </w:tcPr>
          <w:p w14:paraId="35B07F34" w14:textId="77777777" w:rsidR="000A596C" w:rsidRPr="00F369D0" w:rsidRDefault="000A596C" w:rsidP="000A596C">
            <w:pPr>
              <w:rPr>
                <w:rFonts w:ascii="Times New Roman" w:eastAsia="Times New Roman" w:hAnsi="Times New Roman" w:cs="Times New Roman"/>
                <w:bCs/>
                <w:sz w:val="24"/>
                <w:szCs w:val="24"/>
                <w:lang w:eastAsia="ru-RU"/>
              </w:rPr>
            </w:pPr>
          </w:p>
        </w:tc>
        <w:tc>
          <w:tcPr>
            <w:tcW w:w="2464" w:type="dxa"/>
            <w:vMerge/>
          </w:tcPr>
          <w:p w14:paraId="4F0CBF7D" w14:textId="77777777" w:rsidR="000A596C" w:rsidRPr="00635BC2" w:rsidRDefault="000A596C" w:rsidP="000A596C">
            <w:pPr>
              <w:rPr>
                <w:rFonts w:ascii="Times New Roman" w:eastAsia="Times New Roman" w:hAnsi="Times New Roman" w:cs="Times New Roman"/>
                <w:b/>
                <w:bCs/>
                <w:sz w:val="24"/>
                <w:szCs w:val="24"/>
                <w:lang w:eastAsia="ru-RU"/>
              </w:rPr>
            </w:pPr>
          </w:p>
        </w:tc>
      </w:tr>
      <w:tr w:rsidR="000A596C" w:rsidRPr="00F369D0" w14:paraId="2B96E885" w14:textId="77777777" w:rsidTr="000A596C">
        <w:trPr>
          <w:trHeight w:val="361"/>
        </w:trPr>
        <w:tc>
          <w:tcPr>
            <w:tcW w:w="2780" w:type="dxa"/>
            <w:vMerge/>
          </w:tcPr>
          <w:p w14:paraId="1F95EDBA" w14:textId="77777777" w:rsidR="000A596C" w:rsidRPr="00F369D0" w:rsidRDefault="000A596C" w:rsidP="000A596C">
            <w:pPr>
              <w:rPr>
                <w:rFonts w:ascii="Times New Roman" w:eastAsia="Times New Roman" w:hAnsi="Times New Roman" w:cs="Times New Roman"/>
                <w:bCs/>
                <w:sz w:val="24"/>
                <w:szCs w:val="24"/>
                <w:lang w:eastAsia="ru-RU"/>
              </w:rPr>
            </w:pPr>
          </w:p>
        </w:tc>
        <w:tc>
          <w:tcPr>
            <w:tcW w:w="6703" w:type="dxa"/>
            <w:tcBorders>
              <w:top w:val="single" w:sz="4" w:space="0" w:color="auto"/>
              <w:left w:val="single" w:sz="4" w:space="0" w:color="auto"/>
              <w:bottom w:val="single" w:sz="4" w:space="0" w:color="auto"/>
              <w:right w:val="single" w:sz="4" w:space="0" w:color="auto"/>
            </w:tcBorders>
            <w:vAlign w:val="bottom"/>
          </w:tcPr>
          <w:p w14:paraId="55CDC3F2" w14:textId="77777777" w:rsidR="000A596C" w:rsidRPr="00F369D0" w:rsidRDefault="000A596C" w:rsidP="000A596C">
            <w:pPr>
              <w:rPr>
                <w:rFonts w:ascii="Times New Roman" w:eastAsia="Times New Roman" w:hAnsi="Times New Roman" w:cs="Times New Roman"/>
                <w:sz w:val="24"/>
                <w:szCs w:val="24"/>
                <w:lang w:eastAsia="ru-RU"/>
              </w:rPr>
            </w:pPr>
            <w:r w:rsidRPr="00F369D0">
              <w:rPr>
                <w:rFonts w:ascii="Times New Roman" w:eastAsia="Times New Roman" w:hAnsi="Times New Roman" w:cs="Times New Roman"/>
                <w:sz w:val="24"/>
                <w:szCs w:val="24"/>
                <w:lang w:eastAsia="ru-RU"/>
              </w:rPr>
              <w:t xml:space="preserve">Понятие «дезинфекция». Виды и методы дезинфекции. Общие требования к дезинфекционному режиму в МО Приказы, регламентирующие способы, режимы и средства для дезинфекции, </w:t>
            </w:r>
            <w:proofErr w:type="spellStart"/>
            <w:r w:rsidRPr="00F369D0">
              <w:rPr>
                <w:rFonts w:ascii="Times New Roman" w:eastAsia="Times New Roman" w:hAnsi="Times New Roman" w:cs="Times New Roman"/>
                <w:sz w:val="24"/>
                <w:szCs w:val="24"/>
                <w:lang w:eastAsia="ru-RU"/>
              </w:rPr>
              <w:t>предстерилизационной</w:t>
            </w:r>
            <w:proofErr w:type="spellEnd"/>
            <w:r w:rsidRPr="00F369D0">
              <w:rPr>
                <w:rFonts w:ascii="Times New Roman" w:eastAsia="Times New Roman" w:hAnsi="Times New Roman" w:cs="Times New Roman"/>
                <w:sz w:val="24"/>
                <w:szCs w:val="24"/>
                <w:lang w:eastAsia="ru-RU"/>
              </w:rPr>
              <w:t xml:space="preserve"> очистки</w:t>
            </w:r>
            <w:proofErr w:type="gramStart"/>
            <w:r w:rsidRPr="00F369D0">
              <w:rPr>
                <w:rFonts w:ascii="Times New Roman" w:eastAsia="Times New Roman" w:hAnsi="Times New Roman" w:cs="Times New Roman"/>
                <w:sz w:val="24"/>
                <w:szCs w:val="24"/>
                <w:lang w:eastAsia="ru-RU"/>
              </w:rPr>
              <w:t xml:space="preserve"> .</w:t>
            </w:r>
            <w:proofErr w:type="gramEnd"/>
            <w:r w:rsidRPr="00F369D0">
              <w:rPr>
                <w:rFonts w:ascii="Times New Roman" w:eastAsia="Times New Roman" w:hAnsi="Times New Roman" w:cs="Times New Roman"/>
                <w:sz w:val="24"/>
                <w:szCs w:val="24"/>
                <w:lang w:eastAsia="ru-RU"/>
              </w:rPr>
              <w:t xml:space="preserve"> Характеристика современных средств дезинфекции. Токсичность дезинфицирующих препаратов. Меры безопасности при работе с </w:t>
            </w:r>
            <w:proofErr w:type="spellStart"/>
            <w:r w:rsidRPr="00F369D0">
              <w:rPr>
                <w:rFonts w:ascii="Times New Roman" w:eastAsia="Times New Roman" w:hAnsi="Times New Roman" w:cs="Times New Roman"/>
                <w:sz w:val="24"/>
                <w:szCs w:val="24"/>
                <w:lang w:eastAsia="ru-RU"/>
              </w:rPr>
              <w:t>дезинфектантами</w:t>
            </w:r>
            <w:proofErr w:type="spellEnd"/>
            <w:r w:rsidRPr="00F369D0">
              <w:rPr>
                <w:rFonts w:ascii="Times New Roman" w:eastAsia="Times New Roman" w:hAnsi="Times New Roman" w:cs="Times New Roman"/>
                <w:sz w:val="24"/>
                <w:szCs w:val="24"/>
                <w:lang w:eastAsia="ru-RU"/>
              </w:rPr>
              <w:t xml:space="preserve">, </w:t>
            </w:r>
            <w:proofErr w:type="spellStart"/>
            <w:r w:rsidRPr="00F369D0">
              <w:rPr>
                <w:rFonts w:ascii="Times New Roman" w:eastAsia="Times New Roman" w:hAnsi="Times New Roman" w:cs="Times New Roman"/>
                <w:sz w:val="24"/>
                <w:szCs w:val="24"/>
                <w:lang w:eastAsia="ru-RU"/>
              </w:rPr>
              <w:t>стерилянтами</w:t>
            </w:r>
            <w:proofErr w:type="spellEnd"/>
            <w:r w:rsidRPr="00F369D0">
              <w:rPr>
                <w:rFonts w:ascii="Times New Roman" w:eastAsia="Times New Roman" w:hAnsi="Times New Roman" w:cs="Times New Roman"/>
                <w:sz w:val="24"/>
                <w:szCs w:val="24"/>
                <w:lang w:eastAsia="ru-RU"/>
              </w:rPr>
              <w:t xml:space="preserve">. Значимость </w:t>
            </w:r>
            <w:proofErr w:type="spellStart"/>
            <w:r w:rsidRPr="00F369D0">
              <w:rPr>
                <w:rFonts w:ascii="Times New Roman" w:eastAsia="Times New Roman" w:hAnsi="Times New Roman" w:cs="Times New Roman"/>
                <w:sz w:val="24"/>
                <w:szCs w:val="24"/>
                <w:lang w:eastAsia="ru-RU"/>
              </w:rPr>
              <w:t>предстерилизационной</w:t>
            </w:r>
            <w:proofErr w:type="spellEnd"/>
            <w:r w:rsidRPr="00F369D0">
              <w:rPr>
                <w:rFonts w:ascii="Times New Roman" w:eastAsia="Times New Roman" w:hAnsi="Times New Roman" w:cs="Times New Roman"/>
                <w:sz w:val="24"/>
                <w:szCs w:val="24"/>
                <w:lang w:eastAsia="ru-RU"/>
              </w:rPr>
              <w:t xml:space="preserve"> очистки инструментария многоразового использования, аппаратуры. Методы контроля, цветные пробы.</w:t>
            </w:r>
          </w:p>
        </w:tc>
        <w:tc>
          <w:tcPr>
            <w:tcW w:w="2613" w:type="dxa"/>
            <w:tcBorders>
              <w:top w:val="single" w:sz="4" w:space="0" w:color="auto"/>
              <w:left w:val="single" w:sz="4" w:space="0" w:color="auto"/>
              <w:bottom w:val="single" w:sz="4" w:space="0" w:color="auto"/>
              <w:right w:val="single" w:sz="4" w:space="0" w:color="auto"/>
            </w:tcBorders>
          </w:tcPr>
          <w:p w14:paraId="51E310C7" w14:textId="77777777" w:rsidR="000A596C" w:rsidRPr="00AC2436" w:rsidRDefault="000A596C" w:rsidP="000A596C">
            <w:pPr>
              <w:rPr>
                <w:rFonts w:ascii="Times New Roman" w:eastAsia="Times New Roman" w:hAnsi="Times New Roman" w:cs="Times New Roman"/>
                <w:b/>
                <w:sz w:val="24"/>
                <w:szCs w:val="24"/>
                <w:lang w:eastAsia="ru-RU"/>
              </w:rPr>
            </w:pPr>
            <w:r w:rsidRPr="00F369D0">
              <w:rPr>
                <w:rFonts w:ascii="Times New Roman" w:eastAsia="Times New Roman" w:hAnsi="Times New Roman" w:cs="Times New Roman"/>
                <w:sz w:val="24"/>
                <w:szCs w:val="24"/>
                <w:lang w:eastAsia="ru-RU"/>
              </w:rPr>
              <w:t xml:space="preserve">                  </w:t>
            </w:r>
            <w:r w:rsidRPr="00AC2436">
              <w:rPr>
                <w:rFonts w:ascii="Times New Roman" w:eastAsia="Times New Roman" w:hAnsi="Times New Roman" w:cs="Times New Roman"/>
                <w:b/>
                <w:sz w:val="24"/>
                <w:szCs w:val="24"/>
                <w:lang w:eastAsia="ru-RU"/>
              </w:rPr>
              <w:t>2</w:t>
            </w:r>
          </w:p>
        </w:tc>
        <w:tc>
          <w:tcPr>
            <w:tcW w:w="2464" w:type="dxa"/>
            <w:vMerge/>
            <w:tcBorders>
              <w:left w:val="single" w:sz="4" w:space="0" w:color="auto"/>
              <w:right w:val="single" w:sz="4" w:space="0" w:color="auto"/>
            </w:tcBorders>
          </w:tcPr>
          <w:p w14:paraId="0F07716C" w14:textId="77777777" w:rsidR="000A596C" w:rsidRPr="00635BC2" w:rsidRDefault="000A596C" w:rsidP="000A596C">
            <w:pPr>
              <w:rPr>
                <w:rFonts w:ascii="Times New Roman" w:eastAsia="Times New Roman" w:hAnsi="Times New Roman" w:cs="Times New Roman"/>
                <w:b/>
                <w:sz w:val="24"/>
                <w:szCs w:val="24"/>
                <w:lang w:eastAsia="ru-RU"/>
              </w:rPr>
            </w:pPr>
          </w:p>
        </w:tc>
      </w:tr>
      <w:tr w:rsidR="000A596C" w:rsidRPr="00F369D0" w14:paraId="0D7C718F" w14:textId="77777777" w:rsidTr="000A596C">
        <w:trPr>
          <w:trHeight w:val="361"/>
        </w:trPr>
        <w:tc>
          <w:tcPr>
            <w:tcW w:w="2780" w:type="dxa"/>
            <w:vMerge/>
          </w:tcPr>
          <w:p w14:paraId="5762F734" w14:textId="77777777" w:rsidR="000A596C" w:rsidRPr="00F369D0" w:rsidRDefault="000A596C" w:rsidP="000A596C">
            <w:pPr>
              <w:rPr>
                <w:rFonts w:ascii="Times New Roman" w:eastAsia="Times New Roman" w:hAnsi="Times New Roman" w:cs="Times New Roman"/>
                <w:bCs/>
                <w:sz w:val="24"/>
                <w:szCs w:val="24"/>
                <w:lang w:eastAsia="ru-RU"/>
              </w:rPr>
            </w:pPr>
          </w:p>
        </w:tc>
        <w:tc>
          <w:tcPr>
            <w:tcW w:w="6703" w:type="dxa"/>
            <w:tcBorders>
              <w:top w:val="single" w:sz="4" w:space="0" w:color="auto"/>
              <w:left w:val="single" w:sz="4" w:space="0" w:color="auto"/>
              <w:bottom w:val="single" w:sz="4" w:space="0" w:color="auto"/>
              <w:right w:val="single" w:sz="4" w:space="0" w:color="auto"/>
            </w:tcBorders>
            <w:vAlign w:val="bottom"/>
          </w:tcPr>
          <w:p w14:paraId="0AB26B46" w14:textId="77777777" w:rsidR="000A596C" w:rsidRPr="00AC2436" w:rsidRDefault="000A596C" w:rsidP="000A596C">
            <w:pPr>
              <w:rPr>
                <w:rFonts w:ascii="Times New Roman" w:eastAsia="Times New Roman" w:hAnsi="Times New Roman" w:cs="Times New Roman"/>
                <w:b/>
                <w:bCs/>
                <w:sz w:val="24"/>
                <w:szCs w:val="24"/>
                <w:lang w:eastAsia="ru-RU"/>
              </w:rPr>
            </w:pPr>
            <w:r w:rsidRPr="00AC2436">
              <w:rPr>
                <w:rFonts w:ascii="Times New Roman" w:eastAsia="Times New Roman" w:hAnsi="Times New Roman" w:cs="Times New Roman"/>
                <w:b/>
                <w:bCs/>
                <w:sz w:val="24"/>
                <w:szCs w:val="24"/>
                <w:lang w:eastAsia="ru-RU"/>
              </w:rPr>
              <w:t>В том числе практических и лабораторных занятий</w:t>
            </w:r>
          </w:p>
        </w:tc>
        <w:tc>
          <w:tcPr>
            <w:tcW w:w="2613" w:type="dxa"/>
            <w:tcBorders>
              <w:top w:val="single" w:sz="4" w:space="0" w:color="auto"/>
              <w:left w:val="single" w:sz="4" w:space="0" w:color="auto"/>
              <w:bottom w:val="single" w:sz="4" w:space="0" w:color="auto"/>
              <w:right w:val="single" w:sz="4" w:space="0" w:color="auto"/>
            </w:tcBorders>
          </w:tcPr>
          <w:p w14:paraId="79CA06B0" w14:textId="77777777" w:rsidR="000A596C" w:rsidRPr="00F369D0" w:rsidRDefault="000A596C" w:rsidP="000A596C">
            <w:pPr>
              <w:rPr>
                <w:rFonts w:ascii="Times New Roman" w:eastAsia="Times New Roman" w:hAnsi="Times New Roman" w:cs="Times New Roman"/>
                <w:bCs/>
                <w:sz w:val="24"/>
                <w:szCs w:val="24"/>
                <w:lang w:eastAsia="ru-RU"/>
              </w:rPr>
            </w:pPr>
          </w:p>
        </w:tc>
        <w:tc>
          <w:tcPr>
            <w:tcW w:w="2464" w:type="dxa"/>
            <w:vMerge/>
            <w:tcBorders>
              <w:left w:val="single" w:sz="4" w:space="0" w:color="auto"/>
              <w:right w:val="single" w:sz="4" w:space="0" w:color="auto"/>
            </w:tcBorders>
          </w:tcPr>
          <w:p w14:paraId="566F78DC" w14:textId="77777777" w:rsidR="000A596C" w:rsidRPr="00635BC2" w:rsidRDefault="000A596C" w:rsidP="000A596C">
            <w:pPr>
              <w:rPr>
                <w:rFonts w:ascii="Times New Roman" w:eastAsia="Times New Roman" w:hAnsi="Times New Roman" w:cs="Times New Roman"/>
                <w:b/>
                <w:bCs/>
                <w:sz w:val="24"/>
                <w:szCs w:val="24"/>
                <w:lang w:eastAsia="ru-RU"/>
              </w:rPr>
            </w:pPr>
          </w:p>
        </w:tc>
      </w:tr>
      <w:tr w:rsidR="000A596C" w:rsidRPr="00F369D0" w14:paraId="7490AAB1" w14:textId="77777777" w:rsidTr="000A596C">
        <w:trPr>
          <w:trHeight w:val="361"/>
        </w:trPr>
        <w:tc>
          <w:tcPr>
            <w:tcW w:w="2780" w:type="dxa"/>
            <w:vMerge/>
          </w:tcPr>
          <w:p w14:paraId="7A1D220F" w14:textId="77777777" w:rsidR="000A596C" w:rsidRPr="00F369D0" w:rsidRDefault="000A596C" w:rsidP="000A596C">
            <w:pPr>
              <w:rPr>
                <w:rFonts w:ascii="Times New Roman" w:eastAsia="Times New Roman" w:hAnsi="Times New Roman" w:cs="Times New Roman"/>
                <w:bCs/>
                <w:sz w:val="24"/>
                <w:szCs w:val="24"/>
                <w:lang w:eastAsia="ru-RU"/>
              </w:rPr>
            </w:pPr>
          </w:p>
        </w:tc>
        <w:tc>
          <w:tcPr>
            <w:tcW w:w="6703" w:type="dxa"/>
            <w:tcBorders>
              <w:top w:val="single" w:sz="4" w:space="0" w:color="auto"/>
              <w:left w:val="single" w:sz="4" w:space="0" w:color="auto"/>
              <w:bottom w:val="single" w:sz="4" w:space="0" w:color="auto"/>
              <w:right w:val="single" w:sz="4" w:space="0" w:color="auto"/>
            </w:tcBorders>
            <w:vAlign w:val="bottom"/>
          </w:tcPr>
          <w:p w14:paraId="4AB0929C" w14:textId="77777777" w:rsidR="000A596C" w:rsidRPr="00F369D0" w:rsidRDefault="000A596C" w:rsidP="000A596C">
            <w:pPr>
              <w:jc w:val="both"/>
              <w:rPr>
                <w:rFonts w:ascii="Times New Roman" w:eastAsia="Times New Roman" w:hAnsi="Times New Roman" w:cs="Times New Roman"/>
                <w:bCs/>
                <w:sz w:val="24"/>
                <w:szCs w:val="24"/>
                <w:lang w:eastAsia="ru-RU"/>
              </w:rPr>
            </w:pPr>
            <w:r w:rsidRPr="00AC2436">
              <w:rPr>
                <w:rFonts w:ascii="Times New Roman" w:eastAsia="Times New Roman" w:hAnsi="Times New Roman" w:cs="Times New Roman"/>
                <w:b/>
                <w:sz w:val="24"/>
                <w:szCs w:val="24"/>
                <w:lang w:eastAsia="ru-RU"/>
              </w:rPr>
              <w:t xml:space="preserve">Практическое занятие № </w:t>
            </w:r>
            <w:r w:rsidRPr="00AC2436">
              <w:rPr>
                <w:rFonts w:ascii="Times New Roman" w:eastAsia="Times New Roman" w:hAnsi="Times New Roman" w:cs="Times New Roman"/>
                <w:b/>
                <w:bCs/>
                <w:sz w:val="24"/>
                <w:szCs w:val="24"/>
                <w:lang w:eastAsia="ru-RU"/>
              </w:rPr>
              <w:t>3</w:t>
            </w:r>
            <w:r w:rsidRPr="00F369D0">
              <w:rPr>
                <w:rFonts w:ascii="Times New Roman" w:eastAsia="Times New Roman" w:hAnsi="Times New Roman" w:cs="Times New Roman"/>
                <w:bCs/>
                <w:sz w:val="24"/>
                <w:szCs w:val="24"/>
                <w:lang w:eastAsia="ru-RU"/>
              </w:rPr>
              <w:t>Приготовление дезинфицирующих средств, контроль дезинфицирующих средств. Дезинфекция предметов ухода.</w:t>
            </w:r>
          </w:p>
        </w:tc>
        <w:tc>
          <w:tcPr>
            <w:tcW w:w="2613" w:type="dxa"/>
            <w:tcBorders>
              <w:top w:val="single" w:sz="4" w:space="0" w:color="auto"/>
              <w:left w:val="single" w:sz="4" w:space="0" w:color="auto"/>
              <w:bottom w:val="single" w:sz="4" w:space="0" w:color="auto"/>
              <w:right w:val="single" w:sz="4" w:space="0" w:color="auto"/>
            </w:tcBorders>
          </w:tcPr>
          <w:p w14:paraId="72F53992" w14:textId="77777777" w:rsidR="000A596C" w:rsidRPr="00AC2436" w:rsidRDefault="000A596C" w:rsidP="000A596C">
            <w:pPr>
              <w:rPr>
                <w:rFonts w:ascii="Times New Roman" w:eastAsia="Times New Roman" w:hAnsi="Times New Roman" w:cs="Times New Roman"/>
                <w:b/>
                <w:bCs/>
                <w:sz w:val="24"/>
                <w:szCs w:val="24"/>
                <w:lang w:eastAsia="ru-RU"/>
              </w:rPr>
            </w:pPr>
            <w:r w:rsidRPr="00F369D0">
              <w:rPr>
                <w:rFonts w:ascii="Times New Roman" w:eastAsia="Times New Roman" w:hAnsi="Times New Roman" w:cs="Times New Roman"/>
                <w:bCs/>
                <w:sz w:val="24"/>
                <w:szCs w:val="24"/>
                <w:lang w:eastAsia="ru-RU"/>
              </w:rPr>
              <w:t xml:space="preserve">                  </w:t>
            </w:r>
            <w:r w:rsidRPr="00AC2436">
              <w:rPr>
                <w:rFonts w:ascii="Times New Roman" w:eastAsia="Times New Roman" w:hAnsi="Times New Roman" w:cs="Times New Roman"/>
                <w:b/>
                <w:bCs/>
                <w:sz w:val="24"/>
                <w:szCs w:val="24"/>
                <w:lang w:eastAsia="ru-RU"/>
              </w:rPr>
              <w:t>6</w:t>
            </w:r>
          </w:p>
        </w:tc>
        <w:tc>
          <w:tcPr>
            <w:tcW w:w="2464" w:type="dxa"/>
            <w:vMerge/>
            <w:tcBorders>
              <w:left w:val="single" w:sz="4" w:space="0" w:color="auto"/>
              <w:right w:val="single" w:sz="4" w:space="0" w:color="auto"/>
            </w:tcBorders>
          </w:tcPr>
          <w:p w14:paraId="44AE7A25" w14:textId="77777777" w:rsidR="000A596C" w:rsidRPr="00635BC2" w:rsidRDefault="000A596C" w:rsidP="000A596C">
            <w:pPr>
              <w:rPr>
                <w:rFonts w:ascii="Times New Roman" w:eastAsia="Times New Roman" w:hAnsi="Times New Roman" w:cs="Times New Roman"/>
                <w:b/>
                <w:bCs/>
                <w:sz w:val="24"/>
                <w:szCs w:val="24"/>
                <w:lang w:eastAsia="ru-RU"/>
              </w:rPr>
            </w:pPr>
          </w:p>
        </w:tc>
      </w:tr>
      <w:tr w:rsidR="000A596C" w:rsidRPr="00F369D0" w14:paraId="5AA4849F" w14:textId="77777777" w:rsidTr="000A596C">
        <w:trPr>
          <w:trHeight w:val="361"/>
        </w:trPr>
        <w:tc>
          <w:tcPr>
            <w:tcW w:w="2780" w:type="dxa"/>
            <w:vMerge/>
          </w:tcPr>
          <w:p w14:paraId="6CF12C8D" w14:textId="77777777" w:rsidR="000A596C" w:rsidRPr="00F369D0" w:rsidRDefault="000A596C" w:rsidP="000A596C">
            <w:pPr>
              <w:rPr>
                <w:rFonts w:ascii="Times New Roman" w:eastAsia="Times New Roman" w:hAnsi="Times New Roman" w:cs="Times New Roman"/>
                <w:bCs/>
                <w:sz w:val="24"/>
                <w:szCs w:val="24"/>
                <w:lang w:eastAsia="ru-RU"/>
              </w:rPr>
            </w:pPr>
          </w:p>
        </w:tc>
        <w:tc>
          <w:tcPr>
            <w:tcW w:w="6703" w:type="dxa"/>
            <w:tcBorders>
              <w:top w:val="single" w:sz="4" w:space="0" w:color="auto"/>
              <w:left w:val="single" w:sz="4" w:space="0" w:color="auto"/>
              <w:bottom w:val="single" w:sz="4" w:space="0" w:color="auto"/>
              <w:right w:val="single" w:sz="4" w:space="0" w:color="auto"/>
            </w:tcBorders>
            <w:vAlign w:val="bottom"/>
          </w:tcPr>
          <w:p w14:paraId="7B471EEC" w14:textId="77777777" w:rsidR="000A596C" w:rsidRPr="00F369D0" w:rsidRDefault="000A596C" w:rsidP="000A596C">
            <w:pPr>
              <w:jc w:val="both"/>
              <w:rPr>
                <w:rFonts w:ascii="Times New Roman" w:eastAsia="Times New Roman" w:hAnsi="Times New Roman" w:cs="Times New Roman"/>
                <w:bCs/>
                <w:sz w:val="24"/>
                <w:szCs w:val="24"/>
                <w:lang w:eastAsia="ru-RU"/>
              </w:rPr>
            </w:pPr>
            <w:r w:rsidRPr="00AC2436">
              <w:rPr>
                <w:rFonts w:ascii="Times New Roman" w:eastAsia="Times New Roman" w:hAnsi="Times New Roman" w:cs="Times New Roman"/>
                <w:b/>
                <w:sz w:val="24"/>
                <w:szCs w:val="24"/>
                <w:lang w:eastAsia="ru-RU"/>
              </w:rPr>
              <w:t xml:space="preserve">Практическое занятие № </w:t>
            </w:r>
            <w:r w:rsidRPr="00AC2436">
              <w:rPr>
                <w:rFonts w:ascii="Times New Roman" w:eastAsia="Times New Roman" w:hAnsi="Times New Roman" w:cs="Times New Roman"/>
                <w:b/>
                <w:bCs/>
                <w:sz w:val="24"/>
                <w:szCs w:val="24"/>
                <w:lang w:eastAsia="ru-RU"/>
              </w:rPr>
              <w:t>4</w:t>
            </w:r>
            <w:r w:rsidRPr="00F369D0">
              <w:rPr>
                <w:rFonts w:ascii="Times New Roman" w:eastAsia="Times New Roman" w:hAnsi="Times New Roman" w:cs="Times New Roman"/>
                <w:bCs/>
                <w:sz w:val="24"/>
                <w:szCs w:val="24"/>
                <w:lang w:eastAsia="ru-RU"/>
              </w:rPr>
              <w:t xml:space="preserve">. Современные дезинфицирующие средства. Методические рекомендации  по использованию дезинфицирующих средств. Выбор дезинфицирующего средства в соответствии с целью дезинфекции. </w:t>
            </w:r>
            <w:r w:rsidRPr="00F369D0">
              <w:rPr>
                <w:rFonts w:ascii="Times New Roman" w:eastAsia="Times New Roman" w:hAnsi="Times New Roman" w:cs="Times New Roman"/>
                <w:bCs/>
                <w:sz w:val="24"/>
                <w:szCs w:val="24"/>
                <w:lang w:eastAsia="ru-RU"/>
              </w:rPr>
              <w:lastRenderedPageBreak/>
              <w:t xml:space="preserve">Характеристика современных средств дезинфекции. Токсичность дезинфицирующих препаратов. Меры безопасности при работе с </w:t>
            </w:r>
            <w:proofErr w:type="spellStart"/>
            <w:r w:rsidRPr="00F369D0">
              <w:rPr>
                <w:rFonts w:ascii="Times New Roman" w:eastAsia="Times New Roman" w:hAnsi="Times New Roman" w:cs="Times New Roman"/>
                <w:bCs/>
                <w:sz w:val="24"/>
                <w:szCs w:val="24"/>
                <w:lang w:eastAsia="ru-RU"/>
              </w:rPr>
              <w:t>дезинфектантами</w:t>
            </w:r>
            <w:proofErr w:type="spellEnd"/>
            <w:r w:rsidRPr="00F369D0">
              <w:rPr>
                <w:rFonts w:ascii="Times New Roman" w:eastAsia="Times New Roman" w:hAnsi="Times New Roman" w:cs="Times New Roman"/>
                <w:bCs/>
                <w:sz w:val="24"/>
                <w:szCs w:val="24"/>
                <w:lang w:eastAsia="ru-RU"/>
              </w:rPr>
              <w:t xml:space="preserve">, </w:t>
            </w:r>
            <w:proofErr w:type="spellStart"/>
            <w:r w:rsidRPr="00F369D0">
              <w:rPr>
                <w:rFonts w:ascii="Times New Roman" w:eastAsia="Times New Roman" w:hAnsi="Times New Roman" w:cs="Times New Roman"/>
                <w:bCs/>
                <w:sz w:val="24"/>
                <w:szCs w:val="24"/>
                <w:lang w:eastAsia="ru-RU"/>
              </w:rPr>
              <w:t>стерилянтами</w:t>
            </w:r>
            <w:proofErr w:type="spellEnd"/>
            <w:r w:rsidRPr="00F369D0">
              <w:rPr>
                <w:rFonts w:ascii="Times New Roman" w:eastAsia="Times New Roman" w:hAnsi="Times New Roman" w:cs="Times New Roman"/>
                <w:bCs/>
                <w:sz w:val="24"/>
                <w:szCs w:val="24"/>
                <w:lang w:eastAsia="ru-RU"/>
              </w:rPr>
              <w:t>.</w:t>
            </w:r>
          </w:p>
        </w:tc>
        <w:tc>
          <w:tcPr>
            <w:tcW w:w="2613" w:type="dxa"/>
            <w:tcBorders>
              <w:top w:val="single" w:sz="4" w:space="0" w:color="auto"/>
              <w:left w:val="single" w:sz="4" w:space="0" w:color="auto"/>
              <w:bottom w:val="single" w:sz="4" w:space="0" w:color="auto"/>
              <w:right w:val="single" w:sz="4" w:space="0" w:color="auto"/>
            </w:tcBorders>
          </w:tcPr>
          <w:p w14:paraId="727A2DC1" w14:textId="77777777" w:rsidR="000A596C" w:rsidRPr="00AC2436" w:rsidRDefault="000A596C" w:rsidP="000A596C">
            <w:pPr>
              <w:rPr>
                <w:rFonts w:ascii="Times New Roman" w:eastAsia="Times New Roman" w:hAnsi="Times New Roman" w:cs="Times New Roman"/>
                <w:b/>
                <w:bCs/>
                <w:sz w:val="24"/>
                <w:szCs w:val="24"/>
                <w:lang w:eastAsia="ru-RU"/>
              </w:rPr>
            </w:pPr>
            <w:r w:rsidRPr="00F369D0">
              <w:rPr>
                <w:rFonts w:ascii="Times New Roman" w:eastAsia="Times New Roman" w:hAnsi="Times New Roman" w:cs="Times New Roman"/>
                <w:bCs/>
                <w:sz w:val="24"/>
                <w:szCs w:val="24"/>
                <w:lang w:eastAsia="ru-RU"/>
              </w:rPr>
              <w:lastRenderedPageBreak/>
              <w:t xml:space="preserve">                  </w:t>
            </w:r>
            <w:r w:rsidRPr="00AC2436">
              <w:rPr>
                <w:rFonts w:ascii="Times New Roman" w:eastAsia="Times New Roman" w:hAnsi="Times New Roman" w:cs="Times New Roman"/>
                <w:b/>
                <w:bCs/>
                <w:sz w:val="24"/>
                <w:szCs w:val="24"/>
                <w:lang w:eastAsia="ru-RU"/>
              </w:rPr>
              <w:t>6</w:t>
            </w:r>
          </w:p>
        </w:tc>
        <w:tc>
          <w:tcPr>
            <w:tcW w:w="2464" w:type="dxa"/>
            <w:vMerge/>
            <w:tcBorders>
              <w:left w:val="single" w:sz="4" w:space="0" w:color="auto"/>
              <w:right w:val="single" w:sz="4" w:space="0" w:color="auto"/>
            </w:tcBorders>
          </w:tcPr>
          <w:p w14:paraId="543A4637" w14:textId="77777777" w:rsidR="000A596C" w:rsidRPr="00635BC2" w:rsidRDefault="000A596C" w:rsidP="000A596C">
            <w:pPr>
              <w:rPr>
                <w:rFonts w:ascii="Times New Roman" w:eastAsia="Times New Roman" w:hAnsi="Times New Roman" w:cs="Times New Roman"/>
                <w:b/>
                <w:bCs/>
                <w:sz w:val="24"/>
                <w:szCs w:val="24"/>
                <w:lang w:eastAsia="ru-RU"/>
              </w:rPr>
            </w:pPr>
          </w:p>
        </w:tc>
      </w:tr>
      <w:tr w:rsidR="000A596C" w:rsidRPr="00F369D0" w14:paraId="62B9077C" w14:textId="77777777" w:rsidTr="000A596C">
        <w:trPr>
          <w:trHeight w:val="137"/>
        </w:trPr>
        <w:tc>
          <w:tcPr>
            <w:tcW w:w="2780" w:type="dxa"/>
            <w:vMerge/>
          </w:tcPr>
          <w:p w14:paraId="74809D07" w14:textId="77777777" w:rsidR="000A596C" w:rsidRPr="00F369D0" w:rsidRDefault="000A596C" w:rsidP="000A596C">
            <w:pPr>
              <w:rPr>
                <w:rFonts w:ascii="Times New Roman" w:eastAsia="Times New Roman" w:hAnsi="Times New Roman" w:cs="Times New Roman"/>
                <w:bCs/>
                <w:sz w:val="24"/>
                <w:szCs w:val="24"/>
                <w:lang w:eastAsia="ru-RU"/>
              </w:rPr>
            </w:pPr>
          </w:p>
        </w:tc>
        <w:tc>
          <w:tcPr>
            <w:tcW w:w="6703" w:type="dxa"/>
            <w:tcBorders>
              <w:top w:val="single" w:sz="4" w:space="0" w:color="auto"/>
              <w:left w:val="single" w:sz="4" w:space="0" w:color="auto"/>
              <w:bottom w:val="single" w:sz="4" w:space="0" w:color="auto"/>
              <w:right w:val="single" w:sz="4" w:space="0" w:color="auto"/>
            </w:tcBorders>
            <w:vAlign w:val="bottom"/>
          </w:tcPr>
          <w:p w14:paraId="05150A83" w14:textId="77777777" w:rsidR="000A596C" w:rsidRPr="00AC2436" w:rsidRDefault="000A596C" w:rsidP="000A596C">
            <w:pPr>
              <w:rPr>
                <w:rFonts w:ascii="Times New Roman" w:eastAsia="Times New Roman" w:hAnsi="Times New Roman" w:cs="Times New Roman"/>
                <w:b/>
                <w:sz w:val="24"/>
                <w:szCs w:val="24"/>
                <w:lang w:eastAsia="ru-RU"/>
              </w:rPr>
            </w:pPr>
            <w:r w:rsidRPr="00AC2436">
              <w:rPr>
                <w:rFonts w:ascii="Times New Roman" w:eastAsia="Times New Roman" w:hAnsi="Times New Roman" w:cs="Times New Roman"/>
                <w:b/>
                <w:sz w:val="24"/>
                <w:szCs w:val="24"/>
                <w:lang w:eastAsia="ru-RU"/>
              </w:rPr>
              <w:t xml:space="preserve">В том числе самостоятельная работа </w:t>
            </w:r>
            <w:proofErr w:type="gramStart"/>
            <w:r w:rsidRPr="00AC2436">
              <w:rPr>
                <w:rFonts w:ascii="Times New Roman" w:eastAsia="Times New Roman" w:hAnsi="Times New Roman" w:cs="Times New Roman"/>
                <w:b/>
                <w:sz w:val="24"/>
                <w:szCs w:val="24"/>
                <w:lang w:eastAsia="ru-RU"/>
              </w:rPr>
              <w:t>обучающихся</w:t>
            </w:r>
            <w:proofErr w:type="gramEnd"/>
          </w:p>
          <w:p w14:paraId="1340E589" w14:textId="77777777" w:rsidR="000A596C" w:rsidRPr="00F369D0" w:rsidRDefault="000A596C" w:rsidP="000A596C">
            <w:pPr>
              <w:rPr>
                <w:rFonts w:ascii="Times New Roman" w:eastAsia="Times New Roman" w:hAnsi="Times New Roman" w:cs="Times New Roman"/>
                <w:sz w:val="24"/>
                <w:szCs w:val="24"/>
                <w:lang w:eastAsia="ru-RU"/>
              </w:rPr>
            </w:pPr>
            <w:r w:rsidRPr="00F369D0">
              <w:rPr>
                <w:rFonts w:ascii="Times New Roman" w:eastAsia="Times New Roman" w:hAnsi="Times New Roman" w:cs="Times New Roman"/>
                <w:sz w:val="24"/>
                <w:szCs w:val="24"/>
                <w:lang w:eastAsia="ru-RU"/>
              </w:rPr>
              <w:t>Схема передача инфекции</w:t>
            </w:r>
          </w:p>
        </w:tc>
        <w:tc>
          <w:tcPr>
            <w:tcW w:w="2613" w:type="dxa"/>
            <w:tcBorders>
              <w:top w:val="single" w:sz="4" w:space="0" w:color="auto"/>
              <w:left w:val="single" w:sz="4" w:space="0" w:color="auto"/>
              <w:bottom w:val="single" w:sz="4" w:space="0" w:color="auto"/>
              <w:right w:val="single" w:sz="4" w:space="0" w:color="auto"/>
            </w:tcBorders>
          </w:tcPr>
          <w:p w14:paraId="3BB2771C" w14:textId="77777777" w:rsidR="000A596C" w:rsidRPr="00F369D0" w:rsidRDefault="000A596C" w:rsidP="000A596C">
            <w:pPr>
              <w:rPr>
                <w:rFonts w:ascii="Times New Roman" w:eastAsia="Times New Roman" w:hAnsi="Times New Roman" w:cs="Times New Roman"/>
                <w:sz w:val="24"/>
                <w:szCs w:val="24"/>
                <w:lang w:eastAsia="ru-RU"/>
              </w:rPr>
            </w:pPr>
          </w:p>
        </w:tc>
        <w:tc>
          <w:tcPr>
            <w:tcW w:w="2464" w:type="dxa"/>
            <w:vMerge/>
            <w:tcBorders>
              <w:left w:val="single" w:sz="4" w:space="0" w:color="auto"/>
              <w:right w:val="single" w:sz="4" w:space="0" w:color="auto"/>
            </w:tcBorders>
          </w:tcPr>
          <w:p w14:paraId="48904BCE" w14:textId="77777777" w:rsidR="000A596C" w:rsidRPr="00635BC2" w:rsidRDefault="000A596C" w:rsidP="000A596C">
            <w:pPr>
              <w:rPr>
                <w:rFonts w:ascii="Times New Roman" w:eastAsia="Times New Roman" w:hAnsi="Times New Roman" w:cs="Times New Roman"/>
                <w:b/>
                <w:sz w:val="24"/>
                <w:szCs w:val="24"/>
                <w:lang w:eastAsia="ru-RU"/>
              </w:rPr>
            </w:pPr>
          </w:p>
        </w:tc>
      </w:tr>
      <w:tr w:rsidR="000A596C" w:rsidRPr="00F369D0" w14:paraId="095E514C" w14:textId="77777777" w:rsidTr="000A596C">
        <w:trPr>
          <w:trHeight w:val="298"/>
        </w:trPr>
        <w:tc>
          <w:tcPr>
            <w:tcW w:w="2780" w:type="dxa"/>
            <w:vMerge/>
          </w:tcPr>
          <w:p w14:paraId="6F60FE3B" w14:textId="77777777" w:rsidR="000A596C" w:rsidRPr="00F369D0" w:rsidRDefault="000A596C" w:rsidP="000A596C">
            <w:pPr>
              <w:rPr>
                <w:rFonts w:ascii="Times New Roman" w:eastAsia="Times New Roman" w:hAnsi="Times New Roman" w:cs="Times New Roman"/>
                <w:bCs/>
                <w:sz w:val="24"/>
                <w:szCs w:val="24"/>
                <w:lang w:eastAsia="ru-RU"/>
              </w:rPr>
            </w:pPr>
          </w:p>
        </w:tc>
        <w:tc>
          <w:tcPr>
            <w:tcW w:w="6703" w:type="dxa"/>
            <w:tcBorders>
              <w:top w:val="single" w:sz="4" w:space="0" w:color="auto"/>
              <w:left w:val="single" w:sz="4" w:space="0" w:color="auto"/>
              <w:bottom w:val="single" w:sz="4" w:space="0" w:color="auto"/>
              <w:right w:val="single" w:sz="4" w:space="0" w:color="auto"/>
            </w:tcBorders>
            <w:vAlign w:val="bottom"/>
          </w:tcPr>
          <w:p w14:paraId="770603A2" w14:textId="77777777" w:rsidR="000A596C" w:rsidRPr="00F369D0" w:rsidRDefault="000A596C" w:rsidP="000A596C">
            <w:pPr>
              <w:rPr>
                <w:rFonts w:ascii="Times New Roman" w:eastAsia="Times New Roman" w:hAnsi="Times New Roman" w:cs="Times New Roman"/>
                <w:sz w:val="24"/>
                <w:szCs w:val="24"/>
                <w:lang w:eastAsia="ru-RU"/>
              </w:rPr>
            </w:pPr>
            <w:r w:rsidRPr="00F369D0">
              <w:rPr>
                <w:rFonts w:ascii="Times New Roman" w:eastAsia="Times New Roman" w:hAnsi="Times New Roman" w:cs="Times New Roman"/>
                <w:sz w:val="24"/>
                <w:szCs w:val="24"/>
                <w:lang w:eastAsia="ru-RU"/>
              </w:rPr>
              <w:t>В том числе практических и лабораторных занятий:</w:t>
            </w:r>
          </w:p>
        </w:tc>
        <w:tc>
          <w:tcPr>
            <w:tcW w:w="2613" w:type="dxa"/>
            <w:tcBorders>
              <w:top w:val="single" w:sz="4" w:space="0" w:color="auto"/>
              <w:left w:val="single" w:sz="4" w:space="0" w:color="auto"/>
              <w:bottom w:val="single" w:sz="4" w:space="0" w:color="auto"/>
              <w:right w:val="single" w:sz="4" w:space="0" w:color="auto"/>
            </w:tcBorders>
          </w:tcPr>
          <w:p w14:paraId="3CC654C3" w14:textId="77777777" w:rsidR="000A596C" w:rsidRPr="00F369D0" w:rsidRDefault="000A596C" w:rsidP="000A596C">
            <w:pPr>
              <w:rPr>
                <w:rFonts w:ascii="Times New Roman" w:eastAsia="Times New Roman" w:hAnsi="Times New Roman" w:cs="Times New Roman"/>
                <w:sz w:val="24"/>
                <w:szCs w:val="24"/>
                <w:lang w:eastAsia="ru-RU"/>
              </w:rPr>
            </w:pPr>
            <w:r w:rsidRPr="00F369D0">
              <w:rPr>
                <w:rFonts w:ascii="Times New Roman" w:eastAsia="Times New Roman" w:hAnsi="Times New Roman" w:cs="Times New Roman"/>
                <w:sz w:val="24"/>
                <w:szCs w:val="24"/>
                <w:lang w:eastAsia="ru-RU"/>
              </w:rPr>
              <w:t xml:space="preserve">                   </w:t>
            </w:r>
          </w:p>
        </w:tc>
        <w:tc>
          <w:tcPr>
            <w:tcW w:w="2464" w:type="dxa"/>
            <w:vMerge/>
            <w:tcBorders>
              <w:left w:val="single" w:sz="4" w:space="0" w:color="auto"/>
              <w:right w:val="single" w:sz="4" w:space="0" w:color="auto"/>
            </w:tcBorders>
          </w:tcPr>
          <w:p w14:paraId="1FAEA0DF" w14:textId="77777777" w:rsidR="000A596C" w:rsidRPr="00635BC2" w:rsidRDefault="000A596C" w:rsidP="000A596C">
            <w:pPr>
              <w:rPr>
                <w:rFonts w:ascii="Times New Roman" w:eastAsia="Times New Roman" w:hAnsi="Times New Roman" w:cs="Times New Roman"/>
                <w:b/>
                <w:sz w:val="24"/>
                <w:szCs w:val="24"/>
                <w:lang w:eastAsia="ru-RU"/>
              </w:rPr>
            </w:pPr>
          </w:p>
        </w:tc>
      </w:tr>
      <w:tr w:rsidR="000A596C" w:rsidRPr="00F369D0" w14:paraId="04569AB0" w14:textId="77777777" w:rsidTr="000A596C">
        <w:trPr>
          <w:trHeight w:val="298"/>
        </w:trPr>
        <w:tc>
          <w:tcPr>
            <w:tcW w:w="2780" w:type="dxa"/>
            <w:vMerge/>
          </w:tcPr>
          <w:p w14:paraId="026192A0" w14:textId="77777777" w:rsidR="000A596C" w:rsidRPr="00F369D0" w:rsidRDefault="000A596C" w:rsidP="000A596C">
            <w:pPr>
              <w:rPr>
                <w:rFonts w:ascii="Times New Roman" w:eastAsia="Times New Roman" w:hAnsi="Times New Roman" w:cs="Times New Roman"/>
                <w:bCs/>
                <w:sz w:val="24"/>
                <w:szCs w:val="24"/>
                <w:lang w:eastAsia="ru-RU"/>
              </w:rPr>
            </w:pPr>
          </w:p>
        </w:tc>
        <w:tc>
          <w:tcPr>
            <w:tcW w:w="6703" w:type="dxa"/>
            <w:tcBorders>
              <w:top w:val="single" w:sz="4" w:space="0" w:color="auto"/>
              <w:left w:val="single" w:sz="4" w:space="0" w:color="auto"/>
              <w:bottom w:val="single" w:sz="4" w:space="0" w:color="auto"/>
              <w:right w:val="single" w:sz="4" w:space="0" w:color="auto"/>
            </w:tcBorders>
            <w:vAlign w:val="bottom"/>
          </w:tcPr>
          <w:p w14:paraId="7442B892" w14:textId="77777777" w:rsidR="000A596C" w:rsidRPr="00F369D0" w:rsidRDefault="000A596C" w:rsidP="000A596C">
            <w:pPr>
              <w:rPr>
                <w:rFonts w:ascii="Times New Roman" w:eastAsia="Times New Roman" w:hAnsi="Times New Roman" w:cs="Times New Roman"/>
                <w:sz w:val="24"/>
                <w:szCs w:val="24"/>
                <w:lang w:eastAsia="ru-RU"/>
              </w:rPr>
            </w:pPr>
            <w:r w:rsidRPr="00AC2436">
              <w:rPr>
                <w:rFonts w:ascii="Times New Roman" w:eastAsia="Times New Roman" w:hAnsi="Times New Roman" w:cs="Times New Roman"/>
                <w:b/>
                <w:sz w:val="24"/>
                <w:szCs w:val="24"/>
                <w:lang w:eastAsia="ru-RU"/>
              </w:rPr>
              <w:t>Практическое занятие № 5.</w:t>
            </w:r>
            <w:r w:rsidRPr="00F369D0">
              <w:rPr>
                <w:rFonts w:ascii="Times New Roman" w:eastAsia="Times New Roman" w:hAnsi="Times New Roman" w:cs="Times New Roman"/>
                <w:sz w:val="24"/>
                <w:szCs w:val="24"/>
                <w:lang w:eastAsia="ru-RU"/>
              </w:rPr>
              <w:t xml:space="preserve"> </w:t>
            </w:r>
            <w:proofErr w:type="spellStart"/>
            <w:r w:rsidRPr="00F369D0">
              <w:rPr>
                <w:rFonts w:ascii="Times New Roman" w:eastAsia="Times New Roman" w:hAnsi="Times New Roman" w:cs="Times New Roman"/>
                <w:sz w:val="24"/>
                <w:szCs w:val="24"/>
                <w:lang w:eastAsia="ru-RU"/>
              </w:rPr>
              <w:t>Предстерилизационная</w:t>
            </w:r>
            <w:proofErr w:type="spellEnd"/>
            <w:r w:rsidRPr="00F369D0">
              <w:rPr>
                <w:rFonts w:ascii="Times New Roman" w:eastAsia="Times New Roman" w:hAnsi="Times New Roman" w:cs="Times New Roman"/>
                <w:sz w:val="24"/>
                <w:szCs w:val="24"/>
                <w:lang w:eastAsia="ru-RU"/>
              </w:rPr>
              <w:t xml:space="preserve"> очистка инструментов.</w:t>
            </w:r>
          </w:p>
          <w:p w14:paraId="3EAFBEF0" w14:textId="77777777" w:rsidR="000A596C" w:rsidRPr="00F369D0" w:rsidRDefault="000A596C" w:rsidP="000A596C">
            <w:pPr>
              <w:rPr>
                <w:rFonts w:ascii="Times New Roman" w:eastAsia="Times New Roman" w:hAnsi="Times New Roman" w:cs="Times New Roman"/>
                <w:sz w:val="24"/>
                <w:szCs w:val="24"/>
                <w:lang w:eastAsia="ru-RU"/>
              </w:rPr>
            </w:pPr>
            <w:r w:rsidRPr="00F369D0">
              <w:rPr>
                <w:rFonts w:ascii="Times New Roman" w:eastAsia="Times New Roman" w:hAnsi="Times New Roman" w:cs="Times New Roman"/>
                <w:sz w:val="24"/>
                <w:szCs w:val="24"/>
                <w:lang w:eastAsia="ru-RU"/>
              </w:rPr>
              <w:t xml:space="preserve">Актуализация знаний по вопросам проведения </w:t>
            </w:r>
            <w:proofErr w:type="spellStart"/>
            <w:r w:rsidRPr="00F369D0">
              <w:rPr>
                <w:rFonts w:ascii="Times New Roman" w:eastAsia="Times New Roman" w:hAnsi="Times New Roman" w:cs="Times New Roman"/>
                <w:sz w:val="24"/>
                <w:szCs w:val="24"/>
                <w:lang w:eastAsia="ru-RU"/>
              </w:rPr>
              <w:t>предстерилизационной</w:t>
            </w:r>
            <w:proofErr w:type="spellEnd"/>
            <w:r w:rsidRPr="00F369D0">
              <w:rPr>
                <w:rFonts w:ascii="Times New Roman" w:eastAsia="Times New Roman" w:hAnsi="Times New Roman" w:cs="Times New Roman"/>
                <w:sz w:val="24"/>
                <w:szCs w:val="24"/>
                <w:lang w:eastAsia="ru-RU"/>
              </w:rPr>
              <w:t xml:space="preserve"> очистки ИМН, </w:t>
            </w:r>
            <w:proofErr w:type="gramStart"/>
            <w:r w:rsidRPr="00F369D0">
              <w:rPr>
                <w:rFonts w:ascii="Times New Roman" w:eastAsia="Times New Roman" w:hAnsi="Times New Roman" w:cs="Times New Roman"/>
                <w:sz w:val="24"/>
                <w:szCs w:val="24"/>
                <w:lang w:eastAsia="ru-RU"/>
              </w:rPr>
              <w:t>контроле</w:t>
            </w:r>
            <w:proofErr w:type="gramEnd"/>
            <w:r w:rsidRPr="00F369D0">
              <w:rPr>
                <w:rFonts w:ascii="Times New Roman" w:eastAsia="Times New Roman" w:hAnsi="Times New Roman" w:cs="Times New Roman"/>
                <w:sz w:val="24"/>
                <w:szCs w:val="24"/>
                <w:lang w:eastAsia="ru-RU"/>
              </w:rPr>
              <w:t xml:space="preserve"> качества обработки. Формирование навыка проведения </w:t>
            </w:r>
            <w:proofErr w:type="spellStart"/>
            <w:r w:rsidRPr="00F369D0">
              <w:rPr>
                <w:rFonts w:ascii="Times New Roman" w:eastAsia="Times New Roman" w:hAnsi="Times New Roman" w:cs="Times New Roman"/>
                <w:sz w:val="24"/>
                <w:szCs w:val="24"/>
                <w:lang w:eastAsia="ru-RU"/>
              </w:rPr>
              <w:t>предстерилизационной</w:t>
            </w:r>
            <w:proofErr w:type="spellEnd"/>
            <w:r w:rsidRPr="00F369D0">
              <w:rPr>
                <w:rFonts w:ascii="Times New Roman" w:eastAsia="Times New Roman" w:hAnsi="Times New Roman" w:cs="Times New Roman"/>
                <w:sz w:val="24"/>
                <w:szCs w:val="24"/>
                <w:lang w:eastAsia="ru-RU"/>
              </w:rPr>
              <w:t xml:space="preserve"> очистки инструментов, подготовка рабочих растворов, для проведения цветных проб,</w:t>
            </w:r>
          </w:p>
          <w:p w14:paraId="773CDE5E" w14:textId="77777777" w:rsidR="000A596C" w:rsidRPr="00F369D0" w:rsidRDefault="000A596C" w:rsidP="000A596C">
            <w:pPr>
              <w:rPr>
                <w:rFonts w:ascii="Times New Roman" w:eastAsia="Times New Roman" w:hAnsi="Times New Roman" w:cs="Times New Roman"/>
                <w:sz w:val="24"/>
                <w:szCs w:val="24"/>
                <w:lang w:eastAsia="ru-RU"/>
              </w:rPr>
            </w:pPr>
            <w:r w:rsidRPr="00F369D0">
              <w:rPr>
                <w:rFonts w:ascii="Times New Roman" w:eastAsia="Times New Roman" w:hAnsi="Times New Roman" w:cs="Times New Roman"/>
                <w:sz w:val="24"/>
                <w:szCs w:val="24"/>
                <w:lang w:eastAsia="ru-RU"/>
              </w:rPr>
              <w:t xml:space="preserve">проведения проверки качества </w:t>
            </w:r>
            <w:proofErr w:type="spellStart"/>
            <w:r w:rsidRPr="00F369D0">
              <w:rPr>
                <w:rFonts w:ascii="Times New Roman" w:eastAsia="Times New Roman" w:hAnsi="Times New Roman" w:cs="Times New Roman"/>
                <w:sz w:val="24"/>
                <w:szCs w:val="24"/>
                <w:lang w:eastAsia="ru-RU"/>
              </w:rPr>
              <w:t>предстерилизационной</w:t>
            </w:r>
            <w:proofErr w:type="spellEnd"/>
            <w:r w:rsidRPr="00F369D0">
              <w:rPr>
                <w:rFonts w:ascii="Times New Roman" w:eastAsia="Times New Roman" w:hAnsi="Times New Roman" w:cs="Times New Roman"/>
                <w:sz w:val="24"/>
                <w:szCs w:val="24"/>
                <w:lang w:eastAsia="ru-RU"/>
              </w:rPr>
              <w:t xml:space="preserve"> очистки,</w:t>
            </w:r>
            <w:r w:rsidRPr="00F369D0">
              <w:rPr>
                <w:sz w:val="24"/>
                <w:szCs w:val="24"/>
              </w:rPr>
              <w:t xml:space="preserve"> </w:t>
            </w:r>
            <w:r w:rsidRPr="00F369D0">
              <w:rPr>
                <w:rFonts w:ascii="Times New Roman" w:eastAsia="Times New Roman" w:hAnsi="Times New Roman" w:cs="Times New Roman"/>
                <w:sz w:val="24"/>
                <w:szCs w:val="24"/>
                <w:lang w:eastAsia="ru-RU"/>
              </w:rPr>
              <w:t xml:space="preserve">механизация </w:t>
            </w:r>
            <w:proofErr w:type="spellStart"/>
            <w:r w:rsidRPr="00F369D0">
              <w:rPr>
                <w:rFonts w:ascii="Times New Roman" w:eastAsia="Times New Roman" w:hAnsi="Times New Roman" w:cs="Times New Roman"/>
                <w:sz w:val="24"/>
                <w:szCs w:val="24"/>
                <w:lang w:eastAsia="ru-RU"/>
              </w:rPr>
              <w:t>предстерилизационной</w:t>
            </w:r>
            <w:proofErr w:type="spellEnd"/>
            <w:r w:rsidRPr="00F369D0">
              <w:rPr>
                <w:rFonts w:ascii="Times New Roman" w:eastAsia="Times New Roman" w:hAnsi="Times New Roman" w:cs="Times New Roman"/>
                <w:sz w:val="24"/>
                <w:szCs w:val="24"/>
                <w:lang w:eastAsia="ru-RU"/>
              </w:rPr>
              <w:t xml:space="preserve"> очистки.</w:t>
            </w:r>
          </w:p>
        </w:tc>
        <w:tc>
          <w:tcPr>
            <w:tcW w:w="2613" w:type="dxa"/>
            <w:tcBorders>
              <w:top w:val="single" w:sz="4" w:space="0" w:color="auto"/>
              <w:left w:val="single" w:sz="4" w:space="0" w:color="auto"/>
              <w:bottom w:val="single" w:sz="4" w:space="0" w:color="auto"/>
              <w:right w:val="single" w:sz="4" w:space="0" w:color="auto"/>
            </w:tcBorders>
          </w:tcPr>
          <w:p w14:paraId="752BAC8A" w14:textId="77777777" w:rsidR="000A596C" w:rsidRPr="00AC2436" w:rsidRDefault="000A596C" w:rsidP="000A596C">
            <w:pPr>
              <w:rPr>
                <w:rFonts w:ascii="Times New Roman" w:eastAsia="Times New Roman" w:hAnsi="Times New Roman" w:cs="Times New Roman"/>
                <w:b/>
                <w:sz w:val="24"/>
                <w:szCs w:val="24"/>
                <w:lang w:eastAsia="ru-RU"/>
              </w:rPr>
            </w:pPr>
            <w:r w:rsidRPr="00F369D0">
              <w:rPr>
                <w:rFonts w:ascii="Times New Roman" w:eastAsia="Times New Roman" w:hAnsi="Times New Roman" w:cs="Times New Roman"/>
                <w:sz w:val="24"/>
                <w:szCs w:val="24"/>
                <w:lang w:eastAsia="ru-RU"/>
              </w:rPr>
              <w:t xml:space="preserve">                 </w:t>
            </w:r>
            <w:r w:rsidRPr="00AC2436">
              <w:rPr>
                <w:rFonts w:ascii="Times New Roman" w:eastAsia="Times New Roman" w:hAnsi="Times New Roman" w:cs="Times New Roman"/>
                <w:b/>
                <w:sz w:val="24"/>
                <w:szCs w:val="24"/>
                <w:lang w:eastAsia="ru-RU"/>
              </w:rPr>
              <w:t>6</w:t>
            </w:r>
          </w:p>
        </w:tc>
        <w:tc>
          <w:tcPr>
            <w:tcW w:w="2464" w:type="dxa"/>
            <w:vMerge/>
            <w:tcBorders>
              <w:left w:val="single" w:sz="4" w:space="0" w:color="auto"/>
              <w:right w:val="single" w:sz="4" w:space="0" w:color="auto"/>
            </w:tcBorders>
          </w:tcPr>
          <w:p w14:paraId="278715A8" w14:textId="77777777" w:rsidR="000A596C" w:rsidRPr="00635BC2" w:rsidRDefault="000A596C" w:rsidP="000A596C">
            <w:pPr>
              <w:rPr>
                <w:rFonts w:ascii="Times New Roman" w:eastAsia="Times New Roman" w:hAnsi="Times New Roman" w:cs="Times New Roman"/>
                <w:b/>
                <w:sz w:val="24"/>
                <w:szCs w:val="24"/>
                <w:lang w:eastAsia="ru-RU"/>
              </w:rPr>
            </w:pPr>
          </w:p>
        </w:tc>
      </w:tr>
      <w:tr w:rsidR="000A596C" w:rsidRPr="00F369D0" w14:paraId="50B7FA22" w14:textId="77777777" w:rsidTr="000A596C">
        <w:trPr>
          <w:trHeight w:val="298"/>
        </w:trPr>
        <w:tc>
          <w:tcPr>
            <w:tcW w:w="2780" w:type="dxa"/>
            <w:vMerge/>
          </w:tcPr>
          <w:p w14:paraId="0978FE73" w14:textId="77777777" w:rsidR="000A596C" w:rsidRPr="00F369D0" w:rsidRDefault="000A596C" w:rsidP="000A596C">
            <w:pPr>
              <w:rPr>
                <w:rFonts w:ascii="Times New Roman" w:eastAsia="Times New Roman" w:hAnsi="Times New Roman" w:cs="Times New Roman"/>
                <w:bCs/>
                <w:sz w:val="24"/>
                <w:szCs w:val="24"/>
                <w:lang w:eastAsia="ru-RU"/>
              </w:rPr>
            </w:pPr>
          </w:p>
        </w:tc>
        <w:tc>
          <w:tcPr>
            <w:tcW w:w="6703" w:type="dxa"/>
            <w:tcBorders>
              <w:top w:val="single" w:sz="4" w:space="0" w:color="auto"/>
              <w:left w:val="single" w:sz="4" w:space="0" w:color="auto"/>
              <w:bottom w:val="single" w:sz="4" w:space="0" w:color="auto"/>
              <w:right w:val="single" w:sz="4" w:space="0" w:color="auto"/>
            </w:tcBorders>
            <w:vAlign w:val="bottom"/>
          </w:tcPr>
          <w:p w14:paraId="01C63136" w14:textId="77777777" w:rsidR="000A596C" w:rsidRPr="00AC2436" w:rsidRDefault="000A596C" w:rsidP="000A596C">
            <w:pPr>
              <w:rPr>
                <w:rFonts w:ascii="Times New Roman" w:eastAsia="Times New Roman" w:hAnsi="Times New Roman" w:cs="Times New Roman"/>
                <w:b/>
                <w:sz w:val="24"/>
                <w:szCs w:val="24"/>
                <w:lang w:eastAsia="ru-RU"/>
              </w:rPr>
            </w:pPr>
            <w:r w:rsidRPr="00AC2436">
              <w:rPr>
                <w:rFonts w:ascii="Times New Roman" w:eastAsia="Times New Roman" w:hAnsi="Times New Roman" w:cs="Times New Roman"/>
                <w:b/>
                <w:sz w:val="24"/>
                <w:szCs w:val="24"/>
                <w:lang w:eastAsia="ru-RU"/>
              </w:rPr>
              <w:t xml:space="preserve">В том числе самостоятельная работа </w:t>
            </w:r>
            <w:proofErr w:type="gramStart"/>
            <w:r w:rsidRPr="00AC2436">
              <w:rPr>
                <w:rFonts w:ascii="Times New Roman" w:eastAsia="Times New Roman" w:hAnsi="Times New Roman" w:cs="Times New Roman"/>
                <w:b/>
                <w:sz w:val="24"/>
                <w:szCs w:val="24"/>
                <w:lang w:eastAsia="ru-RU"/>
              </w:rPr>
              <w:t>обучающихся</w:t>
            </w:r>
            <w:proofErr w:type="gramEnd"/>
            <w:r w:rsidRPr="00AC2436">
              <w:rPr>
                <w:rFonts w:ascii="Times New Roman" w:eastAsia="Times New Roman" w:hAnsi="Times New Roman" w:cs="Times New Roman"/>
                <w:b/>
                <w:sz w:val="24"/>
                <w:szCs w:val="24"/>
                <w:lang w:eastAsia="ru-RU"/>
              </w:rPr>
              <w:t>:</w:t>
            </w:r>
          </w:p>
          <w:p w14:paraId="2B5A9745" w14:textId="77777777" w:rsidR="000A596C" w:rsidRPr="00F369D0" w:rsidRDefault="000A596C" w:rsidP="000A596C">
            <w:pPr>
              <w:rPr>
                <w:rFonts w:ascii="Times New Roman" w:eastAsia="Times New Roman" w:hAnsi="Times New Roman" w:cs="Times New Roman"/>
                <w:sz w:val="24"/>
                <w:szCs w:val="24"/>
                <w:lang w:eastAsia="ru-RU"/>
              </w:rPr>
            </w:pPr>
            <w:r w:rsidRPr="00F369D0">
              <w:rPr>
                <w:rFonts w:ascii="Times New Roman" w:eastAsia="Times New Roman" w:hAnsi="Times New Roman" w:cs="Times New Roman"/>
                <w:sz w:val="24"/>
                <w:szCs w:val="24"/>
                <w:lang w:eastAsia="ru-RU"/>
              </w:rPr>
              <w:t xml:space="preserve">Составления  схем по </w:t>
            </w:r>
            <w:proofErr w:type="spellStart"/>
            <w:r w:rsidRPr="00F369D0">
              <w:rPr>
                <w:rFonts w:ascii="Times New Roman" w:eastAsia="Times New Roman" w:hAnsi="Times New Roman" w:cs="Times New Roman"/>
                <w:sz w:val="24"/>
                <w:szCs w:val="24"/>
                <w:lang w:eastAsia="ru-RU"/>
              </w:rPr>
              <w:t>теме</w:t>
            </w:r>
            <w:proofErr w:type="gramStart"/>
            <w:r w:rsidRPr="00F369D0">
              <w:rPr>
                <w:rFonts w:ascii="Times New Roman" w:eastAsia="Times New Roman" w:hAnsi="Times New Roman" w:cs="Times New Roman"/>
                <w:sz w:val="24"/>
                <w:szCs w:val="24"/>
                <w:lang w:eastAsia="ru-RU"/>
              </w:rPr>
              <w:t>:«</w:t>
            </w:r>
            <w:proofErr w:type="gramEnd"/>
            <w:r w:rsidRPr="00F369D0">
              <w:rPr>
                <w:rFonts w:ascii="Times New Roman" w:eastAsia="Times New Roman" w:hAnsi="Times New Roman" w:cs="Times New Roman"/>
                <w:sz w:val="24"/>
                <w:szCs w:val="24"/>
                <w:lang w:eastAsia="ru-RU"/>
              </w:rPr>
              <w:t>Различные</w:t>
            </w:r>
            <w:proofErr w:type="spellEnd"/>
            <w:r w:rsidRPr="00F369D0">
              <w:rPr>
                <w:rFonts w:ascii="Times New Roman" w:eastAsia="Times New Roman" w:hAnsi="Times New Roman" w:cs="Times New Roman"/>
                <w:sz w:val="24"/>
                <w:szCs w:val="24"/>
                <w:lang w:eastAsia="ru-RU"/>
              </w:rPr>
              <w:t xml:space="preserve"> виды уборок как методы дезинфекции», </w:t>
            </w:r>
            <w:proofErr w:type="spellStart"/>
            <w:r w:rsidRPr="00F369D0">
              <w:rPr>
                <w:rFonts w:ascii="Times New Roman" w:eastAsia="Times New Roman" w:hAnsi="Times New Roman" w:cs="Times New Roman"/>
                <w:sz w:val="24"/>
                <w:szCs w:val="24"/>
                <w:lang w:eastAsia="ru-RU"/>
              </w:rPr>
              <w:t>Предстерилизационная</w:t>
            </w:r>
            <w:proofErr w:type="spellEnd"/>
            <w:r w:rsidRPr="00F369D0">
              <w:rPr>
                <w:rFonts w:ascii="Times New Roman" w:eastAsia="Times New Roman" w:hAnsi="Times New Roman" w:cs="Times New Roman"/>
                <w:sz w:val="24"/>
                <w:szCs w:val="24"/>
                <w:lang w:eastAsia="ru-RU"/>
              </w:rPr>
              <w:t xml:space="preserve"> очистка инструментария</w:t>
            </w:r>
          </w:p>
        </w:tc>
        <w:tc>
          <w:tcPr>
            <w:tcW w:w="2613" w:type="dxa"/>
            <w:tcBorders>
              <w:top w:val="single" w:sz="4" w:space="0" w:color="auto"/>
              <w:left w:val="single" w:sz="4" w:space="0" w:color="auto"/>
              <w:bottom w:val="single" w:sz="4" w:space="0" w:color="auto"/>
              <w:right w:val="single" w:sz="4" w:space="0" w:color="auto"/>
            </w:tcBorders>
          </w:tcPr>
          <w:p w14:paraId="4D6A03D1" w14:textId="77777777" w:rsidR="000A596C" w:rsidRPr="00F369D0" w:rsidRDefault="000A596C" w:rsidP="000A596C">
            <w:pPr>
              <w:rPr>
                <w:rFonts w:ascii="Times New Roman" w:eastAsia="Times New Roman" w:hAnsi="Times New Roman" w:cs="Times New Roman"/>
                <w:sz w:val="24"/>
                <w:szCs w:val="24"/>
                <w:lang w:eastAsia="ru-RU"/>
              </w:rPr>
            </w:pPr>
          </w:p>
        </w:tc>
        <w:tc>
          <w:tcPr>
            <w:tcW w:w="2464" w:type="dxa"/>
            <w:vMerge/>
            <w:tcBorders>
              <w:left w:val="single" w:sz="4" w:space="0" w:color="auto"/>
              <w:right w:val="single" w:sz="4" w:space="0" w:color="auto"/>
            </w:tcBorders>
          </w:tcPr>
          <w:p w14:paraId="772139EC" w14:textId="77777777" w:rsidR="000A596C" w:rsidRPr="00635BC2" w:rsidRDefault="000A596C" w:rsidP="000A596C">
            <w:pPr>
              <w:rPr>
                <w:rFonts w:ascii="Times New Roman" w:eastAsia="Times New Roman" w:hAnsi="Times New Roman" w:cs="Times New Roman"/>
                <w:b/>
                <w:sz w:val="24"/>
                <w:szCs w:val="24"/>
                <w:lang w:eastAsia="ru-RU"/>
              </w:rPr>
            </w:pPr>
          </w:p>
        </w:tc>
      </w:tr>
      <w:tr w:rsidR="000A596C" w:rsidRPr="00F369D0" w14:paraId="08DB3F85" w14:textId="77777777" w:rsidTr="000A596C">
        <w:trPr>
          <w:trHeight w:val="134"/>
        </w:trPr>
        <w:tc>
          <w:tcPr>
            <w:tcW w:w="2780" w:type="dxa"/>
            <w:vMerge w:val="restart"/>
          </w:tcPr>
          <w:p w14:paraId="3D03DDAB" w14:textId="77777777" w:rsidR="000A596C" w:rsidRPr="00AC2436" w:rsidRDefault="000A596C" w:rsidP="000A596C">
            <w:pPr>
              <w:rPr>
                <w:rFonts w:ascii="Times New Roman" w:eastAsia="Times New Roman" w:hAnsi="Times New Roman" w:cs="Times New Roman"/>
                <w:b/>
                <w:bCs/>
                <w:sz w:val="24"/>
                <w:szCs w:val="24"/>
                <w:lang w:eastAsia="ru-RU"/>
              </w:rPr>
            </w:pPr>
            <w:r w:rsidRPr="00AC2436">
              <w:rPr>
                <w:rFonts w:ascii="Times New Roman" w:eastAsia="Times New Roman" w:hAnsi="Times New Roman" w:cs="Times New Roman"/>
                <w:b/>
                <w:bCs/>
                <w:sz w:val="24"/>
                <w:szCs w:val="24"/>
                <w:lang w:eastAsia="ru-RU"/>
              </w:rPr>
              <w:t>Тема № 1.4</w:t>
            </w:r>
          </w:p>
          <w:p w14:paraId="585BB180" w14:textId="77777777" w:rsidR="000A596C" w:rsidRDefault="000A596C" w:rsidP="000A596C">
            <w:pPr>
              <w:rPr>
                <w:rFonts w:ascii="Times New Roman" w:eastAsia="Times New Roman" w:hAnsi="Times New Roman" w:cs="Times New Roman"/>
                <w:b/>
                <w:bCs/>
                <w:sz w:val="24"/>
                <w:szCs w:val="24"/>
                <w:lang w:eastAsia="ru-RU"/>
              </w:rPr>
            </w:pPr>
            <w:r w:rsidRPr="00AC2436">
              <w:rPr>
                <w:rFonts w:ascii="Times New Roman" w:eastAsia="Times New Roman" w:hAnsi="Times New Roman" w:cs="Times New Roman"/>
                <w:b/>
                <w:bCs/>
                <w:sz w:val="24"/>
                <w:szCs w:val="24"/>
                <w:lang w:eastAsia="ru-RU"/>
              </w:rPr>
              <w:t>Стерилизация изделий медицинского назначения. Контроль стерилизации.</w:t>
            </w:r>
          </w:p>
          <w:p w14:paraId="50B5672C" w14:textId="77777777" w:rsidR="000A596C" w:rsidRDefault="000A596C" w:rsidP="000A596C">
            <w:pPr>
              <w:rPr>
                <w:rFonts w:ascii="Times New Roman" w:eastAsia="Times New Roman" w:hAnsi="Times New Roman" w:cs="Times New Roman"/>
                <w:b/>
                <w:bCs/>
                <w:sz w:val="24"/>
                <w:szCs w:val="24"/>
                <w:lang w:eastAsia="ru-RU"/>
              </w:rPr>
            </w:pPr>
          </w:p>
          <w:p w14:paraId="5A43DD7F" w14:textId="77777777" w:rsidR="000A596C" w:rsidRDefault="000A596C" w:rsidP="000A596C">
            <w:pPr>
              <w:rPr>
                <w:rFonts w:ascii="Times New Roman" w:eastAsia="Times New Roman" w:hAnsi="Times New Roman" w:cs="Times New Roman"/>
                <w:b/>
                <w:bCs/>
                <w:sz w:val="24"/>
                <w:szCs w:val="24"/>
                <w:lang w:eastAsia="ru-RU"/>
              </w:rPr>
            </w:pPr>
          </w:p>
          <w:p w14:paraId="78953B28" w14:textId="77777777" w:rsidR="000A596C" w:rsidRDefault="000A596C" w:rsidP="000A596C">
            <w:pPr>
              <w:rPr>
                <w:rFonts w:ascii="Times New Roman" w:eastAsia="Times New Roman" w:hAnsi="Times New Roman" w:cs="Times New Roman"/>
                <w:b/>
                <w:bCs/>
                <w:sz w:val="24"/>
                <w:szCs w:val="24"/>
                <w:lang w:eastAsia="ru-RU"/>
              </w:rPr>
            </w:pPr>
          </w:p>
          <w:p w14:paraId="100B6E90" w14:textId="77777777" w:rsidR="000A596C" w:rsidRDefault="000A596C" w:rsidP="000A596C">
            <w:pPr>
              <w:rPr>
                <w:rFonts w:ascii="Times New Roman" w:eastAsia="Times New Roman" w:hAnsi="Times New Roman" w:cs="Times New Roman"/>
                <w:b/>
                <w:bCs/>
                <w:sz w:val="24"/>
                <w:szCs w:val="24"/>
                <w:lang w:eastAsia="ru-RU"/>
              </w:rPr>
            </w:pPr>
          </w:p>
          <w:p w14:paraId="219D35B3" w14:textId="77777777" w:rsidR="000A596C" w:rsidRDefault="000A596C" w:rsidP="000A596C">
            <w:pPr>
              <w:rPr>
                <w:rFonts w:ascii="Times New Roman" w:eastAsia="Times New Roman" w:hAnsi="Times New Roman" w:cs="Times New Roman"/>
                <w:b/>
                <w:bCs/>
                <w:sz w:val="24"/>
                <w:szCs w:val="24"/>
                <w:lang w:eastAsia="ru-RU"/>
              </w:rPr>
            </w:pPr>
          </w:p>
          <w:p w14:paraId="2721CE06" w14:textId="77777777" w:rsidR="000A596C" w:rsidRDefault="000A596C" w:rsidP="000A596C">
            <w:pPr>
              <w:rPr>
                <w:rFonts w:ascii="Times New Roman" w:eastAsia="Times New Roman" w:hAnsi="Times New Roman" w:cs="Times New Roman"/>
                <w:b/>
                <w:bCs/>
                <w:sz w:val="24"/>
                <w:szCs w:val="24"/>
                <w:lang w:eastAsia="ru-RU"/>
              </w:rPr>
            </w:pPr>
          </w:p>
          <w:p w14:paraId="56E98648" w14:textId="77777777" w:rsidR="000A596C" w:rsidRDefault="000A596C" w:rsidP="000A596C">
            <w:pPr>
              <w:rPr>
                <w:rFonts w:ascii="Times New Roman" w:eastAsia="Times New Roman" w:hAnsi="Times New Roman" w:cs="Times New Roman"/>
                <w:b/>
                <w:bCs/>
                <w:sz w:val="24"/>
                <w:szCs w:val="24"/>
                <w:lang w:eastAsia="ru-RU"/>
              </w:rPr>
            </w:pPr>
          </w:p>
          <w:p w14:paraId="57D16AA5" w14:textId="77777777" w:rsidR="000A596C" w:rsidRDefault="000A596C" w:rsidP="000A596C">
            <w:pPr>
              <w:rPr>
                <w:rFonts w:ascii="Times New Roman" w:eastAsia="Times New Roman" w:hAnsi="Times New Roman" w:cs="Times New Roman"/>
                <w:b/>
                <w:bCs/>
                <w:sz w:val="24"/>
                <w:szCs w:val="24"/>
                <w:lang w:eastAsia="ru-RU"/>
              </w:rPr>
            </w:pPr>
          </w:p>
          <w:p w14:paraId="17F52AC3" w14:textId="77777777" w:rsidR="000A596C" w:rsidRDefault="000A596C" w:rsidP="000A596C">
            <w:pPr>
              <w:rPr>
                <w:rFonts w:ascii="Times New Roman" w:eastAsia="Times New Roman" w:hAnsi="Times New Roman" w:cs="Times New Roman"/>
                <w:b/>
                <w:bCs/>
                <w:sz w:val="24"/>
                <w:szCs w:val="24"/>
                <w:lang w:eastAsia="ru-RU"/>
              </w:rPr>
            </w:pPr>
          </w:p>
          <w:p w14:paraId="3376471E" w14:textId="77777777" w:rsidR="000A596C" w:rsidRDefault="000A596C" w:rsidP="000A596C">
            <w:pPr>
              <w:rPr>
                <w:rFonts w:ascii="Times New Roman" w:eastAsia="Times New Roman" w:hAnsi="Times New Roman" w:cs="Times New Roman"/>
                <w:b/>
                <w:bCs/>
                <w:sz w:val="24"/>
                <w:szCs w:val="24"/>
                <w:lang w:eastAsia="ru-RU"/>
              </w:rPr>
            </w:pPr>
          </w:p>
          <w:p w14:paraId="5B93204A" w14:textId="77777777" w:rsidR="000A596C" w:rsidRDefault="000A596C" w:rsidP="000A596C">
            <w:pPr>
              <w:rPr>
                <w:rFonts w:ascii="Times New Roman" w:eastAsia="Times New Roman" w:hAnsi="Times New Roman" w:cs="Times New Roman"/>
                <w:b/>
                <w:bCs/>
                <w:sz w:val="24"/>
                <w:szCs w:val="24"/>
                <w:lang w:eastAsia="ru-RU"/>
              </w:rPr>
            </w:pPr>
          </w:p>
          <w:p w14:paraId="364AA148" w14:textId="77777777" w:rsidR="000A596C" w:rsidRDefault="000A596C" w:rsidP="000A596C">
            <w:pPr>
              <w:rPr>
                <w:rFonts w:ascii="Times New Roman" w:eastAsia="Times New Roman" w:hAnsi="Times New Roman" w:cs="Times New Roman"/>
                <w:b/>
                <w:bCs/>
                <w:sz w:val="24"/>
                <w:szCs w:val="24"/>
                <w:lang w:eastAsia="ru-RU"/>
              </w:rPr>
            </w:pPr>
          </w:p>
          <w:p w14:paraId="681A1E4C" w14:textId="77777777" w:rsidR="000A596C" w:rsidRDefault="000A596C" w:rsidP="000A596C">
            <w:pPr>
              <w:rPr>
                <w:rFonts w:ascii="Times New Roman" w:eastAsia="Times New Roman" w:hAnsi="Times New Roman" w:cs="Times New Roman"/>
                <w:b/>
                <w:bCs/>
                <w:sz w:val="24"/>
                <w:szCs w:val="24"/>
                <w:lang w:eastAsia="ru-RU"/>
              </w:rPr>
            </w:pPr>
          </w:p>
          <w:p w14:paraId="4D092CF7" w14:textId="77777777" w:rsidR="000A596C" w:rsidRDefault="000A596C" w:rsidP="000A596C">
            <w:pPr>
              <w:rPr>
                <w:rFonts w:ascii="Times New Roman" w:eastAsia="Times New Roman" w:hAnsi="Times New Roman" w:cs="Times New Roman"/>
                <w:b/>
                <w:bCs/>
                <w:sz w:val="24"/>
                <w:szCs w:val="24"/>
                <w:lang w:eastAsia="ru-RU"/>
              </w:rPr>
            </w:pPr>
          </w:p>
          <w:p w14:paraId="740ED406" w14:textId="77777777" w:rsidR="000A596C" w:rsidRDefault="000A596C" w:rsidP="000A596C">
            <w:pPr>
              <w:rPr>
                <w:rFonts w:ascii="Times New Roman" w:eastAsia="Times New Roman" w:hAnsi="Times New Roman" w:cs="Times New Roman"/>
                <w:b/>
                <w:bCs/>
                <w:sz w:val="24"/>
                <w:szCs w:val="24"/>
                <w:lang w:eastAsia="ru-RU"/>
              </w:rPr>
            </w:pPr>
          </w:p>
          <w:p w14:paraId="77E8D147" w14:textId="77777777" w:rsidR="000A596C" w:rsidRDefault="000A596C" w:rsidP="000A596C">
            <w:pPr>
              <w:rPr>
                <w:rFonts w:ascii="Times New Roman" w:eastAsia="Times New Roman" w:hAnsi="Times New Roman" w:cs="Times New Roman"/>
                <w:b/>
                <w:bCs/>
                <w:sz w:val="24"/>
                <w:szCs w:val="24"/>
                <w:lang w:eastAsia="ru-RU"/>
              </w:rPr>
            </w:pPr>
          </w:p>
          <w:p w14:paraId="39B18E99" w14:textId="77777777" w:rsidR="000A596C" w:rsidRDefault="000A596C" w:rsidP="000A596C">
            <w:pPr>
              <w:rPr>
                <w:rFonts w:ascii="Times New Roman" w:eastAsia="Times New Roman" w:hAnsi="Times New Roman" w:cs="Times New Roman"/>
                <w:b/>
                <w:bCs/>
                <w:sz w:val="24"/>
                <w:szCs w:val="24"/>
                <w:lang w:eastAsia="ru-RU"/>
              </w:rPr>
            </w:pPr>
          </w:p>
          <w:p w14:paraId="6BB85C85" w14:textId="77777777" w:rsidR="000A596C" w:rsidRPr="00AC2436" w:rsidRDefault="000A596C" w:rsidP="000A596C">
            <w:pPr>
              <w:rPr>
                <w:rFonts w:ascii="Times New Roman" w:eastAsia="Times New Roman" w:hAnsi="Times New Roman" w:cs="Times New Roman"/>
                <w:b/>
                <w:bCs/>
                <w:sz w:val="24"/>
                <w:szCs w:val="24"/>
                <w:lang w:eastAsia="ru-RU"/>
              </w:rPr>
            </w:pPr>
            <w:r w:rsidRPr="00AC2436">
              <w:rPr>
                <w:rFonts w:ascii="Times New Roman" w:eastAsia="Times New Roman" w:hAnsi="Times New Roman" w:cs="Times New Roman"/>
                <w:b/>
                <w:bCs/>
                <w:sz w:val="24"/>
                <w:szCs w:val="24"/>
                <w:lang w:eastAsia="ru-RU"/>
              </w:rPr>
              <w:t>Тема № 1.5</w:t>
            </w:r>
          </w:p>
          <w:p w14:paraId="1AC24B76" w14:textId="77777777" w:rsidR="000A596C" w:rsidRPr="00F369D0" w:rsidRDefault="000A596C" w:rsidP="000A596C">
            <w:pPr>
              <w:rPr>
                <w:rFonts w:ascii="Times New Roman" w:eastAsia="Times New Roman" w:hAnsi="Times New Roman" w:cs="Times New Roman"/>
                <w:bCs/>
                <w:sz w:val="24"/>
                <w:szCs w:val="24"/>
                <w:lang w:eastAsia="ru-RU"/>
              </w:rPr>
            </w:pPr>
            <w:r w:rsidRPr="00AC2436">
              <w:rPr>
                <w:rFonts w:ascii="Times New Roman" w:eastAsia="Times New Roman" w:hAnsi="Times New Roman" w:cs="Times New Roman"/>
                <w:b/>
                <w:bCs/>
                <w:sz w:val="24"/>
                <w:szCs w:val="24"/>
                <w:lang w:eastAsia="ru-RU"/>
              </w:rPr>
              <w:t>Обращение  с медицинскими отходами в МО</w:t>
            </w:r>
          </w:p>
        </w:tc>
        <w:tc>
          <w:tcPr>
            <w:tcW w:w="6703" w:type="dxa"/>
            <w:tcBorders>
              <w:top w:val="single" w:sz="4" w:space="0" w:color="auto"/>
              <w:left w:val="single" w:sz="4" w:space="0" w:color="auto"/>
              <w:bottom w:val="single" w:sz="4" w:space="0" w:color="auto"/>
              <w:right w:val="single" w:sz="4" w:space="0" w:color="auto"/>
            </w:tcBorders>
            <w:vAlign w:val="bottom"/>
          </w:tcPr>
          <w:p w14:paraId="2AD5AC22" w14:textId="77777777" w:rsidR="000A596C" w:rsidRPr="00AC2436" w:rsidRDefault="000A596C" w:rsidP="000A596C">
            <w:pPr>
              <w:rPr>
                <w:rFonts w:ascii="Times New Roman" w:eastAsia="Times New Roman" w:hAnsi="Times New Roman" w:cs="Times New Roman"/>
                <w:b/>
                <w:sz w:val="24"/>
                <w:szCs w:val="24"/>
                <w:lang w:eastAsia="ru-RU"/>
              </w:rPr>
            </w:pPr>
            <w:r w:rsidRPr="00AC2436">
              <w:rPr>
                <w:rFonts w:ascii="Times New Roman" w:eastAsia="Times New Roman" w:hAnsi="Times New Roman" w:cs="Times New Roman"/>
                <w:b/>
                <w:sz w:val="24"/>
                <w:szCs w:val="24"/>
                <w:lang w:eastAsia="ru-RU"/>
              </w:rPr>
              <w:lastRenderedPageBreak/>
              <w:t>Содержание:</w:t>
            </w:r>
          </w:p>
        </w:tc>
        <w:tc>
          <w:tcPr>
            <w:tcW w:w="2613" w:type="dxa"/>
            <w:vMerge w:val="restart"/>
            <w:tcBorders>
              <w:top w:val="single" w:sz="4" w:space="0" w:color="auto"/>
              <w:left w:val="single" w:sz="4" w:space="0" w:color="auto"/>
              <w:right w:val="single" w:sz="4" w:space="0" w:color="auto"/>
            </w:tcBorders>
          </w:tcPr>
          <w:p w14:paraId="62396C04" w14:textId="77777777" w:rsidR="000A596C" w:rsidRPr="00AC2436" w:rsidRDefault="000A596C" w:rsidP="000A596C">
            <w:pPr>
              <w:jc w:val="center"/>
              <w:rPr>
                <w:rFonts w:ascii="Times New Roman" w:eastAsia="Times New Roman" w:hAnsi="Times New Roman" w:cs="Times New Roman"/>
                <w:b/>
                <w:sz w:val="24"/>
                <w:szCs w:val="24"/>
                <w:lang w:eastAsia="ru-RU"/>
              </w:rPr>
            </w:pPr>
            <w:r w:rsidRPr="00AC2436">
              <w:rPr>
                <w:rFonts w:ascii="Times New Roman" w:eastAsia="Times New Roman" w:hAnsi="Times New Roman" w:cs="Times New Roman"/>
                <w:b/>
                <w:sz w:val="24"/>
                <w:szCs w:val="24"/>
                <w:lang w:eastAsia="ru-RU"/>
              </w:rPr>
              <w:t>2</w:t>
            </w:r>
          </w:p>
        </w:tc>
        <w:tc>
          <w:tcPr>
            <w:tcW w:w="2464" w:type="dxa"/>
            <w:vMerge/>
            <w:tcBorders>
              <w:left w:val="single" w:sz="4" w:space="0" w:color="auto"/>
              <w:right w:val="single" w:sz="4" w:space="0" w:color="auto"/>
            </w:tcBorders>
          </w:tcPr>
          <w:p w14:paraId="4FF1C339" w14:textId="77777777" w:rsidR="000A596C" w:rsidRPr="00635BC2" w:rsidRDefault="000A596C" w:rsidP="000A596C">
            <w:pPr>
              <w:rPr>
                <w:rFonts w:ascii="Times New Roman" w:eastAsia="Times New Roman" w:hAnsi="Times New Roman" w:cs="Times New Roman"/>
                <w:b/>
                <w:sz w:val="24"/>
                <w:szCs w:val="24"/>
                <w:lang w:eastAsia="ru-RU"/>
              </w:rPr>
            </w:pPr>
          </w:p>
        </w:tc>
      </w:tr>
      <w:tr w:rsidR="000A596C" w:rsidRPr="00F369D0" w14:paraId="24A5611B" w14:textId="77777777" w:rsidTr="000A596C">
        <w:trPr>
          <w:trHeight w:val="663"/>
        </w:trPr>
        <w:tc>
          <w:tcPr>
            <w:tcW w:w="2780" w:type="dxa"/>
            <w:vMerge/>
          </w:tcPr>
          <w:p w14:paraId="5E2094AD" w14:textId="77777777" w:rsidR="000A596C" w:rsidRPr="00F369D0" w:rsidRDefault="000A596C" w:rsidP="000A596C">
            <w:pPr>
              <w:rPr>
                <w:rFonts w:ascii="Times New Roman" w:eastAsia="Times New Roman" w:hAnsi="Times New Roman" w:cs="Times New Roman"/>
                <w:bCs/>
                <w:sz w:val="24"/>
                <w:szCs w:val="24"/>
                <w:lang w:eastAsia="ru-RU"/>
              </w:rPr>
            </w:pPr>
          </w:p>
        </w:tc>
        <w:tc>
          <w:tcPr>
            <w:tcW w:w="6703" w:type="dxa"/>
            <w:tcBorders>
              <w:top w:val="single" w:sz="4" w:space="0" w:color="auto"/>
              <w:left w:val="single" w:sz="4" w:space="0" w:color="auto"/>
              <w:bottom w:val="single" w:sz="4" w:space="0" w:color="auto"/>
              <w:right w:val="single" w:sz="4" w:space="0" w:color="auto"/>
            </w:tcBorders>
            <w:vAlign w:val="bottom"/>
          </w:tcPr>
          <w:p w14:paraId="22F49601" w14:textId="77777777" w:rsidR="000A596C" w:rsidRPr="00F369D0" w:rsidRDefault="000A596C" w:rsidP="000A596C">
            <w:pPr>
              <w:rPr>
                <w:rFonts w:ascii="Times New Roman" w:eastAsia="Times New Roman" w:hAnsi="Times New Roman" w:cs="Times New Roman"/>
                <w:sz w:val="24"/>
                <w:szCs w:val="24"/>
                <w:lang w:eastAsia="ru-RU"/>
              </w:rPr>
            </w:pPr>
            <w:r w:rsidRPr="00F369D0">
              <w:rPr>
                <w:rFonts w:ascii="Times New Roman" w:eastAsia="Times New Roman" w:hAnsi="Times New Roman" w:cs="Times New Roman"/>
                <w:sz w:val="24"/>
                <w:szCs w:val="24"/>
                <w:lang w:eastAsia="ru-RU"/>
              </w:rPr>
              <w:t xml:space="preserve">Стерилизация: понятие, методы и режимы. </w:t>
            </w:r>
          </w:p>
          <w:p w14:paraId="1C2B6015" w14:textId="77777777" w:rsidR="000A596C" w:rsidRPr="00F369D0" w:rsidRDefault="000A596C" w:rsidP="000A596C">
            <w:pPr>
              <w:rPr>
                <w:rFonts w:ascii="Times New Roman" w:eastAsia="Times New Roman" w:hAnsi="Times New Roman" w:cs="Times New Roman"/>
                <w:sz w:val="24"/>
                <w:szCs w:val="24"/>
                <w:lang w:eastAsia="ru-RU"/>
              </w:rPr>
            </w:pPr>
            <w:r w:rsidRPr="00F369D0">
              <w:rPr>
                <w:rFonts w:ascii="Times New Roman" w:eastAsia="Times New Roman" w:hAnsi="Times New Roman" w:cs="Times New Roman"/>
                <w:sz w:val="24"/>
                <w:szCs w:val="24"/>
                <w:lang w:eastAsia="ru-RU"/>
              </w:rPr>
              <w:t xml:space="preserve">Документы, регламентирующие способы стерилизации. Стерилизаторы: паровой, воздушный, газовый. Методы контроля ГОСТ </w:t>
            </w:r>
            <w:proofErr w:type="gramStart"/>
            <w:r w:rsidRPr="00F369D0">
              <w:rPr>
                <w:rFonts w:ascii="Times New Roman" w:eastAsia="Times New Roman" w:hAnsi="Times New Roman" w:cs="Times New Roman"/>
                <w:sz w:val="24"/>
                <w:szCs w:val="24"/>
                <w:lang w:eastAsia="ru-RU"/>
              </w:rPr>
              <w:t>Р</w:t>
            </w:r>
            <w:proofErr w:type="gramEnd"/>
            <w:r w:rsidRPr="00F369D0">
              <w:rPr>
                <w:rFonts w:ascii="Times New Roman" w:eastAsia="Times New Roman" w:hAnsi="Times New Roman" w:cs="Times New Roman"/>
                <w:sz w:val="24"/>
                <w:szCs w:val="24"/>
                <w:lang w:eastAsia="ru-RU"/>
              </w:rPr>
              <w:t xml:space="preserve"> ИСО 11140-1 Стерилизация медицинской   продукции. Химические индикаторы. Общие требования" и 11138 (биологический контроль).  Устройство и функции ЦСО.  Преимущества стерилизации в ЦСО: постоянный контроль качества стерилизации, современная аппаратура.</w:t>
            </w:r>
          </w:p>
        </w:tc>
        <w:tc>
          <w:tcPr>
            <w:tcW w:w="2613" w:type="dxa"/>
            <w:vMerge/>
            <w:tcBorders>
              <w:left w:val="single" w:sz="4" w:space="0" w:color="auto"/>
              <w:bottom w:val="single" w:sz="4" w:space="0" w:color="auto"/>
              <w:right w:val="single" w:sz="4" w:space="0" w:color="auto"/>
            </w:tcBorders>
          </w:tcPr>
          <w:p w14:paraId="4711D68D" w14:textId="77777777" w:rsidR="000A596C" w:rsidRPr="00F369D0" w:rsidRDefault="000A596C" w:rsidP="000A596C">
            <w:pPr>
              <w:rPr>
                <w:rFonts w:ascii="Times New Roman" w:eastAsia="Times New Roman" w:hAnsi="Times New Roman" w:cs="Times New Roman"/>
                <w:sz w:val="24"/>
                <w:szCs w:val="24"/>
                <w:lang w:eastAsia="ru-RU"/>
              </w:rPr>
            </w:pPr>
          </w:p>
        </w:tc>
        <w:tc>
          <w:tcPr>
            <w:tcW w:w="2464" w:type="dxa"/>
            <w:vMerge/>
            <w:tcBorders>
              <w:left w:val="single" w:sz="4" w:space="0" w:color="auto"/>
              <w:right w:val="single" w:sz="4" w:space="0" w:color="auto"/>
            </w:tcBorders>
          </w:tcPr>
          <w:p w14:paraId="1260BFA9" w14:textId="77777777" w:rsidR="000A596C" w:rsidRPr="00635BC2" w:rsidRDefault="000A596C" w:rsidP="000A596C">
            <w:pPr>
              <w:rPr>
                <w:rFonts w:ascii="Times New Roman" w:eastAsia="Times New Roman" w:hAnsi="Times New Roman" w:cs="Times New Roman"/>
                <w:b/>
                <w:sz w:val="24"/>
                <w:szCs w:val="24"/>
                <w:lang w:eastAsia="ru-RU"/>
              </w:rPr>
            </w:pPr>
          </w:p>
        </w:tc>
      </w:tr>
      <w:tr w:rsidR="000A596C" w:rsidRPr="00F369D0" w14:paraId="4214288D" w14:textId="77777777" w:rsidTr="000A596C">
        <w:trPr>
          <w:trHeight w:val="298"/>
        </w:trPr>
        <w:tc>
          <w:tcPr>
            <w:tcW w:w="2780" w:type="dxa"/>
            <w:vMerge/>
          </w:tcPr>
          <w:p w14:paraId="778B10D0" w14:textId="77777777" w:rsidR="000A596C" w:rsidRPr="00F369D0" w:rsidRDefault="000A596C" w:rsidP="000A596C">
            <w:pPr>
              <w:rPr>
                <w:rFonts w:ascii="Times New Roman" w:eastAsia="Times New Roman" w:hAnsi="Times New Roman" w:cs="Times New Roman"/>
                <w:bCs/>
                <w:sz w:val="24"/>
                <w:szCs w:val="24"/>
                <w:lang w:eastAsia="ru-RU"/>
              </w:rPr>
            </w:pPr>
          </w:p>
        </w:tc>
        <w:tc>
          <w:tcPr>
            <w:tcW w:w="6703" w:type="dxa"/>
            <w:tcBorders>
              <w:top w:val="single" w:sz="4" w:space="0" w:color="auto"/>
              <w:left w:val="single" w:sz="4" w:space="0" w:color="auto"/>
              <w:bottom w:val="single" w:sz="4" w:space="0" w:color="auto"/>
              <w:right w:val="single" w:sz="4" w:space="0" w:color="auto"/>
            </w:tcBorders>
            <w:vAlign w:val="bottom"/>
          </w:tcPr>
          <w:p w14:paraId="2D10EAC2" w14:textId="77777777" w:rsidR="000A596C" w:rsidRPr="00AC2436" w:rsidRDefault="000A596C" w:rsidP="000A596C">
            <w:pPr>
              <w:rPr>
                <w:rFonts w:ascii="Times New Roman" w:eastAsia="Times New Roman" w:hAnsi="Times New Roman" w:cs="Times New Roman"/>
                <w:b/>
                <w:sz w:val="24"/>
                <w:szCs w:val="24"/>
                <w:lang w:eastAsia="ru-RU"/>
              </w:rPr>
            </w:pPr>
            <w:r w:rsidRPr="00AC2436">
              <w:rPr>
                <w:rFonts w:ascii="Times New Roman" w:eastAsia="Times New Roman" w:hAnsi="Times New Roman" w:cs="Times New Roman"/>
                <w:b/>
                <w:sz w:val="24"/>
                <w:szCs w:val="24"/>
                <w:lang w:eastAsia="ru-RU"/>
              </w:rPr>
              <w:t>В том числе практических и лабораторных занятий:</w:t>
            </w:r>
          </w:p>
        </w:tc>
        <w:tc>
          <w:tcPr>
            <w:tcW w:w="2613" w:type="dxa"/>
            <w:tcBorders>
              <w:top w:val="single" w:sz="4" w:space="0" w:color="auto"/>
              <w:left w:val="single" w:sz="4" w:space="0" w:color="auto"/>
              <w:bottom w:val="single" w:sz="4" w:space="0" w:color="auto"/>
              <w:right w:val="single" w:sz="4" w:space="0" w:color="auto"/>
            </w:tcBorders>
          </w:tcPr>
          <w:p w14:paraId="7D0ADD3B" w14:textId="77777777" w:rsidR="000A596C" w:rsidRPr="00F369D0" w:rsidRDefault="000A596C" w:rsidP="000A596C">
            <w:pPr>
              <w:rPr>
                <w:rFonts w:ascii="Times New Roman" w:eastAsia="Times New Roman" w:hAnsi="Times New Roman" w:cs="Times New Roman"/>
                <w:sz w:val="24"/>
                <w:szCs w:val="24"/>
                <w:lang w:eastAsia="ru-RU"/>
              </w:rPr>
            </w:pPr>
            <w:r w:rsidRPr="00F369D0">
              <w:rPr>
                <w:rFonts w:ascii="Times New Roman" w:eastAsia="Times New Roman" w:hAnsi="Times New Roman" w:cs="Times New Roman"/>
                <w:sz w:val="24"/>
                <w:szCs w:val="24"/>
                <w:lang w:eastAsia="ru-RU"/>
              </w:rPr>
              <w:t xml:space="preserve">                   </w:t>
            </w:r>
          </w:p>
        </w:tc>
        <w:tc>
          <w:tcPr>
            <w:tcW w:w="2464" w:type="dxa"/>
            <w:vMerge/>
            <w:tcBorders>
              <w:left w:val="single" w:sz="4" w:space="0" w:color="auto"/>
              <w:right w:val="single" w:sz="4" w:space="0" w:color="auto"/>
            </w:tcBorders>
          </w:tcPr>
          <w:p w14:paraId="24D60896" w14:textId="77777777" w:rsidR="000A596C" w:rsidRPr="00635BC2" w:rsidRDefault="000A596C" w:rsidP="000A596C">
            <w:pPr>
              <w:rPr>
                <w:rFonts w:ascii="Times New Roman" w:eastAsia="Times New Roman" w:hAnsi="Times New Roman" w:cs="Times New Roman"/>
                <w:b/>
                <w:sz w:val="24"/>
                <w:szCs w:val="24"/>
                <w:lang w:eastAsia="ru-RU"/>
              </w:rPr>
            </w:pPr>
          </w:p>
        </w:tc>
      </w:tr>
      <w:tr w:rsidR="000A596C" w:rsidRPr="00F369D0" w14:paraId="3794D3C5" w14:textId="77777777" w:rsidTr="000A596C">
        <w:trPr>
          <w:trHeight w:val="298"/>
        </w:trPr>
        <w:tc>
          <w:tcPr>
            <w:tcW w:w="2780" w:type="dxa"/>
            <w:vMerge/>
          </w:tcPr>
          <w:p w14:paraId="1A647CB2" w14:textId="77777777" w:rsidR="000A596C" w:rsidRPr="00F369D0" w:rsidRDefault="000A596C" w:rsidP="000A596C">
            <w:pPr>
              <w:rPr>
                <w:rFonts w:ascii="Times New Roman" w:eastAsia="Times New Roman" w:hAnsi="Times New Roman" w:cs="Times New Roman"/>
                <w:bCs/>
                <w:sz w:val="24"/>
                <w:szCs w:val="24"/>
                <w:lang w:eastAsia="ru-RU"/>
              </w:rPr>
            </w:pPr>
          </w:p>
        </w:tc>
        <w:tc>
          <w:tcPr>
            <w:tcW w:w="6703" w:type="dxa"/>
            <w:tcBorders>
              <w:top w:val="single" w:sz="4" w:space="0" w:color="auto"/>
              <w:left w:val="single" w:sz="4" w:space="0" w:color="auto"/>
              <w:bottom w:val="single" w:sz="4" w:space="0" w:color="auto"/>
              <w:right w:val="single" w:sz="4" w:space="0" w:color="auto"/>
            </w:tcBorders>
            <w:vAlign w:val="bottom"/>
          </w:tcPr>
          <w:p w14:paraId="1C10797B" w14:textId="77777777" w:rsidR="000A596C" w:rsidRPr="00F369D0" w:rsidRDefault="000A596C" w:rsidP="000A596C">
            <w:pPr>
              <w:rPr>
                <w:rFonts w:ascii="Times New Roman" w:eastAsia="Times New Roman" w:hAnsi="Times New Roman" w:cs="Times New Roman"/>
                <w:sz w:val="24"/>
                <w:szCs w:val="24"/>
                <w:lang w:eastAsia="ru-RU"/>
              </w:rPr>
            </w:pPr>
            <w:r w:rsidRPr="00AC2436">
              <w:rPr>
                <w:rFonts w:ascii="Times New Roman" w:eastAsia="Times New Roman" w:hAnsi="Times New Roman" w:cs="Times New Roman"/>
                <w:b/>
                <w:sz w:val="24"/>
                <w:szCs w:val="24"/>
                <w:lang w:eastAsia="ru-RU"/>
              </w:rPr>
              <w:t>Практическое занятие № 6</w:t>
            </w:r>
            <w:r w:rsidRPr="00F369D0">
              <w:rPr>
                <w:rFonts w:ascii="Times New Roman" w:eastAsia="Times New Roman" w:hAnsi="Times New Roman" w:cs="Times New Roman"/>
                <w:sz w:val="24"/>
                <w:szCs w:val="24"/>
                <w:lang w:eastAsia="ru-RU"/>
              </w:rPr>
              <w:t xml:space="preserve">. Стерилизация.  Контроль стерилизации. </w:t>
            </w:r>
          </w:p>
          <w:p w14:paraId="3F111BBB" w14:textId="77777777" w:rsidR="000A596C" w:rsidRPr="00F369D0" w:rsidRDefault="000A596C" w:rsidP="000A596C">
            <w:pPr>
              <w:rPr>
                <w:rFonts w:ascii="Times New Roman" w:eastAsia="Times New Roman" w:hAnsi="Times New Roman" w:cs="Times New Roman"/>
                <w:sz w:val="24"/>
                <w:szCs w:val="24"/>
                <w:lang w:eastAsia="ru-RU"/>
              </w:rPr>
            </w:pPr>
            <w:r w:rsidRPr="00F369D0">
              <w:rPr>
                <w:rFonts w:ascii="Times New Roman" w:eastAsia="Times New Roman" w:hAnsi="Times New Roman" w:cs="Times New Roman"/>
                <w:sz w:val="24"/>
                <w:szCs w:val="24"/>
                <w:lang w:eastAsia="ru-RU"/>
              </w:rPr>
              <w:t xml:space="preserve">Актуализация знаний методов режимов стерилизации применяемых в МО. Изучение методов контроля стерилизации, химических индикаторов. Формирование </w:t>
            </w:r>
            <w:r w:rsidRPr="00F369D0">
              <w:rPr>
                <w:rFonts w:ascii="Times New Roman" w:eastAsia="Times New Roman" w:hAnsi="Times New Roman" w:cs="Times New Roman"/>
                <w:sz w:val="24"/>
                <w:szCs w:val="24"/>
                <w:lang w:eastAsia="ru-RU"/>
              </w:rPr>
              <w:lastRenderedPageBreak/>
              <w:t>навыка подготовки инструментов к стерилизации, проведения стерилизации ИМН горячим воздухом, регистрации проведенной стерилизации, оценки качества.</w:t>
            </w:r>
          </w:p>
        </w:tc>
        <w:tc>
          <w:tcPr>
            <w:tcW w:w="2613" w:type="dxa"/>
            <w:tcBorders>
              <w:top w:val="single" w:sz="4" w:space="0" w:color="auto"/>
              <w:left w:val="single" w:sz="4" w:space="0" w:color="auto"/>
              <w:bottom w:val="single" w:sz="4" w:space="0" w:color="auto"/>
              <w:right w:val="single" w:sz="4" w:space="0" w:color="auto"/>
            </w:tcBorders>
          </w:tcPr>
          <w:p w14:paraId="0E61A9AE" w14:textId="77777777" w:rsidR="000A596C" w:rsidRPr="00AC2436" w:rsidRDefault="000A596C" w:rsidP="000A596C">
            <w:pPr>
              <w:rPr>
                <w:rFonts w:ascii="Times New Roman" w:eastAsia="Times New Roman" w:hAnsi="Times New Roman" w:cs="Times New Roman"/>
                <w:b/>
                <w:sz w:val="24"/>
                <w:szCs w:val="24"/>
                <w:lang w:eastAsia="ru-RU"/>
              </w:rPr>
            </w:pPr>
            <w:r w:rsidRPr="00F369D0">
              <w:rPr>
                <w:rFonts w:ascii="Times New Roman" w:eastAsia="Times New Roman" w:hAnsi="Times New Roman" w:cs="Times New Roman"/>
                <w:sz w:val="24"/>
                <w:szCs w:val="24"/>
                <w:lang w:eastAsia="ru-RU"/>
              </w:rPr>
              <w:lastRenderedPageBreak/>
              <w:t xml:space="preserve">                     </w:t>
            </w:r>
            <w:r w:rsidRPr="00AC2436">
              <w:rPr>
                <w:rFonts w:ascii="Times New Roman" w:eastAsia="Times New Roman" w:hAnsi="Times New Roman" w:cs="Times New Roman"/>
                <w:b/>
                <w:sz w:val="24"/>
                <w:szCs w:val="24"/>
                <w:lang w:eastAsia="ru-RU"/>
              </w:rPr>
              <w:t>6</w:t>
            </w:r>
          </w:p>
        </w:tc>
        <w:tc>
          <w:tcPr>
            <w:tcW w:w="2464" w:type="dxa"/>
            <w:vMerge/>
            <w:tcBorders>
              <w:left w:val="single" w:sz="4" w:space="0" w:color="auto"/>
              <w:right w:val="single" w:sz="4" w:space="0" w:color="auto"/>
            </w:tcBorders>
          </w:tcPr>
          <w:p w14:paraId="53B73C65" w14:textId="77777777" w:rsidR="000A596C" w:rsidRPr="00635BC2" w:rsidRDefault="000A596C" w:rsidP="000A596C">
            <w:pPr>
              <w:rPr>
                <w:rFonts w:ascii="Times New Roman" w:eastAsia="Times New Roman" w:hAnsi="Times New Roman" w:cs="Times New Roman"/>
                <w:b/>
                <w:sz w:val="24"/>
                <w:szCs w:val="24"/>
                <w:lang w:eastAsia="ru-RU"/>
              </w:rPr>
            </w:pPr>
          </w:p>
        </w:tc>
      </w:tr>
      <w:tr w:rsidR="000A596C" w:rsidRPr="00F369D0" w14:paraId="2919B4B2" w14:textId="77777777" w:rsidTr="000A596C">
        <w:trPr>
          <w:trHeight w:val="361"/>
        </w:trPr>
        <w:tc>
          <w:tcPr>
            <w:tcW w:w="2780" w:type="dxa"/>
            <w:vMerge/>
          </w:tcPr>
          <w:p w14:paraId="638D07AD" w14:textId="77777777" w:rsidR="000A596C" w:rsidRPr="00F369D0" w:rsidRDefault="000A596C" w:rsidP="000A596C">
            <w:pPr>
              <w:rPr>
                <w:rFonts w:ascii="Times New Roman" w:eastAsia="Times New Roman" w:hAnsi="Times New Roman" w:cs="Times New Roman"/>
                <w:bCs/>
                <w:sz w:val="24"/>
                <w:szCs w:val="24"/>
                <w:lang w:eastAsia="ru-RU"/>
              </w:rPr>
            </w:pPr>
          </w:p>
        </w:tc>
        <w:tc>
          <w:tcPr>
            <w:tcW w:w="6703" w:type="dxa"/>
            <w:tcBorders>
              <w:top w:val="single" w:sz="4" w:space="0" w:color="auto"/>
              <w:left w:val="single" w:sz="4" w:space="0" w:color="auto"/>
              <w:bottom w:val="single" w:sz="4" w:space="0" w:color="auto"/>
              <w:right w:val="single" w:sz="4" w:space="0" w:color="auto"/>
            </w:tcBorders>
            <w:vAlign w:val="bottom"/>
          </w:tcPr>
          <w:p w14:paraId="346C7341" w14:textId="77777777" w:rsidR="000A596C" w:rsidRPr="00AC2436" w:rsidRDefault="000A596C" w:rsidP="000A596C">
            <w:pPr>
              <w:rPr>
                <w:rFonts w:ascii="Times New Roman" w:eastAsia="Times New Roman" w:hAnsi="Times New Roman" w:cs="Times New Roman"/>
                <w:b/>
                <w:bCs/>
                <w:sz w:val="24"/>
                <w:szCs w:val="24"/>
                <w:lang w:eastAsia="ru-RU"/>
              </w:rPr>
            </w:pPr>
            <w:r w:rsidRPr="00AC2436">
              <w:rPr>
                <w:rFonts w:ascii="Times New Roman" w:eastAsia="Times New Roman" w:hAnsi="Times New Roman" w:cs="Times New Roman"/>
                <w:b/>
                <w:bCs/>
                <w:sz w:val="24"/>
                <w:szCs w:val="24"/>
                <w:lang w:eastAsia="ru-RU"/>
              </w:rPr>
              <w:t xml:space="preserve">В том числе самостоятельная работа </w:t>
            </w:r>
            <w:proofErr w:type="gramStart"/>
            <w:r w:rsidRPr="00AC2436">
              <w:rPr>
                <w:rFonts w:ascii="Times New Roman" w:eastAsia="Times New Roman" w:hAnsi="Times New Roman" w:cs="Times New Roman"/>
                <w:b/>
                <w:bCs/>
                <w:sz w:val="24"/>
                <w:szCs w:val="24"/>
                <w:lang w:eastAsia="ru-RU"/>
              </w:rPr>
              <w:t>обучающихся</w:t>
            </w:r>
            <w:proofErr w:type="gramEnd"/>
            <w:r w:rsidRPr="00AC2436">
              <w:rPr>
                <w:rFonts w:ascii="Times New Roman" w:eastAsia="Times New Roman" w:hAnsi="Times New Roman" w:cs="Times New Roman"/>
                <w:b/>
                <w:bCs/>
                <w:sz w:val="24"/>
                <w:szCs w:val="24"/>
                <w:lang w:eastAsia="ru-RU"/>
              </w:rPr>
              <w:t>:</w:t>
            </w:r>
          </w:p>
          <w:p w14:paraId="3F8E64AC" w14:textId="77777777" w:rsidR="000A596C" w:rsidRPr="00AC2436" w:rsidRDefault="000A596C" w:rsidP="000A596C">
            <w:pPr>
              <w:rPr>
                <w:rFonts w:ascii="Times New Roman" w:eastAsia="Times New Roman" w:hAnsi="Times New Roman" w:cs="Times New Roman"/>
                <w:bCs/>
                <w:sz w:val="24"/>
                <w:szCs w:val="24"/>
                <w:lang w:eastAsia="ru-RU"/>
              </w:rPr>
            </w:pPr>
            <w:r w:rsidRPr="00AC2436">
              <w:rPr>
                <w:rFonts w:ascii="Times New Roman" w:eastAsia="Times New Roman" w:hAnsi="Times New Roman" w:cs="Times New Roman"/>
                <w:bCs/>
                <w:sz w:val="24"/>
                <w:szCs w:val="24"/>
                <w:lang w:eastAsia="ru-RU"/>
              </w:rPr>
              <w:t>Тестовые задания</w:t>
            </w:r>
          </w:p>
        </w:tc>
        <w:tc>
          <w:tcPr>
            <w:tcW w:w="2613" w:type="dxa"/>
            <w:tcBorders>
              <w:top w:val="single" w:sz="4" w:space="0" w:color="auto"/>
              <w:left w:val="single" w:sz="4" w:space="0" w:color="auto"/>
              <w:bottom w:val="single" w:sz="4" w:space="0" w:color="auto"/>
              <w:right w:val="single" w:sz="4" w:space="0" w:color="auto"/>
            </w:tcBorders>
          </w:tcPr>
          <w:p w14:paraId="54B8EF14" w14:textId="77777777" w:rsidR="000A596C" w:rsidRPr="00F369D0" w:rsidRDefault="000A596C" w:rsidP="000A596C">
            <w:pPr>
              <w:rPr>
                <w:rFonts w:ascii="Times New Roman" w:eastAsia="Times New Roman" w:hAnsi="Times New Roman" w:cs="Times New Roman"/>
                <w:bCs/>
                <w:sz w:val="24"/>
                <w:szCs w:val="24"/>
                <w:lang w:eastAsia="ru-RU"/>
              </w:rPr>
            </w:pPr>
          </w:p>
        </w:tc>
        <w:tc>
          <w:tcPr>
            <w:tcW w:w="2464" w:type="dxa"/>
            <w:vMerge/>
            <w:tcBorders>
              <w:left w:val="single" w:sz="4" w:space="0" w:color="auto"/>
              <w:bottom w:val="single" w:sz="4" w:space="0" w:color="auto"/>
              <w:right w:val="single" w:sz="4" w:space="0" w:color="auto"/>
            </w:tcBorders>
          </w:tcPr>
          <w:p w14:paraId="55B8AEE0" w14:textId="77777777" w:rsidR="000A596C" w:rsidRPr="00635BC2" w:rsidRDefault="000A596C" w:rsidP="000A596C">
            <w:pPr>
              <w:rPr>
                <w:rFonts w:ascii="Times New Roman" w:eastAsia="Times New Roman" w:hAnsi="Times New Roman" w:cs="Times New Roman"/>
                <w:b/>
                <w:bCs/>
                <w:sz w:val="24"/>
                <w:szCs w:val="24"/>
                <w:lang w:eastAsia="ru-RU"/>
              </w:rPr>
            </w:pPr>
          </w:p>
        </w:tc>
      </w:tr>
      <w:tr w:rsidR="000A596C" w:rsidRPr="00F369D0" w14:paraId="4EB88CAC" w14:textId="77777777" w:rsidTr="000A596C">
        <w:trPr>
          <w:trHeight w:val="361"/>
        </w:trPr>
        <w:tc>
          <w:tcPr>
            <w:tcW w:w="2780" w:type="dxa"/>
            <w:vMerge/>
          </w:tcPr>
          <w:p w14:paraId="5A35EB07" w14:textId="77777777" w:rsidR="000A596C" w:rsidRPr="00F369D0" w:rsidRDefault="000A596C" w:rsidP="000A596C">
            <w:pPr>
              <w:rPr>
                <w:rFonts w:ascii="Times New Roman" w:eastAsia="Times New Roman" w:hAnsi="Times New Roman" w:cs="Times New Roman"/>
                <w:bCs/>
                <w:sz w:val="24"/>
                <w:szCs w:val="24"/>
                <w:lang w:eastAsia="ru-RU"/>
              </w:rPr>
            </w:pPr>
          </w:p>
        </w:tc>
        <w:tc>
          <w:tcPr>
            <w:tcW w:w="6703" w:type="dxa"/>
            <w:tcBorders>
              <w:top w:val="single" w:sz="4" w:space="0" w:color="auto"/>
              <w:left w:val="single" w:sz="4" w:space="0" w:color="auto"/>
              <w:bottom w:val="single" w:sz="4" w:space="0" w:color="auto"/>
              <w:right w:val="single" w:sz="4" w:space="0" w:color="auto"/>
            </w:tcBorders>
            <w:vAlign w:val="bottom"/>
          </w:tcPr>
          <w:p w14:paraId="618647A1" w14:textId="77777777" w:rsidR="000A596C" w:rsidRPr="00AC2436" w:rsidRDefault="000A596C" w:rsidP="000A596C">
            <w:pPr>
              <w:rPr>
                <w:rFonts w:ascii="Times New Roman" w:eastAsia="Times New Roman" w:hAnsi="Times New Roman" w:cs="Times New Roman"/>
                <w:b/>
                <w:bCs/>
                <w:sz w:val="24"/>
                <w:szCs w:val="24"/>
                <w:lang w:eastAsia="ru-RU"/>
              </w:rPr>
            </w:pPr>
            <w:r w:rsidRPr="00AC2436">
              <w:rPr>
                <w:rFonts w:ascii="Times New Roman" w:eastAsia="Times New Roman" w:hAnsi="Times New Roman" w:cs="Times New Roman"/>
                <w:b/>
                <w:bCs/>
                <w:sz w:val="24"/>
                <w:szCs w:val="24"/>
                <w:lang w:eastAsia="ru-RU"/>
              </w:rPr>
              <w:t>Содержание:</w:t>
            </w:r>
          </w:p>
        </w:tc>
        <w:tc>
          <w:tcPr>
            <w:tcW w:w="2613" w:type="dxa"/>
            <w:tcBorders>
              <w:top w:val="single" w:sz="4" w:space="0" w:color="auto"/>
              <w:left w:val="single" w:sz="4" w:space="0" w:color="auto"/>
              <w:bottom w:val="single" w:sz="4" w:space="0" w:color="auto"/>
              <w:right w:val="single" w:sz="4" w:space="0" w:color="auto"/>
            </w:tcBorders>
          </w:tcPr>
          <w:p w14:paraId="7776CE64" w14:textId="77777777" w:rsidR="000A596C" w:rsidRPr="00AC2436" w:rsidRDefault="000A596C" w:rsidP="000A596C">
            <w:pPr>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 xml:space="preserve">                  </w:t>
            </w:r>
            <w:r w:rsidRPr="00AC2436">
              <w:rPr>
                <w:rFonts w:ascii="Times New Roman" w:eastAsia="Times New Roman" w:hAnsi="Times New Roman" w:cs="Times New Roman"/>
                <w:b/>
                <w:bCs/>
                <w:sz w:val="24"/>
                <w:szCs w:val="24"/>
                <w:lang w:eastAsia="ru-RU"/>
              </w:rPr>
              <w:t>2</w:t>
            </w:r>
          </w:p>
        </w:tc>
        <w:tc>
          <w:tcPr>
            <w:tcW w:w="2464" w:type="dxa"/>
            <w:vMerge/>
            <w:tcBorders>
              <w:left w:val="single" w:sz="4" w:space="0" w:color="auto"/>
              <w:bottom w:val="single" w:sz="4" w:space="0" w:color="auto"/>
              <w:right w:val="single" w:sz="4" w:space="0" w:color="auto"/>
            </w:tcBorders>
          </w:tcPr>
          <w:p w14:paraId="23D8C98B" w14:textId="77777777" w:rsidR="000A596C" w:rsidRPr="00635BC2" w:rsidRDefault="000A596C" w:rsidP="000A596C">
            <w:pPr>
              <w:rPr>
                <w:rFonts w:ascii="Times New Roman" w:eastAsia="Times New Roman" w:hAnsi="Times New Roman" w:cs="Times New Roman"/>
                <w:b/>
                <w:bCs/>
                <w:sz w:val="24"/>
                <w:szCs w:val="24"/>
                <w:lang w:eastAsia="ru-RU"/>
              </w:rPr>
            </w:pPr>
          </w:p>
        </w:tc>
      </w:tr>
      <w:tr w:rsidR="000A596C" w:rsidRPr="00F369D0" w14:paraId="2E6247E6" w14:textId="77777777" w:rsidTr="000A596C">
        <w:trPr>
          <w:trHeight w:val="361"/>
        </w:trPr>
        <w:tc>
          <w:tcPr>
            <w:tcW w:w="2780" w:type="dxa"/>
            <w:vMerge/>
          </w:tcPr>
          <w:p w14:paraId="18F97EA6" w14:textId="77777777" w:rsidR="000A596C" w:rsidRPr="00F369D0" w:rsidRDefault="000A596C" w:rsidP="000A596C">
            <w:pPr>
              <w:rPr>
                <w:rFonts w:ascii="Times New Roman" w:eastAsia="Times New Roman" w:hAnsi="Times New Roman" w:cs="Times New Roman"/>
                <w:bCs/>
                <w:sz w:val="24"/>
                <w:szCs w:val="24"/>
                <w:lang w:eastAsia="ru-RU"/>
              </w:rPr>
            </w:pPr>
          </w:p>
        </w:tc>
        <w:tc>
          <w:tcPr>
            <w:tcW w:w="6703" w:type="dxa"/>
            <w:tcBorders>
              <w:top w:val="single" w:sz="4" w:space="0" w:color="auto"/>
              <w:left w:val="single" w:sz="4" w:space="0" w:color="auto"/>
              <w:bottom w:val="single" w:sz="4" w:space="0" w:color="auto"/>
              <w:right w:val="single" w:sz="4" w:space="0" w:color="auto"/>
            </w:tcBorders>
            <w:vAlign w:val="bottom"/>
          </w:tcPr>
          <w:p w14:paraId="367C69D1" w14:textId="77777777" w:rsidR="000A596C" w:rsidRPr="00AC2436" w:rsidRDefault="000A596C" w:rsidP="000A596C">
            <w:pPr>
              <w:rPr>
                <w:rFonts w:ascii="Times New Roman" w:eastAsia="Times New Roman" w:hAnsi="Times New Roman" w:cs="Times New Roman"/>
                <w:bCs/>
                <w:sz w:val="24"/>
                <w:szCs w:val="24"/>
                <w:lang w:eastAsia="ru-RU"/>
              </w:rPr>
            </w:pPr>
            <w:r w:rsidRPr="00AC2436">
              <w:rPr>
                <w:rFonts w:ascii="Times New Roman" w:eastAsia="Times New Roman" w:hAnsi="Times New Roman" w:cs="Times New Roman"/>
                <w:bCs/>
                <w:sz w:val="24"/>
                <w:szCs w:val="24"/>
                <w:lang w:eastAsia="ru-RU"/>
              </w:rPr>
              <w:t>Актуализация знаний о структуре и классификации  медицинских отходов. Организации системы сбора и удаления отходов в МО Функциональные обязанности должностных лиц МО  по сбору, хранению и удалению отходов Федеральный Закон «О санитарно-эпидемиологическом благополучии населения» №52-ФЗ от 30.03.99 г., Статья 22.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проведение санитарно-противоэпидемических (профилактических) мероприятий</w:t>
            </w:r>
          </w:p>
        </w:tc>
        <w:tc>
          <w:tcPr>
            <w:tcW w:w="2613" w:type="dxa"/>
            <w:tcBorders>
              <w:top w:val="single" w:sz="4" w:space="0" w:color="auto"/>
              <w:left w:val="single" w:sz="4" w:space="0" w:color="auto"/>
              <w:bottom w:val="single" w:sz="4" w:space="0" w:color="auto"/>
              <w:right w:val="single" w:sz="4" w:space="0" w:color="auto"/>
            </w:tcBorders>
          </w:tcPr>
          <w:p w14:paraId="5DF443A7" w14:textId="77777777" w:rsidR="000A596C" w:rsidRPr="00F369D0" w:rsidRDefault="000A596C" w:rsidP="000A596C">
            <w:pPr>
              <w:rPr>
                <w:rFonts w:ascii="Times New Roman" w:eastAsia="Times New Roman" w:hAnsi="Times New Roman" w:cs="Times New Roman"/>
                <w:bCs/>
                <w:sz w:val="24"/>
                <w:szCs w:val="24"/>
                <w:lang w:eastAsia="ru-RU"/>
              </w:rPr>
            </w:pPr>
          </w:p>
        </w:tc>
        <w:tc>
          <w:tcPr>
            <w:tcW w:w="2464" w:type="dxa"/>
            <w:vMerge/>
            <w:tcBorders>
              <w:left w:val="single" w:sz="4" w:space="0" w:color="auto"/>
              <w:bottom w:val="single" w:sz="4" w:space="0" w:color="auto"/>
              <w:right w:val="single" w:sz="4" w:space="0" w:color="auto"/>
            </w:tcBorders>
          </w:tcPr>
          <w:p w14:paraId="7ED43781" w14:textId="77777777" w:rsidR="000A596C" w:rsidRPr="00635BC2" w:rsidRDefault="000A596C" w:rsidP="000A596C">
            <w:pPr>
              <w:rPr>
                <w:rFonts w:ascii="Times New Roman" w:eastAsia="Times New Roman" w:hAnsi="Times New Roman" w:cs="Times New Roman"/>
                <w:b/>
                <w:bCs/>
                <w:sz w:val="24"/>
                <w:szCs w:val="24"/>
                <w:lang w:eastAsia="ru-RU"/>
              </w:rPr>
            </w:pPr>
          </w:p>
        </w:tc>
      </w:tr>
      <w:tr w:rsidR="000A596C" w:rsidRPr="00F369D0" w14:paraId="6232EF87" w14:textId="77777777" w:rsidTr="000A596C">
        <w:trPr>
          <w:trHeight w:val="361"/>
        </w:trPr>
        <w:tc>
          <w:tcPr>
            <w:tcW w:w="2780" w:type="dxa"/>
            <w:vMerge w:val="restart"/>
          </w:tcPr>
          <w:p w14:paraId="0B6D1C19" w14:textId="77777777" w:rsidR="000A596C" w:rsidRPr="00AC2436" w:rsidRDefault="000A596C" w:rsidP="000A596C">
            <w:pPr>
              <w:rPr>
                <w:rFonts w:ascii="Times New Roman" w:eastAsia="Times New Roman" w:hAnsi="Times New Roman" w:cs="Times New Roman"/>
                <w:b/>
                <w:bCs/>
                <w:sz w:val="24"/>
                <w:szCs w:val="24"/>
                <w:lang w:eastAsia="ru-RU"/>
              </w:rPr>
            </w:pPr>
          </w:p>
          <w:p w14:paraId="73DBA0E1" w14:textId="77777777" w:rsidR="000A596C" w:rsidRPr="00F369D0" w:rsidRDefault="000A596C" w:rsidP="000A596C">
            <w:pPr>
              <w:rPr>
                <w:rFonts w:ascii="Times New Roman" w:eastAsia="Times New Roman" w:hAnsi="Times New Roman" w:cs="Times New Roman"/>
                <w:bCs/>
                <w:sz w:val="24"/>
                <w:szCs w:val="24"/>
                <w:lang w:eastAsia="ru-RU"/>
              </w:rPr>
            </w:pPr>
          </w:p>
          <w:p w14:paraId="4BB7C19D" w14:textId="77777777" w:rsidR="000A596C" w:rsidRPr="00F369D0" w:rsidRDefault="000A596C" w:rsidP="000A596C">
            <w:pPr>
              <w:rPr>
                <w:rFonts w:ascii="Times New Roman" w:eastAsia="Times New Roman" w:hAnsi="Times New Roman" w:cs="Times New Roman"/>
                <w:bCs/>
                <w:sz w:val="24"/>
                <w:szCs w:val="24"/>
                <w:lang w:eastAsia="ru-RU"/>
              </w:rPr>
            </w:pPr>
          </w:p>
          <w:p w14:paraId="638B70D6" w14:textId="77777777" w:rsidR="000A596C" w:rsidRPr="00F369D0" w:rsidRDefault="000A596C" w:rsidP="000A596C">
            <w:pPr>
              <w:rPr>
                <w:rFonts w:ascii="Times New Roman" w:eastAsia="Times New Roman" w:hAnsi="Times New Roman" w:cs="Times New Roman"/>
                <w:bCs/>
                <w:sz w:val="24"/>
                <w:szCs w:val="24"/>
                <w:lang w:eastAsia="ru-RU"/>
              </w:rPr>
            </w:pPr>
          </w:p>
          <w:p w14:paraId="7774A28C" w14:textId="77777777" w:rsidR="000A596C" w:rsidRPr="00F369D0" w:rsidRDefault="000A596C" w:rsidP="000A596C">
            <w:pPr>
              <w:rPr>
                <w:rFonts w:ascii="Times New Roman" w:eastAsia="Times New Roman" w:hAnsi="Times New Roman" w:cs="Times New Roman"/>
                <w:bCs/>
                <w:sz w:val="24"/>
                <w:szCs w:val="24"/>
                <w:lang w:eastAsia="ru-RU"/>
              </w:rPr>
            </w:pPr>
          </w:p>
          <w:p w14:paraId="508CC8C6" w14:textId="77777777" w:rsidR="000A596C" w:rsidRPr="00F369D0" w:rsidRDefault="000A596C" w:rsidP="000A596C">
            <w:pPr>
              <w:rPr>
                <w:rFonts w:ascii="Times New Roman" w:eastAsia="Times New Roman" w:hAnsi="Times New Roman" w:cs="Times New Roman"/>
                <w:bCs/>
                <w:sz w:val="24"/>
                <w:szCs w:val="24"/>
                <w:lang w:eastAsia="ru-RU"/>
              </w:rPr>
            </w:pPr>
          </w:p>
          <w:p w14:paraId="43FF2DC5" w14:textId="77777777" w:rsidR="000A596C" w:rsidRPr="00F369D0" w:rsidRDefault="000A596C" w:rsidP="000A596C">
            <w:pPr>
              <w:rPr>
                <w:rFonts w:ascii="Times New Roman" w:eastAsia="Times New Roman" w:hAnsi="Times New Roman" w:cs="Times New Roman"/>
                <w:bCs/>
                <w:sz w:val="24"/>
                <w:szCs w:val="24"/>
                <w:lang w:eastAsia="ru-RU"/>
              </w:rPr>
            </w:pPr>
          </w:p>
        </w:tc>
        <w:tc>
          <w:tcPr>
            <w:tcW w:w="6703" w:type="dxa"/>
            <w:tcBorders>
              <w:top w:val="single" w:sz="4" w:space="0" w:color="auto"/>
              <w:left w:val="single" w:sz="4" w:space="0" w:color="auto"/>
              <w:bottom w:val="single" w:sz="4" w:space="0" w:color="auto"/>
              <w:right w:val="single" w:sz="4" w:space="0" w:color="auto"/>
            </w:tcBorders>
            <w:vAlign w:val="bottom"/>
          </w:tcPr>
          <w:p w14:paraId="2F8BB03D" w14:textId="77777777" w:rsidR="000A596C" w:rsidRPr="00AC2436" w:rsidRDefault="000A596C" w:rsidP="000A596C">
            <w:pPr>
              <w:rPr>
                <w:rFonts w:ascii="Times New Roman" w:eastAsia="Times New Roman" w:hAnsi="Times New Roman" w:cs="Times New Roman"/>
                <w:b/>
                <w:bCs/>
                <w:sz w:val="24"/>
                <w:szCs w:val="24"/>
                <w:lang w:eastAsia="ru-RU"/>
              </w:rPr>
            </w:pPr>
            <w:r w:rsidRPr="00AC2436">
              <w:rPr>
                <w:rFonts w:ascii="Times New Roman" w:eastAsia="Times New Roman" w:hAnsi="Times New Roman" w:cs="Times New Roman"/>
                <w:b/>
                <w:bCs/>
                <w:sz w:val="24"/>
                <w:szCs w:val="24"/>
                <w:lang w:eastAsia="ru-RU"/>
              </w:rPr>
              <w:t>В том числе практических и лабораторных занятий:</w:t>
            </w:r>
          </w:p>
        </w:tc>
        <w:tc>
          <w:tcPr>
            <w:tcW w:w="2613" w:type="dxa"/>
            <w:tcBorders>
              <w:top w:val="single" w:sz="4" w:space="0" w:color="auto"/>
              <w:left w:val="single" w:sz="4" w:space="0" w:color="auto"/>
              <w:bottom w:val="single" w:sz="4" w:space="0" w:color="auto"/>
              <w:right w:val="single" w:sz="4" w:space="0" w:color="auto"/>
            </w:tcBorders>
          </w:tcPr>
          <w:p w14:paraId="1CF4ED8D" w14:textId="77777777" w:rsidR="000A596C" w:rsidRPr="00F369D0" w:rsidRDefault="000A596C" w:rsidP="000A596C">
            <w:pPr>
              <w:rPr>
                <w:rFonts w:ascii="Times New Roman" w:eastAsia="Times New Roman" w:hAnsi="Times New Roman" w:cs="Times New Roman"/>
                <w:bCs/>
                <w:sz w:val="24"/>
                <w:szCs w:val="24"/>
                <w:lang w:eastAsia="ru-RU"/>
              </w:rPr>
            </w:pPr>
          </w:p>
        </w:tc>
        <w:tc>
          <w:tcPr>
            <w:tcW w:w="2464" w:type="dxa"/>
            <w:tcBorders>
              <w:left w:val="single" w:sz="4" w:space="0" w:color="auto"/>
              <w:bottom w:val="single" w:sz="4" w:space="0" w:color="auto"/>
              <w:right w:val="single" w:sz="4" w:space="0" w:color="auto"/>
            </w:tcBorders>
          </w:tcPr>
          <w:p w14:paraId="7B4A0872" w14:textId="77777777" w:rsidR="000A596C" w:rsidRPr="00635BC2" w:rsidRDefault="000A596C" w:rsidP="000A596C">
            <w:pPr>
              <w:rPr>
                <w:rFonts w:ascii="Times New Roman" w:eastAsia="Times New Roman" w:hAnsi="Times New Roman" w:cs="Times New Roman"/>
                <w:b/>
                <w:bCs/>
                <w:sz w:val="24"/>
                <w:szCs w:val="24"/>
                <w:lang w:eastAsia="ru-RU"/>
              </w:rPr>
            </w:pPr>
          </w:p>
        </w:tc>
      </w:tr>
      <w:tr w:rsidR="000A596C" w:rsidRPr="00F369D0" w14:paraId="6C40BA09" w14:textId="77777777" w:rsidTr="000A596C">
        <w:trPr>
          <w:trHeight w:val="361"/>
        </w:trPr>
        <w:tc>
          <w:tcPr>
            <w:tcW w:w="2780" w:type="dxa"/>
            <w:vMerge/>
          </w:tcPr>
          <w:p w14:paraId="571C0075" w14:textId="77777777" w:rsidR="000A596C" w:rsidRPr="00F369D0" w:rsidRDefault="000A596C" w:rsidP="000A596C">
            <w:pPr>
              <w:rPr>
                <w:rFonts w:ascii="Times New Roman" w:eastAsia="Times New Roman" w:hAnsi="Times New Roman" w:cs="Times New Roman"/>
                <w:bCs/>
                <w:sz w:val="24"/>
                <w:szCs w:val="24"/>
                <w:lang w:eastAsia="ru-RU"/>
              </w:rPr>
            </w:pPr>
          </w:p>
        </w:tc>
        <w:tc>
          <w:tcPr>
            <w:tcW w:w="6703" w:type="dxa"/>
            <w:tcBorders>
              <w:top w:val="single" w:sz="4" w:space="0" w:color="auto"/>
              <w:left w:val="single" w:sz="4" w:space="0" w:color="auto"/>
              <w:bottom w:val="single" w:sz="4" w:space="0" w:color="auto"/>
              <w:right w:val="single" w:sz="4" w:space="0" w:color="auto"/>
            </w:tcBorders>
            <w:vAlign w:val="bottom"/>
          </w:tcPr>
          <w:p w14:paraId="684A705A" w14:textId="77777777" w:rsidR="000A596C" w:rsidRPr="00AC2436" w:rsidRDefault="000A596C" w:rsidP="000A596C">
            <w:pPr>
              <w:jc w:val="both"/>
              <w:rPr>
                <w:rFonts w:ascii="Times New Roman" w:eastAsia="Times New Roman" w:hAnsi="Times New Roman" w:cs="Times New Roman"/>
                <w:bCs/>
                <w:sz w:val="24"/>
                <w:szCs w:val="24"/>
                <w:lang w:eastAsia="ru-RU"/>
              </w:rPr>
            </w:pPr>
            <w:r w:rsidRPr="00AD70B1">
              <w:rPr>
                <w:rFonts w:ascii="Times New Roman" w:eastAsia="Times New Roman" w:hAnsi="Times New Roman" w:cs="Times New Roman"/>
                <w:b/>
                <w:bCs/>
                <w:sz w:val="24"/>
                <w:szCs w:val="24"/>
                <w:lang w:eastAsia="ru-RU"/>
              </w:rPr>
              <w:t>Практическое занятие № 7.</w:t>
            </w:r>
            <w:r w:rsidRPr="00AC2436">
              <w:rPr>
                <w:rFonts w:ascii="Times New Roman" w:eastAsia="Times New Roman" w:hAnsi="Times New Roman" w:cs="Times New Roman"/>
                <w:bCs/>
                <w:sz w:val="24"/>
                <w:szCs w:val="24"/>
                <w:lang w:eastAsia="ru-RU"/>
              </w:rPr>
              <w:t xml:space="preserve"> Правила удаления медицинских отходов с мест первичного образования и перемещения в места временного хранения.</w:t>
            </w:r>
          </w:p>
          <w:p w14:paraId="0AC52376" w14:textId="77777777" w:rsidR="000A596C" w:rsidRPr="00AC2436" w:rsidRDefault="000A596C" w:rsidP="000A596C">
            <w:pPr>
              <w:jc w:val="both"/>
              <w:rPr>
                <w:rFonts w:ascii="Times New Roman" w:eastAsia="Times New Roman" w:hAnsi="Times New Roman" w:cs="Times New Roman"/>
                <w:bCs/>
                <w:sz w:val="24"/>
                <w:szCs w:val="24"/>
                <w:lang w:eastAsia="ru-RU"/>
              </w:rPr>
            </w:pPr>
            <w:r w:rsidRPr="00AC2436">
              <w:rPr>
                <w:rFonts w:ascii="Times New Roman" w:eastAsia="Times New Roman" w:hAnsi="Times New Roman" w:cs="Times New Roman"/>
                <w:bCs/>
                <w:sz w:val="24"/>
                <w:szCs w:val="24"/>
                <w:lang w:eastAsia="ru-RU"/>
              </w:rPr>
              <w:t>Формирование умения определить класс отходов в соответствии с инфекционной безопасностью, транспортировки  и медицинских отходов с учетом требований инфекционной безопасности, санитарн</w:t>
            </w:r>
            <w:proofErr w:type="gramStart"/>
            <w:r w:rsidRPr="00AC2436">
              <w:rPr>
                <w:rFonts w:ascii="Times New Roman" w:eastAsia="Times New Roman" w:hAnsi="Times New Roman" w:cs="Times New Roman"/>
                <w:bCs/>
                <w:sz w:val="24"/>
                <w:szCs w:val="24"/>
                <w:lang w:eastAsia="ru-RU"/>
              </w:rPr>
              <w:t>о-</w:t>
            </w:r>
            <w:proofErr w:type="gramEnd"/>
            <w:r>
              <w:t xml:space="preserve"> </w:t>
            </w:r>
            <w:r w:rsidRPr="00AC2436">
              <w:rPr>
                <w:rFonts w:ascii="Times New Roman" w:eastAsia="Times New Roman" w:hAnsi="Times New Roman" w:cs="Times New Roman"/>
                <w:bCs/>
                <w:sz w:val="24"/>
                <w:szCs w:val="24"/>
                <w:lang w:eastAsia="ru-RU"/>
              </w:rPr>
              <w:t xml:space="preserve">гигиенического и противоэпидемического режима. Формирование знаний о факторах оказывающих неблагоприятное воздействие на организм сестры. Мерах направленных на предупреждение  не </w:t>
            </w:r>
            <w:proofErr w:type="gramStart"/>
            <w:r w:rsidRPr="00AC2436">
              <w:rPr>
                <w:rFonts w:ascii="Times New Roman" w:eastAsia="Times New Roman" w:hAnsi="Times New Roman" w:cs="Times New Roman"/>
                <w:bCs/>
                <w:sz w:val="24"/>
                <w:szCs w:val="24"/>
                <w:lang w:eastAsia="ru-RU"/>
              </w:rPr>
              <w:t>благоприятного</w:t>
            </w:r>
            <w:proofErr w:type="gramEnd"/>
            <w:r w:rsidRPr="00AC2436">
              <w:rPr>
                <w:rFonts w:ascii="Times New Roman" w:eastAsia="Times New Roman" w:hAnsi="Times New Roman" w:cs="Times New Roman"/>
                <w:bCs/>
                <w:sz w:val="24"/>
                <w:szCs w:val="24"/>
                <w:lang w:eastAsia="ru-RU"/>
              </w:rPr>
              <w:t xml:space="preserve"> воздействие на организм сестры  </w:t>
            </w:r>
          </w:p>
          <w:p w14:paraId="47EE1585" w14:textId="77777777" w:rsidR="000A596C" w:rsidRPr="00F369D0" w:rsidRDefault="000A596C" w:rsidP="000A596C">
            <w:pPr>
              <w:jc w:val="both"/>
              <w:rPr>
                <w:rFonts w:ascii="Times New Roman" w:eastAsia="Times New Roman" w:hAnsi="Times New Roman" w:cs="Times New Roman"/>
                <w:bCs/>
                <w:sz w:val="24"/>
                <w:szCs w:val="24"/>
                <w:lang w:eastAsia="ru-RU"/>
              </w:rPr>
            </w:pPr>
            <w:r w:rsidRPr="00AC2436">
              <w:rPr>
                <w:rFonts w:ascii="Times New Roman" w:eastAsia="Times New Roman" w:hAnsi="Times New Roman" w:cs="Times New Roman"/>
                <w:bCs/>
                <w:sz w:val="24"/>
                <w:szCs w:val="24"/>
                <w:lang w:eastAsia="ru-RU"/>
              </w:rPr>
              <w:t>Формирование умения использовать индивидуальные меры защиты</w:t>
            </w:r>
          </w:p>
        </w:tc>
        <w:tc>
          <w:tcPr>
            <w:tcW w:w="2613" w:type="dxa"/>
            <w:tcBorders>
              <w:top w:val="single" w:sz="4" w:space="0" w:color="auto"/>
              <w:left w:val="single" w:sz="4" w:space="0" w:color="auto"/>
              <w:bottom w:val="single" w:sz="4" w:space="0" w:color="auto"/>
              <w:right w:val="single" w:sz="4" w:space="0" w:color="auto"/>
            </w:tcBorders>
          </w:tcPr>
          <w:p w14:paraId="13BC7D3D" w14:textId="77777777" w:rsidR="000A596C" w:rsidRPr="00AC2436" w:rsidRDefault="000A596C" w:rsidP="000A596C">
            <w:pPr>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 xml:space="preserve">                   </w:t>
            </w:r>
            <w:r w:rsidRPr="00AC2436">
              <w:rPr>
                <w:rFonts w:ascii="Times New Roman" w:eastAsia="Times New Roman" w:hAnsi="Times New Roman" w:cs="Times New Roman"/>
                <w:b/>
                <w:bCs/>
                <w:sz w:val="24"/>
                <w:szCs w:val="24"/>
                <w:lang w:eastAsia="ru-RU"/>
              </w:rPr>
              <w:t>6</w:t>
            </w:r>
          </w:p>
        </w:tc>
        <w:tc>
          <w:tcPr>
            <w:tcW w:w="2464" w:type="dxa"/>
            <w:tcBorders>
              <w:left w:val="single" w:sz="4" w:space="0" w:color="auto"/>
              <w:bottom w:val="single" w:sz="4" w:space="0" w:color="auto"/>
              <w:right w:val="single" w:sz="4" w:space="0" w:color="auto"/>
            </w:tcBorders>
          </w:tcPr>
          <w:p w14:paraId="411D528B" w14:textId="77777777" w:rsidR="000A596C" w:rsidRPr="00635BC2" w:rsidRDefault="000A596C" w:rsidP="000A596C">
            <w:pPr>
              <w:rPr>
                <w:rFonts w:ascii="Times New Roman" w:eastAsia="Times New Roman" w:hAnsi="Times New Roman" w:cs="Times New Roman"/>
                <w:b/>
                <w:bCs/>
                <w:sz w:val="24"/>
                <w:szCs w:val="24"/>
                <w:lang w:eastAsia="ru-RU"/>
              </w:rPr>
            </w:pPr>
            <w:r w:rsidRPr="00635BC2">
              <w:rPr>
                <w:rFonts w:ascii="Times New Roman" w:eastAsia="Times New Roman" w:hAnsi="Times New Roman" w:cs="Times New Roman"/>
                <w:b/>
                <w:bCs/>
                <w:sz w:val="24"/>
                <w:szCs w:val="24"/>
                <w:lang w:eastAsia="ru-RU"/>
              </w:rPr>
              <w:t>ПК 1.1. ПК 1.2.</w:t>
            </w:r>
          </w:p>
          <w:p w14:paraId="1CF47FFB" w14:textId="77777777" w:rsidR="000A596C" w:rsidRPr="00635BC2" w:rsidRDefault="000A596C" w:rsidP="000A596C">
            <w:pPr>
              <w:rPr>
                <w:rFonts w:ascii="Times New Roman" w:eastAsia="Times New Roman" w:hAnsi="Times New Roman" w:cs="Times New Roman"/>
                <w:b/>
                <w:bCs/>
                <w:sz w:val="24"/>
                <w:szCs w:val="24"/>
                <w:lang w:eastAsia="ru-RU"/>
              </w:rPr>
            </w:pPr>
            <w:r w:rsidRPr="00635BC2">
              <w:rPr>
                <w:rFonts w:ascii="Times New Roman" w:eastAsia="Times New Roman" w:hAnsi="Times New Roman" w:cs="Times New Roman"/>
                <w:b/>
                <w:bCs/>
                <w:sz w:val="24"/>
                <w:szCs w:val="24"/>
                <w:lang w:eastAsia="ru-RU"/>
              </w:rPr>
              <w:t>ПК 1.4.</w:t>
            </w:r>
          </w:p>
          <w:p w14:paraId="6ADE7FB8" w14:textId="77777777" w:rsidR="000A596C" w:rsidRPr="00635BC2" w:rsidRDefault="000A596C" w:rsidP="000A596C">
            <w:pPr>
              <w:rPr>
                <w:rFonts w:ascii="Times New Roman" w:eastAsia="Times New Roman" w:hAnsi="Times New Roman" w:cs="Times New Roman"/>
                <w:b/>
                <w:bCs/>
                <w:sz w:val="24"/>
                <w:szCs w:val="24"/>
                <w:lang w:eastAsia="ru-RU"/>
              </w:rPr>
            </w:pPr>
            <w:proofErr w:type="gramStart"/>
            <w:r w:rsidRPr="00635BC2">
              <w:rPr>
                <w:rFonts w:ascii="Times New Roman" w:eastAsia="Times New Roman" w:hAnsi="Times New Roman" w:cs="Times New Roman"/>
                <w:b/>
                <w:bCs/>
                <w:sz w:val="24"/>
                <w:szCs w:val="24"/>
                <w:lang w:eastAsia="ru-RU"/>
              </w:rPr>
              <w:t>ОК</w:t>
            </w:r>
            <w:proofErr w:type="gramEnd"/>
            <w:r w:rsidRPr="00635BC2">
              <w:rPr>
                <w:rFonts w:ascii="Times New Roman" w:eastAsia="Times New Roman" w:hAnsi="Times New Roman" w:cs="Times New Roman"/>
                <w:b/>
                <w:bCs/>
                <w:sz w:val="24"/>
                <w:szCs w:val="24"/>
                <w:lang w:eastAsia="ru-RU"/>
              </w:rPr>
              <w:t xml:space="preserve"> 01, ОК 02,</w:t>
            </w:r>
          </w:p>
          <w:p w14:paraId="74D6B73E" w14:textId="77777777" w:rsidR="000A596C" w:rsidRPr="00635BC2" w:rsidRDefault="000A596C" w:rsidP="000A596C">
            <w:pPr>
              <w:rPr>
                <w:rFonts w:ascii="Times New Roman" w:eastAsia="Times New Roman" w:hAnsi="Times New Roman" w:cs="Times New Roman"/>
                <w:b/>
                <w:bCs/>
                <w:sz w:val="24"/>
                <w:szCs w:val="24"/>
                <w:lang w:eastAsia="ru-RU"/>
              </w:rPr>
            </w:pPr>
            <w:r w:rsidRPr="00635BC2">
              <w:rPr>
                <w:rFonts w:ascii="Times New Roman" w:eastAsia="Times New Roman" w:hAnsi="Times New Roman" w:cs="Times New Roman"/>
                <w:b/>
                <w:bCs/>
                <w:sz w:val="24"/>
                <w:szCs w:val="24"/>
                <w:lang w:eastAsia="ru-RU"/>
              </w:rPr>
              <w:t>К04, ОК05</w:t>
            </w:r>
          </w:p>
        </w:tc>
      </w:tr>
      <w:tr w:rsidR="000A596C" w:rsidRPr="00F369D0" w14:paraId="308FFC5E" w14:textId="77777777" w:rsidTr="000A596C">
        <w:trPr>
          <w:trHeight w:val="367"/>
        </w:trPr>
        <w:tc>
          <w:tcPr>
            <w:tcW w:w="2780" w:type="dxa"/>
          </w:tcPr>
          <w:p w14:paraId="0A2DD67F" w14:textId="77777777" w:rsidR="000A596C" w:rsidRPr="00F369D0" w:rsidRDefault="000A596C" w:rsidP="000A596C">
            <w:pPr>
              <w:rPr>
                <w:rFonts w:ascii="Times New Roman" w:eastAsia="Times New Roman" w:hAnsi="Times New Roman" w:cs="Times New Roman"/>
                <w:bCs/>
                <w:sz w:val="24"/>
                <w:szCs w:val="24"/>
                <w:lang w:eastAsia="ru-RU"/>
              </w:rPr>
            </w:pPr>
          </w:p>
        </w:tc>
        <w:tc>
          <w:tcPr>
            <w:tcW w:w="6703" w:type="dxa"/>
            <w:tcBorders>
              <w:top w:val="single" w:sz="4" w:space="0" w:color="auto"/>
              <w:left w:val="single" w:sz="4" w:space="0" w:color="auto"/>
              <w:bottom w:val="single" w:sz="4" w:space="0" w:color="auto"/>
              <w:right w:val="single" w:sz="4" w:space="0" w:color="auto"/>
            </w:tcBorders>
            <w:vAlign w:val="bottom"/>
          </w:tcPr>
          <w:p w14:paraId="1B8A76EB" w14:textId="77777777" w:rsidR="000A596C" w:rsidRPr="00AC2436" w:rsidRDefault="000A596C" w:rsidP="000A596C">
            <w:pPr>
              <w:jc w:val="both"/>
              <w:rPr>
                <w:rFonts w:ascii="Times New Roman" w:eastAsia="Times New Roman" w:hAnsi="Times New Roman" w:cs="Times New Roman"/>
                <w:b/>
                <w:bCs/>
                <w:sz w:val="24"/>
                <w:szCs w:val="24"/>
                <w:lang w:eastAsia="ru-RU"/>
              </w:rPr>
            </w:pPr>
            <w:r w:rsidRPr="00AC2436">
              <w:rPr>
                <w:rFonts w:ascii="Times New Roman" w:eastAsia="Times New Roman" w:hAnsi="Times New Roman" w:cs="Times New Roman"/>
                <w:b/>
                <w:bCs/>
                <w:sz w:val="24"/>
                <w:szCs w:val="24"/>
                <w:lang w:eastAsia="ru-RU"/>
              </w:rPr>
              <w:t>Содержание:</w:t>
            </w:r>
          </w:p>
        </w:tc>
        <w:tc>
          <w:tcPr>
            <w:tcW w:w="2613" w:type="dxa"/>
            <w:tcBorders>
              <w:top w:val="single" w:sz="4" w:space="0" w:color="auto"/>
              <w:left w:val="single" w:sz="4" w:space="0" w:color="auto"/>
              <w:right w:val="single" w:sz="4" w:space="0" w:color="auto"/>
            </w:tcBorders>
          </w:tcPr>
          <w:p w14:paraId="2A00D25D" w14:textId="77777777" w:rsidR="000A596C" w:rsidRPr="00AC2436" w:rsidRDefault="000A596C" w:rsidP="000A596C">
            <w:pPr>
              <w:jc w:val="center"/>
              <w:rPr>
                <w:rFonts w:ascii="Times New Roman" w:eastAsia="Times New Roman" w:hAnsi="Times New Roman" w:cs="Times New Roman"/>
                <w:b/>
                <w:bCs/>
                <w:sz w:val="24"/>
                <w:szCs w:val="24"/>
                <w:lang w:eastAsia="ru-RU"/>
              </w:rPr>
            </w:pPr>
            <w:r w:rsidRPr="00AC2436">
              <w:rPr>
                <w:rFonts w:ascii="Times New Roman" w:eastAsia="Times New Roman" w:hAnsi="Times New Roman" w:cs="Times New Roman"/>
                <w:b/>
                <w:bCs/>
                <w:sz w:val="24"/>
                <w:szCs w:val="24"/>
                <w:lang w:eastAsia="ru-RU"/>
              </w:rPr>
              <w:t>2</w:t>
            </w:r>
          </w:p>
        </w:tc>
        <w:tc>
          <w:tcPr>
            <w:tcW w:w="2464" w:type="dxa"/>
            <w:tcBorders>
              <w:left w:val="single" w:sz="4" w:space="0" w:color="auto"/>
              <w:right w:val="single" w:sz="4" w:space="0" w:color="auto"/>
            </w:tcBorders>
          </w:tcPr>
          <w:p w14:paraId="7C930E13" w14:textId="77777777" w:rsidR="000A596C" w:rsidRPr="00635BC2" w:rsidRDefault="000A596C" w:rsidP="000A596C">
            <w:pPr>
              <w:rPr>
                <w:rFonts w:ascii="Times New Roman" w:eastAsia="Times New Roman" w:hAnsi="Times New Roman" w:cs="Times New Roman"/>
                <w:b/>
                <w:bCs/>
                <w:sz w:val="24"/>
                <w:szCs w:val="24"/>
                <w:lang w:eastAsia="ru-RU"/>
              </w:rPr>
            </w:pPr>
          </w:p>
        </w:tc>
      </w:tr>
      <w:tr w:rsidR="000A596C" w:rsidRPr="00F369D0" w14:paraId="1F4C50CA" w14:textId="77777777" w:rsidTr="000A596C">
        <w:trPr>
          <w:trHeight w:val="367"/>
        </w:trPr>
        <w:tc>
          <w:tcPr>
            <w:tcW w:w="2780" w:type="dxa"/>
            <w:vMerge w:val="restart"/>
          </w:tcPr>
          <w:p w14:paraId="1ED17998" w14:textId="77777777" w:rsidR="000A596C" w:rsidRPr="00AC2436" w:rsidRDefault="000A596C" w:rsidP="000A596C">
            <w:pPr>
              <w:rPr>
                <w:rFonts w:ascii="Times New Roman" w:eastAsia="Times New Roman" w:hAnsi="Times New Roman" w:cs="Times New Roman"/>
                <w:b/>
                <w:bCs/>
                <w:sz w:val="24"/>
                <w:szCs w:val="24"/>
                <w:lang w:eastAsia="ru-RU"/>
              </w:rPr>
            </w:pPr>
            <w:r w:rsidRPr="00AC2436">
              <w:rPr>
                <w:rFonts w:ascii="Times New Roman" w:eastAsia="Times New Roman" w:hAnsi="Times New Roman" w:cs="Times New Roman"/>
                <w:b/>
                <w:bCs/>
                <w:sz w:val="24"/>
                <w:szCs w:val="24"/>
                <w:lang w:eastAsia="ru-RU"/>
              </w:rPr>
              <w:t>Тема № 1.6</w:t>
            </w:r>
          </w:p>
          <w:p w14:paraId="65326EB8" w14:textId="77777777" w:rsidR="000A596C" w:rsidRPr="00F369D0" w:rsidRDefault="000A596C" w:rsidP="000A596C">
            <w:pPr>
              <w:rPr>
                <w:rFonts w:ascii="Times New Roman" w:eastAsia="Times New Roman" w:hAnsi="Times New Roman" w:cs="Times New Roman"/>
                <w:bCs/>
                <w:sz w:val="24"/>
                <w:szCs w:val="24"/>
                <w:lang w:eastAsia="ru-RU"/>
              </w:rPr>
            </w:pPr>
            <w:r w:rsidRPr="00AC2436">
              <w:rPr>
                <w:rFonts w:ascii="Times New Roman" w:eastAsia="Times New Roman" w:hAnsi="Times New Roman" w:cs="Times New Roman"/>
                <w:b/>
                <w:bCs/>
                <w:sz w:val="24"/>
                <w:szCs w:val="24"/>
                <w:lang w:eastAsia="ru-RU"/>
              </w:rPr>
              <w:t>Обеспечение безопасности  больничной среды для пациента и персонала</w:t>
            </w:r>
          </w:p>
        </w:tc>
        <w:tc>
          <w:tcPr>
            <w:tcW w:w="6703" w:type="dxa"/>
            <w:tcBorders>
              <w:top w:val="single" w:sz="4" w:space="0" w:color="auto"/>
              <w:left w:val="single" w:sz="4" w:space="0" w:color="auto"/>
              <w:bottom w:val="single" w:sz="4" w:space="0" w:color="auto"/>
              <w:right w:val="single" w:sz="4" w:space="0" w:color="auto"/>
            </w:tcBorders>
            <w:vAlign w:val="bottom"/>
          </w:tcPr>
          <w:p w14:paraId="5ACE7304" w14:textId="77777777" w:rsidR="000A596C" w:rsidRPr="00F369D0" w:rsidRDefault="000A596C" w:rsidP="000A596C">
            <w:pPr>
              <w:jc w:val="both"/>
              <w:rPr>
                <w:rFonts w:ascii="Times New Roman" w:eastAsia="Times New Roman" w:hAnsi="Times New Roman" w:cs="Times New Roman"/>
                <w:bCs/>
                <w:sz w:val="24"/>
                <w:szCs w:val="24"/>
                <w:lang w:eastAsia="ru-RU"/>
              </w:rPr>
            </w:pPr>
            <w:r w:rsidRPr="00F369D0">
              <w:rPr>
                <w:rFonts w:ascii="Times New Roman" w:eastAsia="Times New Roman" w:hAnsi="Times New Roman" w:cs="Times New Roman"/>
                <w:bCs/>
                <w:sz w:val="24"/>
                <w:szCs w:val="24"/>
                <w:lang w:eastAsia="ru-RU"/>
              </w:rPr>
              <w:t>Факторы риска для персонала и пациентов в МО. Понятие о биомеханике тела и правильном положении тела. Правильная биомеханика тела при различных положениях тела: сидя, стоя, при поднятии тяжестей. Правила подготовки к перемещению. Правила подъема и перемещения тяжестей с учетом здоровье сберегающих технологий. Средства и способы перемещения и транспортировки материальных объектов и обеспечения их сохранности в медицинской организации.</w:t>
            </w:r>
          </w:p>
        </w:tc>
        <w:tc>
          <w:tcPr>
            <w:tcW w:w="2613" w:type="dxa"/>
            <w:vMerge w:val="restart"/>
            <w:tcBorders>
              <w:top w:val="single" w:sz="4" w:space="0" w:color="auto"/>
              <w:left w:val="single" w:sz="4" w:space="0" w:color="auto"/>
              <w:right w:val="single" w:sz="4" w:space="0" w:color="auto"/>
            </w:tcBorders>
          </w:tcPr>
          <w:p w14:paraId="3D1F490E" w14:textId="77777777" w:rsidR="000A596C" w:rsidRPr="00F369D0" w:rsidRDefault="000A596C" w:rsidP="000A596C">
            <w:pPr>
              <w:rPr>
                <w:rFonts w:ascii="Times New Roman" w:eastAsia="Times New Roman" w:hAnsi="Times New Roman" w:cs="Times New Roman"/>
                <w:bCs/>
                <w:sz w:val="24"/>
                <w:szCs w:val="24"/>
                <w:lang w:eastAsia="ru-RU"/>
              </w:rPr>
            </w:pPr>
          </w:p>
        </w:tc>
        <w:tc>
          <w:tcPr>
            <w:tcW w:w="2464" w:type="dxa"/>
            <w:vMerge w:val="restart"/>
            <w:tcBorders>
              <w:left w:val="single" w:sz="4" w:space="0" w:color="auto"/>
              <w:right w:val="single" w:sz="4" w:space="0" w:color="auto"/>
            </w:tcBorders>
          </w:tcPr>
          <w:p w14:paraId="74426770" w14:textId="77777777" w:rsidR="000A596C" w:rsidRPr="00635BC2" w:rsidRDefault="000A596C" w:rsidP="000A596C">
            <w:pPr>
              <w:rPr>
                <w:rFonts w:ascii="Times New Roman" w:eastAsia="Times New Roman" w:hAnsi="Times New Roman" w:cs="Times New Roman"/>
                <w:b/>
                <w:bCs/>
                <w:sz w:val="24"/>
                <w:szCs w:val="24"/>
                <w:lang w:eastAsia="ru-RU"/>
              </w:rPr>
            </w:pPr>
            <w:r w:rsidRPr="00635BC2">
              <w:rPr>
                <w:rFonts w:ascii="Times New Roman" w:eastAsia="Times New Roman" w:hAnsi="Times New Roman" w:cs="Times New Roman"/>
                <w:b/>
                <w:bCs/>
                <w:sz w:val="24"/>
                <w:szCs w:val="24"/>
                <w:lang w:eastAsia="ru-RU"/>
              </w:rPr>
              <w:t>ПК 1.1. ПК 1.2.</w:t>
            </w:r>
          </w:p>
          <w:p w14:paraId="32872D39" w14:textId="77777777" w:rsidR="000A596C" w:rsidRPr="00635BC2" w:rsidRDefault="000A596C" w:rsidP="000A596C">
            <w:pPr>
              <w:rPr>
                <w:rFonts w:ascii="Times New Roman" w:eastAsia="Times New Roman" w:hAnsi="Times New Roman" w:cs="Times New Roman"/>
                <w:b/>
                <w:bCs/>
                <w:sz w:val="24"/>
                <w:szCs w:val="24"/>
                <w:lang w:eastAsia="ru-RU"/>
              </w:rPr>
            </w:pPr>
            <w:r w:rsidRPr="00635BC2">
              <w:rPr>
                <w:rFonts w:ascii="Times New Roman" w:eastAsia="Times New Roman" w:hAnsi="Times New Roman" w:cs="Times New Roman"/>
                <w:b/>
                <w:bCs/>
                <w:sz w:val="24"/>
                <w:szCs w:val="24"/>
                <w:lang w:eastAsia="ru-RU"/>
              </w:rPr>
              <w:t>ПК 1.4.</w:t>
            </w:r>
          </w:p>
          <w:p w14:paraId="06DEAF2A" w14:textId="77777777" w:rsidR="000A596C" w:rsidRPr="00635BC2" w:rsidRDefault="000A596C" w:rsidP="000A596C">
            <w:pPr>
              <w:rPr>
                <w:rFonts w:ascii="Times New Roman" w:eastAsia="Times New Roman" w:hAnsi="Times New Roman" w:cs="Times New Roman"/>
                <w:b/>
                <w:bCs/>
                <w:sz w:val="24"/>
                <w:szCs w:val="24"/>
                <w:lang w:eastAsia="ru-RU"/>
              </w:rPr>
            </w:pPr>
            <w:proofErr w:type="gramStart"/>
            <w:r w:rsidRPr="00635BC2">
              <w:rPr>
                <w:rFonts w:ascii="Times New Roman" w:eastAsia="Times New Roman" w:hAnsi="Times New Roman" w:cs="Times New Roman"/>
                <w:b/>
                <w:bCs/>
                <w:sz w:val="24"/>
                <w:szCs w:val="24"/>
                <w:lang w:eastAsia="ru-RU"/>
              </w:rPr>
              <w:t>ОК</w:t>
            </w:r>
            <w:proofErr w:type="gramEnd"/>
            <w:r w:rsidRPr="00635BC2">
              <w:rPr>
                <w:rFonts w:ascii="Times New Roman" w:eastAsia="Times New Roman" w:hAnsi="Times New Roman" w:cs="Times New Roman"/>
                <w:b/>
                <w:bCs/>
                <w:sz w:val="24"/>
                <w:szCs w:val="24"/>
                <w:lang w:eastAsia="ru-RU"/>
              </w:rPr>
              <w:t xml:space="preserve"> 01, ОК 02,</w:t>
            </w:r>
          </w:p>
          <w:p w14:paraId="27F28E5D" w14:textId="77777777" w:rsidR="000A596C" w:rsidRPr="00635BC2" w:rsidRDefault="000A596C" w:rsidP="000A596C">
            <w:pPr>
              <w:rPr>
                <w:rFonts w:ascii="Times New Roman" w:eastAsia="Times New Roman" w:hAnsi="Times New Roman" w:cs="Times New Roman"/>
                <w:b/>
                <w:bCs/>
                <w:sz w:val="24"/>
                <w:szCs w:val="24"/>
                <w:lang w:eastAsia="ru-RU"/>
              </w:rPr>
            </w:pPr>
            <w:r w:rsidRPr="00635BC2">
              <w:rPr>
                <w:rFonts w:ascii="Times New Roman" w:eastAsia="Times New Roman" w:hAnsi="Times New Roman" w:cs="Times New Roman"/>
                <w:b/>
                <w:bCs/>
                <w:sz w:val="24"/>
                <w:szCs w:val="24"/>
                <w:lang w:eastAsia="ru-RU"/>
              </w:rPr>
              <w:t xml:space="preserve">ОК04, </w:t>
            </w:r>
            <w:proofErr w:type="gramStart"/>
            <w:r w:rsidRPr="00635BC2">
              <w:rPr>
                <w:rFonts w:ascii="Times New Roman" w:eastAsia="Times New Roman" w:hAnsi="Times New Roman" w:cs="Times New Roman"/>
                <w:b/>
                <w:bCs/>
                <w:sz w:val="24"/>
                <w:szCs w:val="24"/>
                <w:lang w:eastAsia="ru-RU"/>
              </w:rPr>
              <w:t>ОК</w:t>
            </w:r>
            <w:proofErr w:type="gramEnd"/>
            <w:r w:rsidRPr="00635BC2">
              <w:rPr>
                <w:rFonts w:ascii="Times New Roman" w:eastAsia="Times New Roman" w:hAnsi="Times New Roman" w:cs="Times New Roman"/>
                <w:b/>
                <w:bCs/>
                <w:sz w:val="24"/>
                <w:szCs w:val="24"/>
                <w:lang w:eastAsia="ru-RU"/>
              </w:rPr>
              <w:t xml:space="preserve"> 05</w:t>
            </w:r>
          </w:p>
        </w:tc>
      </w:tr>
      <w:tr w:rsidR="000A596C" w:rsidRPr="00F369D0" w14:paraId="0CF7FC66" w14:textId="77777777" w:rsidTr="000A596C">
        <w:trPr>
          <w:trHeight w:val="366"/>
        </w:trPr>
        <w:tc>
          <w:tcPr>
            <w:tcW w:w="2780" w:type="dxa"/>
            <w:vMerge/>
          </w:tcPr>
          <w:p w14:paraId="4DC42867" w14:textId="77777777" w:rsidR="000A596C" w:rsidRPr="00F369D0" w:rsidRDefault="000A596C" w:rsidP="000A596C">
            <w:pPr>
              <w:rPr>
                <w:rFonts w:ascii="Times New Roman" w:eastAsia="Times New Roman" w:hAnsi="Times New Roman" w:cs="Times New Roman"/>
                <w:bCs/>
                <w:sz w:val="24"/>
                <w:szCs w:val="24"/>
                <w:lang w:eastAsia="ru-RU"/>
              </w:rPr>
            </w:pPr>
          </w:p>
        </w:tc>
        <w:tc>
          <w:tcPr>
            <w:tcW w:w="6703" w:type="dxa"/>
            <w:tcBorders>
              <w:top w:val="single" w:sz="4" w:space="0" w:color="auto"/>
              <w:left w:val="single" w:sz="4" w:space="0" w:color="auto"/>
              <w:bottom w:val="single" w:sz="4" w:space="0" w:color="auto"/>
              <w:right w:val="single" w:sz="4" w:space="0" w:color="auto"/>
            </w:tcBorders>
            <w:vAlign w:val="bottom"/>
          </w:tcPr>
          <w:p w14:paraId="794EDB25" w14:textId="77777777" w:rsidR="000A596C" w:rsidRPr="00AC2436" w:rsidRDefault="000A596C" w:rsidP="000A596C">
            <w:pPr>
              <w:jc w:val="both"/>
              <w:rPr>
                <w:rFonts w:ascii="Times New Roman" w:eastAsia="Times New Roman" w:hAnsi="Times New Roman" w:cs="Times New Roman"/>
                <w:b/>
                <w:bCs/>
                <w:sz w:val="24"/>
                <w:szCs w:val="24"/>
                <w:lang w:eastAsia="ru-RU"/>
              </w:rPr>
            </w:pPr>
            <w:r w:rsidRPr="00AC2436">
              <w:rPr>
                <w:rFonts w:ascii="Times New Roman" w:eastAsia="Times New Roman" w:hAnsi="Times New Roman" w:cs="Times New Roman"/>
                <w:b/>
                <w:bCs/>
                <w:sz w:val="24"/>
                <w:szCs w:val="24"/>
                <w:lang w:eastAsia="ru-RU"/>
              </w:rPr>
              <w:t>В том числе практических и лабораторных занятий:</w:t>
            </w:r>
          </w:p>
        </w:tc>
        <w:tc>
          <w:tcPr>
            <w:tcW w:w="2613" w:type="dxa"/>
            <w:vMerge/>
            <w:tcBorders>
              <w:left w:val="single" w:sz="4" w:space="0" w:color="auto"/>
              <w:bottom w:val="single" w:sz="4" w:space="0" w:color="auto"/>
              <w:right w:val="single" w:sz="4" w:space="0" w:color="auto"/>
            </w:tcBorders>
          </w:tcPr>
          <w:p w14:paraId="613A1193" w14:textId="77777777" w:rsidR="000A596C" w:rsidRPr="00F369D0" w:rsidRDefault="000A596C" w:rsidP="000A596C">
            <w:pPr>
              <w:rPr>
                <w:rFonts w:ascii="Times New Roman" w:eastAsia="Times New Roman" w:hAnsi="Times New Roman" w:cs="Times New Roman"/>
                <w:bCs/>
                <w:sz w:val="24"/>
                <w:szCs w:val="24"/>
                <w:lang w:eastAsia="ru-RU"/>
              </w:rPr>
            </w:pPr>
          </w:p>
        </w:tc>
        <w:tc>
          <w:tcPr>
            <w:tcW w:w="2464" w:type="dxa"/>
            <w:vMerge/>
            <w:tcBorders>
              <w:left w:val="single" w:sz="4" w:space="0" w:color="auto"/>
              <w:bottom w:val="single" w:sz="4" w:space="0" w:color="auto"/>
              <w:right w:val="single" w:sz="4" w:space="0" w:color="auto"/>
            </w:tcBorders>
          </w:tcPr>
          <w:p w14:paraId="0BC12D6A" w14:textId="77777777" w:rsidR="000A596C" w:rsidRPr="00635BC2" w:rsidRDefault="000A596C" w:rsidP="000A596C">
            <w:pPr>
              <w:rPr>
                <w:rFonts w:ascii="Times New Roman" w:eastAsia="Times New Roman" w:hAnsi="Times New Roman" w:cs="Times New Roman"/>
                <w:b/>
                <w:bCs/>
                <w:sz w:val="24"/>
                <w:szCs w:val="24"/>
                <w:lang w:eastAsia="ru-RU"/>
              </w:rPr>
            </w:pPr>
          </w:p>
        </w:tc>
      </w:tr>
      <w:tr w:rsidR="000A596C" w:rsidRPr="00F369D0" w14:paraId="78B4C04B" w14:textId="77777777" w:rsidTr="000A596C">
        <w:trPr>
          <w:trHeight w:val="2117"/>
        </w:trPr>
        <w:tc>
          <w:tcPr>
            <w:tcW w:w="2780" w:type="dxa"/>
            <w:vMerge w:val="restart"/>
          </w:tcPr>
          <w:p w14:paraId="209A9412" w14:textId="77777777" w:rsidR="000A596C" w:rsidRPr="00F369D0" w:rsidRDefault="000A596C" w:rsidP="000A596C">
            <w:pPr>
              <w:rPr>
                <w:rFonts w:ascii="Times New Roman" w:eastAsia="Times New Roman" w:hAnsi="Times New Roman" w:cs="Times New Roman"/>
                <w:bCs/>
                <w:sz w:val="24"/>
                <w:szCs w:val="24"/>
                <w:lang w:eastAsia="ru-RU"/>
              </w:rPr>
            </w:pPr>
          </w:p>
        </w:tc>
        <w:tc>
          <w:tcPr>
            <w:tcW w:w="6703" w:type="dxa"/>
            <w:tcBorders>
              <w:top w:val="single" w:sz="4" w:space="0" w:color="auto"/>
              <w:left w:val="single" w:sz="4" w:space="0" w:color="auto"/>
              <w:bottom w:val="single" w:sz="4" w:space="0" w:color="auto"/>
              <w:right w:val="single" w:sz="4" w:space="0" w:color="auto"/>
            </w:tcBorders>
            <w:vAlign w:val="bottom"/>
          </w:tcPr>
          <w:p w14:paraId="652F4729" w14:textId="77777777" w:rsidR="000A596C" w:rsidRPr="00F369D0" w:rsidRDefault="000A596C" w:rsidP="000A596C">
            <w:pPr>
              <w:jc w:val="both"/>
              <w:rPr>
                <w:rFonts w:ascii="Times New Roman" w:eastAsia="Times New Roman" w:hAnsi="Times New Roman" w:cs="Times New Roman"/>
                <w:bCs/>
                <w:sz w:val="24"/>
                <w:szCs w:val="24"/>
                <w:lang w:eastAsia="ru-RU"/>
              </w:rPr>
            </w:pPr>
            <w:r w:rsidRPr="00AD70B1">
              <w:rPr>
                <w:rFonts w:ascii="Times New Roman" w:eastAsia="Times New Roman" w:hAnsi="Times New Roman" w:cs="Times New Roman"/>
                <w:b/>
                <w:sz w:val="24"/>
                <w:szCs w:val="24"/>
                <w:lang w:eastAsia="ru-RU"/>
              </w:rPr>
              <w:t xml:space="preserve">Практическое занятие № </w:t>
            </w:r>
            <w:r w:rsidRPr="00AD70B1">
              <w:rPr>
                <w:rFonts w:ascii="Times New Roman" w:eastAsia="Times New Roman" w:hAnsi="Times New Roman" w:cs="Times New Roman"/>
                <w:b/>
                <w:bCs/>
                <w:sz w:val="24"/>
                <w:szCs w:val="24"/>
                <w:lang w:eastAsia="ru-RU"/>
              </w:rPr>
              <w:t>8.</w:t>
            </w:r>
            <w:r w:rsidRPr="00F369D0">
              <w:rPr>
                <w:sz w:val="24"/>
                <w:szCs w:val="24"/>
              </w:rPr>
              <w:t xml:space="preserve"> </w:t>
            </w:r>
            <w:r w:rsidRPr="00F369D0">
              <w:rPr>
                <w:rFonts w:ascii="Times New Roman" w:eastAsia="Times New Roman" w:hAnsi="Times New Roman" w:cs="Times New Roman"/>
                <w:bCs/>
                <w:sz w:val="24"/>
                <w:szCs w:val="24"/>
                <w:lang w:eastAsia="ru-RU"/>
              </w:rPr>
              <w:t>Перемещение и размещение пациента в постели.</w:t>
            </w:r>
          </w:p>
          <w:p w14:paraId="61C9DAD1" w14:textId="77777777" w:rsidR="000A596C" w:rsidRPr="00F369D0" w:rsidRDefault="000A596C" w:rsidP="000A596C">
            <w:pPr>
              <w:jc w:val="both"/>
              <w:rPr>
                <w:rFonts w:ascii="Times New Roman" w:eastAsia="Times New Roman" w:hAnsi="Times New Roman" w:cs="Times New Roman"/>
                <w:bCs/>
                <w:sz w:val="24"/>
                <w:szCs w:val="24"/>
                <w:lang w:eastAsia="ru-RU"/>
              </w:rPr>
            </w:pPr>
            <w:r w:rsidRPr="00F369D0">
              <w:rPr>
                <w:rFonts w:ascii="Times New Roman" w:eastAsia="Times New Roman" w:hAnsi="Times New Roman" w:cs="Times New Roman"/>
                <w:bCs/>
                <w:sz w:val="24"/>
                <w:szCs w:val="24"/>
                <w:lang w:eastAsia="ru-RU"/>
              </w:rPr>
              <w:t xml:space="preserve">Актуализация знаний по перемещению пациента в постели  ГОСТ </w:t>
            </w:r>
            <w:proofErr w:type="gramStart"/>
            <w:r w:rsidRPr="00F369D0">
              <w:rPr>
                <w:rFonts w:ascii="Times New Roman" w:eastAsia="Times New Roman" w:hAnsi="Times New Roman" w:cs="Times New Roman"/>
                <w:bCs/>
                <w:sz w:val="24"/>
                <w:szCs w:val="24"/>
                <w:lang w:eastAsia="ru-RU"/>
              </w:rPr>
              <w:t>Р</w:t>
            </w:r>
            <w:proofErr w:type="gramEnd"/>
            <w:r w:rsidRPr="00F369D0">
              <w:rPr>
                <w:rFonts w:ascii="Times New Roman" w:eastAsia="Times New Roman" w:hAnsi="Times New Roman" w:cs="Times New Roman"/>
                <w:bCs/>
                <w:sz w:val="24"/>
                <w:szCs w:val="24"/>
                <w:lang w:eastAsia="ru-RU"/>
              </w:rPr>
              <w:t xml:space="preserve"> 52623.3 – 2015. Формирование навыка безопасного размещения пациента в постели с учетом эргономики, биомеханики пациента, медицинской сестры, размещения пациента в положение </w:t>
            </w:r>
            <w:proofErr w:type="spellStart"/>
            <w:r w:rsidRPr="00F369D0">
              <w:rPr>
                <w:rFonts w:ascii="Times New Roman" w:eastAsia="Times New Roman" w:hAnsi="Times New Roman" w:cs="Times New Roman"/>
                <w:bCs/>
                <w:sz w:val="24"/>
                <w:szCs w:val="24"/>
                <w:lang w:eastAsia="ru-RU"/>
              </w:rPr>
              <w:t>Фаулера</w:t>
            </w:r>
            <w:proofErr w:type="spellEnd"/>
            <w:r w:rsidRPr="00F369D0">
              <w:rPr>
                <w:rFonts w:ascii="Times New Roman" w:eastAsia="Times New Roman" w:hAnsi="Times New Roman" w:cs="Times New Roman"/>
                <w:bCs/>
                <w:sz w:val="24"/>
                <w:szCs w:val="24"/>
                <w:lang w:eastAsia="ru-RU"/>
              </w:rPr>
              <w:t xml:space="preserve">, в положение </w:t>
            </w:r>
            <w:proofErr w:type="spellStart"/>
            <w:r w:rsidRPr="00F369D0">
              <w:rPr>
                <w:rFonts w:ascii="Times New Roman" w:eastAsia="Times New Roman" w:hAnsi="Times New Roman" w:cs="Times New Roman"/>
                <w:bCs/>
                <w:sz w:val="24"/>
                <w:szCs w:val="24"/>
                <w:lang w:eastAsia="ru-RU"/>
              </w:rPr>
              <w:t>Симса</w:t>
            </w:r>
            <w:proofErr w:type="spellEnd"/>
            <w:r w:rsidRPr="00F369D0">
              <w:rPr>
                <w:rFonts w:ascii="Times New Roman" w:eastAsia="Times New Roman" w:hAnsi="Times New Roman" w:cs="Times New Roman"/>
                <w:bCs/>
                <w:sz w:val="24"/>
                <w:szCs w:val="24"/>
                <w:lang w:eastAsia="ru-RU"/>
              </w:rPr>
              <w:t>, поворачивание пациента на бок с помощью подкладной пеленки и размещение в этом положении, поворачивание  и размещение пациента в  положение  «лежа на животе».</w:t>
            </w:r>
          </w:p>
        </w:tc>
        <w:tc>
          <w:tcPr>
            <w:tcW w:w="2613" w:type="dxa"/>
            <w:tcBorders>
              <w:top w:val="single" w:sz="4" w:space="0" w:color="auto"/>
              <w:left w:val="single" w:sz="4" w:space="0" w:color="auto"/>
              <w:bottom w:val="single" w:sz="4" w:space="0" w:color="auto"/>
              <w:right w:val="single" w:sz="4" w:space="0" w:color="auto"/>
            </w:tcBorders>
          </w:tcPr>
          <w:p w14:paraId="17DC657C" w14:textId="77777777" w:rsidR="000A596C" w:rsidRPr="00AC2436" w:rsidRDefault="000A596C" w:rsidP="000A596C">
            <w:pPr>
              <w:rPr>
                <w:rFonts w:ascii="Times New Roman" w:eastAsia="Times New Roman" w:hAnsi="Times New Roman" w:cs="Times New Roman"/>
                <w:b/>
                <w:bCs/>
                <w:sz w:val="24"/>
                <w:szCs w:val="24"/>
                <w:lang w:eastAsia="ru-RU"/>
              </w:rPr>
            </w:pPr>
            <w:r w:rsidRPr="00F369D0">
              <w:rPr>
                <w:rFonts w:ascii="Times New Roman" w:eastAsia="Times New Roman" w:hAnsi="Times New Roman" w:cs="Times New Roman"/>
                <w:bCs/>
                <w:sz w:val="24"/>
                <w:szCs w:val="24"/>
                <w:lang w:eastAsia="ru-RU"/>
              </w:rPr>
              <w:t xml:space="preserve">                   </w:t>
            </w:r>
            <w:r w:rsidRPr="00AC2436">
              <w:rPr>
                <w:rFonts w:ascii="Times New Roman" w:eastAsia="Times New Roman" w:hAnsi="Times New Roman" w:cs="Times New Roman"/>
                <w:b/>
                <w:bCs/>
                <w:sz w:val="24"/>
                <w:szCs w:val="24"/>
                <w:lang w:eastAsia="ru-RU"/>
              </w:rPr>
              <w:t>6</w:t>
            </w:r>
          </w:p>
        </w:tc>
        <w:tc>
          <w:tcPr>
            <w:tcW w:w="2464" w:type="dxa"/>
            <w:tcBorders>
              <w:left w:val="single" w:sz="4" w:space="0" w:color="auto"/>
              <w:bottom w:val="single" w:sz="4" w:space="0" w:color="auto"/>
              <w:right w:val="single" w:sz="4" w:space="0" w:color="auto"/>
            </w:tcBorders>
          </w:tcPr>
          <w:p w14:paraId="7D2E0C8D" w14:textId="77777777" w:rsidR="000A596C" w:rsidRPr="00635BC2" w:rsidRDefault="000A596C" w:rsidP="000A596C">
            <w:pPr>
              <w:rPr>
                <w:rFonts w:ascii="Times New Roman" w:eastAsia="Times New Roman" w:hAnsi="Times New Roman" w:cs="Times New Roman"/>
                <w:b/>
                <w:color w:val="000000"/>
                <w:sz w:val="24"/>
                <w:szCs w:val="24"/>
                <w:lang w:eastAsia="ru-RU"/>
              </w:rPr>
            </w:pPr>
            <w:r w:rsidRPr="00635BC2">
              <w:rPr>
                <w:rFonts w:ascii="Times New Roman" w:eastAsia="Times New Roman" w:hAnsi="Times New Roman" w:cs="Times New Roman"/>
                <w:b/>
                <w:color w:val="000000"/>
                <w:sz w:val="24"/>
                <w:szCs w:val="24"/>
                <w:lang w:eastAsia="ru-RU"/>
              </w:rPr>
              <w:t>ПК 1.1. ПК 1.2.</w:t>
            </w:r>
          </w:p>
          <w:p w14:paraId="6AA47A80" w14:textId="77777777" w:rsidR="000A596C" w:rsidRPr="00635BC2" w:rsidRDefault="000A596C" w:rsidP="000A596C">
            <w:pPr>
              <w:rPr>
                <w:rFonts w:ascii="Times New Roman" w:eastAsia="Times New Roman" w:hAnsi="Times New Roman" w:cs="Times New Roman"/>
                <w:b/>
                <w:color w:val="000000"/>
                <w:sz w:val="24"/>
                <w:szCs w:val="24"/>
                <w:lang w:eastAsia="ru-RU"/>
              </w:rPr>
            </w:pPr>
            <w:r w:rsidRPr="00635BC2">
              <w:rPr>
                <w:rFonts w:ascii="Times New Roman" w:eastAsia="Times New Roman" w:hAnsi="Times New Roman" w:cs="Times New Roman"/>
                <w:b/>
                <w:color w:val="000000"/>
                <w:sz w:val="24"/>
                <w:szCs w:val="24"/>
                <w:lang w:eastAsia="ru-RU"/>
              </w:rPr>
              <w:t>ПК 1.4.</w:t>
            </w:r>
          </w:p>
          <w:p w14:paraId="42FC7550" w14:textId="77777777" w:rsidR="000A596C" w:rsidRPr="00635BC2" w:rsidRDefault="000A596C" w:rsidP="000A596C">
            <w:pPr>
              <w:rPr>
                <w:rFonts w:ascii="Times New Roman" w:eastAsia="Times New Roman" w:hAnsi="Times New Roman" w:cs="Times New Roman"/>
                <w:b/>
                <w:color w:val="000000"/>
                <w:sz w:val="24"/>
                <w:szCs w:val="24"/>
                <w:lang w:eastAsia="ru-RU"/>
              </w:rPr>
            </w:pPr>
            <w:proofErr w:type="gramStart"/>
            <w:r w:rsidRPr="00635BC2">
              <w:rPr>
                <w:rFonts w:ascii="Times New Roman" w:eastAsia="Times New Roman" w:hAnsi="Times New Roman" w:cs="Times New Roman"/>
                <w:b/>
                <w:color w:val="000000"/>
                <w:sz w:val="24"/>
                <w:szCs w:val="24"/>
                <w:lang w:eastAsia="ru-RU"/>
              </w:rPr>
              <w:t>ОК</w:t>
            </w:r>
            <w:proofErr w:type="gramEnd"/>
            <w:r w:rsidRPr="00635BC2">
              <w:rPr>
                <w:rFonts w:ascii="Times New Roman" w:eastAsia="Times New Roman" w:hAnsi="Times New Roman" w:cs="Times New Roman"/>
                <w:b/>
                <w:color w:val="000000"/>
                <w:sz w:val="24"/>
                <w:szCs w:val="24"/>
                <w:lang w:eastAsia="ru-RU"/>
              </w:rPr>
              <w:t xml:space="preserve"> 01, ОК 02,</w:t>
            </w:r>
          </w:p>
          <w:p w14:paraId="6A2D5EB8" w14:textId="77777777" w:rsidR="000A596C" w:rsidRPr="00635BC2" w:rsidRDefault="000A596C" w:rsidP="000A596C">
            <w:pPr>
              <w:rPr>
                <w:rFonts w:ascii="Times New Roman" w:eastAsia="Times New Roman" w:hAnsi="Times New Roman" w:cs="Times New Roman"/>
                <w:b/>
                <w:color w:val="000000"/>
                <w:sz w:val="24"/>
                <w:szCs w:val="24"/>
                <w:lang w:eastAsia="ru-RU"/>
              </w:rPr>
            </w:pPr>
            <w:proofErr w:type="gramStart"/>
            <w:r w:rsidRPr="00635BC2">
              <w:rPr>
                <w:rFonts w:ascii="Times New Roman" w:eastAsia="Times New Roman" w:hAnsi="Times New Roman" w:cs="Times New Roman"/>
                <w:b/>
                <w:color w:val="000000"/>
                <w:sz w:val="24"/>
                <w:szCs w:val="24"/>
                <w:lang w:eastAsia="ru-RU"/>
              </w:rPr>
              <w:t>ОК</w:t>
            </w:r>
            <w:proofErr w:type="gramEnd"/>
            <w:r w:rsidRPr="00635BC2">
              <w:rPr>
                <w:rFonts w:ascii="Times New Roman" w:eastAsia="Times New Roman" w:hAnsi="Times New Roman" w:cs="Times New Roman"/>
                <w:b/>
                <w:color w:val="000000"/>
                <w:sz w:val="24"/>
                <w:szCs w:val="24"/>
                <w:lang w:eastAsia="ru-RU"/>
              </w:rPr>
              <w:t xml:space="preserve"> 04, ОК 05</w:t>
            </w:r>
          </w:p>
          <w:p w14:paraId="69979ED2" w14:textId="77777777" w:rsidR="000A596C" w:rsidRPr="00635BC2" w:rsidRDefault="000A596C" w:rsidP="000A596C">
            <w:pPr>
              <w:rPr>
                <w:rFonts w:ascii="Times New Roman" w:eastAsia="Times New Roman" w:hAnsi="Times New Roman" w:cs="Times New Roman"/>
                <w:b/>
                <w:bCs/>
                <w:sz w:val="24"/>
                <w:szCs w:val="24"/>
                <w:lang w:eastAsia="ru-RU"/>
              </w:rPr>
            </w:pPr>
          </w:p>
        </w:tc>
      </w:tr>
      <w:tr w:rsidR="000A596C" w:rsidRPr="00F369D0" w14:paraId="5FDD6602" w14:textId="77777777" w:rsidTr="000A596C">
        <w:trPr>
          <w:trHeight w:val="1980"/>
        </w:trPr>
        <w:tc>
          <w:tcPr>
            <w:tcW w:w="2780" w:type="dxa"/>
            <w:vMerge/>
          </w:tcPr>
          <w:p w14:paraId="4941ED90" w14:textId="77777777" w:rsidR="000A596C" w:rsidRPr="00F369D0" w:rsidRDefault="000A596C" w:rsidP="000A596C">
            <w:pPr>
              <w:rPr>
                <w:rFonts w:ascii="Times New Roman" w:eastAsia="Times New Roman" w:hAnsi="Times New Roman" w:cs="Times New Roman"/>
                <w:bCs/>
                <w:sz w:val="24"/>
                <w:szCs w:val="24"/>
                <w:lang w:eastAsia="ru-RU"/>
              </w:rPr>
            </w:pPr>
          </w:p>
        </w:tc>
        <w:tc>
          <w:tcPr>
            <w:tcW w:w="6703" w:type="dxa"/>
            <w:tcBorders>
              <w:top w:val="single" w:sz="4" w:space="0" w:color="auto"/>
              <w:left w:val="single" w:sz="4" w:space="0" w:color="auto"/>
              <w:bottom w:val="single" w:sz="4" w:space="0" w:color="auto"/>
              <w:right w:val="single" w:sz="4" w:space="0" w:color="auto"/>
            </w:tcBorders>
            <w:vAlign w:val="bottom"/>
          </w:tcPr>
          <w:p w14:paraId="014391F2" w14:textId="77777777" w:rsidR="000A596C" w:rsidRPr="00F369D0" w:rsidRDefault="000A596C" w:rsidP="000A596C">
            <w:pPr>
              <w:jc w:val="both"/>
              <w:rPr>
                <w:rFonts w:ascii="Times New Roman" w:eastAsia="Times New Roman" w:hAnsi="Times New Roman" w:cs="Times New Roman"/>
                <w:bCs/>
                <w:sz w:val="24"/>
                <w:szCs w:val="24"/>
                <w:lang w:eastAsia="ru-RU"/>
              </w:rPr>
            </w:pPr>
            <w:r w:rsidRPr="00AD70B1">
              <w:rPr>
                <w:rFonts w:ascii="Times New Roman" w:eastAsia="Times New Roman" w:hAnsi="Times New Roman" w:cs="Times New Roman"/>
                <w:b/>
                <w:sz w:val="24"/>
                <w:szCs w:val="24"/>
                <w:lang w:eastAsia="ru-RU"/>
              </w:rPr>
              <w:t xml:space="preserve">Практическое занятие № </w:t>
            </w:r>
            <w:r w:rsidRPr="00AD70B1">
              <w:rPr>
                <w:rFonts w:ascii="Times New Roman" w:eastAsia="Times New Roman" w:hAnsi="Times New Roman" w:cs="Times New Roman"/>
                <w:b/>
                <w:bCs/>
                <w:sz w:val="24"/>
                <w:szCs w:val="24"/>
                <w:lang w:eastAsia="ru-RU"/>
              </w:rPr>
              <w:t>9</w:t>
            </w:r>
            <w:r w:rsidRPr="00F369D0">
              <w:rPr>
                <w:rFonts w:ascii="Times New Roman" w:eastAsia="Times New Roman" w:hAnsi="Times New Roman" w:cs="Times New Roman"/>
                <w:bCs/>
                <w:sz w:val="24"/>
                <w:szCs w:val="24"/>
                <w:lang w:eastAsia="ru-RU"/>
              </w:rPr>
              <w:t xml:space="preserve">. Перемещение пациента одним, двумя и более лицами в кровати. </w:t>
            </w:r>
          </w:p>
          <w:p w14:paraId="1842A238" w14:textId="77777777" w:rsidR="000A596C" w:rsidRPr="00F369D0" w:rsidRDefault="000A596C" w:rsidP="000A596C">
            <w:pPr>
              <w:jc w:val="both"/>
              <w:rPr>
                <w:rFonts w:ascii="Times New Roman" w:eastAsia="Times New Roman" w:hAnsi="Times New Roman" w:cs="Times New Roman"/>
                <w:bCs/>
                <w:sz w:val="24"/>
                <w:szCs w:val="24"/>
                <w:lang w:eastAsia="ru-RU"/>
              </w:rPr>
            </w:pPr>
            <w:r w:rsidRPr="00F369D0">
              <w:rPr>
                <w:rFonts w:ascii="Times New Roman" w:eastAsia="Times New Roman" w:hAnsi="Times New Roman" w:cs="Times New Roman"/>
                <w:bCs/>
                <w:sz w:val="24"/>
                <w:szCs w:val="24"/>
                <w:lang w:eastAsia="ru-RU"/>
              </w:rPr>
              <w:t xml:space="preserve">Изучить методы перемещения пациента в бригаде. Формирование умения по сбору  информации о пациенте, обсуждение плана совместных действий с пациентом и коллегой перед  выполнением транспортировки  перекладывания пациента.  Оказание помощи пациенту при изменении положения тела в постели. Формирование умения переместить пациента к изголовью, поднимание головы и плеч пациента, поднятие пациента в кровати методом «поднятие плечом» (австралийское поднятие). Поднятие пациента в кровати при помощи натянутой простыни. Поднятие, перемещение пациента к изголовью невысокой кровати (2 чел) используется австралийское поднятие. Перемещение пациента </w:t>
            </w:r>
            <w:r w:rsidRPr="00F369D0">
              <w:rPr>
                <w:rFonts w:ascii="Times New Roman" w:eastAsia="Times New Roman" w:hAnsi="Times New Roman" w:cs="Times New Roman"/>
                <w:bCs/>
                <w:sz w:val="24"/>
                <w:szCs w:val="24"/>
                <w:lang w:eastAsia="ru-RU"/>
              </w:rPr>
              <w:lastRenderedPageBreak/>
              <w:t>к изголовью на широкой кровати.  Перемещение пациента к изголовью кровати (2 чел или 1 м/</w:t>
            </w:r>
            <w:proofErr w:type="gramStart"/>
            <w:r w:rsidRPr="00F369D0">
              <w:rPr>
                <w:rFonts w:ascii="Times New Roman" w:eastAsia="Times New Roman" w:hAnsi="Times New Roman" w:cs="Times New Roman"/>
                <w:bCs/>
                <w:sz w:val="24"/>
                <w:szCs w:val="24"/>
                <w:lang w:eastAsia="ru-RU"/>
              </w:rPr>
              <w:t>с</w:t>
            </w:r>
            <w:proofErr w:type="gramEnd"/>
            <w:r w:rsidRPr="00F369D0">
              <w:rPr>
                <w:rFonts w:ascii="Times New Roman" w:eastAsia="Times New Roman" w:hAnsi="Times New Roman" w:cs="Times New Roman"/>
                <w:bCs/>
                <w:sz w:val="24"/>
                <w:szCs w:val="24"/>
                <w:lang w:eastAsia="ru-RU"/>
              </w:rPr>
              <w:t>, пациент может помочь). Перемещение пациента к изголовью кровати  с опускающимся изголовьем  с помощью простыни (1 м/с). Перемещение беспомощного пациента к изголовью кровати. Перемещение пациента к краю кровати (1м/</w:t>
            </w:r>
            <w:proofErr w:type="gramStart"/>
            <w:r w:rsidRPr="00F369D0">
              <w:rPr>
                <w:rFonts w:ascii="Times New Roman" w:eastAsia="Times New Roman" w:hAnsi="Times New Roman" w:cs="Times New Roman"/>
                <w:bCs/>
                <w:sz w:val="24"/>
                <w:szCs w:val="24"/>
                <w:lang w:eastAsia="ru-RU"/>
              </w:rPr>
              <w:t>с</w:t>
            </w:r>
            <w:proofErr w:type="gramEnd"/>
            <w:r w:rsidRPr="00F369D0">
              <w:rPr>
                <w:rFonts w:ascii="Times New Roman" w:eastAsia="Times New Roman" w:hAnsi="Times New Roman" w:cs="Times New Roman"/>
                <w:bCs/>
                <w:sz w:val="24"/>
                <w:szCs w:val="24"/>
                <w:lang w:eastAsia="ru-RU"/>
              </w:rPr>
              <w:t xml:space="preserve">, </w:t>
            </w:r>
            <w:proofErr w:type="gramStart"/>
            <w:r w:rsidRPr="00F369D0">
              <w:rPr>
                <w:rFonts w:ascii="Times New Roman" w:eastAsia="Times New Roman" w:hAnsi="Times New Roman" w:cs="Times New Roman"/>
                <w:bCs/>
                <w:sz w:val="24"/>
                <w:szCs w:val="24"/>
                <w:lang w:eastAsia="ru-RU"/>
              </w:rPr>
              <w:t>пациент</w:t>
            </w:r>
            <w:proofErr w:type="gramEnd"/>
            <w:r w:rsidRPr="00F369D0">
              <w:rPr>
                <w:rFonts w:ascii="Times New Roman" w:eastAsia="Times New Roman" w:hAnsi="Times New Roman" w:cs="Times New Roman"/>
                <w:bCs/>
                <w:sz w:val="24"/>
                <w:szCs w:val="24"/>
                <w:lang w:eastAsia="ru-RU"/>
              </w:rPr>
              <w:t xml:space="preserve"> может помочь) Перемещение пациента из положения «лежа на боку» в положения «сидя с опущенными ногами» (1м/с).</w:t>
            </w:r>
          </w:p>
        </w:tc>
        <w:tc>
          <w:tcPr>
            <w:tcW w:w="2613" w:type="dxa"/>
            <w:tcBorders>
              <w:top w:val="single" w:sz="4" w:space="0" w:color="auto"/>
              <w:left w:val="single" w:sz="4" w:space="0" w:color="auto"/>
              <w:bottom w:val="single" w:sz="4" w:space="0" w:color="auto"/>
              <w:right w:val="single" w:sz="4" w:space="0" w:color="auto"/>
            </w:tcBorders>
          </w:tcPr>
          <w:p w14:paraId="4F5605C0" w14:textId="77777777" w:rsidR="000A596C" w:rsidRPr="00AC2436" w:rsidRDefault="000A596C" w:rsidP="000A596C">
            <w:pPr>
              <w:rPr>
                <w:rFonts w:ascii="Times New Roman" w:eastAsia="Times New Roman" w:hAnsi="Times New Roman" w:cs="Times New Roman"/>
                <w:b/>
                <w:bCs/>
                <w:sz w:val="24"/>
                <w:szCs w:val="24"/>
                <w:lang w:eastAsia="ru-RU"/>
              </w:rPr>
            </w:pPr>
            <w:r w:rsidRPr="00F369D0">
              <w:rPr>
                <w:rFonts w:ascii="Times New Roman" w:eastAsia="Times New Roman" w:hAnsi="Times New Roman" w:cs="Times New Roman"/>
                <w:bCs/>
                <w:sz w:val="24"/>
                <w:szCs w:val="24"/>
                <w:lang w:eastAsia="ru-RU"/>
              </w:rPr>
              <w:lastRenderedPageBreak/>
              <w:t xml:space="preserve">                  </w:t>
            </w:r>
            <w:r w:rsidRPr="00AC2436">
              <w:rPr>
                <w:rFonts w:ascii="Times New Roman" w:eastAsia="Times New Roman" w:hAnsi="Times New Roman" w:cs="Times New Roman"/>
                <w:b/>
                <w:bCs/>
                <w:sz w:val="24"/>
                <w:szCs w:val="24"/>
                <w:lang w:eastAsia="ru-RU"/>
              </w:rPr>
              <w:t xml:space="preserve">6  </w:t>
            </w:r>
          </w:p>
        </w:tc>
        <w:tc>
          <w:tcPr>
            <w:tcW w:w="2464" w:type="dxa"/>
            <w:tcBorders>
              <w:left w:val="single" w:sz="4" w:space="0" w:color="auto"/>
              <w:bottom w:val="single" w:sz="4" w:space="0" w:color="auto"/>
              <w:right w:val="single" w:sz="4" w:space="0" w:color="auto"/>
            </w:tcBorders>
          </w:tcPr>
          <w:p w14:paraId="32278010" w14:textId="77777777" w:rsidR="000A596C" w:rsidRPr="00635BC2" w:rsidRDefault="000A596C" w:rsidP="000A596C">
            <w:pPr>
              <w:rPr>
                <w:rFonts w:ascii="Times New Roman" w:eastAsia="Times New Roman" w:hAnsi="Times New Roman" w:cs="Times New Roman"/>
                <w:b/>
                <w:color w:val="000000"/>
                <w:sz w:val="24"/>
                <w:szCs w:val="24"/>
                <w:lang w:eastAsia="ru-RU"/>
              </w:rPr>
            </w:pPr>
            <w:r w:rsidRPr="00635BC2">
              <w:rPr>
                <w:rFonts w:ascii="Times New Roman" w:eastAsia="Times New Roman" w:hAnsi="Times New Roman" w:cs="Times New Roman"/>
                <w:b/>
                <w:color w:val="000000"/>
                <w:sz w:val="24"/>
                <w:szCs w:val="24"/>
                <w:lang w:eastAsia="ru-RU"/>
              </w:rPr>
              <w:t>ПК 1.1. ПК 1.2.</w:t>
            </w:r>
          </w:p>
          <w:p w14:paraId="3068B7C9" w14:textId="77777777" w:rsidR="000A596C" w:rsidRPr="00635BC2" w:rsidRDefault="000A596C" w:rsidP="000A596C">
            <w:pPr>
              <w:rPr>
                <w:rFonts w:ascii="Times New Roman" w:eastAsia="Times New Roman" w:hAnsi="Times New Roman" w:cs="Times New Roman"/>
                <w:b/>
                <w:color w:val="000000"/>
                <w:sz w:val="24"/>
                <w:szCs w:val="24"/>
                <w:lang w:eastAsia="ru-RU"/>
              </w:rPr>
            </w:pPr>
            <w:r w:rsidRPr="00635BC2">
              <w:rPr>
                <w:rFonts w:ascii="Times New Roman" w:eastAsia="Times New Roman" w:hAnsi="Times New Roman" w:cs="Times New Roman"/>
                <w:b/>
                <w:color w:val="000000"/>
                <w:sz w:val="24"/>
                <w:szCs w:val="24"/>
                <w:lang w:eastAsia="ru-RU"/>
              </w:rPr>
              <w:t>ПК 1.4.</w:t>
            </w:r>
          </w:p>
          <w:p w14:paraId="3C5F68EB" w14:textId="77777777" w:rsidR="000A596C" w:rsidRPr="00635BC2" w:rsidRDefault="000A596C" w:rsidP="000A596C">
            <w:pPr>
              <w:rPr>
                <w:rFonts w:ascii="Times New Roman" w:eastAsia="Times New Roman" w:hAnsi="Times New Roman" w:cs="Times New Roman"/>
                <w:b/>
                <w:color w:val="000000"/>
                <w:sz w:val="24"/>
                <w:szCs w:val="24"/>
                <w:lang w:eastAsia="ru-RU"/>
              </w:rPr>
            </w:pPr>
            <w:proofErr w:type="gramStart"/>
            <w:r w:rsidRPr="00635BC2">
              <w:rPr>
                <w:rFonts w:ascii="Times New Roman" w:eastAsia="Times New Roman" w:hAnsi="Times New Roman" w:cs="Times New Roman"/>
                <w:b/>
                <w:color w:val="000000"/>
                <w:sz w:val="24"/>
                <w:szCs w:val="24"/>
                <w:lang w:eastAsia="ru-RU"/>
              </w:rPr>
              <w:t>ОК</w:t>
            </w:r>
            <w:proofErr w:type="gramEnd"/>
            <w:r w:rsidRPr="00635BC2">
              <w:rPr>
                <w:rFonts w:ascii="Times New Roman" w:eastAsia="Times New Roman" w:hAnsi="Times New Roman" w:cs="Times New Roman"/>
                <w:b/>
                <w:color w:val="000000"/>
                <w:sz w:val="24"/>
                <w:szCs w:val="24"/>
                <w:lang w:eastAsia="ru-RU"/>
              </w:rPr>
              <w:t xml:space="preserve"> 01, ОК 02,</w:t>
            </w:r>
          </w:p>
          <w:p w14:paraId="3348E37A" w14:textId="77777777" w:rsidR="000A596C" w:rsidRPr="00635BC2" w:rsidRDefault="000A596C" w:rsidP="000A596C">
            <w:pPr>
              <w:rPr>
                <w:rFonts w:ascii="Times New Roman" w:eastAsia="Times New Roman" w:hAnsi="Times New Roman" w:cs="Times New Roman"/>
                <w:b/>
                <w:color w:val="000000"/>
                <w:sz w:val="24"/>
                <w:szCs w:val="24"/>
                <w:lang w:eastAsia="ru-RU"/>
              </w:rPr>
            </w:pPr>
            <w:proofErr w:type="gramStart"/>
            <w:r w:rsidRPr="00635BC2">
              <w:rPr>
                <w:rFonts w:ascii="Times New Roman" w:eastAsia="Times New Roman" w:hAnsi="Times New Roman" w:cs="Times New Roman"/>
                <w:b/>
                <w:color w:val="000000"/>
                <w:sz w:val="24"/>
                <w:szCs w:val="24"/>
                <w:lang w:eastAsia="ru-RU"/>
              </w:rPr>
              <w:t>ОК</w:t>
            </w:r>
            <w:proofErr w:type="gramEnd"/>
            <w:r w:rsidRPr="00635BC2">
              <w:rPr>
                <w:rFonts w:ascii="Times New Roman" w:eastAsia="Times New Roman" w:hAnsi="Times New Roman" w:cs="Times New Roman"/>
                <w:b/>
                <w:color w:val="000000"/>
                <w:sz w:val="24"/>
                <w:szCs w:val="24"/>
                <w:lang w:eastAsia="ru-RU"/>
              </w:rPr>
              <w:t xml:space="preserve"> 04, ОК 05</w:t>
            </w:r>
          </w:p>
          <w:p w14:paraId="0E4B8C93" w14:textId="77777777" w:rsidR="000A596C" w:rsidRPr="00635BC2" w:rsidRDefault="000A596C" w:rsidP="000A596C">
            <w:pPr>
              <w:rPr>
                <w:rFonts w:ascii="Times New Roman" w:eastAsia="Times New Roman" w:hAnsi="Times New Roman" w:cs="Times New Roman"/>
                <w:b/>
                <w:bCs/>
                <w:sz w:val="24"/>
                <w:szCs w:val="24"/>
                <w:lang w:eastAsia="ru-RU"/>
              </w:rPr>
            </w:pPr>
          </w:p>
          <w:p w14:paraId="035CA14C" w14:textId="77777777" w:rsidR="000A596C" w:rsidRPr="00635BC2" w:rsidRDefault="000A596C" w:rsidP="000A596C">
            <w:pPr>
              <w:rPr>
                <w:rFonts w:ascii="Times New Roman" w:eastAsia="Times New Roman" w:hAnsi="Times New Roman" w:cs="Times New Roman"/>
                <w:b/>
                <w:bCs/>
                <w:sz w:val="24"/>
                <w:szCs w:val="24"/>
                <w:lang w:eastAsia="ru-RU"/>
              </w:rPr>
            </w:pPr>
          </w:p>
          <w:p w14:paraId="13A49570" w14:textId="77777777" w:rsidR="000A596C" w:rsidRPr="00635BC2" w:rsidRDefault="000A596C" w:rsidP="000A596C">
            <w:pPr>
              <w:rPr>
                <w:rFonts w:ascii="Times New Roman" w:eastAsia="Times New Roman" w:hAnsi="Times New Roman" w:cs="Times New Roman"/>
                <w:b/>
                <w:bCs/>
                <w:sz w:val="24"/>
                <w:szCs w:val="24"/>
                <w:lang w:eastAsia="ru-RU"/>
              </w:rPr>
            </w:pPr>
          </w:p>
          <w:p w14:paraId="2C059F56" w14:textId="77777777" w:rsidR="000A596C" w:rsidRPr="00635BC2" w:rsidRDefault="000A596C" w:rsidP="000A596C">
            <w:pPr>
              <w:rPr>
                <w:rFonts w:ascii="Times New Roman" w:eastAsia="Times New Roman" w:hAnsi="Times New Roman" w:cs="Times New Roman"/>
                <w:b/>
                <w:bCs/>
                <w:sz w:val="24"/>
                <w:szCs w:val="24"/>
                <w:lang w:eastAsia="ru-RU"/>
              </w:rPr>
            </w:pPr>
          </w:p>
          <w:p w14:paraId="6EBE822D" w14:textId="77777777" w:rsidR="000A596C" w:rsidRPr="00635BC2" w:rsidRDefault="000A596C" w:rsidP="000A596C">
            <w:pPr>
              <w:rPr>
                <w:rFonts w:ascii="Times New Roman" w:eastAsia="Times New Roman" w:hAnsi="Times New Roman" w:cs="Times New Roman"/>
                <w:b/>
                <w:bCs/>
                <w:sz w:val="24"/>
                <w:szCs w:val="24"/>
                <w:lang w:eastAsia="ru-RU"/>
              </w:rPr>
            </w:pPr>
          </w:p>
          <w:p w14:paraId="1D94F3AF" w14:textId="77777777" w:rsidR="000A596C" w:rsidRPr="00635BC2" w:rsidRDefault="000A596C" w:rsidP="000A596C">
            <w:pPr>
              <w:rPr>
                <w:rFonts w:ascii="Times New Roman" w:eastAsia="Times New Roman" w:hAnsi="Times New Roman" w:cs="Times New Roman"/>
                <w:b/>
                <w:bCs/>
                <w:sz w:val="24"/>
                <w:szCs w:val="24"/>
                <w:lang w:eastAsia="ru-RU"/>
              </w:rPr>
            </w:pPr>
          </w:p>
          <w:p w14:paraId="76553373" w14:textId="77777777" w:rsidR="000A596C" w:rsidRPr="00635BC2" w:rsidRDefault="000A596C" w:rsidP="000A596C">
            <w:pPr>
              <w:rPr>
                <w:rFonts w:ascii="Times New Roman" w:eastAsia="Times New Roman" w:hAnsi="Times New Roman" w:cs="Times New Roman"/>
                <w:b/>
                <w:bCs/>
                <w:sz w:val="24"/>
                <w:szCs w:val="24"/>
                <w:lang w:eastAsia="ru-RU"/>
              </w:rPr>
            </w:pPr>
          </w:p>
          <w:p w14:paraId="3DA3A96E" w14:textId="77777777" w:rsidR="000A596C" w:rsidRPr="00635BC2" w:rsidRDefault="000A596C" w:rsidP="000A596C">
            <w:pPr>
              <w:rPr>
                <w:rFonts w:ascii="Times New Roman" w:eastAsia="Times New Roman" w:hAnsi="Times New Roman" w:cs="Times New Roman"/>
                <w:b/>
                <w:bCs/>
                <w:sz w:val="24"/>
                <w:szCs w:val="24"/>
                <w:lang w:eastAsia="ru-RU"/>
              </w:rPr>
            </w:pPr>
          </w:p>
          <w:p w14:paraId="4AA7B51B" w14:textId="77777777" w:rsidR="000A596C" w:rsidRPr="00635BC2" w:rsidRDefault="000A596C" w:rsidP="000A596C">
            <w:pPr>
              <w:rPr>
                <w:rFonts w:ascii="Times New Roman" w:eastAsia="Times New Roman" w:hAnsi="Times New Roman" w:cs="Times New Roman"/>
                <w:b/>
                <w:bCs/>
                <w:sz w:val="24"/>
                <w:szCs w:val="24"/>
                <w:lang w:eastAsia="ru-RU"/>
              </w:rPr>
            </w:pPr>
          </w:p>
          <w:p w14:paraId="1EDBA5FA" w14:textId="77777777" w:rsidR="000A596C" w:rsidRPr="00635BC2" w:rsidRDefault="000A596C" w:rsidP="000A596C">
            <w:pPr>
              <w:rPr>
                <w:rFonts w:ascii="Times New Roman" w:eastAsia="Times New Roman" w:hAnsi="Times New Roman" w:cs="Times New Roman"/>
                <w:b/>
                <w:bCs/>
                <w:sz w:val="24"/>
                <w:szCs w:val="24"/>
                <w:lang w:eastAsia="ru-RU"/>
              </w:rPr>
            </w:pPr>
          </w:p>
          <w:p w14:paraId="6B7B2123" w14:textId="77777777" w:rsidR="000A596C" w:rsidRPr="00635BC2" w:rsidRDefault="000A596C" w:rsidP="000A596C">
            <w:pPr>
              <w:rPr>
                <w:rFonts w:ascii="Times New Roman" w:eastAsia="Times New Roman" w:hAnsi="Times New Roman" w:cs="Times New Roman"/>
                <w:b/>
                <w:bCs/>
                <w:sz w:val="24"/>
                <w:szCs w:val="24"/>
                <w:lang w:eastAsia="ru-RU"/>
              </w:rPr>
            </w:pPr>
          </w:p>
          <w:p w14:paraId="6DB33A31" w14:textId="77777777" w:rsidR="000A596C" w:rsidRPr="00635BC2" w:rsidRDefault="000A596C" w:rsidP="000A596C">
            <w:pPr>
              <w:rPr>
                <w:rFonts w:ascii="Times New Roman" w:eastAsia="Times New Roman" w:hAnsi="Times New Roman" w:cs="Times New Roman"/>
                <w:b/>
                <w:bCs/>
                <w:sz w:val="24"/>
                <w:szCs w:val="24"/>
                <w:lang w:eastAsia="ru-RU"/>
              </w:rPr>
            </w:pPr>
          </w:p>
          <w:p w14:paraId="0FCC5B05" w14:textId="77777777" w:rsidR="000A596C" w:rsidRPr="00635BC2" w:rsidRDefault="000A596C" w:rsidP="000A596C">
            <w:pPr>
              <w:rPr>
                <w:rFonts w:ascii="Times New Roman" w:eastAsia="Times New Roman" w:hAnsi="Times New Roman" w:cs="Times New Roman"/>
                <w:b/>
                <w:bCs/>
                <w:sz w:val="24"/>
                <w:szCs w:val="24"/>
                <w:lang w:eastAsia="ru-RU"/>
              </w:rPr>
            </w:pPr>
          </w:p>
          <w:p w14:paraId="2DCC93FA" w14:textId="77777777" w:rsidR="000A596C" w:rsidRPr="00635BC2" w:rsidRDefault="000A596C" w:rsidP="000A596C">
            <w:pPr>
              <w:rPr>
                <w:rFonts w:ascii="Times New Roman" w:eastAsia="Times New Roman" w:hAnsi="Times New Roman" w:cs="Times New Roman"/>
                <w:b/>
                <w:bCs/>
                <w:sz w:val="24"/>
                <w:szCs w:val="24"/>
                <w:lang w:eastAsia="ru-RU"/>
              </w:rPr>
            </w:pPr>
          </w:p>
          <w:p w14:paraId="1C55AA66" w14:textId="77777777" w:rsidR="000A596C" w:rsidRPr="00635BC2" w:rsidRDefault="000A596C" w:rsidP="000A596C">
            <w:pPr>
              <w:rPr>
                <w:rFonts w:ascii="Times New Roman" w:eastAsia="Times New Roman" w:hAnsi="Times New Roman" w:cs="Times New Roman"/>
                <w:b/>
                <w:bCs/>
                <w:sz w:val="24"/>
                <w:szCs w:val="24"/>
                <w:lang w:eastAsia="ru-RU"/>
              </w:rPr>
            </w:pPr>
          </w:p>
          <w:p w14:paraId="1D76D6F6" w14:textId="77777777" w:rsidR="000A596C" w:rsidRPr="00635BC2" w:rsidRDefault="000A596C" w:rsidP="000A596C">
            <w:pPr>
              <w:rPr>
                <w:rFonts w:ascii="Times New Roman" w:eastAsia="Times New Roman" w:hAnsi="Times New Roman" w:cs="Times New Roman"/>
                <w:b/>
                <w:bCs/>
                <w:sz w:val="24"/>
                <w:szCs w:val="24"/>
                <w:lang w:eastAsia="ru-RU"/>
              </w:rPr>
            </w:pPr>
          </w:p>
          <w:p w14:paraId="73214EEA" w14:textId="77777777" w:rsidR="000A596C" w:rsidRPr="00635BC2" w:rsidRDefault="000A596C" w:rsidP="000A596C">
            <w:pPr>
              <w:rPr>
                <w:rFonts w:ascii="Times New Roman" w:eastAsia="Times New Roman" w:hAnsi="Times New Roman" w:cs="Times New Roman"/>
                <w:b/>
                <w:bCs/>
                <w:sz w:val="24"/>
                <w:szCs w:val="24"/>
                <w:lang w:eastAsia="ru-RU"/>
              </w:rPr>
            </w:pPr>
          </w:p>
        </w:tc>
      </w:tr>
      <w:tr w:rsidR="000A596C" w:rsidRPr="00F369D0" w14:paraId="5F7EAB76" w14:textId="77777777" w:rsidTr="000A596C">
        <w:trPr>
          <w:trHeight w:val="361"/>
        </w:trPr>
        <w:tc>
          <w:tcPr>
            <w:tcW w:w="2780" w:type="dxa"/>
          </w:tcPr>
          <w:p w14:paraId="4B9F566F" w14:textId="77777777" w:rsidR="000A596C" w:rsidRPr="00F369D0" w:rsidRDefault="000A596C" w:rsidP="000A596C">
            <w:pPr>
              <w:rPr>
                <w:rFonts w:ascii="Times New Roman" w:eastAsia="Times New Roman" w:hAnsi="Times New Roman" w:cs="Times New Roman"/>
                <w:bCs/>
                <w:sz w:val="24"/>
                <w:szCs w:val="24"/>
                <w:lang w:eastAsia="ru-RU"/>
              </w:rPr>
            </w:pPr>
          </w:p>
        </w:tc>
        <w:tc>
          <w:tcPr>
            <w:tcW w:w="6703" w:type="dxa"/>
            <w:tcBorders>
              <w:top w:val="single" w:sz="4" w:space="0" w:color="auto"/>
              <w:left w:val="single" w:sz="4" w:space="0" w:color="auto"/>
              <w:bottom w:val="single" w:sz="4" w:space="0" w:color="auto"/>
              <w:right w:val="single" w:sz="4" w:space="0" w:color="auto"/>
            </w:tcBorders>
            <w:vAlign w:val="bottom"/>
          </w:tcPr>
          <w:p w14:paraId="3AC3B5E5" w14:textId="77777777" w:rsidR="000A596C" w:rsidRPr="00F369D0" w:rsidRDefault="000A596C" w:rsidP="000A596C">
            <w:pPr>
              <w:jc w:val="both"/>
              <w:rPr>
                <w:rFonts w:ascii="Times New Roman" w:eastAsia="Times New Roman" w:hAnsi="Times New Roman" w:cs="Times New Roman"/>
                <w:bCs/>
                <w:sz w:val="24"/>
                <w:szCs w:val="24"/>
                <w:lang w:eastAsia="ru-RU"/>
              </w:rPr>
            </w:pPr>
            <w:r w:rsidRPr="00AD70B1">
              <w:rPr>
                <w:rFonts w:ascii="Times New Roman" w:eastAsia="Times New Roman" w:hAnsi="Times New Roman" w:cs="Times New Roman"/>
                <w:b/>
                <w:sz w:val="24"/>
                <w:szCs w:val="24"/>
                <w:lang w:eastAsia="ru-RU"/>
              </w:rPr>
              <w:t xml:space="preserve">Практическое занятие № </w:t>
            </w:r>
            <w:r w:rsidRPr="00AD70B1">
              <w:rPr>
                <w:rFonts w:ascii="Times New Roman" w:eastAsia="Times New Roman" w:hAnsi="Times New Roman" w:cs="Times New Roman"/>
                <w:b/>
                <w:bCs/>
                <w:sz w:val="24"/>
                <w:szCs w:val="24"/>
                <w:lang w:eastAsia="ru-RU"/>
              </w:rPr>
              <w:t>10.</w:t>
            </w:r>
            <w:r w:rsidRPr="00F369D0">
              <w:rPr>
                <w:rFonts w:ascii="Times New Roman" w:eastAsia="Times New Roman" w:hAnsi="Times New Roman" w:cs="Times New Roman"/>
                <w:bCs/>
                <w:sz w:val="24"/>
                <w:szCs w:val="24"/>
                <w:lang w:eastAsia="ru-RU"/>
              </w:rPr>
              <w:t xml:space="preserve"> Перемещение пациента одним, двумя и более лицами вне кровати. </w:t>
            </w:r>
          </w:p>
          <w:p w14:paraId="0125D64E" w14:textId="77777777" w:rsidR="000A596C" w:rsidRPr="00F369D0" w:rsidRDefault="000A596C" w:rsidP="000A596C">
            <w:pPr>
              <w:jc w:val="both"/>
              <w:rPr>
                <w:rFonts w:ascii="Times New Roman" w:eastAsia="Times New Roman" w:hAnsi="Times New Roman" w:cs="Times New Roman"/>
                <w:bCs/>
                <w:sz w:val="24"/>
                <w:szCs w:val="24"/>
                <w:lang w:eastAsia="ru-RU"/>
              </w:rPr>
            </w:pPr>
            <w:r w:rsidRPr="00F369D0">
              <w:rPr>
                <w:rFonts w:ascii="Times New Roman" w:eastAsia="Times New Roman" w:hAnsi="Times New Roman" w:cs="Times New Roman"/>
                <w:bCs/>
                <w:sz w:val="24"/>
                <w:szCs w:val="24"/>
                <w:lang w:eastAsia="ru-RU"/>
              </w:rPr>
              <w:t xml:space="preserve">Формирование знаний о безопасных методах перемещения вне кровати, перемещение с использование вспомогательных приспособлений. Формирование навыка сопровождения и помощи пациенту при ходьбе. Осуществление безопасной транспортировки пациента на каталке, кресле-каталке. Удерживание пациента за пояс. Поддерживание пациента при ходьбе. Перемещение пациента из положения «сидя на кровати с опущенными ногами» на стул, в кресло-каталку. Размещение пациента в кресле-каталке. В том числе самостоятельная работа </w:t>
            </w:r>
            <w:proofErr w:type="gramStart"/>
            <w:r w:rsidRPr="00F369D0">
              <w:rPr>
                <w:rFonts w:ascii="Times New Roman" w:eastAsia="Times New Roman" w:hAnsi="Times New Roman" w:cs="Times New Roman"/>
                <w:bCs/>
                <w:sz w:val="24"/>
                <w:szCs w:val="24"/>
                <w:lang w:eastAsia="ru-RU"/>
              </w:rPr>
              <w:t>обучающихся</w:t>
            </w:r>
            <w:proofErr w:type="gramEnd"/>
            <w:r w:rsidRPr="00F369D0">
              <w:rPr>
                <w:rFonts w:ascii="Times New Roman" w:eastAsia="Times New Roman" w:hAnsi="Times New Roman" w:cs="Times New Roman"/>
                <w:bCs/>
                <w:sz w:val="24"/>
                <w:szCs w:val="24"/>
                <w:lang w:eastAsia="ru-RU"/>
              </w:rPr>
              <w:t>: Приспособления, позволяющие облегчить перемещение пациента», «Вредные влияния на плод» Составление санпросвет бюллетеня.</w:t>
            </w:r>
          </w:p>
        </w:tc>
        <w:tc>
          <w:tcPr>
            <w:tcW w:w="2613" w:type="dxa"/>
            <w:tcBorders>
              <w:top w:val="single" w:sz="4" w:space="0" w:color="auto"/>
              <w:left w:val="single" w:sz="4" w:space="0" w:color="auto"/>
              <w:bottom w:val="single" w:sz="4" w:space="0" w:color="auto"/>
              <w:right w:val="single" w:sz="4" w:space="0" w:color="auto"/>
            </w:tcBorders>
          </w:tcPr>
          <w:p w14:paraId="239B2616" w14:textId="77777777" w:rsidR="000A596C" w:rsidRPr="00AD70B1" w:rsidRDefault="000A596C" w:rsidP="000A596C">
            <w:pPr>
              <w:rPr>
                <w:rFonts w:ascii="Times New Roman" w:eastAsia="Times New Roman" w:hAnsi="Times New Roman" w:cs="Times New Roman"/>
                <w:b/>
                <w:bCs/>
                <w:sz w:val="24"/>
                <w:szCs w:val="24"/>
                <w:lang w:eastAsia="ru-RU"/>
              </w:rPr>
            </w:pPr>
            <w:r w:rsidRPr="00AD70B1">
              <w:rPr>
                <w:rFonts w:ascii="Times New Roman" w:eastAsia="Times New Roman" w:hAnsi="Times New Roman" w:cs="Times New Roman"/>
                <w:b/>
                <w:bCs/>
                <w:sz w:val="24"/>
                <w:szCs w:val="24"/>
                <w:lang w:eastAsia="ru-RU"/>
              </w:rPr>
              <w:t xml:space="preserve">                   6</w:t>
            </w:r>
          </w:p>
        </w:tc>
        <w:tc>
          <w:tcPr>
            <w:tcW w:w="2464" w:type="dxa"/>
            <w:tcBorders>
              <w:left w:val="single" w:sz="4" w:space="0" w:color="auto"/>
              <w:bottom w:val="single" w:sz="4" w:space="0" w:color="auto"/>
              <w:right w:val="single" w:sz="4" w:space="0" w:color="auto"/>
            </w:tcBorders>
          </w:tcPr>
          <w:p w14:paraId="1210D2DE" w14:textId="77777777" w:rsidR="000A596C" w:rsidRPr="00635BC2" w:rsidRDefault="000A596C" w:rsidP="000A596C">
            <w:pPr>
              <w:rPr>
                <w:rFonts w:ascii="Times New Roman" w:eastAsia="Times New Roman" w:hAnsi="Times New Roman" w:cs="Times New Roman"/>
                <w:b/>
                <w:color w:val="000000"/>
                <w:sz w:val="24"/>
                <w:szCs w:val="24"/>
                <w:lang w:eastAsia="ru-RU"/>
              </w:rPr>
            </w:pPr>
            <w:r w:rsidRPr="00635BC2">
              <w:rPr>
                <w:rFonts w:ascii="Times New Roman" w:eastAsia="Times New Roman" w:hAnsi="Times New Roman" w:cs="Times New Roman"/>
                <w:b/>
                <w:color w:val="000000"/>
                <w:sz w:val="24"/>
                <w:szCs w:val="24"/>
                <w:lang w:eastAsia="ru-RU"/>
              </w:rPr>
              <w:t>ПК 1.1. ПК 1.2.</w:t>
            </w:r>
          </w:p>
          <w:p w14:paraId="2A764875" w14:textId="77777777" w:rsidR="000A596C" w:rsidRPr="00635BC2" w:rsidRDefault="000A596C" w:rsidP="000A596C">
            <w:pPr>
              <w:rPr>
                <w:rFonts w:ascii="Times New Roman" w:eastAsia="Times New Roman" w:hAnsi="Times New Roman" w:cs="Times New Roman"/>
                <w:b/>
                <w:color w:val="000000"/>
                <w:sz w:val="24"/>
                <w:szCs w:val="24"/>
                <w:lang w:eastAsia="ru-RU"/>
              </w:rPr>
            </w:pPr>
            <w:r w:rsidRPr="00635BC2">
              <w:rPr>
                <w:rFonts w:ascii="Times New Roman" w:eastAsia="Times New Roman" w:hAnsi="Times New Roman" w:cs="Times New Roman"/>
                <w:b/>
                <w:color w:val="000000"/>
                <w:sz w:val="24"/>
                <w:szCs w:val="24"/>
                <w:lang w:eastAsia="ru-RU"/>
              </w:rPr>
              <w:t>ПК 1.4.</w:t>
            </w:r>
          </w:p>
          <w:p w14:paraId="16C67C5F" w14:textId="77777777" w:rsidR="000A596C" w:rsidRPr="00635BC2" w:rsidRDefault="000A596C" w:rsidP="000A596C">
            <w:pPr>
              <w:rPr>
                <w:rFonts w:ascii="Times New Roman" w:eastAsia="Times New Roman" w:hAnsi="Times New Roman" w:cs="Times New Roman"/>
                <w:b/>
                <w:color w:val="000000"/>
                <w:sz w:val="24"/>
                <w:szCs w:val="24"/>
                <w:lang w:eastAsia="ru-RU"/>
              </w:rPr>
            </w:pPr>
            <w:proofErr w:type="gramStart"/>
            <w:r w:rsidRPr="00635BC2">
              <w:rPr>
                <w:rFonts w:ascii="Times New Roman" w:eastAsia="Times New Roman" w:hAnsi="Times New Roman" w:cs="Times New Roman"/>
                <w:b/>
                <w:color w:val="000000"/>
                <w:sz w:val="24"/>
                <w:szCs w:val="24"/>
                <w:lang w:eastAsia="ru-RU"/>
              </w:rPr>
              <w:t>ОК</w:t>
            </w:r>
            <w:proofErr w:type="gramEnd"/>
            <w:r w:rsidRPr="00635BC2">
              <w:rPr>
                <w:rFonts w:ascii="Times New Roman" w:eastAsia="Times New Roman" w:hAnsi="Times New Roman" w:cs="Times New Roman"/>
                <w:b/>
                <w:color w:val="000000"/>
                <w:sz w:val="24"/>
                <w:szCs w:val="24"/>
                <w:lang w:eastAsia="ru-RU"/>
              </w:rPr>
              <w:t xml:space="preserve"> 01,ОК 02,</w:t>
            </w:r>
          </w:p>
          <w:p w14:paraId="579E0BC2" w14:textId="77777777" w:rsidR="000A596C" w:rsidRPr="00635BC2" w:rsidRDefault="000A596C" w:rsidP="000A596C">
            <w:pPr>
              <w:rPr>
                <w:rFonts w:ascii="Times New Roman" w:eastAsia="Times New Roman" w:hAnsi="Times New Roman" w:cs="Times New Roman"/>
                <w:b/>
                <w:color w:val="000000"/>
                <w:sz w:val="24"/>
                <w:szCs w:val="24"/>
                <w:lang w:eastAsia="ru-RU"/>
              </w:rPr>
            </w:pPr>
            <w:proofErr w:type="gramStart"/>
            <w:r w:rsidRPr="00635BC2">
              <w:rPr>
                <w:rFonts w:ascii="Times New Roman" w:eastAsia="Times New Roman" w:hAnsi="Times New Roman" w:cs="Times New Roman"/>
                <w:b/>
                <w:color w:val="000000"/>
                <w:sz w:val="24"/>
                <w:szCs w:val="24"/>
                <w:lang w:eastAsia="ru-RU"/>
              </w:rPr>
              <w:t>ОК</w:t>
            </w:r>
            <w:proofErr w:type="gramEnd"/>
            <w:r w:rsidRPr="00635BC2">
              <w:rPr>
                <w:rFonts w:ascii="Times New Roman" w:eastAsia="Times New Roman" w:hAnsi="Times New Roman" w:cs="Times New Roman"/>
                <w:b/>
                <w:color w:val="000000"/>
                <w:sz w:val="24"/>
                <w:szCs w:val="24"/>
                <w:lang w:eastAsia="ru-RU"/>
              </w:rPr>
              <w:t xml:space="preserve"> 04, ОК 05</w:t>
            </w:r>
          </w:p>
          <w:p w14:paraId="6535FF5B" w14:textId="77777777" w:rsidR="000A596C" w:rsidRPr="00635BC2" w:rsidRDefault="000A596C" w:rsidP="000A596C">
            <w:pPr>
              <w:rPr>
                <w:rFonts w:ascii="Times New Roman" w:eastAsia="Times New Roman" w:hAnsi="Times New Roman" w:cs="Times New Roman"/>
                <w:b/>
                <w:bCs/>
                <w:sz w:val="24"/>
                <w:szCs w:val="24"/>
                <w:lang w:eastAsia="ru-RU"/>
              </w:rPr>
            </w:pPr>
          </w:p>
          <w:p w14:paraId="6392418A" w14:textId="77777777" w:rsidR="000A596C" w:rsidRPr="00635BC2" w:rsidRDefault="000A596C" w:rsidP="000A596C">
            <w:pPr>
              <w:rPr>
                <w:rFonts w:ascii="Times New Roman" w:eastAsia="Times New Roman" w:hAnsi="Times New Roman" w:cs="Times New Roman"/>
                <w:b/>
                <w:bCs/>
                <w:sz w:val="24"/>
                <w:szCs w:val="24"/>
                <w:lang w:eastAsia="ru-RU"/>
              </w:rPr>
            </w:pPr>
          </w:p>
          <w:p w14:paraId="7CE93228" w14:textId="77777777" w:rsidR="000A596C" w:rsidRPr="00635BC2" w:rsidRDefault="000A596C" w:rsidP="000A596C">
            <w:pPr>
              <w:rPr>
                <w:rFonts w:ascii="Times New Roman" w:eastAsia="Times New Roman" w:hAnsi="Times New Roman" w:cs="Times New Roman"/>
                <w:b/>
                <w:bCs/>
                <w:sz w:val="24"/>
                <w:szCs w:val="24"/>
                <w:lang w:eastAsia="ru-RU"/>
              </w:rPr>
            </w:pPr>
          </w:p>
          <w:p w14:paraId="19361F5F" w14:textId="77777777" w:rsidR="000A596C" w:rsidRPr="00635BC2" w:rsidRDefault="000A596C" w:rsidP="000A596C">
            <w:pPr>
              <w:rPr>
                <w:rFonts w:ascii="Times New Roman" w:eastAsia="Times New Roman" w:hAnsi="Times New Roman" w:cs="Times New Roman"/>
                <w:b/>
                <w:bCs/>
                <w:sz w:val="24"/>
                <w:szCs w:val="24"/>
                <w:lang w:eastAsia="ru-RU"/>
              </w:rPr>
            </w:pPr>
          </w:p>
          <w:p w14:paraId="4C5E3649" w14:textId="77777777" w:rsidR="000A596C" w:rsidRPr="00635BC2" w:rsidRDefault="000A596C" w:rsidP="000A596C">
            <w:pPr>
              <w:rPr>
                <w:rFonts w:ascii="Times New Roman" w:eastAsia="Times New Roman" w:hAnsi="Times New Roman" w:cs="Times New Roman"/>
                <w:b/>
                <w:bCs/>
                <w:sz w:val="24"/>
                <w:szCs w:val="24"/>
                <w:lang w:eastAsia="ru-RU"/>
              </w:rPr>
            </w:pPr>
          </w:p>
          <w:p w14:paraId="55555FE4" w14:textId="77777777" w:rsidR="000A596C" w:rsidRPr="00635BC2" w:rsidRDefault="000A596C" w:rsidP="000A596C">
            <w:pPr>
              <w:rPr>
                <w:rFonts w:ascii="Times New Roman" w:eastAsia="Times New Roman" w:hAnsi="Times New Roman" w:cs="Times New Roman"/>
                <w:b/>
                <w:bCs/>
                <w:sz w:val="24"/>
                <w:szCs w:val="24"/>
                <w:lang w:eastAsia="ru-RU"/>
              </w:rPr>
            </w:pPr>
          </w:p>
          <w:p w14:paraId="474C91B5" w14:textId="77777777" w:rsidR="000A596C" w:rsidRPr="00635BC2" w:rsidRDefault="000A596C" w:rsidP="000A596C">
            <w:pPr>
              <w:rPr>
                <w:rFonts w:ascii="Times New Roman" w:eastAsia="Times New Roman" w:hAnsi="Times New Roman" w:cs="Times New Roman"/>
                <w:b/>
                <w:bCs/>
                <w:sz w:val="24"/>
                <w:szCs w:val="24"/>
                <w:lang w:eastAsia="ru-RU"/>
              </w:rPr>
            </w:pPr>
          </w:p>
        </w:tc>
      </w:tr>
      <w:tr w:rsidR="000A596C" w:rsidRPr="00F369D0" w14:paraId="5BB5E29E" w14:textId="77777777" w:rsidTr="000A596C">
        <w:trPr>
          <w:trHeight w:val="361"/>
        </w:trPr>
        <w:tc>
          <w:tcPr>
            <w:tcW w:w="2780" w:type="dxa"/>
          </w:tcPr>
          <w:p w14:paraId="1984BE7D" w14:textId="77777777" w:rsidR="000A596C" w:rsidRPr="00F369D0" w:rsidRDefault="000A596C" w:rsidP="000A596C">
            <w:pPr>
              <w:rPr>
                <w:rFonts w:ascii="Times New Roman" w:eastAsia="Times New Roman" w:hAnsi="Times New Roman" w:cs="Times New Roman"/>
                <w:bCs/>
                <w:sz w:val="24"/>
                <w:szCs w:val="24"/>
                <w:lang w:eastAsia="ru-RU"/>
              </w:rPr>
            </w:pPr>
          </w:p>
        </w:tc>
        <w:tc>
          <w:tcPr>
            <w:tcW w:w="6703" w:type="dxa"/>
            <w:tcBorders>
              <w:top w:val="single" w:sz="4" w:space="0" w:color="auto"/>
              <w:left w:val="single" w:sz="4" w:space="0" w:color="auto"/>
              <w:bottom w:val="single" w:sz="4" w:space="0" w:color="auto"/>
              <w:right w:val="single" w:sz="4" w:space="0" w:color="auto"/>
            </w:tcBorders>
            <w:vAlign w:val="bottom"/>
          </w:tcPr>
          <w:p w14:paraId="148C751D" w14:textId="77777777" w:rsidR="000A596C" w:rsidRPr="00AC2436" w:rsidRDefault="000A596C" w:rsidP="000A596C">
            <w:pPr>
              <w:rPr>
                <w:rFonts w:ascii="Times New Roman" w:eastAsia="Times New Roman" w:hAnsi="Times New Roman" w:cs="Times New Roman"/>
                <w:b/>
                <w:bCs/>
                <w:sz w:val="24"/>
                <w:szCs w:val="24"/>
                <w:lang w:eastAsia="ru-RU"/>
              </w:rPr>
            </w:pPr>
            <w:r w:rsidRPr="00AC2436">
              <w:rPr>
                <w:rFonts w:ascii="Times New Roman" w:eastAsia="Times New Roman" w:hAnsi="Times New Roman" w:cs="Times New Roman"/>
                <w:b/>
                <w:bCs/>
                <w:sz w:val="24"/>
                <w:szCs w:val="24"/>
                <w:lang w:eastAsia="ru-RU"/>
              </w:rPr>
              <w:t xml:space="preserve">В том числе самостоятельная работа </w:t>
            </w:r>
            <w:proofErr w:type="gramStart"/>
            <w:r w:rsidRPr="00AC2436">
              <w:rPr>
                <w:rFonts w:ascii="Times New Roman" w:eastAsia="Times New Roman" w:hAnsi="Times New Roman" w:cs="Times New Roman"/>
                <w:b/>
                <w:bCs/>
                <w:sz w:val="24"/>
                <w:szCs w:val="24"/>
                <w:lang w:eastAsia="ru-RU"/>
              </w:rPr>
              <w:t>обучающихся</w:t>
            </w:r>
            <w:proofErr w:type="gramEnd"/>
            <w:r w:rsidRPr="00AC2436">
              <w:rPr>
                <w:rFonts w:ascii="Times New Roman" w:eastAsia="Times New Roman" w:hAnsi="Times New Roman" w:cs="Times New Roman"/>
                <w:b/>
                <w:bCs/>
                <w:sz w:val="24"/>
                <w:szCs w:val="24"/>
                <w:lang w:eastAsia="ru-RU"/>
              </w:rPr>
              <w:t>:</w:t>
            </w:r>
          </w:p>
          <w:p w14:paraId="6B7599BF" w14:textId="77777777" w:rsidR="000A596C" w:rsidRPr="00F369D0" w:rsidRDefault="000A596C" w:rsidP="000A596C">
            <w:pPr>
              <w:rPr>
                <w:rFonts w:ascii="Times New Roman" w:eastAsia="Times New Roman" w:hAnsi="Times New Roman" w:cs="Times New Roman"/>
                <w:bCs/>
                <w:sz w:val="24"/>
                <w:szCs w:val="24"/>
                <w:lang w:eastAsia="ru-RU"/>
              </w:rPr>
            </w:pPr>
            <w:r w:rsidRPr="00F369D0">
              <w:rPr>
                <w:rFonts w:ascii="Times New Roman" w:eastAsia="Times New Roman" w:hAnsi="Times New Roman" w:cs="Times New Roman"/>
                <w:bCs/>
                <w:sz w:val="24"/>
                <w:szCs w:val="24"/>
                <w:lang w:eastAsia="ru-RU"/>
              </w:rPr>
              <w:t>Составления  схем по  темам: «Различные положения пациента в постели», «Различные перемещения пациента», «Беременная медсестра: вредные влияния»; Транспортировка пациента</w:t>
            </w:r>
          </w:p>
        </w:tc>
        <w:tc>
          <w:tcPr>
            <w:tcW w:w="2613" w:type="dxa"/>
            <w:tcBorders>
              <w:top w:val="single" w:sz="4" w:space="0" w:color="auto"/>
              <w:left w:val="single" w:sz="4" w:space="0" w:color="auto"/>
              <w:bottom w:val="single" w:sz="4" w:space="0" w:color="auto"/>
              <w:right w:val="single" w:sz="4" w:space="0" w:color="auto"/>
            </w:tcBorders>
          </w:tcPr>
          <w:p w14:paraId="199827C7" w14:textId="77777777" w:rsidR="000A596C" w:rsidRPr="00F369D0" w:rsidRDefault="000A596C" w:rsidP="000A596C">
            <w:pPr>
              <w:rPr>
                <w:rFonts w:ascii="Times New Roman" w:eastAsia="Times New Roman" w:hAnsi="Times New Roman" w:cs="Times New Roman"/>
                <w:bCs/>
                <w:sz w:val="24"/>
                <w:szCs w:val="24"/>
                <w:lang w:eastAsia="ru-RU"/>
              </w:rPr>
            </w:pPr>
          </w:p>
        </w:tc>
        <w:tc>
          <w:tcPr>
            <w:tcW w:w="2464" w:type="dxa"/>
            <w:tcBorders>
              <w:left w:val="single" w:sz="4" w:space="0" w:color="auto"/>
              <w:bottom w:val="single" w:sz="4" w:space="0" w:color="auto"/>
              <w:right w:val="single" w:sz="4" w:space="0" w:color="auto"/>
            </w:tcBorders>
          </w:tcPr>
          <w:p w14:paraId="7D3ACCA3" w14:textId="77777777" w:rsidR="000A596C" w:rsidRPr="00635BC2" w:rsidRDefault="000A596C" w:rsidP="000A596C">
            <w:pPr>
              <w:rPr>
                <w:rFonts w:ascii="Times New Roman" w:eastAsia="Times New Roman" w:hAnsi="Times New Roman" w:cs="Times New Roman"/>
                <w:b/>
                <w:bCs/>
                <w:sz w:val="24"/>
                <w:szCs w:val="24"/>
                <w:lang w:eastAsia="ru-RU"/>
              </w:rPr>
            </w:pPr>
          </w:p>
          <w:p w14:paraId="53C99721" w14:textId="77777777" w:rsidR="000A596C" w:rsidRPr="00635BC2" w:rsidRDefault="000A596C" w:rsidP="000A596C">
            <w:pPr>
              <w:rPr>
                <w:rFonts w:ascii="Times New Roman" w:eastAsia="Times New Roman" w:hAnsi="Times New Roman" w:cs="Times New Roman"/>
                <w:b/>
                <w:bCs/>
                <w:sz w:val="24"/>
                <w:szCs w:val="24"/>
                <w:lang w:eastAsia="ru-RU"/>
              </w:rPr>
            </w:pPr>
          </w:p>
          <w:p w14:paraId="77B7A806" w14:textId="77777777" w:rsidR="000A596C" w:rsidRPr="00635BC2" w:rsidRDefault="000A596C" w:rsidP="000A596C">
            <w:pPr>
              <w:rPr>
                <w:rFonts w:ascii="Times New Roman" w:eastAsia="Times New Roman" w:hAnsi="Times New Roman" w:cs="Times New Roman"/>
                <w:b/>
                <w:bCs/>
                <w:sz w:val="24"/>
                <w:szCs w:val="24"/>
                <w:lang w:eastAsia="ru-RU"/>
              </w:rPr>
            </w:pPr>
          </w:p>
        </w:tc>
      </w:tr>
      <w:tr w:rsidR="000A596C" w:rsidRPr="00F369D0" w14:paraId="4B8D17F0" w14:textId="77777777" w:rsidTr="000A596C">
        <w:trPr>
          <w:trHeight w:val="361"/>
        </w:trPr>
        <w:tc>
          <w:tcPr>
            <w:tcW w:w="2780" w:type="dxa"/>
          </w:tcPr>
          <w:p w14:paraId="6BC3ABBA" w14:textId="77777777" w:rsidR="000A596C" w:rsidRPr="00F369D0" w:rsidRDefault="000A596C" w:rsidP="000A596C">
            <w:pPr>
              <w:rPr>
                <w:rFonts w:ascii="Times New Roman" w:eastAsia="Times New Roman" w:hAnsi="Times New Roman" w:cs="Times New Roman"/>
                <w:bCs/>
                <w:sz w:val="24"/>
                <w:szCs w:val="24"/>
                <w:lang w:eastAsia="ru-RU"/>
              </w:rPr>
            </w:pPr>
          </w:p>
        </w:tc>
        <w:tc>
          <w:tcPr>
            <w:tcW w:w="6703" w:type="dxa"/>
            <w:tcBorders>
              <w:top w:val="single" w:sz="4" w:space="0" w:color="auto"/>
              <w:left w:val="single" w:sz="4" w:space="0" w:color="auto"/>
              <w:bottom w:val="single" w:sz="4" w:space="0" w:color="auto"/>
              <w:right w:val="single" w:sz="4" w:space="0" w:color="auto"/>
            </w:tcBorders>
            <w:vAlign w:val="bottom"/>
          </w:tcPr>
          <w:p w14:paraId="4C9FE0BA" w14:textId="77777777" w:rsidR="000A596C" w:rsidRPr="00F369D0" w:rsidRDefault="000A596C" w:rsidP="000A596C">
            <w:pPr>
              <w:rPr>
                <w:rFonts w:ascii="Times New Roman" w:eastAsia="Times New Roman" w:hAnsi="Times New Roman" w:cs="Times New Roman"/>
                <w:bCs/>
                <w:sz w:val="24"/>
                <w:szCs w:val="24"/>
                <w:lang w:eastAsia="ru-RU"/>
              </w:rPr>
            </w:pPr>
          </w:p>
        </w:tc>
        <w:tc>
          <w:tcPr>
            <w:tcW w:w="2613" w:type="dxa"/>
            <w:tcBorders>
              <w:top w:val="single" w:sz="4" w:space="0" w:color="auto"/>
              <w:left w:val="single" w:sz="4" w:space="0" w:color="auto"/>
              <w:bottom w:val="single" w:sz="4" w:space="0" w:color="auto"/>
              <w:right w:val="single" w:sz="4" w:space="0" w:color="auto"/>
            </w:tcBorders>
          </w:tcPr>
          <w:p w14:paraId="2C7D179D" w14:textId="77777777" w:rsidR="000A596C" w:rsidRPr="00AC2436" w:rsidRDefault="000A596C" w:rsidP="000A596C">
            <w:pPr>
              <w:jc w:val="center"/>
              <w:rPr>
                <w:rFonts w:ascii="Times New Roman" w:eastAsia="Times New Roman" w:hAnsi="Times New Roman" w:cs="Times New Roman"/>
                <w:b/>
                <w:bCs/>
                <w:sz w:val="24"/>
                <w:szCs w:val="24"/>
                <w:lang w:eastAsia="ru-RU"/>
              </w:rPr>
            </w:pPr>
            <w:r w:rsidRPr="00AC2436">
              <w:rPr>
                <w:rFonts w:ascii="Times New Roman" w:eastAsia="Times New Roman" w:hAnsi="Times New Roman" w:cs="Times New Roman"/>
                <w:b/>
                <w:bCs/>
                <w:sz w:val="24"/>
                <w:szCs w:val="24"/>
                <w:lang w:eastAsia="ru-RU"/>
              </w:rPr>
              <w:t>12/60</w:t>
            </w:r>
          </w:p>
        </w:tc>
        <w:tc>
          <w:tcPr>
            <w:tcW w:w="2464" w:type="dxa"/>
            <w:tcBorders>
              <w:left w:val="single" w:sz="4" w:space="0" w:color="auto"/>
              <w:bottom w:val="single" w:sz="4" w:space="0" w:color="auto"/>
              <w:right w:val="single" w:sz="4" w:space="0" w:color="auto"/>
            </w:tcBorders>
          </w:tcPr>
          <w:p w14:paraId="55FFA5EB" w14:textId="77777777" w:rsidR="000A596C" w:rsidRPr="00635BC2" w:rsidRDefault="000A596C" w:rsidP="000A596C">
            <w:pPr>
              <w:rPr>
                <w:rFonts w:ascii="Times New Roman" w:eastAsia="Times New Roman" w:hAnsi="Times New Roman" w:cs="Times New Roman"/>
                <w:b/>
                <w:bCs/>
                <w:sz w:val="24"/>
                <w:szCs w:val="24"/>
                <w:lang w:eastAsia="ru-RU"/>
              </w:rPr>
            </w:pPr>
          </w:p>
        </w:tc>
      </w:tr>
      <w:bookmarkEnd w:id="4"/>
      <w:tr w:rsidR="000A596C" w:rsidRPr="00F369D0" w14:paraId="7E4DAFA9" w14:textId="77777777" w:rsidTr="000A596C">
        <w:tc>
          <w:tcPr>
            <w:tcW w:w="9483" w:type="dxa"/>
            <w:gridSpan w:val="2"/>
          </w:tcPr>
          <w:p w14:paraId="7EDC3DC8" w14:textId="77777777" w:rsidR="000A596C" w:rsidRPr="00AC2436" w:rsidRDefault="000A596C" w:rsidP="000A596C">
            <w:pPr>
              <w:rPr>
                <w:rFonts w:ascii="Times New Roman" w:eastAsia="Times New Roman" w:hAnsi="Times New Roman" w:cs="Times New Roman"/>
                <w:b/>
                <w:i/>
                <w:sz w:val="24"/>
                <w:szCs w:val="24"/>
                <w:lang w:eastAsia="ru-RU"/>
              </w:rPr>
            </w:pPr>
            <w:r w:rsidRPr="00AC2436">
              <w:rPr>
                <w:rFonts w:ascii="Times New Roman" w:eastAsia="Times New Roman" w:hAnsi="Times New Roman" w:cs="Times New Roman"/>
                <w:b/>
                <w:bCs/>
                <w:sz w:val="24"/>
                <w:szCs w:val="24"/>
                <w:lang w:eastAsia="ru-RU"/>
              </w:rPr>
              <w:t xml:space="preserve">Раздел </w:t>
            </w:r>
            <w:r w:rsidRPr="00AC2436">
              <w:rPr>
                <w:rFonts w:ascii="Times New Roman" w:eastAsia="Times New Roman" w:hAnsi="Times New Roman" w:cs="Times New Roman"/>
                <w:b/>
                <w:bCs/>
                <w:sz w:val="24"/>
                <w:szCs w:val="24"/>
                <w:lang w:val="en-US" w:eastAsia="ru-RU"/>
              </w:rPr>
              <w:t>N</w:t>
            </w:r>
            <w:r w:rsidRPr="00AC2436">
              <w:rPr>
                <w:rFonts w:ascii="Times New Roman" w:eastAsia="Times New Roman" w:hAnsi="Times New Roman" w:cs="Times New Roman"/>
                <w:b/>
                <w:bCs/>
                <w:sz w:val="24"/>
                <w:szCs w:val="24"/>
                <w:lang w:eastAsia="ru-RU"/>
              </w:rPr>
              <w:t>. 2</w:t>
            </w:r>
            <w:r w:rsidRPr="00AC2436">
              <w:rPr>
                <w:b/>
                <w:color w:val="000000"/>
                <w:sz w:val="24"/>
                <w:szCs w:val="24"/>
              </w:rPr>
              <w:t xml:space="preserve"> </w:t>
            </w:r>
            <w:r w:rsidRPr="00AC2436">
              <w:rPr>
                <w:rFonts w:ascii="Times New Roman" w:hAnsi="Times New Roman" w:cs="Times New Roman"/>
                <w:b/>
                <w:color w:val="000000"/>
                <w:sz w:val="24"/>
                <w:szCs w:val="24"/>
              </w:rPr>
              <w:t>Технология выполнения простых медицинских услуг</w:t>
            </w:r>
          </w:p>
        </w:tc>
        <w:tc>
          <w:tcPr>
            <w:tcW w:w="2613" w:type="dxa"/>
          </w:tcPr>
          <w:p w14:paraId="623B1B90" w14:textId="77777777" w:rsidR="000A596C" w:rsidRPr="00AC2436" w:rsidRDefault="000A596C" w:rsidP="000A596C">
            <w:pPr>
              <w:jc w:val="center"/>
              <w:rPr>
                <w:rFonts w:ascii="Times New Roman" w:eastAsia="Times New Roman" w:hAnsi="Times New Roman" w:cs="Times New Roman"/>
                <w:b/>
                <w:bCs/>
                <w:sz w:val="24"/>
                <w:szCs w:val="24"/>
                <w:lang w:eastAsia="ru-RU"/>
              </w:rPr>
            </w:pPr>
            <w:r w:rsidRPr="00AC2436">
              <w:rPr>
                <w:rFonts w:ascii="Times New Roman" w:eastAsia="Times New Roman" w:hAnsi="Times New Roman" w:cs="Times New Roman"/>
                <w:b/>
                <w:bCs/>
                <w:sz w:val="24"/>
                <w:szCs w:val="24"/>
                <w:lang w:eastAsia="ru-RU"/>
              </w:rPr>
              <w:t>72</w:t>
            </w:r>
          </w:p>
        </w:tc>
        <w:tc>
          <w:tcPr>
            <w:tcW w:w="2464" w:type="dxa"/>
          </w:tcPr>
          <w:p w14:paraId="109D5189" w14:textId="77777777" w:rsidR="000A596C" w:rsidRPr="00635BC2" w:rsidRDefault="000A596C" w:rsidP="000A596C">
            <w:pPr>
              <w:rPr>
                <w:rFonts w:ascii="Times New Roman" w:eastAsia="Times New Roman" w:hAnsi="Times New Roman" w:cs="Times New Roman"/>
                <w:b/>
                <w:bCs/>
                <w:sz w:val="24"/>
                <w:szCs w:val="24"/>
                <w:lang w:eastAsia="ru-RU"/>
              </w:rPr>
            </w:pPr>
          </w:p>
        </w:tc>
      </w:tr>
      <w:tr w:rsidR="000A596C" w:rsidRPr="00F369D0" w14:paraId="0A45B68E" w14:textId="77777777" w:rsidTr="000A596C">
        <w:trPr>
          <w:trHeight w:val="20"/>
        </w:trPr>
        <w:tc>
          <w:tcPr>
            <w:tcW w:w="9483" w:type="dxa"/>
            <w:gridSpan w:val="2"/>
          </w:tcPr>
          <w:p w14:paraId="0558DDC2" w14:textId="77777777" w:rsidR="000A596C" w:rsidRPr="00AC2436" w:rsidRDefault="000A596C" w:rsidP="000A596C">
            <w:pPr>
              <w:rPr>
                <w:rFonts w:ascii="Times New Roman" w:eastAsia="Times New Roman" w:hAnsi="Times New Roman" w:cs="Times New Roman"/>
                <w:b/>
                <w:i/>
                <w:sz w:val="24"/>
                <w:szCs w:val="24"/>
                <w:lang w:eastAsia="ru-RU"/>
              </w:rPr>
            </w:pPr>
            <w:r w:rsidRPr="00AC2436">
              <w:rPr>
                <w:rFonts w:ascii="Times New Roman" w:eastAsia="Times New Roman" w:hAnsi="Times New Roman" w:cs="Times New Roman"/>
                <w:b/>
                <w:bCs/>
                <w:sz w:val="24"/>
                <w:szCs w:val="24"/>
                <w:lang w:eastAsia="ru-RU"/>
              </w:rPr>
              <w:t>МДК 01.02.Сестринский уход за пациентом, в том числе по профилю «акушерское дело»</w:t>
            </w:r>
          </w:p>
        </w:tc>
        <w:tc>
          <w:tcPr>
            <w:tcW w:w="2613" w:type="dxa"/>
          </w:tcPr>
          <w:p w14:paraId="3D401C97" w14:textId="77777777" w:rsidR="000A596C" w:rsidRPr="00AC2436" w:rsidRDefault="000A596C" w:rsidP="000A596C">
            <w:pPr>
              <w:jc w:val="center"/>
              <w:rPr>
                <w:rFonts w:ascii="Times New Roman" w:eastAsia="Times New Roman" w:hAnsi="Times New Roman" w:cs="Times New Roman"/>
                <w:b/>
                <w:bCs/>
                <w:sz w:val="24"/>
                <w:szCs w:val="24"/>
                <w:lang w:eastAsia="ru-RU"/>
              </w:rPr>
            </w:pPr>
            <w:r w:rsidRPr="00AC2436">
              <w:rPr>
                <w:rFonts w:ascii="Times New Roman" w:eastAsia="Times New Roman" w:hAnsi="Times New Roman" w:cs="Times New Roman"/>
                <w:b/>
                <w:bCs/>
                <w:sz w:val="24"/>
                <w:szCs w:val="24"/>
                <w:lang w:eastAsia="ru-RU"/>
              </w:rPr>
              <w:t>12/60</w:t>
            </w:r>
          </w:p>
        </w:tc>
        <w:tc>
          <w:tcPr>
            <w:tcW w:w="2464" w:type="dxa"/>
          </w:tcPr>
          <w:p w14:paraId="5F95A0C6" w14:textId="77777777" w:rsidR="000A596C" w:rsidRPr="00635BC2" w:rsidRDefault="000A596C" w:rsidP="000A596C">
            <w:pPr>
              <w:rPr>
                <w:rFonts w:ascii="Times New Roman" w:eastAsia="Times New Roman" w:hAnsi="Times New Roman" w:cs="Times New Roman"/>
                <w:b/>
                <w:bCs/>
                <w:sz w:val="24"/>
                <w:szCs w:val="24"/>
                <w:lang w:eastAsia="ru-RU"/>
              </w:rPr>
            </w:pPr>
          </w:p>
        </w:tc>
      </w:tr>
      <w:tr w:rsidR="000A596C" w:rsidRPr="00F369D0" w14:paraId="50DC0711" w14:textId="77777777" w:rsidTr="000A596C">
        <w:tc>
          <w:tcPr>
            <w:tcW w:w="2780" w:type="dxa"/>
            <w:vMerge w:val="restart"/>
          </w:tcPr>
          <w:p w14:paraId="2F792B45" w14:textId="77777777" w:rsidR="000A596C" w:rsidRPr="00AC2436" w:rsidRDefault="000A596C" w:rsidP="000A596C">
            <w:pPr>
              <w:rPr>
                <w:rFonts w:ascii="Times New Roman" w:eastAsia="Times New Roman" w:hAnsi="Times New Roman" w:cs="Times New Roman"/>
                <w:b/>
                <w:bCs/>
                <w:sz w:val="24"/>
                <w:szCs w:val="24"/>
                <w:lang w:eastAsia="ru-RU"/>
              </w:rPr>
            </w:pPr>
            <w:r w:rsidRPr="00AC2436">
              <w:rPr>
                <w:rFonts w:ascii="Times New Roman" w:eastAsia="Times New Roman" w:hAnsi="Times New Roman" w:cs="Times New Roman"/>
                <w:b/>
                <w:bCs/>
                <w:sz w:val="24"/>
                <w:szCs w:val="24"/>
                <w:lang w:eastAsia="ru-RU"/>
              </w:rPr>
              <w:t>Тема 2.1</w:t>
            </w:r>
          </w:p>
          <w:p w14:paraId="567DCD0F" w14:textId="77777777" w:rsidR="000A596C" w:rsidRPr="00AC2436" w:rsidRDefault="000A596C" w:rsidP="000A596C">
            <w:pPr>
              <w:rPr>
                <w:rFonts w:ascii="Times New Roman" w:eastAsia="Times New Roman" w:hAnsi="Times New Roman" w:cs="Times New Roman"/>
                <w:b/>
                <w:bCs/>
                <w:sz w:val="24"/>
                <w:szCs w:val="24"/>
                <w:lang w:eastAsia="ru-RU"/>
              </w:rPr>
            </w:pPr>
            <w:r w:rsidRPr="00AC2436">
              <w:rPr>
                <w:rFonts w:ascii="Times New Roman" w:eastAsia="Times New Roman" w:hAnsi="Times New Roman" w:cs="Times New Roman"/>
                <w:b/>
                <w:bCs/>
                <w:sz w:val="24"/>
                <w:szCs w:val="24"/>
                <w:lang w:eastAsia="ru-RU"/>
              </w:rPr>
              <w:t xml:space="preserve">Прием пациента в стационар, ведение, </w:t>
            </w:r>
            <w:r w:rsidRPr="00AC2436">
              <w:rPr>
                <w:rFonts w:ascii="Times New Roman" w:eastAsia="Times New Roman" w:hAnsi="Times New Roman" w:cs="Times New Roman"/>
                <w:b/>
                <w:bCs/>
                <w:sz w:val="24"/>
                <w:szCs w:val="24"/>
                <w:lang w:eastAsia="ru-RU"/>
              </w:rPr>
              <w:lastRenderedPageBreak/>
              <w:t>документации, объективные методы исследования.</w:t>
            </w:r>
          </w:p>
        </w:tc>
        <w:tc>
          <w:tcPr>
            <w:tcW w:w="6703" w:type="dxa"/>
          </w:tcPr>
          <w:p w14:paraId="33308DDE" w14:textId="77777777" w:rsidR="000A596C" w:rsidRPr="00AC2436" w:rsidRDefault="000A596C" w:rsidP="000A596C">
            <w:pPr>
              <w:rPr>
                <w:rFonts w:ascii="Times New Roman" w:eastAsia="Times New Roman" w:hAnsi="Times New Roman" w:cs="Times New Roman"/>
                <w:b/>
                <w:sz w:val="24"/>
                <w:szCs w:val="24"/>
                <w:lang w:eastAsia="ru-RU"/>
              </w:rPr>
            </w:pPr>
            <w:r w:rsidRPr="00AC2436">
              <w:rPr>
                <w:rFonts w:ascii="Times New Roman" w:eastAsia="Times New Roman" w:hAnsi="Times New Roman" w:cs="Times New Roman"/>
                <w:b/>
                <w:bCs/>
                <w:sz w:val="24"/>
                <w:szCs w:val="24"/>
                <w:lang w:eastAsia="ru-RU"/>
              </w:rPr>
              <w:lastRenderedPageBreak/>
              <w:t xml:space="preserve">Содержание </w:t>
            </w:r>
          </w:p>
        </w:tc>
        <w:tc>
          <w:tcPr>
            <w:tcW w:w="2613" w:type="dxa"/>
          </w:tcPr>
          <w:p w14:paraId="68BF5A2F" w14:textId="77777777" w:rsidR="000A596C" w:rsidRPr="00AC2436" w:rsidRDefault="000A596C" w:rsidP="000A596C">
            <w:pPr>
              <w:rPr>
                <w:rFonts w:ascii="Times New Roman" w:eastAsia="Times New Roman" w:hAnsi="Times New Roman" w:cs="Times New Roman"/>
                <w:b/>
                <w:bCs/>
                <w:sz w:val="24"/>
                <w:szCs w:val="24"/>
                <w:lang w:eastAsia="ru-RU"/>
              </w:rPr>
            </w:pPr>
            <w:r w:rsidRPr="00AC2436">
              <w:rPr>
                <w:rFonts w:ascii="Times New Roman" w:eastAsia="Times New Roman" w:hAnsi="Times New Roman" w:cs="Times New Roman"/>
                <w:b/>
                <w:bCs/>
                <w:sz w:val="24"/>
                <w:szCs w:val="24"/>
                <w:lang w:eastAsia="ru-RU"/>
              </w:rPr>
              <w:t xml:space="preserve">                   2</w:t>
            </w:r>
          </w:p>
        </w:tc>
        <w:tc>
          <w:tcPr>
            <w:tcW w:w="2464" w:type="dxa"/>
            <w:vMerge w:val="restart"/>
          </w:tcPr>
          <w:p w14:paraId="0FF3A36E" w14:textId="77777777" w:rsidR="000A596C" w:rsidRPr="00635BC2" w:rsidRDefault="000A596C" w:rsidP="000A596C">
            <w:pPr>
              <w:rPr>
                <w:rFonts w:ascii="Times New Roman" w:eastAsia="Times New Roman" w:hAnsi="Times New Roman" w:cs="Times New Roman"/>
                <w:b/>
                <w:color w:val="000000"/>
                <w:sz w:val="24"/>
                <w:szCs w:val="24"/>
                <w:lang w:eastAsia="ru-RU"/>
              </w:rPr>
            </w:pPr>
            <w:r w:rsidRPr="00635BC2">
              <w:rPr>
                <w:rFonts w:ascii="Times New Roman" w:eastAsia="Times New Roman" w:hAnsi="Times New Roman" w:cs="Times New Roman"/>
                <w:b/>
                <w:color w:val="000000"/>
                <w:sz w:val="24"/>
                <w:szCs w:val="24"/>
                <w:lang w:eastAsia="ru-RU"/>
              </w:rPr>
              <w:t>ПК 1.1., ПК 1.2.</w:t>
            </w:r>
          </w:p>
          <w:p w14:paraId="10D16B16" w14:textId="77777777" w:rsidR="000A596C" w:rsidRPr="00635BC2" w:rsidRDefault="000A596C" w:rsidP="000A596C">
            <w:pPr>
              <w:rPr>
                <w:rFonts w:ascii="Times New Roman" w:eastAsia="Times New Roman" w:hAnsi="Times New Roman" w:cs="Times New Roman"/>
                <w:b/>
                <w:color w:val="000000"/>
                <w:sz w:val="24"/>
                <w:szCs w:val="24"/>
                <w:lang w:eastAsia="ru-RU"/>
              </w:rPr>
            </w:pPr>
            <w:r w:rsidRPr="00635BC2">
              <w:rPr>
                <w:rFonts w:ascii="Times New Roman" w:eastAsia="Times New Roman" w:hAnsi="Times New Roman" w:cs="Times New Roman"/>
                <w:b/>
                <w:color w:val="000000"/>
                <w:sz w:val="24"/>
                <w:szCs w:val="24"/>
                <w:lang w:eastAsia="ru-RU"/>
              </w:rPr>
              <w:t>ПК 1.3., ПК 1.4.</w:t>
            </w:r>
          </w:p>
          <w:p w14:paraId="4D05E057" w14:textId="77777777" w:rsidR="000A596C" w:rsidRPr="00635BC2" w:rsidRDefault="000A596C" w:rsidP="000A596C">
            <w:pPr>
              <w:rPr>
                <w:rFonts w:ascii="Times New Roman" w:eastAsia="Times New Roman" w:hAnsi="Times New Roman" w:cs="Times New Roman"/>
                <w:b/>
                <w:color w:val="000000"/>
                <w:sz w:val="24"/>
                <w:szCs w:val="24"/>
                <w:lang w:eastAsia="ru-RU"/>
              </w:rPr>
            </w:pPr>
            <w:proofErr w:type="gramStart"/>
            <w:r w:rsidRPr="00635BC2">
              <w:rPr>
                <w:rFonts w:ascii="Times New Roman" w:eastAsia="Times New Roman" w:hAnsi="Times New Roman" w:cs="Times New Roman"/>
                <w:b/>
                <w:color w:val="000000"/>
                <w:sz w:val="24"/>
                <w:szCs w:val="24"/>
                <w:lang w:eastAsia="ru-RU"/>
              </w:rPr>
              <w:t>ОК</w:t>
            </w:r>
            <w:proofErr w:type="gramEnd"/>
            <w:r w:rsidRPr="00635BC2">
              <w:rPr>
                <w:rFonts w:ascii="Times New Roman" w:eastAsia="Times New Roman" w:hAnsi="Times New Roman" w:cs="Times New Roman"/>
                <w:b/>
                <w:color w:val="000000"/>
                <w:sz w:val="24"/>
                <w:szCs w:val="24"/>
                <w:lang w:eastAsia="ru-RU"/>
              </w:rPr>
              <w:t xml:space="preserve"> 01, ОК 02, ОК </w:t>
            </w:r>
            <w:r w:rsidRPr="00635BC2">
              <w:rPr>
                <w:rFonts w:ascii="Times New Roman" w:eastAsia="Times New Roman" w:hAnsi="Times New Roman" w:cs="Times New Roman"/>
                <w:b/>
                <w:color w:val="000000"/>
                <w:sz w:val="24"/>
                <w:szCs w:val="24"/>
                <w:lang w:eastAsia="ru-RU"/>
              </w:rPr>
              <w:lastRenderedPageBreak/>
              <w:t>04, ОК05</w:t>
            </w:r>
          </w:p>
          <w:p w14:paraId="757C5008" w14:textId="77777777" w:rsidR="000A596C" w:rsidRPr="00635BC2" w:rsidRDefault="000A596C" w:rsidP="000A596C">
            <w:pPr>
              <w:rPr>
                <w:rFonts w:ascii="Times New Roman" w:eastAsia="Times New Roman" w:hAnsi="Times New Roman" w:cs="Times New Roman"/>
                <w:b/>
                <w:bCs/>
                <w:sz w:val="24"/>
                <w:szCs w:val="24"/>
                <w:lang w:eastAsia="ru-RU"/>
              </w:rPr>
            </w:pPr>
          </w:p>
          <w:p w14:paraId="3D17285C" w14:textId="77777777" w:rsidR="000A596C" w:rsidRPr="00635BC2" w:rsidRDefault="000A596C" w:rsidP="000A596C">
            <w:pPr>
              <w:rPr>
                <w:rFonts w:ascii="Times New Roman" w:eastAsia="Times New Roman" w:hAnsi="Times New Roman" w:cs="Times New Roman"/>
                <w:b/>
                <w:bCs/>
                <w:sz w:val="24"/>
                <w:szCs w:val="24"/>
                <w:lang w:eastAsia="ru-RU"/>
              </w:rPr>
            </w:pPr>
          </w:p>
          <w:p w14:paraId="3C74292A" w14:textId="77777777" w:rsidR="000A596C" w:rsidRPr="00635BC2" w:rsidRDefault="000A596C" w:rsidP="000A596C">
            <w:pPr>
              <w:rPr>
                <w:rFonts w:ascii="Times New Roman" w:eastAsia="Times New Roman" w:hAnsi="Times New Roman" w:cs="Times New Roman"/>
                <w:b/>
                <w:bCs/>
                <w:sz w:val="24"/>
                <w:szCs w:val="24"/>
                <w:lang w:eastAsia="ru-RU"/>
              </w:rPr>
            </w:pPr>
            <w:r w:rsidRPr="00635BC2">
              <w:rPr>
                <w:rFonts w:ascii="Times New Roman" w:eastAsia="Times New Roman" w:hAnsi="Times New Roman" w:cs="Times New Roman"/>
                <w:b/>
                <w:bCs/>
                <w:sz w:val="24"/>
                <w:szCs w:val="24"/>
                <w:lang w:eastAsia="ru-RU"/>
              </w:rPr>
              <w:t>ПК 1.1., ПК 1.2.</w:t>
            </w:r>
          </w:p>
          <w:p w14:paraId="4F5BFEA2" w14:textId="77777777" w:rsidR="000A596C" w:rsidRPr="00635BC2" w:rsidRDefault="000A596C" w:rsidP="000A596C">
            <w:pPr>
              <w:rPr>
                <w:rFonts w:ascii="Times New Roman" w:eastAsia="Times New Roman" w:hAnsi="Times New Roman" w:cs="Times New Roman"/>
                <w:b/>
                <w:bCs/>
                <w:sz w:val="24"/>
                <w:szCs w:val="24"/>
                <w:lang w:eastAsia="ru-RU"/>
              </w:rPr>
            </w:pPr>
            <w:r w:rsidRPr="00635BC2">
              <w:rPr>
                <w:rFonts w:ascii="Times New Roman" w:eastAsia="Times New Roman" w:hAnsi="Times New Roman" w:cs="Times New Roman"/>
                <w:b/>
                <w:bCs/>
                <w:sz w:val="24"/>
                <w:szCs w:val="24"/>
                <w:lang w:eastAsia="ru-RU"/>
              </w:rPr>
              <w:t>ПК 1.3., ПК 1.4.</w:t>
            </w:r>
          </w:p>
          <w:p w14:paraId="1744668B" w14:textId="77777777" w:rsidR="000A596C" w:rsidRPr="00635BC2" w:rsidRDefault="000A596C" w:rsidP="000A596C">
            <w:pPr>
              <w:rPr>
                <w:rFonts w:ascii="Times New Roman" w:eastAsia="Times New Roman" w:hAnsi="Times New Roman" w:cs="Times New Roman"/>
                <w:b/>
                <w:bCs/>
                <w:sz w:val="24"/>
                <w:szCs w:val="24"/>
                <w:lang w:eastAsia="ru-RU"/>
              </w:rPr>
            </w:pPr>
            <w:proofErr w:type="gramStart"/>
            <w:r w:rsidRPr="00635BC2">
              <w:rPr>
                <w:rFonts w:ascii="Times New Roman" w:eastAsia="Times New Roman" w:hAnsi="Times New Roman" w:cs="Times New Roman"/>
                <w:b/>
                <w:bCs/>
                <w:sz w:val="24"/>
                <w:szCs w:val="24"/>
                <w:lang w:eastAsia="ru-RU"/>
              </w:rPr>
              <w:t>ОК</w:t>
            </w:r>
            <w:proofErr w:type="gramEnd"/>
            <w:r w:rsidRPr="00635BC2">
              <w:rPr>
                <w:rFonts w:ascii="Times New Roman" w:eastAsia="Times New Roman" w:hAnsi="Times New Roman" w:cs="Times New Roman"/>
                <w:b/>
                <w:bCs/>
                <w:sz w:val="24"/>
                <w:szCs w:val="24"/>
                <w:lang w:eastAsia="ru-RU"/>
              </w:rPr>
              <w:t xml:space="preserve"> 01, ОК 02, ОК04, ОК05</w:t>
            </w:r>
          </w:p>
          <w:p w14:paraId="361EA63B" w14:textId="77777777" w:rsidR="000A596C" w:rsidRPr="00635BC2" w:rsidRDefault="000A596C" w:rsidP="000A596C">
            <w:pPr>
              <w:rPr>
                <w:rFonts w:ascii="Times New Roman" w:eastAsia="Times New Roman" w:hAnsi="Times New Roman" w:cs="Times New Roman"/>
                <w:b/>
                <w:bCs/>
                <w:sz w:val="24"/>
                <w:szCs w:val="24"/>
                <w:lang w:eastAsia="ru-RU"/>
              </w:rPr>
            </w:pPr>
          </w:p>
        </w:tc>
      </w:tr>
      <w:tr w:rsidR="000A596C" w:rsidRPr="00F369D0" w14:paraId="799DDF13" w14:textId="77777777" w:rsidTr="000A596C">
        <w:trPr>
          <w:trHeight w:val="396"/>
        </w:trPr>
        <w:tc>
          <w:tcPr>
            <w:tcW w:w="2780" w:type="dxa"/>
            <w:vMerge/>
          </w:tcPr>
          <w:p w14:paraId="2407E4A7" w14:textId="77777777" w:rsidR="000A596C" w:rsidRPr="00F369D0" w:rsidRDefault="000A596C" w:rsidP="000A596C">
            <w:pPr>
              <w:rPr>
                <w:rFonts w:ascii="Times New Roman" w:eastAsia="Times New Roman" w:hAnsi="Times New Roman" w:cs="Times New Roman"/>
                <w:bCs/>
                <w:sz w:val="24"/>
                <w:szCs w:val="24"/>
                <w:lang w:eastAsia="ru-RU"/>
              </w:rPr>
            </w:pPr>
          </w:p>
        </w:tc>
        <w:tc>
          <w:tcPr>
            <w:tcW w:w="6703" w:type="dxa"/>
          </w:tcPr>
          <w:p w14:paraId="5DDBAD76" w14:textId="77777777" w:rsidR="000A596C" w:rsidRPr="00F369D0" w:rsidRDefault="000A596C" w:rsidP="000A596C">
            <w:pPr>
              <w:suppressAutoHyphens/>
              <w:jc w:val="both"/>
              <w:rPr>
                <w:rFonts w:ascii="Times New Roman" w:eastAsia="Times New Roman" w:hAnsi="Times New Roman" w:cs="Times New Roman"/>
                <w:sz w:val="24"/>
                <w:szCs w:val="24"/>
                <w:lang w:eastAsia="ru-RU"/>
              </w:rPr>
            </w:pPr>
            <w:r w:rsidRPr="00F369D0">
              <w:rPr>
                <w:rFonts w:ascii="Times New Roman" w:eastAsia="Times New Roman" w:hAnsi="Times New Roman" w:cs="Times New Roman"/>
                <w:sz w:val="24"/>
                <w:szCs w:val="24"/>
                <w:lang w:eastAsia="ru-RU"/>
              </w:rPr>
              <w:t xml:space="preserve">Содержание, устройство функции порядок приема пациента в стационар,  ведение медицинской документации, объективные </w:t>
            </w:r>
            <w:r w:rsidRPr="00F369D0">
              <w:rPr>
                <w:rFonts w:ascii="Times New Roman" w:eastAsia="Times New Roman" w:hAnsi="Times New Roman" w:cs="Times New Roman"/>
                <w:sz w:val="24"/>
                <w:szCs w:val="24"/>
                <w:lang w:eastAsia="ru-RU"/>
              </w:rPr>
              <w:lastRenderedPageBreak/>
              <w:t>методы исследования: измерения  артериального давления, ЧСС, термометрия.</w:t>
            </w:r>
          </w:p>
        </w:tc>
        <w:tc>
          <w:tcPr>
            <w:tcW w:w="2613" w:type="dxa"/>
          </w:tcPr>
          <w:p w14:paraId="4F9A7D0E" w14:textId="77777777" w:rsidR="000A596C" w:rsidRPr="00F369D0" w:rsidRDefault="000A596C" w:rsidP="000A596C">
            <w:pPr>
              <w:suppressAutoHyphens/>
              <w:jc w:val="both"/>
              <w:rPr>
                <w:rFonts w:ascii="Times New Roman" w:eastAsia="Times New Roman" w:hAnsi="Times New Roman" w:cs="Times New Roman"/>
                <w:sz w:val="24"/>
                <w:szCs w:val="24"/>
                <w:lang w:eastAsia="ru-RU"/>
              </w:rPr>
            </w:pPr>
          </w:p>
        </w:tc>
        <w:tc>
          <w:tcPr>
            <w:tcW w:w="2464" w:type="dxa"/>
            <w:vMerge/>
          </w:tcPr>
          <w:p w14:paraId="74BC5F38" w14:textId="77777777" w:rsidR="000A596C" w:rsidRPr="00635BC2" w:rsidRDefault="000A596C" w:rsidP="000A596C">
            <w:pPr>
              <w:suppressAutoHyphens/>
              <w:jc w:val="both"/>
              <w:rPr>
                <w:rFonts w:ascii="Times New Roman" w:eastAsia="Times New Roman" w:hAnsi="Times New Roman" w:cs="Times New Roman"/>
                <w:b/>
                <w:sz w:val="24"/>
                <w:szCs w:val="24"/>
                <w:lang w:eastAsia="ru-RU"/>
              </w:rPr>
            </w:pPr>
          </w:p>
        </w:tc>
      </w:tr>
      <w:tr w:rsidR="000A596C" w:rsidRPr="00F369D0" w14:paraId="73289820" w14:textId="77777777" w:rsidTr="000A596C">
        <w:trPr>
          <w:trHeight w:val="20"/>
        </w:trPr>
        <w:tc>
          <w:tcPr>
            <w:tcW w:w="2780" w:type="dxa"/>
            <w:vMerge/>
          </w:tcPr>
          <w:p w14:paraId="3883E64C" w14:textId="77777777" w:rsidR="000A596C" w:rsidRPr="00F369D0" w:rsidRDefault="000A596C" w:rsidP="000A596C">
            <w:pPr>
              <w:rPr>
                <w:rFonts w:ascii="Times New Roman" w:eastAsia="Times New Roman" w:hAnsi="Times New Roman" w:cs="Times New Roman"/>
                <w:bCs/>
                <w:sz w:val="24"/>
                <w:szCs w:val="24"/>
                <w:lang w:eastAsia="ru-RU"/>
              </w:rPr>
            </w:pPr>
          </w:p>
        </w:tc>
        <w:tc>
          <w:tcPr>
            <w:tcW w:w="6703" w:type="dxa"/>
          </w:tcPr>
          <w:p w14:paraId="3726B7F8" w14:textId="77777777" w:rsidR="000A596C" w:rsidRPr="00AA3E07" w:rsidRDefault="000A596C" w:rsidP="000A596C">
            <w:pPr>
              <w:suppressAutoHyphens/>
              <w:jc w:val="both"/>
              <w:rPr>
                <w:rFonts w:ascii="Times New Roman" w:eastAsia="Times New Roman" w:hAnsi="Times New Roman" w:cs="Times New Roman"/>
                <w:b/>
                <w:sz w:val="24"/>
                <w:szCs w:val="24"/>
                <w:lang w:eastAsia="ru-RU"/>
              </w:rPr>
            </w:pPr>
            <w:r w:rsidRPr="00AA3E07">
              <w:rPr>
                <w:rFonts w:ascii="Times New Roman" w:eastAsia="Times New Roman" w:hAnsi="Times New Roman" w:cs="Times New Roman"/>
                <w:b/>
                <w:bCs/>
                <w:sz w:val="24"/>
                <w:szCs w:val="24"/>
                <w:lang w:eastAsia="ru-RU"/>
              </w:rPr>
              <w:t>В том числе практических и лабораторных занятий</w:t>
            </w:r>
          </w:p>
        </w:tc>
        <w:tc>
          <w:tcPr>
            <w:tcW w:w="2613" w:type="dxa"/>
          </w:tcPr>
          <w:p w14:paraId="636C6E12" w14:textId="77777777" w:rsidR="000A596C" w:rsidRPr="00AA3E07" w:rsidRDefault="000A596C" w:rsidP="000A596C">
            <w:pPr>
              <w:suppressAutoHyphens/>
              <w:jc w:val="both"/>
              <w:rPr>
                <w:rFonts w:ascii="Times New Roman" w:eastAsia="Times New Roman" w:hAnsi="Times New Roman" w:cs="Times New Roman"/>
                <w:b/>
                <w:bCs/>
                <w:sz w:val="24"/>
                <w:szCs w:val="24"/>
                <w:lang w:eastAsia="ru-RU"/>
              </w:rPr>
            </w:pPr>
            <w:r w:rsidRPr="00AA3E07">
              <w:rPr>
                <w:rFonts w:ascii="Times New Roman" w:eastAsia="Times New Roman" w:hAnsi="Times New Roman" w:cs="Times New Roman"/>
                <w:b/>
                <w:bCs/>
                <w:sz w:val="24"/>
                <w:szCs w:val="24"/>
                <w:lang w:eastAsia="ru-RU"/>
              </w:rPr>
              <w:t xml:space="preserve">                   6</w:t>
            </w:r>
          </w:p>
        </w:tc>
        <w:tc>
          <w:tcPr>
            <w:tcW w:w="2464" w:type="dxa"/>
            <w:vMerge/>
          </w:tcPr>
          <w:p w14:paraId="51C7A598" w14:textId="77777777" w:rsidR="000A596C" w:rsidRPr="00635BC2" w:rsidRDefault="000A596C" w:rsidP="000A596C">
            <w:pPr>
              <w:suppressAutoHyphens/>
              <w:jc w:val="both"/>
              <w:rPr>
                <w:rFonts w:ascii="Times New Roman" w:eastAsia="Times New Roman" w:hAnsi="Times New Roman" w:cs="Times New Roman"/>
                <w:b/>
                <w:bCs/>
                <w:sz w:val="24"/>
                <w:szCs w:val="24"/>
                <w:lang w:eastAsia="ru-RU"/>
              </w:rPr>
            </w:pPr>
          </w:p>
        </w:tc>
      </w:tr>
      <w:tr w:rsidR="000A596C" w:rsidRPr="00F369D0" w14:paraId="344E1668" w14:textId="77777777" w:rsidTr="000A596C">
        <w:trPr>
          <w:trHeight w:val="204"/>
        </w:trPr>
        <w:tc>
          <w:tcPr>
            <w:tcW w:w="2780" w:type="dxa"/>
            <w:vMerge/>
          </w:tcPr>
          <w:p w14:paraId="7760F0A5" w14:textId="77777777" w:rsidR="000A596C" w:rsidRPr="00F369D0" w:rsidRDefault="000A596C" w:rsidP="000A596C">
            <w:pPr>
              <w:rPr>
                <w:rFonts w:ascii="Times New Roman" w:eastAsia="Times New Roman" w:hAnsi="Times New Roman" w:cs="Times New Roman"/>
                <w:bCs/>
                <w:sz w:val="24"/>
                <w:szCs w:val="24"/>
                <w:lang w:eastAsia="ru-RU"/>
              </w:rPr>
            </w:pPr>
          </w:p>
        </w:tc>
        <w:tc>
          <w:tcPr>
            <w:tcW w:w="6703" w:type="dxa"/>
          </w:tcPr>
          <w:p w14:paraId="5CFCCEDE" w14:textId="77777777" w:rsidR="000A596C" w:rsidRPr="00F369D0" w:rsidRDefault="000A596C" w:rsidP="000A596C">
            <w:pPr>
              <w:suppressAutoHyphens/>
              <w:jc w:val="both"/>
              <w:rPr>
                <w:rFonts w:ascii="Times New Roman" w:eastAsia="Times New Roman" w:hAnsi="Times New Roman" w:cs="Times New Roman"/>
                <w:iCs/>
                <w:sz w:val="24"/>
                <w:szCs w:val="24"/>
                <w:lang w:eastAsia="ru-RU"/>
              </w:rPr>
            </w:pPr>
            <w:r w:rsidRPr="00AD70B1">
              <w:rPr>
                <w:rFonts w:ascii="Times New Roman" w:eastAsia="Times New Roman" w:hAnsi="Times New Roman" w:cs="Times New Roman"/>
                <w:b/>
                <w:sz w:val="24"/>
                <w:szCs w:val="24"/>
                <w:lang w:eastAsia="ru-RU"/>
              </w:rPr>
              <w:t>Практическое занятие № 1</w:t>
            </w:r>
            <w:r w:rsidRPr="00F369D0">
              <w:rPr>
                <w:rFonts w:ascii="Times New Roman" w:eastAsia="Times New Roman" w:hAnsi="Times New Roman" w:cs="Times New Roman"/>
                <w:sz w:val="24"/>
                <w:szCs w:val="24"/>
                <w:lang w:eastAsia="ru-RU"/>
              </w:rPr>
              <w:t>. Прием пациента в стационар, ознакомление и ведение медицинской документации, сестринской истории болезни</w:t>
            </w:r>
          </w:p>
        </w:tc>
        <w:tc>
          <w:tcPr>
            <w:tcW w:w="2613" w:type="dxa"/>
          </w:tcPr>
          <w:p w14:paraId="69990E43" w14:textId="77777777" w:rsidR="000A596C" w:rsidRPr="00AA3E07" w:rsidRDefault="000A596C" w:rsidP="000A596C">
            <w:pPr>
              <w:suppressAutoHyphens/>
              <w:jc w:val="both"/>
              <w:rPr>
                <w:rFonts w:ascii="Times New Roman" w:eastAsia="Times New Roman" w:hAnsi="Times New Roman" w:cs="Times New Roman"/>
                <w:b/>
                <w:sz w:val="24"/>
                <w:szCs w:val="24"/>
                <w:lang w:eastAsia="ru-RU"/>
              </w:rPr>
            </w:pPr>
          </w:p>
        </w:tc>
        <w:tc>
          <w:tcPr>
            <w:tcW w:w="2464" w:type="dxa"/>
            <w:vMerge/>
          </w:tcPr>
          <w:p w14:paraId="2FC50498" w14:textId="77777777" w:rsidR="000A596C" w:rsidRPr="00635BC2" w:rsidRDefault="000A596C" w:rsidP="000A596C">
            <w:pPr>
              <w:suppressAutoHyphens/>
              <w:jc w:val="both"/>
              <w:rPr>
                <w:rFonts w:ascii="Times New Roman" w:eastAsia="Times New Roman" w:hAnsi="Times New Roman" w:cs="Times New Roman"/>
                <w:b/>
                <w:sz w:val="24"/>
                <w:szCs w:val="24"/>
                <w:lang w:eastAsia="ru-RU"/>
              </w:rPr>
            </w:pPr>
          </w:p>
        </w:tc>
      </w:tr>
      <w:tr w:rsidR="000A596C" w:rsidRPr="00F369D0" w14:paraId="577F2C35" w14:textId="77777777" w:rsidTr="000A596C">
        <w:trPr>
          <w:trHeight w:val="73"/>
        </w:trPr>
        <w:tc>
          <w:tcPr>
            <w:tcW w:w="2780" w:type="dxa"/>
            <w:vMerge/>
          </w:tcPr>
          <w:p w14:paraId="32BE6FCB" w14:textId="77777777" w:rsidR="000A596C" w:rsidRPr="00F369D0" w:rsidRDefault="000A596C" w:rsidP="000A596C">
            <w:pPr>
              <w:rPr>
                <w:rFonts w:ascii="Times New Roman" w:eastAsia="Times New Roman" w:hAnsi="Times New Roman" w:cs="Times New Roman"/>
                <w:bCs/>
                <w:sz w:val="24"/>
                <w:szCs w:val="24"/>
                <w:lang w:eastAsia="ru-RU"/>
              </w:rPr>
            </w:pPr>
          </w:p>
        </w:tc>
        <w:tc>
          <w:tcPr>
            <w:tcW w:w="6703" w:type="dxa"/>
            <w:vAlign w:val="bottom"/>
          </w:tcPr>
          <w:p w14:paraId="4ED39AAF" w14:textId="77777777" w:rsidR="000A596C" w:rsidRPr="00F369D0" w:rsidRDefault="000A596C" w:rsidP="000A596C">
            <w:pPr>
              <w:suppressAutoHyphens/>
              <w:rPr>
                <w:rFonts w:ascii="Times New Roman" w:eastAsia="Times New Roman" w:hAnsi="Times New Roman" w:cs="Times New Roman"/>
                <w:sz w:val="24"/>
                <w:szCs w:val="24"/>
                <w:lang w:eastAsia="ru-RU"/>
              </w:rPr>
            </w:pPr>
            <w:r w:rsidRPr="00AD70B1">
              <w:rPr>
                <w:rFonts w:ascii="Times New Roman" w:eastAsia="Times New Roman" w:hAnsi="Times New Roman" w:cs="Times New Roman"/>
                <w:b/>
                <w:sz w:val="24"/>
                <w:szCs w:val="24"/>
                <w:lang w:eastAsia="ru-RU"/>
              </w:rPr>
              <w:t>Практическое занятие № 2.</w:t>
            </w:r>
            <w:r w:rsidRPr="00F369D0">
              <w:rPr>
                <w:rFonts w:ascii="Times New Roman" w:eastAsia="Times New Roman" w:hAnsi="Times New Roman" w:cs="Times New Roman"/>
                <w:sz w:val="24"/>
                <w:szCs w:val="24"/>
                <w:lang w:eastAsia="ru-RU"/>
              </w:rPr>
              <w:t xml:space="preserve"> Объективные методы исследования: технология измерения ад</w:t>
            </w:r>
            <w:proofErr w:type="gramStart"/>
            <w:r w:rsidRPr="00F369D0">
              <w:rPr>
                <w:rFonts w:ascii="Times New Roman" w:eastAsia="Times New Roman" w:hAnsi="Times New Roman" w:cs="Times New Roman"/>
                <w:sz w:val="24"/>
                <w:szCs w:val="24"/>
                <w:lang w:eastAsia="ru-RU"/>
              </w:rPr>
              <w:t xml:space="preserve">., </w:t>
            </w:r>
            <w:proofErr w:type="spellStart"/>
            <w:proofErr w:type="gramEnd"/>
            <w:r w:rsidRPr="00F369D0">
              <w:rPr>
                <w:rFonts w:ascii="Times New Roman" w:eastAsia="Times New Roman" w:hAnsi="Times New Roman" w:cs="Times New Roman"/>
                <w:sz w:val="24"/>
                <w:szCs w:val="24"/>
                <w:lang w:eastAsia="ru-RU"/>
              </w:rPr>
              <w:t>чсс</w:t>
            </w:r>
            <w:proofErr w:type="spellEnd"/>
            <w:r w:rsidRPr="00F369D0">
              <w:rPr>
                <w:rFonts w:ascii="Times New Roman" w:eastAsia="Times New Roman" w:hAnsi="Times New Roman" w:cs="Times New Roman"/>
                <w:sz w:val="24"/>
                <w:szCs w:val="24"/>
                <w:lang w:eastAsia="ru-RU"/>
              </w:rPr>
              <w:t xml:space="preserve">, подсчет </w:t>
            </w:r>
            <w:proofErr w:type="spellStart"/>
            <w:r w:rsidRPr="00F369D0">
              <w:rPr>
                <w:rFonts w:ascii="Times New Roman" w:eastAsia="Times New Roman" w:hAnsi="Times New Roman" w:cs="Times New Roman"/>
                <w:sz w:val="24"/>
                <w:szCs w:val="24"/>
                <w:lang w:eastAsia="ru-RU"/>
              </w:rPr>
              <w:t>ч.д.д</w:t>
            </w:r>
            <w:proofErr w:type="spellEnd"/>
            <w:r w:rsidRPr="00F369D0">
              <w:rPr>
                <w:rFonts w:ascii="Times New Roman" w:eastAsia="Times New Roman" w:hAnsi="Times New Roman" w:cs="Times New Roman"/>
                <w:sz w:val="24"/>
                <w:szCs w:val="24"/>
                <w:lang w:eastAsia="ru-RU"/>
              </w:rPr>
              <w:t>., термометрия.</w:t>
            </w:r>
          </w:p>
        </w:tc>
        <w:tc>
          <w:tcPr>
            <w:tcW w:w="2613" w:type="dxa"/>
          </w:tcPr>
          <w:p w14:paraId="26E2008B" w14:textId="77777777" w:rsidR="000A596C" w:rsidRPr="00AA3E07" w:rsidRDefault="000A596C" w:rsidP="000A596C">
            <w:pPr>
              <w:suppressAutoHyphens/>
              <w:rPr>
                <w:rFonts w:ascii="Times New Roman" w:eastAsia="Times New Roman" w:hAnsi="Times New Roman" w:cs="Times New Roman"/>
                <w:b/>
                <w:sz w:val="24"/>
                <w:szCs w:val="24"/>
                <w:lang w:eastAsia="ru-RU"/>
              </w:rPr>
            </w:pPr>
            <w:r w:rsidRPr="00AA3E07">
              <w:rPr>
                <w:rFonts w:ascii="Times New Roman" w:eastAsia="Times New Roman" w:hAnsi="Times New Roman" w:cs="Times New Roman"/>
                <w:b/>
                <w:sz w:val="24"/>
                <w:szCs w:val="24"/>
                <w:lang w:eastAsia="ru-RU"/>
              </w:rPr>
              <w:t xml:space="preserve">                   6</w:t>
            </w:r>
          </w:p>
        </w:tc>
        <w:tc>
          <w:tcPr>
            <w:tcW w:w="2464" w:type="dxa"/>
            <w:vMerge/>
          </w:tcPr>
          <w:p w14:paraId="473BAD96" w14:textId="77777777" w:rsidR="000A596C" w:rsidRPr="00635BC2" w:rsidRDefault="000A596C" w:rsidP="000A596C">
            <w:pPr>
              <w:suppressAutoHyphens/>
              <w:rPr>
                <w:rFonts w:ascii="Times New Roman" w:eastAsia="Times New Roman" w:hAnsi="Times New Roman" w:cs="Times New Roman"/>
                <w:b/>
                <w:sz w:val="24"/>
                <w:szCs w:val="24"/>
                <w:lang w:eastAsia="ru-RU"/>
              </w:rPr>
            </w:pPr>
          </w:p>
        </w:tc>
      </w:tr>
      <w:tr w:rsidR="000A596C" w:rsidRPr="00F369D0" w14:paraId="0D4BAD20" w14:textId="77777777" w:rsidTr="000A596C">
        <w:trPr>
          <w:trHeight w:val="361"/>
        </w:trPr>
        <w:tc>
          <w:tcPr>
            <w:tcW w:w="2780" w:type="dxa"/>
            <w:vMerge/>
          </w:tcPr>
          <w:p w14:paraId="44CFC97E" w14:textId="77777777" w:rsidR="000A596C" w:rsidRPr="00F369D0" w:rsidRDefault="000A596C" w:rsidP="000A596C">
            <w:pPr>
              <w:rPr>
                <w:rFonts w:ascii="Times New Roman" w:eastAsia="Times New Roman" w:hAnsi="Times New Roman" w:cs="Times New Roman"/>
                <w:bCs/>
                <w:sz w:val="24"/>
                <w:szCs w:val="24"/>
                <w:lang w:eastAsia="ru-RU"/>
              </w:rPr>
            </w:pPr>
          </w:p>
        </w:tc>
        <w:tc>
          <w:tcPr>
            <w:tcW w:w="6703" w:type="dxa"/>
            <w:vAlign w:val="bottom"/>
          </w:tcPr>
          <w:p w14:paraId="7271B140" w14:textId="77777777" w:rsidR="000A596C" w:rsidRPr="00AA3E07" w:rsidRDefault="000A596C" w:rsidP="000A596C">
            <w:pPr>
              <w:rPr>
                <w:rFonts w:ascii="Times New Roman" w:eastAsia="Times New Roman" w:hAnsi="Times New Roman" w:cs="Times New Roman"/>
                <w:b/>
                <w:bCs/>
                <w:sz w:val="24"/>
                <w:szCs w:val="24"/>
                <w:lang w:eastAsia="ru-RU"/>
              </w:rPr>
            </w:pPr>
            <w:r w:rsidRPr="00AA3E07">
              <w:rPr>
                <w:rFonts w:ascii="Times New Roman" w:eastAsia="Times New Roman" w:hAnsi="Times New Roman" w:cs="Times New Roman"/>
                <w:b/>
                <w:bCs/>
                <w:sz w:val="24"/>
                <w:szCs w:val="24"/>
                <w:lang w:eastAsia="ru-RU"/>
              </w:rPr>
              <w:t xml:space="preserve">В том числе самостоятельная работа </w:t>
            </w:r>
            <w:proofErr w:type="gramStart"/>
            <w:r w:rsidRPr="00AA3E07">
              <w:rPr>
                <w:rFonts w:ascii="Times New Roman" w:eastAsia="Times New Roman" w:hAnsi="Times New Roman" w:cs="Times New Roman"/>
                <w:b/>
                <w:bCs/>
                <w:sz w:val="24"/>
                <w:szCs w:val="24"/>
                <w:lang w:eastAsia="ru-RU"/>
              </w:rPr>
              <w:t>обучающихся</w:t>
            </w:r>
            <w:proofErr w:type="gramEnd"/>
          </w:p>
          <w:p w14:paraId="0EA9D339" w14:textId="77777777" w:rsidR="000A596C" w:rsidRPr="00F369D0" w:rsidRDefault="000A596C" w:rsidP="000A596C">
            <w:pPr>
              <w:rPr>
                <w:rFonts w:ascii="Times New Roman" w:eastAsia="Times New Roman" w:hAnsi="Times New Roman" w:cs="Times New Roman"/>
                <w:bCs/>
                <w:sz w:val="24"/>
                <w:szCs w:val="24"/>
                <w:lang w:eastAsia="ru-RU"/>
              </w:rPr>
            </w:pPr>
            <w:r w:rsidRPr="00F369D0">
              <w:rPr>
                <w:rFonts w:ascii="Times New Roman" w:eastAsia="Times New Roman" w:hAnsi="Times New Roman" w:cs="Times New Roman"/>
                <w:bCs/>
                <w:sz w:val="24"/>
                <w:szCs w:val="24"/>
                <w:lang w:eastAsia="ru-RU"/>
              </w:rPr>
              <w:t>Схема измерения АД</w:t>
            </w:r>
          </w:p>
        </w:tc>
        <w:tc>
          <w:tcPr>
            <w:tcW w:w="2613" w:type="dxa"/>
          </w:tcPr>
          <w:p w14:paraId="2418E5A2" w14:textId="77777777" w:rsidR="000A596C" w:rsidRPr="00AA3E07" w:rsidRDefault="000A596C" w:rsidP="000A596C">
            <w:pPr>
              <w:rPr>
                <w:rFonts w:ascii="Times New Roman" w:eastAsia="Times New Roman" w:hAnsi="Times New Roman" w:cs="Times New Roman"/>
                <w:b/>
                <w:bCs/>
                <w:sz w:val="24"/>
                <w:szCs w:val="24"/>
                <w:lang w:eastAsia="ru-RU"/>
              </w:rPr>
            </w:pPr>
          </w:p>
        </w:tc>
        <w:tc>
          <w:tcPr>
            <w:tcW w:w="2464" w:type="dxa"/>
            <w:vMerge/>
          </w:tcPr>
          <w:p w14:paraId="6A2E4CF8" w14:textId="77777777" w:rsidR="000A596C" w:rsidRPr="00635BC2" w:rsidRDefault="000A596C" w:rsidP="000A596C">
            <w:pPr>
              <w:rPr>
                <w:rFonts w:ascii="Times New Roman" w:eastAsia="Times New Roman" w:hAnsi="Times New Roman" w:cs="Times New Roman"/>
                <w:b/>
                <w:bCs/>
                <w:sz w:val="24"/>
                <w:szCs w:val="24"/>
                <w:lang w:eastAsia="ru-RU"/>
              </w:rPr>
            </w:pPr>
          </w:p>
        </w:tc>
      </w:tr>
      <w:tr w:rsidR="000A596C" w:rsidRPr="00F369D0" w14:paraId="500FB9CB" w14:textId="77777777" w:rsidTr="000A596C">
        <w:trPr>
          <w:trHeight w:val="361"/>
        </w:trPr>
        <w:tc>
          <w:tcPr>
            <w:tcW w:w="2780" w:type="dxa"/>
            <w:vMerge w:val="restart"/>
          </w:tcPr>
          <w:p w14:paraId="2B3D4EBC" w14:textId="77777777" w:rsidR="000A596C" w:rsidRPr="00F369D0" w:rsidRDefault="000A596C" w:rsidP="000A596C">
            <w:pPr>
              <w:rPr>
                <w:rFonts w:ascii="Times New Roman" w:eastAsia="Times New Roman" w:hAnsi="Times New Roman" w:cs="Times New Roman"/>
                <w:bCs/>
                <w:sz w:val="24"/>
                <w:szCs w:val="24"/>
                <w:lang w:eastAsia="ru-RU"/>
              </w:rPr>
            </w:pPr>
          </w:p>
          <w:p w14:paraId="6A025F48" w14:textId="77777777" w:rsidR="000A596C" w:rsidRPr="00635BC2" w:rsidRDefault="000A596C" w:rsidP="000A596C">
            <w:pPr>
              <w:rPr>
                <w:rFonts w:ascii="Times New Roman" w:eastAsia="Times New Roman" w:hAnsi="Times New Roman" w:cs="Times New Roman"/>
                <w:b/>
                <w:bCs/>
                <w:sz w:val="24"/>
                <w:szCs w:val="24"/>
                <w:lang w:eastAsia="ru-RU"/>
              </w:rPr>
            </w:pPr>
            <w:r w:rsidRPr="00635BC2">
              <w:rPr>
                <w:rFonts w:ascii="Times New Roman" w:eastAsia="Times New Roman" w:hAnsi="Times New Roman" w:cs="Times New Roman"/>
                <w:b/>
                <w:bCs/>
                <w:sz w:val="24"/>
                <w:szCs w:val="24"/>
                <w:lang w:eastAsia="ru-RU"/>
              </w:rPr>
              <w:t xml:space="preserve">Тема 2.2 </w:t>
            </w:r>
          </w:p>
          <w:p w14:paraId="780E36F4" w14:textId="77777777" w:rsidR="000A596C" w:rsidRPr="00635BC2" w:rsidRDefault="000A596C" w:rsidP="000A596C">
            <w:pPr>
              <w:rPr>
                <w:rFonts w:ascii="Times New Roman" w:eastAsia="Times New Roman" w:hAnsi="Times New Roman" w:cs="Times New Roman"/>
                <w:b/>
                <w:bCs/>
                <w:sz w:val="24"/>
                <w:szCs w:val="24"/>
                <w:lang w:eastAsia="ru-RU"/>
              </w:rPr>
            </w:pPr>
            <w:r w:rsidRPr="00635BC2">
              <w:rPr>
                <w:rFonts w:ascii="Times New Roman" w:eastAsia="Times New Roman" w:hAnsi="Times New Roman" w:cs="Times New Roman"/>
                <w:b/>
                <w:bCs/>
                <w:sz w:val="24"/>
                <w:szCs w:val="24"/>
                <w:lang w:eastAsia="ru-RU"/>
              </w:rPr>
              <w:t>Принципы и организация лечебного питания в стационарах.</w:t>
            </w:r>
          </w:p>
          <w:p w14:paraId="545F1AC3" w14:textId="77777777" w:rsidR="000A596C" w:rsidRPr="00635BC2" w:rsidRDefault="000A596C" w:rsidP="000A596C">
            <w:pPr>
              <w:rPr>
                <w:rFonts w:ascii="Times New Roman" w:eastAsia="Times New Roman" w:hAnsi="Times New Roman" w:cs="Times New Roman"/>
                <w:b/>
                <w:bCs/>
                <w:sz w:val="24"/>
                <w:szCs w:val="24"/>
                <w:lang w:eastAsia="ru-RU"/>
              </w:rPr>
            </w:pPr>
            <w:r w:rsidRPr="00635BC2">
              <w:rPr>
                <w:rFonts w:ascii="Times New Roman" w:eastAsia="Times New Roman" w:hAnsi="Times New Roman" w:cs="Times New Roman"/>
                <w:b/>
                <w:bCs/>
                <w:sz w:val="24"/>
                <w:szCs w:val="24"/>
                <w:lang w:eastAsia="ru-RU"/>
              </w:rPr>
              <w:t>Виды искусственного питания</w:t>
            </w:r>
          </w:p>
          <w:p w14:paraId="5F9288E0" w14:textId="77777777" w:rsidR="000A596C" w:rsidRPr="00F369D0" w:rsidRDefault="000A596C" w:rsidP="000A596C">
            <w:pPr>
              <w:rPr>
                <w:rFonts w:ascii="Times New Roman" w:eastAsia="Times New Roman" w:hAnsi="Times New Roman" w:cs="Times New Roman"/>
                <w:bCs/>
                <w:sz w:val="24"/>
                <w:szCs w:val="24"/>
                <w:lang w:eastAsia="ru-RU"/>
              </w:rPr>
            </w:pPr>
          </w:p>
        </w:tc>
        <w:tc>
          <w:tcPr>
            <w:tcW w:w="6703" w:type="dxa"/>
            <w:tcBorders>
              <w:top w:val="single" w:sz="4" w:space="0" w:color="auto"/>
              <w:left w:val="single" w:sz="4" w:space="0" w:color="auto"/>
              <w:bottom w:val="single" w:sz="4" w:space="0" w:color="auto"/>
              <w:right w:val="single" w:sz="4" w:space="0" w:color="auto"/>
            </w:tcBorders>
            <w:vAlign w:val="bottom"/>
          </w:tcPr>
          <w:p w14:paraId="1399D1A5" w14:textId="77777777" w:rsidR="000A596C" w:rsidRPr="00AA3E07" w:rsidRDefault="000A596C" w:rsidP="000A596C">
            <w:pPr>
              <w:rPr>
                <w:rFonts w:ascii="Times New Roman" w:eastAsia="Times New Roman" w:hAnsi="Times New Roman" w:cs="Times New Roman"/>
                <w:b/>
                <w:bCs/>
                <w:sz w:val="24"/>
                <w:szCs w:val="24"/>
                <w:lang w:eastAsia="ru-RU"/>
              </w:rPr>
            </w:pPr>
            <w:r w:rsidRPr="00AA3E07">
              <w:rPr>
                <w:rFonts w:ascii="Times New Roman" w:eastAsia="Times New Roman" w:hAnsi="Times New Roman" w:cs="Times New Roman"/>
                <w:b/>
                <w:bCs/>
                <w:sz w:val="24"/>
                <w:szCs w:val="24"/>
                <w:lang w:eastAsia="ru-RU"/>
              </w:rPr>
              <w:t xml:space="preserve">Содержание </w:t>
            </w:r>
          </w:p>
        </w:tc>
        <w:tc>
          <w:tcPr>
            <w:tcW w:w="2613" w:type="dxa"/>
            <w:tcBorders>
              <w:top w:val="single" w:sz="4" w:space="0" w:color="auto"/>
              <w:left w:val="single" w:sz="4" w:space="0" w:color="auto"/>
              <w:bottom w:val="single" w:sz="4" w:space="0" w:color="auto"/>
              <w:right w:val="single" w:sz="4" w:space="0" w:color="auto"/>
            </w:tcBorders>
          </w:tcPr>
          <w:p w14:paraId="0F0C595F" w14:textId="77777777" w:rsidR="000A596C" w:rsidRPr="00AA3E07" w:rsidRDefault="000A596C" w:rsidP="000A596C">
            <w:pPr>
              <w:rPr>
                <w:rFonts w:ascii="Times New Roman" w:eastAsia="Times New Roman" w:hAnsi="Times New Roman" w:cs="Times New Roman"/>
                <w:b/>
                <w:bCs/>
                <w:sz w:val="24"/>
                <w:szCs w:val="24"/>
                <w:lang w:eastAsia="ru-RU"/>
              </w:rPr>
            </w:pPr>
            <w:r w:rsidRPr="00AA3E07">
              <w:rPr>
                <w:rFonts w:ascii="Times New Roman" w:eastAsia="Times New Roman" w:hAnsi="Times New Roman" w:cs="Times New Roman"/>
                <w:b/>
                <w:bCs/>
                <w:sz w:val="24"/>
                <w:szCs w:val="24"/>
                <w:lang w:eastAsia="ru-RU"/>
              </w:rPr>
              <w:t xml:space="preserve">                   2</w:t>
            </w:r>
          </w:p>
        </w:tc>
        <w:tc>
          <w:tcPr>
            <w:tcW w:w="2464" w:type="dxa"/>
            <w:vMerge w:val="restart"/>
            <w:tcBorders>
              <w:top w:val="single" w:sz="4" w:space="0" w:color="auto"/>
              <w:left w:val="single" w:sz="4" w:space="0" w:color="auto"/>
              <w:right w:val="single" w:sz="4" w:space="0" w:color="auto"/>
            </w:tcBorders>
          </w:tcPr>
          <w:p w14:paraId="67CD4E5A" w14:textId="77777777" w:rsidR="000A596C" w:rsidRPr="00635BC2" w:rsidRDefault="000A596C" w:rsidP="000A596C">
            <w:pPr>
              <w:rPr>
                <w:rFonts w:ascii="Times New Roman" w:eastAsia="Times New Roman" w:hAnsi="Times New Roman" w:cs="Times New Roman"/>
                <w:b/>
                <w:color w:val="000000"/>
                <w:sz w:val="24"/>
                <w:szCs w:val="24"/>
                <w:lang w:eastAsia="ru-RU"/>
              </w:rPr>
            </w:pPr>
            <w:r w:rsidRPr="00635BC2">
              <w:rPr>
                <w:rFonts w:ascii="Times New Roman" w:eastAsia="Times New Roman" w:hAnsi="Times New Roman" w:cs="Times New Roman"/>
                <w:b/>
                <w:color w:val="000000"/>
                <w:sz w:val="24"/>
                <w:szCs w:val="24"/>
                <w:lang w:eastAsia="ru-RU"/>
              </w:rPr>
              <w:t>ПК 1.1., ПК 1.2.</w:t>
            </w:r>
          </w:p>
          <w:p w14:paraId="4A43BF6A" w14:textId="77777777" w:rsidR="000A596C" w:rsidRPr="00635BC2" w:rsidRDefault="000A596C" w:rsidP="000A596C">
            <w:pPr>
              <w:rPr>
                <w:rFonts w:ascii="Times New Roman" w:eastAsia="Times New Roman" w:hAnsi="Times New Roman" w:cs="Times New Roman"/>
                <w:b/>
                <w:color w:val="000000"/>
                <w:sz w:val="24"/>
                <w:szCs w:val="24"/>
                <w:lang w:eastAsia="ru-RU"/>
              </w:rPr>
            </w:pPr>
            <w:r w:rsidRPr="00635BC2">
              <w:rPr>
                <w:rFonts w:ascii="Times New Roman" w:eastAsia="Times New Roman" w:hAnsi="Times New Roman" w:cs="Times New Roman"/>
                <w:b/>
                <w:color w:val="000000"/>
                <w:sz w:val="24"/>
                <w:szCs w:val="24"/>
                <w:lang w:eastAsia="ru-RU"/>
              </w:rPr>
              <w:t>ПК 1.3., ПК 1.4.</w:t>
            </w:r>
          </w:p>
          <w:p w14:paraId="241334DA" w14:textId="77777777" w:rsidR="000A596C" w:rsidRPr="00635BC2" w:rsidRDefault="000A596C" w:rsidP="000A596C">
            <w:pPr>
              <w:rPr>
                <w:rFonts w:ascii="Times New Roman" w:eastAsia="Times New Roman" w:hAnsi="Times New Roman" w:cs="Times New Roman"/>
                <w:b/>
                <w:color w:val="000000"/>
                <w:sz w:val="24"/>
                <w:szCs w:val="24"/>
                <w:lang w:eastAsia="ru-RU"/>
              </w:rPr>
            </w:pPr>
            <w:proofErr w:type="gramStart"/>
            <w:r w:rsidRPr="00635BC2">
              <w:rPr>
                <w:rFonts w:ascii="Times New Roman" w:eastAsia="Times New Roman" w:hAnsi="Times New Roman" w:cs="Times New Roman"/>
                <w:b/>
                <w:color w:val="000000"/>
                <w:sz w:val="24"/>
                <w:szCs w:val="24"/>
                <w:lang w:eastAsia="ru-RU"/>
              </w:rPr>
              <w:t>ОК</w:t>
            </w:r>
            <w:proofErr w:type="gramEnd"/>
            <w:r w:rsidRPr="00635BC2">
              <w:rPr>
                <w:rFonts w:ascii="Times New Roman" w:eastAsia="Times New Roman" w:hAnsi="Times New Roman" w:cs="Times New Roman"/>
                <w:b/>
                <w:color w:val="000000"/>
                <w:sz w:val="24"/>
                <w:szCs w:val="24"/>
                <w:lang w:eastAsia="ru-RU"/>
              </w:rPr>
              <w:t xml:space="preserve"> 01, ОК02, ОК04, ОК05</w:t>
            </w:r>
          </w:p>
          <w:p w14:paraId="0FDF65E4" w14:textId="77777777" w:rsidR="000A596C" w:rsidRPr="00635BC2" w:rsidRDefault="000A596C" w:rsidP="000A596C">
            <w:pPr>
              <w:rPr>
                <w:rFonts w:ascii="Times New Roman" w:eastAsia="Times New Roman" w:hAnsi="Times New Roman" w:cs="Times New Roman"/>
                <w:b/>
                <w:bCs/>
                <w:sz w:val="24"/>
                <w:szCs w:val="24"/>
                <w:lang w:eastAsia="ru-RU"/>
              </w:rPr>
            </w:pPr>
          </w:p>
          <w:p w14:paraId="08549560" w14:textId="77777777" w:rsidR="000A596C" w:rsidRPr="00635BC2" w:rsidRDefault="000A596C" w:rsidP="000A596C">
            <w:pPr>
              <w:rPr>
                <w:rFonts w:ascii="Times New Roman" w:eastAsia="Times New Roman" w:hAnsi="Times New Roman" w:cs="Times New Roman"/>
                <w:b/>
                <w:bCs/>
                <w:sz w:val="24"/>
                <w:szCs w:val="24"/>
                <w:lang w:eastAsia="ru-RU"/>
              </w:rPr>
            </w:pPr>
          </w:p>
          <w:p w14:paraId="2FF34A89" w14:textId="77777777" w:rsidR="000A596C" w:rsidRPr="00635BC2" w:rsidRDefault="000A596C" w:rsidP="000A596C">
            <w:pPr>
              <w:rPr>
                <w:rFonts w:ascii="Times New Roman" w:eastAsia="Times New Roman" w:hAnsi="Times New Roman" w:cs="Times New Roman"/>
                <w:b/>
                <w:bCs/>
                <w:sz w:val="24"/>
                <w:szCs w:val="24"/>
                <w:lang w:eastAsia="ru-RU"/>
              </w:rPr>
            </w:pPr>
          </w:p>
          <w:p w14:paraId="237F2843" w14:textId="77777777" w:rsidR="000A596C" w:rsidRPr="00635BC2" w:rsidRDefault="000A596C" w:rsidP="000A596C">
            <w:pPr>
              <w:rPr>
                <w:rFonts w:ascii="Times New Roman" w:eastAsia="Times New Roman" w:hAnsi="Times New Roman" w:cs="Times New Roman"/>
                <w:b/>
                <w:bCs/>
                <w:sz w:val="24"/>
                <w:szCs w:val="24"/>
                <w:lang w:eastAsia="ru-RU"/>
              </w:rPr>
            </w:pPr>
          </w:p>
          <w:p w14:paraId="6038588C" w14:textId="77777777" w:rsidR="000A596C" w:rsidRPr="00635BC2" w:rsidRDefault="000A596C" w:rsidP="000A596C">
            <w:pPr>
              <w:rPr>
                <w:rFonts w:ascii="Times New Roman" w:eastAsia="Times New Roman" w:hAnsi="Times New Roman" w:cs="Times New Roman"/>
                <w:b/>
                <w:bCs/>
                <w:sz w:val="24"/>
                <w:szCs w:val="24"/>
                <w:lang w:eastAsia="ru-RU"/>
              </w:rPr>
            </w:pPr>
          </w:p>
          <w:p w14:paraId="6CA9D444" w14:textId="77777777" w:rsidR="000A596C" w:rsidRPr="00635BC2" w:rsidRDefault="000A596C" w:rsidP="000A596C">
            <w:pPr>
              <w:rPr>
                <w:rFonts w:ascii="Times New Roman" w:eastAsia="Times New Roman" w:hAnsi="Times New Roman" w:cs="Times New Roman"/>
                <w:b/>
                <w:bCs/>
                <w:sz w:val="24"/>
                <w:szCs w:val="24"/>
                <w:lang w:eastAsia="ru-RU"/>
              </w:rPr>
            </w:pPr>
          </w:p>
          <w:p w14:paraId="4A4113A3" w14:textId="77777777" w:rsidR="000A596C" w:rsidRPr="00635BC2" w:rsidRDefault="000A596C" w:rsidP="000A596C">
            <w:pPr>
              <w:rPr>
                <w:rFonts w:ascii="Times New Roman" w:eastAsia="Times New Roman" w:hAnsi="Times New Roman" w:cs="Times New Roman"/>
                <w:b/>
                <w:bCs/>
                <w:sz w:val="24"/>
                <w:szCs w:val="24"/>
                <w:lang w:eastAsia="ru-RU"/>
              </w:rPr>
            </w:pPr>
          </w:p>
          <w:p w14:paraId="3D9B3373" w14:textId="77777777" w:rsidR="000A596C" w:rsidRPr="00635BC2" w:rsidRDefault="000A596C" w:rsidP="000A596C">
            <w:pPr>
              <w:rPr>
                <w:rFonts w:ascii="Times New Roman" w:eastAsia="Times New Roman" w:hAnsi="Times New Roman" w:cs="Times New Roman"/>
                <w:b/>
                <w:bCs/>
                <w:sz w:val="24"/>
                <w:szCs w:val="24"/>
                <w:lang w:eastAsia="ru-RU"/>
              </w:rPr>
            </w:pPr>
          </w:p>
          <w:p w14:paraId="06119773" w14:textId="77777777" w:rsidR="000A596C" w:rsidRPr="00635BC2" w:rsidRDefault="000A596C" w:rsidP="000A596C">
            <w:pPr>
              <w:rPr>
                <w:rFonts w:ascii="Times New Roman" w:eastAsia="Times New Roman" w:hAnsi="Times New Roman" w:cs="Times New Roman"/>
                <w:b/>
                <w:color w:val="000000"/>
                <w:sz w:val="24"/>
                <w:szCs w:val="24"/>
                <w:lang w:eastAsia="ru-RU"/>
              </w:rPr>
            </w:pPr>
            <w:r w:rsidRPr="00635BC2">
              <w:rPr>
                <w:rFonts w:ascii="Times New Roman" w:eastAsia="Times New Roman" w:hAnsi="Times New Roman" w:cs="Times New Roman"/>
                <w:b/>
                <w:color w:val="000000"/>
                <w:sz w:val="24"/>
                <w:szCs w:val="24"/>
                <w:lang w:eastAsia="ru-RU"/>
              </w:rPr>
              <w:t>ПК 1.1., ПК 1.2.</w:t>
            </w:r>
          </w:p>
          <w:p w14:paraId="6BEBD3FE" w14:textId="77777777" w:rsidR="000A596C" w:rsidRPr="00635BC2" w:rsidRDefault="000A596C" w:rsidP="000A596C">
            <w:pPr>
              <w:rPr>
                <w:rFonts w:ascii="Times New Roman" w:eastAsia="Times New Roman" w:hAnsi="Times New Roman" w:cs="Times New Roman"/>
                <w:b/>
                <w:color w:val="000000"/>
                <w:sz w:val="24"/>
                <w:szCs w:val="24"/>
                <w:lang w:eastAsia="ru-RU"/>
              </w:rPr>
            </w:pPr>
            <w:r w:rsidRPr="00635BC2">
              <w:rPr>
                <w:rFonts w:ascii="Times New Roman" w:eastAsia="Times New Roman" w:hAnsi="Times New Roman" w:cs="Times New Roman"/>
                <w:b/>
                <w:color w:val="000000"/>
                <w:sz w:val="24"/>
                <w:szCs w:val="24"/>
                <w:lang w:eastAsia="ru-RU"/>
              </w:rPr>
              <w:t>ПК 1.3., ПК 1.4.</w:t>
            </w:r>
          </w:p>
          <w:p w14:paraId="5130A079" w14:textId="77777777" w:rsidR="000A596C" w:rsidRPr="00635BC2" w:rsidRDefault="000A596C" w:rsidP="000A596C">
            <w:pPr>
              <w:rPr>
                <w:rFonts w:ascii="Times New Roman" w:eastAsia="Times New Roman" w:hAnsi="Times New Roman" w:cs="Times New Roman"/>
                <w:b/>
                <w:color w:val="000000"/>
                <w:sz w:val="24"/>
                <w:szCs w:val="24"/>
                <w:lang w:eastAsia="ru-RU"/>
              </w:rPr>
            </w:pPr>
            <w:proofErr w:type="gramStart"/>
            <w:r w:rsidRPr="00635BC2">
              <w:rPr>
                <w:rFonts w:ascii="Times New Roman" w:eastAsia="Times New Roman" w:hAnsi="Times New Roman" w:cs="Times New Roman"/>
                <w:b/>
                <w:color w:val="000000"/>
                <w:sz w:val="24"/>
                <w:szCs w:val="24"/>
                <w:lang w:eastAsia="ru-RU"/>
              </w:rPr>
              <w:t>ОК</w:t>
            </w:r>
            <w:proofErr w:type="gramEnd"/>
            <w:r w:rsidRPr="00635BC2">
              <w:rPr>
                <w:rFonts w:ascii="Times New Roman" w:eastAsia="Times New Roman" w:hAnsi="Times New Roman" w:cs="Times New Roman"/>
                <w:b/>
                <w:color w:val="000000"/>
                <w:sz w:val="24"/>
                <w:szCs w:val="24"/>
                <w:lang w:eastAsia="ru-RU"/>
              </w:rPr>
              <w:t xml:space="preserve"> 01, ОК02, ОК04, ОК05</w:t>
            </w:r>
          </w:p>
          <w:p w14:paraId="51891CB2" w14:textId="77777777" w:rsidR="000A596C" w:rsidRPr="00635BC2" w:rsidRDefault="000A596C" w:rsidP="000A596C">
            <w:pPr>
              <w:rPr>
                <w:rFonts w:ascii="Times New Roman" w:eastAsia="Times New Roman" w:hAnsi="Times New Roman" w:cs="Times New Roman"/>
                <w:b/>
                <w:bCs/>
                <w:sz w:val="24"/>
                <w:szCs w:val="24"/>
                <w:lang w:eastAsia="ru-RU"/>
              </w:rPr>
            </w:pPr>
          </w:p>
          <w:p w14:paraId="141EB13B" w14:textId="77777777" w:rsidR="000A596C" w:rsidRPr="00635BC2" w:rsidRDefault="000A596C" w:rsidP="000A596C">
            <w:pPr>
              <w:rPr>
                <w:rFonts w:ascii="Times New Roman" w:eastAsia="Times New Roman" w:hAnsi="Times New Roman" w:cs="Times New Roman"/>
                <w:b/>
                <w:bCs/>
                <w:sz w:val="24"/>
                <w:szCs w:val="24"/>
                <w:lang w:eastAsia="ru-RU"/>
              </w:rPr>
            </w:pPr>
          </w:p>
          <w:p w14:paraId="7881F2BB" w14:textId="77777777" w:rsidR="000A596C" w:rsidRPr="00635BC2" w:rsidRDefault="000A596C" w:rsidP="000A596C">
            <w:pPr>
              <w:rPr>
                <w:rFonts w:ascii="Times New Roman" w:eastAsia="Times New Roman" w:hAnsi="Times New Roman" w:cs="Times New Roman"/>
                <w:b/>
                <w:bCs/>
                <w:sz w:val="24"/>
                <w:szCs w:val="24"/>
                <w:lang w:eastAsia="ru-RU"/>
              </w:rPr>
            </w:pPr>
          </w:p>
          <w:p w14:paraId="2C49E905" w14:textId="77777777" w:rsidR="000A596C" w:rsidRPr="00635BC2" w:rsidRDefault="000A596C" w:rsidP="000A596C">
            <w:pPr>
              <w:rPr>
                <w:rFonts w:ascii="Times New Roman" w:eastAsia="Times New Roman" w:hAnsi="Times New Roman" w:cs="Times New Roman"/>
                <w:b/>
                <w:bCs/>
                <w:sz w:val="24"/>
                <w:szCs w:val="24"/>
                <w:lang w:eastAsia="ru-RU"/>
              </w:rPr>
            </w:pPr>
          </w:p>
          <w:p w14:paraId="2A7D2CAD" w14:textId="77777777" w:rsidR="000A596C" w:rsidRPr="00635BC2" w:rsidRDefault="000A596C" w:rsidP="000A596C">
            <w:pPr>
              <w:rPr>
                <w:rFonts w:ascii="Times New Roman" w:eastAsia="Times New Roman" w:hAnsi="Times New Roman" w:cs="Times New Roman"/>
                <w:b/>
                <w:color w:val="000000"/>
                <w:sz w:val="24"/>
                <w:szCs w:val="24"/>
                <w:lang w:eastAsia="ru-RU"/>
              </w:rPr>
            </w:pPr>
            <w:r w:rsidRPr="00635BC2">
              <w:rPr>
                <w:rFonts w:ascii="Times New Roman" w:eastAsia="Times New Roman" w:hAnsi="Times New Roman" w:cs="Times New Roman"/>
                <w:b/>
                <w:color w:val="000000"/>
                <w:sz w:val="24"/>
                <w:szCs w:val="24"/>
                <w:lang w:eastAsia="ru-RU"/>
              </w:rPr>
              <w:t>ПК 1.1., ПК 1.2.</w:t>
            </w:r>
          </w:p>
          <w:p w14:paraId="1F27A3BE" w14:textId="77777777" w:rsidR="000A596C" w:rsidRPr="00635BC2" w:rsidRDefault="000A596C" w:rsidP="000A596C">
            <w:pPr>
              <w:rPr>
                <w:rFonts w:ascii="Times New Roman" w:eastAsia="Times New Roman" w:hAnsi="Times New Roman" w:cs="Times New Roman"/>
                <w:b/>
                <w:color w:val="000000"/>
                <w:sz w:val="24"/>
                <w:szCs w:val="24"/>
                <w:lang w:eastAsia="ru-RU"/>
              </w:rPr>
            </w:pPr>
            <w:r w:rsidRPr="00635BC2">
              <w:rPr>
                <w:rFonts w:ascii="Times New Roman" w:eastAsia="Times New Roman" w:hAnsi="Times New Roman" w:cs="Times New Roman"/>
                <w:b/>
                <w:color w:val="000000"/>
                <w:sz w:val="24"/>
                <w:szCs w:val="24"/>
                <w:lang w:eastAsia="ru-RU"/>
              </w:rPr>
              <w:t>ПК 1.3., ПК 1.4.</w:t>
            </w:r>
          </w:p>
          <w:p w14:paraId="4EC18105" w14:textId="77777777" w:rsidR="000A596C" w:rsidRPr="00635BC2" w:rsidRDefault="000A596C" w:rsidP="000A596C">
            <w:pPr>
              <w:rPr>
                <w:rFonts w:ascii="Times New Roman" w:eastAsia="Times New Roman" w:hAnsi="Times New Roman" w:cs="Times New Roman"/>
                <w:b/>
                <w:color w:val="000000"/>
                <w:sz w:val="24"/>
                <w:szCs w:val="24"/>
                <w:lang w:eastAsia="ru-RU"/>
              </w:rPr>
            </w:pPr>
            <w:proofErr w:type="gramStart"/>
            <w:r w:rsidRPr="00635BC2">
              <w:rPr>
                <w:rFonts w:ascii="Times New Roman" w:eastAsia="Times New Roman" w:hAnsi="Times New Roman" w:cs="Times New Roman"/>
                <w:b/>
                <w:color w:val="000000"/>
                <w:sz w:val="24"/>
                <w:szCs w:val="24"/>
                <w:lang w:eastAsia="ru-RU"/>
              </w:rPr>
              <w:lastRenderedPageBreak/>
              <w:t>ОК</w:t>
            </w:r>
            <w:proofErr w:type="gramEnd"/>
            <w:r w:rsidRPr="00635BC2">
              <w:rPr>
                <w:rFonts w:ascii="Times New Roman" w:eastAsia="Times New Roman" w:hAnsi="Times New Roman" w:cs="Times New Roman"/>
                <w:b/>
                <w:color w:val="000000"/>
                <w:sz w:val="24"/>
                <w:szCs w:val="24"/>
                <w:lang w:eastAsia="ru-RU"/>
              </w:rPr>
              <w:t xml:space="preserve"> 01, ОК02, ОК04, ОК05</w:t>
            </w:r>
          </w:p>
          <w:p w14:paraId="707F8437" w14:textId="77777777" w:rsidR="000A596C" w:rsidRPr="00635BC2" w:rsidRDefault="000A596C" w:rsidP="000A596C">
            <w:pPr>
              <w:rPr>
                <w:rFonts w:ascii="Times New Roman" w:eastAsia="Times New Roman" w:hAnsi="Times New Roman" w:cs="Times New Roman"/>
                <w:b/>
                <w:bCs/>
                <w:sz w:val="24"/>
                <w:szCs w:val="24"/>
                <w:lang w:eastAsia="ru-RU"/>
              </w:rPr>
            </w:pPr>
          </w:p>
          <w:p w14:paraId="6700254B" w14:textId="77777777" w:rsidR="000A596C" w:rsidRPr="00635BC2" w:rsidRDefault="000A596C" w:rsidP="000A596C">
            <w:pPr>
              <w:rPr>
                <w:rFonts w:ascii="Times New Roman" w:eastAsia="Times New Roman" w:hAnsi="Times New Roman" w:cs="Times New Roman"/>
                <w:b/>
                <w:bCs/>
                <w:sz w:val="24"/>
                <w:szCs w:val="24"/>
                <w:lang w:eastAsia="ru-RU"/>
              </w:rPr>
            </w:pPr>
          </w:p>
          <w:p w14:paraId="0BA39D12" w14:textId="77777777" w:rsidR="000A596C" w:rsidRPr="00635BC2" w:rsidRDefault="000A596C" w:rsidP="000A596C">
            <w:pPr>
              <w:rPr>
                <w:rFonts w:ascii="Times New Roman" w:eastAsia="Times New Roman" w:hAnsi="Times New Roman" w:cs="Times New Roman"/>
                <w:b/>
                <w:bCs/>
                <w:sz w:val="24"/>
                <w:szCs w:val="24"/>
                <w:lang w:eastAsia="ru-RU"/>
              </w:rPr>
            </w:pPr>
          </w:p>
          <w:p w14:paraId="1ECD6175" w14:textId="77777777" w:rsidR="000A596C" w:rsidRPr="00635BC2" w:rsidRDefault="000A596C" w:rsidP="000A596C">
            <w:pPr>
              <w:rPr>
                <w:rFonts w:ascii="Times New Roman" w:eastAsia="Times New Roman" w:hAnsi="Times New Roman" w:cs="Times New Roman"/>
                <w:b/>
                <w:bCs/>
                <w:sz w:val="24"/>
                <w:szCs w:val="24"/>
                <w:lang w:eastAsia="ru-RU"/>
              </w:rPr>
            </w:pPr>
          </w:p>
          <w:p w14:paraId="48207588" w14:textId="77777777" w:rsidR="000A596C" w:rsidRPr="00635BC2" w:rsidRDefault="000A596C" w:rsidP="000A596C">
            <w:pPr>
              <w:rPr>
                <w:rFonts w:ascii="Times New Roman" w:eastAsia="Times New Roman" w:hAnsi="Times New Roman" w:cs="Times New Roman"/>
                <w:b/>
                <w:bCs/>
                <w:sz w:val="24"/>
                <w:szCs w:val="24"/>
                <w:lang w:eastAsia="ru-RU"/>
              </w:rPr>
            </w:pPr>
          </w:p>
          <w:p w14:paraId="2049CCCF" w14:textId="77777777" w:rsidR="000A596C" w:rsidRPr="00635BC2" w:rsidRDefault="000A596C" w:rsidP="000A596C">
            <w:pPr>
              <w:rPr>
                <w:rFonts w:ascii="Times New Roman" w:eastAsia="Times New Roman" w:hAnsi="Times New Roman" w:cs="Times New Roman"/>
                <w:b/>
                <w:bCs/>
                <w:sz w:val="24"/>
                <w:szCs w:val="24"/>
                <w:lang w:eastAsia="ru-RU"/>
              </w:rPr>
            </w:pPr>
          </w:p>
          <w:p w14:paraId="4A42D1FA" w14:textId="77777777" w:rsidR="000A596C" w:rsidRPr="00635BC2" w:rsidRDefault="000A596C" w:rsidP="000A596C">
            <w:pPr>
              <w:rPr>
                <w:rFonts w:ascii="Times New Roman" w:eastAsia="Times New Roman" w:hAnsi="Times New Roman" w:cs="Times New Roman"/>
                <w:b/>
                <w:bCs/>
                <w:sz w:val="24"/>
                <w:szCs w:val="24"/>
                <w:lang w:eastAsia="ru-RU"/>
              </w:rPr>
            </w:pPr>
          </w:p>
          <w:p w14:paraId="007E472E" w14:textId="77777777" w:rsidR="000A596C" w:rsidRPr="00635BC2" w:rsidRDefault="000A596C" w:rsidP="000A596C">
            <w:pPr>
              <w:rPr>
                <w:rFonts w:ascii="Times New Roman" w:eastAsia="Times New Roman" w:hAnsi="Times New Roman" w:cs="Times New Roman"/>
                <w:b/>
                <w:color w:val="000000"/>
                <w:sz w:val="24"/>
                <w:szCs w:val="24"/>
                <w:lang w:eastAsia="ru-RU"/>
              </w:rPr>
            </w:pPr>
            <w:r w:rsidRPr="00635BC2">
              <w:rPr>
                <w:rFonts w:ascii="Times New Roman" w:eastAsia="Times New Roman" w:hAnsi="Times New Roman" w:cs="Times New Roman"/>
                <w:b/>
                <w:color w:val="000000"/>
                <w:sz w:val="24"/>
                <w:szCs w:val="24"/>
                <w:lang w:eastAsia="ru-RU"/>
              </w:rPr>
              <w:t>ПК 1.1., ПК 1.2.</w:t>
            </w:r>
          </w:p>
          <w:p w14:paraId="077D5DA5" w14:textId="77777777" w:rsidR="000A596C" w:rsidRPr="00635BC2" w:rsidRDefault="000A596C" w:rsidP="000A596C">
            <w:pPr>
              <w:rPr>
                <w:rFonts w:ascii="Times New Roman" w:eastAsia="Times New Roman" w:hAnsi="Times New Roman" w:cs="Times New Roman"/>
                <w:b/>
                <w:color w:val="000000"/>
                <w:sz w:val="24"/>
                <w:szCs w:val="24"/>
                <w:lang w:eastAsia="ru-RU"/>
              </w:rPr>
            </w:pPr>
            <w:r w:rsidRPr="00635BC2">
              <w:rPr>
                <w:rFonts w:ascii="Times New Roman" w:eastAsia="Times New Roman" w:hAnsi="Times New Roman" w:cs="Times New Roman"/>
                <w:b/>
                <w:color w:val="000000"/>
                <w:sz w:val="24"/>
                <w:szCs w:val="24"/>
                <w:lang w:eastAsia="ru-RU"/>
              </w:rPr>
              <w:t>ПК 1.3., ПК 1.4.</w:t>
            </w:r>
          </w:p>
          <w:p w14:paraId="6F7E43AE" w14:textId="77777777" w:rsidR="000A596C" w:rsidRPr="00635BC2" w:rsidRDefault="000A596C" w:rsidP="000A596C">
            <w:pPr>
              <w:rPr>
                <w:rFonts w:ascii="Times New Roman" w:eastAsia="Times New Roman" w:hAnsi="Times New Roman" w:cs="Times New Roman"/>
                <w:b/>
                <w:color w:val="000000"/>
                <w:sz w:val="24"/>
                <w:szCs w:val="24"/>
                <w:lang w:eastAsia="ru-RU"/>
              </w:rPr>
            </w:pPr>
            <w:proofErr w:type="gramStart"/>
            <w:r w:rsidRPr="00635BC2">
              <w:rPr>
                <w:rFonts w:ascii="Times New Roman" w:eastAsia="Times New Roman" w:hAnsi="Times New Roman" w:cs="Times New Roman"/>
                <w:b/>
                <w:color w:val="000000"/>
                <w:sz w:val="24"/>
                <w:szCs w:val="24"/>
                <w:lang w:eastAsia="ru-RU"/>
              </w:rPr>
              <w:t>ОК</w:t>
            </w:r>
            <w:proofErr w:type="gramEnd"/>
            <w:r w:rsidRPr="00635BC2">
              <w:rPr>
                <w:rFonts w:ascii="Times New Roman" w:eastAsia="Times New Roman" w:hAnsi="Times New Roman" w:cs="Times New Roman"/>
                <w:b/>
                <w:color w:val="000000"/>
                <w:sz w:val="24"/>
                <w:szCs w:val="24"/>
                <w:lang w:eastAsia="ru-RU"/>
              </w:rPr>
              <w:t xml:space="preserve"> 01, ОК02, ОК04, ОК05</w:t>
            </w:r>
          </w:p>
          <w:p w14:paraId="59F74D27" w14:textId="77777777" w:rsidR="000A596C" w:rsidRPr="00635BC2" w:rsidRDefault="000A596C" w:rsidP="000A596C">
            <w:pPr>
              <w:rPr>
                <w:rFonts w:ascii="Times New Roman" w:eastAsia="Times New Roman" w:hAnsi="Times New Roman" w:cs="Times New Roman"/>
                <w:b/>
                <w:bCs/>
                <w:sz w:val="24"/>
                <w:szCs w:val="24"/>
                <w:lang w:eastAsia="ru-RU"/>
              </w:rPr>
            </w:pPr>
          </w:p>
          <w:p w14:paraId="7F57B8CA" w14:textId="77777777" w:rsidR="000A596C" w:rsidRPr="00635BC2" w:rsidRDefault="000A596C" w:rsidP="000A596C">
            <w:pPr>
              <w:rPr>
                <w:rFonts w:ascii="Times New Roman" w:eastAsia="Times New Roman" w:hAnsi="Times New Roman" w:cs="Times New Roman"/>
                <w:b/>
                <w:bCs/>
                <w:sz w:val="24"/>
                <w:szCs w:val="24"/>
                <w:lang w:eastAsia="ru-RU"/>
              </w:rPr>
            </w:pPr>
          </w:p>
          <w:p w14:paraId="6359259A" w14:textId="77777777" w:rsidR="000A596C" w:rsidRPr="00635BC2" w:rsidRDefault="000A596C" w:rsidP="000A596C">
            <w:pPr>
              <w:rPr>
                <w:rFonts w:ascii="Times New Roman" w:eastAsia="Times New Roman" w:hAnsi="Times New Roman" w:cs="Times New Roman"/>
                <w:b/>
                <w:bCs/>
                <w:sz w:val="24"/>
                <w:szCs w:val="24"/>
                <w:lang w:eastAsia="ru-RU"/>
              </w:rPr>
            </w:pPr>
          </w:p>
          <w:p w14:paraId="6E046779" w14:textId="77777777" w:rsidR="000A596C" w:rsidRPr="00635BC2" w:rsidRDefault="000A596C" w:rsidP="000A596C">
            <w:pPr>
              <w:rPr>
                <w:rFonts w:ascii="Times New Roman" w:eastAsia="Times New Roman" w:hAnsi="Times New Roman" w:cs="Times New Roman"/>
                <w:b/>
                <w:bCs/>
                <w:sz w:val="24"/>
                <w:szCs w:val="24"/>
                <w:lang w:eastAsia="ru-RU"/>
              </w:rPr>
            </w:pPr>
          </w:p>
          <w:p w14:paraId="3A0287B1" w14:textId="77777777" w:rsidR="000A596C" w:rsidRPr="00635BC2" w:rsidRDefault="000A596C" w:rsidP="000A596C">
            <w:pPr>
              <w:rPr>
                <w:rFonts w:ascii="Times New Roman" w:eastAsia="Times New Roman" w:hAnsi="Times New Roman" w:cs="Times New Roman"/>
                <w:b/>
                <w:bCs/>
                <w:sz w:val="24"/>
                <w:szCs w:val="24"/>
                <w:lang w:eastAsia="ru-RU"/>
              </w:rPr>
            </w:pPr>
          </w:p>
          <w:p w14:paraId="0E1C5929" w14:textId="77777777" w:rsidR="000A596C" w:rsidRPr="00635BC2" w:rsidRDefault="000A596C" w:rsidP="000A596C">
            <w:pPr>
              <w:rPr>
                <w:rFonts w:ascii="Times New Roman" w:eastAsia="Times New Roman" w:hAnsi="Times New Roman" w:cs="Times New Roman"/>
                <w:b/>
                <w:bCs/>
                <w:sz w:val="24"/>
                <w:szCs w:val="24"/>
                <w:lang w:eastAsia="ru-RU"/>
              </w:rPr>
            </w:pPr>
          </w:p>
          <w:p w14:paraId="709534C9" w14:textId="77777777" w:rsidR="000A596C" w:rsidRPr="00635BC2" w:rsidRDefault="000A596C" w:rsidP="000A596C">
            <w:pPr>
              <w:rPr>
                <w:rFonts w:ascii="Times New Roman" w:eastAsia="Times New Roman" w:hAnsi="Times New Roman" w:cs="Times New Roman"/>
                <w:b/>
                <w:bCs/>
                <w:sz w:val="24"/>
                <w:szCs w:val="24"/>
                <w:lang w:eastAsia="ru-RU"/>
              </w:rPr>
            </w:pPr>
          </w:p>
          <w:p w14:paraId="2716FA62" w14:textId="77777777" w:rsidR="000A596C" w:rsidRPr="00635BC2" w:rsidRDefault="000A596C" w:rsidP="000A596C">
            <w:pPr>
              <w:rPr>
                <w:rFonts w:ascii="Times New Roman" w:eastAsia="Times New Roman" w:hAnsi="Times New Roman" w:cs="Times New Roman"/>
                <w:b/>
                <w:bCs/>
                <w:sz w:val="24"/>
                <w:szCs w:val="24"/>
                <w:lang w:eastAsia="ru-RU"/>
              </w:rPr>
            </w:pPr>
          </w:p>
          <w:p w14:paraId="379042B7" w14:textId="77777777" w:rsidR="000A596C" w:rsidRPr="00635BC2" w:rsidRDefault="000A596C" w:rsidP="000A596C">
            <w:pPr>
              <w:rPr>
                <w:rFonts w:ascii="Times New Roman" w:eastAsia="Times New Roman" w:hAnsi="Times New Roman" w:cs="Times New Roman"/>
                <w:b/>
                <w:color w:val="000000"/>
                <w:sz w:val="24"/>
                <w:szCs w:val="24"/>
                <w:lang w:eastAsia="ru-RU"/>
              </w:rPr>
            </w:pPr>
            <w:r w:rsidRPr="00635BC2">
              <w:rPr>
                <w:rFonts w:ascii="Times New Roman" w:eastAsia="Times New Roman" w:hAnsi="Times New Roman" w:cs="Times New Roman"/>
                <w:b/>
                <w:color w:val="000000"/>
                <w:sz w:val="24"/>
                <w:szCs w:val="24"/>
                <w:lang w:eastAsia="ru-RU"/>
              </w:rPr>
              <w:t>ПК 1.1., ПК 1.2.</w:t>
            </w:r>
          </w:p>
          <w:p w14:paraId="345C3A67" w14:textId="77777777" w:rsidR="000A596C" w:rsidRPr="00635BC2" w:rsidRDefault="000A596C" w:rsidP="000A596C">
            <w:pPr>
              <w:rPr>
                <w:rFonts w:ascii="Times New Roman" w:eastAsia="Times New Roman" w:hAnsi="Times New Roman" w:cs="Times New Roman"/>
                <w:b/>
                <w:color w:val="000000"/>
                <w:sz w:val="24"/>
                <w:szCs w:val="24"/>
                <w:lang w:eastAsia="ru-RU"/>
              </w:rPr>
            </w:pPr>
            <w:r w:rsidRPr="00635BC2">
              <w:rPr>
                <w:rFonts w:ascii="Times New Roman" w:eastAsia="Times New Roman" w:hAnsi="Times New Roman" w:cs="Times New Roman"/>
                <w:b/>
                <w:color w:val="000000"/>
                <w:sz w:val="24"/>
                <w:szCs w:val="24"/>
                <w:lang w:eastAsia="ru-RU"/>
              </w:rPr>
              <w:t>ПК 1.3., ПК 1.4.</w:t>
            </w:r>
          </w:p>
          <w:p w14:paraId="513945AD" w14:textId="77777777" w:rsidR="000A596C" w:rsidRPr="00635BC2" w:rsidRDefault="000A596C" w:rsidP="000A596C">
            <w:pPr>
              <w:rPr>
                <w:rFonts w:ascii="Times New Roman" w:eastAsia="Times New Roman" w:hAnsi="Times New Roman" w:cs="Times New Roman"/>
                <w:b/>
                <w:color w:val="000000"/>
                <w:sz w:val="24"/>
                <w:szCs w:val="24"/>
                <w:lang w:eastAsia="ru-RU"/>
              </w:rPr>
            </w:pPr>
            <w:proofErr w:type="gramStart"/>
            <w:r w:rsidRPr="00635BC2">
              <w:rPr>
                <w:rFonts w:ascii="Times New Roman" w:eastAsia="Times New Roman" w:hAnsi="Times New Roman" w:cs="Times New Roman"/>
                <w:b/>
                <w:color w:val="000000"/>
                <w:sz w:val="24"/>
                <w:szCs w:val="24"/>
                <w:lang w:eastAsia="ru-RU"/>
              </w:rPr>
              <w:t>ОК</w:t>
            </w:r>
            <w:proofErr w:type="gramEnd"/>
            <w:r w:rsidRPr="00635BC2">
              <w:rPr>
                <w:rFonts w:ascii="Times New Roman" w:eastAsia="Times New Roman" w:hAnsi="Times New Roman" w:cs="Times New Roman"/>
                <w:b/>
                <w:color w:val="000000"/>
                <w:sz w:val="24"/>
                <w:szCs w:val="24"/>
                <w:lang w:eastAsia="ru-RU"/>
              </w:rPr>
              <w:t xml:space="preserve"> 01, ОК02, ОК04, ОК05</w:t>
            </w:r>
          </w:p>
          <w:p w14:paraId="1D32E9E6" w14:textId="77777777" w:rsidR="000A596C" w:rsidRPr="00635BC2" w:rsidRDefault="000A596C" w:rsidP="000A596C">
            <w:pPr>
              <w:rPr>
                <w:rFonts w:ascii="Times New Roman" w:eastAsia="Times New Roman" w:hAnsi="Times New Roman" w:cs="Times New Roman"/>
                <w:b/>
                <w:bCs/>
                <w:sz w:val="24"/>
                <w:szCs w:val="24"/>
                <w:lang w:eastAsia="ru-RU"/>
              </w:rPr>
            </w:pPr>
          </w:p>
          <w:p w14:paraId="4543CD2F" w14:textId="77777777" w:rsidR="000A596C" w:rsidRPr="00635BC2" w:rsidRDefault="000A596C" w:rsidP="000A596C">
            <w:pPr>
              <w:rPr>
                <w:rFonts w:ascii="Times New Roman" w:eastAsia="Times New Roman" w:hAnsi="Times New Roman" w:cs="Times New Roman"/>
                <w:b/>
                <w:bCs/>
                <w:sz w:val="24"/>
                <w:szCs w:val="24"/>
                <w:lang w:eastAsia="ru-RU"/>
              </w:rPr>
            </w:pPr>
          </w:p>
          <w:p w14:paraId="5523597E" w14:textId="77777777" w:rsidR="000A596C" w:rsidRPr="00635BC2" w:rsidRDefault="000A596C" w:rsidP="000A596C">
            <w:pPr>
              <w:rPr>
                <w:rFonts w:ascii="Times New Roman" w:eastAsia="Times New Roman" w:hAnsi="Times New Roman" w:cs="Times New Roman"/>
                <w:b/>
                <w:bCs/>
                <w:sz w:val="24"/>
                <w:szCs w:val="24"/>
                <w:lang w:eastAsia="ru-RU"/>
              </w:rPr>
            </w:pPr>
          </w:p>
          <w:p w14:paraId="482D134F" w14:textId="77777777" w:rsidR="000A596C" w:rsidRPr="00635BC2" w:rsidRDefault="000A596C" w:rsidP="000A596C">
            <w:pPr>
              <w:rPr>
                <w:rFonts w:ascii="Times New Roman" w:eastAsia="Times New Roman" w:hAnsi="Times New Roman" w:cs="Times New Roman"/>
                <w:b/>
                <w:bCs/>
                <w:sz w:val="24"/>
                <w:szCs w:val="24"/>
                <w:lang w:eastAsia="ru-RU"/>
              </w:rPr>
            </w:pPr>
          </w:p>
          <w:p w14:paraId="044AA40E" w14:textId="77777777" w:rsidR="000A596C" w:rsidRPr="00635BC2" w:rsidRDefault="000A596C" w:rsidP="000A596C">
            <w:pPr>
              <w:rPr>
                <w:rFonts w:ascii="Times New Roman" w:eastAsia="Times New Roman" w:hAnsi="Times New Roman" w:cs="Times New Roman"/>
                <w:b/>
                <w:bCs/>
                <w:sz w:val="24"/>
                <w:szCs w:val="24"/>
                <w:lang w:eastAsia="ru-RU"/>
              </w:rPr>
            </w:pPr>
          </w:p>
          <w:p w14:paraId="3E846535" w14:textId="77777777" w:rsidR="000A596C" w:rsidRPr="00635BC2" w:rsidRDefault="000A596C" w:rsidP="000A596C">
            <w:pPr>
              <w:rPr>
                <w:rFonts w:ascii="Times New Roman" w:eastAsia="Times New Roman" w:hAnsi="Times New Roman" w:cs="Times New Roman"/>
                <w:b/>
                <w:bCs/>
                <w:sz w:val="24"/>
                <w:szCs w:val="24"/>
                <w:lang w:eastAsia="ru-RU"/>
              </w:rPr>
            </w:pPr>
          </w:p>
          <w:p w14:paraId="782B7DF7" w14:textId="77777777" w:rsidR="000A596C" w:rsidRPr="00635BC2" w:rsidRDefault="000A596C" w:rsidP="000A596C">
            <w:pPr>
              <w:rPr>
                <w:rFonts w:ascii="Times New Roman" w:eastAsia="Times New Roman" w:hAnsi="Times New Roman" w:cs="Times New Roman"/>
                <w:b/>
                <w:bCs/>
                <w:sz w:val="24"/>
                <w:szCs w:val="24"/>
                <w:lang w:eastAsia="ru-RU"/>
              </w:rPr>
            </w:pPr>
          </w:p>
          <w:p w14:paraId="378C5329" w14:textId="77777777" w:rsidR="000A596C" w:rsidRPr="00635BC2" w:rsidRDefault="000A596C" w:rsidP="000A596C">
            <w:pPr>
              <w:rPr>
                <w:rFonts w:ascii="Times New Roman" w:eastAsia="Times New Roman" w:hAnsi="Times New Roman" w:cs="Times New Roman"/>
                <w:b/>
                <w:color w:val="000000"/>
                <w:sz w:val="24"/>
                <w:szCs w:val="24"/>
                <w:lang w:eastAsia="ru-RU"/>
              </w:rPr>
            </w:pPr>
            <w:r w:rsidRPr="00635BC2">
              <w:rPr>
                <w:rFonts w:ascii="Times New Roman" w:eastAsia="Times New Roman" w:hAnsi="Times New Roman" w:cs="Times New Roman"/>
                <w:b/>
                <w:color w:val="000000"/>
                <w:sz w:val="24"/>
                <w:szCs w:val="24"/>
                <w:lang w:eastAsia="ru-RU"/>
              </w:rPr>
              <w:t>ПК 1.1., ПК 1.2.</w:t>
            </w:r>
          </w:p>
          <w:p w14:paraId="1D5F0B10" w14:textId="77777777" w:rsidR="000A596C" w:rsidRPr="00635BC2" w:rsidRDefault="000A596C" w:rsidP="000A596C">
            <w:pPr>
              <w:rPr>
                <w:rFonts w:ascii="Times New Roman" w:eastAsia="Times New Roman" w:hAnsi="Times New Roman" w:cs="Times New Roman"/>
                <w:b/>
                <w:color w:val="000000"/>
                <w:sz w:val="24"/>
                <w:szCs w:val="24"/>
                <w:lang w:eastAsia="ru-RU"/>
              </w:rPr>
            </w:pPr>
            <w:r w:rsidRPr="00635BC2">
              <w:rPr>
                <w:rFonts w:ascii="Times New Roman" w:eastAsia="Times New Roman" w:hAnsi="Times New Roman" w:cs="Times New Roman"/>
                <w:b/>
                <w:color w:val="000000"/>
                <w:sz w:val="24"/>
                <w:szCs w:val="24"/>
                <w:lang w:eastAsia="ru-RU"/>
              </w:rPr>
              <w:t>ПК 1.3., ПК 1.4.</w:t>
            </w:r>
          </w:p>
          <w:p w14:paraId="62381D02" w14:textId="77777777" w:rsidR="000A596C" w:rsidRPr="00635BC2" w:rsidRDefault="000A596C" w:rsidP="000A596C">
            <w:pPr>
              <w:rPr>
                <w:rFonts w:ascii="Times New Roman" w:eastAsia="Times New Roman" w:hAnsi="Times New Roman" w:cs="Times New Roman"/>
                <w:b/>
                <w:color w:val="000000"/>
                <w:sz w:val="24"/>
                <w:szCs w:val="24"/>
                <w:lang w:eastAsia="ru-RU"/>
              </w:rPr>
            </w:pPr>
            <w:proofErr w:type="gramStart"/>
            <w:r w:rsidRPr="00635BC2">
              <w:rPr>
                <w:rFonts w:ascii="Times New Roman" w:eastAsia="Times New Roman" w:hAnsi="Times New Roman" w:cs="Times New Roman"/>
                <w:b/>
                <w:color w:val="000000"/>
                <w:sz w:val="24"/>
                <w:szCs w:val="24"/>
                <w:lang w:eastAsia="ru-RU"/>
              </w:rPr>
              <w:lastRenderedPageBreak/>
              <w:t>ОК</w:t>
            </w:r>
            <w:proofErr w:type="gramEnd"/>
            <w:r w:rsidRPr="00635BC2">
              <w:rPr>
                <w:rFonts w:ascii="Times New Roman" w:eastAsia="Times New Roman" w:hAnsi="Times New Roman" w:cs="Times New Roman"/>
                <w:b/>
                <w:color w:val="000000"/>
                <w:sz w:val="24"/>
                <w:szCs w:val="24"/>
                <w:lang w:eastAsia="ru-RU"/>
              </w:rPr>
              <w:t xml:space="preserve"> 01, ОК02, ОК04, ОК05</w:t>
            </w:r>
          </w:p>
          <w:p w14:paraId="1DBDB869" w14:textId="77777777" w:rsidR="000A596C" w:rsidRPr="00635BC2" w:rsidRDefault="000A596C" w:rsidP="000A596C">
            <w:pPr>
              <w:rPr>
                <w:rFonts w:ascii="Times New Roman" w:eastAsia="Times New Roman" w:hAnsi="Times New Roman" w:cs="Times New Roman"/>
                <w:b/>
                <w:bCs/>
                <w:sz w:val="24"/>
                <w:szCs w:val="24"/>
                <w:lang w:eastAsia="ru-RU"/>
              </w:rPr>
            </w:pPr>
          </w:p>
          <w:p w14:paraId="12585017" w14:textId="77777777" w:rsidR="000A596C" w:rsidRPr="00635BC2" w:rsidRDefault="000A596C" w:rsidP="000A596C">
            <w:pPr>
              <w:rPr>
                <w:rFonts w:ascii="Times New Roman" w:eastAsia="Times New Roman" w:hAnsi="Times New Roman" w:cs="Times New Roman"/>
                <w:b/>
                <w:bCs/>
                <w:sz w:val="24"/>
                <w:szCs w:val="24"/>
                <w:lang w:eastAsia="ru-RU"/>
              </w:rPr>
            </w:pPr>
          </w:p>
          <w:p w14:paraId="610541D1" w14:textId="77777777" w:rsidR="000A596C" w:rsidRPr="00635BC2" w:rsidRDefault="000A596C" w:rsidP="000A596C">
            <w:pPr>
              <w:rPr>
                <w:rFonts w:ascii="Times New Roman" w:eastAsia="Times New Roman" w:hAnsi="Times New Roman" w:cs="Times New Roman"/>
                <w:b/>
                <w:bCs/>
                <w:sz w:val="24"/>
                <w:szCs w:val="24"/>
                <w:lang w:eastAsia="ru-RU"/>
              </w:rPr>
            </w:pPr>
          </w:p>
          <w:p w14:paraId="21BAE95C" w14:textId="77777777" w:rsidR="000A596C" w:rsidRPr="00635BC2" w:rsidRDefault="000A596C" w:rsidP="000A596C">
            <w:pPr>
              <w:rPr>
                <w:rFonts w:ascii="Times New Roman" w:eastAsia="Times New Roman" w:hAnsi="Times New Roman" w:cs="Times New Roman"/>
                <w:b/>
                <w:bCs/>
                <w:sz w:val="24"/>
                <w:szCs w:val="24"/>
                <w:lang w:eastAsia="ru-RU"/>
              </w:rPr>
            </w:pPr>
          </w:p>
          <w:p w14:paraId="1A97409F" w14:textId="77777777" w:rsidR="000A596C" w:rsidRPr="00635BC2" w:rsidRDefault="000A596C" w:rsidP="000A596C">
            <w:pPr>
              <w:rPr>
                <w:rFonts w:ascii="Times New Roman" w:eastAsia="Times New Roman" w:hAnsi="Times New Roman" w:cs="Times New Roman"/>
                <w:b/>
                <w:bCs/>
                <w:sz w:val="24"/>
                <w:szCs w:val="24"/>
                <w:lang w:eastAsia="ru-RU"/>
              </w:rPr>
            </w:pPr>
          </w:p>
          <w:p w14:paraId="3796D134" w14:textId="77777777" w:rsidR="000A596C" w:rsidRPr="00635BC2" w:rsidRDefault="000A596C" w:rsidP="000A596C">
            <w:pPr>
              <w:rPr>
                <w:rFonts w:ascii="Times New Roman" w:eastAsia="Times New Roman" w:hAnsi="Times New Roman" w:cs="Times New Roman"/>
                <w:b/>
                <w:bCs/>
                <w:sz w:val="24"/>
                <w:szCs w:val="24"/>
                <w:lang w:eastAsia="ru-RU"/>
              </w:rPr>
            </w:pPr>
          </w:p>
          <w:p w14:paraId="2FE48FA2" w14:textId="77777777" w:rsidR="000A596C" w:rsidRPr="00635BC2" w:rsidRDefault="000A596C" w:rsidP="000A596C">
            <w:pPr>
              <w:rPr>
                <w:rFonts w:ascii="Times New Roman" w:eastAsia="Times New Roman" w:hAnsi="Times New Roman" w:cs="Times New Roman"/>
                <w:b/>
                <w:bCs/>
                <w:sz w:val="24"/>
                <w:szCs w:val="24"/>
                <w:lang w:eastAsia="ru-RU"/>
              </w:rPr>
            </w:pPr>
          </w:p>
          <w:p w14:paraId="6E670839" w14:textId="77777777" w:rsidR="000A596C" w:rsidRPr="00635BC2" w:rsidRDefault="000A596C" w:rsidP="000A596C">
            <w:pPr>
              <w:rPr>
                <w:rFonts w:ascii="Times New Roman" w:eastAsia="Times New Roman" w:hAnsi="Times New Roman" w:cs="Times New Roman"/>
                <w:b/>
                <w:bCs/>
                <w:sz w:val="24"/>
                <w:szCs w:val="24"/>
                <w:lang w:eastAsia="ru-RU"/>
              </w:rPr>
            </w:pPr>
          </w:p>
          <w:p w14:paraId="01B372C3" w14:textId="77777777" w:rsidR="000A596C" w:rsidRPr="00635BC2" w:rsidRDefault="000A596C" w:rsidP="000A596C">
            <w:pPr>
              <w:rPr>
                <w:rFonts w:ascii="Times New Roman" w:eastAsia="Times New Roman" w:hAnsi="Times New Roman" w:cs="Times New Roman"/>
                <w:b/>
                <w:bCs/>
                <w:sz w:val="24"/>
                <w:szCs w:val="24"/>
                <w:lang w:eastAsia="ru-RU"/>
              </w:rPr>
            </w:pPr>
          </w:p>
          <w:p w14:paraId="5C4666A6" w14:textId="77777777" w:rsidR="000A596C" w:rsidRPr="00635BC2" w:rsidRDefault="000A596C" w:rsidP="000A596C">
            <w:pPr>
              <w:rPr>
                <w:rFonts w:ascii="Times New Roman" w:eastAsia="Times New Roman" w:hAnsi="Times New Roman" w:cs="Times New Roman"/>
                <w:b/>
                <w:bCs/>
                <w:sz w:val="24"/>
                <w:szCs w:val="24"/>
                <w:lang w:eastAsia="ru-RU"/>
              </w:rPr>
            </w:pPr>
          </w:p>
          <w:p w14:paraId="13DCD6E9" w14:textId="77777777" w:rsidR="000A596C" w:rsidRPr="00635BC2" w:rsidRDefault="000A596C" w:rsidP="000A596C">
            <w:pPr>
              <w:rPr>
                <w:rFonts w:ascii="Times New Roman" w:eastAsia="Times New Roman" w:hAnsi="Times New Roman" w:cs="Times New Roman"/>
                <w:b/>
                <w:bCs/>
                <w:sz w:val="24"/>
                <w:szCs w:val="24"/>
                <w:lang w:eastAsia="ru-RU"/>
              </w:rPr>
            </w:pPr>
          </w:p>
          <w:p w14:paraId="1A2D62A4" w14:textId="77777777" w:rsidR="000A596C" w:rsidRDefault="000A596C" w:rsidP="000A596C">
            <w:pPr>
              <w:rPr>
                <w:rFonts w:ascii="Times New Roman" w:eastAsia="Times New Roman" w:hAnsi="Times New Roman" w:cs="Times New Roman"/>
                <w:b/>
                <w:bCs/>
                <w:sz w:val="24"/>
                <w:szCs w:val="24"/>
                <w:lang w:eastAsia="ru-RU"/>
              </w:rPr>
            </w:pPr>
          </w:p>
          <w:p w14:paraId="5A2DF7AE" w14:textId="77777777" w:rsidR="000A596C" w:rsidRDefault="000A596C" w:rsidP="000A596C">
            <w:pPr>
              <w:rPr>
                <w:rFonts w:ascii="Times New Roman" w:eastAsia="Times New Roman" w:hAnsi="Times New Roman" w:cs="Times New Roman"/>
                <w:b/>
                <w:bCs/>
                <w:sz w:val="24"/>
                <w:szCs w:val="24"/>
                <w:lang w:eastAsia="ru-RU"/>
              </w:rPr>
            </w:pPr>
          </w:p>
          <w:p w14:paraId="3083C0B4" w14:textId="77777777" w:rsidR="000A596C" w:rsidRPr="00635BC2" w:rsidRDefault="000A596C" w:rsidP="000A596C">
            <w:pPr>
              <w:rPr>
                <w:rFonts w:ascii="Times New Roman" w:eastAsia="Times New Roman" w:hAnsi="Times New Roman" w:cs="Times New Roman"/>
                <w:b/>
                <w:bCs/>
                <w:sz w:val="24"/>
                <w:szCs w:val="24"/>
                <w:lang w:eastAsia="ru-RU"/>
              </w:rPr>
            </w:pPr>
          </w:p>
          <w:p w14:paraId="498481D9" w14:textId="77777777" w:rsidR="000A596C" w:rsidRPr="00635BC2" w:rsidRDefault="000A596C" w:rsidP="000A596C">
            <w:pPr>
              <w:rPr>
                <w:rFonts w:ascii="Times New Roman" w:eastAsia="Times New Roman" w:hAnsi="Times New Roman" w:cs="Times New Roman"/>
                <w:b/>
                <w:bCs/>
                <w:sz w:val="24"/>
                <w:szCs w:val="24"/>
                <w:lang w:eastAsia="ru-RU"/>
              </w:rPr>
            </w:pPr>
          </w:p>
          <w:p w14:paraId="7B762E1B" w14:textId="77777777" w:rsidR="000A596C" w:rsidRPr="00635BC2" w:rsidRDefault="000A596C" w:rsidP="000A596C">
            <w:pPr>
              <w:rPr>
                <w:rFonts w:ascii="Times New Roman" w:eastAsia="Times New Roman" w:hAnsi="Times New Roman" w:cs="Times New Roman"/>
                <w:b/>
                <w:color w:val="000000"/>
                <w:sz w:val="24"/>
                <w:szCs w:val="24"/>
                <w:lang w:eastAsia="ru-RU"/>
              </w:rPr>
            </w:pPr>
            <w:r w:rsidRPr="00635BC2">
              <w:rPr>
                <w:rFonts w:ascii="Times New Roman" w:eastAsia="Times New Roman" w:hAnsi="Times New Roman" w:cs="Times New Roman"/>
                <w:b/>
                <w:color w:val="000000"/>
                <w:sz w:val="24"/>
                <w:szCs w:val="24"/>
                <w:lang w:eastAsia="ru-RU"/>
              </w:rPr>
              <w:t>ПК 1.1., ПК 1.2.</w:t>
            </w:r>
          </w:p>
          <w:p w14:paraId="7FD3BE90" w14:textId="77777777" w:rsidR="000A596C" w:rsidRPr="00635BC2" w:rsidRDefault="000A596C" w:rsidP="000A596C">
            <w:pPr>
              <w:rPr>
                <w:rFonts w:ascii="Times New Roman" w:eastAsia="Times New Roman" w:hAnsi="Times New Roman" w:cs="Times New Roman"/>
                <w:b/>
                <w:color w:val="000000"/>
                <w:sz w:val="24"/>
                <w:szCs w:val="24"/>
                <w:lang w:eastAsia="ru-RU"/>
              </w:rPr>
            </w:pPr>
            <w:r w:rsidRPr="00635BC2">
              <w:rPr>
                <w:rFonts w:ascii="Times New Roman" w:eastAsia="Times New Roman" w:hAnsi="Times New Roman" w:cs="Times New Roman"/>
                <w:b/>
                <w:color w:val="000000"/>
                <w:sz w:val="24"/>
                <w:szCs w:val="24"/>
                <w:lang w:eastAsia="ru-RU"/>
              </w:rPr>
              <w:t>ПК 1.3., ПК 1.4.</w:t>
            </w:r>
          </w:p>
          <w:p w14:paraId="794284C8" w14:textId="77777777" w:rsidR="000A596C" w:rsidRPr="00635BC2" w:rsidRDefault="000A596C" w:rsidP="000A596C">
            <w:pPr>
              <w:rPr>
                <w:rFonts w:ascii="Times New Roman" w:eastAsia="Times New Roman" w:hAnsi="Times New Roman" w:cs="Times New Roman"/>
                <w:b/>
                <w:color w:val="000000"/>
                <w:sz w:val="24"/>
                <w:szCs w:val="24"/>
                <w:lang w:eastAsia="ru-RU"/>
              </w:rPr>
            </w:pPr>
            <w:proofErr w:type="gramStart"/>
            <w:r w:rsidRPr="00635BC2">
              <w:rPr>
                <w:rFonts w:ascii="Times New Roman" w:eastAsia="Times New Roman" w:hAnsi="Times New Roman" w:cs="Times New Roman"/>
                <w:b/>
                <w:color w:val="000000"/>
                <w:sz w:val="24"/>
                <w:szCs w:val="24"/>
                <w:lang w:eastAsia="ru-RU"/>
              </w:rPr>
              <w:t>ОК</w:t>
            </w:r>
            <w:proofErr w:type="gramEnd"/>
            <w:r w:rsidRPr="00635BC2">
              <w:rPr>
                <w:rFonts w:ascii="Times New Roman" w:eastAsia="Times New Roman" w:hAnsi="Times New Roman" w:cs="Times New Roman"/>
                <w:b/>
                <w:color w:val="000000"/>
                <w:sz w:val="24"/>
                <w:szCs w:val="24"/>
                <w:lang w:eastAsia="ru-RU"/>
              </w:rPr>
              <w:t xml:space="preserve"> 01, ОК02, ОК04, ОК05</w:t>
            </w:r>
          </w:p>
          <w:p w14:paraId="07ECF135" w14:textId="77777777" w:rsidR="000A596C" w:rsidRPr="00635BC2" w:rsidRDefault="000A596C" w:rsidP="000A596C">
            <w:pPr>
              <w:rPr>
                <w:rFonts w:ascii="Times New Roman" w:eastAsia="Times New Roman" w:hAnsi="Times New Roman" w:cs="Times New Roman"/>
                <w:b/>
                <w:bCs/>
                <w:sz w:val="24"/>
                <w:szCs w:val="24"/>
                <w:lang w:eastAsia="ru-RU"/>
              </w:rPr>
            </w:pPr>
          </w:p>
          <w:p w14:paraId="27EE3E2B" w14:textId="77777777" w:rsidR="000A596C" w:rsidRPr="00635BC2" w:rsidRDefault="000A596C" w:rsidP="000A596C">
            <w:pPr>
              <w:rPr>
                <w:rFonts w:ascii="Times New Roman" w:eastAsia="Times New Roman" w:hAnsi="Times New Roman" w:cs="Times New Roman"/>
                <w:b/>
                <w:bCs/>
                <w:sz w:val="24"/>
                <w:szCs w:val="24"/>
                <w:lang w:eastAsia="ru-RU"/>
              </w:rPr>
            </w:pPr>
          </w:p>
          <w:p w14:paraId="79D3CF22" w14:textId="77777777" w:rsidR="000A596C" w:rsidRPr="00635BC2" w:rsidRDefault="000A596C" w:rsidP="000A596C">
            <w:pPr>
              <w:rPr>
                <w:rFonts w:ascii="Times New Roman" w:eastAsia="Times New Roman" w:hAnsi="Times New Roman" w:cs="Times New Roman"/>
                <w:b/>
                <w:bCs/>
                <w:sz w:val="24"/>
                <w:szCs w:val="24"/>
                <w:lang w:eastAsia="ru-RU"/>
              </w:rPr>
            </w:pPr>
          </w:p>
          <w:p w14:paraId="4DBE518C" w14:textId="77777777" w:rsidR="000A596C" w:rsidRPr="00635BC2" w:rsidRDefault="000A596C" w:rsidP="000A596C">
            <w:pPr>
              <w:rPr>
                <w:rFonts w:ascii="Times New Roman" w:eastAsia="Times New Roman" w:hAnsi="Times New Roman" w:cs="Times New Roman"/>
                <w:b/>
                <w:bCs/>
                <w:sz w:val="24"/>
                <w:szCs w:val="24"/>
                <w:lang w:eastAsia="ru-RU"/>
              </w:rPr>
            </w:pPr>
          </w:p>
          <w:p w14:paraId="194B4DFD" w14:textId="77777777" w:rsidR="000A596C" w:rsidRPr="00635BC2" w:rsidRDefault="000A596C" w:rsidP="000A596C">
            <w:pPr>
              <w:rPr>
                <w:rFonts w:ascii="Times New Roman" w:eastAsia="Times New Roman" w:hAnsi="Times New Roman" w:cs="Times New Roman"/>
                <w:b/>
                <w:bCs/>
                <w:sz w:val="24"/>
                <w:szCs w:val="24"/>
                <w:lang w:eastAsia="ru-RU"/>
              </w:rPr>
            </w:pPr>
          </w:p>
          <w:p w14:paraId="78FBAC7D" w14:textId="77777777" w:rsidR="000A596C" w:rsidRPr="00635BC2" w:rsidRDefault="000A596C" w:rsidP="000A596C">
            <w:pPr>
              <w:rPr>
                <w:rFonts w:ascii="Times New Roman" w:eastAsia="Times New Roman" w:hAnsi="Times New Roman" w:cs="Times New Roman"/>
                <w:b/>
                <w:bCs/>
                <w:sz w:val="24"/>
                <w:szCs w:val="24"/>
                <w:lang w:eastAsia="ru-RU"/>
              </w:rPr>
            </w:pPr>
          </w:p>
          <w:p w14:paraId="6A151F7C" w14:textId="77777777" w:rsidR="000A596C" w:rsidRPr="00635BC2" w:rsidRDefault="000A596C" w:rsidP="000A596C">
            <w:pPr>
              <w:rPr>
                <w:rFonts w:ascii="Times New Roman" w:eastAsia="Times New Roman" w:hAnsi="Times New Roman" w:cs="Times New Roman"/>
                <w:b/>
                <w:bCs/>
                <w:sz w:val="24"/>
                <w:szCs w:val="24"/>
                <w:lang w:eastAsia="ru-RU"/>
              </w:rPr>
            </w:pPr>
          </w:p>
          <w:p w14:paraId="4765BD6D" w14:textId="77777777" w:rsidR="000A596C" w:rsidRPr="00635BC2" w:rsidRDefault="000A596C" w:rsidP="000A596C">
            <w:pPr>
              <w:rPr>
                <w:rFonts w:ascii="Times New Roman" w:eastAsia="Times New Roman" w:hAnsi="Times New Roman" w:cs="Times New Roman"/>
                <w:b/>
                <w:bCs/>
                <w:sz w:val="24"/>
                <w:szCs w:val="24"/>
                <w:lang w:eastAsia="ru-RU"/>
              </w:rPr>
            </w:pPr>
          </w:p>
          <w:p w14:paraId="2520CF39" w14:textId="77777777" w:rsidR="000A596C" w:rsidRPr="00635BC2" w:rsidRDefault="000A596C" w:rsidP="000A596C">
            <w:pPr>
              <w:rPr>
                <w:rFonts w:ascii="Times New Roman" w:eastAsia="Times New Roman" w:hAnsi="Times New Roman" w:cs="Times New Roman"/>
                <w:b/>
                <w:bCs/>
                <w:sz w:val="24"/>
                <w:szCs w:val="24"/>
                <w:lang w:eastAsia="ru-RU"/>
              </w:rPr>
            </w:pPr>
          </w:p>
          <w:p w14:paraId="76BA8243" w14:textId="77777777" w:rsidR="000A596C" w:rsidRPr="00635BC2" w:rsidRDefault="000A596C" w:rsidP="000A596C">
            <w:pPr>
              <w:rPr>
                <w:rFonts w:ascii="Times New Roman" w:eastAsia="Times New Roman" w:hAnsi="Times New Roman" w:cs="Times New Roman"/>
                <w:b/>
                <w:bCs/>
                <w:sz w:val="24"/>
                <w:szCs w:val="24"/>
                <w:lang w:eastAsia="ru-RU"/>
              </w:rPr>
            </w:pPr>
          </w:p>
          <w:p w14:paraId="6C244C42" w14:textId="77777777" w:rsidR="000A596C" w:rsidRPr="00635BC2" w:rsidRDefault="000A596C" w:rsidP="000A596C">
            <w:pPr>
              <w:rPr>
                <w:rFonts w:ascii="Times New Roman" w:eastAsia="Times New Roman" w:hAnsi="Times New Roman" w:cs="Times New Roman"/>
                <w:b/>
                <w:bCs/>
                <w:sz w:val="24"/>
                <w:szCs w:val="24"/>
                <w:lang w:eastAsia="ru-RU"/>
              </w:rPr>
            </w:pPr>
          </w:p>
          <w:p w14:paraId="478E6CFF" w14:textId="77777777" w:rsidR="000A596C" w:rsidRPr="00635BC2" w:rsidRDefault="000A596C" w:rsidP="000A596C">
            <w:pPr>
              <w:rPr>
                <w:rFonts w:ascii="Times New Roman" w:eastAsia="Times New Roman" w:hAnsi="Times New Roman" w:cs="Times New Roman"/>
                <w:b/>
                <w:bCs/>
                <w:sz w:val="24"/>
                <w:szCs w:val="24"/>
                <w:lang w:eastAsia="ru-RU"/>
              </w:rPr>
            </w:pPr>
          </w:p>
          <w:p w14:paraId="3DF85791" w14:textId="77777777" w:rsidR="000A596C" w:rsidRPr="00635BC2" w:rsidRDefault="000A596C" w:rsidP="000A596C">
            <w:pPr>
              <w:rPr>
                <w:rFonts w:ascii="Times New Roman" w:eastAsia="Times New Roman" w:hAnsi="Times New Roman" w:cs="Times New Roman"/>
                <w:b/>
                <w:bCs/>
                <w:sz w:val="24"/>
                <w:szCs w:val="24"/>
                <w:lang w:eastAsia="ru-RU"/>
              </w:rPr>
            </w:pPr>
          </w:p>
          <w:p w14:paraId="7B4422D9" w14:textId="77777777" w:rsidR="000A596C" w:rsidRPr="00635BC2" w:rsidRDefault="000A596C" w:rsidP="000A596C">
            <w:pPr>
              <w:rPr>
                <w:rFonts w:ascii="Times New Roman" w:eastAsia="Times New Roman" w:hAnsi="Times New Roman" w:cs="Times New Roman"/>
                <w:b/>
                <w:color w:val="000000"/>
                <w:sz w:val="24"/>
                <w:szCs w:val="24"/>
                <w:lang w:eastAsia="ru-RU"/>
              </w:rPr>
            </w:pPr>
            <w:r w:rsidRPr="00635BC2">
              <w:rPr>
                <w:rFonts w:ascii="Times New Roman" w:eastAsia="Times New Roman" w:hAnsi="Times New Roman" w:cs="Times New Roman"/>
                <w:b/>
                <w:color w:val="000000"/>
                <w:sz w:val="24"/>
                <w:szCs w:val="24"/>
                <w:lang w:eastAsia="ru-RU"/>
              </w:rPr>
              <w:t>ПК 1.1., ПК 1.2.</w:t>
            </w:r>
          </w:p>
          <w:p w14:paraId="7FF9E27A" w14:textId="77777777" w:rsidR="000A596C" w:rsidRPr="00635BC2" w:rsidRDefault="000A596C" w:rsidP="000A596C">
            <w:pPr>
              <w:rPr>
                <w:rFonts w:ascii="Times New Roman" w:eastAsia="Times New Roman" w:hAnsi="Times New Roman" w:cs="Times New Roman"/>
                <w:b/>
                <w:color w:val="000000"/>
                <w:sz w:val="24"/>
                <w:szCs w:val="24"/>
                <w:lang w:eastAsia="ru-RU"/>
              </w:rPr>
            </w:pPr>
            <w:r w:rsidRPr="00635BC2">
              <w:rPr>
                <w:rFonts w:ascii="Times New Roman" w:eastAsia="Times New Roman" w:hAnsi="Times New Roman" w:cs="Times New Roman"/>
                <w:b/>
                <w:color w:val="000000"/>
                <w:sz w:val="24"/>
                <w:szCs w:val="24"/>
                <w:lang w:eastAsia="ru-RU"/>
              </w:rPr>
              <w:t>ПК 1.3., ПК 1.4.</w:t>
            </w:r>
          </w:p>
          <w:p w14:paraId="30726812" w14:textId="77777777" w:rsidR="000A596C" w:rsidRPr="00635BC2" w:rsidRDefault="000A596C" w:rsidP="000A596C">
            <w:pPr>
              <w:rPr>
                <w:rFonts w:ascii="Times New Roman" w:eastAsia="Times New Roman" w:hAnsi="Times New Roman" w:cs="Times New Roman"/>
                <w:b/>
                <w:color w:val="000000"/>
                <w:sz w:val="24"/>
                <w:szCs w:val="24"/>
                <w:lang w:eastAsia="ru-RU"/>
              </w:rPr>
            </w:pPr>
            <w:proofErr w:type="gramStart"/>
            <w:r w:rsidRPr="00635BC2">
              <w:rPr>
                <w:rFonts w:ascii="Times New Roman" w:eastAsia="Times New Roman" w:hAnsi="Times New Roman" w:cs="Times New Roman"/>
                <w:b/>
                <w:color w:val="000000"/>
                <w:sz w:val="24"/>
                <w:szCs w:val="24"/>
                <w:lang w:eastAsia="ru-RU"/>
              </w:rPr>
              <w:t>ОК</w:t>
            </w:r>
            <w:proofErr w:type="gramEnd"/>
            <w:r w:rsidRPr="00635BC2">
              <w:rPr>
                <w:rFonts w:ascii="Times New Roman" w:eastAsia="Times New Roman" w:hAnsi="Times New Roman" w:cs="Times New Roman"/>
                <w:b/>
                <w:color w:val="000000"/>
                <w:sz w:val="24"/>
                <w:szCs w:val="24"/>
                <w:lang w:eastAsia="ru-RU"/>
              </w:rPr>
              <w:t xml:space="preserve"> 01, ОК02, ОК 04, ОК05</w:t>
            </w:r>
          </w:p>
          <w:p w14:paraId="300F36DC" w14:textId="77777777" w:rsidR="000A596C" w:rsidRPr="00635BC2" w:rsidRDefault="000A596C" w:rsidP="000A596C">
            <w:pPr>
              <w:rPr>
                <w:rFonts w:ascii="Times New Roman" w:eastAsia="Times New Roman" w:hAnsi="Times New Roman" w:cs="Times New Roman"/>
                <w:b/>
                <w:bCs/>
                <w:sz w:val="24"/>
                <w:szCs w:val="24"/>
                <w:lang w:eastAsia="ru-RU"/>
              </w:rPr>
            </w:pPr>
          </w:p>
          <w:p w14:paraId="52B851DD" w14:textId="77777777" w:rsidR="000A596C" w:rsidRPr="00635BC2" w:rsidRDefault="000A596C" w:rsidP="000A596C">
            <w:pPr>
              <w:rPr>
                <w:rFonts w:ascii="Times New Roman" w:eastAsia="Times New Roman" w:hAnsi="Times New Roman" w:cs="Times New Roman"/>
                <w:b/>
                <w:bCs/>
                <w:sz w:val="24"/>
                <w:szCs w:val="24"/>
                <w:lang w:eastAsia="ru-RU"/>
              </w:rPr>
            </w:pPr>
          </w:p>
          <w:p w14:paraId="0429711E" w14:textId="77777777" w:rsidR="000A596C" w:rsidRPr="00635BC2" w:rsidRDefault="000A596C" w:rsidP="000A596C">
            <w:pPr>
              <w:rPr>
                <w:rFonts w:ascii="Times New Roman" w:eastAsia="Times New Roman" w:hAnsi="Times New Roman" w:cs="Times New Roman"/>
                <w:b/>
                <w:bCs/>
                <w:sz w:val="24"/>
                <w:szCs w:val="24"/>
                <w:lang w:eastAsia="ru-RU"/>
              </w:rPr>
            </w:pPr>
          </w:p>
          <w:p w14:paraId="44E5399B" w14:textId="77777777" w:rsidR="000A596C" w:rsidRPr="00635BC2" w:rsidRDefault="000A596C" w:rsidP="000A596C">
            <w:pPr>
              <w:rPr>
                <w:rFonts w:ascii="Times New Roman" w:eastAsia="Times New Roman" w:hAnsi="Times New Roman" w:cs="Times New Roman"/>
                <w:b/>
                <w:bCs/>
                <w:sz w:val="24"/>
                <w:szCs w:val="24"/>
                <w:lang w:eastAsia="ru-RU"/>
              </w:rPr>
            </w:pPr>
          </w:p>
          <w:p w14:paraId="28DFC182" w14:textId="77777777" w:rsidR="000A596C" w:rsidRPr="00635BC2" w:rsidRDefault="000A596C" w:rsidP="000A596C">
            <w:pPr>
              <w:rPr>
                <w:rFonts w:ascii="Times New Roman" w:eastAsia="Times New Roman" w:hAnsi="Times New Roman" w:cs="Times New Roman"/>
                <w:b/>
                <w:bCs/>
                <w:sz w:val="24"/>
                <w:szCs w:val="24"/>
                <w:lang w:eastAsia="ru-RU"/>
              </w:rPr>
            </w:pPr>
          </w:p>
          <w:p w14:paraId="2B0F55AB" w14:textId="77777777" w:rsidR="000A596C" w:rsidRPr="00635BC2" w:rsidRDefault="000A596C" w:rsidP="000A596C">
            <w:pPr>
              <w:rPr>
                <w:rFonts w:ascii="Times New Roman" w:eastAsia="Times New Roman" w:hAnsi="Times New Roman" w:cs="Times New Roman"/>
                <w:b/>
                <w:bCs/>
                <w:sz w:val="24"/>
                <w:szCs w:val="24"/>
                <w:lang w:eastAsia="ru-RU"/>
              </w:rPr>
            </w:pPr>
          </w:p>
          <w:p w14:paraId="065658DE" w14:textId="77777777" w:rsidR="000A596C" w:rsidRDefault="000A596C" w:rsidP="000A596C">
            <w:pPr>
              <w:rPr>
                <w:rFonts w:ascii="Times New Roman" w:eastAsia="Times New Roman" w:hAnsi="Times New Roman" w:cs="Times New Roman"/>
                <w:b/>
                <w:bCs/>
                <w:sz w:val="24"/>
                <w:szCs w:val="24"/>
                <w:lang w:eastAsia="ru-RU"/>
              </w:rPr>
            </w:pPr>
          </w:p>
          <w:p w14:paraId="399BE4A9" w14:textId="77777777" w:rsidR="000A596C" w:rsidRDefault="000A596C" w:rsidP="000A596C">
            <w:pPr>
              <w:rPr>
                <w:rFonts w:ascii="Times New Roman" w:eastAsia="Times New Roman" w:hAnsi="Times New Roman" w:cs="Times New Roman"/>
                <w:b/>
                <w:bCs/>
                <w:sz w:val="24"/>
                <w:szCs w:val="24"/>
                <w:lang w:eastAsia="ru-RU"/>
              </w:rPr>
            </w:pPr>
          </w:p>
          <w:p w14:paraId="2CA00116" w14:textId="77777777" w:rsidR="000A596C" w:rsidRPr="00635BC2" w:rsidRDefault="000A596C" w:rsidP="000A596C">
            <w:pPr>
              <w:rPr>
                <w:rFonts w:ascii="Times New Roman" w:eastAsia="Times New Roman" w:hAnsi="Times New Roman" w:cs="Times New Roman"/>
                <w:b/>
                <w:bCs/>
                <w:sz w:val="24"/>
                <w:szCs w:val="24"/>
                <w:lang w:eastAsia="ru-RU"/>
              </w:rPr>
            </w:pPr>
          </w:p>
          <w:p w14:paraId="11566CBB" w14:textId="77777777" w:rsidR="000A596C" w:rsidRPr="00635BC2" w:rsidRDefault="000A596C" w:rsidP="000A596C">
            <w:pPr>
              <w:rPr>
                <w:rFonts w:ascii="Times New Roman" w:eastAsia="Times New Roman" w:hAnsi="Times New Roman" w:cs="Times New Roman"/>
                <w:b/>
                <w:bCs/>
                <w:sz w:val="24"/>
                <w:szCs w:val="24"/>
                <w:lang w:eastAsia="ru-RU"/>
              </w:rPr>
            </w:pPr>
          </w:p>
          <w:p w14:paraId="3B95FD34" w14:textId="77777777" w:rsidR="000A596C" w:rsidRPr="00635BC2" w:rsidRDefault="000A596C" w:rsidP="000A596C">
            <w:pPr>
              <w:rPr>
                <w:rFonts w:ascii="Times New Roman" w:eastAsia="Times New Roman" w:hAnsi="Times New Roman" w:cs="Times New Roman"/>
                <w:b/>
                <w:bCs/>
                <w:sz w:val="24"/>
                <w:szCs w:val="24"/>
                <w:lang w:eastAsia="ru-RU"/>
              </w:rPr>
            </w:pPr>
          </w:p>
          <w:p w14:paraId="041F815F" w14:textId="77777777" w:rsidR="000A596C" w:rsidRPr="00635BC2" w:rsidRDefault="000A596C" w:rsidP="000A596C">
            <w:pPr>
              <w:rPr>
                <w:rFonts w:ascii="Times New Roman" w:eastAsia="Times New Roman" w:hAnsi="Times New Roman" w:cs="Times New Roman"/>
                <w:b/>
                <w:color w:val="000000"/>
                <w:sz w:val="24"/>
                <w:szCs w:val="24"/>
                <w:lang w:eastAsia="ru-RU"/>
              </w:rPr>
            </w:pPr>
            <w:r w:rsidRPr="00635BC2">
              <w:rPr>
                <w:rFonts w:ascii="Times New Roman" w:eastAsia="Times New Roman" w:hAnsi="Times New Roman" w:cs="Times New Roman"/>
                <w:b/>
                <w:color w:val="000000"/>
                <w:sz w:val="24"/>
                <w:szCs w:val="24"/>
                <w:lang w:eastAsia="ru-RU"/>
              </w:rPr>
              <w:t>ПК 1.1., ПК 1.2.</w:t>
            </w:r>
          </w:p>
          <w:p w14:paraId="47B2C5F2" w14:textId="77777777" w:rsidR="000A596C" w:rsidRPr="00635BC2" w:rsidRDefault="000A596C" w:rsidP="000A596C">
            <w:pPr>
              <w:rPr>
                <w:rFonts w:ascii="Times New Roman" w:eastAsia="Times New Roman" w:hAnsi="Times New Roman" w:cs="Times New Roman"/>
                <w:b/>
                <w:color w:val="000000"/>
                <w:sz w:val="24"/>
                <w:szCs w:val="24"/>
                <w:lang w:eastAsia="ru-RU"/>
              </w:rPr>
            </w:pPr>
            <w:r w:rsidRPr="00635BC2">
              <w:rPr>
                <w:rFonts w:ascii="Times New Roman" w:eastAsia="Times New Roman" w:hAnsi="Times New Roman" w:cs="Times New Roman"/>
                <w:b/>
                <w:color w:val="000000"/>
                <w:sz w:val="24"/>
                <w:szCs w:val="24"/>
                <w:lang w:eastAsia="ru-RU"/>
              </w:rPr>
              <w:t>ПК 1.3., ПК 1.4.</w:t>
            </w:r>
          </w:p>
          <w:p w14:paraId="3060A3BD" w14:textId="77777777" w:rsidR="000A596C" w:rsidRPr="00635BC2" w:rsidRDefault="000A596C" w:rsidP="000A596C">
            <w:pPr>
              <w:rPr>
                <w:rFonts w:ascii="Times New Roman" w:eastAsia="Times New Roman" w:hAnsi="Times New Roman" w:cs="Times New Roman"/>
                <w:b/>
                <w:color w:val="000000"/>
                <w:sz w:val="24"/>
                <w:szCs w:val="24"/>
                <w:lang w:eastAsia="ru-RU"/>
              </w:rPr>
            </w:pPr>
            <w:proofErr w:type="gramStart"/>
            <w:r w:rsidRPr="00635BC2">
              <w:rPr>
                <w:rFonts w:ascii="Times New Roman" w:eastAsia="Times New Roman" w:hAnsi="Times New Roman" w:cs="Times New Roman"/>
                <w:b/>
                <w:color w:val="000000"/>
                <w:sz w:val="24"/>
                <w:szCs w:val="24"/>
                <w:lang w:eastAsia="ru-RU"/>
              </w:rPr>
              <w:t>ОК</w:t>
            </w:r>
            <w:proofErr w:type="gramEnd"/>
            <w:r w:rsidRPr="00635BC2">
              <w:rPr>
                <w:rFonts w:ascii="Times New Roman" w:eastAsia="Times New Roman" w:hAnsi="Times New Roman" w:cs="Times New Roman"/>
                <w:b/>
                <w:color w:val="000000"/>
                <w:sz w:val="24"/>
                <w:szCs w:val="24"/>
                <w:lang w:eastAsia="ru-RU"/>
              </w:rPr>
              <w:t xml:space="preserve"> 01, ОК02, ОК04, ОК05</w:t>
            </w:r>
          </w:p>
          <w:p w14:paraId="067666CD" w14:textId="77777777" w:rsidR="000A596C" w:rsidRPr="00635BC2" w:rsidRDefault="000A596C" w:rsidP="000A596C">
            <w:pPr>
              <w:rPr>
                <w:rFonts w:ascii="Times New Roman" w:eastAsia="Times New Roman" w:hAnsi="Times New Roman" w:cs="Times New Roman"/>
                <w:b/>
                <w:bCs/>
                <w:sz w:val="24"/>
                <w:szCs w:val="24"/>
                <w:lang w:eastAsia="ru-RU"/>
              </w:rPr>
            </w:pPr>
          </w:p>
          <w:p w14:paraId="0752717C" w14:textId="77777777" w:rsidR="000A596C" w:rsidRPr="00635BC2" w:rsidRDefault="000A596C" w:rsidP="000A596C">
            <w:pPr>
              <w:rPr>
                <w:rFonts w:ascii="Times New Roman" w:eastAsia="Times New Roman" w:hAnsi="Times New Roman" w:cs="Times New Roman"/>
                <w:b/>
                <w:bCs/>
                <w:sz w:val="24"/>
                <w:szCs w:val="24"/>
                <w:lang w:eastAsia="ru-RU"/>
              </w:rPr>
            </w:pPr>
          </w:p>
          <w:p w14:paraId="00D85F91" w14:textId="77777777" w:rsidR="000A596C" w:rsidRPr="00635BC2" w:rsidRDefault="000A596C" w:rsidP="000A596C">
            <w:pPr>
              <w:rPr>
                <w:rFonts w:ascii="Times New Roman" w:eastAsia="Times New Roman" w:hAnsi="Times New Roman" w:cs="Times New Roman"/>
                <w:b/>
                <w:bCs/>
                <w:sz w:val="24"/>
                <w:szCs w:val="24"/>
                <w:lang w:eastAsia="ru-RU"/>
              </w:rPr>
            </w:pPr>
          </w:p>
          <w:p w14:paraId="07D6F607" w14:textId="77777777" w:rsidR="000A596C" w:rsidRPr="00635BC2" w:rsidRDefault="000A596C" w:rsidP="000A596C">
            <w:pPr>
              <w:rPr>
                <w:rFonts w:ascii="Times New Roman" w:eastAsia="Times New Roman" w:hAnsi="Times New Roman" w:cs="Times New Roman"/>
                <w:b/>
                <w:bCs/>
                <w:sz w:val="24"/>
                <w:szCs w:val="24"/>
                <w:lang w:eastAsia="ru-RU"/>
              </w:rPr>
            </w:pPr>
          </w:p>
          <w:p w14:paraId="5CA90E6F" w14:textId="77777777" w:rsidR="000A596C" w:rsidRPr="00635BC2" w:rsidRDefault="000A596C" w:rsidP="000A596C">
            <w:pPr>
              <w:rPr>
                <w:rFonts w:ascii="Times New Roman" w:eastAsia="Times New Roman" w:hAnsi="Times New Roman" w:cs="Times New Roman"/>
                <w:b/>
                <w:bCs/>
                <w:sz w:val="24"/>
                <w:szCs w:val="24"/>
                <w:lang w:eastAsia="ru-RU"/>
              </w:rPr>
            </w:pPr>
          </w:p>
          <w:p w14:paraId="5C9B9DE3" w14:textId="77777777" w:rsidR="000A596C" w:rsidRPr="00635BC2" w:rsidRDefault="000A596C" w:rsidP="000A596C">
            <w:pPr>
              <w:rPr>
                <w:rFonts w:ascii="Times New Roman" w:eastAsia="Times New Roman" w:hAnsi="Times New Roman" w:cs="Times New Roman"/>
                <w:b/>
                <w:bCs/>
                <w:sz w:val="24"/>
                <w:szCs w:val="24"/>
                <w:lang w:eastAsia="ru-RU"/>
              </w:rPr>
            </w:pPr>
          </w:p>
          <w:p w14:paraId="590502A7" w14:textId="77777777" w:rsidR="000A596C" w:rsidRPr="00635BC2" w:rsidRDefault="000A596C" w:rsidP="000A596C">
            <w:pPr>
              <w:rPr>
                <w:rFonts w:ascii="Times New Roman" w:eastAsia="Times New Roman" w:hAnsi="Times New Roman" w:cs="Times New Roman"/>
                <w:b/>
                <w:color w:val="000000"/>
                <w:sz w:val="24"/>
                <w:szCs w:val="24"/>
                <w:lang w:eastAsia="ru-RU"/>
              </w:rPr>
            </w:pPr>
            <w:r w:rsidRPr="00635BC2">
              <w:rPr>
                <w:rFonts w:ascii="Times New Roman" w:eastAsia="Times New Roman" w:hAnsi="Times New Roman" w:cs="Times New Roman"/>
                <w:b/>
                <w:color w:val="000000"/>
                <w:sz w:val="24"/>
                <w:szCs w:val="24"/>
                <w:lang w:eastAsia="ru-RU"/>
              </w:rPr>
              <w:t>ПК 1.1., ПК 1.2.</w:t>
            </w:r>
          </w:p>
          <w:p w14:paraId="30439DCE" w14:textId="77777777" w:rsidR="000A596C" w:rsidRPr="00635BC2" w:rsidRDefault="000A596C" w:rsidP="000A596C">
            <w:pPr>
              <w:rPr>
                <w:rFonts w:ascii="Times New Roman" w:eastAsia="Times New Roman" w:hAnsi="Times New Roman" w:cs="Times New Roman"/>
                <w:b/>
                <w:color w:val="000000"/>
                <w:sz w:val="24"/>
                <w:szCs w:val="24"/>
                <w:lang w:eastAsia="ru-RU"/>
              </w:rPr>
            </w:pPr>
            <w:r w:rsidRPr="00635BC2">
              <w:rPr>
                <w:rFonts w:ascii="Times New Roman" w:eastAsia="Times New Roman" w:hAnsi="Times New Roman" w:cs="Times New Roman"/>
                <w:b/>
                <w:color w:val="000000"/>
                <w:sz w:val="24"/>
                <w:szCs w:val="24"/>
                <w:lang w:eastAsia="ru-RU"/>
              </w:rPr>
              <w:t>ПК 1.3., ПК 1.4.</w:t>
            </w:r>
          </w:p>
          <w:p w14:paraId="2D09B936" w14:textId="77777777" w:rsidR="000A596C" w:rsidRPr="00635BC2" w:rsidRDefault="000A596C" w:rsidP="000A596C">
            <w:pPr>
              <w:rPr>
                <w:rFonts w:ascii="Times New Roman" w:eastAsia="Times New Roman" w:hAnsi="Times New Roman" w:cs="Times New Roman"/>
                <w:b/>
                <w:color w:val="000000"/>
                <w:sz w:val="24"/>
                <w:szCs w:val="24"/>
                <w:lang w:eastAsia="ru-RU"/>
              </w:rPr>
            </w:pPr>
            <w:proofErr w:type="gramStart"/>
            <w:r w:rsidRPr="00635BC2">
              <w:rPr>
                <w:rFonts w:ascii="Times New Roman" w:eastAsia="Times New Roman" w:hAnsi="Times New Roman" w:cs="Times New Roman"/>
                <w:b/>
                <w:color w:val="000000"/>
                <w:sz w:val="24"/>
                <w:szCs w:val="24"/>
                <w:lang w:eastAsia="ru-RU"/>
              </w:rPr>
              <w:t>ОК</w:t>
            </w:r>
            <w:proofErr w:type="gramEnd"/>
            <w:r w:rsidRPr="00635BC2">
              <w:rPr>
                <w:rFonts w:ascii="Times New Roman" w:eastAsia="Times New Roman" w:hAnsi="Times New Roman" w:cs="Times New Roman"/>
                <w:b/>
                <w:color w:val="000000"/>
                <w:sz w:val="24"/>
                <w:szCs w:val="24"/>
                <w:lang w:eastAsia="ru-RU"/>
              </w:rPr>
              <w:t xml:space="preserve"> 01, ОК02, ОК04, ОК05</w:t>
            </w:r>
          </w:p>
          <w:p w14:paraId="69130A22" w14:textId="77777777" w:rsidR="000A596C" w:rsidRPr="00635BC2" w:rsidRDefault="000A596C" w:rsidP="000A596C">
            <w:pPr>
              <w:rPr>
                <w:rFonts w:ascii="Times New Roman" w:eastAsia="Times New Roman" w:hAnsi="Times New Roman" w:cs="Times New Roman"/>
                <w:b/>
                <w:bCs/>
                <w:sz w:val="24"/>
                <w:szCs w:val="24"/>
                <w:lang w:eastAsia="ru-RU"/>
              </w:rPr>
            </w:pPr>
          </w:p>
          <w:p w14:paraId="1A789910" w14:textId="77777777" w:rsidR="000A596C" w:rsidRPr="00635BC2" w:rsidRDefault="000A596C" w:rsidP="000A596C">
            <w:pPr>
              <w:rPr>
                <w:rFonts w:ascii="Times New Roman" w:eastAsia="Times New Roman" w:hAnsi="Times New Roman" w:cs="Times New Roman"/>
                <w:b/>
                <w:bCs/>
                <w:sz w:val="24"/>
                <w:szCs w:val="24"/>
                <w:lang w:eastAsia="ru-RU"/>
              </w:rPr>
            </w:pPr>
          </w:p>
          <w:p w14:paraId="1F94C512" w14:textId="77777777" w:rsidR="000A596C" w:rsidRPr="00635BC2" w:rsidRDefault="000A596C" w:rsidP="000A596C">
            <w:pPr>
              <w:rPr>
                <w:rFonts w:ascii="Times New Roman" w:eastAsia="Times New Roman" w:hAnsi="Times New Roman" w:cs="Times New Roman"/>
                <w:b/>
                <w:bCs/>
                <w:sz w:val="24"/>
                <w:szCs w:val="24"/>
                <w:lang w:eastAsia="ru-RU"/>
              </w:rPr>
            </w:pPr>
          </w:p>
          <w:p w14:paraId="2958F73E" w14:textId="77777777" w:rsidR="000A596C" w:rsidRPr="00635BC2" w:rsidRDefault="000A596C" w:rsidP="000A596C">
            <w:pPr>
              <w:rPr>
                <w:rFonts w:ascii="Times New Roman" w:eastAsia="Times New Roman" w:hAnsi="Times New Roman" w:cs="Times New Roman"/>
                <w:b/>
                <w:bCs/>
                <w:sz w:val="24"/>
                <w:szCs w:val="24"/>
                <w:lang w:eastAsia="ru-RU"/>
              </w:rPr>
            </w:pPr>
          </w:p>
          <w:p w14:paraId="5511C5BC" w14:textId="77777777" w:rsidR="000A596C" w:rsidRPr="00635BC2" w:rsidRDefault="000A596C" w:rsidP="000A596C">
            <w:pPr>
              <w:rPr>
                <w:rFonts w:ascii="Times New Roman" w:eastAsia="Times New Roman" w:hAnsi="Times New Roman" w:cs="Times New Roman"/>
                <w:b/>
                <w:bCs/>
                <w:sz w:val="24"/>
                <w:szCs w:val="24"/>
                <w:lang w:eastAsia="ru-RU"/>
              </w:rPr>
            </w:pPr>
          </w:p>
          <w:p w14:paraId="25DBB0B0" w14:textId="77777777" w:rsidR="000A596C" w:rsidRPr="00635BC2" w:rsidRDefault="000A596C" w:rsidP="000A596C">
            <w:pPr>
              <w:rPr>
                <w:rFonts w:ascii="Times New Roman" w:eastAsia="Times New Roman" w:hAnsi="Times New Roman" w:cs="Times New Roman"/>
                <w:b/>
                <w:bCs/>
                <w:sz w:val="24"/>
                <w:szCs w:val="24"/>
                <w:lang w:eastAsia="ru-RU"/>
              </w:rPr>
            </w:pPr>
          </w:p>
          <w:p w14:paraId="78161F49" w14:textId="77777777" w:rsidR="000A596C" w:rsidRPr="00635BC2" w:rsidRDefault="000A596C" w:rsidP="000A596C">
            <w:pPr>
              <w:rPr>
                <w:rFonts w:ascii="Times New Roman" w:eastAsia="Times New Roman" w:hAnsi="Times New Roman" w:cs="Times New Roman"/>
                <w:b/>
                <w:color w:val="000000"/>
                <w:sz w:val="24"/>
                <w:szCs w:val="24"/>
                <w:lang w:eastAsia="ru-RU"/>
              </w:rPr>
            </w:pPr>
            <w:r w:rsidRPr="00635BC2">
              <w:rPr>
                <w:rFonts w:ascii="Times New Roman" w:eastAsia="Times New Roman" w:hAnsi="Times New Roman" w:cs="Times New Roman"/>
                <w:b/>
                <w:color w:val="000000"/>
                <w:sz w:val="24"/>
                <w:szCs w:val="24"/>
                <w:lang w:eastAsia="ru-RU"/>
              </w:rPr>
              <w:t>ПК 1.1., ПК 1.2.</w:t>
            </w:r>
          </w:p>
          <w:p w14:paraId="03BB1B13" w14:textId="77777777" w:rsidR="000A596C" w:rsidRPr="00635BC2" w:rsidRDefault="000A596C" w:rsidP="000A596C">
            <w:pPr>
              <w:rPr>
                <w:rFonts w:ascii="Times New Roman" w:eastAsia="Times New Roman" w:hAnsi="Times New Roman" w:cs="Times New Roman"/>
                <w:b/>
                <w:color w:val="000000"/>
                <w:sz w:val="24"/>
                <w:szCs w:val="24"/>
                <w:lang w:eastAsia="ru-RU"/>
              </w:rPr>
            </w:pPr>
            <w:r w:rsidRPr="00635BC2">
              <w:rPr>
                <w:rFonts w:ascii="Times New Roman" w:eastAsia="Times New Roman" w:hAnsi="Times New Roman" w:cs="Times New Roman"/>
                <w:b/>
                <w:color w:val="000000"/>
                <w:sz w:val="24"/>
                <w:szCs w:val="24"/>
                <w:lang w:eastAsia="ru-RU"/>
              </w:rPr>
              <w:t>ПК 1.3., ПК 1.4.</w:t>
            </w:r>
          </w:p>
          <w:p w14:paraId="3C0A5C94" w14:textId="77777777" w:rsidR="000A596C" w:rsidRPr="00635BC2" w:rsidRDefault="000A596C" w:rsidP="000A596C">
            <w:pPr>
              <w:rPr>
                <w:rFonts w:ascii="Times New Roman" w:eastAsia="Times New Roman" w:hAnsi="Times New Roman" w:cs="Times New Roman"/>
                <w:b/>
                <w:color w:val="000000"/>
                <w:sz w:val="24"/>
                <w:szCs w:val="24"/>
                <w:lang w:eastAsia="ru-RU"/>
              </w:rPr>
            </w:pPr>
            <w:proofErr w:type="gramStart"/>
            <w:r w:rsidRPr="00635BC2">
              <w:rPr>
                <w:rFonts w:ascii="Times New Roman" w:eastAsia="Times New Roman" w:hAnsi="Times New Roman" w:cs="Times New Roman"/>
                <w:b/>
                <w:color w:val="000000"/>
                <w:sz w:val="24"/>
                <w:szCs w:val="24"/>
                <w:lang w:eastAsia="ru-RU"/>
              </w:rPr>
              <w:t>ОК</w:t>
            </w:r>
            <w:proofErr w:type="gramEnd"/>
            <w:r w:rsidRPr="00635BC2">
              <w:rPr>
                <w:rFonts w:ascii="Times New Roman" w:eastAsia="Times New Roman" w:hAnsi="Times New Roman" w:cs="Times New Roman"/>
                <w:b/>
                <w:color w:val="000000"/>
                <w:sz w:val="24"/>
                <w:szCs w:val="24"/>
                <w:lang w:eastAsia="ru-RU"/>
              </w:rPr>
              <w:t xml:space="preserve"> 01, ОК02, ОК04, ОК05</w:t>
            </w:r>
          </w:p>
          <w:p w14:paraId="748E67D7" w14:textId="77777777" w:rsidR="000A596C" w:rsidRPr="00635BC2" w:rsidRDefault="000A596C" w:rsidP="000A596C">
            <w:pPr>
              <w:rPr>
                <w:rFonts w:ascii="Times New Roman" w:eastAsia="Times New Roman" w:hAnsi="Times New Roman" w:cs="Times New Roman"/>
                <w:b/>
                <w:bCs/>
                <w:sz w:val="24"/>
                <w:szCs w:val="24"/>
                <w:lang w:eastAsia="ru-RU"/>
              </w:rPr>
            </w:pPr>
          </w:p>
          <w:p w14:paraId="1632874A" w14:textId="77777777" w:rsidR="000A596C" w:rsidRPr="00635BC2" w:rsidRDefault="000A596C" w:rsidP="000A596C">
            <w:pPr>
              <w:rPr>
                <w:rFonts w:ascii="Times New Roman" w:eastAsia="Times New Roman" w:hAnsi="Times New Roman" w:cs="Times New Roman"/>
                <w:b/>
                <w:bCs/>
                <w:sz w:val="24"/>
                <w:szCs w:val="24"/>
                <w:lang w:eastAsia="ru-RU"/>
              </w:rPr>
            </w:pPr>
          </w:p>
          <w:p w14:paraId="2B7CCFD1" w14:textId="77777777" w:rsidR="000A596C" w:rsidRPr="00635BC2" w:rsidRDefault="000A596C" w:rsidP="000A596C">
            <w:pPr>
              <w:rPr>
                <w:rFonts w:ascii="Times New Roman" w:eastAsia="Times New Roman" w:hAnsi="Times New Roman" w:cs="Times New Roman"/>
                <w:b/>
                <w:bCs/>
                <w:sz w:val="24"/>
                <w:szCs w:val="24"/>
                <w:lang w:eastAsia="ru-RU"/>
              </w:rPr>
            </w:pPr>
          </w:p>
          <w:p w14:paraId="6E3D45A9" w14:textId="77777777" w:rsidR="000A596C" w:rsidRPr="00635BC2" w:rsidRDefault="000A596C" w:rsidP="000A596C">
            <w:pPr>
              <w:rPr>
                <w:rFonts w:ascii="Times New Roman" w:eastAsia="Times New Roman" w:hAnsi="Times New Roman" w:cs="Times New Roman"/>
                <w:b/>
                <w:bCs/>
                <w:sz w:val="24"/>
                <w:szCs w:val="24"/>
                <w:lang w:eastAsia="ru-RU"/>
              </w:rPr>
            </w:pPr>
          </w:p>
          <w:p w14:paraId="3FA66233" w14:textId="77777777" w:rsidR="000A596C" w:rsidRPr="00635BC2" w:rsidRDefault="000A596C" w:rsidP="000A596C">
            <w:pPr>
              <w:rPr>
                <w:rFonts w:ascii="Times New Roman" w:eastAsia="Times New Roman" w:hAnsi="Times New Roman" w:cs="Times New Roman"/>
                <w:b/>
                <w:bCs/>
                <w:sz w:val="24"/>
                <w:szCs w:val="24"/>
                <w:lang w:eastAsia="ru-RU"/>
              </w:rPr>
            </w:pPr>
          </w:p>
          <w:p w14:paraId="6D121777" w14:textId="77777777" w:rsidR="000A596C" w:rsidRPr="00635BC2" w:rsidRDefault="000A596C" w:rsidP="000A596C">
            <w:pPr>
              <w:rPr>
                <w:rFonts w:ascii="Times New Roman" w:eastAsia="Times New Roman" w:hAnsi="Times New Roman" w:cs="Times New Roman"/>
                <w:b/>
                <w:bCs/>
                <w:sz w:val="24"/>
                <w:szCs w:val="24"/>
                <w:lang w:eastAsia="ru-RU"/>
              </w:rPr>
            </w:pPr>
          </w:p>
          <w:p w14:paraId="6A1B215F" w14:textId="77777777" w:rsidR="000A596C" w:rsidRPr="00635BC2" w:rsidRDefault="000A596C" w:rsidP="000A596C">
            <w:pPr>
              <w:rPr>
                <w:rFonts w:ascii="Times New Roman" w:eastAsia="Times New Roman" w:hAnsi="Times New Roman" w:cs="Times New Roman"/>
                <w:b/>
                <w:bCs/>
                <w:sz w:val="24"/>
                <w:szCs w:val="24"/>
                <w:lang w:eastAsia="ru-RU"/>
              </w:rPr>
            </w:pPr>
          </w:p>
          <w:p w14:paraId="2DDC1E24" w14:textId="77777777" w:rsidR="000A596C" w:rsidRPr="00635BC2" w:rsidRDefault="000A596C" w:rsidP="000A596C">
            <w:pPr>
              <w:rPr>
                <w:rFonts w:ascii="Times New Roman" w:eastAsia="Times New Roman" w:hAnsi="Times New Roman" w:cs="Times New Roman"/>
                <w:b/>
                <w:bCs/>
                <w:sz w:val="24"/>
                <w:szCs w:val="24"/>
                <w:lang w:eastAsia="ru-RU"/>
              </w:rPr>
            </w:pPr>
          </w:p>
          <w:p w14:paraId="707D22BE" w14:textId="77777777" w:rsidR="000A596C" w:rsidRPr="00635BC2" w:rsidRDefault="000A596C" w:rsidP="000A596C">
            <w:pPr>
              <w:rPr>
                <w:rFonts w:ascii="Times New Roman" w:eastAsia="Times New Roman" w:hAnsi="Times New Roman" w:cs="Times New Roman"/>
                <w:b/>
                <w:bCs/>
                <w:sz w:val="24"/>
                <w:szCs w:val="24"/>
                <w:lang w:eastAsia="ru-RU"/>
              </w:rPr>
            </w:pPr>
          </w:p>
          <w:p w14:paraId="0BAAC0CC" w14:textId="77777777" w:rsidR="000A596C" w:rsidRPr="00635BC2" w:rsidRDefault="000A596C" w:rsidP="000A596C">
            <w:pPr>
              <w:rPr>
                <w:rFonts w:ascii="Times New Roman" w:eastAsia="Times New Roman" w:hAnsi="Times New Roman" w:cs="Times New Roman"/>
                <w:b/>
                <w:bCs/>
                <w:sz w:val="24"/>
                <w:szCs w:val="24"/>
                <w:lang w:eastAsia="ru-RU"/>
              </w:rPr>
            </w:pPr>
          </w:p>
          <w:p w14:paraId="30B309A2" w14:textId="77777777" w:rsidR="000A596C" w:rsidRPr="00635BC2" w:rsidRDefault="000A596C" w:rsidP="000A596C">
            <w:pPr>
              <w:rPr>
                <w:rFonts w:ascii="Times New Roman" w:eastAsia="Times New Roman" w:hAnsi="Times New Roman" w:cs="Times New Roman"/>
                <w:b/>
                <w:bCs/>
                <w:sz w:val="24"/>
                <w:szCs w:val="24"/>
                <w:lang w:eastAsia="ru-RU"/>
              </w:rPr>
            </w:pPr>
          </w:p>
          <w:p w14:paraId="5F85562E" w14:textId="77777777" w:rsidR="000A596C" w:rsidRPr="00635BC2" w:rsidRDefault="000A596C" w:rsidP="000A596C">
            <w:pPr>
              <w:rPr>
                <w:rFonts w:ascii="Times New Roman" w:eastAsia="Times New Roman" w:hAnsi="Times New Roman" w:cs="Times New Roman"/>
                <w:b/>
                <w:bCs/>
                <w:sz w:val="24"/>
                <w:szCs w:val="24"/>
                <w:lang w:eastAsia="ru-RU"/>
              </w:rPr>
            </w:pPr>
          </w:p>
          <w:p w14:paraId="194803BF" w14:textId="77777777" w:rsidR="000A596C" w:rsidRPr="00635BC2" w:rsidRDefault="000A596C" w:rsidP="000A596C">
            <w:pPr>
              <w:rPr>
                <w:rFonts w:ascii="Times New Roman" w:eastAsia="Times New Roman" w:hAnsi="Times New Roman" w:cs="Times New Roman"/>
                <w:b/>
                <w:bCs/>
                <w:sz w:val="24"/>
                <w:szCs w:val="24"/>
                <w:lang w:eastAsia="ru-RU"/>
              </w:rPr>
            </w:pPr>
          </w:p>
          <w:p w14:paraId="7AC4727A" w14:textId="77777777" w:rsidR="000A596C" w:rsidRPr="00635BC2" w:rsidRDefault="000A596C" w:rsidP="000A596C">
            <w:pPr>
              <w:rPr>
                <w:rFonts w:ascii="Times New Roman" w:eastAsia="Times New Roman" w:hAnsi="Times New Roman" w:cs="Times New Roman"/>
                <w:b/>
                <w:bCs/>
                <w:sz w:val="24"/>
                <w:szCs w:val="24"/>
                <w:lang w:eastAsia="ru-RU"/>
              </w:rPr>
            </w:pPr>
          </w:p>
          <w:p w14:paraId="5D68A615" w14:textId="77777777" w:rsidR="000A596C" w:rsidRPr="00635BC2" w:rsidRDefault="000A596C" w:rsidP="000A596C">
            <w:pPr>
              <w:rPr>
                <w:rFonts w:ascii="Times New Roman" w:eastAsia="Times New Roman" w:hAnsi="Times New Roman" w:cs="Times New Roman"/>
                <w:b/>
                <w:bCs/>
                <w:sz w:val="24"/>
                <w:szCs w:val="24"/>
                <w:lang w:eastAsia="ru-RU"/>
              </w:rPr>
            </w:pPr>
          </w:p>
          <w:p w14:paraId="12B865E6" w14:textId="77777777" w:rsidR="000A596C" w:rsidRPr="00635BC2" w:rsidRDefault="000A596C" w:rsidP="000A596C">
            <w:pPr>
              <w:rPr>
                <w:rFonts w:ascii="Times New Roman" w:eastAsia="Times New Roman" w:hAnsi="Times New Roman" w:cs="Times New Roman"/>
                <w:b/>
                <w:bCs/>
                <w:sz w:val="24"/>
                <w:szCs w:val="24"/>
                <w:lang w:eastAsia="ru-RU"/>
              </w:rPr>
            </w:pPr>
          </w:p>
          <w:p w14:paraId="4729DC1B" w14:textId="77777777" w:rsidR="000A596C" w:rsidRPr="00635BC2" w:rsidRDefault="000A596C" w:rsidP="000A596C">
            <w:pPr>
              <w:rPr>
                <w:rFonts w:ascii="Times New Roman" w:eastAsia="Times New Roman" w:hAnsi="Times New Roman" w:cs="Times New Roman"/>
                <w:b/>
                <w:bCs/>
                <w:sz w:val="24"/>
                <w:szCs w:val="24"/>
                <w:lang w:eastAsia="ru-RU"/>
              </w:rPr>
            </w:pPr>
          </w:p>
          <w:p w14:paraId="2BEDD073" w14:textId="77777777" w:rsidR="000A596C" w:rsidRPr="00635BC2" w:rsidRDefault="000A596C" w:rsidP="000A596C">
            <w:pPr>
              <w:rPr>
                <w:rFonts w:ascii="Times New Roman" w:eastAsia="Times New Roman" w:hAnsi="Times New Roman" w:cs="Times New Roman"/>
                <w:b/>
                <w:bCs/>
                <w:sz w:val="24"/>
                <w:szCs w:val="24"/>
                <w:lang w:eastAsia="ru-RU"/>
              </w:rPr>
            </w:pPr>
          </w:p>
          <w:p w14:paraId="5D62A10B" w14:textId="77777777" w:rsidR="000A596C" w:rsidRPr="00635BC2" w:rsidRDefault="000A596C" w:rsidP="000A596C">
            <w:pPr>
              <w:rPr>
                <w:rFonts w:ascii="Times New Roman" w:eastAsia="Times New Roman" w:hAnsi="Times New Roman" w:cs="Times New Roman"/>
                <w:b/>
                <w:bCs/>
                <w:sz w:val="24"/>
                <w:szCs w:val="24"/>
                <w:lang w:eastAsia="ru-RU"/>
              </w:rPr>
            </w:pPr>
          </w:p>
          <w:p w14:paraId="2BC917F6" w14:textId="77777777" w:rsidR="000A596C" w:rsidRPr="00635BC2" w:rsidRDefault="000A596C" w:rsidP="000A596C">
            <w:pPr>
              <w:rPr>
                <w:rFonts w:ascii="Times New Roman" w:eastAsia="Times New Roman" w:hAnsi="Times New Roman" w:cs="Times New Roman"/>
                <w:b/>
                <w:bCs/>
                <w:sz w:val="24"/>
                <w:szCs w:val="24"/>
                <w:lang w:eastAsia="ru-RU"/>
              </w:rPr>
            </w:pPr>
          </w:p>
          <w:p w14:paraId="5CA90099" w14:textId="77777777" w:rsidR="000A596C" w:rsidRPr="00635BC2" w:rsidRDefault="000A596C" w:rsidP="000A596C">
            <w:pPr>
              <w:rPr>
                <w:rFonts w:ascii="Times New Roman" w:eastAsia="Times New Roman" w:hAnsi="Times New Roman" w:cs="Times New Roman"/>
                <w:b/>
                <w:bCs/>
                <w:sz w:val="24"/>
                <w:szCs w:val="24"/>
                <w:lang w:eastAsia="ru-RU"/>
              </w:rPr>
            </w:pPr>
          </w:p>
          <w:p w14:paraId="5A88CB51" w14:textId="77777777" w:rsidR="000A596C" w:rsidRPr="00635BC2" w:rsidRDefault="000A596C" w:rsidP="000A596C">
            <w:pPr>
              <w:rPr>
                <w:rFonts w:ascii="Times New Roman" w:eastAsia="Times New Roman" w:hAnsi="Times New Roman" w:cs="Times New Roman"/>
                <w:b/>
                <w:bCs/>
                <w:sz w:val="24"/>
                <w:szCs w:val="24"/>
                <w:lang w:eastAsia="ru-RU"/>
              </w:rPr>
            </w:pPr>
            <w:r w:rsidRPr="00635BC2">
              <w:rPr>
                <w:rFonts w:ascii="Times New Roman" w:eastAsia="Times New Roman" w:hAnsi="Times New Roman" w:cs="Times New Roman"/>
                <w:b/>
                <w:bCs/>
                <w:sz w:val="24"/>
                <w:szCs w:val="24"/>
                <w:lang w:eastAsia="ru-RU"/>
              </w:rPr>
              <w:t>ПК 1.1., ПК 1.2.</w:t>
            </w:r>
          </w:p>
          <w:p w14:paraId="4CECC52E" w14:textId="77777777" w:rsidR="000A596C" w:rsidRPr="00635BC2" w:rsidRDefault="000A596C" w:rsidP="000A596C">
            <w:pPr>
              <w:rPr>
                <w:rFonts w:ascii="Times New Roman" w:eastAsia="Times New Roman" w:hAnsi="Times New Roman" w:cs="Times New Roman"/>
                <w:b/>
                <w:bCs/>
                <w:sz w:val="24"/>
                <w:szCs w:val="24"/>
                <w:lang w:eastAsia="ru-RU"/>
              </w:rPr>
            </w:pPr>
            <w:r w:rsidRPr="00635BC2">
              <w:rPr>
                <w:rFonts w:ascii="Times New Roman" w:eastAsia="Times New Roman" w:hAnsi="Times New Roman" w:cs="Times New Roman"/>
                <w:b/>
                <w:bCs/>
                <w:sz w:val="24"/>
                <w:szCs w:val="24"/>
                <w:lang w:eastAsia="ru-RU"/>
              </w:rPr>
              <w:t>ПК 1.3., ПК 1.4.</w:t>
            </w:r>
          </w:p>
          <w:p w14:paraId="32555EFD" w14:textId="77777777" w:rsidR="000A596C" w:rsidRPr="00635BC2" w:rsidRDefault="000A596C" w:rsidP="000A596C">
            <w:pPr>
              <w:rPr>
                <w:rFonts w:ascii="Times New Roman" w:eastAsia="Times New Roman" w:hAnsi="Times New Roman" w:cs="Times New Roman"/>
                <w:b/>
                <w:bCs/>
                <w:sz w:val="24"/>
                <w:szCs w:val="24"/>
                <w:lang w:eastAsia="ru-RU"/>
              </w:rPr>
            </w:pPr>
            <w:proofErr w:type="gramStart"/>
            <w:r w:rsidRPr="00635BC2">
              <w:rPr>
                <w:rFonts w:ascii="Times New Roman" w:eastAsia="Times New Roman" w:hAnsi="Times New Roman" w:cs="Times New Roman"/>
                <w:b/>
                <w:bCs/>
                <w:sz w:val="24"/>
                <w:szCs w:val="24"/>
                <w:lang w:eastAsia="ru-RU"/>
              </w:rPr>
              <w:t>ОК</w:t>
            </w:r>
            <w:proofErr w:type="gramEnd"/>
            <w:r w:rsidRPr="00635BC2">
              <w:rPr>
                <w:rFonts w:ascii="Times New Roman" w:eastAsia="Times New Roman" w:hAnsi="Times New Roman" w:cs="Times New Roman"/>
                <w:b/>
                <w:bCs/>
                <w:sz w:val="24"/>
                <w:szCs w:val="24"/>
                <w:lang w:eastAsia="ru-RU"/>
              </w:rPr>
              <w:t xml:space="preserve"> 01, ОК02, ОК04, ОК05</w:t>
            </w:r>
          </w:p>
          <w:p w14:paraId="1029CB42" w14:textId="77777777" w:rsidR="000A596C" w:rsidRPr="00635BC2" w:rsidRDefault="000A596C" w:rsidP="000A596C">
            <w:pPr>
              <w:rPr>
                <w:rFonts w:ascii="Times New Roman" w:eastAsia="Times New Roman" w:hAnsi="Times New Roman" w:cs="Times New Roman"/>
                <w:b/>
                <w:bCs/>
                <w:sz w:val="24"/>
                <w:szCs w:val="24"/>
                <w:lang w:eastAsia="ru-RU"/>
              </w:rPr>
            </w:pPr>
          </w:p>
          <w:p w14:paraId="2E67510F" w14:textId="77777777" w:rsidR="000A596C" w:rsidRPr="00635BC2" w:rsidRDefault="000A596C" w:rsidP="000A596C">
            <w:pPr>
              <w:rPr>
                <w:rFonts w:ascii="Times New Roman" w:eastAsia="Times New Roman" w:hAnsi="Times New Roman" w:cs="Times New Roman"/>
                <w:b/>
                <w:bCs/>
                <w:sz w:val="24"/>
                <w:szCs w:val="24"/>
                <w:lang w:eastAsia="ru-RU"/>
              </w:rPr>
            </w:pPr>
          </w:p>
          <w:p w14:paraId="4C9D7B20" w14:textId="77777777" w:rsidR="000A596C" w:rsidRPr="00635BC2" w:rsidRDefault="000A596C" w:rsidP="000A596C">
            <w:pPr>
              <w:rPr>
                <w:rFonts w:ascii="Times New Roman" w:eastAsia="Times New Roman" w:hAnsi="Times New Roman" w:cs="Times New Roman"/>
                <w:b/>
                <w:bCs/>
                <w:sz w:val="24"/>
                <w:szCs w:val="24"/>
                <w:lang w:eastAsia="ru-RU"/>
              </w:rPr>
            </w:pPr>
          </w:p>
          <w:p w14:paraId="508949D3" w14:textId="77777777" w:rsidR="000A596C" w:rsidRPr="00635BC2" w:rsidRDefault="000A596C" w:rsidP="000A596C">
            <w:pPr>
              <w:rPr>
                <w:rFonts w:ascii="Times New Roman" w:eastAsia="Times New Roman" w:hAnsi="Times New Roman" w:cs="Times New Roman"/>
                <w:b/>
                <w:bCs/>
                <w:sz w:val="24"/>
                <w:szCs w:val="24"/>
                <w:lang w:eastAsia="ru-RU"/>
              </w:rPr>
            </w:pPr>
          </w:p>
          <w:p w14:paraId="3DE1FD44" w14:textId="77777777" w:rsidR="000A596C" w:rsidRPr="00635BC2" w:rsidRDefault="000A596C" w:rsidP="000A596C">
            <w:pPr>
              <w:rPr>
                <w:rFonts w:ascii="Times New Roman" w:eastAsia="Times New Roman" w:hAnsi="Times New Roman" w:cs="Times New Roman"/>
                <w:b/>
                <w:bCs/>
                <w:sz w:val="24"/>
                <w:szCs w:val="24"/>
                <w:lang w:eastAsia="ru-RU"/>
              </w:rPr>
            </w:pPr>
          </w:p>
          <w:p w14:paraId="21BDFCD6" w14:textId="77777777" w:rsidR="000A596C" w:rsidRPr="00635BC2" w:rsidRDefault="000A596C" w:rsidP="000A596C">
            <w:pPr>
              <w:rPr>
                <w:rFonts w:ascii="Times New Roman" w:eastAsia="Times New Roman" w:hAnsi="Times New Roman" w:cs="Times New Roman"/>
                <w:b/>
                <w:bCs/>
                <w:sz w:val="24"/>
                <w:szCs w:val="24"/>
                <w:lang w:eastAsia="ru-RU"/>
              </w:rPr>
            </w:pPr>
          </w:p>
          <w:p w14:paraId="10995D22" w14:textId="77777777" w:rsidR="000A596C" w:rsidRPr="00635BC2" w:rsidRDefault="000A596C" w:rsidP="000A596C">
            <w:pPr>
              <w:rPr>
                <w:rFonts w:ascii="Times New Roman" w:eastAsia="Times New Roman" w:hAnsi="Times New Roman" w:cs="Times New Roman"/>
                <w:b/>
                <w:bCs/>
                <w:sz w:val="24"/>
                <w:szCs w:val="24"/>
                <w:lang w:eastAsia="ru-RU"/>
              </w:rPr>
            </w:pPr>
          </w:p>
          <w:p w14:paraId="6696AE73" w14:textId="77777777" w:rsidR="000A596C" w:rsidRPr="00635BC2" w:rsidRDefault="000A596C" w:rsidP="000A596C">
            <w:pPr>
              <w:rPr>
                <w:rFonts w:ascii="Times New Roman" w:eastAsia="Times New Roman" w:hAnsi="Times New Roman" w:cs="Times New Roman"/>
                <w:b/>
                <w:color w:val="000000"/>
                <w:sz w:val="24"/>
                <w:szCs w:val="24"/>
                <w:lang w:eastAsia="ru-RU"/>
              </w:rPr>
            </w:pPr>
            <w:r w:rsidRPr="00635BC2">
              <w:rPr>
                <w:rFonts w:ascii="Times New Roman" w:eastAsia="Times New Roman" w:hAnsi="Times New Roman" w:cs="Times New Roman"/>
                <w:b/>
                <w:color w:val="000000"/>
                <w:sz w:val="24"/>
                <w:szCs w:val="24"/>
                <w:lang w:eastAsia="ru-RU"/>
              </w:rPr>
              <w:t>ПК 1.1., ПК 1.2.</w:t>
            </w:r>
          </w:p>
          <w:p w14:paraId="3DAF6E75" w14:textId="77777777" w:rsidR="000A596C" w:rsidRPr="00635BC2" w:rsidRDefault="000A596C" w:rsidP="000A596C">
            <w:pPr>
              <w:rPr>
                <w:rFonts w:ascii="Times New Roman" w:eastAsia="Times New Roman" w:hAnsi="Times New Roman" w:cs="Times New Roman"/>
                <w:b/>
                <w:color w:val="000000"/>
                <w:sz w:val="24"/>
                <w:szCs w:val="24"/>
                <w:lang w:eastAsia="ru-RU"/>
              </w:rPr>
            </w:pPr>
            <w:r w:rsidRPr="00635BC2">
              <w:rPr>
                <w:rFonts w:ascii="Times New Roman" w:eastAsia="Times New Roman" w:hAnsi="Times New Roman" w:cs="Times New Roman"/>
                <w:b/>
                <w:color w:val="000000"/>
                <w:sz w:val="24"/>
                <w:szCs w:val="24"/>
                <w:lang w:eastAsia="ru-RU"/>
              </w:rPr>
              <w:t>ПК 1.3., ПК 1.4.</w:t>
            </w:r>
          </w:p>
          <w:p w14:paraId="0E2D61F0" w14:textId="77777777" w:rsidR="000A596C" w:rsidRPr="00635BC2" w:rsidRDefault="000A596C" w:rsidP="000A596C">
            <w:pPr>
              <w:rPr>
                <w:rFonts w:ascii="Times New Roman" w:eastAsia="Times New Roman" w:hAnsi="Times New Roman" w:cs="Times New Roman"/>
                <w:b/>
                <w:color w:val="000000"/>
                <w:sz w:val="24"/>
                <w:szCs w:val="24"/>
                <w:lang w:eastAsia="ru-RU"/>
              </w:rPr>
            </w:pPr>
            <w:proofErr w:type="gramStart"/>
            <w:r w:rsidRPr="00635BC2">
              <w:rPr>
                <w:rFonts w:ascii="Times New Roman" w:eastAsia="Times New Roman" w:hAnsi="Times New Roman" w:cs="Times New Roman"/>
                <w:b/>
                <w:color w:val="000000"/>
                <w:sz w:val="24"/>
                <w:szCs w:val="24"/>
                <w:lang w:eastAsia="ru-RU"/>
              </w:rPr>
              <w:t>ОК</w:t>
            </w:r>
            <w:proofErr w:type="gramEnd"/>
            <w:r w:rsidRPr="00635BC2">
              <w:rPr>
                <w:rFonts w:ascii="Times New Roman" w:eastAsia="Times New Roman" w:hAnsi="Times New Roman" w:cs="Times New Roman"/>
                <w:b/>
                <w:color w:val="000000"/>
                <w:sz w:val="24"/>
                <w:szCs w:val="24"/>
                <w:lang w:eastAsia="ru-RU"/>
              </w:rPr>
              <w:t xml:space="preserve"> 01, ОК02, ОК04, ОК05</w:t>
            </w:r>
          </w:p>
          <w:p w14:paraId="7E12E915" w14:textId="77777777" w:rsidR="000A596C" w:rsidRPr="00635BC2" w:rsidRDefault="000A596C" w:rsidP="000A596C">
            <w:pPr>
              <w:rPr>
                <w:rFonts w:ascii="Times New Roman" w:eastAsia="Times New Roman" w:hAnsi="Times New Roman" w:cs="Times New Roman"/>
                <w:b/>
                <w:bCs/>
                <w:sz w:val="24"/>
                <w:szCs w:val="24"/>
                <w:lang w:eastAsia="ru-RU"/>
              </w:rPr>
            </w:pPr>
          </w:p>
          <w:p w14:paraId="3684D3F9" w14:textId="77777777" w:rsidR="000A596C" w:rsidRPr="00635BC2" w:rsidRDefault="000A596C" w:rsidP="000A596C">
            <w:pPr>
              <w:rPr>
                <w:rFonts w:ascii="Times New Roman" w:eastAsia="Times New Roman" w:hAnsi="Times New Roman" w:cs="Times New Roman"/>
                <w:b/>
                <w:bCs/>
                <w:sz w:val="24"/>
                <w:szCs w:val="24"/>
                <w:lang w:eastAsia="ru-RU"/>
              </w:rPr>
            </w:pPr>
          </w:p>
          <w:p w14:paraId="20C4CF5A" w14:textId="77777777" w:rsidR="000A596C" w:rsidRPr="00635BC2" w:rsidRDefault="000A596C" w:rsidP="000A596C">
            <w:pPr>
              <w:rPr>
                <w:rFonts w:ascii="Times New Roman" w:eastAsia="Times New Roman" w:hAnsi="Times New Roman" w:cs="Times New Roman"/>
                <w:b/>
                <w:bCs/>
                <w:sz w:val="24"/>
                <w:szCs w:val="24"/>
                <w:lang w:eastAsia="ru-RU"/>
              </w:rPr>
            </w:pPr>
          </w:p>
          <w:p w14:paraId="395365A5" w14:textId="77777777" w:rsidR="000A596C" w:rsidRPr="00635BC2" w:rsidRDefault="000A596C" w:rsidP="000A596C">
            <w:pPr>
              <w:rPr>
                <w:rFonts w:ascii="Times New Roman" w:eastAsia="Times New Roman" w:hAnsi="Times New Roman" w:cs="Times New Roman"/>
                <w:b/>
                <w:bCs/>
                <w:sz w:val="24"/>
                <w:szCs w:val="24"/>
                <w:lang w:eastAsia="ru-RU"/>
              </w:rPr>
            </w:pPr>
          </w:p>
          <w:p w14:paraId="4F6F3C63" w14:textId="77777777" w:rsidR="000A596C" w:rsidRPr="00635BC2" w:rsidRDefault="000A596C" w:rsidP="000A596C">
            <w:pPr>
              <w:rPr>
                <w:rFonts w:ascii="Times New Roman" w:eastAsia="Times New Roman" w:hAnsi="Times New Roman" w:cs="Times New Roman"/>
                <w:b/>
                <w:bCs/>
                <w:sz w:val="24"/>
                <w:szCs w:val="24"/>
                <w:lang w:eastAsia="ru-RU"/>
              </w:rPr>
            </w:pPr>
          </w:p>
          <w:p w14:paraId="796C8CCF" w14:textId="77777777" w:rsidR="000A596C" w:rsidRPr="00635BC2" w:rsidRDefault="000A596C" w:rsidP="000A596C">
            <w:pPr>
              <w:rPr>
                <w:rFonts w:ascii="Times New Roman" w:eastAsia="Times New Roman" w:hAnsi="Times New Roman" w:cs="Times New Roman"/>
                <w:b/>
                <w:bCs/>
                <w:sz w:val="24"/>
                <w:szCs w:val="24"/>
                <w:lang w:eastAsia="ru-RU"/>
              </w:rPr>
            </w:pPr>
          </w:p>
          <w:p w14:paraId="5462E226" w14:textId="77777777" w:rsidR="000A596C" w:rsidRPr="00635BC2" w:rsidRDefault="000A596C" w:rsidP="000A596C">
            <w:pPr>
              <w:rPr>
                <w:rFonts w:ascii="Times New Roman" w:eastAsia="Times New Roman" w:hAnsi="Times New Roman" w:cs="Times New Roman"/>
                <w:b/>
                <w:bCs/>
                <w:sz w:val="24"/>
                <w:szCs w:val="24"/>
                <w:lang w:eastAsia="ru-RU"/>
              </w:rPr>
            </w:pPr>
          </w:p>
          <w:p w14:paraId="708ABCDE" w14:textId="77777777" w:rsidR="000A596C" w:rsidRPr="00635BC2" w:rsidRDefault="000A596C" w:rsidP="000A596C">
            <w:pPr>
              <w:rPr>
                <w:rFonts w:ascii="Times New Roman" w:eastAsia="Times New Roman" w:hAnsi="Times New Roman" w:cs="Times New Roman"/>
                <w:b/>
                <w:bCs/>
                <w:sz w:val="24"/>
                <w:szCs w:val="24"/>
                <w:lang w:eastAsia="ru-RU"/>
              </w:rPr>
            </w:pPr>
          </w:p>
          <w:p w14:paraId="157C9486" w14:textId="77777777" w:rsidR="000A596C" w:rsidRPr="00635BC2" w:rsidRDefault="000A596C" w:rsidP="000A596C">
            <w:pPr>
              <w:rPr>
                <w:rFonts w:ascii="Times New Roman" w:eastAsia="Times New Roman" w:hAnsi="Times New Roman" w:cs="Times New Roman"/>
                <w:b/>
                <w:bCs/>
                <w:sz w:val="24"/>
                <w:szCs w:val="24"/>
                <w:lang w:eastAsia="ru-RU"/>
              </w:rPr>
            </w:pPr>
          </w:p>
          <w:p w14:paraId="675AA687" w14:textId="77777777" w:rsidR="000A596C" w:rsidRPr="00635BC2" w:rsidRDefault="000A596C" w:rsidP="000A596C">
            <w:pPr>
              <w:rPr>
                <w:rFonts w:ascii="Times New Roman" w:eastAsia="Times New Roman" w:hAnsi="Times New Roman" w:cs="Times New Roman"/>
                <w:b/>
                <w:bCs/>
                <w:sz w:val="24"/>
                <w:szCs w:val="24"/>
                <w:lang w:eastAsia="ru-RU"/>
              </w:rPr>
            </w:pPr>
          </w:p>
          <w:p w14:paraId="1BB37EAF" w14:textId="77777777" w:rsidR="000A596C" w:rsidRPr="00635BC2" w:rsidRDefault="000A596C" w:rsidP="000A596C">
            <w:pPr>
              <w:rPr>
                <w:rFonts w:ascii="Times New Roman" w:eastAsia="Times New Roman" w:hAnsi="Times New Roman" w:cs="Times New Roman"/>
                <w:b/>
                <w:bCs/>
                <w:sz w:val="24"/>
                <w:szCs w:val="24"/>
                <w:lang w:eastAsia="ru-RU"/>
              </w:rPr>
            </w:pPr>
          </w:p>
        </w:tc>
      </w:tr>
      <w:tr w:rsidR="000A596C" w:rsidRPr="00F369D0" w14:paraId="65E2B96B" w14:textId="77777777" w:rsidTr="000A596C">
        <w:trPr>
          <w:trHeight w:val="361"/>
        </w:trPr>
        <w:tc>
          <w:tcPr>
            <w:tcW w:w="2780" w:type="dxa"/>
            <w:vMerge/>
          </w:tcPr>
          <w:p w14:paraId="06577FC2" w14:textId="77777777" w:rsidR="000A596C" w:rsidRPr="00F369D0" w:rsidRDefault="000A596C" w:rsidP="000A596C">
            <w:pPr>
              <w:rPr>
                <w:rFonts w:ascii="Times New Roman" w:eastAsia="Times New Roman" w:hAnsi="Times New Roman" w:cs="Times New Roman"/>
                <w:bCs/>
                <w:sz w:val="24"/>
                <w:szCs w:val="24"/>
                <w:lang w:eastAsia="ru-RU"/>
              </w:rPr>
            </w:pPr>
          </w:p>
        </w:tc>
        <w:tc>
          <w:tcPr>
            <w:tcW w:w="6703" w:type="dxa"/>
            <w:tcBorders>
              <w:top w:val="single" w:sz="4" w:space="0" w:color="auto"/>
              <w:left w:val="single" w:sz="4" w:space="0" w:color="auto"/>
              <w:bottom w:val="single" w:sz="4" w:space="0" w:color="auto"/>
              <w:right w:val="single" w:sz="4" w:space="0" w:color="auto"/>
            </w:tcBorders>
            <w:vAlign w:val="bottom"/>
          </w:tcPr>
          <w:p w14:paraId="65CCF53D" w14:textId="77777777" w:rsidR="000A596C" w:rsidRPr="00F369D0" w:rsidRDefault="000A596C" w:rsidP="000A596C">
            <w:pPr>
              <w:rPr>
                <w:rFonts w:ascii="Times New Roman" w:eastAsia="Times New Roman" w:hAnsi="Times New Roman" w:cs="Times New Roman"/>
                <w:sz w:val="24"/>
                <w:szCs w:val="24"/>
                <w:lang w:eastAsia="ru-RU"/>
              </w:rPr>
            </w:pPr>
            <w:r w:rsidRPr="00F369D0">
              <w:rPr>
                <w:rFonts w:ascii="Times New Roman" w:eastAsia="Times New Roman" w:hAnsi="Times New Roman" w:cs="Times New Roman"/>
                <w:sz w:val="24"/>
                <w:szCs w:val="24"/>
                <w:lang w:eastAsia="ru-RU"/>
              </w:rPr>
              <w:t>Организация питания в стационаре:</w:t>
            </w:r>
          </w:p>
          <w:p w14:paraId="02E9151B" w14:textId="77777777" w:rsidR="000A596C" w:rsidRPr="00F369D0" w:rsidRDefault="000A596C" w:rsidP="000A596C">
            <w:pPr>
              <w:rPr>
                <w:rFonts w:ascii="Times New Roman" w:eastAsia="Times New Roman" w:hAnsi="Times New Roman" w:cs="Times New Roman"/>
                <w:sz w:val="24"/>
                <w:szCs w:val="24"/>
                <w:lang w:eastAsia="ru-RU"/>
              </w:rPr>
            </w:pPr>
            <w:r w:rsidRPr="00F369D0">
              <w:rPr>
                <w:rFonts w:ascii="Times New Roman" w:eastAsia="Times New Roman" w:hAnsi="Times New Roman" w:cs="Times New Roman"/>
                <w:sz w:val="24"/>
                <w:szCs w:val="24"/>
                <w:lang w:eastAsia="ru-RU"/>
              </w:rPr>
              <w:t xml:space="preserve">Понятие и основные принципы лечебного питания Контроль санитарного состояния тумбочек и холодильников, сроки хранения пищевых продуктов. Виды искусственного питания. Актуализация знания Приказа Минздрава ССС от 23.04.85 № 540 «Об улучшении организации лечебного питания в ЛПУ», Приказ Минздрава СССР от 14.06.1989  № 369 «Об изменениях и дополнении приказа Минздрава СССС от 23.04.85 № 540. ГОСТ </w:t>
            </w:r>
            <w:proofErr w:type="gramStart"/>
            <w:r w:rsidRPr="00F369D0">
              <w:rPr>
                <w:rFonts w:ascii="Times New Roman" w:eastAsia="Times New Roman" w:hAnsi="Times New Roman" w:cs="Times New Roman"/>
                <w:sz w:val="24"/>
                <w:szCs w:val="24"/>
                <w:lang w:eastAsia="ru-RU"/>
              </w:rPr>
              <w:t>Р</w:t>
            </w:r>
            <w:proofErr w:type="gramEnd"/>
            <w:r w:rsidRPr="00F369D0">
              <w:rPr>
                <w:rFonts w:ascii="Times New Roman" w:eastAsia="Times New Roman" w:hAnsi="Times New Roman" w:cs="Times New Roman"/>
                <w:sz w:val="24"/>
                <w:szCs w:val="24"/>
                <w:lang w:eastAsia="ru-RU"/>
              </w:rPr>
              <w:t xml:space="preserve"> 52623.3 – 2015</w:t>
            </w:r>
          </w:p>
        </w:tc>
        <w:tc>
          <w:tcPr>
            <w:tcW w:w="2613" w:type="dxa"/>
            <w:tcBorders>
              <w:top w:val="single" w:sz="4" w:space="0" w:color="auto"/>
              <w:left w:val="single" w:sz="4" w:space="0" w:color="auto"/>
              <w:bottom w:val="single" w:sz="4" w:space="0" w:color="auto"/>
              <w:right w:val="single" w:sz="4" w:space="0" w:color="auto"/>
            </w:tcBorders>
          </w:tcPr>
          <w:p w14:paraId="42DB6E85" w14:textId="77777777" w:rsidR="000A596C" w:rsidRPr="00AA3E07" w:rsidRDefault="000A596C" w:rsidP="000A596C">
            <w:pPr>
              <w:rPr>
                <w:rFonts w:ascii="Times New Roman" w:eastAsia="Times New Roman" w:hAnsi="Times New Roman" w:cs="Times New Roman"/>
                <w:b/>
                <w:sz w:val="24"/>
                <w:szCs w:val="24"/>
                <w:lang w:eastAsia="ru-RU"/>
              </w:rPr>
            </w:pPr>
          </w:p>
        </w:tc>
        <w:tc>
          <w:tcPr>
            <w:tcW w:w="2464" w:type="dxa"/>
            <w:vMerge/>
            <w:tcBorders>
              <w:left w:val="single" w:sz="4" w:space="0" w:color="auto"/>
              <w:right w:val="single" w:sz="4" w:space="0" w:color="auto"/>
            </w:tcBorders>
          </w:tcPr>
          <w:p w14:paraId="772BC99E" w14:textId="77777777" w:rsidR="000A596C" w:rsidRPr="00635BC2" w:rsidRDefault="000A596C" w:rsidP="000A596C">
            <w:pPr>
              <w:rPr>
                <w:rFonts w:ascii="Times New Roman" w:eastAsia="Times New Roman" w:hAnsi="Times New Roman" w:cs="Times New Roman"/>
                <w:b/>
                <w:sz w:val="24"/>
                <w:szCs w:val="24"/>
                <w:lang w:eastAsia="ru-RU"/>
              </w:rPr>
            </w:pPr>
          </w:p>
        </w:tc>
      </w:tr>
      <w:tr w:rsidR="000A596C" w:rsidRPr="00F369D0" w14:paraId="73ABDCCC" w14:textId="77777777" w:rsidTr="000A596C">
        <w:trPr>
          <w:trHeight w:val="361"/>
        </w:trPr>
        <w:tc>
          <w:tcPr>
            <w:tcW w:w="2780" w:type="dxa"/>
            <w:vMerge/>
          </w:tcPr>
          <w:p w14:paraId="45F02400" w14:textId="77777777" w:rsidR="000A596C" w:rsidRPr="00F369D0" w:rsidRDefault="000A596C" w:rsidP="000A596C">
            <w:pPr>
              <w:rPr>
                <w:rFonts w:ascii="Times New Roman" w:eastAsia="Times New Roman" w:hAnsi="Times New Roman" w:cs="Times New Roman"/>
                <w:bCs/>
                <w:sz w:val="24"/>
                <w:szCs w:val="24"/>
                <w:lang w:eastAsia="ru-RU"/>
              </w:rPr>
            </w:pPr>
          </w:p>
        </w:tc>
        <w:tc>
          <w:tcPr>
            <w:tcW w:w="6703" w:type="dxa"/>
            <w:tcBorders>
              <w:top w:val="single" w:sz="4" w:space="0" w:color="auto"/>
              <w:left w:val="single" w:sz="4" w:space="0" w:color="auto"/>
              <w:bottom w:val="single" w:sz="4" w:space="0" w:color="auto"/>
              <w:right w:val="single" w:sz="4" w:space="0" w:color="auto"/>
            </w:tcBorders>
            <w:vAlign w:val="bottom"/>
          </w:tcPr>
          <w:p w14:paraId="28A1DD95" w14:textId="77777777" w:rsidR="000A596C" w:rsidRPr="00AA3E07" w:rsidRDefault="000A596C" w:rsidP="000A596C">
            <w:pPr>
              <w:rPr>
                <w:rFonts w:ascii="Times New Roman" w:eastAsia="Times New Roman" w:hAnsi="Times New Roman" w:cs="Times New Roman"/>
                <w:b/>
                <w:bCs/>
                <w:sz w:val="24"/>
                <w:szCs w:val="24"/>
                <w:lang w:eastAsia="ru-RU"/>
              </w:rPr>
            </w:pPr>
            <w:r w:rsidRPr="00AA3E07">
              <w:rPr>
                <w:rFonts w:ascii="Times New Roman" w:eastAsia="Times New Roman" w:hAnsi="Times New Roman" w:cs="Times New Roman"/>
                <w:b/>
                <w:bCs/>
                <w:sz w:val="24"/>
                <w:szCs w:val="24"/>
                <w:lang w:eastAsia="ru-RU"/>
              </w:rPr>
              <w:t>В том числе практических и лабораторных занятий</w:t>
            </w:r>
          </w:p>
        </w:tc>
        <w:tc>
          <w:tcPr>
            <w:tcW w:w="2613" w:type="dxa"/>
            <w:tcBorders>
              <w:top w:val="single" w:sz="4" w:space="0" w:color="auto"/>
              <w:left w:val="single" w:sz="4" w:space="0" w:color="auto"/>
              <w:bottom w:val="single" w:sz="4" w:space="0" w:color="auto"/>
              <w:right w:val="single" w:sz="4" w:space="0" w:color="auto"/>
            </w:tcBorders>
          </w:tcPr>
          <w:p w14:paraId="64BE5ED7" w14:textId="77777777" w:rsidR="000A596C" w:rsidRPr="00F369D0" w:rsidRDefault="000A596C" w:rsidP="000A596C">
            <w:pPr>
              <w:rPr>
                <w:rFonts w:ascii="Times New Roman" w:eastAsia="Times New Roman" w:hAnsi="Times New Roman" w:cs="Times New Roman"/>
                <w:bCs/>
                <w:sz w:val="24"/>
                <w:szCs w:val="24"/>
                <w:lang w:eastAsia="ru-RU"/>
              </w:rPr>
            </w:pPr>
            <w:r w:rsidRPr="00F369D0">
              <w:rPr>
                <w:rFonts w:ascii="Times New Roman" w:eastAsia="Times New Roman" w:hAnsi="Times New Roman" w:cs="Times New Roman"/>
                <w:bCs/>
                <w:sz w:val="24"/>
                <w:szCs w:val="24"/>
                <w:lang w:eastAsia="ru-RU"/>
              </w:rPr>
              <w:t xml:space="preserve">                  </w:t>
            </w:r>
          </w:p>
        </w:tc>
        <w:tc>
          <w:tcPr>
            <w:tcW w:w="2464" w:type="dxa"/>
            <w:vMerge/>
            <w:tcBorders>
              <w:left w:val="single" w:sz="4" w:space="0" w:color="auto"/>
              <w:right w:val="single" w:sz="4" w:space="0" w:color="auto"/>
            </w:tcBorders>
          </w:tcPr>
          <w:p w14:paraId="76494368" w14:textId="77777777" w:rsidR="000A596C" w:rsidRPr="00635BC2" w:rsidRDefault="000A596C" w:rsidP="000A596C">
            <w:pPr>
              <w:rPr>
                <w:rFonts w:ascii="Times New Roman" w:eastAsia="Times New Roman" w:hAnsi="Times New Roman" w:cs="Times New Roman"/>
                <w:b/>
                <w:bCs/>
                <w:sz w:val="24"/>
                <w:szCs w:val="24"/>
                <w:lang w:eastAsia="ru-RU"/>
              </w:rPr>
            </w:pPr>
          </w:p>
        </w:tc>
      </w:tr>
      <w:tr w:rsidR="000A596C" w:rsidRPr="00F369D0" w14:paraId="387C1E15" w14:textId="77777777" w:rsidTr="000A596C">
        <w:trPr>
          <w:trHeight w:val="137"/>
        </w:trPr>
        <w:tc>
          <w:tcPr>
            <w:tcW w:w="2780" w:type="dxa"/>
            <w:vMerge/>
          </w:tcPr>
          <w:p w14:paraId="23426D3B" w14:textId="77777777" w:rsidR="000A596C" w:rsidRPr="00F369D0" w:rsidRDefault="000A596C" w:rsidP="000A596C">
            <w:pPr>
              <w:rPr>
                <w:rFonts w:ascii="Times New Roman" w:eastAsia="Times New Roman" w:hAnsi="Times New Roman" w:cs="Times New Roman"/>
                <w:bCs/>
                <w:sz w:val="24"/>
                <w:szCs w:val="24"/>
                <w:lang w:eastAsia="ru-RU"/>
              </w:rPr>
            </w:pPr>
          </w:p>
        </w:tc>
        <w:tc>
          <w:tcPr>
            <w:tcW w:w="6703" w:type="dxa"/>
            <w:tcBorders>
              <w:top w:val="single" w:sz="4" w:space="0" w:color="auto"/>
              <w:left w:val="single" w:sz="4" w:space="0" w:color="auto"/>
              <w:bottom w:val="single" w:sz="4" w:space="0" w:color="auto"/>
              <w:right w:val="single" w:sz="4" w:space="0" w:color="auto"/>
            </w:tcBorders>
            <w:vAlign w:val="bottom"/>
          </w:tcPr>
          <w:p w14:paraId="4665324C" w14:textId="77777777" w:rsidR="000A596C" w:rsidRPr="00F369D0" w:rsidRDefault="000A596C" w:rsidP="000A596C">
            <w:pPr>
              <w:rPr>
                <w:rFonts w:ascii="Times New Roman" w:eastAsia="Times New Roman" w:hAnsi="Times New Roman" w:cs="Times New Roman"/>
                <w:sz w:val="24"/>
                <w:szCs w:val="24"/>
                <w:lang w:eastAsia="ru-RU"/>
              </w:rPr>
            </w:pPr>
            <w:r w:rsidRPr="00AD70B1">
              <w:rPr>
                <w:rFonts w:ascii="Times New Roman" w:eastAsia="Times New Roman" w:hAnsi="Times New Roman" w:cs="Times New Roman"/>
                <w:b/>
                <w:sz w:val="24"/>
                <w:szCs w:val="24"/>
                <w:lang w:eastAsia="ru-RU"/>
              </w:rPr>
              <w:t>Практическое занятие № 3.</w:t>
            </w:r>
            <w:r w:rsidRPr="00F369D0">
              <w:rPr>
                <w:sz w:val="24"/>
                <w:szCs w:val="24"/>
              </w:rPr>
              <w:t xml:space="preserve"> </w:t>
            </w:r>
            <w:r w:rsidRPr="00F369D0">
              <w:rPr>
                <w:rFonts w:ascii="Times New Roman" w:eastAsia="Times New Roman" w:hAnsi="Times New Roman" w:cs="Times New Roman"/>
                <w:sz w:val="24"/>
                <w:szCs w:val="24"/>
                <w:lang w:eastAsia="ru-RU"/>
              </w:rPr>
              <w:t xml:space="preserve">Манипуляции сестринского ухода. Первичная оценка потребности в адекватном  питании  и питье. Основы гигиенического питания. Формирование знаний возможные  проблемы пациента, связанные с неудовлетворением потребности в адекватном питании и питье. Определение целей сестринского ухода при нарушении удовлетворения потребности  </w:t>
            </w:r>
          </w:p>
        </w:tc>
        <w:tc>
          <w:tcPr>
            <w:tcW w:w="2613" w:type="dxa"/>
            <w:tcBorders>
              <w:top w:val="single" w:sz="4" w:space="0" w:color="auto"/>
              <w:left w:val="single" w:sz="4" w:space="0" w:color="auto"/>
              <w:bottom w:val="single" w:sz="4" w:space="0" w:color="auto"/>
              <w:right w:val="single" w:sz="4" w:space="0" w:color="auto"/>
            </w:tcBorders>
          </w:tcPr>
          <w:p w14:paraId="33475A7D" w14:textId="77777777" w:rsidR="000A596C" w:rsidRPr="00AA3E07" w:rsidRDefault="000A596C" w:rsidP="000A596C">
            <w:pPr>
              <w:rPr>
                <w:rFonts w:ascii="Times New Roman" w:eastAsia="Times New Roman" w:hAnsi="Times New Roman" w:cs="Times New Roman"/>
                <w:b/>
                <w:sz w:val="24"/>
                <w:szCs w:val="24"/>
                <w:lang w:eastAsia="ru-RU"/>
              </w:rPr>
            </w:pPr>
            <w:r w:rsidRPr="00AA3E07">
              <w:rPr>
                <w:rFonts w:ascii="Times New Roman" w:eastAsia="Times New Roman" w:hAnsi="Times New Roman" w:cs="Times New Roman"/>
                <w:b/>
                <w:sz w:val="24"/>
                <w:szCs w:val="24"/>
                <w:lang w:eastAsia="ru-RU"/>
              </w:rPr>
              <w:t xml:space="preserve">                   6</w:t>
            </w:r>
          </w:p>
        </w:tc>
        <w:tc>
          <w:tcPr>
            <w:tcW w:w="2464" w:type="dxa"/>
            <w:vMerge/>
            <w:tcBorders>
              <w:left w:val="single" w:sz="4" w:space="0" w:color="auto"/>
              <w:right w:val="single" w:sz="4" w:space="0" w:color="auto"/>
            </w:tcBorders>
          </w:tcPr>
          <w:p w14:paraId="53672ED2" w14:textId="77777777" w:rsidR="000A596C" w:rsidRPr="00635BC2" w:rsidRDefault="000A596C" w:rsidP="000A596C">
            <w:pPr>
              <w:rPr>
                <w:rFonts w:ascii="Times New Roman" w:eastAsia="Times New Roman" w:hAnsi="Times New Roman" w:cs="Times New Roman"/>
                <w:b/>
                <w:sz w:val="24"/>
                <w:szCs w:val="24"/>
                <w:lang w:eastAsia="ru-RU"/>
              </w:rPr>
            </w:pPr>
          </w:p>
        </w:tc>
      </w:tr>
      <w:tr w:rsidR="000A596C" w:rsidRPr="00F369D0" w14:paraId="02A04B26" w14:textId="77777777" w:rsidTr="000A596C">
        <w:trPr>
          <w:trHeight w:val="298"/>
        </w:trPr>
        <w:tc>
          <w:tcPr>
            <w:tcW w:w="2780" w:type="dxa"/>
            <w:vMerge/>
          </w:tcPr>
          <w:p w14:paraId="0C9AE5C5" w14:textId="77777777" w:rsidR="000A596C" w:rsidRPr="00F369D0" w:rsidRDefault="000A596C" w:rsidP="000A596C">
            <w:pPr>
              <w:rPr>
                <w:rFonts w:ascii="Times New Roman" w:eastAsia="Times New Roman" w:hAnsi="Times New Roman" w:cs="Times New Roman"/>
                <w:bCs/>
                <w:sz w:val="24"/>
                <w:szCs w:val="24"/>
                <w:lang w:eastAsia="ru-RU"/>
              </w:rPr>
            </w:pPr>
          </w:p>
        </w:tc>
        <w:tc>
          <w:tcPr>
            <w:tcW w:w="6703" w:type="dxa"/>
            <w:tcBorders>
              <w:top w:val="single" w:sz="4" w:space="0" w:color="auto"/>
              <w:left w:val="single" w:sz="4" w:space="0" w:color="auto"/>
              <w:bottom w:val="single" w:sz="4" w:space="0" w:color="auto"/>
              <w:right w:val="single" w:sz="4" w:space="0" w:color="auto"/>
            </w:tcBorders>
            <w:vAlign w:val="bottom"/>
          </w:tcPr>
          <w:p w14:paraId="2D6D7DC0" w14:textId="77777777" w:rsidR="000A596C" w:rsidRPr="00F369D0" w:rsidRDefault="000A596C" w:rsidP="000A596C">
            <w:pPr>
              <w:rPr>
                <w:rFonts w:ascii="Times New Roman" w:eastAsia="Times New Roman" w:hAnsi="Times New Roman" w:cs="Times New Roman"/>
                <w:sz w:val="24"/>
                <w:szCs w:val="24"/>
                <w:lang w:eastAsia="ru-RU"/>
              </w:rPr>
            </w:pPr>
            <w:r w:rsidRPr="00AD70B1">
              <w:rPr>
                <w:rFonts w:ascii="Times New Roman" w:eastAsia="Times New Roman" w:hAnsi="Times New Roman" w:cs="Times New Roman"/>
                <w:b/>
                <w:sz w:val="24"/>
                <w:szCs w:val="24"/>
                <w:lang w:eastAsia="ru-RU"/>
              </w:rPr>
              <w:t>Практическое занятие № 4.</w:t>
            </w:r>
            <w:r w:rsidRPr="00F369D0">
              <w:rPr>
                <w:rFonts w:ascii="Times New Roman" w:eastAsia="Times New Roman" w:hAnsi="Times New Roman" w:cs="Times New Roman"/>
                <w:sz w:val="24"/>
                <w:szCs w:val="24"/>
                <w:lang w:eastAsia="ru-RU"/>
              </w:rPr>
              <w:t xml:space="preserve"> Кормление тяжелобольных пациентов</w:t>
            </w:r>
            <w:proofErr w:type="gramStart"/>
            <w:r w:rsidRPr="00F369D0">
              <w:rPr>
                <w:rFonts w:ascii="Times New Roman" w:eastAsia="Times New Roman" w:hAnsi="Times New Roman" w:cs="Times New Roman"/>
                <w:sz w:val="24"/>
                <w:szCs w:val="24"/>
                <w:lang w:eastAsia="ru-RU"/>
              </w:rPr>
              <w:t xml:space="preserve"> .</w:t>
            </w:r>
            <w:proofErr w:type="gramEnd"/>
            <w:r w:rsidRPr="00F369D0">
              <w:rPr>
                <w:rFonts w:ascii="Times New Roman" w:eastAsia="Times New Roman" w:hAnsi="Times New Roman" w:cs="Times New Roman"/>
                <w:sz w:val="24"/>
                <w:szCs w:val="24"/>
                <w:lang w:eastAsia="ru-RU"/>
              </w:rPr>
              <w:t xml:space="preserve">Формирование умения кормление тяжелобольного пациента в постели: сервировка стола, кормление из ложки и поильника. Формирование умения  техника введения </w:t>
            </w:r>
            <w:proofErr w:type="spellStart"/>
            <w:r w:rsidRPr="00F369D0">
              <w:rPr>
                <w:rFonts w:ascii="Times New Roman" w:eastAsia="Times New Roman" w:hAnsi="Times New Roman" w:cs="Times New Roman"/>
                <w:sz w:val="24"/>
                <w:szCs w:val="24"/>
                <w:lang w:eastAsia="ru-RU"/>
              </w:rPr>
              <w:lastRenderedPageBreak/>
              <w:t>назогастрального</w:t>
            </w:r>
            <w:proofErr w:type="spellEnd"/>
            <w:r w:rsidRPr="00F369D0">
              <w:rPr>
                <w:rFonts w:ascii="Times New Roman" w:eastAsia="Times New Roman" w:hAnsi="Times New Roman" w:cs="Times New Roman"/>
                <w:sz w:val="24"/>
                <w:szCs w:val="24"/>
                <w:lang w:eastAsia="ru-RU"/>
              </w:rPr>
              <w:t xml:space="preserve"> зонда. Кормление пациента через </w:t>
            </w:r>
            <w:proofErr w:type="spellStart"/>
            <w:r w:rsidRPr="00F369D0">
              <w:rPr>
                <w:rFonts w:ascii="Times New Roman" w:eastAsia="Times New Roman" w:hAnsi="Times New Roman" w:cs="Times New Roman"/>
                <w:sz w:val="24"/>
                <w:szCs w:val="24"/>
                <w:lang w:eastAsia="ru-RU"/>
              </w:rPr>
              <w:t>назогастральный</w:t>
            </w:r>
            <w:proofErr w:type="spellEnd"/>
            <w:r w:rsidRPr="00F369D0">
              <w:rPr>
                <w:rFonts w:ascii="Times New Roman" w:eastAsia="Times New Roman" w:hAnsi="Times New Roman" w:cs="Times New Roman"/>
                <w:sz w:val="24"/>
                <w:szCs w:val="24"/>
                <w:lang w:eastAsia="ru-RU"/>
              </w:rPr>
              <w:t xml:space="preserve"> зонд с помощью воронки, капельное, с помощью шприца </w:t>
            </w:r>
            <w:proofErr w:type="spellStart"/>
            <w:r w:rsidRPr="00F369D0">
              <w:rPr>
                <w:rFonts w:ascii="Times New Roman" w:eastAsia="Times New Roman" w:hAnsi="Times New Roman" w:cs="Times New Roman"/>
                <w:sz w:val="24"/>
                <w:szCs w:val="24"/>
                <w:lang w:eastAsia="ru-RU"/>
              </w:rPr>
              <w:t>Жанэ</w:t>
            </w:r>
            <w:proofErr w:type="spellEnd"/>
            <w:r w:rsidRPr="00F369D0">
              <w:rPr>
                <w:rFonts w:ascii="Times New Roman" w:eastAsia="Times New Roman" w:hAnsi="Times New Roman" w:cs="Times New Roman"/>
                <w:sz w:val="24"/>
                <w:szCs w:val="24"/>
                <w:lang w:eastAsia="ru-RU"/>
              </w:rPr>
              <w:t>. Питьевой режим; помощь пациенту в получении достаточного количества жидкости. Определение водного баланса. Дезинфекция использованного оборудования  Составление порционного требования.</w:t>
            </w:r>
          </w:p>
        </w:tc>
        <w:tc>
          <w:tcPr>
            <w:tcW w:w="2613" w:type="dxa"/>
            <w:tcBorders>
              <w:top w:val="single" w:sz="4" w:space="0" w:color="auto"/>
              <w:left w:val="single" w:sz="4" w:space="0" w:color="auto"/>
              <w:bottom w:val="single" w:sz="4" w:space="0" w:color="auto"/>
              <w:right w:val="single" w:sz="4" w:space="0" w:color="auto"/>
            </w:tcBorders>
          </w:tcPr>
          <w:p w14:paraId="5C7DF7A7" w14:textId="77777777" w:rsidR="000A596C" w:rsidRPr="00AA3E07" w:rsidRDefault="000A596C" w:rsidP="000A596C">
            <w:pPr>
              <w:rPr>
                <w:rFonts w:ascii="Times New Roman" w:eastAsia="Times New Roman" w:hAnsi="Times New Roman" w:cs="Times New Roman"/>
                <w:b/>
                <w:sz w:val="24"/>
                <w:szCs w:val="24"/>
                <w:lang w:eastAsia="ru-RU"/>
              </w:rPr>
            </w:pPr>
            <w:r w:rsidRPr="00AA3E07">
              <w:rPr>
                <w:rFonts w:ascii="Times New Roman" w:eastAsia="Times New Roman" w:hAnsi="Times New Roman" w:cs="Times New Roman"/>
                <w:b/>
                <w:sz w:val="24"/>
                <w:szCs w:val="24"/>
                <w:lang w:eastAsia="ru-RU"/>
              </w:rPr>
              <w:lastRenderedPageBreak/>
              <w:t xml:space="preserve">                   6</w:t>
            </w:r>
          </w:p>
        </w:tc>
        <w:tc>
          <w:tcPr>
            <w:tcW w:w="2464" w:type="dxa"/>
            <w:vMerge/>
            <w:tcBorders>
              <w:left w:val="single" w:sz="4" w:space="0" w:color="auto"/>
              <w:right w:val="single" w:sz="4" w:space="0" w:color="auto"/>
            </w:tcBorders>
          </w:tcPr>
          <w:p w14:paraId="6792B7C1" w14:textId="77777777" w:rsidR="000A596C" w:rsidRPr="00635BC2" w:rsidRDefault="000A596C" w:rsidP="000A596C">
            <w:pPr>
              <w:rPr>
                <w:rFonts w:ascii="Times New Roman" w:eastAsia="Times New Roman" w:hAnsi="Times New Roman" w:cs="Times New Roman"/>
                <w:b/>
                <w:sz w:val="24"/>
                <w:szCs w:val="24"/>
                <w:lang w:eastAsia="ru-RU"/>
              </w:rPr>
            </w:pPr>
          </w:p>
        </w:tc>
      </w:tr>
      <w:tr w:rsidR="000A596C" w:rsidRPr="00F369D0" w14:paraId="288DE355" w14:textId="77777777" w:rsidTr="000A596C">
        <w:trPr>
          <w:trHeight w:val="361"/>
        </w:trPr>
        <w:tc>
          <w:tcPr>
            <w:tcW w:w="2780" w:type="dxa"/>
            <w:vMerge/>
          </w:tcPr>
          <w:p w14:paraId="5A6F90B9" w14:textId="77777777" w:rsidR="000A596C" w:rsidRPr="00F369D0" w:rsidRDefault="000A596C" w:rsidP="000A596C">
            <w:pPr>
              <w:rPr>
                <w:rFonts w:ascii="Times New Roman" w:eastAsia="Times New Roman" w:hAnsi="Times New Roman" w:cs="Times New Roman"/>
                <w:bCs/>
                <w:sz w:val="24"/>
                <w:szCs w:val="24"/>
                <w:lang w:eastAsia="ru-RU"/>
              </w:rPr>
            </w:pPr>
          </w:p>
        </w:tc>
        <w:tc>
          <w:tcPr>
            <w:tcW w:w="6703" w:type="dxa"/>
            <w:tcBorders>
              <w:top w:val="single" w:sz="4" w:space="0" w:color="auto"/>
              <w:left w:val="single" w:sz="4" w:space="0" w:color="auto"/>
              <w:bottom w:val="single" w:sz="4" w:space="0" w:color="auto"/>
              <w:right w:val="single" w:sz="4" w:space="0" w:color="auto"/>
            </w:tcBorders>
            <w:vAlign w:val="bottom"/>
          </w:tcPr>
          <w:p w14:paraId="050FF197" w14:textId="77777777" w:rsidR="000A596C" w:rsidRPr="00AA3E07" w:rsidRDefault="000A596C" w:rsidP="000A596C">
            <w:pPr>
              <w:rPr>
                <w:rFonts w:ascii="Times New Roman" w:eastAsia="Times New Roman" w:hAnsi="Times New Roman" w:cs="Times New Roman"/>
                <w:b/>
                <w:bCs/>
                <w:sz w:val="24"/>
                <w:szCs w:val="24"/>
                <w:lang w:eastAsia="ru-RU"/>
              </w:rPr>
            </w:pPr>
            <w:r w:rsidRPr="00AA3E07">
              <w:rPr>
                <w:rFonts w:ascii="Times New Roman" w:eastAsia="Times New Roman" w:hAnsi="Times New Roman" w:cs="Times New Roman"/>
                <w:b/>
                <w:bCs/>
                <w:sz w:val="24"/>
                <w:szCs w:val="24"/>
                <w:lang w:eastAsia="ru-RU"/>
              </w:rPr>
              <w:t xml:space="preserve">В том числе самостоятельная работа </w:t>
            </w:r>
            <w:proofErr w:type="gramStart"/>
            <w:r w:rsidRPr="00AA3E07">
              <w:rPr>
                <w:rFonts w:ascii="Times New Roman" w:eastAsia="Times New Roman" w:hAnsi="Times New Roman" w:cs="Times New Roman"/>
                <w:b/>
                <w:bCs/>
                <w:sz w:val="24"/>
                <w:szCs w:val="24"/>
                <w:lang w:eastAsia="ru-RU"/>
              </w:rPr>
              <w:t>обучающихся</w:t>
            </w:r>
            <w:proofErr w:type="gramEnd"/>
          </w:p>
          <w:p w14:paraId="4FB3D2F2" w14:textId="77777777" w:rsidR="000A596C" w:rsidRPr="00F369D0" w:rsidRDefault="000A596C" w:rsidP="000A596C">
            <w:pPr>
              <w:rPr>
                <w:rFonts w:ascii="Times New Roman" w:eastAsia="Times New Roman" w:hAnsi="Times New Roman" w:cs="Times New Roman"/>
                <w:bCs/>
                <w:sz w:val="24"/>
                <w:szCs w:val="24"/>
                <w:lang w:eastAsia="ru-RU"/>
              </w:rPr>
            </w:pPr>
            <w:r w:rsidRPr="00F369D0">
              <w:rPr>
                <w:rFonts w:ascii="Times New Roman" w:eastAsia="Times New Roman" w:hAnsi="Times New Roman" w:cs="Times New Roman"/>
                <w:bCs/>
                <w:sz w:val="24"/>
                <w:szCs w:val="24"/>
                <w:lang w:eastAsia="ru-RU"/>
              </w:rPr>
              <w:t xml:space="preserve">Схема </w:t>
            </w:r>
            <w:proofErr w:type="spellStart"/>
            <w:r w:rsidRPr="00F369D0">
              <w:rPr>
                <w:rFonts w:ascii="Times New Roman" w:eastAsia="Times New Roman" w:hAnsi="Times New Roman" w:cs="Times New Roman"/>
                <w:bCs/>
                <w:sz w:val="24"/>
                <w:szCs w:val="24"/>
                <w:lang w:eastAsia="ru-RU"/>
              </w:rPr>
              <w:t>назогастального</w:t>
            </w:r>
            <w:proofErr w:type="spellEnd"/>
            <w:r w:rsidRPr="00F369D0">
              <w:rPr>
                <w:rFonts w:ascii="Times New Roman" w:eastAsia="Times New Roman" w:hAnsi="Times New Roman" w:cs="Times New Roman"/>
                <w:bCs/>
                <w:sz w:val="24"/>
                <w:szCs w:val="24"/>
                <w:lang w:eastAsia="ru-RU"/>
              </w:rPr>
              <w:t xml:space="preserve"> кормления больного</w:t>
            </w:r>
          </w:p>
        </w:tc>
        <w:tc>
          <w:tcPr>
            <w:tcW w:w="2613" w:type="dxa"/>
            <w:tcBorders>
              <w:top w:val="single" w:sz="4" w:space="0" w:color="auto"/>
              <w:left w:val="single" w:sz="4" w:space="0" w:color="auto"/>
              <w:bottom w:val="single" w:sz="4" w:space="0" w:color="auto"/>
              <w:right w:val="single" w:sz="4" w:space="0" w:color="auto"/>
            </w:tcBorders>
          </w:tcPr>
          <w:p w14:paraId="40B06462" w14:textId="77777777" w:rsidR="000A596C" w:rsidRPr="00F369D0" w:rsidRDefault="000A596C" w:rsidP="000A596C">
            <w:pPr>
              <w:rPr>
                <w:rFonts w:ascii="Times New Roman" w:eastAsia="Times New Roman" w:hAnsi="Times New Roman" w:cs="Times New Roman"/>
                <w:bCs/>
                <w:sz w:val="24"/>
                <w:szCs w:val="24"/>
                <w:lang w:eastAsia="ru-RU"/>
              </w:rPr>
            </w:pPr>
          </w:p>
        </w:tc>
        <w:tc>
          <w:tcPr>
            <w:tcW w:w="2464" w:type="dxa"/>
            <w:vMerge/>
            <w:tcBorders>
              <w:left w:val="single" w:sz="4" w:space="0" w:color="auto"/>
              <w:right w:val="single" w:sz="4" w:space="0" w:color="auto"/>
            </w:tcBorders>
          </w:tcPr>
          <w:p w14:paraId="4A07CE9B" w14:textId="77777777" w:rsidR="000A596C" w:rsidRPr="00635BC2" w:rsidRDefault="000A596C" w:rsidP="000A596C">
            <w:pPr>
              <w:rPr>
                <w:rFonts w:ascii="Times New Roman" w:eastAsia="Times New Roman" w:hAnsi="Times New Roman" w:cs="Times New Roman"/>
                <w:b/>
                <w:bCs/>
                <w:sz w:val="24"/>
                <w:szCs w:val="24"/>
                <w:lang w:eastAsia="ru-RU"/>
              </w:rPr>
            </w:pPr>
          </w:p>
        </w:tc>
      </w:tr>
      <w:tr w:rsidR="000A596C" w:rsidRPr="00F369D0" w14:paraId="302BD9B3" w14:textId="77777777" w:rsidTr="000A596C">
        <w:trPr>
          <w:trHeight w:val="361"/>
        </w:trPr>
        <w:tc>
          <w:tcPr>
            <w:tcW w:w="2780" w:type="dxa"/>
          </w:tcPr>
          <w:p w14:paraId="6656F13E" w14:textId="77777777" w:rsidR="000A596C" w:rsidRPr="00F369D0" w:rsidRDefault="000A596C" w:rsidP="000A596C">
            <w:pPr>
              <w:rPr>
                <w:rFonts w:ascii="Times New Roman" w:eastAsia="Times New Roman" w:hAnsi="Times New Roman" w:cs="Times New Roman"/>
                <w:bCs/>
                <w:sz w:val="24"/>
                <w:szCs w:val="24"/>
                <w:lang w:eastAsia="ru-RU"/>
              </w:rPr>
            </w:pPr>
          </w:p>
        </w:tc>
        <w:tc>
          <w:tcPr>
            <w:tcW w:w="6703" w:type="dxa"/>
            <w:tcBorders>
              <w:top w:val="single" w:sz="4" w:space="0" w:color="auto"/>
              <w:left w:val="single" w:sz="4" w:space="0" w:color="auto"/>
              <w:bottom w:val="single" w:sz="4" w:space="0" w:color="auto"/>
              <w:right w:val="single" w:sz="4" w:space="0" w:color="auto"/>
            </w:tcBorders>
            <w:vAlign w:val="bottom"/>
          </w:tcPr>
          <w:p w14:paraId="3071CEA9" w14:textId="77777777" w:rsidR="000A596C" w:rsidRPr="00AA3E07" w:rsidRDefault="000A596C" w:rsidP="000A596C">
            <w:pPr>
              <w:rPr>
                <w:rFonts w:ascii="Times New Roman" w:eastAsia="Times New Roman" w:hAnsi="Times New Roman" w:cs="Times New Roman"/>
                <w:b/>
                <w:bCs/>
                <w:sz w:val="24"/>
                <w:szCs w:val="24"/>
                <w:lang w:eastAsia="ru-RU"/>
              </w:rPr>
            </w:pPr>
            <w:r w:rsidRPr="00AA3E07">
              <w:rPr>
                <w:rFonts w:ascii="Times New Roman" w:eastAsia="Times New Roman" w:hAnsi="Times New Roman" w:cs="Times New Roman"/>
                <w:b/>
                <w:bCs/>
                <w:sz w:val="24"/>
                <w:szCs w:val="24"/>
                <w:lang w:eastAsia="ru-RU"/>
              </w:rPr>
              <w:t>Содержание</w:t>
            </w:r>
          </w:p>
        </w:tc>
        <w:tc>
          <w:tcPr>
            <w:tcW w:w="2613" w:type="dxa"/>
            <w:tcBorders>
              <w:top w:val="single" w:sz="4" w:space="0" w:color="auto"/>
              <w:left w:val="single" w:sz="4" w:space="0" w:color="auto"/>
              <w:bottom w:val="single" w:sz="4" w:space="0" w:color="auto"/>
              <w:right w:val="single" w:sz="4" w:space="0" w:color="auto"/>
            </w:tcBorders>
          </w:tcPr>
          <w:p w14:paraId="1911FBE5" w14:textId="77777777" w:rsidR="000A596C" w:rsidRPr="00F369D0" w:rsidRDefault="000A596C" w:rsidP="000A596C">
            <w:pPr>
              <w:rPr>
                <w:rFonts w:ascii="Times New Roman" w:eastAsia="Times New Roman" w:hAnsi="Times New Roman" w:cs="Times New Roman"/>
                <w:bCs/>
                <w:sz w:val="24"/>
                <w:szCs w:val="24"/>
                <w:lang w:eastAsia="ru-RU"/>
              </w:rPr>
            </w:pPr>
          </w:p>
        </w:tc>
        <w:tc>
          <w:tcPr>
            <w:tcW w:w="2464" w:type="dxa"/>
            <w:vMerge/>
            <w:tcBorders>
              <w:left w:val="single" w:sz="4" w:space="0" w:color="auto"/>
              <w:right w:val="single" w:sz="4" w:space="0" w:color="auto"/>
            </w:tcBorders>
          </w:tcPr>
          <w:p w14:paraId="61F93324" w14:textId="77777777" w:rsidR="000A596C" w:rsidRPr="00635BC2" w:rsidRDefault="000A596C" w:rsidP="000A596C">
            <w:pPr>
              <w:rPr>
                <w:rFonts w:ascii="Times New Roman" w:eastAsia="Times New Roman" w:hAnsi="Times New Roman" w:cs="Times New Roman"/>
                <w:b/>
                <w:bCs/>
                <w:sz w:val="24"/>
                <w:szCs w:val="24"/>
                <w:lang w:eastAsia="ru-RU"/>
              </w:rPr>
            </w:pPr>
          </w:p>
        </w:tc>
      </w:tr>
      <w:tr w:rsidR="000A596C" w:rsidRPr="00F369D0" w14:paraId="756574F8" w14:textId="77777777" w:rsidTr="000A596C">
        <w:trPr>
          <w:trHeight w:val="361"/>
        </w:trPr>
        <w:tc>
          <w:tcPr>
            <w:tcW w:w="2780" w:type="dxa"/>
          </w:tcPr>
          <w:p w14:paraId="1D4B77E7" w14:textId="77777777" w:rsidR="000A596C" w:rsidRPr="00AA3E07" w:rsidRDefault="000A596C" w:rsidP="000A596C">
            <w:pPr>
              <w:rPr>
                <w:rFonts w:ascii="Times New Roman" w:eastAsia="Times New Roman" w:hAnsi="Times New Roman" w:cs="Times New Roman"/>
                <w:b/>
                <w:bCs/>
                <w:sz w:val="24"/>
                <w:szCs w:val="24"/>
                <w:lang w:eastAsia="ru-RU"/>
              </w:rPr>
            </w:pPr>
            <w:r w:rsidRPr="00AA3E07">
              <w:rPr>
                <w:rFonts w:ascii="Times New Roman" w:eastAsia="Times New Roman" w:hAnsi="Times New Roman" w:cs="Times New Roman"/>
                <w:b/>
                <w:bCs/>
                <w:sz w:val="24"/>
                <w:szCs w:val="24"/>
                <w:lang w:eastAsia="ru-RU"/>
              </w:rPr>
              <w:t>Тема 2.3</w:t>
            </w:r>
          </w:p>
          <w:p w14:paraId="7343A485" w14:textId="77777777" w:rsidR="000A596C" w:rsidRPr="00F369D0" w:rsidRDefault="000A596C" w:rsidP="000A596C">
            <w:pPr>
              <w:rPr>
                <w:rFonts w:ascii="Times New Roman" w:eastAsia="Times New Roman" w:hAnsi="Times New Roman" w:cs="Times New Roman"/>
                <w:bCs/>
                <w:sz w:val="24"/>
                <w:szCs w:val="24"/>
                <w:lang w:eastAsia="ru-RU"/>
              </w:rPr>
            </w:pPr>
            <w:r w:rsidRPr="00AA3E07">
              <w:rPr>
                <w:rFonts w:ascii="Times New Roman" w:eastAsia="Times New Roman" w:hAnsi="Times New Roman" w:cs="Times New Roman"/>
                <w:b/>
                <w:bCs/>
                <w:sz w:val="24"/>
                <w:szCs w:val="24"/>
                <w:lang w:eastAsia="ru-RU"/>
              </w:rPr>
              <w:t xml:space="preserve">Виды катетеров. Катетеризация мочевого пузыря, клизмы. </w:t>
            </w:r>
            <w:proofErr w:type="spellStart"/>
            <w:r w:rsidRPr="00AA3E07">
              <w:rPr>
                <w:rFonts w:ascii="Times New Roman" w:eastAsia="Times New Roman" w:hAnsi="Times New Roman" w:cs="Times New Roman"/>
                <w:b/>
                <w:bCs/>
                <w:sz w:val="24"/>
                <w:szCs w:val="24"/>
                <w:lang w:eastAsia="ru-RU"/>
              </w:rPr>
              <w:t>Деонтологические</w:t>
            </w:r>
            <w:proofErr w:type="spellEnd"/>
            <w:r w:rsidRPr="00AA3E07">
              <w:rPr>
                <w:rFonts w:ascii="Times New Roman" w:eastAsia="Times New Roman" w:hAnsi="Times New Roman" w:cs="Times New Roman"/>
                <w:b/>
                <w:bCs/>
                <w:sz w:val="24"/>
                <w:szCs w:val="24"/>
                <w:lang w:eastAsia="ru-RU"/>
              </w:rPr>
              <w:t xml:space="preserve"> принципы проведения интимных процедур</w:t>
            </w:r>
          </w:p>
        </w:tc>
        <w:tc>
          <w:tcPr>
            <w:tcW w:w="6703" w:type="dxa"/>
            <w:tcBorders>
              <w:top w:val="single" w:sz="4" w:space="0" w:color="auto"/>
              <w:left w:val="single" w:sz="4" w:space="0" w:color="auto"/>
              <w:bottom w:val="single" w:sz="4" w:space="0" w:color="auto"/>
              <w:right w:val="single" w:sz="4" w:space="0" w:color="auto"/>
            </w:tcBorders>
            <w:vAlign w:val="bottom"/>
          </w:tcPr>
          <w:p w14:paraId="050B66B9" w14:textId="77777777" w:rsidR="000A596C" w:rsidRPr="00F369D0" w:rsidRDefault="000A596C" w:rsidP="000A596C">
            <w:pPr>
              <w:rPr>
                <w:rFonts w:ascii="Times New Roman" w:eastAsia="Times New Roman" w:hAnsi="Times New Roman" w:cs="Times New Roman"/>
                <w:bCs/>
                <w:sz w:val="24"/>
                <w:szCs w:val="24"/>
                <w:lang w:eastAsia="ru-RU"/>
              </w:rPr>
            </w:pPr>
            <w:r w:rsidRPr="00F369D0">
              <w:rPr>
                <w:rFonts w:ascii="Times New Roman" w:eastAsia="Times New Roman" w:hAnsi="Times New Roman" w:cs="Times New Roman"/>
                <w:bCs/>
                <w:sz w:val="24"/>
                <w:szCs w:val="24"/>
                <w:lang w:eastAsia="ru-RU"/>
              </w:rPr>
              <w:t xml:space="preserve">Актуализация знаний по </w:t>
            </w:r>
            <w:proofErr w:type="spellStart"/>
            <w:r w:rsidRPr="00F369D0">
              <w:rPr>
                <w:rFonts w:ascii="Times New Roman" w:eastAsia="Times New Roman" w:hAnsi="Times New Roman" w:cs="Times New Roman"/>
                <w:bCs/>
                <w:sz w:val="24"/>
                <w:szCs w:val="24"/>
                <w:lang w:eastAsia="ru-RU"/>
              </w:rPr>
              <w:t>деонтологическим</w:t>
            </w:r>
            <w:proofErr w:type="spellEnd"/>
            <w:r w:rsidRPr="00F369D0">
              <w:rPr>
                <w:rFonts w:ascii="Times New Roman" w:eastAsia="Times New Roman" w:hAnsi="Times New Roman" w:cs="Times New Roman"/>
                <w:bCs/>
                <w:sz w:val="24"/>
                <w:szCs w:val="24"/>
                <w:lang w:eastAsia="ru-RU"/>
              </w:rPr>
              <w:t xml:space="preserve"> принципам проведения интимных процедур. ГОСТ Р 52623.3 – 2015 Манипуляции сестринского </w:t>
            </w:r>
            <w:proofErr w:type="spellStart"/>
            <w:r w:rsidRPr="00F369D0">
              <w:rPr>
                <w:rFonts w:ascii="Times New Roman" w:eastAsia="Times New Roman" w:hAnsi="Times New Roman" w:cs="Times New Roman"/>
                <w:bCs/>
                <w:sz w:val="24"/>
                <w:szCs w:val="24"/>
                <w:lang w:eastAsia="ru-RU"/>
              </w:rPr>
              <w:t>ухода</w:t>
            </w:r>
            <w:proofErr w:type="gramStart"/>
            <w:r w:rsidRPr="00F369D0">
              <w:rPr>
                <w:rFonts w:ascii="Times New Roman" w:eastAsia="Times New Roman" w:hAnsi="Times New Roman" w:cs="Times New Roman"/>
                <w:bCs/>
                <w:sz w:val="24"/>
                <w:szCs w:val="24"/>
                <w:lang w:eastAsia="ru-RU"/>
              </w:rPr>
              <w:t>.В</w:t>
            </w:r>
            <w:proofErr w:type="gramEnd"/>
            <w:r w:rsidRPr="00F369D0">
              <w:rPr>
                <w:rFonts w:ascii="Times New Roman" w:eastAsia="Times New Roman" w:hAnsi="Times New Roman" w:cs="Times New Roman"/>
                <w:bCs/>
                <w:sz w:val="24"/>
                <w:szCs w:val="24"/>
                <w:lang w:eastAsia="ru-RU"/>
              </w:rPr>
              <w:t>иды</w:t>
            </w:r>
            <w:proofErr w:type="spellEnd"/>
            <w:r w:rsidRPr="00F369D0">
              <w:rPr>
                <w:rFonts w:ascii="Times New Roman" w:eastAsia="Times New Roman" w:hAnsi="Times New Roman" w:cs="Times New Roman"/>
                <w:bCs/>
                <w:sz w:val="24"/>
                <w:szCs w:val="24"/>
                <w:lang w:eastAsia="ru-RU"/>
              </w:rPr>
              <w:t xml:space="preserve"> катетеров. Цели катетеризации, противопоказания и возможные осложнения. </w:t>
            </w:r>
            <w:proofErr w:type="spellStart"/>
            <w:r w:rsidRPr="00F369D0">
              <w:rPr>
                <w:rFonts w:ascii="Times New Roman" w:eastAsia="Times New Roman" w:hAnsi="Times New Roman" w:cs="Times New Roman"/>
                <w:bCs/>
                <w:sz w:val="24"/>
                <w:szCs w:val="24"/>
                <w:lang w:eastAsia="ru-RU"/>
              </w:rPr>
              <w:t>Деонтологические</w:t>
            </w:r>
            <w:proofErr w:type="spellEnd"/>
            <w:r w:rsidRPr="00F369D0">
              <w:rPr>
                <w:rFonts w:ascii="Times New Roman" w:eastAsia="Times New Roman" w:hAnsi="Times New Roman" w:cs="Times New Roman"/>
                <w:bCs/>
                <w:sz w:val="24"/>
                <w:szCs w:val="24"/>
                <w:lang w:eastAsia="ru-RU"/>
              </w:rPr>
              <w:t xml:space="preserve"> принципы, проведения интимных процедур. Введение постоянного мочевого катетера и уход за ним. Клизмы. Виды клизм: </w:t>
            </w:r>
            <w:proofErr w:type="gramStart"/>
            <w:r w:rsidRPr="00F369D0">
              <w:rPr>
                <w:rFonts w:ascii="Times New Roman" w:eastAsia="Times New Roman" w:hAnsi="Times New Roman" w:cs="Times New Roman"/>
                <w:bCs/>
                <w:sz w:val="24"/>
                <w:szCs w:val="24"/>
                <w:lang w:eastAsia="ru-RU"/>
              </w:rPr>
              <w:t>очистительная</w:t>
            </w:r>
            <w:proofErr w:type="gramEnd"/>
            <w:r w:rsidRPr="00F369D0">
              <w:rPr>
                <w:rFonts w:ascii="Times New Roman" w:eastAsia="Times New Roman" w:hAnsi="Times New Roman" w:cs="Times New Roman"/>
                <w:bCs/>
                <w:sz w:val="24"/>
                <w:szCs w:val="24"/>
                <w:lang w:eastAsia="ru-RU"/>
              </w:rPr>
              <w:t>, послабляющая (масляная и гипертоническая), сифонная, лекарственная Механизм действия различных видов клизм, показания, противопоказания и возможные осложнения</w:t>
            </w:r>
          </w:p>
        </w:tc>
        <w:tc>
          <w:tcPr>
            <w:tcW w:w="2613" w:type="dxa"/>
            <w:tcBorders>
              <w:top w:val="single" w:sz="4" w:space="0" w:color="auto"/>
              <w:left w:val="single" w:sz="4" w:space="0" w:color="auto"/>
              <w:bottom w:val="single" w:sz="4" w:space="0" w:color="auto"/>
              <w:right w:val="single" w:sz="4" w:space="0" w:color="auto"/>
            </w:tcBorders>
          </w:tcPr>
          <w:p w14:paraId="217089F8" w14:textId="77777777" w:rsidR="000A596C" w:rsidRPr="00AA3E07" w:rsidRDefault="000A596C" w:rsidP="000A596C">
            <w:pPr>
              <w:rPr>
                <w:rFonts w:ascii="Times New Roman" w:eastAsia="Times New Roman" w:hAnsi="Times New Roman" w:cs="Times New Roman"/>
                <w:b/>
                <w:bCs/>
                <w:sz w:val="24"/>
                <w:szCs w:val="24"/>
                <w:lang w:eastAsia="ru-RU"/>
              </w:rPr>
            </w:pPr>
            <w:r w:rsidRPr="00AA3E07">
              <w:rPr>
                <w:rFonts w:ascii="Times New Roman" w:eastAsia="Times New Roman" w:hAnsi="Times New Roman" w:cs="Times New Roman"/>
                <w:b/>
                <w:bCs/>
                <w:sz w:val="24"/>
                <w:szCs w:val="24"/>
                <w:lang w:eastAsia="ru-RU"/>
              </w:rPr>
              <w:t xml:space="preserve">                   2</w:t>
            </w:r>
          </w:p>
        </w:tc>
        <w:tc>
          <w:tcPr>
            <w:tcW w:w="2464" w:type="dxa"/>
            <w:vMerge/>
            <w:tcBorders>
              <w:left w:val="single" w:sz="4" w:space="0" w:color="auto"/>
              <w:right w:val="single" w:sz="4" w:space="0" w:color="auto"/>
            </w:tcBorders>
          </w:tcPr>
          <w:p w14:paraId="7569C2DC" w14:textId="77777777" w:rsidR="000A596C" w:rsidRPr="00635BC2" w:rsidRDefault="000A596C" w:rsidP="000A596C">
            <w:pPr>
              <w:rPr>
                <w:rFonts w:ascii="Times New Roman" w:eastAsia="Times New Roman" w:hAnsi="Times New Roman" w:cs="Times New Roman"/>
                <w:b/>
                <w:bCs/>
                <w:sz w:val="24"/>
                <w:szCs w:val="24"/>
                <w:lang w:eastAsia="ru-RU"/>
              </w:rPr>
            </w:pPr>
          </w:p>
        </w:tc>
      </w:tr>
      <w:tr w:rsidR="000A596C" w:rsidRPr="00F369D0" w14:paraId="06F132A6" w14:textId="77777777" w:rsidTr="000A596C">
        <w:trPr>
          <w:trHeight w:val="361"/>
        </w:trPr>
        <w:tc>
          <w:tcPr>
            <w:tcW w:w="2780" w:type="dxa"/>
          </w:tcPr>
          <w:p w14:paraId="50454275" w14:textId="77777777" w:rsidR="000A596C" w:rsidRPr="00F369D0" w:rsidRDefault="000A596C" w:rsidP="000A596C">
            <w:pPr>
              <w:rPr>
                <w:rFonts w:ascii="Times New Roman" w:eastAsia="Times New Roman" w:hAnsi="Times New Roman" w:cs="Times New Roman"/>
                <w:bCs/>
                <w:sz w:val="24"/>
                <w:szCs w:val="24"/>
                <w:lang w:eastAsia="ru-RU"/>
              </w:rPr>
            </w:pPr>
          </w:p>
        </w:tc>
        <w:tc>
          <w:tcPr>
            <w:tcW w:w="6703" w:type="dxa"/>
            <w:tcBorders>
              <w:top w:val="single" w:sz="4" w:space="0" w:color="auto"/>
              <w:left w:val="single" w:sz="4" w:space="0" w:color="auto"/>
              <w:bottom w:val="single" w:sz="4" w:space="0" w:color="auto"/>
              <w:right w:val="single" w:sz="4" w:space="0" w:color="auto"/>
            </w:tcBorders>
            <w:vAlign w:val="bottom"/>
          </w:tcPr>
          <w:p w14:paraId="0C135FCB" w14:textId="77777777" w:rsidR="000A596C" w:rsidRPr="00AA3E07" w:rsidRDefault="000A596C" w:rsidP="000A596C">
            <w:pPr>
              <w:rPr>
                <w:rFonts w:ascii="Times New Roman" w:eastAsia="Times New Roman" w:hAnsi="Times New Roman" w:cs="Times New Roman"/>
                <w:b/>
                <w:bCs/>
                <w:sz w:val="24"/>
                <w:szCs w:val="24"/>
                <w:lang w:eastAsia="ru-RU"/>
              </w:rPr>
            </w:pPr>
            <w:r w:rsidRPr="00AA3E07">
              <w:rPr>
                <w:rFonts w:ascii="Times New Roman" w:eastAsia="Times New Roman" w:hAnsi="Times New Roman" w:cs="Times New Roman"/>
                <w:b/>
                <w:bCs/>
                <w:sz w:val="24"/>
                <w:szCs w:val="24"/>
                <w:lang w:eastAsia="ru-RU"/>
              </w:rPr>
              <w:t>В том числе практических и лабораторных занятий</w:t>
            </w:r>
          </w:p>
        </w:tc>
        <w:tc>
          <w:tcPr>
            <w:tcW w:w="2613" w:type="dxa"/>
            <w:tcBorders>
              <w:top w:val="single" w:sz="4" w:space="0" w:color="auto"/>
              <w:left w:val="single" w:sz="4" w:space="0" w:color="auto"/>
              <w:bottom w:val="single" w:sz="4" w:space="0" w:color="auto"/>
              <w:right w:val="single" w:sz="4" w:space="0" w:color="auto"/>
            </w:tcBorders>
          </w:tcPr>
          <w:p w14:paraId="5E4EA7B1" w14:textId="77777777" w:rsidR="000A596C" w:rsidRPr="00AA3E07" w:rsidRDefault="000A596C" w:rsidP="000A596C">
            <w:pPr>
              <w:rPr>
                <w:rFonts w:ascii="Times New Roman" w:eastAsia="Times New Roman" w:hAnsi="Times New Roman" w:cs="Times New Roman"/>
                <w:b/>
                <w:bCs/>
                <w:sz w:val="24"/>
                <w:szCs w:val="24"/>
                <w:lang w:eastAsia="ru-RU"/>
              </w:rPr>
            </w:pPr>
          </w:p>
        </w:tc>
        <w:tc>
          <w:tcPr>
            <w:tcW w:w="2464" w:type="dxa"/>
            <w:vMerge/>
            <w:tcBorders>
              <w:left w:val="single" w:sz="4" w:space="0" w:color="auto"/>
              <w:right w:val="single" w:sz="4" w:space="0" w:color="auto"/>
            </w:tcBorders>
          </w:tcPr>
          <w:p w14:paraId="0A840CF1" w14:textId="77777777" w:rsidR="000A596C" w:rsidRPr="00635BC2" w:rsidRDefault="000A596C" w:rsidP="000A596C">
            <w:pPr>
              <w:rPr>
                <w:rFonts w:ascii="Times New Roman" w:eastAsia="Times New Roman" w:hAnsi="Times New Roman" w:cs="Times New Roman"/>
                <w:b/>
                <w:bCs/>
                <w:sz w:val="24"/>
                <w:szCs w:val="24"/>
                <w:lang w:eastAsia="ru-RU"/>
              </w:rPr>
            </w:pPr>
          </w:p>
        </w:tc>
      </w:tr>
      <w:tr w:rsidR="000A596C" w:rsidRPr="00F369D0" w14:paraId="7F6B6277" w14:textId="77777777" w:rsidTr="000A596C">
        <w:trPr>
          <w:trHeight w:val="361"/>
        </w:trPr>
        <w:tc>
          <w:tcPr>
            <w:tcW w:w="2780" w:type="dxa"/>
          </w:tcPr>
          <w:p w14:paraId="6E30CD83" w14:textId="77777777" w:rsidR="000A596C" w:rsidRPr="00F369D0" w:rsidRDefault="000A596C" w:rsidP="000A596C">
            <w:pPr>
              <w:rPr>
                <w:rFonts w:ascii="Times New Roman" w:eastAsia="Times New Roman" w:hAnsi="Times New Roman" w:cs="Times New Roman"/>
                <w:bCs/>
                <w:sz w:val="24"/>
                <w:szCs w:val="24"/>
                <w:lang w:eastAsia="ru-RU"/>
              </w:rPr>
            </w:pPr>
          </w:p>
        </w:tc>
        <w:tc>
          <w:tcPr>
            <w:tcW w:w="6703" w:type="dxa"/>
            <w:tcBorders>
              <w:top w:val="single" w:sz="4" w:space="0" w:color="auto"/>
              <w:left w:val="single" w:sz="4" w:space="0" w:color="auto"/>
              <w:bottom w:val="single" w:sz="4" w:space="0" w:color="auto"/>
              <w:right w:val="single" w:sz="4" w:space="0" w:color="auto"/>
            </w:tcBorders>
            <w:vAlign w:val="bottom"/>
          </w:tcPr>
          <w:p w14:paraId="6149182B" w14:textId="77777777" w:rsidR="000A596C" w:rsidRPr="00F369D0" w:rsidRDefault="000A596C" w:rsidP="000A596C">
            <w:pPr>
              <w:rPr>
                <w:rFonts w:ascii="Times New Roman" w:eastAsia="Times New Roman" w:hAnsi="Times New Roman" w:cs="Times New Roman"/>
                <w:bCs/>
                <w:sz w:val="24"/>
                <w:szCs w:val="24"/>
                <w:lang w:eastAsia="ru-RU"/>
              </w:rPr>
            </w:pPr>
            <w:r w:rsidRPr="00F369D0">
              <w:rPr>
                <w:rFonts w:ascii="Times New Roman" w:eastAsia="Times New Roman" w:hAnsi="Times New Roman" w:cs="Times New Roman"/>
                <w:sz w:val="24"/>
                <w:szCs w:val="24"/>
                <w:lang w:eastAsia="ru-RU"/>
              </w:rPr>
              <w:t xml:space="preserve">Практическое занятие № </w:t>
            </w:r>
            <w:r w:rsidRPr="00F369D0">
              <w:rPr>
                <w:rFonts w:ascii="Times New Roman" w:eastAsia="Times New Roman" w:hAnsi="Times New Roman" w:cs="Times New Roman"/>
                <w:bCs/>
                <w:sz w:val="24"/>
                <w:szCs w:val="24"/>
                <w:lang w:eastAsia="ru-RU"/>
              </w:rPr>
              <w:t>5.</w:t>
            </w:r>
            <w:r w:rsidRPr="00F369D0">
              <w:rPr>
                <w:sz w:val="24"/>
                <w:szCs w:val="24"/>
              </w:rPr>
              <w:t xml:space="preserve"> </w:t>
            </w:r>
            <w:r w:rsidRPr="00F369D0">
              <w:rPr>
                <w:rFonts w:ascii="Times New Roman" w:eastAsia="Times New Roman" w:hAnsi="Times New Roman" w:cs="Times New Roman"/>
                <w:bCs/>
                <w:sz w:val="24"/>
                <w:szCs w:val="24"/>
                <w:lang w:eastAsia="ru-RU"/>
              </w:rPr>
              <w:t xml:space="preserve">Катетеризация мочевого пузыря мягким катетером. Актуализация знаний </w:t>
            </w:r>
            <w:proofErr w:type="spellStart"/>
            <w:r w:rsidRPr="00F369D0">
              <w:rPr>
                <w:rFonts w:ascii="Times New Roman" w:eastAsia="Times New Roman" w:hAnsi="Times New Roman" w:cs="Times New Roman"/>
                <w:bCs/>
                <w:sz w:val="24"/>
                <w:szCs w:val="24"/>
                <w:lang w:eastAsia="ru-RU"/>
              </w:rPr>
              <w:t>деонтологических</w:t>
            </w:r>
            <w:proofErr w:type="spellEnd"/>
            <w:r w:rsidRPr="00F369D0">
              <w:rPr>
                <w:rFonts w:ascii="Times New Roman" w:eastAsia="Times New Roman" w:hAnsi="Times New Roman" w:cs="Times New Roman"/>
                <w:bCs/>
                <w:sz w:val="24"/>
                <w:szCs w:val="24"/>
                <w:lang w:eastAsia="ru-RU"/>
              </w:rPr>
              <w:t xml:space="preserve"> принципов проведения интимных процедур. Формирование умения катетеризация мочевого пузыря мягким катетером у женщин (на фантоме), введение постоянного катетера </w:t>
            </w:r>
            <w:proofErr w:type="spellStart"/>
            <w:r w:rsidRPr="00F369D0">
              <w:rPr>
                <w:rFonts w:ascii="Times New Roman" w:eastAsia="Times New Roman" w:hAnsi="Times New Roman" w:cs="Times New Roman"/>
                <w:bCs/>
                <w:sz w:val="24"/>
                <w:szCs w:val="24"/>
                <w:lang w:eastAsia="ru-RU"/>
              </w:rPr>
              <w:t>Фолея</w:t>
            </w:r>
            <w:proofErr w:type="spellEnd"/>
            <w:r w:rsidRPr="00F369D0">
              <w:rPr>
                <w:rFonts w:ascii="Times New Roman" w:eastAsia="Times New Roman" w:hAnsi="Times New Roman" w:cs="Times New Roman"/>
                <w:bCs/>
                <w:sz w:val="24"/>
                <w:szCs w:val="24"/>
                <w:lang w:eastAsia="ru-RU"/>
              </w:rPr>
              <w:t xml:space="preserve"> у   женщин (на фантоме) Формирования навыка ухода за промежность пациента с постоянным мочевым катетером, ухода за постоянным мочевым катетером. Применение различных мочеприемников. Обучение пациента и его родственников уходу за постоянным катетером и мочеприемником. Формирование навыка дезинфекция использованного оборудования</w:t>
            </w:r>
          </w:p>
        </w:tc>
        <w:tc>
          <w:tcPr>
            <w:tcW w:w="2613" w:type="dxa"/>
            <w:tcBorders>
              <w:top w:val="single" w:sz="4" w:space="0" w:color="auto"/>
              <w:left w:val="single" w:sz="4" w:space="0" w:color="auto"/>
              <w:bottom w:val="single" w:sz="4" w:space="0" w:color="auto"/>
              <w:right w:val="single" w:sz="4" w:space="0" w:color="auto"/>
            </w:tcBorders>
          </w:tcPr>
          <w:p w14:paraId="4C3113F2" w14:textId="77777777" w:rsidR="000A596C" w:rsidRPr="00AA3E07" w:rsidRDefault="000A596C" w:rsidP="000A596C">
            <w:pPr>
              <w:rPr>
                <w:rFonts w:ascii="Times New Roman" w:eastAsia="Times New Roman" w:hAnsi="Times New Roman" w:cs="Times New Roman"/>
                <w:b/>
                <w:bCs/>
                <w:sz w:val="24"/>
                <w:szCs w:val="24"/>
                <w:lang w:eastAsia="ru-RU"/>
              </w:rPr>
            </w:pPr>
            <w:r w:rsidRPr="00AA3E07">
              <w:rPr>
                <w:rFonts w:ascii="Times New Roman" w:eastAsia="Times New Roman" w:hAnsi="Times New Roman" w:cs="Times New Roman"/>
                <w:b/>
                <w:bCs/>
                <w:sz w:val="24"/>
                <w:szCs w:val="24"/>
                <w:lang w:eastAsia="ru-RU"/>
              </w:rPr>
              <w:t xml:space="preserve">                 6</w:t>
            </w:r>
          </w:p>
        </w:tc>
        <w:tc>
          <w:tcPr>
            <w:tcW w:w="2464" w:type="dxa"/>
            <w:vMerge/>
            <w:tcBorders>
              <w:left w:val="single" w:sz="4" w:space="0" w:color="auto"/>
              <w:right w:val="single" w:sz="4" w:space="0" w:color="auto"/>
            </w:tcBorders>
          </w:tcPr>
          <w:p w14:paraId="11D6FB17" w14:textId="77777777" w:rsidR="000A596C" w:rsidRPr="00635BC2" w:rsidRDefault="000A596C" w:rsidP="000A596C">
            <w:pPr>
              <w:rPr>
                <w:rFonts w:ascii="Times New Roman" w:eastAsia="Times New Roman" w:hAnsi="Times New Roman" w:cs="Times New Roman"/>
                <w:b/>
                <w:bCs/>
                <w:sz w:val="24"/>
                <w:szCs w:val="24"/>
                <w:lang w:eastAsia="ru-RU"/>
              </w:rPr>
            </w:pPr>
          </w:p>
        </w:tc>
      </w:tr>
      <w:tr w:rsidR="000A596C" w:rsidRPr="00F369D0" w14:paraId="7E34B0CE" w14:textId="77777777" w:rsidTr="000A596C">
        <w:trPr>
          <w:trHeight w:val="361"/>
        </w:trPr>
        <w:tc>
          <w:tcPr>
            <w:tcW w:w="2780" w:type="dxa"/>
          </w:tcPr>
          <w:p w14:paraId="55AD6983" w14:textId="77777777" w:rsidR="000A596C" w:rsidRPr="00F369D0" w:rsidRDefault="000A596C" w:rsidP="000A596C">
            <w:pPr>
              <w:rPr>
                <w:rFonts w:ascii="Times New Roman" w:eastAsia="Times New Roman" w:hAnsi="Times New Roman" w:cs="Times New Roman"/>
                <w:bCs/>
                <w:sz w:val="24"/>
                <w:szCs w:val="24"/>
                <w:lang w:eastAsia="ru-RU"/>
              </w:rPr>
            </w:pPr>
          </w:p>
        </w:tc>
        <w:tc>
          <w:tcPr>
            <w:tcW w:w="6703" w:type="dxa"/>
            <w:tcBorders>
              <w:top w:val="single" w:sz="4" w:space="0" w:color="auto"/>
              <w:left w:val="single" w:sz="4" w:space="0" w:color="auto"/>
              <w:bottom w:val="single" w:sz="4" w:space="0" w:color="auto"/>
              <w:right w:val="single" w:sz="4" w:space="0" w:color="auto"/>
            </w:tcBorders>
            <w:vAlign w:val="bottom"/>
          </w:tcPr>
          <w:p w14:paraId="78B5B136" w14:textId="77777777" w:rsidR="000A596C" w:rsidRPr="00AD70B1" w:rsidRDefault="000A596C" w:rsidP="000A596C">
            <w:pPr>
              <w:jc w:val="both"/>
              <w:rPr>
                <w:rFonts w:ascii="Times New Roman" w:eastAsia="Times New Roman" w:hAnsi="Times New Roman" w:cs="Times New Roman"/>
                <w:b/>
                <w:bCs/>
                <w:sz w:val="24"/>
                <w:szCs w:val="24"/>
                <w:lang w:eastAsia="ru-RU"/>
              </w:rPr>
            </w:pPr>
            <w:r w:rsidRPr="00AD70B1">
              <w:rPr>
                <w:rFonts w:ascii="Times New Roman" w:eastAsia="Times New Roman" w:hAnsi="Times New Roman" w:cs="Times New Roman"/>
                <w:b/>
                <w:bCs/>
                <w:sz w:val="24"/>
                <w:szCs w:val="24"/>
                <w:lang w:eastAsia="ru-RU"/>
              </w:rPr>
              <w:t>Практическое занятие № 6</w:t>
            </w:r>
          </w:p>
          <w:p w14:paraId="6D5C50A9" w14:textId="77777777" w:rsidR="000A596C" w:rsidRPr="00F369D0" w:rsidRDefault="000A596C" w:rsidP="000A596C">
            <w:pPr>
              <w:jc w:val="both"/>
              <w:rPr>
                <w:rFonts w:ascii="Times New Roman" w:eastAsia="Times New Roman" w:hAnsi="Times New Roman" w:cs="Times New Roman"/>
                <w:bCs/>
                <w:sz w:val="24"/>
                <w:szCs w:val="24"/>
                <w:lang w:eastAsia="ru-RU"/>
              </w:rPr>
            </w:pPr>
            <w:r w:rsidRPr="00AA3E07">
              <w:rPr>
                <w:rFonts w:ascii="Times New Roman" w:eastAsia="Times New Roman" w:hAnsi="Times New Roman" w:cs="Times New Roman"/>
                <w:bCs/>
                <w:sz w:val="24"/>
                <w:szCs w:val="24"/>
                <w:lang w:eastAsia="ru-RU"/>
              </w:rPr>
              <w:t xml:space="preserve">.Формирование умения подготовка пациента и постановка </w:t>
            </w:r>
            <w:r w:rsidRPr="00AA3E07">
              <w:rPr>
                <w:rFonts w:ascii="Times New Roman" w:eastAsia="Times New Roman" w:hAnsi="Times New Roman" w:cs="Times New Roman"/>
                <w:bCs/>
                <w:sz w:val="24"/>
                <w:szCs w:val="24"/>
                <w:lang w:eastAsia="ru-RU"/>
              </w:rPr>
              <w:lastRenderedPageBreak/>
              <w:t>различных видов клизм (на фантоме). Наблюдение и уход за пациентом после окончания процедуры. Формирование навыка дезинфекция использованного оборудования Формирование навыка определения возможных проблем пациента, связанных с неудовлетворением потребности в физиологических отправлениях, определение целей сестринского ухода при нарушении удовлетворения потребности в физиологических отправлениях. Формирование навыка планирование  сестринские вмешательства при нарушении потребности в физиологических отправлениях, оценка результатов сестринского ухода при нарушении потребности в физиологических отправлениях на примере клинической ситуации, документирование всех этапов сестринского процесса</w:t>
            </w:r>
          </w:p>
        </w:tc>
        <w:tc>
          <w:tcPr>
            <w:tcW w:w="2613" w:type="dxa"/>
            <w:tcBorders>
              <w:top w:val="single" w:sz="4" w:space="0" w:color="auto"/>
              <w:left w:val="single" w:sz="4" w:space="0" w:color="auto"/>
              <w:bottom w:val="single" w:sz="4" w:space="0" w:color="auto"/>
              <w:right w:val="single" w:sz="4" w:space="0" w:color="auto"/>
            </w:tcBorders>
          </w:tcPr>
          <w:p w14:paraId="098F60E7" w14:textId="77777777" w:rsidR="000A596C" w:rsidRPr="00AD70B1" w:rsidRDefault="000A596C" w:rsidP="000A596C">
            <w:pPr>
              <w:rPr>
                <w:rFonts w:ascii="Times New Roman" w:eastAsia="Times New Roman" w:hAnsi="Times New Roman" w:cs="Times New Roman"/>
                <w:b/>
                <w:bCs/>
                <w:sz w:val="24"/>
                <w:szCs w:val="24"/>
                <w:lang w:eastAsia="ru-RU"/>
              </w:rPr>
            </w:pPr>
            <w:r w:rsidRPr="00F369D0">
              <w:rPr>
                <w:rFonts w:ascii="Times New Roman" w:eastAsia="Times New Roman" w:hAnsi="Times New Roman" w:cs="Times New Roman"/>
                <w:bCs/>
                <w:sz w:val="24"/>
                <w:szCs w:val="24"/>
                <w:lang w:eastAsia="ru-RU"/>
              </w:rPr>
              <w:lastRenderedPageBreak/>
              <w:t xml:space="preserve">                  </w:t>
            </w:r>
            <w:r w:rsidRPr="00AD70B1">
              <w:rPr>
                <w:rFonts w:ascii="Times New Roman" w:eastAsia="Times New Roman" w:hAnsi="Times New Roman" w:cs="Times New Roman"/>
                <w:b/>
                <w:bCs/>
                <w:sz w:val="24"/>
                <w:szCs w:val="24"/>
                <w:lang w:eastAsia="ru-RU"/>
              </w:rPr>
              <w:t>6</w:t>
            </w:r>
          </w:p>
        </w:tc>
        <w:tc>
          <w:tcPr>
            <w:tcW w:w="2464" w:type="dxa"/>
            <w:vMerge/>
            <w:tcBorders>
              <w:left w:val="single" w:sz="4" w:space="0" w:color="auto"/>
              <w:right w:val="single" w:sz="4" w:space="0" w:color="auto"/>
            </w:tcBorders>
          </w:tcPr>
          <w:p w14:paraId="5C853AFC" w14:textId="77777777" w:rsidR="000A596C" w:rsidRPr="00635BC2" w:rsidRDefault="000A596C" w:rsidP="000A596C">
            <w:pPr>
              <w:rPr>
                <w:rFonts w:ascii="Times New Roman" w:eastAsia="Times New Roman" w:hAnsi="Times New Roman" w:cs="Times New Roman"/>
                <w:b/>
                <w:bCs/>
                <w:sz w:val="24"/>
                <w:szCs w:val="24"/>
                <w:lang w:eastAsia="ru-RU"/>
              </w:rPr>
            </w:pPr>
          </w:p>
        </w:tc>
      </w:tr>
      <w:tr w:rsidR="000A596C" w:rsidRPr="00F369D0" w14:paraId="7912B337" w14:textId="77777777" w:rsidTr="000A596C">
        <w:trPr>
          <w:trHeight w:val="361"/>
        </w:trPr>
        <w:tc>
          <w:tcPr>
            <w:tcW w:w="2780" w:type="dxa"/>
          </w:tcPr>
          <w:p w14:paraId="466FD82E" w14:textId="77777777" w:rsidR="000A596C" w:rsidRPr="00F369D0" w:rsidRDefault="000A596C" w:rsidP="000A596C">
            <w:pPr>
              <w:rPr>
                <w:rFonts w:ascii="Times New Roman" w:eastAsia="Times New Roman" w:hAnsi="Times New Roman" w:cs="Times New Roman"/>
                <w:bCs/>
                <w:sz w:val="24"/>
                <w:szCs w:val="24"/>
                <w:lang w:eastAsia="ru-RU"/>
              </w:rPr>
            </w:pPr>
          </w:p>
        </w:tc>
        <w:tc>
          <w:tcPr>
            <w:tcW w:w="6703" w:type="dxa"/>
            <w:tcBorders>
              <w:top w:val="single" w:sz="4" w:space="0" w:color="auto"/>
              <w:left w:val="single" w:sz="4" w:space="0" w:color="auto"/>
              <w:bottom w:val="single" w:sz="4" w:space="0" w:color="auto"/>
              <w:right w:val="single" w:sz="4" w:space="0" w:color="auto"/>
            </w:tcBorders>
            <w:vAlign w:val="bottom"/>
          </w:tcPr>
          <w:p w14:paraId="4BC5349A" w14:textId="77777777" w:rsidR="000A596C" w:rsidRPr="00AA3E07" w:rsidRDefault="000A596C" w:rsidP="000A596C">
            <w:pPr>
              <w:rPr>
                <w:rFonts w:ascii="Times New Roman" w:eastAsia="Times New Roman" w:hAnsi="Times New Roman" w:cs="Times New Roman"/>
                <w:b/>
                <w:bCs/>
                <w:sz w:val="24"/>
                <w:szCs w:val="24"/>
                <w:lang w:eastAsia="ru-RU"/>
              </w:rPr>
            </w:pPr>
            <w:r w:rsidRPr="00AA3E07">
              <w:rPr>
                <w:rFonts w:ascii="Times New Roman" w:eastAsia="Times New Roman" w:hAnsi="Times New Roman" w:cs="Times New Roman"/>
                <w:b/>
                <w:bCs/>
                <w:sz w:val="24"/>
                <w:szCs w:val="24"/>
                <w:lang w:eastAsia="ru-RU"/>
              </w:rPr>
              <w:t xml:space="preserve">В том числе самостоятельная работа </w:t>
            </w:r>
            <w:proofErr w:type="gramStart"/>
            <w:r w:rsidRPr="00AA3E07">
              <w:rPr>
                <w:rFonts w:ascii="Times New Roman" w:eastAsia="Times New Roman" w:hAnsi="Times New Roman" w:cs="Times New Roman"/>
                <w:b/>
                <w:bCs/>
                <w:sz w:val="24"/>
                <w:szCs w:val="24"/>
                <w:lang w:eastAsia="ru-RU"/>
              </w:rPr>
              <w:t>обучающихся</w:t>
            </w:r>
            <w:proofErr w:type="gramEnd"/>
            <w:r w:rsidRPr="00AA3E07">
              <w:rPr>
                <w:rFonts w:ascii="Times New Roman" w:eastAsia="Times New Roman" w:hAnsi="Times New Roman" w:cs="Times New Roman"/>
                <w:b/>
                <w:bCs/>
                <w:sz w:val="24"/>
                <w:szCs w:val="24"/>
                <w:lang w:eastAsia="ru-RU"/>
              </w:rPr>
              <w:t>:</w:t>
            </w:r>
          </w:p>
          <w:p w14:paraId="677FD441" w14:textId="77777777" w:rsidR="000A596C" w:rsidRPr="00F369D0" w:rsidRDefault="000A596C" w:rsidP="000A596C">
            <w:pPr>
              <w:rPr>
                <w:rFonts w:ascii="Times New Roman" w:eastAsia="Times New Roman" w:hAnsi="Times New Roman" w:cs="Times New Roman"/>
                <w:bCs/>
                <w:sz w:val="24"/>
                <w:szCs w:val="24"/>
                <w:lang w:eastAsia="ru-RU"/>
              </w:rPr>
            </w:pPr>
            <w:r w:rsidRPr="00F369D0">
              <w:rPr>
                <w:rFonts w:ascii="Times New Roman" w:eastAsia="Times New Roman" w:hAnsi="Times New Roman" w:cs="Times New Roman"/>
                <w:bCs/>
                <w:sz w:val="24"/>
                <w:szCs w:val="24"/>
                <w:lang w:eastAsia="ru-RU"/>
              </w:rPr>
              <w:t xml:space="preserve">Схема </w:t>
            </w:r>
            <w:proofErr w:type="spellStart"/>
            <w:r w:rsidRPr="00F369D0">
              <w:rPr>
                <w:rFonts w:ascii="Times New Roman" w:eastAsia="Times New Roman" w:hAnsi="Times New Roman" w:cs="Times New Roman"/>
                <w:bCs/>
                <w:sz w:val="24"/>
                <w:szCs w:val="24"/>
                <w:lang w:eastAsia="ru-RU"/>
              </w:rPr>
              <w:t>катеторизации</w:t>
            </w:r>
            <w:proofErr w:type="spellEnd"/>
            <w:r w:rsidRPr="00F369D0">
              <w:rPr>
                <w:rFonts w:ascii="Times New Roman" w:eastAsia="Times New Roman" w:hAnsi="Times New Roman" w:cs="Times New Roman"/>
                <w:bCs/>
                <w:sz w:val="24"/>
                <w:szCs w:val="24"/>
                <w:lang w:eastAsia="ru-RU"/>
              </w:rPr>
              <w:t xml:space="preserve"> мочевого пузыря, постановка клизм</w:t>
            </w:r>
          </w:p>
        </w:tc>
        <w:tc>
          <w:tcPr>
            <w:tcW w:w="2613" w:type="dxa"/>
            <w:tcBorders>
              <w:top w:val="single" w:sz="4" w:space="0" w:color="auto"/>
              <w:left w:val="single" w:sz="4" w:space="0" w:color="auto"/>
              <w:bottom w:val="single" w:sz="4" w:space="0" w:color="auto"/>
              <w:right w:val="single" w:sz="4" w:space="0" w:color="auto"/>
            </w:tcBorders>
          </w:tcPr>
          <w:p w14:paraId="2DFEB96D" w14:textId="77777777" w:rsidR="000A596C" w:rsidRPr="00F369D0" w:rsidRDefault="000A596C" w:rsidP="000A596C">
            <w:pPr>
              <w:rPr>
                <w:rFonts w:ascii="Times New Roman" w:eastAsia="Times New Roman" w:hAnsi="Times New Roman" w:cs="Times New Roman"/>
                <w:bCs/>
                <w:sz w:val="24"/>
                <w:szCs w:val="24"/>
                <w:lang w:eastAsia="ru-RU"/>
              </w:rPr>
            </w:pPr>
          </w:p>
        </w:tc>
        <w:tc>
          <w:tcPr>
            <w:tcW w:w="2464" w:type="dxa"/>
            <w:vMerge/>
            <w:tcBorders>
              <w:left w:val="single" w:sz="4" w:space="0" w:color="auto"/>
              <w:right w:val="single" w:sz="4" w:space="0" w:color="auto"/>
            </w:tcBorders>
          </w:tcPr>
          <w:p w14:paraId="201C4F16" w14:textId="77777777" w:rsidR="000A596C" w:rsidRPr="00635BC2" w:rsidRDefault="000A596C" w:rsidP="000A596C">
            <w:pPr>
              <w:rPr>
                <w:rFonts w:ascii="Times New Roman" w:eastAsia="Times New Roman" w:hAnsi="Times New Roman" w:cs="Times New Roman"/>
                <w:b/>
                <w:bCs/>
                <w:sz w:val="24"/>
                <w:szCs w:val="24"/>
                <w:lang w:eastAsia="ru-RU"/>
              </w:rPr>
            </w:pPr>
          </w:p>
        </w:tc>
      </w:tr>
      <w:tr w:rsidR="000A596C" w:rsidRPr="00F369D0" w14:paraId="4849F6AA" w14:textId="77777777" w:rsidTr="000A596C">
        <w:trPr>
          <w:trHeight w:val="361"/>
        </w:trPr>
        <w:tc>
          <w:tcPr>
            <w:tcW w:w="2780" w:type="dxa"/>
          </w:tcPr>
          <w:p w14:paraId="5D7235F9" w14:textId="77777777" w:rsidR="000A596C" w:rsidRPr="00F369D0" w:rsidRDefault="000A596C" w:rsidP="000A596C">
            <w:pPr>
              <w:rPr>
                <w:rFonts w:ascii="Times New Roman" w:eastAsia="Times New Roman" w:hAnsi="Times New Roman" w:cs="Times New Roman"/>
                <w:bCs/>
                <w:sz w:val="24"/>
                <w:szCs w:val="24"/>
                <w:lang w:eastAsia="ru-RU"/>
              </w:rPr>
            </w:pPr>
          </w:p>
        </w:tc>
        <w:tc>
          <w:tcPr>
            <w:tcW w:w="6703" w:type="dxa"/>
            <w:tcBorders>
              <w:top w:val="single" w:sz="4" w:space="0" w:color="auto"/>
              <w:left w:val="single" w:sz="4" w:space="0" w:color="auto"/>
              <w:bottom w:val="single" w:sz="4" w:space="0" w:color="auto"/>
              <w:right w:val="single" w:sz="4" w:space="0" w:color="auto"/>
            </w:tcBorders>
            <w:vAlign w:val="bottom"/>
          </w:tcPr>
          <w:p w14:paraId="018D6801" w14:textId="77777777" w:rsidR="000A596C" w:rsidRPr="00AD70B1" w:rsidRDefault="000A596C" w:rsidP="000A596C">
            <w:pPr>
              <w:rPr>
                <w:rFonts w:ascii="Times New Roman" w:eastAsia="Times New Roman" w:hAnsi="Times New Roman" w:cs="Times New Roman"/>
                <w:b/>
                <w:bCs/>
                <w:sz w:val="24"/>
                <w:szCs w:val="24"/>
                <w:lang w:eastAsia="ru-RU"/>
              </w:rPr>
            </w:pPr>
            <w:r w:rsidRPr="00AD70B1">
              <w:rPr>
                <w:rFonts w:ascii="Times New Roman" w:eastAsia="Times New Roman" w:hAnsi="Times New Roman" w:cs="Times New Roman"/>
                <w:b/>
                <w:bCs/>
                <w:sz w:val="24"/>
                <w:szCs w:val="24"/>
                <w:lang w:eastAsia="ru-RU"/>
              </w:rPr>
              <w:t>Содержание:</w:t>
            </w:r>
          </w:p>
        </w:tc>
        <w:tc>
          <w:tcPr>
            <w:tcW w:w="2613" w:type="dxa"/>
            <w:tcBorders>
              <w:top w:val="single" w:sz="4" w:space="0" w:color="auto"/>
              <w:left w:val="single" w:sz="4" w:space="0" w:color="auto"/>
              <w:bottom w:val="single" w:sz="4" w:space="0" w:color="auto"/>
              <w:right w:val="single" w:sz="4" w:space="0" w:color="auto"/>
            </w:tcBorders>
          </w:tcPr>
          <w:p w14:paraId="28DB99F9" w14:textId="77777777" w:rsidR="000A596C" w:rsidRPr="00AA3E07" w:rsidRDefault="000A596C" w:rsidP="000A596C">
            <w:pPr>
              <w:rPr>
                <w:rFonts w:ascii="Times New Roman" w:eastAsia="Times New Roman" w:hAnsi="Times New Roman" w:cs="Times New Roman"/>
                <w:b/>
                <w:bCs/>
                <w:sz w:val="24"/>
                <w:szCs w:val="24"/>
                <w:lang w:eastAsia="ru-RU"/>
              </w:rPr>
            </w:pPr>
            <w:r w:rsidRPr="00F369D0">
              <w:rPr>
                <w:rFonts w:ascii="Times New Roman" w:eastAsia="Times New Roman" w:hAnsi="Times New Roman" w:cs="Times New Roman"/>
                <w:bCs/>
                <w:sz w:val="24"/>
                <w:szCs w:val="24"/>
                <w:lang w:eastAsia="ru-RU"/>
              </w:rPr>
              <w:t xml:space="preserve">                  </w:t>
            </w:r>
            <w:r w:rsidRPr="00AA3E07">
              <w:rPr>
                <w:rFonts w:ascii="Times New Roman" w:eastAsia="Times New Roman" w:hAnsi="Times New Roman" w:cs="Times New Roman"/>
                <w:b/>
                <w:bCs/>
                <w:sz w:val="24"/>
                <w:szCs w:val="24"/>
                <w:lang w:eastAsia="ru-RU"/>
              </w:rPr>
              <w:t>2</w:t>
            </w:r>
          </w:p>
        </w:tc>
        <w:tc>
          <w:tcPr>
            <w:tcW w:w="2464" w:type="dxa"/>
            <w:vMerge/>
            <w:tcBorders>
              <w:left w:val="single" w:sz="4" w:space="0" w:color="auto"/>
              <w:right w:val="single" w:sz="4" w:space="0" w:color="auto"/>
            </w:tcBorders>
          </w:tcPr>
          <w:p w14:paraId="0BAEB45C" w14:textId="77777777" w:rsidR="000A596C" w:rsidRPr="00635BC2" w:rsidRDefault="000A596C" w:rsidP="000A596C">
            <w:pPr>
              <w:rPr>
                <w:rFonts w:ascii="Times New Roman" w:eastAsia="Times New Roman" w:hAnsi="Times New Roman" w:cs="Times New Roman"/>
                <w:b/>
                <w:bCs/>
                <w:sz w:val="24"/>
                <w:szCs w:val="24"/>
                <w:lang w:eastAsia="ru-RU"/>
              </w:rPr>
            </w:pPr>
          </w:p>
        </w:tc>
      </w:tr>
      <w:tr w:rsidR="000A596C" w:rsidRPr="00F369D0" w14:paraId="239F2748" w14:textId="77777777" w:rsidTr="000A596C">
        <w:trPr>
          <w:trHeight w:val="361"/>
        </w:trPr>
        <w:tc>
          <w:tcPr>
            <w:tcW w:w="2780" w:type="dxa"/>
          </w:tcPr>
          <w:p w14:paraId="5888B3A8" w14:textId="77777777" w:rsidR="000A596C" w:rsidRPr="00AA3E07" w:rsidRDefault="000A596C" w:rsidP="000A596C">
            <w:pPr>
              <w:rPr>
                <w:rFonts w:ascii="Times New Roman" w:eastAsia="Times New Roman" w:hAnsi="Times New Roman" w:cs="Times New Roman"/>
                <w:b/>
                <w:bCs/>
                <w:sz w:val="24"/>
                <w:szCs w:val="24"/>
                <w:lang w:eastAsia="ru-RU"/>
              </w:rPr>
            </w:pPr>
            <w:r w:rsidRPr="00AA3E07">
              <w:rPr>
                <w:rFonts w:ascii="Times New Roman" w:eastAsia="Times New Roman" w:hAnsi="Times New Roman" w:cs="Times New Roman"/>
                <w:b/>
                <w:bCs/>
                <w:sz w:val="24"/>
                <w:szCs w:val="24"/>
                <w:lang w:eastAsia="ru-RU"/>
              </w:rPr>
              <w:t>Тема № 2.4.</w:t>
            </w:r>
          </w:p>
          <w:p w14:paraId="0F6118BD" w14:textId="77777777" w:rsidR="000A596C" w:rsidRPr="00AA3E07" w:rsidRDefault="000A596C" w:rsidP="000A596C">
            <w:pPr>
              <w:rPr>
                <w:rFonts w:ascii="Times New Roman" w:eastAsia="Times New Roman" w:hAnsi="Times New Roman" w:cs="Times New Roman"/>
                <w:b/>
                <w:bCs/>
                <w:sz w:val="24"/>
                <w:szCs w:val="24"/>
                <w:lang w:eastAsia="ru-RU"/>
              </w:rPr>
            </w:pPr>
            <w:r w:rsidRPr="00AA3E07">
              <w:rPr>
                <w:rFonts w:ascii="Times New Roman" w:eastAsia="Times New Roman" w:hAnsi="Times New Roman" w:cs="Times New Roman"/>
                <w:b/>
                <w:bCs/>
                <w:sz w:val="24"/>
                <w:szCs w:val="24"/>
                <w:lang w:eastAsia="ru-RU"/>
              </w:rPr>
              <w:t>Медикаментозное</w:t>
            </w:r>
          </w:p>
          <w:p w14:paraId="1AFEC2EF" w14:textId="77777777" w:rsidR="000A596C" w:rsidRPr="00AA3E07" w:rsidRDefault="000A596C" w:rsidP="000A596C">
            <w:pPr>
              <w:rPr>
                <w:rFonts w:ascii="Times New Roman" w:eastAsia="Times New Roman" w:hAnsi="Times New Roman" w:cs="Times New Roman"/>
                <w:b/>
                <w:bCs/>
                <w:sz w:val="24"/>
                <w:szCs w:val="24"/>
                <w:lang w:eastAsia="ru-RU"/>
              </w:rPr>
            </w:pPr>
            <w:r w:rsidRPr="00AA3E07">
              <w:rPr>
                <w:rFonts w:ascii="Times New Roman" w:eastAsia="Times New Roman" w:hAnsi="Times New Roman" w:cs="Times New Roman"/>
                <w:b/>
                <w:bCs/>
                <w:sz w:val="24"/>
                <w:szCs w:val="24"/>
                <w:lang w:eastAsia="ru-RU"/>
              </w:rPr>
              <w:t>лечение.</w:t>
            </w:r>
          </w:p>
          <w:p w14:paraId="3A890E1C" w14:textId="77777777" w:rsidR="000A596C" w:rsidRPr="00AA3E07" w:rsidRDefault="000A596C" w:rsidP="000A596C">
            <w:pPr>
              <w:rPr>
                <w:rFonts w:ascii="Times New Roman" w:eastAsia="Times New Roman" w:hAnsi="Times New Roman" w:cs="Times New Roman"/>
                <w:b/>
                <w:bCs/>
                <w:sz w:val="24"/>
                <w:szCs w:val="24"/>
                <w:lang w:eastAsia="ru-RU"/>
              </w:rPr>
            </w:pPr>
            <w:r w:rsidRPr="00AA3E07">
              <w:rPr>
                <w:rFonts w:ascii="Times New Roman" w:eastAsia="Times New Roman" w:hAnsi="Times New Roman" w:cs="Times New Roman"/>
                <w:b/>
                <w:bCs/>
                <w:sz w:val="24"/>
                <w:szCs w:val="24"/>
                <w:lang w:eastAsia="ru-RU"/>
              </w:rPr>
              <w:t>Наружное</w:t>
            </w:r>
          </w:p>
          <w:p w14:paraId="36EF265C" w14:textId="77777777" w:rsidR="000A596C" w:rsidRPr="00AA3E07" w:rsidRDefault="000A596C" w:rsidP="000A596C">
            <w:pPr>
              <w:rPr>
                <w:rFonts w:ascii="Times New Roman" w:eastAsia="Times New Roman" w:hAnsi="Times New Roman" w:cs="Times New Roman"/>
                <w:b/>
                <w:bCs/>
                <w:sz w:val="24"/>
                <w:szCs w:val="24"/>
                <w:lang w:eastAsia="ru-RU"/>
              </w:rPr>
            </w:pPr>
            <w:r w:rsidRPr="00AA3E07">
              <w:rPr>
                <w:rFonts w:ascii="Times New Roman" w:eastAsia="Times New Roman" w:hAnsi="Times New Roman" w:cs="Times New Roman"/>
                <w:b/>
                <w:bCs/>
                <w:sz w:val="24"/>
                <w:szCs w:val="24"/>
                <w:lang w:eastAsia="ru-RU"/>
              </w:rPr>
              <w:t xml:space="preserve">Применение </w:t>
            </w:r>
          </w:p>
          <w:p w14:paraId="0F9F5744" w14:textId="77777777" w:rsidR="000A596C" w:rsidRPr="00AA3E07" w:rsidRDefault="000A596C" w:rsidP="000A596C">
            <w:pPr>
              <w:rPr>
                <w:rFonts w:ascii="Times New Roman" w:eastAsia="Times New Roman" w:hAnsi="Times New Roman" w:cs="Times New Roman"/>
                <w:b/>
                <w:bCs/>
                <w:sz w:val="24"/>
                <w:szCs w:val="24"/>
                <w:lang w:eastAsia="ru-RU"/>
              </w:rPr>
            </w:pPr>
            <w:r w:rsidRPr="00AA3E07">
              <w:rPr>
                <w:rFonts w:ascii="Times New Roman" w:eastAsia="Times New Roman" w:hAnsi="Times New Roman" w:cs="Times New Roman"/>
                <w:b/>
                <w:bCs/>
                <w:sz w:val="24"/>
                <w:szCs w:val="24"/>
                <w:lang w:eastAsia="ru-RU"/>
              </w:rPr>
              <w:t>Препаратов.</w:t>
            </w:r>
          </w:p>
          <w:p w14:paraId="6EE375E3" w14:textId="77777777" w:rsidR="000A596C" w:rsidRPr="00F369D0" w:rsidRDefault="000A596C" w:rsidP="000A596C">
            <w:pPr>
              <w:rPr>
                <w:rFonts w:ascii="Times New Roman" w:eastAsia="Times New Roman" w:hAnsi="Times New Roman" w:cs="Times New Roman"/>
                <w:bCs/>
                <w:sz w:val="24"/>
                <w:szCs w:val="24"/>
                <w:lang w:eastAsia="ru-RU"/>
              </w:rPr>
            </w:pPr>
          </w:p>
        </w:tc>
        <w:tc>
          <w:tcPr>
            <w:tcW w:w="6703" w:type="dxa"/>
            <w:tcBorders>
              <w:top w:val="single" w:sz="4" w:space="0" w:color="auto"/>
              <w:left w:val="single" w:sz="4" w:space="0" w:color="auto"/>
              <w:bottom w:val="single" w:sz="4" w:space="0" w:color="auto"/>
              <w:right w:val="single" w:sz="4" w:space="0" w:color="auto"/>
            </w:tcBorders>
            <w:vAlign w:val="bottom"/>
          </w:tcPr>
          <w:p w14:paraId="272E696C" w14:textId="77777777" w:rsidR="000A596C" w:rsidRPr="00F369D0" w:rsidRDefault="000A596C" w:rsidP="000A596C">
            <w:pPr>
              <w:rPr>
                <w:rFonts w:ascii="Times New Roman" w:eastAsia="Times New Roman" w:hAnsi="Times New Roman" w:cs="Times New Roman"/>
                <w:bCs/>
                <w:sz w:val="24"/>
                <w:szCs w:val="24"/>
                <w:lang w:eastAsia="ru-RU"/>
              </w:rPr>
            </w:pPr>
            <w:r w:rsidRPr="00F369D0">
              <w:rPr>
                <w:rFonts w:ascii="Times New Roman" w:eastAsia="Times New Roman" w:hAnsi="Times New Roman" w:cs="Times New Roman"/>
                <w:bCs/>
                <w:sz w:val="24"/>
                <w:szCs w:val="24"/>
                <w:lang w:eastAsia="ru-RU"/>
              </w:rPr>
              <w:t xml:space="preserve">Медикаментозное лечение. </w:t>
            </w:r>
            <w:proofErr w:type="spellStart"/>
            <w:r w:rsidRPr="00F369D0">
              <w:rPr>
                <w:rFonts w:ascii="Times New Roman" w:eastAsia="Times New Roman" w:hAnsi="Times New Roman" w:cs="Times New Roman"/>
                <w:bCs/>
                <w:sz w:val="24"/>
                <w:szCs w:val="24"/>
                <w:lang w:eastAsia="ru-RU"/>
              </w:rPr>
              <w:t>Энтеральный</w:t>
            </w:r>
            <w:proofErr w:type="spellEnd"/>
            <w:r w:rsidRPr="00F369D0">
              <w:rPr>
                <w:rFonts w:ascii="Times New Roman" w:eastAsia="Times New Roman" w:hAnsi="Times New Roman" w:cs="Times New Roman"/>
                <w:bCs/>
                <w:sz w:val="24"/>
                <w:szCs w:val="24"/>
                <w:lang w:eastAsia="ru-RU"/>
              </w:rPr>
              <w:t xml:space="preserve"> путь введения лекарственных средств  Актуализация знаний правила хранения и распределения лекарственных средств в отделении: на сестринском посту, в процедурном кабинете Выписка, учет и хранение наркотических, сильнодействующих, остродефицитных и дорогостоящих лекарственных средств. Хранение препаратов списка «А» и «Б» Формирование умения Выписывание требований на лекарственные средства и порядок получения их из аптеки. Оформление журнала учета лекарственных средств. Формирование умения выборка назначений из медицинской карты, раздачи лекарственных сре</w:t>
            </w:r>
            <w:proofErr w:type="gramStart"/>
            <w:r w:rsidRPr="00F369D0">
              <w:rPr>
                <w:rFonts w:ascii="Times New Roman" w:eastAsia="Times New Roman" w:hAnsi="Times New Roman" w:cs="Times New Roman"/>
                <w:bCs/>
                <w:sz w:val="24"/>
                <w:szCs w:val="24"/>
                <w:lang w:eastAsia="ru-RU"/>
              </w:rPr>
              <w:t>дств ст</w:t>
            </w:r>
            <w:proofErr w:type="gramEnd"/>
            <w:r w:rsidRPr="00F369D0">
              <w:rPr>
                <w:rFonts w:ascii="Times New Roman" w:eastAsia="Times New Roman" w:hAnsi="Times New Roman" w:cs="Times New Roman"/>
                <w:bCs/>
                <w:sz w:val="24"/>
                <w:szCs w:val="24"/>
                <w:lang w:eastAsia="ru-RU"/>
              </w:rPr>
              <w:t xml:space="preserve">ационарного больного. Формирования навыка введение лекарственных средств </w:t>
            </w:r>
            <w:proofErr w:type="spellStart"/>
            <w:r w:rsidRPr="00F369D0">
              <w:rPr>
                <w:rFonts w:ascii="Times New Roman" w:eastAsia="Times New Roman" w:hAnsi="Times New Roman" w:cs="Times New Roman"/>
                <w:bCs/>
                <w:sz w:val="24"/>
                <w:szCs w:val="24"/>
                <w:lang w:eastAsia="ru-RU"/>
              </w:rPr>
              <w:t>per</w:t>
            </w:r>
            <w:proofErr w:type="spellEnd"/>
            <w:r w:rsidRPr="00F369D0">
              <w:rPr>
                <w:rFonts w:ascii="Times New Roman" w:eastAsia="Times New Roman" w:hAnsi="Times New Roman" w:cs="Times New Roman"/>
                <w:bCs/>
                <w:sz w:val="24"/>
                <w:szCs w:val="24"/>
                <w:lang w:eastAsia="ru-RU"/>
              </w:rPr>
              <w:t xml:space="preserve"> </w:t>
            </w:r>
            <w:proofErr w:type="spellStart"/>
            <w:r w:rsidRPr="00F369D0">
              <w:rPr>
                <w:rFonts w:ascii="Times New Roman" w:eastAsia="Times New Roman" w:hAnsi="Times New Roman" w:cs="Times New Roman"/>
                <w:bCs/>
                <w:sz w:val="24"/>
                <w:szCs w:val="24"/>
                <w:lang w:eastAsia="ru-RU"/>
              </w:rPr>
              <w:t>os</w:t>
            </w:r>
            <w:proofErr w:type="spellEnd"/>
            <w:r w:rsidRPr="00F369D0">
              <w:rPr>
                <w:rFonts w:ascii="Times New Roman" w:eastAsia="Times New Roman" w:hAnsi="Times New Roman" w:cs="Times New Roman"/>
                <w:bCs/>
                <w:sz w:val="24"/>
                <w:szCs w:val="24"/>
                <w:lang w:eastAsia="ru-RU"/>
              </w:rPr>
              <w:t xml:space="preserve">, </w:t>
            </w:r>
            <w:proofErr w:type="spellStart"/>
            <w:r w:rsidRPr="00F369D0">
              <w:rPr>
                <w:rFonts w:ascii="Times New Roman" w:eastAsia="Times New Roman" w:hAnsi="Times New Roman" w:cs="Times New Roman"/>
                <w:bCs/>
                <w:sz w:val="24"/>
                <w:szCs w:val="24"/>
                <w:lang w:eastAsia="ru-RU"/>
              </w:rPr>
              <w:t>сублингвально</w:t>
            </w:r>
            <w:proofErr w:type="spellEnd"/>
            <w:r w:rsidRPr="00F369D0">
              <w:rPr>
                <w:rFonts w:ascii="Times New Roman" w:eastAsia="Times New Roman" w:hAnsi="Times New Roman" w:cs="Times New Roman"/>
                <w:bCs/>
                <w:sz w:val="24"/>
                <w:szCs w:val="24"/>
                <w:lang w:eastAsia="ru-RU"/>
              </w:rPr>
              <w:t>. Информирование  пациента для осознанного участия в лечебном процессе.</w:t>
            </w:r>
          </w:p>
        </w:tc>
        <w:tc>
          <w:tcPr>
            <w:tcW w:w="2613" w:type="dxa"/>
            <w:tcBorders>
              <w:top w:val="single" w:sz="4" w:space="0" w:color="auto"/>
              <w:left w:val="single" w:sz="4" w:space="0" w:color="auto"/>
              <w:bottom w:val="single" w:sz="4" w:space="0" w:color="auto"/>
              <w:right w:val="single" w:sz="4" w:space="0" w:color="auto"/>
            </w:tcBorders>
          </w:tcPr>
          <w:p w14:paraId="3A8F13B3" w14:textId="77777777" w:rsidR="000A596C" w:rsidRPr="00F369D0" w:rsidRDefault="000A596C" w:rsidP="000A596C">
            <w:pPr>
              <w:rPr>
                <w:rFonts w:ascii="Times New Roman" w:eastAsia="Times New Roman" w:hAnsi="Times New Roman" w:cs="Times New Roman"/>
                <w:bCs/>
                <w:sz w:val="24"/>
                <w:szCs w:val="24"/>
                <w:lang w:eastAsia="ru-RU"/>
              </w:rPr>
            </w:pPr>
          </w:p>
        </w:tc>
        <w:tc>
          <w:tcPr>
            <w:tcW w:w="2464" w:type="dxa"/>
            <w:vMerge/>
            <w:tcBorders>
              <w:left w:val="single" w:sz="4" w:space="0" w:color="auto"/>
              <w:right w:val="single" w:sz="4" w:space="0" w:color="auto"/>
            </w:tcBorders>
          </w:tcPr>
          <w:p w14:paraId="1DF38E19" w14:textId="77777777" w:rsidR="000A596C" w:rsidRPr="00635BC2" w:rsidRDefault="000A596C" w:rsidP="000A596C">
            <w:pPr>
              <w:rPr>
                <w:rFonts w:ascii="Times New Roman" w:eastAsia="Times New Roman" w:hAnsi="Times New Roman" w:cs="Times New Roman"/>
                <w:b/>
                <w:bCs/>
                <w:sz w:val="24"/>
                <w:szCs w:val="24"/>
                <w:lang w:eastAsia="ru-RU"/>
              </w:rPr>
            </w:pPr>
          </w:p>
        </w:tc>
      </w:tr>
      <w:tr w:rsidR="000A596C" w:rsidRPr="00F369D0" w14:paraId="35D9187F" w14:textId="77777777" w:rsidTr="000A596C">
        <w:trPr>
          <w:trHeight w:val="361"/>
        </w:trPr>
        <w:tc>
          <w:tcPr>
            <w:tcW w:w="2780" w:type="dxa"/>
          </w:tcPr>
          <w:p w14:paraId="2BB2B299" w14:textId="77777777" w:rsidR="000A596C" w:rsidRPr="00F369D0" w:rsidRDefault="000A596C" w:rsidP="000A596C">
            <w:pPr>
              <w:rPr>
                <w:rFonts w:ascii="Times New Roman" w:eastAsia="Times New Roman" w:hAnsi="Times New Roman" w:cs="Times New Roman"/>
                <w:bCs/>
                <w:sz w:val="24"/>
                <w:szCs w:val="24"/>
                <w:lang w:eastAsia="ru-RU"/>
              </w:rPr>
            </w:pPr>
          </w:p>
        </w:tc>
        <w:tc>
          <w:tcPr>
            <w:tcW w:w="6703" w:type="dxa"/>
            <w:tcBorders>
              <w:top w:val="single" w:sz="4" w:space="0" w:color="auto"/>
              <w:left w:val="single" w:sz="4" w:space="0" w:color="auto"/>
              <w:bottom w:val="single" w:sz="4" w:space="0" w:color="auto"/>
              <w:right w:val="single" w:sz="4" w:space="0" w:color="auto"/>
            </w:tcBorders>
            <w:vAlign w:val="bottom"/>
          </w:tcPr>
          <w:p w14:paraId="017A6F54" w14:textId="77777777" w:rsidR="000A596C" w:rsidRPr="00AA3E07" w:rsidRDefault="000A596C" w:rsidP="000A596C">
            <w:pPr>
              <w:rPr>
                <w:rFonts w:ascii="Times New Roman" w:eastAsia="Times New Roman" w:hAnsi="Times New Roman" w:cs="Times New Roman"/>
                <w:b/>
                <w:bCs/>
                <w:sz w:val="24"/>
                <w:szCs w:val="24"/>
                <w:lang w:eastAsia="ru-RU"/>
              </w:rPr>
            </w:pPr>
            <w:r w:rsidRPr="00AA3E07">
              <w:rPr>
                <w:rFonts w:ascii="Times New Roman" w:eastAsia="Times New Roman" w:hAnsi="Times New Roman" w:cs="Times New Roman"/>
                <w:b/>
                <w:bCs/>
                <w:sz w:val="24"/>
                <w:szCs w:val="24"/>
                <w:lang w:eastAsia="ru-RU"/>
              </w:rPr>
              <w:t>В том числе практических и лабораторных занятий.</w:t>
            </w:r>
          </w:p>
        </w:tc>
        <w:tc>
          <w:tcPr>
            <w:tcW w:w="2613" w:type="dxa"/>
            <w:tcBorders>
              <w:top w:val="single" w:sz="4" w:space="0" w:color="auto"/>
              <w:left w:val="single" w:sz="4" w:space="0" w:color="auto"/>
              <w:bottom w:val="single" w:sz="4" w:space="0" w:color="auto"/>
              <w:right w:val="single" w:sz="4" w:space="0" w:color="auto"/>
            </w:tcBorders>
          </w:tcPr>
          <w:p w14:paraId="510D9187" w14:textId="77777777" w:rsidR="000A596C" w:rsidRPr="00AA3E07" w:rsidRDefault="000A596C" w:rsidP="000A596C">
            <w:pPr>
              <w:rPr>
                <w:rFonts w:ascii="Times New Roman" w:eastAsia="Times New Roman" w:hAnsi="Times New Roman" w:cs="Times New Roman"/>
                <w:b/>
                <w:bCs/>
                <w:sz w:val="24"/>
                <w:szCs w:val="24"/>
                <w:lang w:eastAsia="ru-RU"/>
              </w:rPr>
            </w:pPr>
          </w:p>
        </w:tc>
        <w:tc>
          <w:tcPr>
            <w:tcW w:w="2464" w:type="dxa"/>
            <w:vMerge/>
            <w:tcBorders>
              <w:left w:val="single" w:sz="4" w:space="0" w:color="auto"/>
              <w:right w:val="single" w:sz="4" w:space="0" w:color="auto"/>
            </w:tcBorders>
          </w:tcPr>
          <w:p w14:paraId="1094C1BD" w14:textId="77777777" w:rsidR="000A596C" w:rsidRPr="00635BC2" w:rsidRDefault="000A596C" w:rsidP="000A596C">
            <w:pPr>
              <w:rPr>
                <w:rFonts w:ascii="Times New Roman" w:eastAsia="Times New Roman" w:hAnsi="Times New Roman" w:cs="Times New Roman"/>
                <w:b/>
                <w:bCs/>
                <w:sz w:val="24"/>
                <w:szCs w:val="24"/>
                <w:lang w:eastAsia="ru-RU"/>
              </w:rPr>
            </w:pPr>
          </w:p>
        </w:tc>
      </w:tr>
      <w:tr w:rsidR="000A596C" w:rsidRPr="00F369D0" w14:paraId="494013B1" w14:textId="77777777" w:rsidTr="000A596C">
        <w:trPr>
          <w:trHeight w:val="361"/>
        </w:trPr>
        <w:tc>
          <w:tcPr>
            <w:tcW w:w="2780" w:type="dxa"/>
          </w:tcPr>
          <w:p w14:paraId="648D99C0" w14:textId="77777777" w:rsidR="000A596C" w:rsidRPr="00F369D0" w:rsidRDefault="000A596C" w:rsidP="000A596C">
            <w:pPr>
              <w:rPr>
                <w:rFonts w:ascii="Times New Roman" w:eastAsia="Times New Roman" w:hAnsi="Times New Roman" w:cs="Times New Roman"/>
                <w:bCs/>
                <w:sz w:val="24"/>
                <w:szCs w:val="24"/>
                <w:lang w:eastAsia="ru-RU"/>
              </w:rPr>
            </w:pPr>
          </w:p>
        </w:tc>
        <w:tc>
          <w:tcPr>
            <w:tcW w:w="6703" w:type="dxa"/>
            <w:tcBorders>
              <w:top w:val="single" w:sz="4" w:space="0" w:color="auto"/>
              <w:left w:val="single" w:sz="4" w:space="0" w:color="auto"/>
              <w:bottom w:val="single" w:sz="4" w:space="0" w:color="auto"/>
              <w:right w:val="single" w:sz="4" w:space="0" w:color="auto"/>
            </w:tcBorders>
            <w:vAlign w:val="bottom"/>
          </w:tcPr>
          <w:p w14:paraId="27503DE2" w14:textId="77777777" w:rsidR="000A596C" w:rsidRPr="00F369D0" w:rsidRDefault="000A596C" w:rsidP="000A596C">
            <w:pPr>
              <w:rPr>
                <w:rFonts w:ascii="Times New Roman" w:eastAsia="Times New Roman" w:hAnsi="Times New Roman" w:cs="Times New Roman"/>
                <w:bCs/>
                <w:sz w:val="24"/>
                <w:szCs w:val="24"/>
                <w:lang w:eastAsia="ru-RU"/>
              </w:rPr>
            </w:pPr>
            <w:r w:rsidRPr="00AD70B1">
              <w:rPr>
                <w:rFonts w:ascii="Times New Roman" w:eastAsia="Times New Roman" w:hAnsi="Times New Roman" w:cs="Times New Roman"/>
                <w:b/>
                <w:sz w:val="24"/>
                <w:szCs w:val="24"/>
                <w:lang w:eastAsia="ru-RU"/>
              </w:rPr>
              <w:t xml:space="preserve">Практическое занятие № </w:t>
            </w:r>
            <w:r w:rsidRPr="00AD70B1">
              <w:rPr>
                <w:rFonts w:ascii="Times New Roman" w:eastAsia="Times New Roman" w:hAnsi="Times New Roman" w:cs="Times New Roman"/>
                <w:b/>
                <w:bCs/>
                <w:sz w:val="24"/>
                <w:szCs w:val="24"/>
                <w:lang w:eastAsia="ru-RU"/>
              </w:rPr>
              <w:t>7</w:t>
            </w:r>
            <w:r w:rsidRPr="00F369D0">
              <w:rPr>
                <w:rFonts w:ascii="Times New Roman" w:eastAsia="Times New Roman" w:hAnsi="Times New Roman" w:cs="Times New Roman"/>
                <w:bCs/>
                <w:sz w:val="24"/>
                <w:szCs w:val="24"/>
                <w:lang w:eastAsia="ru-RU"/>
              </w:rPr>
              <w:t>. Пути введения лекарственных средств. Способы наружного применения лекарственной терапии. Актуализация знаний способов наружного введения лекарственных средств, методики выполнения. Техники безопасности при применении мазей. Формирования навыка закапывания капель в глаза, нос, уши. Применение мазей на кожу различными способами, присыпок, пластырей, растворов, настоек. Ингаляционного способа введения лекарственных средств через рот и нос. Формирование умения обучение пациента технике применения дозированного и не дозированного аэрозоля в ингаляторе. Техника безопасности при применении ингалятора. Введение лекарственных сре</w:t>
            </w:r>
            <w:proofErr w:type="gramStart"/>
            <w:r w:rsidRPr="00F369D0">
              <w:rPr>
                <w:rFonts w:ascii="Times New Roman" w:eastAsia="Times New Roman" w:hAnsi="Times New Roman" w:cs="Times New Roman"/>
                <w:bCs/>
                <w:sz w:val="24"/>
                <w:szCs w:val="24"/>
                <w:lang w:eastAsia="ru-RU"/>
              </w:rPr>
              <w:t>дств  в пр</w:t>
            </w:r>
            <w:proofErr w:type="gramEnd"/>
            <w:r w:rsidRPr="00F369D0">
              <w:rPr>
                <w:rFonts w:ascii="Times New Roman" w:eastAsia="Times New Roman" w:hAnsi="Times New Roman" w:cs="Times New Roman"/>
                <w:bCs/>
                <w:sz w:val="24"/>
                <w:szCs w:val="24"/>
                <w:lang w:eastAsia="ru-RU"/>
              </w:rPr>
              <w:t>ямую кишку: свечи.</w:t>
            </w:r>
          </w:p>
        </w:tc>
        <w:tc>
          <w:tcPr>
            <w:tcW w:w="2613" w:type="dxa"/>
            <w:tcBorders>
              <w:top w:val="single" w:sz="4" w:space="0" w:color="auto"/>
              <w:left w:val="single" w:sz="4" w:space="0" w:color="auto"/>
              <w:bottom w:val="single" w:sz="4" w:space="0" w:color="auto"/>
              <w:right w:val="single" w:sz="4" w:space="0" w:color="auto"/>
            </w:tcBorders>
          </w:tcPr>
          <w:p w14:paraId="4C62C67E" w14:textId="77777777" w:rsidR="000A596C" w:rsidRPr="00AA3E07" w:rsidRDefault="000A596C" w:rsidP="000A596C">
            <w:pPr>
              <w:rPr>
                <w:rFonts w:ascii="Times New Roman" w:eastAsia="Times New Roman" w:hAnsi="Times New Roman" w:cs="Times New Roman"/>
                <w:b/>
                <w:bCs/>
                <w:sz w:val="24"/>
                <w:szCs w:val="24"/>
                <w:lang w:eastAsia="ru-RU"/>
              </w:rPr>
            </w:pPr>
            <w:r w:rsidRPr="00AA3E07">
              <w:rPr>
                <w:rFonts w:ascii="Times New Roman" w:eastAsia="Times New Roman" w:hAnsi="Times New Roman" w:cs="Times New Roman"/>
                <w:b/>
                <w:bCs/>
                <w:sz w:val="24"/>
                <w:szCs w:val="24"/>
                <w:lang w:eastAsia="ru-RU"/>
              </w:rPr>
              <w:t xml:space="preserve">                   6</w:t>
            </w:r>
          </w:p>
        </w:tc>
        <w:tc>
          <w:tcPr>
            <w:tcW w:w="2464" w:type="dxa"/>
            <w:vMerge/>
            <w:tcBorders>
              <w:left w:val="single" w:sz="4" w:space="0" w:color="auto"/>
              <w:right w:val="single" w:sz="4" w:space="0" w:color="auto"/>
            </w:tcBorders>
          </w:tcPr>
          <w:p w14:paraId="04659CE1" w14:textId="77777777" w:rsidR="000A596C" w:rsidRPr="00635BC2" w:rsidRDefault="000A596C" w:rsidP="000A596C">
            <w:pPr>
              <w:rPr>
                <w:rFonts w:ascii="Times New Roman" w:eastAsia="Times New Roman" w:hAnsi="Times New Roman" w:cs="Times New Roman"/>
                <w:b/>
                <w:bCs/>
                <w:sz w:val="24"/>
                <w:szCs w:val="24"/>
                <w:lang w:eastAsia="ru-RU"/>
              </w:rPr>
            </w:pPr>
          </w:p>
        </w:tc>
      </w:tr>
      <w:tr w:rsidR="000A596C" w:rsidRPr="00F369D0" w14:paraId="32598E52" w14:textId="77777777" w:rsidTr="000A596C">
        <w:trPr>
          <w:trHeight w:val="361"/>
        </w:trPr>
        <w:tc>
          <w:tcPr>
            <w:tcW w:w="2780" w:type="dxa"/>
          </w:tcPr>
          <w:p w14:paraId="3A4050BB" w14:textId="77777777" w:rsidR="000A596C" w:rsidRPr="00F369D0" w:rsidRDefault="000A596C" w:rsidP="000A596C">
            <w:pPr>
              <w:rPr>
                <w:rFonts w:ascii="Times New Roman" w:eastAsia="Times New Roman" w:hAnsi="Times New Roman" w:cs="Times New Roman"/>
                <w:bCs/>
                <w:sz w:val="24"/>
                <w:szCs w:val="24"/>
                <w:lang w:eastAsia="ru-RU"/>
              </w:rPr>
            </w:pPr>
          </w:p>
        </w:tc>
        <w:tc>
          <w:tcPr>
            <w:tcW w:w="6703" w:type="dxa"/>
            <w:tcBorders>
              <w:top w:val="single" w:sz="4" w:space="0" w:color="auto"/>
              <w:left w:val="single" w:sz="4" w:space="0" w:color="auto"/>
              <w:bottom w:val="single" w:sz="4" w:space="0" w:color="auto"/>
              <w:right w:val="single" w:sz="4" w:space="0" w:color="auto"/>
            </w:tcBorders>
            <w:vAlign w:val="bottom"/>
          </w:tcPr>
          <w:p w14:paraId="5065F132" w14:textId="77777777" w:rsidR="000A596C" w:rsidRPr="00F369D0" w:rsidRDefault="000A596C" w:rsidP="000A596C">
            <w:pPr>
              <w:rPr>
                <w:rFonts w:ascii="Times New Roman" w:eastAsia="Times New Roman" w:hAnsi="Times New Roman" w:cs="Times New Roman"/>
                <w:bCs/>
                <w:sz w:val="24"/>
                <w:szCs w:val="24"/>
                <w:lang w:eastAsia="ru-RU"/>
              </w:rPr>
            </w:pPr>
            <w:r w:rsidRPr="00F369D0">
              <w:rPr>
                <w:rFonts w:ascii="Times New Roman" w:eastAsia="Times New Roman" w:hAnsi="Times New Roman" w:cs="Times New Roman"/>
                <w:b/>
                <w:sz w:val="24"/>
                <w:szCs w:val="24"/>
                <w:lang w:eastAsia="ru-RU"/>
              </w:rPr>
              <w:t xml:space="preserve">Практическое занятие № </w:t>
            </w:r>
            <w:r w:rsidRPr="00F369D0">
              <w:rPr>
                <w:rFonts w:ascii="Times New Roman" w:eastAsia="Times New Roman" w:hAnsi="Times New Roman" w:cs="Times New Roman"/>
                <w:b/>
                <w:bCs/>
                <w:sz w:val="24"/>
                <w:szCs w:val="24"/>
                <w:lang w:eastAsia="ru-RU"/>
              </w:rPr>
              <w:t>8.</w:t>
            </w:r>
            <w:r w:rsidRPr="00F369D0">
              <w:rPr>
                <w:sz w:val="24"/>
                <w:szCs w:val="24"/>
              </w:rPr>
              <w:t xml:space="preserve"> </w:t>
            </w:r>
            <w:r w:rsidRPr="00F369D0">
              <w:rPr>
                <w:rFonts w:ascii="Times New Roman" w:eastAsia="Times New Roman" w:hAnsi="Times New Roman" w:cs="Times New Roman"/>
                <w:bCs/>
                <w:sz w:val="24"/>
                <w:szCs w:val="24"/>
                <w:lang w:eastAsia="ru-RU"/>
              </w:rPr>
              <w:t xml:space="preserve">Изучение видов аллергической реакции на лекарственные вещества. Формирование знаний по оказания помощи при острой аллергической реакции, значение </w:t>
            </w:r>
            <w:proofErr w:type="spellStart"/>
            <w:r w:rsidRPr="00F369D0">
              <w:rPr>
                <w:rFonts w:ascii="Times New Roman" w:eastAsia="Times New Roman" w:hAnsi="Times New Roman" w:cs="Times New Roman"/>
                <w:bCs/>
                <w:sz w:val="24"/>
                <w:szCs w:val="24"/>
                <w:lang w:eastAsia="ru-RU"/>
              </w:rPr>
              <w:t>аллергоанамнеза</w:t>
            </w:r>
            <w:proofErr w:type="spellEnd"/>
            <w:r w:rsidRPr="00F369D0">
              <w:rPr>
                <w:rFonts w:ascii="Times New Roman" w:eastAsia="Times New Roman" w:hAnsi="Times New Roman" w:cs="Times New Roman"/>
                <w:bCs/>
                <w:sz w:val="24"/>
                <w:szCs w:val="24"/>
                <w:lang w:eastAsia="ru-RU"/>
              </w:rPr>
              <w:t xml:space="preserve">, для безопасного применения медикаментозной терапии. Формирование умения  сбора </w:t>
            </w:r>
            <w:proofErr w:type="spellStart"/>
            <w:r w:rsidRPr="00F369D0">
              <w:rPr>
                <w:rFonts w:ascii="Times New Roman" w:eastAsia="Times New Roman" w:hAnsi="Times New Roman" w:cs="Times New Roman"/>
                <w:bCs/>
                <w:sz w:val="24"/>
                <w:szCs w:val="24"/>
                <w:lang w:eastAsia="ru-RU"/>
              </w:rPr>
              <w:t>аллергоанамнеза</w:t>
            </w:r>
            <w:proofErr w:type="spellEnd"/>
            <w:r w:rsidRPr="00F369D0">
              <w:rPr>
                <w:rFonts w:ascii="Times New Roman" w:eastAsia="Times New Roman" w:hAnsi="Times New Roman" w:cs="Times New Roman"/>
                <w:bCs/>
                <w:sz w:val="24"/>
                <w:szCs w:val="24"/>
                <w:lang w:eastAsia="ru-RU"/>
              </w:rPr>
              <w:t xml:space="preserve">, проводить </w:t>
            </w:r>
            <w:proofErr w:type="gramStart"/>
            <w:r w:rsidRPr="00F369D0">
              <w:rPr>
                <w:rFonts w:ascii="Times New Roman" w:eastAsia="Times New Roman" w:hAnsi="Times New Roman" w:cs="Times New Roman"/>
                <w:bCs/>
                <w:sz w:val="24"/>
                <w:szCs w:val="24"/>
                <w:lang w:eastAsia="ru-RU"/>
              </w:rPr>
              <w:t>аппликационную</w:t>
            </w:r>
            <w:proofErr w:type="gramEnd"/>
            <w:r w:rsidRPr="00F369D0">
              <w:rPr>
                <w:rFonts w:ascii="Times New Roman" w:eastAsia="Times New Roman" w:hAnsi="Times New Roman" w:cs="Times New Roman"/>
                <w:bCs/>
                <w:sz w:val="24"/>
                <w:szCs w:val="24"/>
                <w:lang w:eastAsia="ru-RU"/>
              </w:rPr>
              <w:t xml:space="preserve">  </w:t>
            </w:r>
            <w:proofErr w:type="spellStart"/>
            <w:r w:rsidRPr="00F369D0">
              <w:rPr>
                <w:rFonts w:ascii="Times New Roman" w:eastAsia="Times New Roman" w:hAnsi="Times New Roman" w:cs="Times New Roman"/>
                <w:bCs/>
                <w:sz w:val="24"/>
                <w:szCs w:val="24"/>
                <w:lang w:eastAsia="ru-RU"/>
              </w:rPr>
              <w:t>аллегропробу</w:t>
            </w:r>
            <w:proofErr w:type="spellEnd"/>
          </w:p>
        </w:tc>
        <w:tc>
          <w:tcPr>
            <w:tcW w:w="2613" w:type="dxa"/>
            <w:tcBorders>
              <w:top w:val="single" w:sz="4" w:space="0" w:color="auto"/>
              <w:left w:val="single" w:sz="4" w:space="0" w:color="auto"/>
              <w:bottom w:val="single" w:sz="4" w:space="0" w:color="auto"/>
              <w:right w:val="single" w:sz="4" w:space="0" w:color="auto"/>
            </w:tcBorders>
          </w:tcPr>
          <w:p w14:paraId="71E2EE24" w14:textId="77777777" w:rsidR="000A596C" w:rsidRPr="00AA3E07" w:rsidRDefault="000A596C" w:rsidP="000A596C">
            <w:pPr>
              <w:rPr>
                <w:rFonts w:ascii="Times New Roman" w:eastAsia="Times New Roman" w:hAnsi="Times New Roman" w:cs="Times New Roman"/>
                <w:b/>
                <w:bCs/>
                <w:sz w:val="24"/>
                <w:szCs w:val="24"/>
                <w:lang w:eastAsia="ru-RU"/>
              </w:rPr>
            </w:pPr>
            <w:r w:rsidRPr="00AA3E07">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w:t>
            </w:r>
            <w:r w:rsidRPr="00AA3E07">
              <w:rPr>
                <w:rFonts w:ascii="Times New Roman" w:eastAsia="Times New Roman" w:hAnsi="Times New Roman" w:cs="Times New Roman"/>
                <w:b/>
                <w:bCs/>
                <w:sz w:val="24"/>
                <w:szCs w:val="24"/>
                <w:lang w:eastAsia="ru-RU"/>
              </w:rPr>
              <w:t>6</w:t>
            </w:r>
          </w:p>
        </w:tc>
        <w:tc>
          <w:tcPr>
            <w:tcW w:w="2464" w:type="dxa"/>
            <w:vMerge/>
            <w:tcBorders>
              <w:left w:val="single" w:sz="4" w:space="0" w:color="auto"/>
              <w:right w:val="single" w:sz="4" w:space="0" w:color="auto"/>
            </w:tcBorders>
          </w:tcPr>
          <w:p w14:paraId="29D6D942" w14:textId="77777777" w:rsidR="000A596C" w:rsidRPr="00635BC2" w:rsidRDefault="000A596C" w:rsidP="000A596C">
            <w:pPr>
              <w:rPr>
                <w:rFonts w:ascii="Times New Roman" w:eastAsia="Times New Roman" w:hAnsi="Times New Roman" w:cs="Times New Roman"/>
                <w:b/>
                <w:bCs/>
                <w:sz w:val="24"/>
                <w:szCs w:val="24"/>
                <w:lang w:eastAsia="ru-RU"/>
              </w:rPr>
            </w:pPr>
          </w:p>
        </w:tc>
      </w:tr>
      <w:tr w:rsidR="000A596C" w:rsidRPr="00F369D0" w14:paraId="57942563" w14:textId="77777777" w:rsidTr="000A596C">
        <w:trPr>
          <w:trHeight w:val="361"/>
        </w:trPr>
        <w:tc>
          <w:tcPr>
            <w:tcW w:w="2780" w:type="dxa"/>
          </w:tcPr>
          <w:p w14:paraId="30B5B55C" w14:textId="77777777" w:rsidR="000A596C" w:rsidRPr="00F369D0" w:rsidRDefault="000A596C" w:rsidP="000A596C">
            <w:pPr>
              <w:rPr>
                <w:rFonts w:ascii="Times New Roman" w:eastAsia="Times New Roman" w:hAnsi="Times New Roman" w:cs="Times New Roman"/>
                <w:bCs/>
                <w:sz w:val="24"/>
                <w:szCs w:val="24"/>
                <w:lang w:eastAsia="ru-RU"/>
              </w:rPr>
            </w:pPr>
          </w:p>
        </w:tc>
        <w:tc>
          <w:tcPr>
            <w:tcW w:w="6703" w:type="dxa"/>
            <w:tcBorders>
              <w:top w:val="single" w:sz="4" w:space="0" w:color="auto"/>
              <w:left w:val="single" w:sz="4" w:space="0" w:color="auto"/>
              <w:bottom w:val="single" w:sz="4" w:space="0" w:color="auto"/>
              <w:right w:val="single" w:sz="4" w:space="0" w:color="auto"/>
            </w:tcBorders>
            <w:vAlign w:val="bottom"/>
          </w:tcPr>
          <w:p w14:paraId="45FB4E88" w14:textId="77777777" w:rsidR="000A596C" w:rsidRPr="00F369D0" w:rsidRDefault="000A596C" w:rsidP="000A596C">
            <w:pPr>
              <w:rPr>
                <w:rFonts w:ascii="Times New Roman" w:eastAsia="Times New Roman" w:hAnsi="Times New Roman" w:cs="Times New Roman"/>
                <w:b/>
                <w:bCs/>
                <w:sz w:val="24"/>
                <w:szCs w:val="24"/>
                <w:lang w:eastAsia="ru-RU"/>
              </w:rPr>
            </w:pPr>
            <w:r w:rsidRPr="00F369D0">
              <w:rPr>
                <w:rFonts w:ascii="Times New Roman" w:eastAsia="Times New Roman" w:hAnsi="Times New Roman" w:cs="Times New Roman"/>
                <w:b/>
                <w:bCs/>
                <w:sz w:val="24"/>
                <w:szCs w:val="24"/>
                <w:lang w:eastAsia="ru-RU"/>
              </w:rPr>
              <w:t xml:space="preserve">В том числе самостоятельная работа </w:t>
            </w:r>
            <w:proofErr w:type="gramStart"/>
            <w:r w:rsidRPr="00F369D0">
              <w:rPr>
                <w:rFonts w:ascii="Times New Roman" w:eastAsia="Times New Roman" w:hAnsi="Times New Roman" w:cs="Times New Roman"/>
                <w:b/>
                <w:bCs/>
                <w:sz w:val="24"/>
                <w:szCs w:val="24"/>
                <w:lang w:eastAsia="ru-RU"/>
              </w:rPr>
              <w:t>обучающихся</w:t>
            </w:r>
            <w:proofErr w:type="gramEnd"/>
            <w:r w:rsidRPr="00F369D0">
              <w:rPr>
                <w:rFonts w:ascii="Times New Roman" w:eastAsia="Times New Roman" w:hAnsi="Times New Roman" w:cs="Times New Roman"/>
                <w:b/>
                <w:bCs/>
                <w:sz w:val="24"/>
                <w:szCs w:val="24"/>
                <w:lang w:eastAsia="ru-RU"/>
              </w:rPr>
              <w:t>:</w:t>
            </w:r>
          </w:p>
          <w:p w14:paraId="55009584" w14:textId="77777777" w:rsidR="000A596C" w:rsidRPr="00F369D0" w:rsidRDefault="000A596C" w:rsidP="000A596C">
            <w:pPr>
              <w:rPr>
                <w:rFonts w:ascii="Times New Roman" w:eastAsia="Times New Roman" w:hAnsi="Times New Roman" w:cs="Times New Roman"/>
                <w:bCs/>
                <w:sz w:val="24"/>
                <w:szCs w:val="24"/>
                <w:lang w:eastAsia="ru-RU"/>
              </w:rPr>
            </w:pPr>
            <w:r w:rsidRPr="00F369D0">
              <w:rPr>
                <w:rFonts w:ascii="Times New Roman" w:eastAsia="Times New Roman" w:hAnsi="Times New Roman" w:cs="Times New Roman"/>
                <w:bCs/>
                <w:sz w:val="24"/>
                <w:szCs w:val="24"/>
                <w:lang w:eastAsia="ru-RU"/>
              </w:rPr>
              <w:t>Схема оказания медицинской помощи при Крапивнице</w:t>
            </w:r>
          </w:p>
        </w:tc>
        <w:tc>
          <w:tcPr>
            <w:tcW w:w="2613" w:type="dxa"/>
            <w:tcBorders>
              <w:top w:val="single" w:sz="4" w:space="0" w:color="auto"/>
              <w:left w:val="single" w:sz="4" w:space="0" w:color="auto"/>
              <w:bottom w:val="single" w:sz="4" w:space="0" w:color="auto"/>
              <w:right w:val="single" w:sz="4" w:space="0" w:color="auto"/>
            </w:tcBorders>
          </w:tcPr>
          <w:p w14:paraId="1274C831" w14:textId="77777777" w:rsidR="000A596C" w:rsidRPr="00AA3E07" w:rsidRDefault="000A596C" w:rsidP="000A596C">
            <w:pPr>
              <w:rPr>
                <w:rFonts w:ascii="Times New Roman" w:eastAsia="Times New Roman" w:hAnsi="Times New Roman" w:cs="Times New Roman"/>
                <w:b/>
                <w:bCs/>
                <w:sz w:val="24"/>
                <w:szCs w:val="24"/>
                <w:lang w:eastAsia="ru-RU"/>
              </w:rPr>
            </w:pPr>
          </w:p>
        </w:tc>
        <w:tc>
          <w:tcPr>
            <w:tcW w:w="2464" w:type="dxa"/>
            <w:vMerge/>
            <w:tcBorders>
              <w:left w:val="single" w:sz="4" w:space="0" w:color="auto"/>
              <w:right w:val="single" w:sz="4" w:space="0" w:color="auto"/>
            </w:tcBorders>
          </w:tcPr>
          <w:p w14:paraId="2530AE1C" w14:textId="77777777" w:rsidR="000A596C" w:rsidRPr="00635BC2" w:rsidRDefault="000A596C" w:rsidP="000A596C">
            <w:pPr>
              <w:rPr>
                <w:rFonts w:ascii="Times New Roman" w:eastAsia="Times New Roman" w:hAnsi="Times New Roman" w:cs="Times New Roman"/>
                <w:b/>
                <w:bCs/>
                <w:sz w:val="24"/>
                <w:szCs w:val="24"/>
                <w:lang w:eastAsia="ru-RU"/>
              </w:rPr>
            </w:pPr>
          </w:p>
        </w:tc>
      </w:tr>
      <w:tr w:rsidR="000A596C" w:rsidRPr="00F369D0" w14:paraId="6A896F85" w14:textId="77777777" w:rsidTr="000A596C">
        <w:trPr>
          <w:trHeight w:val="361"/>
        </w:trPr>
        <w:tc>
          <w:tcPr>
            <w:tcW w:w="2780" w:type="dxa"/>
          </w:tcPr>
          <w:p w14:paraId="696B3029" w14:textId="77777777" w:rsidR="000A596C" w:rsidRPr="00F369D0" w:rsidRDefault="000A596C" w:rsidP="000A596C">
            <w:pPr>
              <w:rPr>
                <w:rFonts w:ascii="Times New Roman" w:eastAsia="Times New Roman" w:hAnsi="Times New Roman" w:cs="Times New Roman"/>
                <w:bCs/>
                <w:sz w:val="24"/>
                <w:szCs w:val="24"/>
                <w:lang w:eastAsia="ru-RU"/>
              </w:rPr>
            </w:pPr>
          </w:p>
        </w:tc>
        <w:tc>
          <w:tcPr>
            <w:tcW w:w="6703" w:type="dxa"/>
            <w:tcBorders>
              <w:top w:val="single" w:sz="4" w:space="0" w:color="auto"/>
              <w:left w:val="single" w:sz="4" w:space="0" w:color="auto"/>
              <w:bottom w:val="single" w:sz="4" w:space="0" w:color="auto"/>
              <w:right w:val="single" w:sz="4" w:space="0" w:color="auto"/>
            </w:tcBorders>
            <w:vAlign w:val="bottom"/>
          </w:tcPr>
          <w:p w14:paraId="502395FF" w14:textId="77777777" w:rsidR="000A596C" w:rsidRPr="00F369D0" w:rsidRDefault="000A596C" w:rsidP="000A596C">
            <w:pPr>
              <w:rPr>
                <w:rFonts w:ascii="Times New Roman" w:eastAsia="Times New Roman" w:hAnsi="Times New Roman" w:cs="Times New Roman"/>
                <w:b/>
                <w:bCs/>
                <w:sz w:val="24"/>
                <w:szCs w:val="24"/>
                <w:lang w:eastAsia="ru-RU"/>
              </w:rPr>
            </w:pPr>
            <w:r w:rsidRPr="00F369D0">
              <w:rPr>
                <w:rFonts w:ascii="Times New Roman" w:eastAsia="Times New Roman" w:hAnsi="Times New Roman" w:cs="Times New Roman"/>
                <w:b/>
                <w:bCs/>
                <w:sz w:val="24"/>
                <w:szCs w:val="24"/>
                <w:lang w:eastAsia="ru-RU"/>
              </w:rPr>
              <w:t>Содержание:</w:t>
            </w:r>
          </w:p>
        </w:tc>
        <w:tc>
          <w:tcPr>
            <w:tcW w:w="2613" w:type="dxa"/>
            <w:tcBorders>
              <w:top w:val="single" w:sz="4" w:space="0" w:color="auto"/>
              <w:left w:val="single" w:sz="4" w:space="0" w:color="auto"/>
              <w:bottom w:val="single" w:sz="4" w:space="0" w:color="auto"/>
              <w:right w:val="single" w:sz="4" w:space="0" w:color="auto"/>
            </w:tcBorders>
          </w:tcPr>
          <w:p w14:paraId="003E3035" w14:textId="77777777" w:rsidR="000A596C" w:rsidRPr="00AA3E07" w:rsidRDefault="000A596C" w:rsidP="000A596C">
            <w:pPr>
              <w:rPr>
                <w:rFonts w:ascii="Times New Roman" w:eastAsia="Times New Roman" w:hAnsi="Times New Roman" w:cs="Times New Roman"/>
                <w:b/>
                <w:bCs/>
                <w:sz w:val="24"/>
                <w:szCs w:val="24"/>
                <w:lang w:eastAsia="ru-RU"/>
              </w:rPr>
            </w:pPr>
            <w:r w:rsidRPr="00AA3E07">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w:t>
            </w:r>
            <w:r w:rsidRPr="00AA3E07">
              <w:rPr>
                <w:rFonts w:ascii="Times New Roman" w:eastAsia="Times New Roman" w:hAnsi="Times New Roman" w:cs="Times New Roman"/>
                <w:b/>
                <w:bCs/>
                <w:sz w:val="24"/>
                <w:szCs w:val="24"/>
                <w:lang w:eastAsia="ru-RU"/>
              </w:rPr>
              <w:t>2</w:t>
            </w:r>
          </w:p>
        </w:tc>
        <w:tc>
          <w:tcPr>
            <w:tcW w:w="2464" w:type="dxa"/>
            <w:vMerge/>
            <w:tcBorders>
              <w:left w:val="single" w:sz="4" w:space="0" w:color="auto"/>
              <w:right w:val="single" w:sz="4" w:space="0" w:color="auto"/>
            </w:tcBorders>
          </w:tcPr>
          <w:p w14:paraId="6CCC0930" w14:textId="77777777" w:rsidR="000A596C" w:rsidRPr="00635BC2" w:rsidRDefault="000A596C" w:rsidP="000A596C">
            <w:pPr>
              <w:rPr>
                <w:rFonts w:ascii="Times New Roman" w:eastAsia="Times New Roman" w:hAnsi="Times New Roman" w:cs="Times New Roman"/>
                <w:b/>
                <w:bCs/>
                <w:sz w:val="24"/>
                <w:szCs w:val="24"/>
                <w:lang w:eastAsia="ru-RU"/>
              </w:rPr>
            </w:pPr>
          </w:p>
        </w:tc>
      </w:tr>
      <w:tr w:rsidR="000A596C" w:rsidRPr="00F369D0" w14:paraId="36D7BDB3" w14:textId="77777777" w:rsidTr="000A596C">
        <w:trPr>
          <w:trHeight w:val="361"/>
        </w:trPr>
        <w:tc>
          <w:tcPr>
            <w:tcW w:w="2780" w:type="dxa"/>
          </w:tcPr>
          <w:p w14:paraId="35883DEC" w14:textId="77777777" w:rsidR="000A596C" w:rsidRPr="00AA3E07" w:rsidRDefault="000A596C" w:rsidP="000A596C">
            <w:pPr>
              <w:rPr>
                <w:rFonts w:ascii="Times New Roman" w:eastAsia="Times New Roman" w:hAnsi="Times New Roman" w:cs="Times New Roman"/>
                <w:b/>
                <w:bCs/>
                <w:sz w:val="24"/>
                <w:szCs w:val="24"/>
                <w:lang w:eastAsia="ru-RU"/>
              </w:rPr>
            </w:pPr>
            <w:r w:rsidRPr="00AA3E07">
              <w:rPr>
                <w:rFonts w:ascii="Times New Roman" w:eastAsia="Times New Roman" w:hAnsi="Times New Roman" w:cs="Times New Roman"/>
                <w:b/>
                <w:bCs/>
                <w:sz w:val="24"/>
                <w:szCs w:val="24"/>
                <w:lang w:eastAsia="ru-RU"/>
              </w:rPr>
              <w:t>Тема№2.5. Медикаментозное</w:t>
            </w:r>
          </w:p>
          <w:p w14:paraId="46BC6332" w14:textId="77777777" w:rsidR="000A596C" w:rsidRPr="00F369D0" w:rsidRDefault="000A596C" w:rsidP="000A596C">
            <w:pPr>
              <w:rPr>
                <w:rFonts w:ascii="Times New Roman" w:eastAsia="Times New Roman" w:hAnsi="Times New Roman" w:cs="Times New Roman"/>
                <w:bCs/>
                <w:sz w:val="24"/>
                <w:szCs w:val="24"/>
                <w:lang w:eastAsia="ru-RU"/>
              </w:rPr>
            </w:pPr>
            <w:r w:rsidRPr="00AA3E07">
              <w:rPr>
                <w:rFonts w:ascii="Times New Roman" w:eastAsia="Times New Roman" w:hAnsi="Times New Roman" w:cs="Times New Roman"/>
                <w:b/>
                <w:bCs/>
                <w:sz w:val="24"/>
                <w:szCs w:val="24"/>
                <w:lang w:eastAsia="ru-RU"/>
              </w:rPr>
              <w:t>лечение. Парентеральный путь введения препаратов</w:t>
            </w:r>
          </w:p>
        </w:tc>
        <w:tc>
          <w:tcPr>
            <w:tcW w:w="6703" w:type="dxa"/>
            <w:tcBorders>
              <w:top w:val="single" w:sz="4" w:space="0" w:color="auto"/>
              <w:left w:val="single" w:sz="4" w:space="0" w:color="auto"/>
              <w:bottom w:val="single" w:sz="4" w:space="0" w:color="auto"/>
              <w:right w:val="single" w:sz="4" w:space="0" w:color="auto"/>
            </w:tcBorders>
            <w:vAlign w:val="bottom"/>
          </w:tcPr>
          <w:p w14:paraId="4436548C" w14:textId="77777777" w:rsidR="000A596C" w:rsidRPr="00F369D0" w:rsidRDefault="000A596C" w:rsidP="000A596C">
            <w:pPr>
              <w:rPr>
                <w:rFonts w:ascii="Times New Roman" w:eastAsia="Times New Roman" w:hAnsi="Times New Roman" w:cs="Times New Roman"/>
                <w:bCs/>
                <w:sz w:val="24"/>
                <w:szCs w:val="24"/>
                <w:lang w:eastAsia="ru-RU"/>
              </w:rPr>
            </w:pPr>
            <w:r w:rsidRPr="00F369D0">
              <w:rPr>
                <w:rFonts w:ascii="Times New Roman" w:eastAsia="Times New Roman" w:hAnsi="Times New Roman" w:cs="Times New Roman"/>
                <w:bCs/>
                <w:sz w:val="24"/>
                <w:szCs w:val="24"/>
                <w:lang w:eastAsia="ru-RU"/>
              </w:rPr>
              <w:t xml:space="preserve">Парентеральный путь введения. Виды инъекций. в/к, </w:t>
            </w:r>
            <w:proofErr w:type="gramStart"/>
            <w:r w:rsidRPr="00F369D0">
              <w:rPr>
                <w:rFonts w:ascii="Times New Roman" w:eastAsia="Times New Roman" w:hAnsi="Times New Roman" w:cs="Times New Roman"/>
                <w:bCs/>
                <w:sz w:val="24"/>
                <w:szCs w:val="24"/>
                <w:lang w:eastAsia="ru-RU"/>
              </w:rPr>
              <w:t>п</w:t>
            </w:r>
            <w:proofErr w:type="gramEnd"/>
            <w:r w:rsidRPr="00F369D0">
              <w:rPr>
                <w:rFonts w:ascii="Times New Roman" w:eastAsia="Times New Roman" w:hAnsi="Times New Roman" w:cs="Times New Roman"/>
                <w:bCs/>
                <w:sz w:val="24"/>
                <w:szCs w:val="24"/>
                <w:lang w:eastAsia="ru-RU"/>
              </w:rPr>
              <w:t xml:space="preserve">/к, в/м, в/в, в/ капельный постановка венозного </w:t>
            </w:r>
            <w:proofErr w:type="spellStart"/>
            <w:r w:rsidRPr="00F369D0">
              <w:rPr>
                <w:rFonts w:ascii="Times New Roman" w:eastAsia="Times New Roman" w:hAnsi="Times New Roman" w:cs="Times New Roman"/>
                <w:bCs/>
                <w:sz w:val="24"/>
                <w:szCs w:val="24"/>
                <w:lang w:eastAsia="ru-RU"/>
              </w:rPr>
              <w:t>катетора</w:t>
            </w:r>
            <w:proofErr w:type="spellEnd"/>
            <w:r w:rsidRPr="00F369D0">
              <w:rPr>
                <w:rFonts w:ascii="Times New Roman" w:eastAsia="Times New Roman" w:hAnsi="Times New Roman" w:cs="Times New Roman"/>
                <w:bCs/>
                <w:sz w:val="24"/>
                <w:szCs w:val="24"/>
                <w:lang w:eastAsia="ru-RU"/>
              </w:rPr>
              <w:t xml:space="preserve">.. Анатомические области введения. Осложнения инъекций, меры профилактики, сестринские вмешательства. Проблемы пациента связанные с медикаментозной терапией пути решения. Универсальные меры защиты. ГОСТ </w:t>
            </w:r>
            <w:proofErr w:type="gramStart"/>
            <w:r w:rsidRPr="00F369D0">
              <w:rPr>
                <w:rFonts w:ascii="Times New Roman" w:eastAsia="Times New Roman" w:hAnsi="Times New Roman" w:cs="Times New Roman"/>
                <w:bCs/>
                <w:sz w:val="24"/>
                <w:szCs w:val="24"/>
                <w:lang w:eastAsia="ru-RU"/>
              </w:rPr>
              <w:t>Р</w:t>
            </w:r>
            <w:proofErr w:type="gramEnd"/>
            <w:r w:rsidRPr="00F369D0">
              <w:rPr>
                <w:rFonts w:ascii="Times New Roman" w:eastAsia="Times New Roman" w:hAnsi="Times New Roman" w:cs="Times New Roman"/>
                <w:bCs/>
                <w:sz w:val="24"/>
                <w:szCs w:val="24"/>
                <w:lang w:eastAsia="ru-RU"/>
              </w:rPr>
              <w:t xml:space="preserve"> 52623.4 – 2015 Технологии выполнения простых медицинских услуг инвазивных вмешательств</w:t>
            </w:r>
          </w:p>
        </w:tc>
        <w:tc>
          <w:tcPr>
            <w:tcW w:w="2613" w:type="dxa"/>
            <w:tcBorders>
              <w:top w:val="single" w:sz="4" w:space="0" w:color="auto"/>
              <w:left w:val="single" w:sz="4" w:space="0" w:color="auto"/>
              <w:bottom w:val="single" w:sz="4" w:space="0" w:color="auto"/>
              <w:right w:val="single" w:sz="4" w:space="0" w:color="auto"/>
            </w:tcBorders>
          </w:tcPr>
          <w:p w14:paraId="73566176" w14:textId="77777777" w:rsidR="000A596C" w:rsidRPr="00AA3E07" w:rsidRDefault="000A596C" w:rsidP="000A596C">
            <w:pPr>
              <w:rPr>
                <w:rFonts w:ascii="Times New Roman" w:eastAsia="Times New Roman" w:hAnsi="Times New Roman" w:cs="Times New Roman"/>
                <w:b/>
                <w:bCs/>
                <w:sz w:val="24"/>
                <w:szCs w:val="24"/>
                <w:lang w:eastAsia="ru-RU"/>
              </w:rPr>
            </w:pPr>
          </w:p>
        </w:tc>
        <w:tc>
          <w:tcPr>
            <w:tcW w:w="2464" w:type="dxa"/>
            <w:vMerge/>
            <w:tcBorders>
              <w:left w:val="single" w:sz="4" w:space="0" w:color="auto"/>
              <w:right w:val="single" w:sz="4" w:space="0" w:color="auto"/>
            </w:tcBorders>
          </w:tcPr>
          <w:p w14:paraId="53E5ED91" w14:textId="77777777" w:rsidR="000A596C" w:rsidRPr="00635BC2" w:rsidRDefault="000A596C" w:rsidP="000A596C">
            <w:pPr>
              <w:rPr>
                <w:rFonts w:ascii="Times New Roman" w:eastAsia="Times New Roman" w:hAnsi="Times New Roman" w:cs="Times New Roman"/>
                <w:b/>
                <w:bCs/>
                <w:sz w:val="24"/>
                <w:szCs w:val="24"/>
                <w:lang w:eastAsia="ru-RU"/>
              </w:rPr>
            </w:pPr>
          </w:p>
        </w:tc>
      </w:tr>
      <w:tr w:rsidR="000A596C" w:rsidRPr="00F369D0" w14:paraId="1074FC01" w14:textId="77777777" w:rsidTr="000A596C">
        <w:trPr>
          <w:trHeight w:val="361"/>
        </w:trPr>
        <w:tc>
          <w:tcPr>
            <w:tcW w:w="2780" w:type="dxa"/>
          </w:tcPr>
          <w:p w14:paraId="0D9556B2" w14:textId="77777777" w:rsidR="000A596C" w:rsidRPr="00F369D0" w:rsidRDefault="000A596C" w:rsidP="000A596C">
            <w:pPr>
              <w:rPr>
                <w:rFonts w:ascii="Times New Roman" w:eastAsia="Times New Roman" w:hAnsi="Times New Roman" w:cs="Times New Roman"/>
                <w:bCs/>
                <w:sz w:val="24"/>
                <w:szCs w:val="24"/>
                <w:lang w:eastAsia="ru-RU"/>
              </w:rPr>
            </w:pPr>
          </w:p>
        </w:tc>
        <w:tc>
          <w:tcPr>
            <w:tcW w:w="6703" w:type="dxa"/>
            <w:tcBorders>
              <w:top w:val="single" w:sz="4" w:space="0" w:color="auto"/>
              <w:left w:val="single" w:sz="4" w:space="0" w:color="auto"/>
              <w:bottom w:val="single" w:sz="4" w:space="0" w:color="auto"/>
              <w:right w:val="single" w:sz="4" w:space="0" w:color="auto"/>
            </w:tcBorders>
            <w:vAlign w:val="bottom"/>
          </w:tcPr>
          <w:p w14:paraId="352B95E6" w14:textId="77777777" w:rsidR="000A596C" w:rsidRPr="00F369D0" w:rsidRDefault="000A596C" w:rsidP="000A596C">
            <w:pPr>
              <w:rPr>
                <w:rFonts w:ascii="Times New Roman" w:eastAsia="Times New Roman" w:hAnsi="Times New Roman" w:cs="Times New Roman"/>
                <w:b/>
                <w:bCs/>
                <w:sz w:val="24"/>
                <w:szCs w:val="24"/>
                <w:lang w:eastAsia="ru-RU"/>
              </w:rPr>
            </w:pPr>
            <w:r w:rsidRPr="00F369D0">
              <w:rPr>
                <w:rFonts w:ascii="Times New Roman" w:eastAsia="Times New Roman" w:hAnsi="Times New Roman" w:cs="Times New Roman"/>
                <w:b/>
                <w:bCs/>
                <w:sz w:val="24"/>
                <w:szCs w:val="24"/>
                <w:lang w:eastAsia="ru-RU"/>
              </w:rPr>
              <w:t>В том числе практических и лабораторных занятий.</w:t>
            </w:r>
          </w:p>
        </w:tc>
        <w:tc>
          <w:tcPr>
            <w:tcW w:w="2613" w:type="dxa"/>
            <w:tcBorders>
              <w:top w:val="single" w:sz="4" w:space="0" w:color="auto"/>
              <w:left w:val="single" w:sz="4" w:space="0" w:color="auto"/>
              <w:bottom w:val="single" w:sz="4" w:space="0" w:color="auto"/>
              <w:right w:val="single" w:sz="4" w:space="0" w:color="auto"/>
            </w:tcBorders>
          </w:tcPr>
          <w:p w14:paraId="64226AF9" w14:textId="77777777" w:rsidR="000A596C" w:rsidRPr="00AA3E07" w:rsidRDefault="000A596C" w:rsidP="000A596C">
            <w:pPr>
              <w:rPr>
                <w:rFonts w:ascii="Times New Roman" w:eastAsia="Times New Roman" w:hAnsi="Times New Roman" w:cs="Times New Roman"/>
                <w:b/>
                <w:bCs/>
                <w:sz w:val="24"/>
                <w:szCs w:val="24"/>
                <w:lang w:eastAsia="ru-RU"/>
              </w:rPr>
            </w:pPr>
          </w:p>
        </w:tc>
        <w:tc>
          <w:tcPr>
            <w:tcW w:w="2464" w:type="dxa"/>
            <w:vMerge/>
            <w:tcBorders>
              <w:left w:val="single" w:sz="4" w:space="0" w:color="auto"/>
              <w:right w:val="single" w:sz="4" w:space="0" w:color="auto"/>
            </w:tcBorders>
          </w:tcPr>
          <w:p w14:paraId="176ECB2B" w14:textId="77777777" w:rsidR="000A596C" w:rsidRPr="00635BC2" w:rsidRDefault="000A596C" w:rsidP="000A596C">
            <w:pPr>
              <w:rPr>
                <w:rFonts w:ascii="Times New Roman" w:eastAsia="Times New Roman" w:hAnsi="Times New Roman" w:cs="Times New Roman"/>
                <w:b/>
                <w:bCs/>
                <w:sz w:val="24"/>
                <w:szCs w:val="24"/>
                <w:lang w:eastAsia="ru-RU"/>
              </w:rPr>
            </w:pPr>
          </w:p>
        </w:tc>
      </w:tr>
      <w:tr w:rsidR="000A596C" w:rsidRPr="00F369D0" w14:paraId="0C6A0FF6" w14:textId="77777777" w:rsidTr="000A596C">
        <w:trPr>
          <w:trHeight w:val="361"/>
        </w:trPr>
        <w:tc>
          <w:tcPr>
            <w:tcW w:w="2780" w:type="dxa"/>
          </w:tcPr>
          <w:p w14:paraId="72F45B7F" w14:textId="77777777" w:rsidR="000A596C" w:rsidRPr="00F369D0" w:rsidRDefault="000A596C" w:rsidP="000A596C">
            <w:pPr>
              <w:rPr>
                <w:rFonts w:ascii="Times New Roman" w:eastAsia="Times New Roman" w:hAnsi="Times New Roman" w:cs="Times New Roman"/>
                <w:bCs/>
                <w:sz w:val="24"/>
                <w:szCs w:val="24"/>
                <w:lang w:eastAsia="ru-RU"/>
              </w:rPr>
            </w:pPr>
          </w:p>
        </w:tc>
        <w:tc>
          <w:tcPr>
            <w:tcW w:w="6703" w:type="dxa"/>
            <w:tcBorders>
              <w:top w:val="single" w:sz="4" w:space="0" w:color="auto"/>
              <w:left w:val="single" w:sz="4" w:space="0" w:color="auto"/>
              <w:bottom w:val="single" w:sz="4" w:space="0" w:color="auto"/>
              <w:right w:val="single" w:sz="4" w:space="0" w:color="auto"/>
            </w:tcBorders>
            <w:vAlign w:val="bottom"/>
          </w:tcPr>
          <w:p w14:paraId="23670CA0" w14:textId="77777777" w:rsidR="000A596C" w:rsidRPr="00F369D0" w:rsidRDefault="000A596C" w:rsidP="000A596C">
            <w:pPr>
              <w:jc w:val="both"/>
              <w:rPr>
                <w:rFonts w:ascii="Times New Roman" w:eastAsia="Times New Roman" w:hAnsi="Times New Roman" w:cs="Times New Roman"/>
                <w:bCs/>
                <w:sz w:val="24"/>
                <w:szCs w:val="24"/>
                <w:lang w:eastAsia="ru-RU"/>
              </w:rPr>
            </w:pPr>
          </w:p>
          <w:p w14:paraId="435C28C5" w14:textId="77777777" w:rsidR="000A596C" w:rsidRPr="00F369D0" w:rsidRDefault="000A596C" w:rsidP="000A596C">
            <w:pPr>
              <w:jc w:val="both"/>
              <w:rPr>
                <w:rFonts w:ascii="Times New Roman" w:eastAsia="Times New Roman" w:hAnsi="Times New Roman" w:cs="Times New Roman"/>
                <w:bCs/>
                <w:sz w:val="24"/>
                <w:szCs w:val="24"/>
                <w:lang w:eastAsia="ru-RU"/>
              </w:rPr>
            </w:pPr>
            <w:r w:rsidRPr="00F369D0">
              <w:rPr>
                <w:rFonts w:ascii="Times New Roman" w:eastAsia="Times New Roman" w:hAnsi="Times New Roman" w:cs="Times New Roman"/>
                <w:b/>
                <w:sz w:val="24"/>
                <w:szCs w:val="24"/>
                <w:lang w:eastAsia="ru-RU"/>
              </w:rPr>
              <w:t xml:space="preserve">Практическое занятие № </w:t>
            </w:r>
            <w:r w:rsidRPr="00F369D0">
              <w:rPr>
                <w:rFonts w:ascii="Times New Roman" w:eastAsia="Times New Roman" w:hAnsi="Times New Roman" w:cs="Times New Roman"/>
                <w:b/>
                <w:bCs/>
                <w:sz w:val="24"/>
                <w:szCs w:val="24"/>
                <w:lang w:eastAsia="ru-RU"/>
              </w:rPr>
              <w:t>9</w:t>
            </w:r>
            <w:r w:rsidRPr="00F369D0">
              <w:rPr>
                <w:rFonts w:ascii="Times New Roman" w:eastAsia="Times New Roman" w:hAnsi="Times New Roman" w:cs="Times New Roman"/>
                <w:bCs/>
                <w:sz w:val="24"/>
                <w:szCs w:val="24"/>
                <w:lang w:eastAsia="ru-RU"/>
              </w:rPr>
              <w:t xml:space="preserve">.Парентеральное введение лекарственных средств. Внутрикожная, подкожная инъекции., </w:t>
            </w:r>
            <w:r w:rsidRPr="00F369D0">
              <w:rPr>
                <w:rFonts w:ascii="Times New Roman" w:eastAsia="Times New Roman" w:hAnsi="Times New Roman" w:cs="Times New Roman"/>
                <w:bCs/>
                <w:sz w:val="24"/>
                <w:szCs w:val="24"/>
                <w:lang w:eastAsia="ru-RU"/>
              </w:rPr>
              <w:lastRenderedPageBreak/>
              <w:t>внутримышечная инъекция, внутривенная инъекция</w:t>
            </w:r>
            <w:proofErr w:type="gramStart"/>
            <w:r w:rsidRPr="00F369D0">
              <w:rPr>
                <w:rFonts w:ascii="Times New Roman" w:eastAsia="Times New Roman" w:hAnsi="Times New Roman" w:cs="Times New Roman"/>
                <w:bCs/>
                <w:sz w:val="24"/>
                <w:szCs w:val="24"/>
                <w:lang w:eastAsia="ru-RU"/>
              </w:rPr>
              <w:t xml:space="preserve"> .</w:t>
            </w:r>
            <w:proofErr w:type="gramEnd"/>
            <w:r w:rsidRPr="00F369D0">
              <w:rPr>
                <w:rFonts w:ascii="Times New Roman" w:eastAsia="Times New Roman" w:hAnsi="Times New Roman" w:cs="Times New Roman"/>
                <w:bCs/>
                <w:sz w:val="24"/>
                <w:szCs w:val="24"/>
                <w:lang w:eastAsia="ru-RU"/>
              </w:rPr>
              <w:t xml:space="preserve">Актуализация знаний  анатомических областей для внутрикожной, подкожной, внутримышечной инъекции, внутривенной инъекции. Инфекционной безопасности при выполнении инъекций. Формирование знаний ГОСТ </w:t>
            </w:r>
            <w:proofErr w:type="gramStart"/>
            <w:r w:rsidRPr="00F369D0">
              <w:rPr>
                <w:rFonts w:ascii="Times New Roman" w:eastAsia="Times New Roman" w:hAnsi="Times New Roman" w:cs="Times New Roman"/>
                <w:bCs/>
                <w:sz w:val="24"/>
                <w:szCs w:val="24"/>
                <w:lang w:eastAsia="ru-RU"/>
              </w:rPr>
              <w:t>Р</w:t>
            </w:r>
            <w:proofErr w:type="gramEnd"/>
            <w:r w:rsidRPr="00F369D0">
              <w:rPr>
                <w:rFonts w:ascii="Times New Roman" w:eastAsia="Times New Roman" w:hAnsi="Times New Roman" w:cs="Times New Roman"/>
                <w:bCs/>
                <w:sz w:val="24"/>
                <w:szCs w:val="24"/>
                <w:lang w:eastAsia="ru-RU"/>
              </w:rPr>
              <w:t xml:space="preserve"> 52623.4 – 2015 «Технологии выполнения простых медицинских услуг инвазивных вмешательств» осложнений, причины, меры профилактики Инфекционная безопасность при выполнении инъекций и обработке использованного инструментария и материалов. Формирование знаний по правилам выбора вены для  внутривенной инъекции, вливания.  Периферический внутривенный (венозный) катетер. Параметры и область применения различных видов периферических венозных катетеров Ежедневный уход за катетером </w:t>
            </w:r>
            <w:proofErr w:type="spellStart"/>
            <w:r w:rsidRPr="00F369D0">
              <w:rPr>
                <w:rFonts w:ascii="Times New Roman" w:eastAsia="Times New Roman" w:hAnsi="Times New Roman" w:cs="Times New Roman"/>
                <w:bCs/>
                <w:sz w:val="24"/>
                <w:szCs w:val="24"/>
                <w:lang w:eastAsia="ru-RU"/>
              </w:rPr>
              <w:t>Инфузионные</w:t>
            </w:r>
            <w:proofErr w:type="spellEnd"/>
            <w:r w:rsidRPr="00F369D0">
              <w:rPr>
                <w:rFonts w:ascii="Times New Roman" w:eastAsia="Times New Roman" w:hAnsi="Times New Roman" w:cs="Times New Roman"/>
                <w:bCs/>
                <w:sz w:val="24"/>
                <w:szCs w:val="24"/>
                <w:lang w:eastAsia="ru-RU"/>
              </w:rPr>
              <w:t xml:space="preserve"> шприцевые насосы (помпы) </w:t>
            </w:r>
            <w:proofErr w:type="spellStart"/>
            <w:r w:rsidRPr="00F369D0">
              <w:rPr>
                <w:rFonts w:ascii="Times New Roman" w:eastAsia="Times New Roman" w:hAnsi="Times New Roman" w:cs="Times New Roman"/>
                <w:bCs/>
                <w:sz w:val="24"/>
                <w:szCs w:val="24"/>
                <w:lang w:eastAsia="ru-RU"/>
              </w:rPr>
              <w:t>Микроинфузионная</w:t>
            </w:r>
            <w:proofErr w:type="spellEnd"/>
            <w:r w:rsidRPr="00F369D0">
              <w:rPr>
                <w:rFonts w:ascii="Times New Roman" w:eastAsia="Times New Roman" w:hAnsi="Times New Roman" w:cs="Times New Roman"/>
                <w:bCs/>
                <w:sz w:val="24"/>
                <w:szCs w:val="24"/>
                <w:lang w:eastAsia="ru-RU"/>
              </w:rPr>
              <w:t xml:space="preserve"> помпа одноразовая (МИП). Применения </w:t>
            </w:r>
            <w:proofErr w:type="spellStart"/>
            <w:r w:rsidRPr="00F369D0">
              <w:rPr>
                <w:rFonts w:ascii="Times New Roman" w:eastAsia="Times New Roman" w:hAnsi="Times New Roman" w:cs="Times New Roman"/>
                <w:bCs/>
                <w:sz w:val="24"/>
                <w:szCs w:val="24"/>
                <w:lang w:eastAsia="ru-RU"/>
              </w:rPr>
              <w:t>инфузионных</w:t>
            </w:r>
            <w:proofErr w:type="spellEnd"/>
            <w:r w:rsidRPr="00F369D0">
              <w:rPr>
                <w:rFonts w:ascii="Times New Roman" w:eastAsia="Times New Roman" w:hAnsi="Times New Roman" w:cs="Times New Roman"/>
                <w:bCs/>
                <w:sz w:val="24"/>
                <w:szCs w:val="24"/>
                <w:lang w:eastAsia="ru-RU"/>
              </w:rPr>
              <w:t xml:space="preserve"> насосов. Формирование умения выполнения внутривенной инъекции, вливания, сбор системы для капельного внутривенного вливания. Формирования навыка постановки периферических венозных катетеров Ежедневный уход за катетером.</w:t>
            </w:r>
            <w:r w:rsidRPr="00F369D0">
              <w:rPr>
                <w:rFonts w:ascii="Times New Roman" w:eastAsia="Times New Roman" w:hAnsi="Times New Roman" w:cs="Times New Roman"/>
                <w:bCs/>
                <w:sz w:val="24"/>
                <w:szCs w:val="24"/>
                <w:lang w:eastAsia="ru-RU"/>
              </w:rPr>
              <w:tab/>
            </w:r>
            <w:r w:rsidRPr="00F369D0">
              <w:rPr>
                <w:rFonts w:ascii="Times New Roman" w:eastAsia="Times New Roman" w:hAnsi="Times New Roman" w:cs="Times New Roman"/>
                <w:bCs/>
                <w:sz w:val="24"/>
                <w:szCs w:val="24"/>
                <w:lang w:eastAsia="ru-RU"/>
              </w:rPr>
              <w:tab/>
            </w:r>
          </w:p>
        </w:tc>
        <w:tc>
          <w:tcPr>
            <w:tcW w:w="2613" w:type="dxa"/>
            <w:tcBorders>
              <w:top w:val="single" w:sz="4" w:space="0" w:color="auto"/>
              <w:left w:val="single" w:sz="4" w:space="0" w:color="auto"/>
              <w:bottom w:val="single" w:sz="4" w:space="0" w:color="auto"/>
              <w:right w:val="single" w:sz="4" w:space="0" w:color="auto"/>
            </w:tcBorders>
          </w:tcPr>
          <w:p w14:paraId="4194F4D1" w14:textId="77777777" w:rsidR="000A596C" w:rsidRPr="00AA3E07" w:rsidRDefault="000A596C" w:rsidP="000A596C">
            <w:pPr>
              <w:rPr>
                <w:rFonts w:ascii="Times New Roman" w:eastAsia="Times New Roman" w:hAnsi="Times New Roman" w:cs="Times New Roman"/>
                <w:b/>
                <w:bCs/>
                <w:sz w:val="24"/>
                <w:szCs w:val="24"/>
                <w:lang w:eastAsia="ru-RU"/>
              </w:rPr>
            </w:pPr>
            <w:r w:rsidRPr="00AA3E07">
              <w:rPr>
                <w:rFonts w:ascii="Times New Roman" w:eastAsia="Times New Roman" w:hAnsi="Times New Roman" w:cs="Times New Roman"/>
                <w:b/>
                <w:bCs/>
                <w:sz w:val="24"/>
                <w:szCs w:val="24"/>
                <w:lang w:eastAsia="ru-RU"/>
              </w:rPr>
              <w:lastRenderedPageBreak/>
              <w:t xml:space="preserve">                  </w:t>
            </w:r>
            <w:r>
              <w:rPr>
                <w:rFonts w:ascii="Times New Roman" w:eastAsia="Times New Roman" w:hAnsi="Times New Roman" w:cs="Times New Roman"/>
                <w:b/>
                <w:bCs/>
                <w:sz w:val="24"/>
                <w:szCs w:val="24"/>
                <w:lang w:eastAsia="ru-RU"/>
              </w:rPr>
              <w:t xml:space="preserve"> </w:t>
            </w:r>
            <w:r w:rsidRPr="00AA3E07">
              <w:rPr>
                <w:rFonts w:ascii="Times New Roman" w:eastAsia="Times New Roman" w:hAnsi="Times New Roman" w:cs="Times New Roman"/>
                <w:b/>
                <w:bCs/>
                <w:sz w:val="24"/>
                <w:szCs w:val="24"/>
                <w:lang w:eastAsia="ru-RU"/>
              </w:rPr>
              <w:t>6</w:t>
            </w:r>
          </w:p>
        </w:tc>
        <w:tc>
          <w:tcPr>
            <w:tcW w:w="2464" w:type="dxa"/>
            <w:vMerge/>
            <w:tcBorders>
              <w:left w:val="single" w:sz="4" w:space="0" w:color="auto"/>
              <w:right w:val="single" w:sz="4" w:space="0" w:color="auto"/>
            </w:tcBorders>
          </w:tcPr>
          <w:p w14:paraId="0A80DB4F" w14:textId="77777777" w:rsidR="000A596C" w:rsidRPr="00635BC2" w:rsidRDefault="000A596C" w:rsidP="000A596C">
            <w:pPr>
              <w:rPr>
                <w:rFonts w:ascii="Times New Roman" w:eastAsia="Times New Roman" w:hAnsi="Times New Roman" w:cs="Times New Roman"/>
                <w:b/>
                <w:bCs/>
                <w:sz w:val="24"/>
                <w:szCs w:val="24"/>
                <w:lang w:eastAsia="ru-RU"/>
              </w:rPr>
            </w:pPr>
          </w:p>
        </w:tc>
      </w:tr>
      <w:tr w:rsidR="000A596C" w:rsidRPr="00F369D0" w14:paraId="640CBAA4" w14:textId="77777777" w:rsidTr="000A596C">
        <w:trPr>
          <w:trHeight w:val="361"/>
        </w:trPr>
        <w:tc>
          <w:tcPr>
            <w:tcW w:w="2780" w:type="dxa"/>
          </w:tcPr>
          <w:p w14:paraId="5BF314ED" w14:textId="77777777" w:rsidR="000A596C" w:rsidRPr="00F369D0" w:rsidRDefault="000A596C" w:rsidP="000A596C">
            <w:pPr>
              <w:rPr>
                <w:rFonts w:ascii="Times New Roman" w:eastAsia="Times New Roman" w:hAnsi="Times New Roman" w:cs="Times New Roman"/>
                <w:bCs/>
                <w:sz w:val="24"/>
                <w:szCs w:val="24"/>
                <w:lang w:eastAsia="ru-RU"/>
              </w:rPr>
            </w:pPr>
          </w:p>
        </w:tc>
        <w:tc>
          <w:tcPr>
            <w:tcW w:w="6703" w:type="dxa"/>
            <w:tcBorders>
              <w:top w:val="single" w:sz="4" w:space="0" w:color="auto"/>
              <w:left w:val="single" w:sz="4" w:space="0" w:color="auto"/>
              <w:bottom w:val="single" w:sz="4" w:space="0" w:color="auto"/>
              <w:right w:val="single" w:sz="4" w:space="0" w:color="auto"/>
            </w:tcBorders>
            <w:vAlign w:val="bottom"/>
          </w:tcPr>
          <w:p w14:paraId="1776A9A8" w14:textId="77777777" w:rsidR="000A596C" w:rsidRPr="00AA3E07" w:rsidRDefault="000A596C" w:rsidP="000A596C">
            <w:pPr>
              <w:rPr>
                <w:rFonts w:ascii="Times New Roman" w:eastAsia="Times New Roman" w:hAnsi="Times New Roman" w:cs="Times New Roman"/>
                <w:b/>
                <w:bCs/>
                <w:sz w:val="24"/>
                <w:szCs w:val="24"/>
                <w:lang w:eastAsia="ru-RU"/>
              </w:rPr>
            </w:pPr>
            <w:r w:rsidRPr="00AA3E07">
              <w:rPr>
                <w:rFonts w:ascii="Times New Roman" w:eastAsia="Times New Roman" w:hAnsi="Times New Roman" w:cs="Times New Roman"/>
                <w:b/>
                <w:bCs/>
                <w:sz w:val="24"/>
                <w:szCs w:val="24"/>
                <w:lang w:eastAsia="ru-RU"/>
              </w:rPr>
              <w:t xml:space="preserve">В том числе самостоятельная работа </w:t>
            </w:r>
            <w:proofErr w:type="gramStart"/>
            <w:r w:rsidRPr="00AA3E07">
              <w:rPr>
                <w:rFonts w:ascii="Times New Roman" w:eastAsia="Times New Roman" w:hAnsi="Times New Roman" w:cs="Times New Roman"/>
                <w:b/>
                <w:bCs/>
                <w:sz w:val="24"/>
                <w:szCs w:val="24"/>
                <w:lang w:eastAsia="ru-RU"/>
              </w:rPr>
              <w:t>обучающихся</w:t>
            </w:r>
            <w:proofErr w:type="gramEnd"/>
            <w:r w:rsidRPr="00AA3E07">
              <w:rPr>
                <w:rFonts w:ascii="Times New Roman" w:eastAsia="Times New Roman" w:hAnsi="Times New Roman" w:cs="Times New Roman"/>
                <w:b/>
                <w:bCs/>
                <w:sz w:val="24"/>
                <w:szCs w:val="24"/>
                <w:lang w:eastAsia="ru-RU"/>
              </w:rPr>
              <w:t>:</w:t>
            </w:r>
          </w:p>
          <w:p w14:paraId="3E57588A" w14:textId="77777777" w:rsidR="000A596C" w:rsidRPr="00F369D0" w:rsidRDefault="000A596C" w:rsidP="000A596C">
            <w:pPr>
              <w:rPr>
                <w:rFonts w:ascii="Times New Roman" w:eastAsia="Times New Roman" w:hAnsi="Times New Roman" w:cs="Times New Roman"/>
                <w:bCs/>
                <w:sz w:val="24"/>
                <w:szCs w:val="24"/>
                <w:lang w:eastAsia="ru-RU"/>
              </w:rPr>
            </w:pPr>
            <w:r w:rsidRPr="00F369D0">
              <w:rPr>
                <w:rFonts w:ascii="Times New Roman" w:eastAsia="Times New Roman" w:hAnsi="Times New Roman" w:cs="Times New Roman"/>
                <w:bCs/>
                <w:sz w:val="24"/>
                <w:szCs w:val="24"/>
                <w:lang w:eastAsia="ru-RU"/>
              </w:rPr>
              <w:t>Технология постановки  внутримышечной инъекции</w:t>
            </w:r>
          </w:p>
        </w:tc>
        <w:tc>
          <w:tcPr>
            <w:tcW w:w="2613" w:type="dxa"/>
            <w:tcBorders>
              <w:top w:val="single" w:sz="4" w:space="0" w:color="auto"/>
              <w:left w:val="single" w:sz="4" w:space="0" w:color="auto"/>
              <w:bottom w:val="single" w:sz="4" w:space="0" w:color="auto"/>
              <w:right w:val="single" w:sz="4" w:space="0" w:color="auto"/>
            </w:tcBorders>
          </w:tcPr>
          <w:p w14:paraId="37EC7D0D" w14:textId="77777777" w:rsidR="000A596C" w:rsidRPr="00F369D0" w:rsidRDefault="000A596C" w:rsidP="000A596C">
            <w:pPr>
              <w:rPr>
                <w:rFonts w:ascii="Times New Roman" w:eastAsia="Times New Roman" w:hAnsi="Times New Roman" w:cs="Times New Roman"/>
                <w:bCs/>
                <w:sz w:val="24"/>
                <w:szCs w:val="24"/>
                <w:lang w:eastAsia="ru-RU"/>
              </w:rPr>
            </w:pPr>
          </w:p>
        </w:tc>
        <w:tc>
          <w:tcPr>
            <w:tcW w:w="2464" w:type="dxa"/>
            <w:vMerge/>
            <w:tcBorders>
              <w:left w:val="single" w:sz="4" w:space="0" w:color="auto"/>
              <w:right w:val="single" w:sz="4" w:space="0" w:color="auto"/>
            </w:tcBorders>
          </w:tcPr>
          <w:p w14:paraId="06862A2D" w14:textId="77777777" w:rsidR="000A596C" w:rsidRPr="00635BC2" w:rsidRDefault="000A596C" w:rsidP="000A596C">
            <w:pPr>
              <w:rPr>
                <w:rFonts w:ascii="Times New Roman" w:eastAsia="Times New Roman" w:hAnsi="Times New Roman" w:cs="Times New Roman"/>
                <w:b/>
                <w:bCs/>
                <w:sz w:val="24"/>
                <w:szCs w:val="24"/>
                <w:lang w:eastAsia="ru-RU"/>
              </w:rPr>
            </w:pPr>
          </w:p>
        </w:tc>
      </w:tr>
      <w:tr w:rsidR="000A596C" w:rsidRPr="00F369D0" w14:paraId="59F12BFB" w14:textId="77777777" w:rsidTr="000A596C">
        <w:trPr>
          <w:trHeight w:val="361"/>
        </w:trPr>
        <w:tc>
          <w:tcPr>
            <w:tcW w:w="2780" w:type="dxa"/>
          </w:tcPr>
          <w:p w14:paraId="57610B8E" w14:textId="77777777" w:rsidR="000A596C" w:rsidRPr="00F369D0" w:rsidRDefault="000A596C" w:rsidP="000A596C">
            <w:pPr>
              <w:rPr>
                <w:rFonts w:ascii="Times New Roman" w:eastAsia="Times New Roman" w:hAnsi="Times New Roman" w:cs="Times New Roman"/>
                <w:bCs/>
                <w:sz w:val="24"/>
                <w:szCs w:val="24"/>
                <w:lang w:eastAsia="ru-RU"/>
              </w:rPr>
            </w:pPr>
          </w:p>
        </w:tc>
        <w:tc>
          <w:tcPr>
            <w:tcW w:w="6703" w:type="dxa"/>
            <w:tcBorders>
              <w:top w:val="single" w:sz="4" w:space="0" w:color="auto"/>
              <w:left w:val="single" w:sz="4" w:space="0" w:color="auto"/>
              <w:bottom w:val="single" w:sz="4" w:space="0" w:color="auto"/>
              <w:right w:val="single" w:sz="4" w:space="0" w:color="auto"/>
            </w:tcBorders>
            <w:vAlign w:val="bottom"/>
          </w:tcPr>
          <w:p w14:paraId="41052898" w14:textId="77777777" w:rsidR="000A596C" w:rsidRPr="00F369D0" w:rsidRDefault="000A596C" w:rsidP="000A596C">
            <w:pPr>
              <w:rPr>
                <w:rFonts w:ascii="Times New Roman" w:eastAsia="Times New Roman" w:hAnsi="Times New Roman" w:cs="Times New Roman"/>
                <w:b/>
                <w:bCs/>
                <w:sz w:val="24"/>
                <w:szCs w:val="24"/>
                <w:lang w:eastAsia="ru-RU"/>
              </w:rPr>
            </w:pPr>
            <w:r w:rsidRPr="00F369D0">
              <w:rPr>
                <w:rFonts w:ascii="Times New Roman" w:eastAsia="Times New Roman" w:hAnsi="Times New Roman" w:cs="Times New Roman"/>
                <w:b/>
                <w:bCs/>
                <w:sz w:val="24"/>
                <w:szCs w:val="24"/>
                <w:lang w:eastAsia="ru-RU"/>
              </w:rPr>
              <w:t>Содержание:</w:t>
            </w:r>
          </w:p>
        </w:tc>
        <w:tc>
          <w:tcPr>
            <w:tcW w:w="2613" w:type="dxa"/>
            <w:tcBorders>
              <w:top w:val="single" w:sz="4" w:space="0" w:color="auto"/>
              <w:left w:val="single" w:sz="4" w:space="0" w:color="auto"/>
              <w:bottom w:val="single" w:sz="4" w:space="0" w:color="auto"/>
              <w:right w:val="single" w:sz="4" w:space="0" w:color="auto"/>
            </w:tcBorders>
          </w:tcPr>
          <w:p w14:paraId="7DF3192B" w14:textId="77777777" w:rsidR="000A596C" w:rsidRPr="00AA3E07" w:rsidRDefault="000A596C" w:rsidP="000A596C">
            <w:pPr>
              <w:rPr>
                <w:rFonts w:ascii="Times New Roman" w:eastAsia="Times New Roman" w:hAnsi="Times New Roman" w:cs="Times New Roman"/>
                <w:b/>
                <w:bCs/>
                <w:sz w:val="24"/>
                <w:szCs w:val="24"/>
                <w:lang w:eastAsia="ru-RU"/>
              </w:rPr>
            </w:pPr>
            <w:r w:rsidRPr="00AA3E07">
              <w:rPr>
                <w:rFonts w:ascii="Times New Roman" w:eastAsia="Times New Roman" w:hAnsi="Times New Roman" w:cs="Times New Roman"/>
                <w:b/>
                <w:bCs/>
                <w:sz w:val="24"/>
                <w:szCs w:val="24"/>
                <w:lang w:eastAsia="ru-RU"/>
              </w:rPr>
              <w:t xml:space="preserve">                   2</w:t>
            </w:r>
          </w:p>
        </w:tc>
        <w:tc>
          <w:tcPr>
            <w:tcW w:w="2464" w:type="dxa"/>
            <w:vMerge/>
            <w:tcBorders>
              <w:left w:val="single" w:sz="4" w:space="0" w:color="auto"/>
              <w:right w:val="single" w:sz="4" w:space="0" w:color="auto"/>
            </w:tcBorders>
          </w:tcPr>
          <w:p w14:paraId="72199189" w14:textId="77777777" w:rsidR="000A596C" w:rsidRPr="00635BC2" w:rsidRDefault="000A596C" w:rsidP="000A596C">
            <w:pPr>
              <w:rPr>
                <w:rFonts w:ascii="Times New Roman" w:eastAsia="Times New Roman" w:hAnsi="Times New Roman" w:cs="Times New Roman"/>
                <w:b/>
                <w:bCs/>
                <w:sz w:val="24"/>
                <w:szCs w:val="24"/>
                <w:lang w:eastAsia="ru-RU"/>
              </w:rPr>
            </w:pPr>
          </w:p>
        </w:tc>
      </w:tr>
      <w:tr w:rsidR="000A596C" w:rsidRPr="00F369D0" w14:paraId="7774B501" w14:textId="77777777" w:rsidTr="000A596C">
        <w:trPr>
          <w:trHeight w:val="361"/>
        </w:trPr>
        <w:tc>
          <w:tcPr>
            <w:tcW w:w="2780" w:type="dxa"/>
          </w:tcPr>
          <w:p w14:paraId="143115BA" w14:textId="77777777" w:rsidR="000A596C" w:rsidRPr="00AA3E07" w:rsidRDefault="000A596C" w:rsidP="000A596C">
            <w:pPr>
              <w:rPr>
                <w:rFonts w:ascii="Times New Roman" w:eastAsia="Times New Roman" w:hAnsi="Times New Roman" w:cs="Times New Roman"/>
                <w:b/>
                <w:bCs/>
                <w:sz w:val="24"/>
                <w:szCs w:val="24"/>
                <w:lang w:eastAsia="ru-RU"/>
              </w:rPr>
            </w:pPr>
            <w:r w:rsidRPr="00AA3E07">
              <w:rPr>
                <w:rFonts w:ascii="Times New Roman" w:eastAsia="Times New Roman" w:hAnsi="Times New Roman" w:cs="Times New Roman"/>
                <w:b/>
                <w:bCs/>
                <w:sz w:val="24"/>
                <w:szCs w:val="24"/>
                <w:lang w:eastAsia="ru-RU"/>
              </w:rPr>
              <w:t xml:space="preserve">Тема № 2. 6.  </w:t>
            </w:r>
          </w:p>
          <w:p w14:paraId="3A1B365F" w14:textId="77777777" w:rsidR="000A596C" w:rsidRPr="00F369D0" w:rsidRDefault="000A596C" w:rsidP="000A596C">
            <w:pPr>
              <w:rPr>
                <w:rFonts w:ascii="Times New Roman" w:eastAsia="Times New Roman" w:hAnsi="Times New Roman" w:cs="Times New Roman"/>
                <w:bCs/>
                <w:sz w:val="24"/>
                <w:szCs w:val="24"/>
                <w:lang w:eastAsia="ru-RU"/>
              </w:rPr>
            </w:pPr>
            <w:r w:rsidRPr="00AA3E07">
              <w:rPr>
                <w:rFonts w:ascii="Times New Roman" w:eastAsia="Times New Roman" w:hAnsi="Times New Roman" w:cs="Times New Roman"/>
                <w:b/>
                <w:bCs/>
                <w:sz w:val="24"/>
                <w:szCs w:val="24"/>
                <w:lang w:eastAsia="ru-RU"/>
              </w:rPr>
              <w:t>Участие в лабораторных  и инструментальных методах исследования.</w:t>
            </w:r>
            <w:r w:rsidRPr="00F369D0">
              <w:rPr>
                <w:rFonts w:ascii="Times New Roman" w:eastAsia="Times New Roman" w:hAnsi="Times New Roman" w:cs="Times New Roman"/>
                <w:bCs/>
                <w:sz w:val="24"/>
                <w:szCs w:val="24"/>
                <w:lang w:eastAsia="ru-RU"/>
              </w:rPr>
              <w:t xml:space="preserve"> </w:t>
            </w:r>
          </w:p>
        </w:tc>
        <w:tc>
          <w:tcPr>
            <w:tcW w:w="6703" w:type="dxa"/>
            <w:tcBorders>
              <w:top w:val="single" w:sz="4" w:space="0" w:color="auto"/>
              <w:left w:val="single" w:sz="4" w:space="0" w:color="auto"/>
              <w:bottom w:val="single" w:sz="4" w:space="0" w:color="auto"/>
              <w:right w:val="single" w:sz="4" w:space="0" w:color="auto"/>
            </w:tcBorders>
            <w:vAlign w:val="bottom"/>
          </w:tcPr>
          <w:p w14:paraId="41019E06" w14:textId="77777777" w:rsidR="000A596C" w:rsidRPr="00F369D0" w:rsidRDefault="000A596C" w:rsidP="000A596C">
            <w:pPr>
              <w:rPr>
                <w:rFonts w:ascii="Times New Roman" w:eastAsia="Times New Roman" w:hAnsi="Times New Roman" w:cs="Times New Roman"/>
                <w:bCs/>
                <w:sz w:val="24"/>
                <w:szCs w:val="24"/>
                <w:lang w:eastAsia="ru-RU"/>
              </w:rPr>
            </w:pPr>
            <w:r w:rsidRPr="00F369D0">
              <w:rPr>
                <w:rFonts w:ascii="Times New Roman" w:eastAsia="Times New Roman" w:hAnsi="Times New Roman" w:cs="Times New Roman"/>
                <w:bCs/>
                <w:sz w:val="24"/>
                <w:szCs w:val="24"/>
                <w:lang w:eastAsia="ru-RU"/>
              </w:rPr>
              <w:t xml:space="preserve">Роль медицинской сестры в лабораторных методах исследования. Значение подготовки к лабораторным исследованиям на качество диагностического процесса. Цели различных исследований и правила подготовки к ним. Ошибки, приводящие к недостоверности результата исследования. Индивидуальные меры защиты при работе с биологическими жидкостями больного. Методики безопасного забора крови системой BD </w:t>
            </w:r>
            <w:proofErr w:type="spellStart"/>
            <w:r w:rsidRPr="00F369D0">
              <w:rPr>
                <w:rFonts w:ascii="Times New Roman" w:eastAsia="Times New Roman" w:hAnsi="Times New Roman" w:cs="Times New Roman"/>
                <w:bCs/>
                <w:sz w:val="24"/>
                <w:szCs w:val="24"/>
                <w:lang w:eastAsia="ru-RU"/>
              </w:rPr>
              <w:t>Vacunainer</w:t>
            </w:r>
            <w:proofErr w:type="spellEnd"/>
            <w:r w:rsidRPr="00F369D0">
              <w:rPr>
                <w:rFonts w:ascii="Times New Roman" w:eastAsia="Times New Roman" w:hAnsi="Times New Roman" w:cs="Times New Roman"/>
                <w:bCs/>
                <w:sz w:val="24"/>
                <w:szCs w:val="24"/>
                <w:lang w:eastAsia="ru-RU"/>
              </w:rPr>
              <w:t xml:space="preserve">.  ГОСТ </w:t>
            </w:r>
            <w:proofErr w:type="gramStart"/>
            <w:r w:rsidRPr="00F369D0">
              <w:rPr>
                <w:rFonts w:ascii="Times New Roman" w:eastAsia="Times New Roman" w:hAnsi="Times New Roman" w:cs="Times New Roman"/>
                <w:bCs/>
                <w:sz w:val="24"/>
                <w:szCs w:val="24"/>
                <w:lang w:eastAsia="ru-RU"/>
              </w:rPr>
              <w:t>Р</w:t>
            </w:r>
            <w:proofErr w:type="gramEnd"/>
            <w:r w:rsidRPr="00F369D0">
              <w:rPr>
                <w:rFonts w:ascii="Times New Roman" w:eastAsia="Times New Roman" w:hAnsi="Times New Roman" w:cs="Times New Roman"/>
                <w:bCs/>
                <w:sz w:val="24"/>
                <w:szCs w:val="24"/>
                <w:lang w:eastAsia="ru-RU"/>
              </w:rPr>
              <w:t xml:space="preserve"> 52623.4-2015 «Технологии выполнения простых медицинских услуг инвазивных вмешательств</w:t>
            </w:r>
          </w:p>
        </w:tc>
        <w:tc>
          <w:tcPr>
            <w:tcW w:w="2613" w:type="dxa"/>
            <w:tcBorders>
              <w:top w:val="single" w:sz="4" w:space="0" w:color="auto"/>
              <w:left w:val="single" w:sz="4" w:space="0" w:color="auto"/>
              <w:bottom w:val="single" w:sz="4" w:space="0" w:color="auto"/>
              <w:right w:val="single" w:sz="4" w:space="0" w:color="auto"/>
            </w:tcBorders>
          </w:tcPr>
          <w:p w14:paraId="761818E7" w14:textId="77777777" w:rsidR="000A596C" w:rsidRPr="00F369D0" w:rsidRDefault="000A596C" w:rsidP="000A596C">
            <w:pPr>
              <w:rPr>
                <w:rFonts w:ascii="Times New Roman" w:eastAsia="Times New Roman" w:hAnsi="Times New Roman" w:cs="Times New Roman"/>
                <w:bCs/>
                <w:sz w:val="24"/>
                <w:szCs w:val="24"/>
                <w:lang w:eastAsia="ru-RU"/>
              </w:rPr>
            </w:pPr>
          </w:p>
        </w:tc>
        <w:tc>
          <w:tcPr>
            <w:tcW w:w="2464" w:type="dxa"/>
            <w:vMerge/>
            <w:tcBorders>
              <w:left w:val="single" w:sz="4" w:space="0" w:color="auto"/>
              <w:right w:val="single" w:sz="4" w:space="0" w:color="auto"/>
            </w:tcBorders>
          </w:tcPr>
          <w:p w14:paraId="15805620" w14:textId="77777777" w:rsidR="000A596C" w:rsidRPr="00635BC2" w:rsidRDefault="000A596C" w:rsidP="000A596C">
            <w:pPr>
              <w:rPr>
                <w:rFonts w:ascii="Times New Roman" w:eastAsia="Times New Roman" w:hAnsi="Times New Roman" w:cs="Times New Roman"/>
                <w:b/>
                <w:bCs/>
                <w:sz w:val="24"/>
                <w:szCs w:val="24"/>
                <w:lang w:eastAsia="ru-RU"/>
              </w:rPr>
            </w:pPr>
          </w:p>
        </w:tc>
      </w:tr>
      <w:tr w:rsidR="000A596C" w:rsidRPr="00F369D0" w14:paraId="4C6E8496" w14:textId="77777777" w:rsidTr="000A596C">
        <w:trPr>
          <w:trHeight w:val="361"/>
        </w:trPr>
        <w:tc>
          <w:tcPr>
            <w:tcW w:w="2780" w:type="dxa"/>
          </w:tcPr>
          <w:p w14:paraId="5350EE15" w14:textId="77777777" w:rsidR="000A596C" w:rsidRPr="00F369D0" w:rsidRDefault="000A596C" w:rsidP="000A596C">
            <w:pPr>
              <w:rPr>
                <w:rFonts w:ascii="Times New Roman" w:eastAsia="Times New Roman" w:hAnsi="Times New Roman" w:cs="Times New Roman"/>
                <w:bCs/>
                <w:sz w:val="24"/>
                <w:szCs w:val="24"/>
                <w:lang w:eastAsia="ru-RU"/>
              </w:rPr>
            </w:pPr>
          </w:p>
        </w:tc>
        <w:tc>
          <w:tcPr>
            <w:tcW w:w="6703" w:type="dxa"/>
            <w:tcBorders>
              <w:top w:val="single" w:sz="4" w:space="0" w:color="auto"/>
              <w:left w:val="single" w:sz="4" w:space="0" w:color="auto"/>
              <w:bottom w:val="single" w:sz="4" w:space="0" w:color="auto"/>
              <w:right w:val="single" w:sz="4" w:space="0" w:color="auto"/>
            </w:tcBorders>
            <w:vAlign w:val="bottom"/>
          </w:tcPr>
          <w:p w14:paraId="62CA8C3F" w14:textId="77777777" w:rsidR="000A596C" w:rsidRPr="00F369D0" w:rsidRDefault="000A596C" w:rsidP="000A596C">
            <w:pPr>
              <w:rPr>
                <w:rFonts w:ascii="Times New Roman" w:eastAsia="Times New Roman" w:hAnsi="Times New Roman" w:cs="Times New Roman"/>
                <w:b/>
                <w:bCs/>
                <w:sz w:val="24"/>
                <w:szCs w:val="24"/>
                <w:lang w:eastAsia="ru-RU"/>
              </w:rPr>
            </w:pPr>
            <w:r w:rsidRPr="00F369D0">
              <w:rPr>
                <w:rFonts w:ascii="Times New Roman" w:eastAsia="Times New Roman" w:hAnsi="Times New Roman" w:cs="Times New Roman"/>
                <w:b/>
                <w:bCs/>
                <w:sz w:val="24"/>
                <w:szCs w:val="24"/>
                <w:lang w:eastAsia="ru-RU"/>
              </w:rPr>
              <w:t>В том числе практических и лабораторных занятий:</w:t>
            </w:r>
          </w:p>
        </w:tc>
        <w:tc>
          <w:tcPr>
            <w:tcW w:w="2613" w:type="dxa"/>
            <w:tcBorders>
              <w:top w:val="single" w:sz="4" w:space="0" w:color="auto"/>
              <w:left w:val="single" w:sz="4" w:space="0" w:color="auto"/>
              <w:bottom w:val="single" w:sz="4" w:space="0" w:color="auto"/>
              <w:right w:val="single" w:sz="4" w:space="0" w:color="auto"/>
            </w:tcBorders>
          </w:tcPr>
          <w:p w14:paraId="0F7326F4" w14:textId="77777777" w:rsidR="000A596C" w:rsidRPr="00F369D0" w:rsidRDefault="000A596C" w:rsidP="000A596C">
            <w:pPr>
              <w:rPr>
                <w:rFonts w:ascii="Times New Roman" w:eastAsia="Times New Roman" w:hAnsi="Times New Roman" w:cs="Times New Roman"/>
                <w:bCs/>
                <w:sz w:val="24"/>
                <w:szCs w:val="24"/>
                <w:lang w:eastAsia="ru-RU"/>
              </w:rPr>
            </w:pPr>
          </w:p>
        </w:tc>
        <w:tc>
          <w:tcPr>
            <w:tcW w:w="2464" w:type="dxa"/>
            <w:vMerge/>
            <w:tcBorders>
              <w:left w:val="single" w:sz="4" w:space="0" w:color="auto"/>
              <w:right w:val="single" w:sz="4" w:space="0" w:color="auto"/>
            </w:tcBorders>
          </w:tcPr>
          <w:p w14:paraId="4FAA1EDB" w14:textId="77777777" w:rsidR="000A596C" w:rsidRPr="00635BC2" w:rsidRDefault="000A596C" w:rsidP="000A596C">
            <w:pPr>
              <w:rPr>
                <w:rFonts w:ascii="Times New Roman" w:eastAsia="Times New Roman" w:hAnsi="Times New Roman" w:cs="Times New Roman"/>
                <w:b/>
                <w:bCs/>
                <w:sz w:val="24"/>
                <w:szCs w:val="24"/>
                <w:lang w:eastAsia="ru-RU"/>
              </w:rPr>
            </w:pPr>
          </w:p>
        </w:tc>
      </w:tr>
      <w:tr w:rsidR="000A596C" w:rsidRPr="00F369D0" w14:paraId="236812ED" w14:textId="77777777" w:rsidTr="000A596C">
        <w:trPr>
          <w:trHeight w:val="361"/>
        </w:trPr>
        <w:tc>
          <w:tcPr>
            <w:tcW w:w="2780" w:type="dxa"/>
          </w:tcPr>
          <w:p w14:paraId="46E13DD7" w14:textId="77777777" w:rsidR="000A596C" w:rsidRPr="00F369D0" w:rsidRDefault="000A596C" w:rsidP="000A596C">
            <w:pPr>
              <w:rPr>
                <w:rFonts w:ascii="Times New Roman" w:eastAsia="Times New Roman" w:hAnsi="Times New Roman" w:cs="Times New Roman"/>
                <w:bCs/>
                <w:sz w:val="24"/>
                <w:szCs w:val="24"/>
                <w:lang w:eastAsia="ru-RU"/>
              </w:rPr>
            </w:pPr>
          </w:p>
        </w:tc>
        <w:tc>
          <w:tcPr>
            <w:tcW w:w="6703" w:type="dxa"/>
            <w:tcBorders>
              <w:top w:val="single" w:sz="4" w:space="0" w:color="auto"/>
              <w:left w:val="single" w:sz="4" w:space="0" w:color="auto"/>
              <w:bottom w:val="single" w:sz="4" w:space="0" w:color="auto"/>
              <w:right w:val="single" w:sz="4" w:space="0" w:color="auto"/>
            </w:tcBorders>
            <w:vAlign w:val="bottom"/>
          </w:tcPr>
          <w:p w14:paraId="4A0E48A8" w14:textId="77777777" w:rsidR="000A596C" w:rsidRPr="00F369D0" w:rsidRDefault="000A596C" w:rsidP="000A596C">
            <w:pPr>
              <w:jc w:val="both"/>
              <w:rPr>
                <w:rFonts w:ascii="Times New Roman" w:eastAsia="Times New Roman" w:hAnsi="Times New Roman" w:cs="Times New Roman"/>
                <w:bCs/>
                <w:sz w:val="24"/>
                <w:szCs w:val="24"/>
                <w:lang w:eastAsia="ru-RU"/>
              </w:rPr>
            </w:pPr>
            <w:r w:rsidRPr="00635BC2">
              <w:rPr>
                <w:rFonts w:ascii="Times New Roman" w:eastAsia="Times New Roman" w:hAnsi="Times New Roman" w:cs="Times New Roman"/>
                <w:b/>
                <w:sz w:val="24"/>
                <w:szCs w:val="24"/>
                <w:lang w:eastAsia="ru-RU"/>
              </w:rPr>
              <w:t xml:space="preserve">Практическое занятие № </w:t>
            </w:r>
            <w:r w:rsidRPr="00635BC2">
              <w:rPr>
                <w:rFonts w:ascii="Times New Roman" w:eastAsia="Times New Roman" w:hAnsi="Times New Roman" w:cs="Times New Roman"/>
                <w:b/>
                <w:bCs/>
                <w:sz w:val="24"/>
                <w:szCs w:val="24"/>
                <w:lang w:eastAsia="ru-RU"/>
              </w:rPr>
              <w:t>10.</w:t>
            </w:r>
            <w:r w:rsidRPr="00F369D0">
              <w:rPr>
                <w:rFonts w:ascii="Times New Roman" w:eastAsia="Times New Roman" w:hAnsi="Times New Roman" w:cs="Times New Roman"/>
                <w:bCs/>
                <w:sz w:val="24"/>
                <w:szCs w:val="24"/>
                <w:lang w:eastAsia="ru-RU"/>
              </w:rPr>
              <w:t xml:space="preserve">Участие сестры в лабораторных  и инструментальных методах исследования. Универсальные меры предосторожности при взятии и транспортировке </w:t>
            </w:r>
            <w:proofErr w:type="gramStart"/>
            <w:r w:rsidRPr="00F369D0">
              <w:rPr>
                <w:rFonts w:ascii="Times New Roman" w:eastAsia="Times New Roman" w:hAnsi="Times New Roman" w:cs="Times New Roman"/>
                <w:bCs/>
                <w:sz w:val="24"/>
                <w:szCs w:val="24"/>
                <w:lang w:eastAsia="ru-RU"/>
              </w:rPr>
              <w:t>биологического</w:t>
            </w:r>
            <w:proofErr w:type="gramEnd"/>
            <w:r w:rsidRPr="00F369D0">
              <w:rPr>
                <w:rFonts w:ascii="Times New Roman" w:eastAsia="Times New Roman" w:hAnsi="Times New Roman" w:cs="Times New Roman"/>
                <w:bCs/>
                <w:sz w:val="24"/>
                <w:szCs w:val="24"/>
                <w:lang w:eastAsia="ru-RU"/>
              </w:rPr>
              <w:t xml:space="preserve"> материла в лабораторию. Формирование знаний лабораторные исследования взятие мокроты на общий анализ, для бактериологического исследования, на туберкулез, хранение и доставка, взятие мочи для клинического анализа, по Нечипоренко, по </w:t>
            </w:r>
            <w:proofErr w:type="spellStart"/>
            <w:r w:rsidRPr="00F369D0">
              <w:rPr>
                <w:rFonts w:ascii="Times New Roman" w:eastAsia="Times New Roman" w:hAnsi="Times New Roman" w:cs="Times New Roman"/>
                <w:bCs/>
                <w:sz w:val="24"/>
                <w:szCs w:val="24"/>
                <w:lang w:eastAsia="ru-RU"/>
              </w:rPr>
              <w:t>Зимницкому</w:t>
            </w:r>
            <w:proofErr w:type="spellEnd"/>
            <w:r w:rsidRPr="00F369D0">
              <w:rPr>
                <w:rFonts w:ascii="Times New Roman" w:eastAsia="Times New Roman" w:hAnsi="Times New Roman" w:cs="Times New Roman"/>
                <w:bCs/>
                <w:sz w:val="24"/>
                <w:szCs w:val="24"/>
                <w:lang w:eastAsia="ru-RU"/>
              </w:rPr>
              <w:t>, на сахар, ацетон, диастазу. 17 КС (17 ОКС, 11 ОКС, кортизол), для бактериологического исследования,</w:t>
            </w:r>
          </w:p>
          <w:p w14:paraId="21062FEC" w14:textId="77777777" w:rsidR="000A596C" w:rsidRPr="00F369D0" w:rsidRDefault="000A596C" w:rsidP="000A596C">
            <w:pPr>
              <w:jc w:val="both"/>
              <w:rPr>
                <w:rFonts w:ascii="Times New Roman" w:eastAsia="Times New Roman" w:hAnsi="Times New Roman" w:cs="Times New Roman"/>
                <w:bCs/>
                <w:sz w:val="24"/>
                <w:szCs w:val="24"/>
                <w:lang w:eastAsia="ru-RU"/>
              </w:rPr>
            </w:pPr>
            <w:r w:rsidRPr="00F369D0">
              <w:rPr>
                <w:rFonts w:ascii="Times New Roman" w:eastAsia="Times New Roman" w:hAnsi="Times New Roman" w:cs="Times New Roman"/>
                <w:bCs/>
                <w:sz w:val="24"/>
                <w:szCs w:val="24"/>
                <w:lang w:eastAsia="ru-RU"/>
              </w:rPr>
              <w:t>взятие кала для копрологического исследования, на скрытую кровь, на наличие гельминтов, простейших, для исследования на энтеробиоз. Формирование умения беседа с пациентом о цели предстоящего исследования и правила подготовки к нему, обучение и подготовка пациента для получения достоверного результата (на статисте) Правила хранения различных видов проб. Формирование умения забора содержимого зева, носа и носоглотки для бактериологического исследования. Актуализация знаний Значение соблюдения правил подготовки для качества, достоверности диагностического процесса. Методы инструментального исследования Цели инструментальных методов исследования и правила подготовки к ним. Формирование умения беседа с пациентом о цели предстоящего исследования и правила подготовки к нему, обучение и подготовка пациента для получения достоверного результата. Подготовка пациента к рентгенологическим и эндоскопическим методам исследования пищеварительного тракта и мочевыделительной системы. Подготовка пациента к ультразвуковым методам исследования (на статисте). Формирование умения выписка направления на исследование</w:t>
            </w:r>
          </w:p>
          <w:p w14:paraId="056930E0" w14:textId="77777777" w:rsidR="000A596C" w:rsidRPr="00F369D0" w:rsidRDefault="000A596C" w:rsidP="000A596C">
            <w:pPr>
              <w:jc w:val="both"/>
              <w:rPr>
                <w:rFonts w:ascii="Times New Roman" w:eastAsia="Times New Roman" w:hAnsi="Times New Roman" w:cs="Times New Roman"/>
                <w:bCs/>
                <w:sz w:val="24"/>
                <w:szCs w:val="24"/>
                <w:lang w:eastAsia="ru-RU"/>
              </w:rPr>
            </w:pPr>
          </w:p>
        </w:tc>
        <w:tc>
          <w:tcPr>
            <w:tcW w:w="2613" w:type="dxa"/>
            <w:tcBorders>
              <w:top w:val="single" w:sz="4" w:space="0" w:color="auto"/>
              <w:left w:val="single" w:sz="4" w:space="0" w:color="auto"/>
              <w:bottom w:val="single" w:sz="4" w:space="0" w:color="auto"/>
              <w:right w:val="single" w:sz="4" w:space="0" w:color="auto"/>
            </w:tcBorders>
          </w:tcPr>
          <w:p w14:paraId="2F84C76F" w14:textId="77777777" w:rsidR="000A596C" w:rsidRPr="00AA3E07" w:rsidRDefault="000A596C" w:rsidP="000A596C">
            <w:pPr>
              <w:rPr>
                <w:rFonts w:ascii="Times New Roman" w:eastAsia="Times New Roman" w:hAnsi="Times New Roman" w:cs="Times New Roman"/>
                <w:b/>
                <w:bCs/>
                <w:sz w:val="24"/>
                <w:szCs w:val="24"/>
                <w:lang w:eastAsia="ru-RU"/>
              </w:rPr>
            </w:pPr>
            <w:r w:rsidRPr="00AA3E07">
              <w:rPr>
                <w:rFonts w:ascii="Times New Roman" w:eastAsia="Times New Roman" w:hAnsi="Times New Roman" w:cs="Times New Roman"/>
                <w:b/>
                <w:bCs/>
                <w:sz w:val="24"/>
                <w:szCs w:val="24"/>
                <w:lang w:eastAsia="ru-RU"/>
              </w:rPr>
              <w:t xml:space="preserve">                 6</w:t>
            </w:r>
          </w:p>
        </w:tc>
        <w:tc>
          <w:tcPr>
            <w:tcW w:w="2464" w:type="dxa"/>
            <w:vMerge/>
            <w:tcBorders>
              <w:left w:val="single" w:sz="4" w:space="0" w:color="auto"/>
              <w:right w:val="single" w:sz="4" w:space="0" w:color="auto"/>
            </w:tcBorders>
          </w:tcPr>
          <w:p w14:paraId="13E3C0CC" w14:textId="77777777" w:rsidR="000A596C" w:rsidRPr="00635BC2" w:rsidRDefault="000A596C" w:rsidP="000A596C">
            <w:pPr>
              <w:rPr>
                <w:rFonts w:ascii="Times New Roman" w:eastAsia="Times New Roman" w:hAnsi="Times New Roman" w:cs="Times New Roman"/>
                <w:b/>
                <w:bCs/>
                <w:sz w:val="24"/>
                <w:szCs w:val="24"/>
                <w:lang w:eastAsia="ru-RU"/>
              </w:rPr>
            </w:pPr>
          </w:p>
        </w:tc>
      </w:tr>
      <w:tr w:rsidR="000A596C" w:rsidRPr="00F369D0" w14:paraId="28E10F64" w14:textId="77777777" w:rsidTr="000A596C">
        <w:trPr>
          <w:trHeight w:val="361"/>
        </w:trPr>
        <w:tc>
          <w:tcPr>
            <w:tcW w:w="2780" w:type="dxa"/>
          </w:tcPr>
          <w:p w14:paraId="6AAAC624" w14:textId="77777777" w:rsidR="000A596C" w:rsidRPr="00F369D0" w:rsidRDefault="000A596C" w:rsidP="000A596C">
            <w:pPr>
              <w:rPr>
                <w:rFonts w:ascii="Times New Roman" w:eastAsia="Times New Roman" w:hAnsi="Times New Roman" w:cs="Times New Roman"/>
                <w:bCs/>
                <w:sz w:val="24"/>
                <w:szCs w:val="24"/>
                <w:lang w:eastAsia="ru-RU"/>
              </w:rPr>
            </w:pPr>
          </w:p>
        </w:tc>
        <w:tc>
          <w:tcPr>
            <w:tcW w:w="6703" w:type="dxa"/>
            <w:tcBorders>
              <w:top w:val="single" w:sz="4" w:space="0" w:color="auto"/>
              <w:left w:val="single" w:sz="4" w:space="0" w:color="auto"/>
              <w:bottom w:val="single" w:sz="4" w:space="0" w:color="auto"/>
              <w:right w:val="single" w:sz="4" w:space="0" w:color="auto"/>
            </w:tcBorders>
            <w:vAlign w:val="bottom"/>
          </w:tcPr>
          <w:p w14:paraId="34804E30" w14:textId="77777777" w:rsidR="000A596C" w:rsidRPr="00AA3E07" w:rsidRDefault="000A596C" w:rsidP="000A596C">
            <w:pPr>
              <w:rPr>
                <w:rFonts w:ascii="Times New Roman" w:eastAsia="Times New Roman" w:hAnsi="Times New Roman" w:cs="Times New Roman"/>
                <w:b/>
                <w:bCs/>
                <w:sz w:val="24"/>
                <w:szCs w:val="24"/>
                <w:lang w:eastAsia="ru-RU"/>
              </w:rPr>
            </w:pPr>
            <w:r w:rsidRPr="00AA3E07">
              <w:rPr>
                <w:rFonts w:ascii="Times New Roman" w:eastAsia="Times New Roman" w:hAnsi="Times New Roman" w:cs="Times New Roman"/>
                <w:b/>
                <w:bCs/>
                <w:sz w:val="24"/>
                <w:szCs w:val="24"/>
                <w:lang w:eastAsia="ru-RU"/>
              </w:rPr>
              <w:t xml:space="preserve">В том числе самостоятельная работа </w:t>
            </w:r>
            <w:proofErr w:type="gramStart"/>
            <w:r w:rsidRPr="00AA3E07">
              <w:rPr>
                <w:rFonts w:ascii="Times New Roman" w:eastAsia="Times New Roman" w:hAnsi="Times New Roman" w:cs="Times New Roman"/>
                <w:b/>
                <w:bCs/>
                <w:sz w:val="24"/>
                <w:szCs w:val="24"/>
                <w:lang w:eastAsia="ru-RU"/>
              </w:rPr>
              <w:t>обучающихся</w:t>
            </w:r>
            <w:proofErr w:type="gramEnd"/>
            <w:r w:rsidRPr="00AA3E07">
              <w:rPr>
                <w:rFonts w:ascii="Times New Roman" w:eastAsia="Times New Roman" w:hAnsi="Times New Roman" w:cs="Times New Roman"/>
                <w:b/>
                <w:bCs/>
                <w:sz w:val="24"/>
                <w:szCs w:val="24"/>
                <w:lang w:eastAsia="ru-RU"/>
              </w:rPr>
              <w:t>:</w:t>
            </w:r>
          </w:p>
          <w:p w14:paraId="39444B9F" w14:textId="77777777" w:rsidR="000A596C" w:rsidRPr="00F369D0" w:rsidRDefault="000A596C" w:rsidP="000A596C">
            <w:pPr>
              <w:rPr>
                <w:rFonts w:ascii="Times New Roman" w:eastAsia="Times New Roman" w:hAnsi="Times New Roman" w:cs="Times New Roman"/>
                <w:bCs/>
                <w:sz w:val="24"/>
                <w:szCs w:val="24"/>
                <w:lang w:eastAsia="ru-RU"/>
              </w:rPr>
            </w:pPr>
            <w:r w:rsidRPr="00F369D0">
              <w:rPr>
                <w:rFonts w:ascii="Times New Roman" w:eastAsia="Times New Roman" w:hAnsi="Times New Roman" w:cs="Times New Roman"/>
                <w:bCs/>
                <w:sz w:val="24"/>
                <w:szCs w:val="24"/>
                <w:lang w:eastAsia="ru-RU"/>
              </w:rPr>
              <w:t>Решение тестовых заданий.</w:t>
            </w:r>
            <w:r w:rsidRPr="00F369D0">
              <w:rPr>
                <w:rFonts w:ascii="Times New Roman" w:eastAsia="Times New Roman" w:hAnsi="Times New Roman" w:cs="Times New Roman"/>
                <w:bCs/>
                <w:sz w:val="24"/>
                <w:szCs w:val="24"/>
                <w:lang w:eastAsia="ru-RU"/>
              </w:rPr>
              <w:tab/>
            </w:r>
          </w:p>
        </w:tc>
        <w:tc>
          <w:tcPr>
            <w:tcW w:w="2613" w:type="dxa"/>
            <w:tcBorders>
              <w:top w:val="single" w:sz="4" w:space="0" w:color="auto"/>
              <w:left w:val="single" w:sz="4" w:space="0" w:color="auto"/>
              <w:bottom w:val="single" w:sz="4" w:space="0" w:color="auto"/>
              <w:right w:val="single" w:sz="4" w:space="0" w:color="auto"/>
            </w:tcBorders>
          </w:tcPr>
          <w:p w14:paraId="0C15F7D8" w14:textId="77777777" w:rsidR="000A596C" w:rsidRPr="00F369D0" w:rsidRDefault="000A596C" w:rsidP="000A596C">
            <w:pPr>
              <w:rPr>
                <w:rFonts w:ascii="Times New Roman" w:eastAsia="Times New Roman" w:hAnsi="Times New Roman" w:cs="Times New Roman"/>
                <w:bCs/>
                <w:sz w:val="24"/>
                <w:szCs w:val="24"/>
                <w:lang w:eastAsia="ru-RU"/>
              </w:rPr>
            </w:pPr>
          </w:p>
        </w:tc>
        <w:tc>
          <w:tcPr>
            <w:tcW w:w="2464" w:type="dxa"/>
            <w:vMerge/>
            <w:tcBorders>
              <w:left w:val="single" w:sz="4" w:space="0" w:color="auto"/>
              <w:right w:val="single" w:sz="4" w:space="0" w:color="auto"/>
            </w:tcBorders>
          </w:tcPr>
          <w:p w14:paraId="41D1CE38" w14:textId="77777777" w:rsidR="000A596C" w:rsidRPr="00635BC2" w:rsidRDefault="000A596C" w:rsidP="000A596C">
            <w:pPr>
              <w:rPr>
                <w:rFonts w:ascii="Times New Roman" w:eastAsia="Times New Roman" w:hAnsi="Times New Roman" w:cs="Times New Roman"/>
                <w:b/>
                <w:bCs/>
                <w:sz w:val="24"/>
                <w:szCs w:val="24"/>
                <w:lang w:eastAsia="ru-RU"/>
              </w:rPr>
            </w:pPr>
          </w:p>
        </w:tc>
      </w:tr>
      <w:tr w:rsidR="000A596C" w:rsidRPr="00F369D0" w14:paraId="0DEF8583" w14:textId="77777777" w:rsidTr="000A596C">
        <w:trPr>
          <w:trHeight w:val="361"/>
        </w:trPr>
        <w:tc>
          <w:tcPr>
            <w:tcW w:w="2780" w:type="dxa"/>
          </w:tcPr>
          <w:p w14:paraId="5D182905" w14:textId="77777777" w:rsidR="000A596C" w:rsidRPr="00F369D0" w:rsidRDefault="000A596C" w:rsidP="000A596C">
            <w:pPr>
              <w:rPr>
                <w:rFonts w:ascii="Times New Roman" w:eastAsia="Times New Roman" w:hAnsi="Times New Roman" w:cs="Times New Roman"/>
                <w:bCs/>
                <w:sz w:val="24"/>
                <w:szCs w:val="24"/>
                <w:lang w:eastAsia="ru-RU"/>
              </w:rPr>
            </w:pPr>
          </w:p>
        </w:tc>
        <w:tc>
          <w:tcPr>
            <w:tcW w:w="6703" w:type="dxa"/>
            <w:tcBorders>
              <w:top w:val="single" w:sz="4" w:space="0" w:color="auto"/>
              <w:left w:val="single" w:sz="4" w:space="0" w:color="auto"/>
              <w:bottom w:val="single" w:sz="4" w:space="0" w:color="auto"/>
              <w:right w:val="single" w:sz="4" w:space="0" w:color="auto"/>
            </w:tcBorders>
            <w:vAlign w:val="bottom"/>
          </w:tcPr>
          <w:p w14:paraId="02EA9FC7" w14:textId="77777777" w:rsidR="000A596C" w:rsidRPr="00F369D0" w:rsidRDefault="000A596C" w:rsidP="000A596C">
            <w:pPr>
              <w:rPr>
                <w:rFonts w:ascii="Times New Roman" w:eastAsia="Times New Roman" w:hAnsi="Times New Roman" w:cs="Times New Roman"/>
                <w:bCs/>
                <w:sz w:val="24"/>
                <w:szCs w:val="24"/>
                <w:lang w:eastAsia="ru-RU"/>
              </w:rPr>
            </w:pPr>
          </w:p>
        </w:tc>
        <w:tc>
          <w:tcPr>
            <w:tcW w:w="2613" w:type="dxa"/>
            <w:tcBorders>
              <w:top w:val="single" w:sz="4" w:space="0" w:color="auto"/>
              <w:left w:val="single" w:sz="4" w:space="0" w:color="auto"/>
              <w:bottom w:val="single" w:sz="4" w:space="0" w:color="auto"/>
              <w:right w:val="single" w:sz="4" w:space="0" w:color="auto"/>
            </w:tcBorders>
          </w:tcPr>
          <w:p w14:paraId="7E004B8A" w14:textId="77777777" w:rsidR="000A596C" w:rsidRPr="00AA3E07" w:rsidRDefault="000A596C" w:rsidP="000A596C">
            <w:pPr>
              <w:jc w:val="center"/>
              <w:rPr>
                <w:rFonts w:ascii="Times New Roman" w:eastAsia="Times New Roman" w:hAnsi="Times New Roman" w:cs="Times New Roman"/>
                <w:b/>
                <w:bCs/>
                <w:sz w:val="24"/>
                <w:szCs w:val="24"/>
                <w:lang w:eastAsia="ru-RU"/>
              </w:rPr>
            </w:pPr>
            <w:r w:rsidRPr="00AA3E07">
              <w:rPr>
                <w:rFonts w:ascii="Times New Roman" w:eastAsia="Times New Roman" w:hAnsi="Times New Roman" w:cs="Times New Roman"/>
                <w:b/>
                <w:bCs/>
                <w:sz w:val="24"/>
                <w:szCs w:val="24"/>
                <w:lang w:eastAsia="ru-RU"/>
              </w:rPr>
              <w:t>12/60</w:t>
            </w:r>
          </w:p>
        </w:tc>
        <w:tc>
          <w:tcPr>
            <w:tcW w:w="2464" w:type="dxa"/>
            <w:vMerge/>
            <w:tcBorders>
              <w:left w:val="single" w:sz="4" w:space="0" w:color="auto"/>
              <w:right w:val="single" w:sz="4" w:space="0" w:color="auto"/>
            </w:tcBorders>
          </w:tcPr>
          <w:p w14:paraId="6C5EDA74" w14:textId="77777777" w:rsidR="000A596C" w:rsidRPr="00635BC2" w:rsidRDefault="000A596C" w:rsidP="000A596C">
            <w:pPr>
              <w:rPr>
                <w:rFonts w:ascii="Times New Roman" w:eastAsia="Times New Roman" w:hAnsi="Times New Roman" w:cs="Times New Roman"/>
                <w:b/>
                <w:bCs/>
                <w:sz w:val="24"/>
                <w:szCs w:val="24"/>
                <w:lang w:eastAsia="ru-RU"/>
              </w:rPr>
            </w:pPr>
          </w:p>
        </w:tc>
      </w:tr>
      <w:tr w:rsidR="000A596C" w:rsidRPr="00F369D0" w14:paraId="7DEA1144" w14:textId="77777777" w:rsidTr="000A596C">
        <w:tc>
          <w:tcPr>
            <w:tcW w:w="9483" w:type="dxa"/>
            <w:gridSpan w:val="2"/>
          </w:tcPr>
          <w:p w14:paraId="38E19F53" w14:textId="77777777" w:rsidR="000A596C" w:rsidRPr="00AA3E07" w:rsidRDefault="000A596C" w:rsidP="000A596C">
            <w:pPr>
              <w:suppressAutoHyphens/>
              <w:jc w:val="both"/>
              <w:rPr>
                <w:rFonts w:ascii="Times New Roman" w:eastAsia="Times New Roman" w:hAnsi="Times New Roman" w:cs="Times New Roman"/>
                <w:b/>
                <w:bCs/>
                <w:sz w:val="24"/>
                <w:szCs w:val="24"/>
                <w:lang w:eastAsia="ru-RU"/>
              </w:rPr>
            </w:pPr>
            <w:r w:rsidRPr="00AA3E07">
              <w:rPr>
                <w:rFonts w:ascii="Times New Roman" w:eastAsia="Times New Roman" w:hAnsi="Times New Roman" w:cs="Times New Roman"/>
                <w:b/>
                <w:bCs/>
                <w:sz w:val="24"/>
                <w:szCs w:val="24"/>
                <w:lang w:eastAsia="ru-RU"/>
              </w:rPr>
              <w:t xml:space="preserve">Учебная практика </w:t>
            </w:r>
          </w:p>
          <w:p w14:paraId="42A9F77D" w14:textId="77777777" w:rsidR="000A596C" w:rsidRPr="00AA3E07" w:rsidRDefault="000A596C" w:rsidP="000A596C">
            <w:pPr>
              <w:suppressAutoHyphens/>
              <w:jc w:val="both"/>
              <w:rPr>
                <w:b/>
                <w:sz w:val="24"/>
                <w:szCs w:val="24"/>
              </w:rPr>
            </w:pPr>
            <w:r w:rsidRPr="00AA3E07">
              <w:rPr>
                <w:rFonts w:ascii="Times New Roman" w:eastAsia="Times New Roman" w:hAnsi="Times New Roman" w:cs="Times New Roman"/>
                <w:b/>
                <w:sz w:val="24"/>
                <w:szCs w:val="24"/>
                <w:lang w:eastAsia="ru-RU"/>
              </w:rPr>
              <w:t>Виды работ:</w:t>
            </w:r>
            <w:r w:rsidRPr="00AA3E07">
              <w:rPr>
                <w:b/>
                <w:sz w:val="24"/>
                <w:szCs w:val="24"/>
              </w:rPr>
              <w:t xml:space="preserve"> </w:t>
            </w:r>
          </w:p>
          <w:p w14:paraId="0D884311" w14:textId="77777777" w:rsidR="000A596C" w:rsidRPr="00F369D0" w:rsidRDefault="000A596C" w:rsidP="000A596C">
            <w:pPr>
              <w:suppressAutoHyphens/>
              <w:jc w:val="both"/>
              <w:rPr>
                <w:rFonts w:ascii="Times New Roman" w:eastAsia="Times New Roman" w:hAnsi="Times New Roman" w:cs="Times New Roman"/>
                <w:sz w:val="24"/>
                <w:szCs w:val="24"/>
                <w:lang w:eastAsia="ru-RU"/>
              </w:rPr>
            </w:pPr>
            <w:r w:rsidRPr="00F369D0">
              <w:rPr>
                <w:rFonts w:ascii="Times New Roman" w:eastAsia="Times New Roman" w:hAnsi="Times New Roman" w:cs="Times New Roman"/>
                <w:sz w:val="24"/>
                <w:szCs w:val="24"/>
                <w:lang w:eastAsia="ru-RU"/>
              </w:rPr>
              <w:t>1.Приготовление и использование моющих и дезинфицирующих средств различной концентрации в соответствии с методическими указаниями.</w:t>
            </w:r>
          </w:p>
          <w:p w14:paraId="3F818FAF" w14:textId="77777777" w:rsidR="000A596C" w:rsidRPr="00F369D0" w:rsidRDefault="000A596C" w:rsidP="000A596C">
            <w:pPr>
              <w:suppressAutoHyphens/>
              <w:jc w:val="both"/>
              <w:rPr>
                <w:rFonts w:ascii="Times New Roman" w:eastAsia="Times New Roman" w:hAnsi="Times New Roman" w:cs="Times New Roman"/>
                <w:sz w:val="24"/>
                <w:szCs w:val="24"/>
                <w:lang w:eastAsia="ru-RU"/>
              </w:rPr>
            </w:pPr>
            <w:r w:rsidRPr="00F369D0">
              <w:rPr>
                <w:rFonts w:ascii="Times New Roman" w:eastAsia="Times New Roman" w:hAnsi="Times New Roman" w:cs="Times New Roman"/>
                <w:sz w:val="24"/>
                <w:szCs w:val="24"/>
                <w:lang w:eastAsia="ru-RU"/>
              </w:rPr>
              <w:t>2. Проведение дезинфекции медицинских изделий</w:t>
            </w:r>
          </w:p>
          <w:p w14:paraId="6872025D" w14:textId="77777777" w:rsidR="000A596C" w:rsidRPr="00F369D0" w:rsidRDefault="000A596C" w:rsidP="000A596C">
            <w:pPr>
              <w:suppressAutoHyphens/>
              <w:jc w:val="both"/>
              <w:rPr>
                <w:rFonts w:ascii="Times New Roman" w:eastAsia="Times New Roman" w:hAnsi="Times New Roman" w:cs="Times New Roman"/>
                <w:sz w:val="24"/>
                <w:szCs w:val="24"/>
                <w:lang w:eastAsia="ru-RU"/>
              </w:rPr>
            </w:pPr>
            <w:r w:rsidRPr="00F369D0">
              <w:rPr>
                <w:rFonts w:ascii="Times New Roman" w:eastAsia="Times New Roman" w:hAnsi="Times New Roman" w:cs="Times New Roman"/>
                <w:sz w:val="24"/>
                <w:szCs w:val="24"/>
                <w:lang w:eastAsia="ru-RU"/>
              </w:rPr>
              <w:t>3. Проведение текущей уборки помещений медицинской организации</w:t>
            </w:r>
          </w:p>
          <w:p w14:paraId="78D1A929" w14:textId="77777777" w:rsidR="000A596C" w:rsidRPr="00F369D0" w:rsidRDefault="000A596C" w:rsidP="000A596C">
            <w:pPr>
              <w:suppressAutoHyphens/>
              <w:jc w:val="both"/>
              <w:rPr>
                <w:rFonts w:ascii="Times New Roman" w:eastAsia="Times New Roman" w:hAnsi="Times New Roman" w:cs="Times New Roman"/>
                <w:sz w:val="24"/>
                <w:szCs w:val="24"/>
                <w:lang w:eastAsia="ru-RU"/>
              </w:rPr>
            </w:pPr>
            <w:r w:rsidRPr="00F369D0">
              <w:rPr>
                <w:rFonts w:ascii="Times New Roman" w:eastAsia="Times New Roman" w:hAnsi="Times New Roman" w:cs="Times New Roman"/>
                <w:sz w:val="24"/>
                <w:szCs w:val="24"/>
                <w:lang w:eastAsia="ru-RU"/>
              </w:rPr>
              <w:t>4. Проведение генеральной уборки помещений с асептическим режимом.</w:t>
            </w:r>
          </w:p>
          <w:p w14:paraId="1E538202" w14:textId="77777777" w:rsidR="000A596C" w:rsidRPr="00F369D0" w:rsidRDefault="000A596C" w:rsidP="000A596C">
            <w:pPr>
              <w:suppressAutoHyphens/>
              <w:jc w:val="both"/>
              <w:rPr>
                <w:rFonts w:ascii="Times New Roman" w:eastAsia="Times New Roman" w:hAnsi="Times New Roman" w:cs="Times New Roman"/>
                <w:sz w:val="24"/>
                <w:szCs w:val="24"/>
                <w:lang w:eastAsia="ru-RU"/>
              </w:rPr>
            </w:pPr>
            <w:r w:rsidRPr="00F369D0">
              <w:rPr>
                <w:rFonts w:ascii="Times New Roman" w:eastAsia="Times New Roman" w:hAnsi="Times New Roman" w:cs="Times New Roman"/>
                <w:sz w:val="24"/>
                <w:szCs w:val="24"/>
                <w:lang w:eastAsia="ru-RU"/>
              </w:rPr>
              <w:t xml:space="preserve">5. Проведение </w:t>
            </w:r>
            <w:proofErr w:type="spellStart"/>
            <w:r w:rsidRPr="00F369D0">
              <w:rPr>
                <w:rFonts w:ascii="Times New Roman" w:eastAsia="Times New Roman" w:hAnsi="Times New Roman" w:cs="Times New Roman"/>
                <w:sz w:val="24"/>
                <w:szCs w:val="24"/>
                <w:lang w:eastAsia="ru-RU"/>
              </w:rPr>
              <w:t>предстерилизационной</w:t>
            </w:r>
            <w:proofErr w:type="spellEnd"/>
            <w:r w:rsidRPr="00F369D0">
              <w:rPr>
                <w:rFonts w:ascii="Times New Roman" w:eastAsia="Times New Roman" w:hAnsi="Times New Roman" w:cs="Times New Roman"/>
                <w:sz w:val="24"/>
                <w:szCs w:val="24"/>
                <w:lang w:eastAsia="ru-RU"/>
              </w:rPr>
              <w:t xml:space="preserve"> очистки медицинских изделий</w:t>
            </w:r>
          </w:p>
          <w:p w14:paraId="04AF40CD" w14:textId="77777777" w:rsidR="000A596C" w:rsidRPr="00F369D0" w:rsidRDefault="000A596C" w:rsidP="000A596C">
            <w:pPr>
              <w:suppressAutoHyphens/>
              <w:jc w:val="both"/>
              <w:rPr>
                <w:rFonts w:ascii="Times New Roman" w:eastAsia="Times New Roman" w:hAnsi="Times New Roman" w:cs="Times New Roman"/>
                <w:sz w:val="24"/>
                <w:szCs w:val="24"/>
                <w:lang w:eastAsia="ru-RU"/>
              </w:rPr>
            </w:pPr>
            <w:r w:rsidRPr="00F369D0">
              <w:rPr>
                <w:rFonts w:ascii="Times New Roman" w:eastAsia="Times New Roman" w:hAnsi="Times New Roman" w:cs="Times New Roman"/>
                <w:sz w:val="24"/>
                <w:szCs w:val="24"/>
                <w:lang w:eastAsia="ru-RU"/>
              </w:rPr>
              <w:t xml:space="preserve">6.Проведение контроля качества дезинфекции и </w:t>
            </w:r>
            <w:proofErr w:type="spellStart"/>
            <w:r w:rsidRPr="00F369D0">
              <w:rPr>
                <w:rFonts w:ascii="Times New Roman" w:eastAsia="Times New Roman" w:hAnsi="Times New Roman" w:cs="Times New Roman"/>
                <w:sz w:val="24"/>
                <w:szCs w:val="24"/>
                <w:lang w:eastAsia="ru-RU"/>
              </w:rPr>
              <w:t>предстерилизационной</w:t>
            </w:r>
            <w:proofErr w:type="spellEnd"/>
            <w:r w:rsidRPr="00F369D0">
              <w:rPr>
                <w:rFonts w:ascii="Times New Roman" w:eastAsia="Times New Roman" w:hAnsi="Times New Roman" w:cs="Times New Roman"/>
                <w:sz w:val="24"/>
                <w:szCs w:val="24"/>
                <w:lang w:eastAsia="ru-RU"/>
              </w:rPr>
              <w:t xml:space="preserve"> очистки медицинских изделий.</w:t>
            </w:r>
          </w:p>
          <w:p w14:paraId="5255A32E" w14:textId="77777777" w:rsidR="000A596C" w:rsidRPr="00F369D0" w:rsidRDefault="000A596C" w:rsidP="000A596C">
            <w:pPr>
              <w:suppressAutoHyphens/>
              <w:jc w:val="both"/>
              <w:rPr>
                <w:rFonts w:ascii="Times New Roman" w:eastAsia="Times New Roman" w:hAnsi="Times New Roman" w:cs="Times New Roman"/>
                <w:sz w:val="24"/>
                <w:szCs w:val="24"/>
                <w:lang w:eastAsia="ru-RU"/>
              </w:rPr>
            </w:pPr>
            <w:r w:rsidRPr="00F369D0">
              <w:rPr>
                <w:rFonts w:ascii="Times New Roman" w:eastAsia="Times New Roman" w:hAnsi="Times New Roman" w:cs="Times New Roman"/>
                <w:sz w:val="24"/>
                <w:szCs w:val="24"/>
                <w:lang w:eastAsia="ru-RU"/>
              </w:rPr>
              <w:t>7. Осуществление сбора, обеззараживания и временного хранения медицинских отходов в местах их образования в медицинской организации</w:t>
            </w:r>
          </w:p>
          <w:p w14:paraId="3A620A15" w14:textId="77777777" w:rsidR="000A596C" w:rsidRPr="00F369D0" w:rsidRDefault="000A596C" w:rsidP="000A596C">
            <w:pPr>
              <w:suppressAutoHyphens/>
              <w:jc w:val="both"/>
              <w:rPr>
                <w:rFonts w:ascii="Times New Roman" w:eastAsia="Times New Roman" w:hAnsi="Times New Roman" w:cs="Times New Roman"/>
                <w:sz w:val="24"/>
                <w:szCs w:val="24"/>
                <w:lang w:eastAsia="ru-RU"/>
              </w:rPr>
            </w:pPr>
            <w:r w:rsidRPr="00F369D0">
              <w:rPr>
                <w:rFonts w:ascii="Times New Roman" w:eastAsia="Times New Roman" w:hAnsi="Times New Roman" w:cs="Times New Roman"/>
                <w:sz w:val="24"/>
                <w:szCs w:val="24"/>
                <w:lang w:eastAsia="ru-RU"/>
              </w:rPr>
              <w:t>8. Проведение гигиенической обработки рук, использование средств индивидуальной защиты</w:t>
            </w:r>
          </w:p>
          <w:p w14:paraId="5E299075" w14:textId="77777777" w:rsidR="000A596C" w:rsidRPr="00F369D0" w:rsidRDefault="000A596C" w:rsidP="000A596C">
            <w:pPr>
              <w:suppressAutoHyphens/>
              <w:jc w:val="both"/>
              <w:rPr>
                <w:rFonts w:ascii="Times New Roman" w:eastAsia="Times New Roman" w:hAnsi="Times New Roman" w:cs="Times New Roman"/>
                <w:sz w:val="24"/>
                <w:szCs w:val="24"/>
                <w:lang w:eastAsia="ru-RU"/>
              </w:rPr>
            </w:pPr>
            <w:r w:rsidRPr="00F369D0">
              <w:rPr>
                <w:rFonts w:ascii="Times New Roman" w:eastAsia="Times New Roman" w:hAnsi="Times New Roman" w:cs="Times New Roman"/>
                <w:sz w:val="24"/>
                <w:szCs w:val="24"/>
                <w:lang w:eastAsia="ru-RU"/>
              </w:rPr>
              <w:t>9. Соблюдение требований охраны труда при обращении с острыми (колющими и режущими) инструментами, биологическими материалами.</w:t>
            </w:r>
          </w:p>
          <w:p w14:paraId="7B97C79F" w14:textId="77777777" w:rsidR="000A596C" w:rsidRPr="00F369D0" w:rsidRDefault="000A596C" w:rsidP="000A596C">
            <w:pPr>
              <w:suppressAutoHyphens/>
              <w:jc w:val="both"/>
              <w:rPr>
                <w:rFonts w:ascii="Times New Roman" w:eastAsia="Times New Roman" w:hAnsi="Times New Roman" w:cs="Times New Roman"/>
                <w:sz w:val="24"/>
                <w:szCs w:val="24"/>
                <w:lang w:eastAsia="ru-RU"/>
              </w:rPr>
            </w:pPr>
            <w:r w:rsidRPr="00F369D0">
              <w:rPr>
                <w:rFonts w:ascii="Times New Roman" w:eastAsia="Times New Roman" w:hAnsi="Times New Roman" w:cs="Times New Roman"/>
                <w:sz w:val="24"/>
                <w:szCs w:val="24"/>
                <w:lang w:eastAsia="ru-RU"/>
              </w:rPr>
              <w:t>10. Оформление утвержденной медицинской документации</w:t>
            </w:r>
          </w:p>
          <w:p w14:paraId="08D206EA" w14:textId="77777777" w:rsidR="000A596C" w:rsidRPr="00F369D0" w:rsidRDefault="000A596C" w:rsidP="000A596C">
            <w:pPr>
              <w:suppressAutoHyphens/>
              <w:jc w:val="both"/>
              <w:rPr>
                <w:rFonts w:ascii="Times New Roman" w:eastAsia="Times New Roman" w:hAnsi="Times New Roman" w:cs="Times New Roman"/>
                <w:sz w:val="24"/>
                <w:szCs w:val="24"/>
                <w:lang w:eastAsia="ru-RU"/>
              </w:rPr>
            </w:pPr>
            <w:r w:rsidRPr="00F369D0">
              <w:rPr>
                <w:rFonts w:ascii="Times New Roman" w:eastAsia="Times New Roman" w:hAnsi="Times New Roman" w:cs="Times New Roman"/>
                <w:sz w:val="24"/>
                <w:szCs w:val="24"/>
                <w:lang w:eastAsia="ru-RU"/>
              </w:rPr>
              <w:t>11. Участие в лабораторных и инструментальных методах обследования.</w:t>
            </w:r>
          </w:p>
        </w:tc>
        <w:tc>
          <w:tcPr>
            <w:tcW w:w="2613" w:type="dxa"/>
          </w:tcPr>
          <w:p w14:paraId="7C600510" w14:textId="77777777" w:rsidR="000A596C" w:rsidRPr="00AA3E07" w:rsidRDefault="000A596C" w:rsidP="000A596C">
            <w:pPr>
              <w:suppressAutoHyphens/>
              <w:jc w:val="center"/>
              <w:rPr>
                <w:rFonts w:ascii="Times New Roman" w:eastAsia="Times New Roman" w:hAnsi="Times New Roman" w:cs="Times New Roman"/>
                <w:b/>
                <w:bCs/>
                <w:sz w:val="24"/>
                <w:szCs w:val="24"/>
                <w:lang w:eastAsia="ru-RU"/>
              </w:rPr>
            </w:pPr>
            <w:r w:rsidRPr="00AA3E07">
              <w:rPr>
                <w:rFonts w:ascii="Times New Roman" w:eastAsia="Times New Roman" w:hAnsi="Times New Roman" w:cs="Times New Roman"/>
                <w:b/>
                <w:bCs/>
                <w:sz w:val="24"/>
                <w:szCs w:val="24"/>
                <w:lang w:eastAsia="ru-RU"/>
              </w:rPr>
              <w:t>36</w:t>
            </w:r>
          </w:p>
        </w:tc>
        <w:tc>
          <w:tcPr>
            <w:tcW w:w="2464" w:type="dxa"/>
          </w:tcPr>
          <w:p w14:paraId="0AAF30A6" w14:textId="77777777" w:rsidR="000A596C" w:rsidRPr="00635BC2" w:rsidRDefault="000A596C" w:rsidP="000A596C">
            <w:pPr>
              <w:suppressAutoHyphens/>
              <w:jc w:val="both"/>
              <w:rPr>
                <w:rFonts w:ascii="Times New Roman" w:eastAsia="Times New Roman" w:hAnsi="Times New Roman" w:cs="Times New Roman"/>
                <w:b/>
                <w:bCs/>
                <w:sz w:val="24"/>
                <w:szCs w:val="24"/>
                <w:lang w:eastAsia="ru-RU"/>
              </w:rPr>
            </w:pPr>
          </w:p>
        </w:tc>
      </w:tr>
      <w:tr w:rsidR="000A596C" w:rsidRPr="00F369D0" w14:paraId="1CB1F834" w14:textId="77777777" w:rsidTr="000A596C">
        <w:trPr>
          <w:trHeight w:val="317"/>
        </w:trPr>
        <w:tc>
          <w:tcPr>
            <w:tcW w:w="9483" w:type="dxa"/>
            <w:gridSpan w:val="2"/>
          </w:tcPr>
          <w:p w14:paraId="17A54A0D" w14:textId="77777777" w:rsidR="000A596C" w:rsidRPr="00AA3E07" w:rsidRDefault="000A596C" w:rsidP="000A596C">
            <w:pPr>
              <w:suppressAutoHyphens/>
              <w:jc w:val="both"/>
              <w:rPr>
                <w:rFonts w:ascii="Times New Roman" w:eastAsia="Times New Roman" w:hAnsi="Times New Roman" w:cs="Times New Roman"/>
                <w:b/>
                <w:bCs/>
                <w:sz w:val="24"/>
                <w:szCs w:val="24"/>
                <w:lang w:eastAsia="ru-RU"/>
              </w:rPr>
            </w:pPr>
            <w:r w:rsidRPr="00AA3E07">
              <w:rPr>
                <w:rFonts w:ascii="Times New Roman" w:eastAsia="Times New Roman" w:hAnsi="Times New Roman" w:cs="Times New Roman"/>
                <w:b/>
                <w:bCs/>
                <w:sz w:val="24"/>
                <w:szCs w:val="24"/>
                <w:lang w:eastAsia="ru-RU"/>
              </w:rPr>
              <w:t xml:space="preserve">Производственная практика </w:t>
            </w:r>
          </w:p>
          <w:p w14:paraId="3B16A160" w14:textId="77777777" w:rsidR="000A596C" w:rsidRPr="00AA3E07" w:rsidRDefault="000A596C" w:rsidP="000A596C">
            <w:pPr>
              <w:suppressAutoHyphens/>
              <w:jc w:val="both"/>
              <w:rPr>
                <w:rFonts w:ascii="Times New Roman" w:eastAsia="Times New Roman" w:hAnsi="Times New Roman" w:cs="Times New Roman"/>
                <w:b/>
                <w:sz w:val="24"/>
                <w:szCs w:val="24"/>
                <w:lang w:eastAsia="ru-RU"/>
              </w:rPr>
            </w:pPr>
            <w:r w:rsidRPr="00AA3E07">
              <w:rPr>
                <w:rFonts w:ascii="Times New Roman" w:eastAsia="Times New Roman" w:hAnsi="Times New Roman" w:cs="Times New Roman"/>
                <w:b/>
                <w:sz w:val="24"/>
                <w:szCs w:val="24"/>
                <w:lang w:eastAsia="ru-RU"/>
              </w:rPr>
              <w:t>Виды работ:</w:t>
            </w:r>
          </w:p>
          <w:p w14:paraId="6E39B2BE" w14:textId="77777777" w:rsidR="000A596C" w:rsidRPr="00F369D0" w:rsidRDefault="000A596C" w:rsidP="000A596C">
            <w:pPr>
              <w:suppressAutoHyphens/>
              <w:jc w:val="both"/>
              <w:rPr>
                <w:rFonts w:ascii="Times New Roman" w:eastAsia="Times New Roman" w:hAnsi="Times New Roman" w:cs="Times New Roman"/>
                <w:sz w:val="24"/>
                <w:szCs w:val="24"/>
                <w:lang w:eastAsia="ru-RU"/>
              </w:rPr>
            </w:pPr>
            <w:r w:rsidRPr="00F369D0">
              <w:rPr>
                <w:rFonts w:ascii="Times New Roman" w:eastAsia="Times New Roman" w:hAnsi="Times New Roman" w:cs="Times New Roman"/>
                <w:sz w:val="24"/>
                <w:szCs w:val="24"/>
                <w:lang w:eastAsia="ru-RU"/>
              </w:rPr>
              <w:t xml:space="preserve">Общение с пациентом и его окружением в процессе профессиональной деятельности </w:t>
            </w:r>
          </w:p>
          <w:p w14:paraId="368B1F2E" w14:textId="77777777" w:rsidR="000A596C" w:rsidRPr="00F369D0" w:rsidRDefault="000A596C" w:rsidP="000A596C">
            <w:pPr>
              <w:suppressAutoHyphens/>
              <w:jc w:val="both"/>
              <w:rPr>
                <w:rFonts w:ascii="Times New Roman" w:eastAsia="Times New Roman" w:hAnsi="Times New Roman" w:cs="Times New Roman"/>
                <w:sz w:val="24"/>
                <w:szCs w:val="24"/>
                <w:lang w:eastAsia="ru-RU"/>
              </w:rPr>
            </w:pPr>
            <w:r w:rsidRPr="00F369D0">
              <w:rPr>
                <w:rFonts w:ascii="Times New Roman" w:eastAsia="Times New Roman" w:hAnsi="Times New Roman" w:cs="Times New Roman"/>
                <w:sz w:val="24"/>
                <w:szCs w:val="24"/>
                <w:lang w:eastAsia="ru-RU"/>
              </w:rPr>
              <w:t>2.</w:t>
            </w:r>
            <w:r w:rsidRPr="00F369D0">
              <w:rPr>
                <w:rFonts w:ascii="Times New Roman" w:eastAsia="Times New Roman" w:hAnsi="Times New Roman" w:cs="Times New Roman"/>
                <w:sz w:val="24"/>
                <w:szCs w:val="24"/>
                <w:lang w:eastAsia="ru-RU"/>
              </w:rPr>
              <w:tab/>
            </w:r>
            <w:proofErr w:type="spellStart"/>
            <w:r w:rsidRPr="00F369D0">
              <w:rPr>
                <w:rFonts w:ascii="Times New Roman" w:eastAsia="Times New Roman" w:hAnsi="Times New Roman" w:cs="Times New Roman"/>
                <w:sz w:val="24"/>
                <w:szCs w:val="24"/>
                <w:lang w:eastAsia="ru-RU"/>
              </w:rPr>
              <w:t>Курация</w:t>
            </w:r>
            <w:proofErr w:type="spellEnd"/>
            <w:r w:rsidRPr="00F369D0">
              <w:rPr>
                <w:rFonts w:ascii="Times New Roman" w:eastAsia="Times New Roman" w:hAnsi="Times New Roman" w:cs="Times New Roman"/>
                <w:sz w:val="24"/>
                <w:szCs w:val="24"/>
                <w:lang w:eastAsia="ru-RU"/>
              </w:rPr>
              <w:t xml:space="preserve"> пациента и ведение документации к сестринскому процессу</w:t>
            </w:r>
          </w:p>
          <w:p w14:paraId="123800CE" w14:textId="77777777" w:rsidR="000A596C" w:rsidRPr="00F369D0" w:rsidRDefault="000A596C" w:rsidP="000A596C">
            <w:pPr>
              <w:suppressAutoHyphens/>
              <w:jc w:val="both"/>
              <w:rPr>
                <w:rFonts w:ascii="Times New Roman" w:eastAsia="Times New Roman" w:hAnsi="Times New Roman" w:cs="Times New Roman"/>
                <w:sz w:val="24"/>
                <w:szCs w:val="24"/>
                <w:lang w:eastAsia="ru-RU"/>
              </w:rPr>
            </w:pPr>
            <w:r w:rsidRPr="00F369D0">
              <w:rPr>
                <w:rFonts w:ascii="Times New Roman" w:eastAsia="Times New Roman" w:hAnsi="Times New Roman" w:cs="Times New Roman"/>
                <w:sz w:val="24"/>
                <w:szCs w:val="24"/>
                <w:lang w:eastAsia="ru-RU"/>
              </w:rPr>
              <w:t>3.</w:t>
            </w:r>
            <w:r w:rsidRPr="00F369D0">
              <w:rPr>
                <w:rFonts w:ascii="Times New Roman" w:eastAsia="Times New Roman" w:hAnsi="Times New Roman" w:cs="Times New Roman"/>
                <w:sz w:val="24"/>
                <w:szCs w:val="24"/>
                <w:lang w:eastAsia="ru-RU"/>
              </w:rPr>
              <w:tab/>
              <w:t>Соблюдение санитарно-эпидемиологического режима различных помещений МО</w:t>
            </w:r>
          </w:p>
          <w:p w14:paraId="09839131" w14:textId="77777777" w:rsidR="000A596C" w:rsidRPr="00F369D0" w:rsidRDefault="000A596C" w:rsidP="000A596C">
            <w:pPr>
              <w:suppressAutoHyphens/>
              <w:jc w:val="both"/>
              <w:rPr>
                <w:rFonts w:ascii="Times New Roman" w:eastAsia="Times New Roman" w:hAnsi="Times New Roman" w:cs="Times New Roman"/>
                <w:sz w:val="24"/>
                <w:szCs w:val="24"/>
                <w:lang w:eastAsia="ru-RU"/>
              </w:rPr>
            </w:pPr>
            <w:r w:rsidRPr="00F369D0">
              <w:rPr>
                <w:rFonts w:ascii="Times New Roman" w:eastAsia="Times New Roman" w:hAnsi="Times New Roman" w:cs="Times New Roman"/>
                <w:sz w:val="24"/>
                <w:szCs w:val="24"/>
                <w:lang w:eastAsia="ru-RU"/>
              </w:rPr>
              <w:t>4.</w:t>
            </w:r>
            <w:r w:rsidRPr="00F369D0">
              <w:rPr>
                <w:rFonts w:ascii="Times New Roman" w:eastAsia="Times New Roman" w:hAnsi="Times New Roman" w:cs="Times New Roman"/>
                <w:sz w:val="24"/>
                <w:szCs w:val="24"/>
                <w:lang w:eastAsia="ru-RU"/>
              </w:rPr>
              <w:tab/>
              <w:t>Осуществление гигиенической уборки различных помещений МО</w:t>
            </w:r>
          </w:p>
          <w:p w14:paraId="1765BAAD" w14:textId="77777777" w:rsidR="000A596C" w:rsidRPr="00F369D0" w:rsidRDefault="000A596C" w:rsidP="000A596C">
            <w:pPr>
              <w:suppressAutoHyphens/>
              <w:jc w:val="both"/>
              <w:rPr>
                <w:rFonts w:ascii="Times New Roman" w:eastAsia="Times New Roman" w:hAnsi="Times New Roman" w:cs="Times New Roman"/>
                <w:sz w:val="24"/>
                <w:szCs w:val="24"/>
                <w:lang w:eastAsia="ru-RU"/>
              </w:rPr>
            </w:pPr>
            <w:r w:rsidRPr="00F369D0">
              <w:rPr>
                <w:rFonts w:ascii="Times New Roman" w:eastAsia="Times New Roman" w:hAnsi="Times New Roman" w:cs="Times New Roman"/>
                <w:sz w:val="24"/>
                <w:szCs w:val="24"/>
                <w:lang w:eastAsia="ru-RU"/>
              </w:rPr>
              <w:t>5.</w:t>
            </w:r>
            <w:r w:rsidRPr="00F369D0">
              <w:rPr>
                <w:rFonts w:ascii="Times New Roman" w:eastAsia="Times New Roman" w:hAnsi="Times New Roman" w:cs="Times New Roman"/>
                <w:sz w:val="24"/>
                <w:szCs w:val="24"/>
                <w:lang w:eastAsia="ru-RU"/>
              </w:rPr>
              <w:tab/>
              <w:t>Проведение дезинфекции уборочного инвентаря, инструментария, предметов ухода.</w:t>
            </w:r>
          </w:p>
          <w:p w14:paraId="34B74954" w14:textId="77777777" w:rsidR="000A596C" w:rsidRPr="00F369D0" w:rsidRDefault="000A596C" w:rsidP="000A596C">
            <w:pPr>
              <w:suppressAutoHyphens/>
              <w:jc w:val="both"/>
              <w:rPr>
                <w:rFonts w:ascii="Times New Roman" w:eastAsia="Times New Roman" w:hAnsi="Times New Roman" w:cs="Times New Roman"/>
                <w:sz w:val="24"/>
                <w:szCs w:val="24"/>
                <w:lang w:eastAsia="ru-RU"/>
              </w:rPr>
            </w:pPr>
            <w:r w:rsidRPr="00F369D0">
              <w:rPr>
                <w:rFonts w:ascii="Times New Roman" w:eastAsia="Times New Roman" w:hAnsi="Times New Roman" w:cs="Times New Roman"/>
                <w:sz w:val="24"/>
                <w:szCs w:val="24"/>
                <w:lang w:eastAsia="ru-RU"/>
              </w:rPr>
              <w:t>6.</w:t>
            </w:r>
            <w:r w:rsidRPr="00F369D0">
              <w:rPr>
                <w:rFonts w:ascii="Times New Roman" w:eastAsia="Times New Roman" w:hAnsi="Times New Roman" w:cs="Times New Roman"/>
                <w:sz w:val="24"/>
                <w:szCs w:val="24"/>
                <w:lang w:eastAsia="ru-RU"/>
              </w:rPr>
              <w:tab/>
              <w:t xml:space="preserve">Проведение текущей и заключительной уборки различных помещений МО (процедурного кабинета, палат) </w:t>
            </w:r>
          </w:p>
          <w:p w14:paraId="7684E41E" w14:textId="77777777" w:rsidR="000A596C" w:rsidRPr="00F369D0" w:rsidRDefault="000A596C" w:rsidP="000A596C">
            <w:pPr>
              <w:suppressAutoHyphens/>
              <w:jc w:val="both"/>
              <w:rPr>
                <w:rFonts w:ascii="Times New Roman" w:eastAsia="Times New Roman" w:hAnsi="Times New Roman" w:cs="Times New Roman"/>
                <w:sz w:val="24"/>
                <w:szCs w:val="24"/>
                <w:lang w:eastAsia="ru-RU"/>
              </w:rPr>
            </w:pPr>
            <w:r w:rsidRPr="00F369D0">
              <w:rPr>
                <w:rFonts w:ascii="Times New Roman" w:eastAsia="Times New Roman" w:hAnsi="Times New Roman" w:cs="Times New Roman"/>
                <w:sz w:val="24"/>
                <w:szCs w:val="24"/>
                <w:lang w:eastAsia="ru-RU"/>
              </w:rPr>
              <w:t>7.</w:t>
            </w:r>
            <w:r w:rsidRPr="00F369D0">
              <w:rPr>
                <w:rFonts w:ascii="Times New Roman" w:eastAsia="Times New Roman" w:hAnsi="Times New Roman" w:cs="Times New Roman"/>
                <w:sz w:val="24"/>
                <w:szCs w:val="24"/>
                <w:lang w:eastAsia="ru-RU"/>
              </w:rPr>
              <w:tab/>
              <w:t>Мытье рук</w:t>
            </w:r>
          </w:p>
          <w:p w14:paraId="63305379" w14:textId="77777777" w:rsidR="000A596C" w:rsidRPr="00F369D0" w:rsidRDefault="000A596C" w:rsidP="000A596C">
            <w:pPr>
              <w:suppressAutoHyphens/>
              <w:jc w:val="both"/>
              <w:rPr>
                <w:rFonts w:ascii="Times New Roman" w:eastAsia="Times New Roman" w:hAnsi="Times New Roman" w:cs="Times New Roman"/>
                <w:sz w:val="24"/>
                <w:szCs w:val="24"/>
                <w:lang w:eastAsia="ru-RU"/>
              </w:rPr>
            </w:pPr>
            <w:r w:rsidRPr="00F369D0">
              <w:rPr>
                <w:rFonts w:ascii="Times New Roman" w:eastAsia="Times New Roman" w:hAnsi="Times New Roman" w:cs="Times New Roman"/>
                <w:sz w:val="24"/>
                <w:szCs w:val="24"/>
                <w:lang w:eastAsia="ru-RU"/>
              </w:rPr>
              <w:t>8.</w:t>
            </w:r>
            <w:r w:rsidRPr="00F369D0">
              <w:rPr>
                <w:rFonts w:ascii="Times New Roman" w:eastAsia="Times New Roman" w:hAnsi="Times New Roman" w:cs="Times New Roman"/>
                <w:sz w:val="24"/>
                <w:szCs w:val="24"/>
                <w:lang w:eastAsia="ru-RU"/>
              </w:rPr>
              <w:tab/>
              <w:t>Рациональное использование перчаток</w:t>
            </w:r>
          </w:p>
          <w:p w14:paraId="4FFF3D78" w14:textId="77777777" w:rsidR="000A596C" w:rsidRPr="00F369D0" w:rsidRDefault="000A596C" w:rsidP="000A596C">
            <w:pPr>
              <w:suppressAutoHyphens/>
              <w:jc w:val="both"/>
              <w:rPr>
                <w:rFonts w:ascii="Times New Roman" w:eastAsia="Times New Roman" w:hAnsi="Times New Roman" w:cs="Times New Roman"/>
                <w:sz w:val="24"/>
                <w:szCs w:val="24"/>
                <w:lang w:eastAsia="ru-RU"/>
              </w:rPr>
            </w:pPr>
            <w:r w:rsidRPr="00F369D0">
              <w:rPr>
                <w:rFonts w:ascii="Times New Roman" w:eastAsia="Times New Roman" w:hAnsi="Times New Roman" w:cs="Times New Roman"/>
                <w:sz w:val="24"/>
                <w:szCs w:val="24"/>
                <w:lang w:eastAsia="ru-RU"/>
              </w:rPr>
              <w:t>9.</w:t>
            </w:r>
            <w:r w:rsidRPr="00F369D0">
              <w:rPr>
                <w:rFonts w:ascii="Times New Roman" w:eastAsia="Times New Roman" w:hAnsi="Times New Roman" w:cs="Times New Roman"/>
                <w:sz w:val="24"/>
                <w:szCs w:val="24"/>
                <w:lang w:eastAsia="ru-RU"/>
              </w:rPr>
              <w:tab/>
              <w:t>Прием пациента в стационар</w:t>
            </w:r>
          </w:p>
          <w:p w14:paraId="0DE60FBF" w14:textId="77777777" w:rsidR="000A596C" w:rsidRPr="00F369D0" w:rsidRDefault="000A596C" w:rsidP="000A596C">
            <w:pPr>
              <w:suppressAutoHyphens/>
              <w:jc w:val="both"/>
              <w:rPr>
                <w:rFonts w:ascii="Times New Roman" w:eastAsia="Times New Roman" w:hAnsi="Times New Roman" w:cs="Times New Roman"/>
                <w:sz w:val="24"/>
                <w:szCs w:val="24"/>
                <w:lang w:eastAsia="ru-RU"/>
              </w:rPr>
            </w:pPr>
            <w:r w:rsidRPr="00F369D0">
              <w:rPr>
                <w:rFonts w:ascii="Times New Roman" w:eastAsia="Times New Roman" w:hAnsi="Times New Roman" w:cs="Times New Roman"/>
                <w:sz w:val="24"/>
                <w:szCs w:val="24"/>
                <w:lang w:eastAsia="ru-RU"/>
              </w:rPr>
              <w:t>10.</w:t>
            </w:r>
            <w:r w:rsidRPr="00F369D0">
              <w:rPr>
                <w:rFonts w:ascii="Times New Roman" w:eastAsia="Times New Roman" w:hAnsi="Times New Roman" w:cs="Times New Roman"/>
                <w:sz w:val="24"/>
                <w:szCs w:val="24"/>
                <w:lang w:eastAsia="ru-RU"/>
              </w:rPr>
              <w:tab/>
              <w:t>Транспортировка пациента. Перемещение и размещение пациента в постели</w:t>
            </w:r>
          </w:p>
          <w:p w14:paraId="4DF6BC1F" w14:textId="77777777" w:rsidR="000A596C" w:rsidRPr="00F369D0" w:rsidRDefault="000A596C" w:rsidP="000A596C">
            <w:pPr>
              <w:suppressAutoHyphens/>
              <w:jc w:val="both"/>
              <w:rPr>
                <w:rFonts w:ascii="Times New Roman" w:eastAsia="Times New Roman" w:hAnsi="Times New Roman" w:cs="Times New Roman"/>
                <w:sz w:val="24"/>
                <w:szCs w:val="24"/>
                <w:lang w:eastAsia="ru-RU"/>
              </w:rPr>
            </w:pPr>
            <w:r w:rsidRPr="00F369D0">
              <w:rPr>
                <w:rFonts w:ascii="Times New Roman" w:eastAsia="Times New Roman" w:hAnsi="Times New Roman" w:cs="Times New Roman"/>
                <w:sz w:val="24"/>
                <w:szCs w:val="24"/>
                <w:lang w:eastAsia="ru-RU"/>
              </w:rPr>
              <w:t>11.</w:t>
            </w:r>
            <w:r w:rsidRPr="00F369D0">
              <w:rPr>
                <w:rFonts w:ascii="Times New Roman" w:eastAsia="Times New Roman" w:hAnsi="Times New Roman" w:cs="Times New Roman"/>
                <w:sz w:val="24"/>
                <w:szCs w:val="24"/>
                <w:lang w:eastAsia="ru-RU"/>
              </w:rPr>
              <w:tab/>
              <w:t>Раздача пищи пациентам</w:t>
            </w:r>
          </w:p>
          <w:p w14:paraId="0D9BD1C6" w14:textId="77777777" w:rsidR="000A596C" w:rsidRPr="00F369D0" w:rsidRDefault="000A596C" w:rsidP="000A596C">
            <w:pPr>
              <w:suppressAutoHyphens/>
              <w:jc w:val="both"/>
              <w:rPr>
                <w:rFonts w:ascii="Times New Roman" w:eastAsia="Times New Roman" w:hAnsi="Times New Roman" w:cs="Times New Roman"/>
                <w:sz w:val="24"/>
                <w:szCs w:val="24"/>
                <w:lang w:eastAsia="ru-RU"/>
              </w:rPr>
            </w:pPr>
            <w:r w:rsidRPr="00F369D0">
              <w:rPr>
                <w:rFonts w:ascii="Times New Roman" w:eastAsia="Times New Roman" w:hAnsi="Times New Roman" w:cs="Times New Roman"/>
                <w:sz w:val="24"/>
                <w:szCs w:val="24"/>
                <w:lang w:eastAsia="ru-RU"/>
              </w:rPr>
              <w:lastRenderedPageBreak/>
              <w:t>12.</w:t>
            </w:r>
            <w:r w:rsidRPr="00F369D0">
              <w:rPr>
                <w:rFonts w:ascii="Times New Roman" w:eastAsia="Times New Roman" w:hAnsi="Times New Roman" w:cs="Times New Roman"/>
                <w:sz w:val="24"/>
                <w:szCs w:val="24"/>
                <w:lang w:eastAsia="ru-RU"/>
              </w:rPr>
              <w:tab/>
              <w:t>Кормление тяжелобольного пациента</w:t>
            </w:r>
          </w:p>
          <w:p w14:paraId="2DCB4A9C" w14:textId="77777777" w:rsidR="000A596C" w:rsidRPr="00F369D0" w:rsidRDefault="000A596C" w:rsidP="000A596C">
            <w:pPr>
              <w:suppressAutoHyphen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r w:rsidRPr="00F369D0">
              <w:rPr>
                <w:rFonts w:ascii="Times New Roman" w:eastAsia="Times New Roman" w:hAnsi="Times New Roman" w:cs="Times New Roman"/>
                <w:sz w:val="24"/>
                <w:szCs w:val="24"/>
                <w:lang w:eastAsia="ru-RU"/>
              </w:rPr>
              <w:t xml:space="preserve">Обучение пациентов, родственников. </w:t>
            </w:r>
          </w:p>
          <w:p w14:paraId="6AFA068E" w14:textId="77777777" w:rsidR="000A596C" w:rsidRPr="00F369D0" w:rsidRDefault="000A596C" w:rsidP="000A596C">
            <w:pPr>
              <w:suppressAutoHyphens/>
              <w:jc w:val="both"/>
              <w:rPr>
                <w:rFonts w:ascii="Times New Roman" w:eastAsia="Times New Roman" w:hAnsi="Times New Roman" w:cs="Times New Roman"/>
                <w:sz w:val="24"/>
                <w:szCs w:val="24"/>
                <w:lang w:eastAsia="ru-RU"/>
              </w:rPr>
            </w:pPr>
            <w:r w:rsidRPr="00F369D0">
              <w:rPr>
                <w:rFonts w:ascii="Times New Roman" w:eastAsia="Times New Roman" w:hAnsi="Times New Roman" w:cs="Times New Roman"/>
                <w:sz w:val="24"/>
                <w:szCs w:val="24"/>
                <w:lang w:eastAsia="ru-RU"/>
              </w:rPr>
              <w:t>15.</w:t>
            </w:r>
            <w:r w:rsidRPr="00F369D0">
              <w:rPr>
                <w:rFonts w:ascii="Times New Roman" w:eastAsia="Times New Roman" w:hAnsi="Times New Roman" w:cs="Times New Roman"/>
                <w:sz w:val="24"/>
                <w:szCs w:val="24"/>
                <w:lang w:eastAsia="ru-RU"/>
              </w:rPr>
              <w:tab/>
              <w:t>Оценка функционального состояния пациента</w:t>
            </w:r>
          </w:p>
          <w:p w14:paraId="14DA6528" w14:textId="77777777" w:rsidR="000A596C" w:rsidRPr="00F369D0" w:rsidRDefault="000A596C" w:rsidP="000A596C">
            <w:pPr>
              <w:suppressAutoHyphens/>
              <w:jc w:val="both"/>
              <w:rPr>
                <w:rFonts w:ascii="Times New Roman" w:eastAsia="Times New Roman" w:hAnsi="Times New Roman" w:cs="Times New Roman"/>
                <w:sz w:val="24"/>
                <w:szCs w:val="24"/>
                <w:lang w:eastAsia="ru-RU"/>
              </w:rPr>
            </w:pPr>
            <w:r w:rsidRPr="00F369D0">
              <w:rPr>
                <w:rFonts w:ascii="Times New Roman" w:eastAsia="Times New Roman" w:hAnsi="Times New Roman" w:cs="Times New Roman"/>
                <w:sz w:val="24"/>
                <w:szCs w:val="24"/>
                <w:lang w:eastAsia="ru-RU"/>
              </w:rPr>
              <w:t>14.</w:t>
            </w:r>
            <w:r w:rsidRPr="00F369D0">
              <w:rPr>
                <w:rFonts w:ascii="Times New Roman" w:eastAsia="Times New Roman" w:hAnsi="Times New Roman" w:cs="Times New Roman"/>
                <w:sz w:val="24"/>
                <w:szCs w:val="24"/>
                <w:lang w:eastAsia="ru-RU"/>
              </w:rPr>
              <w:tab/>
              <w:t xml:space="preserve">Постановка </w:t>
            </w:r>
            <w:proofErr w:type="spellStart"/>
            <w:r w:rsidRPr="00F369D0">
              <w:rPr>
                <w:rFonts w:ascii="Times New Roman" w:eastAsia="Times New Roman" w:hAnsi="Times New Roman" w:cs="Times New Roman"/>
                <w:sz w:val="24"/>
                <w:szCs w:val="24"/>
                <w:lang w:eastAsia="ru-RU"/>
              </w:rPr>
              <w:t>катетра</w:t>
            </w:r>
            <w:proofErr w:type="spellEnd"/>
            <w:r w:rsidRPr="00F369D0">
              <w:rPr>
                <w:rFonts w:ascii="Times New Roman" w:eastAsia="Times New Roman" w:hAnsi="Times New Roman" w:cs="Times New Roman"/>
                <w:sz w:val="24"/>
                <w:szCs w:val="24"/>
                <w:lang w:eastAsia="ru-RU"/>
              </w:rPr>
              <w:t>, клизм.</w:t>
            </w:r>
          </w:p>
          <w:p w14:paraId="196774D8" w14:textId="77777777" w:rsidR="000A596C" w:rsidRPr="00F369D0" w:rsidRDefault="000A596C" w:rsidP="000A596C">
            <w:pPr>
              <w:suppressAutoHyphens/>
              <w:jc w:val="both"/>
              <w:rPr>
                <w:rFonts w:ascii="Times New Roman" w:eastAsia="Times New Roman" w:hAnsi="Times New Roman" w:cs="Times New Roman"/>
                <w:sz w:val="24"/>
                <w:szCs w:val="24"/>
                <w:lang w:eastAsia="ru-RU"/>
              </w:rPr>
            </w:pPr>
            <w:r w:rsidRPr="00F369D0">
              <w:rPr>
                <w:rFonts w:ascii="Times New Roman" w:eastAsia="Times New Roman" w:hAnsi="Times New Roman" w:cs="Times New Roman"/>
                <w:sz w:val="24"/>
                <w:szCs w:val="24"/>
                <w:lang w:eastAsia="ru-RU"/>
              </w:rPr>
              <w:t>16.</w:t>
            </w:r>
            <w:r w:rsidRPr="00F369D0">
              <w:rPr>
                <w:rFonts w:ascii="Times New Roman" w:eastAsia="Times New Roman" w:hAnsi="Times New Roman" w:cs="Times New Roman"/>
                <w:sz w:val="24"/>
                <w:szCs w:val="24"/>
                <w:lang w:eastAsia="ru-RU"/>
              </w:rPr>
              <w:tab/>
              <w:t>Уход за  промежность пациента с постоянным мочевым катетером</w:t>
            </w:r>
          </w:p>
          <w:p w14:paraId="30FA369F" w14:textId="77777777" w:rsidR="000A596C" w:rsidRPr="00F369D0" w:rsidRDefault="000A596C" w:rsidP="000A596C">
            <w:pPr>
              <w:suppressAutoHyphens/>
              <w:jc w:val="both"/>
              <w:rPr>
                <w:rFonts w:ascii="Times New Roman" w:eastAsia="Times New Roman" w:hAnsi="Times New Roman" w:cs="Times New Roman"/>
                <w:sz w:val="24"/>
                <w:szCs w:val="24"/>
                <w:lang w:eastAsia="ru-RU"/>
              </w:rPr>
            </w:pPr>
            <w:r w:rsidRPr="00F369D0">
              <w:rPr>
                <w:rFonts w:ascii="Times New Roman" w:eastAsia="Times New Roman" w:hAnsi="Times New Roman" w:cs="Times New Roman"/>
                <w:sz w:val="24"/>
                <w:szCs w:val="24"/>
                <w:lang w:eastAsia="ru-RU"/>
              </w:rPr>
              <w:t>17.</w:t>
            </w:r>
            <w:r w:rsidRPr="00F369D0">
              <w:rPr>
                <w:rFonts w:ascii="Times New Roman" w:eastAsia="Times New Roman" w:hAnsi="Times New Roman" w:cs="Times New Roman"/>
                <w:sz w:val="24"/>
                <w:szCs w:val="24"/>
                <w:lang w:eastAsia="ru-RU"/>
              </w:rPr>
              <w:tab/>
              <w:t xml:space="preserve">Постановка </w:t>
            </w:r>
            <w:proofErr w:type="spellStart"/>
            <w:r w:rsidRPr="00F369D0">
              <w:rPr>
                <w:rFonts w:ascii="Times New Roman" w:eastAsia="Times New Roman" w:hAnsi="Times New Roman" w:cs="Times New Roman"/>
                <w:sz w:val="24"/>
                <w:szCs w:val="24"/>
                <w:lang w:eastAsia="ru-RU"/>
              </w:rPr>
              <w:t>парантеральных</w:t>
            </w:r>
            <w:proofErr w:type="spellEnd"/>
            <w:r w:rsidRPr="00F369D0">
              <w:rPr>
                <w:rFonts w:ascii="Times New Roman" w:eastAsia="Times New Roman" w:hAnsi="Times New Roman" w:cs="Times New Roman"/>
                <w:sz w:val="24"/>
                <w:szCs w:val="24"/>
                <w:lang w:eastAsia="ru-RU"/>
              </w:rPr>
              <w:t xml:space="preserve"> инъекций пациент</w:t>
            </w:r>
            <w:proofErr w:type="gramStart"/>
            <w:r w:rsidRPr="00F369D0">
              <w:rPr>
                <w:rFonts w:ascii="Times New Roman" w:eastAsia="Times New Roman" w:hAnsi="Times New Roman" w:cs="Times New Roman"/>
                <w:sz w:val="24"/>
                <w:szCs w:val="24"/>
                <w:lang w:eastAsia="ru-RU"/>
              </w:rPr>
              <w:t>у(</w:t>
            </w:r>
            <w:proofErr w:type="gramEnd"/>
            <w:r w:rsidRPr="00F369D0">
              <w:rPr>
                <w:rFonts w:ascii="Times New Roman" w:eastAsia="Times New Roman" w:hAnsi="Times New Roman" w:cs="Times New Roman"/>
                <w:sz w:val="24"/>
                <w:szCs w:val="24"/>
                <w:lang w:eastAsia="ru-RU"/>
              </w:rPr>
              <w:t xml:space="preserve"> п/к., в\к, в/м. в/в)</w:t>
            </w:r>
          </w:p>
          <w:p w14:paraId="0A0E356D" w14:textId="77777777" w:rsidR="000A596C" w:rsidRPr="00F369D0" w:rsidRDefault="000A596C" w:rsidP="000A596C">
            <w:pPr>
              <w:suppressAutoHyphens/>
              <w:jc w:val="both"/>
              <w:rPr>
                <w:rFonts w:ascii="Times New Roman" w:eastAsia="Times New Roman" w:hAnsi="Times New Roman" w:cs="Times New Roman"/>
                <w:sz w:val="24"/>
                <w:szCs w:val="24"/>
                <w:lang w:eastAsia="ru-RU"/>
              </w:rPr>
            </w:pPr>
            <w:r w:rsidRPr="00F369D0">
              <w:rPr>
                <w:rFonts w:ascii="Times New Roman" w:eastAsia="Times New Roman" w:hAnsi="Times New Roman" w:cs="Times New Roman"/>
                <w:sz w:val="24"/>
                <w:szCs w:val="24"/>
                <w:lang w:eastAsia="ru-RU"/>
              </w:rPr>
              <w:t>18.        Транспортировка биологического материала в лабораторию</w:t>
            </w:r>
          </w:p>
          <w:p w14:paraId="5E244AE5" w14:textId="77777777" w:rsidR="000A596C" w:rsidRPr="00F369D0" w:rsidRDefault="000A596C" w:rsidP="000A596C">
            <w:pPr>
              <w:suppressAutoHyphens/>
              <w:jc w:val="both"/>
              <w:rPr>
                <w:rFonts w:ascii="Times New Roman" w:eastAsia="Times New Roman" w:hAnsi="Times New Roman" w:cs="Times New Roman"/>
                <w:sz w:val="24"/>
                <w:szCs w:val="24"/>
                <w:lang w:eastAsia="ru-RU"/>
              </w:rPr>
            </w:pPr>
            <w:r w:rsidRPr="00F369D0">
              <w:rPr>
                <w:rFonts w:ascii="Times New Roman" w:eastAsia="Times New Roman" w:hAnsi="Times New Roman" w:cs="Times New Roman"/>
                <w:sz w:val="24"/>
                <w:szCs w:val="24"/>
                <w:lang w:eastAsia="ru-RU"/>
              </w:rPr>
              <w:t>19</w:t>
            </w:r>
            <w:r w:rsidRPr="00F369D0">
              <w:rPr>
                <w:rFonts w:ascii="Times New Roman" w:eastAsia="Times New Roman" w:hAnsi="Times New Roman" w:cs="Times New Roman"/>
                <w:sz w:val="24"/>
                <w:szCs w:val="24"/>
                <w:lang w:eastAsia="ru-RU"/>
              </w:rPr>
              <w:tab/>
              <w:t>Ведение медицинской документации.</w:t>
            </w:r>
          </w:p>
        </w:tc>
        <w:tc>
          <w:tcPr>
            <w:tcW w:w="2613" w:type="dxa"/>
          </w:tcPr>
          <w:p w14:paraId="315A2B27" w14:textId="77777777" w:rsidR="000A596C" w:rsidRPr="00AA3E07" w:rsidRDefault="000A596C" w:rsidP="000A596C">
            <w:pPr>
              <w:suppressAutoHyphens/>
              <w:jc w:val="center"/>
              <w:rPr>
                <w:rFonts w:ascii="Times New Roman" w:eastAsia="Times New Roman" w:hAnsi="Times New Roman" w:cs="Times New Roman"/>
                <w:b/>
                <w:bCs/>
                <w:sz w:val="24"/>
                <w:szCs w:val="24"/>
                <w:lang w:eastAsia="ru-RU"/>
              </w:rPr>
            </w:pPr>
            <w:r w:rsidRPr="00AA3E07">
              <w:rPr>
                <w:rFonts w:ascii="Times New Roman" w:eastAsia="Times New Roman" w:hAnsi="Times New Roman" w:cs="Times New Roman"/>
                <w:b/>
                <w:bCs/>
                <w:sz w:val="24"/>
                <w:szCs w:val="24"/>
                <w:lang w:eastAsia="ru-RU"/>
              </w:rPr>
              <w:lastRenderedPageBreak/>
              <w:t>144</w:t>
            </w:r>
          </w:p>
        </w:tc>
        <w:tc>
          <w:tcPr>
            <w:tcW w:w="2464" w:type="dxa"/>
          </w:tcPr>
          <w:p w14:paraId="6B364996" w14:textId="77777777" w:rsidR="000A596C" w:rsidRPr="00F369D0" w:rsidRDefault="000A596C" w:rsidP="000A596C">
            <w:pPr>
              <w:suppressAutoHyphens/>
              <w:jc w:val="both"/>
              <w:rPr>
                <w:rFonts w:ascii="Times New Roman" w:eastAsia="Times New Roman" w:hAnsi="Times New Roman" w:cs="Times New Roman"/>
                <w:bCs/>
                <w:sz w:val="24"/>
                <w:szCs w:val="24"/>
                <w:lang w:eastAsia="ru-RU"/>
              </w:rPr>
            </w:pPr>
          </w:p>
        </w:tc>
      </w:tr>
      <w:tr w:rsidR="000A596C" w:rsidRPr="00F369D0" w14:paraId="17449C24" w14:textId="77777777" w:rsidTr="000A596C">
        <w:tc>
          <w:tcPr>
            <w:tcW w:w="9483" w:type="dxa"/>
            <w:gridSpan w:val="2"/>
          </w:tcPr>
          <w:p w14:paraId="728BAE57" w14:textId="77777777" w:rsidR="000A596C" w:rsidRPr="00F369D0" w:rsidRDefault="000A596C" w:rsidP="000A596C">
            <w:pPr>
              <w:spacing w:line="276" w:lineRule="auto"/>
              <w:rPr>
                <w:rFonts w:ascii="Times New Roman" w:eastAsia="Times New Roman" w:hAnsi="Times New Roman" w:cs="Times New Roman"/>
                <w:bCs/>
                <w:i/>
                <w:sz w:val="24"/>
                <w:szCs w:val="24"/>
                <w:lang w:eastAsia="ru-RU"/>
              </w:rPr>
            </w:pPr>
            <w:r w:rsidRPr="00F369D0">
              <w:rPr>
                <w:rFonts w:ascii="Times New Roman" w:eastAsia="Times New Roman" w:hAnsi="Times New Roman" w:cs="Times New Roman"/>
                <w:bCs/>
                <w:i/>
                <w:sz w:val="24"/>
                <w:szCs w:val="24"/>
                <w:lang w:eastAsia="ru-RU"/>
              </w:rPr>
              <w:lastRenderedPageBreak/>
              <w:t>Промежуточная аттестация</w:t>
            </w:r>
          </w:p>
        </w:tc>
        <w:tc>
          <w:tcPr>
            <w:tcW w:w="2613" w:type="dxa"/>
          </w:tcPr>
          <w:p w14:paraId="73AC3C6F" w14:textId="77777777" w:rsidR="000A596C" w:rsidRPr="00AD70B1" w:rsidRDefault="000A596C" w:rsidP="000A596C">
            <w:pPr>
              <w:spacing w:line="276" w:lineRule="auto"/>
              <w:rPr>
                <w:rFonts w:ascii="Times New Roman" w:eastAsia="Times New Roman" w:hAnsi="Times New Roman" w:cs="Times New Roman"/>
                <w:b/>
                <w:bCs/>
                <w:i/>
                <w:sz w:val="24"/>
                <w:szCs w:val="24"/>
                <w:lang w:eastAsia="ru-RU"/>
              </w:rPr>
            </w:pPr>
            <w:r w:rsidRPr="00AD70B1">
              <w:rPr>
                <w:rFonts w:ascii="Times New Roman" w:eastAsia="Times New Roman" w:hAnsi="Times New Roman" w:cs="Times New Roman"/>
                <w:b/>
                <w:bCs/>
                <w:i/>
                <w:sz w:val="24"/>
                <w:szCs w:val="24"/>
                <w:lang w:eastAsia="ru-RU"/>
              </w:rPr>
              <w:t xml:space="preserve">                18</w:t>
            </w:r>
          </w:p>
        </w:tc>
        <w:tc>
          <w:tcPr>
            <w:tcW w:w="2464" w:type="dxa"/>
          </w:tcPr>
          <w:p w14:paraId="31975FD7" w14:textId="77777777" w:rsidR="000A596C" w:rsidRPr="00F369D0" w:rsidRDefault="000A596C" w:rsidP="000A596C">
            <w:pPr>
              <w:spacing w:line="276" w:lineRule="auto"/>
              <w:rPr>
                <w:rFonts w:ascii="Times New Roman" w:eastAsia="Times New Roman" w:hAnsi="Times New Roman" w:cs="Times New Roman"/>
                <w:bCs/>
                <w:i/>
                <w:sz w:val="24"/>
                <w:szCs w:val="24"/>
                <w:lang w:eastAsia="ru-RU"/>
              </w:rPr>
            </w:pPr>
          </w:p>
        </w:tc>
      </w:tr>
      <w:tr w:rsidR="000A596C" w:rsidRPr="00F369D0" w14:paraId="7AD009B0" w14:textId="77777777" w:rsidTr="000A596C">
        <w:tc>
          <w:tcPr>
            <w:tcW w:w="9483" w:type="dxa"/>
            <w:gridSpan w:val="2"/>
          </w:tcPr>
          <w:p w14:paraId="3E26CD2C" w14:textId="77777777" w:rsidR="000A596C" w:rsidRPr="00F369D0" w:rsidRDefault="000A596C" w:rsidP="000A596C">
            <w:pPr>
              <w:spacing w:line="276" w:lineRule="auto"/>
              <w:rPr>
                <w:rFonts w:ascii="Times New Roman" w:eastAsia="Times New Roman" w:hAnsi="Times New Roman" w:cs="Times New Roman"/>
                <w:bCs/>
                <w:sz w:val="24"/>
                <w:szCs w:val="24"/>
                <w:lang w:eastAsia="ru-RU"/>
              </w:rPr>
            </w:pPr>
            <w:r w:rsidRPr="00F369D0">
              <w:rPr>
                <w:rFonts w:ascii="Times New Roman" w:eastAsia="Times New Roman" w:hAnsi="Times New Roman" w:cs="Times New Roman"/>
                <w:bCs/>
                <w:sz w:val="24"/>
                <w:szCs w:val="24"/>
                <w:lang w:eastAsia="ru-RU"/>
              </w:rPr>
              <w:t>Всего</w:t>
            </w:r>
          </w:p>
        </w:tc>
        <w:tc>
          <w:tcPr>
            <w:tcW w:w="2613" w:type="dxa"/>
          </w:tcPr>
          <w:p w14:paraId="7199DE62" w14:textId="77777777" w:rsidR="000A596C" w:rsidRPr="00AD70B1" w:rsidRDefault="000A596C" w:rsidP="000A596C">
            <w:pPr>
              <w:spacing w:line="276" w:lineRule="auto"/>
              <w:rPr>
                <w:rFonts w:ascii="Times New Roman" w:eastAsia="Times New Roman" w:hAnsi="Times New Roman" w:cs="Times New Roman"/>
                <w:b/>
                <w:bCs/>
                <w:sz w:val="24"/>
                <w:szCs w:val="24"/>
                <w:lang w:eastAsia="ru-RU"/>
              </w:rPr>
            </w:pPr>
            <w:r w:rsidRPr="00AD70B1">
              <w:rPr>
                <w:rFonts w:ascii="Times New Roman" w:eastAsia="Times New Roman" w:hAnsi="Times New Roman" w:cs="Times New Roman"/>
                <w:b/>
                <w:bCs/>
                <w:sz w:val="24"/>
                <w:szCs w:val="24"/>
                <w:lang w:eastAsia="ru-RU"/>
              </w:rPr>
              <w:t xml:space="preserve">              378</w:t>
            </w:r>
          </w:p>
        </w:tc>
        <w:tc>
          <w:tcPr>
            <w:tcW w:w="2464" w:type="dxa"/>
          </w:tcPr>
          <w:p w14:paraId="36F547CB" w14:textId="77777777" w:rsidR="000A596C" w:rsidRPr="00F369D0" w:rsidRDefault="000A596C" w:rsidP="000A596C">
            <w:pPr>
              <w:spacing w:line="276" w:lineRule="auto"/>
              <w:rPr>
                <w:rFonts w:ascii="Times New Roman" w:eastAsia="Times New Roman" w:hAnsi="Times New Roman" w:cs="Times New Roman"/>
                <w:bCs/>
                <w:sz w:val="24"/>
                <w:szCs w:val="24"/>
                <w:lang w:eastAsia="ru-RU"/>
              </w:rPr>
            </w:pPr>
          </w:p>
        </w:tc>
      </w:tr>
    </w:tbl>
    <w:p w14:paraId="1A10A811" w14:textId="77777777" w:rsidR="000A596C" w:rsidRPr="00F369D0" w:rsidRDefault="000A596C" w:rsidP="000A596C">
      <w:pPr>
        <w:pStyle w:val="114"/>
        <w:jc w:val="both"/>
        <w:rPr>
          <w:rFonts w:ascii="Times New Roman" w:hAnsi="Times New Roman"/>
          <w:b w:val="0"/>
        </w:rPr>
      </w:pPr>
      <w:bookmarkStart w:id="5" w:name="_Toc152334670"/>
    </w:p>
    <w:p w14:paraId="0C0C42DC" w14:textId="77777777" w:rsidR="000A596C" w:rsidRDefault="000A596C" w:rsidP="000A596C">
      <w:pPr>
        <w:pStyle w:val="114"/>
        <w:jc w:val="both"/>
        <w:rPr>
          <w:rFonts w:ascii="Times New Roman" w:hAnsi="Times New Roman"/>
        </w:rPr>
        <w:sectPr w:rsidR="000A596C" w:rsidSect="004013E3">
          <w:pgSz w:w="16838" w:h="11906" w:orient="landscape"/>
          <w:pgMar w:top="1701" w:right="1134" w:bottom="567" w:left="1134" w:header="709" w:footer="709" w:gutter="0"/>
          <w:cols w:space="708"/>
          <w:docGrid w:linePitch="360"/>
        </w:sectPr>
      </w:pPr>
    </w:p>
    <w:bookmarkEnd w:id="5"/>
    <w:p w14:paraId="4D6DAB9E" w14:textId="77777777" w:rsidR="000A596C" w:rsidRPr="00E11160" w:rsidRDefault="000A596C" w:rsidP="000A596C">
      <w:pPr>
        <w:pStyle w:val="1f"/>
        <w:rPr>
          <w:rFonts w:ascii="Times New Roman" w:hAnsi="Times New Roman"/>
        </w:rPr>
      </w:pPr>
      <w:r w:rsidRPr="00E11160">
        <w:rPr>
          <w:rFonts w:ascii="Times New Roman" w:hAnsi="Times New Roman"/>
        </w:rPr>
        <w:lastRenderedPageBreak/>
        <w:t xml:space="preserve">3. </w:t>
      </w:r>
      <w:r w:rsidRPr="008D2724">
        <w:rPr>
          <w:rFonts w:ascii="Times New Roman" w:hAnsi="Times New Roman"/>
        </w:rPr>
        <w:t>Условия реализации профессионального модуля</w:t>
      </w:r>
    </w:p>
    <w:p w14:paraId="035DA0FF" w14:textId="77777777" w:rsidR="000A596C" w:rsidRPr="00E11160" w:rsidRDefault="000A596C" w:rsidP="000A596C">
      <w:pPr>
        <w:pStyle w:val="114"/>
        <w:rPr>
          <w:rFonts w:ascii="Times New Roman" w:hAnsi="Times New Roman"/>
        </w:rPr>
      </w:pPr>
      <w:r w:rsidRPr="00E11160">
        <w:rPr>
          <w:rFonts w:ascii="Times New Roman" w:hAnsi="Times New Roman"/>
        </w:rPr>
        <w:t>3.1. Материально-техническое обеспечение</w:t>
      </w:r>
    </w:p>
    <w:p w14:paraId="39F60CE3" w14:textId="77777777" w:rsidR="000A596C" w:rsidRPr="00FA680C" w:rsidRDefault="000A596C" w:rsidP="000A596C">
      <w:pPr>
        <w:suppressAutoHyphens/>
        <w:ind w:firstLine="709"/>
        <w:jc w:val="both"/>
        <w:rPr>
          <w:rFonts w:ascii="Times New Roman" w:hAnsi="Times New Roman" w:cs="Times New Roman"/>
          <w:bCs/>
          <w:sz w:val="24"/>
          <w:szCs w:val="24"/>
        </w:rPr>
      </w:pPr>
      <w:r w:rsidRPr="00FA680C">
        <w:rPr>
          <w:rFonts w:ascii="Times New Roman" w:hAnsi="Times New Roman" w:cs="Times New Roman"/>
          <w:bCs/>
          <w:sz w:val="24"/>
          <w:szCs w:val="24"/>
        </w:rPr>
        <w:t>Кабине</w:t>
      </w:r>
      <w:proofErr w:type="gramStart"/>
      <w:r w:rsidRPr="00FA680C">
        <w:rPr>
          <w:rFonts w:ascii="Times New Roman" w:hAnsi="Times New Roman" w:cs="Times New Roman"/>
          <w:bCs/>
          <w:sz w:val="24"/>
          <w:szCs w:val="24"/>
        </w:rPr>
        <w:t>т(</w:t>
      </w:r>
      <w:proofErr w:type="gramEnd"/>
      <w:r w:rsidRPr="00FA680C">
        <w:rPr>
          <w:rFonts w:ascii="Times New Roman" w:hAnsi="Times New Roman" w:cs="Times New Roman"/>
          <w:bCs/>
          <w:sz w:val="24"/>
          <w:szCs w:val="24"/>
        </w:rPr>
        <w:t>ы)</w:t>
      </w:r>
      <w:r w:rsidRPr="00FA680C">
        <w:rPr>
          <w:rFonts w:ascii="Times New Roman" w:hAnsi="Times New Roman" w:cs="Times New Roman"/>
          <w:bCs/>
          <w:i/>
          <w:sz w:val="24"/>
          <w:szCs w:val="24"/>
        </w:rPr>
        <w:t xml:space="preserve"> __</w:t>
      </w:r>
      <w:r w:rsidRPr="00A117BA">
        <w:rPr>
          <w:rFonts w:ascii="Times New Roman" w:hAnsi="Times New Roman" w:cs="Times New Roman"/>
          <w:bCs/>
          <w:i/>
          <w:sz w:val="24"/>
          <w:szCs w:val="24"/>
        </w:rPr>
        <w:t xml:space="preserve">212, 216, 217, 222, 310, 314, 512. </w:t>
      </w:r>
    </w:p>
    <w:p w14:paraId="2F59276C" w14:textId="77777777" w:rsidR="000A596C" w:rsidRPr="00FA680C" w:rsidRDefault="000A596C" w:rsidP="000A596C">
      <w:pPr>
        <w:suppressAutoHyphens/>
        <w:ind w:firstLine="709"/>
        <w:jc w:val="both"/>
        <w:rPr>
          <w:rFonts w:ascii="Times New Roman" w:hAnsi="Times New Roman" w:cs="Times New Roman"/>
          <w:bCs/>
          <w:i/>
          <w:iCs/>
          <w:sz w:val="24"/>
          <w:szCs w:val="24"/>
        </w:rPr>
      </w:pPr>
      <w:r w:rsidRPr="00FA680C">
        <w:rPr>
          <w:rFonts w:ascii="Times New Roman" w:hAnsi="Times New Roman" w:cs="Times New Roman"/>
          <w:bCs/>
          <w:sz w:val="24"/>
          <w:szCs w:val="24"/>
        </w:rPr>
        <w:t>Мастерска</w:t>
      </w:r>
      <w:proofErr w:type="gramStart"/>
      <w:r w:rsidRPr="00FA680C">
        <w:rPr>
          <w:rFonts w:ascii="Times New Roman" w:hAnsi="Times New Roman" w:cs="Times New Roman"/>
          <w:bCs/>
          <w:sz w:val="24"/>
          <w:szCs w:val="24"/>
        </w:rPr>
        <w:t>я(</w:t>
      </w:r>
      <w:proofErr w:type="spellStart"/>
      <w:proofErr w:type="gramEnd"/>
      <w:r w:rsidRPr="00FA680C">
        <w:rPr>
          <w:rFonts w:ascii="Times New Roman" w:hAnsi="Times New Roman" w:cs="Times New Roman"/>
          <w:bCs/>
          <w:sz w:val="24"/>
          <w:szCs w:val="24"/>
        </w:rPr>
        <w:t>ие</w:t>
      </w:r>
      <w:proofErr w:type="spellEnd"/>
      <w:r w:rsidRPr="00FA680C">
        <w:rPr>
          <w:rFonts w:ascii="Times New Roman" w:hAnsi="Times New Roman" w:cs="Times New Roman"/>
          <w:bCs/>
          <w:sz w:val="24"/>
          <w:szCs w:val="24"/>
        </w:rPr>
        <w:t>)</w:t>
      </w:r>
      <w:r>
        <w:rPr>
          <w:rFonts w:ascii="Times New Roman" w:hAnsi="Times New Roman" w:cs="Times New Roman"/>
          <w:bCs/>
          <w:sz w:val="24"/>
          <w:szCs w:val="24"/>
        </w:rPr>
        <w:t xml:space="preserve"> и зоны по видам работ</w:t>
      </w:r>
      <w:r w:rsidRPr="00FA680C">
        <w:rPr>
          <w:rFonts w:ascii="Times New Roman" w:hAnsi="Times New Roman" w:cs="Times New Roman"/>
          <w:bCs/>
          <w:sz w:val="24"/>
          <w:szCs w:val="24"/>
        </w:rPr>
        <w:t xml:space="preserve"> _</w:t>
      </w:r>
      <w:r w:rsidRPr="00A117BA">
        <w:rPr>
          <w:rFonts w:ascii="Times New Roman" w:hAnsi="Times New Roman" w:cs="Times New Roman"/>
          <w:bCs/>
          <w:sz w:val="24"/>
          <w:szCs w:val="24"/>
        </w:rPr>
        <w:t>_401(холл), 402, 40</w:t>
      </w:r>
      <w:r>
        <w:rPr>
          <w:rFonts w:ascii="Times New Roman" w:hAnsi="Times New Roman" w:cs="Times New Roman"/>
          <w:bCs/>
          <w:sz w:val="24"/>
          <w:szCs w:val="24"/>
        </w:rPr>
        <w:t>3, 404, 406, 407, 408, 409, 410.</w:t>
      </w:r>
    </w:p>
    <w:p w14:paraId="0A4A349A" w14:textId="77777777" w:rsidR="000A596C" w:rsidRDefault="000A596C" w:rsidP="000A596C">
      <w:pPr>
        <w:suppressAutoHyphens/>
        <w:ind w:firstLine="709"/>
        <w:jc w:val="both"/>
        <w:rPr>
          <w:rFonts w:ascii="Times New Roman" w:hAnsi="Times New Roman" w:cs="Times New Roman"/>
          <w:b/>
          <w:bCs/>
          <w:sz w:val="24"/>
          <w:szCs w:val="24"/>
        </w:rPr>
      </w:pPr>
      <w:r w:rsidRPr="00FA680C">
        <w:rPr>
          <w:rFonts w:ascii="Times New Roman" w:hAnsi="Times New Roman" w:cs="Times New Roman"/>
          <w:bCs/>
          <w:sz w:val="24"/>
          <w:szCs w:val="24"/>
        </w:rPr>
        <w:t>Оснащенные базы практики</w:t>
      </w:r>
      <w:r>
        <w:rPr>
          <w:rFonts w:ascii="Times New Roman" w:hAnsi="Times New Roman" w:cs="Times New Roman"/>
          <w:bCs/>
          <w:sz w:val="24"/>
          <w:szCs w:val="24"/>
        </w:rPr>
        <w:t xml:space="preserve"> (</w:t>
      </w:r>
      <w:r w:rsidRPr="00FA680C">
        <w:rPr>
          <w:rFonts w:ascii="Times New Roman" w:hAnsi="Times New Roman" w:cs="Times New Roman"/>
          <w:sz w:val="24"/>
          <w:szCs w:val="24"/>
        </w:rPr>
        <w:t>мастерски</w:t>
      </w:r>
      <w:r>
        <w:rPr>
          <w:rFonts w:ascii="Times New Roman" w:hAnsi="Times New Roman" w:cs="Times New Roman"/>
          <w:sz w:val="24"/>
          <w:szCs w:val="24"/>
        </w:rPr>
        <w:t>е/зоны по видам работ),</w:t>
      </w:r>
      <w:r w:rsidRPr="00FA680C">
        <w:rPr>
          <w:rFonts w:ascii="Times New Roman" w:hAnsi="Times New Roman" w:cs="Times New Roman"/>
          <w:sz w:val="24"/>
          <w:szCs w:val="24"/>
        </w:rPr>
        <w:t xml:space="preserve"> </w:t>
      </w:r>
      <w:r w:rsidRPr="00FA680C">
        <w:rPr>
          <w:rFonts w:ascii="Times New Roman" w:hAnsi="Times New Roman" w:cs="Times New Roman"/>
          <w:bCs/>
          <w:sz w:val="24"/>
          <w:szCs w:val="24"/>
        </w:rPr>
        <w:t>оснащенна</w:t>
      </w:r>
      <w:proofErr w:type="gramStart"/>
      <w:r w:rsidRPr="00FA680C">
        <w:rPr>
          <w:rFonts w:ascii="Times New Roman" w:hAnsi="Times New Roman" w:cs="Times New Roman"/>
          <w:bCs/>
          <w:sz w:val="24"/>
          <w:szCs w:val="24"/>
        </w:rPr>
        <w:t>я(</w:t>
      </w:r>
      <w:proofErr w:type="spellStart"/>
      <w:proofErr w:type="gramEnd"/>
      <w:r w:rsidRPr="00FA680C">
        <w:rPr>
          <w:rFonts w:ascii="Times New Roman" w:hAnsi="Times New Roman" w:cs="Times New Roman"/>
          <w:bCs/>
          <w:sz w:val="24"/>
          <w:szCs w:val="24"/>
        </w:rPr>
        <w:t>ые</w:t>
      </w:r>
      <w:proofErr w:type="spellEnd"/>
      <w:r w:rsidRPr="00FA680C">
        <w:rPr>
          <w:rFonts w:ascii="Times New Roman" w:hAnsi="Times New Roman" w:cs="Times New Roman"/>
          <w:bCs/>
          <w:sz w:val="24"/>
          <w:szCs w:val="24"/>
        </w:rPr>
        <w:t>)</w:t>
      </w:r>
      <w:r>
        <w:rPr>
          <w:rFonts w:ascii="Times New Roman" w:hAnsi="Times New Roman" w:cs="Times New Roman"/>
          <w:bCs/>
          <w:sz w:val="24"/>
          <w:szCs w:val="24"/>
        </w:rPr>
        <w:t xml:space="preserve"> </w:t>
      </w:r>
      <w:r w:rsidRPr="00FA680C">
        <w:rPr>
          <w:rFonts w:ascii="Times New Roman" w:hAnsi="Times New Roman" w:cs="Times New Roman"/>
          <w:bCs/>
          <w:sz w:val="24"/>
          <w:szCs w:val="24"/>
        </w:rPr>
        <w:t xml:space="preserve">в соответствии с </w:t>
      </w:r>
      <w:r w:rsidRPr="00FA680C">
        <w:rPr>
          <w:rFonts w:ascii="Times New Roman" w:hAnsi="Times New Roman" w:cs="Times New Roman"/>
          <w:bCs/>
          <w:iCs/>
          <w:sz w:val="24"/>
          <w:szCs w:val="24"/>
        </w:rPr>
        <w:t xml:space="preserve">приложением 3 </w:t>
      </w:r>
      <w:r>
        <w:rPr>
          <w:rFonts w:ascii="Times New Roman" w:hAnsi="Times New Roman" w:cs="Times New Roman"/>
          <w:bCs/>
          <w:iCs/>
          <w:sz w:val="24"/>
          <w:szCs w:val="24"/>
        </w:rPr>
        <w:t>ОПОП-П</w:t>
      </w:r>
      <w:r w:rsidRPr="00FA680C">
        <w:rPr>
          <w:rFonts w:ascii="Times New Roman" w:hAnsi="Times New Roman" w:cs="Times New Roman"/>
          <w:bCs/>
          <w:i/>
          <w:iCs/>
          <w:sz w:val="24"/>
          <w:szCs w:val="24"/>
        </w:rPr>
        <w:t>.</w:t>
      </w:r>
    </w:p>
    <w:p w14:paraId="5BD0ADAB" w14:textId="77777777" w:rsidR="000A596C" w:rsidRPr="00FA680C" w:rsidRDefault="000A596C" w:rsidP="000A596C">
      <w:pPr>
        <w:spacing w:after="200" w:line="276" w:lineRule="auto"/>
        <w:rPr>
          <w:rFonts w:ascii="Times New Roman" w:hAnsi="Times New Roman" w:cs="Times New Roman"/>
          <w:b/>
          <w:bCs/>
          <w:sz w:val="24"/>
          <w:szCs w:val="24"/>
        </w:rPr>
      </w:pPr>
    </w:p>
    <w:p w14:paraId="6FA35C06" w14:textId="77777777" w:rsidR="000A596C" w:rsidRPr="00E11160" w:rsidRDefault="000A596C" w:rsidP="000A596C">
      <w:pPr>
        <w:pStyle w:val="114"/>
        <w:rPr>
          <w:rFonts w:ascii="Times New Roman" w:eastAsia="Times New Roman" w:hAnsi="Times New Roman"/>
        </w:rPr>
      </w:pPr>
      <w:r w:rsidRPr="00E11160">
        <w:rPr>
          <w:rFonts w:ascii="Times New Roman" w:hAnsi="Times New Roman"/>
        </w:rPr>
        <w:t>3.2. Учебно-методическое обеспечение</w:t>
      </w:r>
    </w:p>
    <w:p w14:paraId="690E4963" w14:textId="77777777" w:rsidR="000A596C" w:rsidRPr="00E11160" w:rsidRDefault="000A596C" w:rsidP="000A596C">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14:paraId="64225ADE" w14:textId="77777777" w:rsidR="000A596C" w:rsidRPr="00FA680C" w:rsidRDefault="000A596C" w:rsidP="000A596C">
      <w:pPr>
        <w:spacing w:line="276" w:lineRule="auto"/>
        <w:ind w:firstLine="709"/>
        <w:contextualSpacing/>
        <w:jc w:val="both"/>
        <w:rPr>
          <w:rFonts w:ascii="Times New Roman" w:hAnsi="Times New Roman" w:cs="Times New Roman"/>
          <w:bCs/>
          <w:iCs/>
          <w:sz w:val="24"/>
          <w:szCs w:val="24"/>
        </w:rPr>
      </w:pPr>
      <w:r w:rsidRPr="00FA680C">
        <w:rPr>
          <w:rFonts w:ascii="Times New Roman" w:hAnsi="Times New Roman" w:cs="Times New Roman"/>
          <w:bCs/>
          <w:iCs/>
          <w:sz w:val="24"/>
          <w:szCs w:val="24"/>
        </w:rPr>
        <w:t>1.</w:t>
      </w:r>
      <w:r w:rsidRPr="00FA680C">
        <w:rPr>
          <w:rFonts w:ascii="Times New Roman" w:hAnsi="Times New Roman" w:cs="Times New Roman"/>
          <w:b/>
          <w:iCs/>
          <w:sz w:val="24"/>
          <w:szCs w:val="24"/>
        </w:rPr>
        <w:t xml:space="preserve"> </w:t>
      </w:r>
      <w:r w:rsidRPr="00FA680C">
        <w:rPr>
          <w:rFonts w:ascii="Times New Roman" w:hAnsi="Times New Roman" w:cs="Times New Roman"/>
          <w:bCs/>
          <w:iCs/>
          <w:sz w:val="24"/>
          <w:szCs w:val="24"/>
        </w:rPr>
        <w:t>Наименование</w:t>
      </w:r>
      <w:r>
        <w:rPr>
          <w:rFonts w:ascii="Times New Roman" w:hAnsi="Times New Roman" w:cs="Times New Roman"/>
          <w:bCs/>
          <w:iCs/>
          <w:sz w:val="24"/>
          <w:szCs w:val="24"/>
        </w:rPr>
        <w:t>.</w:t>
      </w:r>
    </w:p>
    <w:p w14:paraId="1504D2D0" w14:textId="77777777" w:rsidR="000A596C" w:rsidRDefault="000A596C" w:rsidP="000A596C">
      <w:pPr>
        <w:pStyle w:val="a4"/>
        <w:spacing w:line="276" w:lineRule="auto"/>
        <w:ind w:left="0" w:firstLine="709"/>
        <w:jc w:val="both"/>
        <w:rPr>
          <w:rFonts w:ascii="Times New Roman" w:eastAsia="Times New Roman" w:hAnsi="Times New Roman" w:cs="Times New Roman"/>
          <w:sz w:val="24"/>
          <w:szCs w:val="24"/>
          <w:lang w:eastAsia="ru-RU"/>
        </w:rPr>
      </w:pPr>
      <w:r w:rsidRPr="00A117BA">
        <w:rPr>
          <w:rFonts w:ascii="Times New Roman" w:eastAsia="Times New Roman" w:hAnsi="Times New Roman" w:cs="Times New Roman"/>
          <w:sz w:val="24"/>
          <w:szCs w:val="24"/>
          <w:lang w:eastAsia="ru-RU"/>
        </w:rPr>
        <w:t>1.Кулешова Л.И. Основы сестринского дела</w:t>
      </w:r>
      <w:proofErr w:type="gramStart"/>
      <w:r w:rsidRPr="00A117BA">
        <w:rPr>
          <w:rFonts w:ascii="Times New Roman" w:eastAsia="Times New Roman" w:hAnsi="Times New Roman" w:cs="Times New Roman"/>
          <w:sz w:val="24"/>
          <w:szCs w:val="24"/>
          <w:lang w:eastAsia="ru-RU"/>
        </w:rPr>
        <w:t xml:space="preserve"> :</w:t>
      </w:r>
      <w:proofErr w:type="gramEnd"/>
      <w:r w:rsidRPr="00A117BA">
        <w:rPr>
          <w:rFonts w:ascii="Times New Roman" w:eastAsia="Times New Roman" w:hAnsi="Times New Roman" w:cs="Times New Roman"/>
          <w:sz w:val="24"/>
          <w:szCs w:val="24"/>
          <w:lang w:eastAsia="ru-RU"/>
        </w:rPr>
        <w:t xml:space="preserve"> курс лекций, сестринские   технологии : учебник для студентов средних проф. учебных заведений / Л.И. Кулешова, Е.В. </w:t>
      </w:r>
      <w:proofErr w:type="spellStart"/>
      <w:r w:rsidRPr="00A117BA">
        <w:rPr>
          <w:rFonts w:ascii="Times New Roman" w:eastAsia="Times New Roman" w:hAnsi="Times New Roman" w:cs="Times New Roman"/>
          <w:sz w:val="24"/>
          <w:szCs w:val="24"/>
          <w:lang w:eastAsia="ru-RU"/>
        </w:rPr>
        <w:t>Пустоветова</w:t>
      </w:r>
      <w:proofErr w:type="spellEnd"/>
      <w:r w:rsidRPr="00A117BA">
        <w:rPr>
          <w:rFonts w:ascii="Times New Roman" w:eastAsia="Times New Roman" w:hAnsi="Times New Roman" w:cs="Times New Roman"/>
          <w:sz w:val="24"/>
          <w:szCs w:val="24"/>
          <w:lang w:eastAsia="ru-RU"/>
        </w:rPr>
        <w:t xml:space="preserve">; под ред. В.В. Морозова. – 5-е изд. – Ростов-на-Дону : Феникс, 2019, 2020. – 717 с., 796 </w:t>
      </w:r>
      <w:proofErr w:type="gramStart"/>
      <w:r w:rsidRPr="00A117BA">
        <w:rPr>
          <w:rFonts w:ascii="Times New Roman" w:eastAsia="Times New Roman" w:hAnsi="Times New Roman" w:cs="Times New Roman"/>
          <w:sz w:val="24"/>
          <w:szCs w:val="24"/>
          <w:lang w:eastAsia="ru-RU"/>
        </w:rPr>
        <w:t>с</w:t>
      </w:r>
      <w:proofErr w:type="gramEnd"/>
    </w:p>
    <w:p w14:paraId="75183912" w14:textId="77777777" w:rsidR="000A596C" w:rsidRPr="00FA680C" w:rsidRDefault="000A596C" w:rsidP="000A596C">
      <w:pPr>
        <w:suppressAutoHyphens/>
        <w:spacing w:line="276" w:lineRule="auto"/>
        <w:ind w:firstLine="709"/>
        <w:contextualSpacing/>
        <w:rPr>
          <w:rFonts w:ascii="Times New Roman" w:hAnsi="Times New Roman" w:cs="Times New Roman"/>
          <w:bCs/>
          <w:i/>
          <w:sz w:val="24"/>
          <w:szCs w:val="24"/>
        </w:rPr>
      </w:pPr>
      <w:r w:rsidRPr="00FA680C">
        <w:rPr>
          <w:rFonts w:ascii="Times New Roman" w:hAnsi="Times New Roman" w:cs="Times New Roman"/>
          <w:b/>
          <w:bCs/>
          <w:sz w:val="24"/>
          <w:szCs w:val="24"/>
        </w:rPr>
        <w:t xml:space="preserve">3.2.2. Дополнительные источники </w:t>
      </w:r>
    </w:p>
    <w:p w14:paraId="3D525AA1" w14:textId="77777777" w:rsidR="000A596C" w:rsidRDefault="000A596C" w:rsidP="000A596C">
      <w:pPr>
        <w:spacing w:line="276" w:lineRule="auto"/>
        <w:ind w:firstLine="709"/>
        <w:contextualSpacing/>
        <w:jc w:val="both"/>
        <w:rPr>
          <w:rFonts w:ascii="Times New Roman" w:hAnsi="Times New Roman" w:cs="Times New Roman"/>
          <w:bCs/>
          <w:iCs/>
          <w:sz w:val="24"/>
          <w:szCs w:val="24"/>
        </w:rPr>
      </w:pPr>
      <w:r w:rsidRPr="00FA680C">
        <w:rPr>
          <w:rFonts w:ascii="Times New Roman" w:hAnsi="Times New Roman" w:cs="Times New Roman"/>
          <w:bCs/>
          <w:iCs/>
          <w:sz w:val="24"/>
          <w:szCs w:val="24"/>
        </w:rPr>
        <w:t>1.</w:t>
      </w:r>
      <w:r w:rsidRPr="00FA680C">
        <w:rPr>
          <w:rFonts w:ascii="Times New Roman" w:hAnsi="Times New Roman" w:cs="Times New Roman"/>
          <w:b/>
          <w:iCs/>
          <w:sz w:val="24"/>
          <w:szCs w:val="24"/>
        </w:rPr>
        <w:t xml:space="preserve"> </w:t>
      </w:r>
      <w:r w:rsidRPr="00FA680C">
        <w:rPr>
          <w:rFonts w:ascii="Times New Roman" w:hAnsi="Times New Roman" w:cs="Times New Roman"/>
          <w:bCs/>
          <w:iCs/>
          <w:sz w:val="24"/>
          <w:szCs w:val="24"/>
        </w:rPr>
        <w:t>Наименование</w:t>
      </w:r>
      <w:r>
        <w:rPr>
          <w:rFonts w:ascii="Times New Roman" w:hAnsi="Times New Roman" w:cs="Times New Roman"/>
          <w:bCs/>
          <w:iCs/>
          <w:sz w:val="24"/>
          <w:szCs w:val="24"/>
        </w:rPr>
        <w:t>.</w:t>
      </w:r>
    </w:p>
    <w:p w14:paraId="1B6BAC54" w14:textId="77777777" w:rsidR="000A596C" w:rsidRPr="00A117BA" w:rsidRDefault="000A596C" w:rsidP="000A596C">
      <w:pPr>
        <w:spacing w:line="276" w:lineRule="auto"/>
        <w:ind w:firstLine="709"/>
        <w:contextualSpacing/>
        <w:jc w:val="both"/>
        <w:rPr>
          <w:rFonts w:ascii="Times New Roman" w:hAnsi="Times New Roman" w:cs="Times New Roman"/>
          <w:bCs/>
          <w:iCs/>
          <w:sz w:val="24"/>
          <w:szCs w:val="24"/>
        </w:rPr>
      </w:pPr>
      <w:r w:rsidRPr="00A117BA">
        <w:rPr>
          <w:rFonts w:ascii="Times New Roman" w:hAnsi="Times New Roman" w:cs="Times New Roman"/>
          <w:bCs/>
          <w:iCs/>
          <w:sz w:val="24"/>
          <w:szCs w:val="24"/>
        </w:rPr>
        <w:t>1. Главная медицинская сестра: журнал для руководителя среднего медперсонала [Электронный ресурс] // Научная электронная библиотека. URL: https://www.elibrary.ru/</w:t>
      </w:r>
    </w:p>
    <w:p w14:paraId="0CBEE431" w14:textId="77777777" w:rsidR="000A596C" w:rsidRPr="00A117BA" w:rsidRDefault="000A596C" w:rsidP="000A596C">
      <w:pPr>
        <w:spacing w:line="276" w:lineRule="auto"/>
        <w:ind w:firstLine="709"/>
        <w:contextualSpacing/>
        <w:jc w:val="both"/>
        <w:rPr>
          <w:rFonts w:ascii="Times New Roman" w:hAnsi="Times New Roman" w:cs="Times New Roman"/>
          <w:bCs/>
          <w:iCs/>
          <w:sz w:val="24"/>
          <w:szCs w:val="24"/>
        </w:rPr>
      </w:pPr>
      <w:r w:rsidRPr="00A117BA">
        <w:rPr>
          <w:rFonts w:ascii="Times New Roman" w:hAnsi="Times New Roman" w:cs="Times New Roman"/>
          <w:bCs/>
          <w:iCs/>
          <w:sz w:val="24"/>
          <w:szCs w:val="24"/>
        </w:rPr>
        <w:t>2. Дезинфекционное дело [Электронный ресурс] // Научная электронная библиотека. URL: https://www.elibrary.ru/</w:t>
      </w:r>
    </w:p>
    <w:p w14:paraId="1244DED4" w14:textId="77777777" w:rsidR="000A596C" w:rsidRPr="00A117BA" w:rsidRDefault="000A596C" w:rsidP="000A596C">
      <w:pPr>
        <w:spacing w:line="276" w:lineRule="auto"/>
        <w:ind w:firstLine="709"/>
        <w:contextualSpacing/>
        <w:jc w:val="both"/>
        <w:rPr>
          <w:rFonts w:ascii="Times New Roman" w:hAnsi="Times New Roman" w:cs="Times New Roman"/>
          <w:bCs/>
          <w:iCs/>
          <w:sz w:val="24"/>
          <w:szCs w:val="24"/>
        </w:rPr>
      </w:pPr>
      <w:r w:rsidRPr="00A117BA">
        <w:rPr>
          <w:rFonts w:ascii="Times New Roman" w:hAnsi="Times New Roman" w:cs="Times New Roman"/>
          <w:bCs/>
          <w:iCs/>
          <w:sz w:val="24"/>
          <w:szCs w:val="24"/>
        </w:rPr>
        <w:t>3. Мухина С.А. Теоретические основы сестринского дела [Электронный ресурс]</w:t>
      </w:r>
      <w:proofErr w:type="gramStart"/>
      <w:r w:rsidRPr="00A117BA">
        <w:rPr>
          <w:rFonts w:ascii="Times New Roman" w:hAnsi="Times New Roman" w:cs="Times New Roman"/>
          <w:bCs/>
          <w:iCs/>
          <w:sz w:val="24"/>
          <w:szCs w:val="24"/>
        </w:rPr>
        <w:t xml:space="preserve"> :</w:t>
      </w:r>
      <w:proofErr w:type="gramEnd"/>
      <w:r w:rsidRPr="00A117BA">
        <w:rPr>
          <w:rFonts w:ascii="Times New Roman" w:hAnsi="Times New Roman" w:cs="Times New Roman"/>
          <w:bCs/>
          <w:iCs/>
          <w:sz w:val="24"/>
          <w:szCs w:val="24"/>
        </w:rPr>
        <w:t xml:space="preserve"> учебник / С.А. Мухина, И.И. </w:t>
      </w:r>
      <w:proofErr w:type="spellStart"/>
      <w:r w:rsidRPr="00A117BA">
        <w:rPr>
          <w:rFonts w:ascii="Times New Roman" w:hAnsi="Times New Roman" w:cs="Times New Roman"/>
          <w:bCs/>
          <w:iCs/>
          <w:sz w:val="24"/>
          <w:szCs w:val="24"/>
        </w:rPr>
        <w:t>Тарновская</w:t>
      </w:r>
      <w:proofErr w:type="spellEnd"/>
      <w:r w:rsidRPr="00A117BA">
        <w:rPr>
          <w:rFonts w:ascii="Times New Roman" w:hAnsi="Times New Roman" w:cs="Times New Roman"/>
          <w:bCs/>
          <w:iCs/>
          <w:sz w:val="24"/>
          <w:szCs w:val="24"/>
        </w:rPr>
        <w:t>. – Москва</w:t>
      </w:r>
      <w:proofErr w:type="gramStart"/>
      <w:r w:rsidRPr="00A117BA">
        <w:rPr>
          <w:rFonts w:ascii="Times New Roman" w:hAnsi="Times New Roman" w:cs="Times New Roman"/>
          <w:bCs/>
          <w:iCs/>
          <w:sz w:val="24"/>
          <w:szCs w:val="24"/>
        </w:rPr>
        <w:t xml:space="preserve"> :</w:t>
      </w:r>
      <w:proofErr w:type="gramEnd"/>
      <w:r w:rsidRPr="00A117BA">
        <w:rPr>
          <w:rFonts w:ascii="Times New Roman" w:hAnsi="Times New Roman" w:cs="Times New Roman"/>
          <w:bCs/>
          <w:iCs/>
          <w:sz w:val="24"/>
          <w:szCs w:val="24"/>
        </w:rPr>
        <w:t xml:space="preserve"> ГЭОТАР-Медиа, 2019, 2020. – 368 с. Доступ из ЭБС «</w:t>
      </w:r>
      <w:proofErr w:type="spellStart"/>
      <w:r w:rsidRPr="00A117BA">
        <w:rPr>
          <w:rFonts w:ascii="Times New Roman" w:hAnsi="Times New Roman" w:cs="Times New Roman"/>
          <w:bCs/>
          <w:iCs/>
          <w:sz w:val="24"/>
          <w:szCs w:val="24"/>
        </w:rPr>
        <w:t>Конс</w:t>
      </w:r>
      <w:proofErr w:type="spellEnd"/>
      <w:r w:rsidRPr="00A117BA">
        <w:rPr>
          <w:rFonts w:ascii="Times New Roman" w:hAnsi="Times New Roman" w:cs="Times New Roman"/>
          <w:bCs/>
          <w:iCs/>
          <w:sz w:val="24"/>
          <w:szCs w:val="24"/>
        </w:rPr>
        <w:t>. студ.»</w:t>
      </w:r>
    </w:p>
    <w:p w14:paraId="7725393D" w14:textId="77777777" w:rsidR="000A596C" w:rsidRPr="00A117BA" w:rsidRDefault="000A596C" w:rsidP="000A596C">
      <w:pPr>
        <w:spacing w:line="276" w:lineRule="auto"/>
        <w:ind w:firstLine="709"/>
        <w:contextualSpacing/>
        <w:jc w:val="both"/>
        <w:rPr>
          <w:rFonts w:ascii="Times New Roman" w:hAnsi="Times New Roman" w:cs="Times New Roman"/>
          <w:bCs/>
          <w:iCs/>
          <w:sz w:val="24"/>
          <w:szCs w:val="24"/>
        </w:rPr>
      </w:pPr>
      <w:r w:rsidRPr="00A117BA">
        <w:rPr>
          <w:rFonts w:ascii="Times New Roman" w:hAnsi="Times New Roman" w:cs="Times New Roman"/>
          <w:bCs/>
          <w:iCs/>
          <w:sz w:val="24"/>
          <w:szCs w:val="24"/>
        </w:rPr>
        <w:t>4. Методические рекомендации МР 3.5.1.0113-16 “Использование перчаток для профилактики инфекций, связанных с оказанием медицинской помощи, в медицинских организациях”</w:t>
      </w:r>
    </w:p>
    <w:p w14:paraId="6A11CB46" w14:textId="77777777" w:rsidR="000A596C" w:rsidRPr="00A117BA" w:rsidRDefault="000A596C" w:rsidP="000A596C">
      <w:pPr>
        <w:spacing w:line="276" w:lineRule="auto"/>
        <w:ind w:firstLine="709"/>
        <w:contextualSpacing/>
        <w:jc w:val="both"/>
        <w:rPr>
          <w:rFonts w:ascii="Times New Roman" w:hAnsi="Times New Roman" w:cs="Times New Roman"/>
          <w:bCs/>
          <w:iCs/>
          <w:sz w:val="24"/>
          <w:szCs w:val="24"/>
        </w:rPr>
      </w:pPr>
      <w:r w:rsidRPr="00A117BA">
        <w:rPr>
          <w:rFonts w:ascii="Times New Roman" w:hAnsi="Times New Roman" w:cs="Times New Roman"/>
          <w:bCs/>
          <w:iCs/>
          <w:sz w:val="24"/>
          <w:szCs w:val="24"/>
        </w:rPr>
        <w:t>5. Медицинская сестра [Электронный ресурс] // Научная электронная библиотека. URL: https://www.elibrary.ru/</w:t>
      </w:r>
    </w:p>
    <w:p w14:paraId="47B02ED8" w14:textId="77777777" w:rsidR="000A596C" w:rsidRPr="00A117BA" w:rsidRDefault="000A596C" w:rsidP="000A596C">
      <w:pPr>
        <w:spacing w:line="276" w:lineRule="auto"/>
        <w:ind w:firstLine="709"/>
        <w:contextualSpacing/>
        <w:jc w:val="both"/>
        <w:rPr>
          <w:rFonts w:ascii="Times New Roman" w:hAnsi="Times New Roman" w:cs="Times New Roman"/>
          <w:bCs/>
          <w:iCs/>
          <w:sz w:val="24"/>
          <w:szCs w:val="24"/>
        </w:rPr>
      </w:pPr>
      <w:r w:rsidRPr="00A117BA">
        <w:rPr>
          <w:rFonts w:ascii="Times New Roman" w:hAnsi="Times New Roman" w:cs="Times New Roman"/>
          <w:bCs/>
          <w:iCs/>
          <w:sz w:val="24"/>
          <w:szCs w:val="24"/>
        </w:rPr>
        <w:t>6. Медсестра [Электронный ресурс] // Научная электронная библиотека. URL: https://www.elibrary.ru/</w:t>
      </w:r>
    </w:p>
    <w:p w14:paraId="4D01FC52" w14:textId="77777777" w:rsidR="000A596C" w:rsidRPr="00A117BA" w:rsidRDefault="000A596C" w:rsidP="000A596C">
      <w:pPr>
        <w:spacing w:line="276" w:lineRule="auto"/>
        <w:ind w:firstLine="709"/>
        <w:contextualSpacing/>
        <w:jc w:val="both"/>
        <w:rPr>
          <w:rFonts w:ascii="Times New Roman" w:hAnsi="Times New Roman" w:cs="Times New Roman"/>
          <w:bCs/>
          <w:iCs/>
          <w:sz w:val="24"/>
          <w:szCs w:val="24"/>
        </w:rPr>
      </w:pPr>
      <w:r w:rsidRPr="00A117BA">
        <w:rPr>
          <w:rFonts w:ascii="Times New Roman" w:hAnsi="Times New Roman" w:cs="Times New Roman"/>
          <w:bCs/>
          <w:iCs/>
          <w:sz w:val="24"/>
          <w:szCs w:val="24"/>
        </w:rPr>
        <w:t>7. Нормативные документы [Электронный ресурс]. URL: http://www.consultant.ru/</w:t>
      </w:r>
    </w:p>
    <w:p w14:paraId="6039A62F" w14:textId="77777777" w:rsidR="000A596C" w:rsidRPr="00A117BA" w:rsidRDefault="000A596C" w:rsidP="000A596C">
      <w:pPr>
        <w:spacing w:line="276" w:lineRule="auto"/>
        <w:ind w:firstLine="709"/>
        <w:contextualSpacing/>
        <w:jc w:val="both"/>
        <w:rPr>
          <w:rFonts w:ascii="Times New Roman" w:hAnsi="Times New Roman" w:cs="Times New Roman"/>
          <w:bCs/>
          <w:iCs/>
          <w:sz w:val="24"/>
          <w:szCs w:val="24"/>
        </w:rPr>
      </w:pPr>
      <w:r w:rsidRPr="00A117BA">
        <w:rPr>
          <w:rFonts w:ascii="Times New Roman" w:hAnsi="Times New Roman" w:cs="Times New Roman"/>
          <w:bCs/>
          <w:iCs/>
          <w:sz w:val="24"/>
          <w:szCs w:val="24"/>
        </w:rPr>
        <w:t>8. Нормативные документы. [Электронный ресурс]. URL: http://www.recipe.ru/</w:t>
      </w:r>
    </w:p>
    <w:p w14:paraId="1EA95575" w14:textId="77777777" w:rsidR="000A596C" w:rsidRPr="00A117BA" w:rsidRDefault="000A596C" w:rsidP="000A596C">
      <w:pPr>
        <w:spacing w:line="276" w:lineRule="auto"/>
        <w:ind w:firstLine="709"/>
        <w:contextualSpacing/>
        <w:jc w:val="both"/>
        <w:rPr>
          <w:rFonts w:ascii="Times New Roman" w:hAnsi="Times New Roman" w:cs="Times New Roman"/>
          <w:bCs/>
          <w:iCs/>
          <w:sz w:val="24"/>
          <w:szCs w:val="24"/>
        </w:rPr>
      </w:pPr>
      <w:r w:rsidRPr="00A117BA">
        <w:rPr>
          <w:rFonts w:ascii="Times New Roman" w:hAnsi="Times New Roman" w:cs="Times New Roman"/>
          <w:bCs/>
          <w:iCs/>
          <w:sz w:val="24"/>
          <w:szCs w:val="24"/>
        </w:rPr>
        <w:t xml:space="preserve">9. Национальная концепция профилактики инфекций, связанных с оказанием медицинской помощи, 2011 г. (утверждена Главным государственным санитарным врачом Российской Федерации </w:t>
      </w:r>
      <w:proofErr w:type="spellStart"/>
      <w:r w:rsidRPr="00A117BA">
        <w:rPr>
          <w:rFonts w:ascii="Times New Roman" w:hAnsi="Times New Roman" w:cs="Times New Roman"/>
          <w:bCs/>
          <w:iCs/>
          <w:sz w:val="24"/>
          <w:szCs w:val="24"/>
        </w:rPr>
        <w:t>Г.Г.Онищенко</w:t>
      </w:r>
      <w:proofErr w:type="spellEnd"/>
      <w:r w:rsidRPr="00A117BA">
        <w:rPr>
          <w:rFonts w:ascii="Times New Roman" w:hAnsi="Times New Roman" w:cs="Times New Roman"/>
          <w:bCs/>
          <w:iCs/>
          <w:sz w:val="24"/>
          <w:szCs w:val="24"/>
        </w:rPr>
        <w:t xml:space="preserve">) </w:t>
      </w:r>
    </w:p>
    <w:p w14:paraId="6140310F" w14:textId="77777777" w:rsidR="000A596C" w:rsidRPr="00A117BA" w:rsidRDefault="000A596C" w:rsidP="000A596C">
      <w:pPr>
        <w:spacing w:line="276" w:lineRule="auto"/>
        <w:ind w:firstLine="709"/>
        <w:contextualSpacing/>
        <w:jc w:val="both"/>
        <w:rPr>
          <w:rFonts w:ascii="Times New Roman" w:hAnsi="Times New Roman" w:cs="Times New Roman"/>
          <w:bCs/>
          <w:iCs/>
          <w:sz w:val="24"/>
          <w:szCs w:val="24"/>
        </w:rPr>
      </w:pPr>
      <w:r w:rsidRPr="00A117BA">
        <w:rPr>
          <w:rFonts w:ascii="Times New Roman" w:hAnsi="Times New Roman" w:cs="Times New Roman"/>
          <w:bCs/>
          <w:iCs/>
          <w:sz w:val="24"/>
          <w:szCs w:val="24"/>
        </w:rPr>
        <w:t>10.СП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14:paraId="76A6F831" w14:textId="77777777" w:rsidR="000A596C" w:rsidRPr="00A117BA" w:rsidRDefault="000A596C" w:rsidP="000A596C">
      <w:pPr>
        <w:spacing w:line="276" w:lineRule="auto"/>
        <w:ind w:firstLine="709"/>
        <w:contextualSpacing/>
        <w:jc w:val="both"/>
        <w:rPr>
          <w:rFonts w:ascii="Times New Roman" w:hAnsi="Times New Roman" w:cs="Times New Roman"/>
          <w:bCs/>
          <w:iCs/>
          <w:sz w:val="24"/>
          <w:szCs w:val="24"/>
        </w:rPr>
      </w:pPr>
      <w:r w:rsidRPr="00A117BA">
        <w:rPr>
          <w:rFonts w:ascii="Times New Roman" w:hAnsi="Times New Roman" w:cs="Times New Roman"/>
          <w:bCs/>
          <w:iCs/>
          <w:sz w:val="24"/>
          <w:szCs w:val="24"/>
        </w:rPr>
        <w:t>11.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7E8C77A4" w14:textId="77777777" w:rsidR="000A596C" w:rsidRPr="00A117BA" w:rsidRDefault="000A596C" w:rsidP="000A596C">
      <w:pPr>
        <w:spacing w:line="276" w:lineRule="auto"/>
        <w:ind w:firstLine="709"/>
        <w:contextualSpacing/>
        <w:jc w:val="both"/>
        <w:rPr>
          <w:rFonts w:ascii="Times New Roman" w:hAnsi="Times New Roman" w:cs="Times New Roman"/>
          <w:bCs/>
          <w:iCs/>
          <w:sz w:val="24"/>
          <w:szCs w:val="24"/>
        </w:rPr>
      </w:pPr>
      <w:r w:rsidRPr="00A117BA">
        <w:rPr>
          <w:rFonts w:ascii="Times New Roman" w:hAnsi="Times New Roman" w:cs="Times New Roman"/>
          <w:bCs/>
          <w:iCs/>
          <w:sz w:val="24"/>
          <w:szCs w:val="24"/>
        </w:rPr>
        <w:lastRenderedPageBreak/>
        <w:t xml:space="preserve">12. Санитарно-эпидемиологические правила СП 3.1.3597-20 "Профилактика новой </w:t>
      </w:r>
      <w:proofErr w:type="spellStart"/>
      <w:r w:rsidRPr="00A117BA">
        <w:rPr>
          <w:rFonts w:ascii="Times New Roman" w:hAnsi="Times New Roman" w:cs="Times New Roman"/>
          <w:bCs/>
          <w:iCs/>
          <w:sz w:val="24"/>
          <w:szCs w:val="24"/>
        </w:rPr>
        <w:t>коронавирусной</w:t>
      </w:r>
      <w:proofErr w:type="spellEnd"/>
      <w:r w:rsidRPr="00A117BA">
        <w:rPr>
          <w:rFonts w:ascii="Times New Roman" w:hAnsi="Times New Roman" w:cs="Times New Roman"/>
          <w:bCs/>
          <w:iCs/>
          <w:sz w:val="24"/>
          <w:szCs w:val="24"/>
        </w:rPr>
        <w:t xml:space="preserve"> инфекции (COVID-19)" (с изменениями на 9 ноября 2021 года)</w:t>
      </w:r>
    </w:p>
    <w:p w14:paraId="6DD6DAEB" w14:textId="77777777" w:rsidR="000A596C" w:rsidRPr="00A117BA" w:rsidRDefault="000A596C" w:rsidP="000A596C">
      <w:pPr>
        <w:spacing w:line="276" w:lineRule="auto"/>
        <w:ind w:firstLine="709"/>
        <w:contextualSpacing/>
        <w:jc w:val="both"/>
        <w:rPr>
          <w:rFonts w:ascii="Times New Roman" w:hAnsi="Times New Roman" w:cs="Times New Roman"/>
          <w:bCs/>
          <w:iCs/>
          <w:sz w:val="24"/>
          <w:szCs w:val="24"/>
        </w:rPr>
      </w:pPr>
      <w:r w:rsidRPr="00A117BA">
        <w:rPr>
          <w:rFonts w:ascii="Times New Roman" w:hAnsi="Times New Roman" w:cs="Times New Roman"/>
          <w:bCs/>
          <w:iCs/>
          <w:sz w:val="24"/>
          <w:szCs w:val="24"/>
        </w:rPr>
        <w:t>13. Федеральный закон от 30.03.1999 N 52-ФЗ «О санитарно-эпидемиологическом благополучии населения» (последняя редакция)</w:t>
      </w:r>
    </w:p>
    <w:p w14:paraId="66994B73" w14:textId="77777777" w:rsidR="000A596C" w:rsidRDefault="000A596C" w:rsidP="000A596C">
      <w:pPr>
        <w:spacing w:line="276" w:lineRule="auto"/>
        <w:ind w:firstLine="709"/>
        <w:contextualSpacing/>
        <w:jc w:val="both"/>
        <w:rPr>
          <w:rFonts w:ascii="Times New Roman" w:hAnsi="Times New Roman" w:cs="Times New Roman"/>
          <w:bCs/>
          <w:iCs/>
          <w:sz w:val="24"/>
          <w:szCs w:val="24"/>
        </w:rPr>
      </w:pPr>
      <w:r w:rsidRPr="00A117BA">
        <w:rPr>
          <w:rFonts w:ascii="Times New Roman" w:hAnsi="Times New Roman" w:cs="Times New Roman"/>
          <w:bCs/>
          <w:iCs/>
          <w:sz w:val="24"/>
          <w:szCs w:val="24"/>
        </w:rPr>
        <w:t>14. Федеральный закон от 21 ноября 2011 № 323-ФЗ «Об основах охраны здоровья граждан в Российской Федерации» (последняя редакция).</w:t>
      </w:r>
    </w:p>
    <w:p w14:paraId="21F07224" w14:textId="77777777" w:rsidR="000A596C" w:rsidRPr="00FA680C" w:rsidRDefault="000A596C" w:rsidP="000A596C">
      <w:pPr>
        <w:spacing w:line="276" w:lineRule="auto"/>
        <w:ind w:firstLine="709"/>
        <w:contextualSpacing/>
        <w:jc w:val="both"/>
        <w:rPr>
          <w:rFonts w:ascii="Times New Roman" w:hAnsi="Times New Roman" w:cs="Times New Roman"/>
          <w:bCs/>
          <w:iCs/>
          <w:sz w:val="24"/>
          <w:szCs w:val="24"/>
        </w:rPr>
      </w:pPr>
    </w:p>
    <w:p w14:paraId="2057901E" w14:textId="77777777" w:rsidR="000A596C" w:rsidRPr="00FA680C" w:rsidRDefault="000A596C" w:rsidP="000A596C">
      <w:pPr>
        <w:pStyle w:val="1f"/>
        <w:rPr>
          <w:rFonts w:ascii="Times New Roman" w:hAnsi="Times New Roman"/>
          <w:b w:val="0"/>
          <w:bCs w:val="0"/>
        </w:rPr>
      </w:pPr>
      <w:r w:rsidRPr="00E11160">
        <w:rPr>
          <w:rFonts w:ascii="Times New Roman" w:hAnsi="Times New Roman"/>
        </w:rPr>
        <w:t xml:space="preserve">4. Контроль и оценка результатов освоения </w:t>
      </w:r>
      <w:r>
        <w:rPr>
          <w:rFonts w:ascii="Times New Roman" w:hAnsi="Times New Roman"/>
        </w:rPr>
        <w:br/>
      </w:r>
      <w:r w:rsidRPr="00E11160">
        <w:rPr>
          <w:rFonts w:ascii="Times New Roman" w:hAnsi="Times New Roman"/>
        </w:rPr>
        <w:t>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4"/>
        <w:gridCol w:w="5430"/>
        <w:gridCol w:w="2850"/>
      </w:tblGrid>
      <w:tr w:rsidR="000A596C" w:rsidRPr="008D2724" w14:paraId="55C54C7D" w14:textId="77777777" w:rsidTr="000A596C">
        <w:trPr>
          <w:trHeight w:val="23"/>
        </w:trPr>
        <w:tc>
          <w:tcPr>
            <w:tcW w:w="799" w:type="pct"/>
          </w:tcPr>
          <w:p w14:paraId="5A409BD9" w14:textId="77777777" w:rsidR="000A596C" w:rsidRPr="008D2724" w:rsidRDefault="000A596C" w:rsidP="000A596C">
            <w:pPr>
              <w:suppressAutoHyphens/>
              <w:contextualSpacing/>
              <w:jc w:val="center"/>
              <w:rPr>
                <w:rFonts w:ascii="Times New Roman" w:hAnsi="Times New Roman" w:cs="Times New Roman"/>
                <w:b/>
                <w:iCs/>
                <w:sz w:val="24"/>
                <w:szCs w:val="24"/>
              </w:rPr>
            </w:pPr>
            <w:bookmarkStart w:id="6" w:name="_Hlk152334357"/>
            <w:r w:rsidRPr="008D2724">
              <w:rPr>
                <w:rFonts w:ascii="Times New Roman" w:hAnsi="Times New Roman" w:cs="Times New Roman"/>
                <w:b/>
                <w:iCs/>
                <w:sz w:val="24"/>
                <w:szCs w:val="24"/>
              </w:rPr>
              <w:t xml:space="preserve">Код </w:t>
            </w:r>
            <w:r>
              <w:rPr>
                <w:rFonts w:ascii="Times New Roman" w:hAnsi="Times New Roman" w:cs="Times New Roman"/>
                <w:b/>
                <w:iCs/>
                <w:sz w:val="24"/>
                <w:szCs w:val="24"/>
              </w:rPr>
              <w:t>П</w:t>
            </w:r>
            <w:r w:rsidRPr="008D2724">
              <w:rPr>
                <w:rFonts w:ascii="Times New Roman" w:hAnsi="Times New Roman" w:cs="Times New Roman"/>
                <w:b/>
                <w:iCs/>
                <w:sz w:val="24"/>
                <w:szCs w:val="24"/>
              </w:rPr>
              <w:t>К</w:t>
            </w:r>
            <w:r>
              <w:rPr>
                <w:rFonts w:ascii="Times New Roman" w:hAnsi="Times New Roman" w:cs="Times New Roman"/>
                <w:b/>
                <w:iCs/>
                <w:sz w:val="24"/>
                <w:szCs w:val="24"/>
              </w:rPr>
              <w:t xml:space="preserve">, </w:t>
            </w:r>
            <w:proofErr w:type="gramStart"/>
            <w:r>
              <w:rPr>
                <w:rFonts w:ascii="Times New Roman" w:hAnsi="Times New Roman" w:cs="Times New Roman"/>
                <w:b/>
                <w:iCs/>
                <w:sz w:val="24"/>
                <w:szCs w:val="24"/>
              </w:rPr>
              <w:t>ОК</w:t>
            </w:r>
            <w:proofErr w:type="gramEnd"/>
          </w:p>
        </w:tc>
        <w:tc>
          <w:tcPr>
            <w:tcW w:w="2755" w:type="pct"/>
            <w:vAlign w:val="center"/>
          </w:tcPr>
          <w:p w14:paraId="7BA7C293" w14:textId="77777777" w:rsidR="000A596C" w:rsidRPr="008D2724" w:rsidRDefault="000A596C" w:rsidP="000A596C">
            <w:pPr>
              <w:suppressAutoHyphens/>
              <w:contextualSpacing/>
              <w:jc w:val="center"/>
              <w:rPr>
                <w:rFonts w:ascii="Times New Roman" w:hAnsi="Times New Roman" w:cs="Times New Roman"/>
                <w:b/>
                <w:sz w:val="24"/>
                <w:szCs w:val="24"/>
              </w:rPr>
            </w:pPr>
            <w:r>
              <w:rPr>
                <w:rFonts w:ascii="Times New Roman" w:hAnsi="Times New Roman" w:cs="Times New Roman"/>
                <w:b/>
                <w:iCs/>
                <w:sz w:val="24"/>
                <w:szCs w:val="24"/>
              </w:rPr>
              <w:t>Критерии</w:t>
            </w:r>
            <w:r w:rsidRPr="008D2724">
              <w:rPr>
                <w:rFonts w:ascii="Times New Roman" w:hAnsi="Times New Roman" w:cs="Times New Roman"/>
                <w:b/>
                <w:iCs/>
                <w:sz w:val="24"/>
                <w:szCs w:val="24"/>
              </w:rPr>
              <w:t xml:space="preserve"> оценки результата</w:t>
            </w:r>
            <w:r>
              <w:rPr>
                <w:rFonts w:ascii="Times New Roman" w:hAnsi="Times New Roman" w:cs="Times New Roman"/>
                <w:b/>
                <w:iCs/>
                <w:sz w:val="24"/>
                <w:szCs w:val="24"/>
              </w:rPr>
              <w:t xml:space="preserve"> </w:t>
            </w:r>
            <w:r>
              <w:rPr>
                <w:rFonts w:ascii="Times New Roman" w:hAnsi="Times New Roman" w:cs="Times New Roman"/>
                <w:b/>
                <w:iCs/>
                <w:sz w:val="24"/>
                <w:szCs w:val="24"/>
              </w:rPr>
              <w:br/>
              <w:t>(п</w:t>
            </w:r>
            <w:r w:rsidRPr="007863C1">
              <w:rPr>
                <w:rFonts w:ascii="Times New Roman" w:hAnsi="Times New Roman" w:cs="Times New Roman"/>
                <w:b/>
                <w:iCs/>
                <w:sz w:val="24"/>
                <w:szCs w:val="24"/>
              </w:rPr>
              <w:t>оказатели освоенности компетенций</w:t>
            </w:r>
            <w:r>
              <w:rPr>
                <w:rFonts w:ascii="Times New Roman" w:hAnsi="Times New Roman" w:cs="Times New Roman"/>
                <w:b/>
                <w:iCs/>
                <w:sz w:val="24"/>
                <w:szCs w:val="24"/>
              </w:rPr>
              <w:t>)</w:t>
            </w:r>
          </w:p>
        </w:tc>
        <w:tc>
          <w:tcPr>
            <w:tcW w:w="1446" w:type="pct"/>
            <w:vAlign w:val="center"/>
          </w:tcPr>
          <w:p w14:paraId="6DE06D12" w14:textId="77777777" w:rsidR="000A596C" w:rsidRPr="008D2724" w:rsidRDefault="000A596C" w:rsidP="000A596C">
            <w:pPr>
              <w:suppressAutoHyphens/>
              <w:contextualSpacing/>
              <w:jc w:val="center"/>
              <w:rPr>
                <w:rFonts w:ascii="Times New Roman" w:hAnsi="Times New Roman" w:cs="Times New Roman"/>
                <w:b/>
                <w:sz w:val="24"/>
                <w:szCs w:val="24"/>
              </w:rPr>
            </w:pPr>
            <w:r w:rsidRPr="008D2724">
              <w:rPr>
                <w:rFonts w:ascii="Times New Roman" w:hAnsi="Times New Roman" w:cs="Times New Roman"/>
                <w:b/>
                <w:sz w:val="24"/>
                <w:szCs w:val="24"/>
              </w:rPr>
              <w:t xml:space="preserve">Формы контроля </w:t>
            </w:r>
            <w:r>
              <w:rPr>
                <w:rFonts w:ascii="Times New Roman" w:hAnsi="Times New Roman" w:cs="Times New Roman"/>
                <w:b/>
                <w:sz w:val="24"/>
                <w:szCs w:val="24"/>
              </w:rPr>
              <w:t>и</w:t>
            </w:r>
            <w:r w:rsidRPr="008D2724">
              <w:rPr>
                <w:rFonts w:ascii="Times New Roman" w:hAnsi="Times New Roman" w:cs="Times New Roman"/>
                <w:b/>
                <w:sz w:val="24"/>
                <w:szCs w:val="24"/>
              </w:rPr>
              <w:t xml:space="preserve"> методы оценки</w:t>
            </w:r>
            <w:r>
              <w:rPr>
                <w:rStyle w:val="af3"/>
                <w:rFonts w:ascii="Times New Roman" w:hAnsi="Times New Roman"/>
                <w:b/>
                <w:sz w:val="24"/>
                <w:szCs w:val="24"/>
              </w:rPr>
              <w:footnoteReference w:id="5"/>
            </w:r>
          </w:p>
        </w:tc>
      </w:tr>
      <w:tr w:rsidR="000A596C" w:rsidRPr="008D2724" w14:paraId="22805B1E" w14:textId="77777777" w:rsidTr="000A596C">
        <w:trPr>
          <w:trHeight w:val="23"/>
        </w:trPr>
        <w:tc>
          <w:tcPr>
            <w:tcW w:w="799" w:type="pct"/>
          </w:tcPr>
          <w:p w14:paraId="0D14487B" w14:textId="77777777" w:rsidR="000A596C" w:rsidRDefault="000A596C" w:rsidP="000A596C">
            <w:pPr>
              <w:suppressAutoHyphens/>
              <w:contextualSpacing/>
              <w:rPr>
                <w:rFonts w:ascii="Times New Roman" w:hAnsi="Times New Roman" w:cs="Times New Roman"/>
                <w:i/>
                <w:sz w:val="24"/>
                <w:szCs w:val="24"/>
              </w:rPr>
            </w:pPr>
          </w:p>
          <w:p w14:paraId="5E2D4DD4" w14:textId="77777777" w:rsidR="000A596C" w:rsidRPr="00B61E46" w:rsidRDefault="000A596C" w:rsidP="000A596C">
            <w:pPr>
              <w:suppressAutoHyphens/>
              <w:contextualSpacing/>
              <w:rPr>
                <w:rFonts w:ascii="Times New Roman" w:hAnsi="Times New Roman" w:cs="Times New Roman"/>
                <w:i/>
                <w:sz w:val="24"/>
                <w:szCs w:val="24"/>
              </w:rPr>
            </w:pPr>
            <w:r w:rsidRPr="00B61E46">
              <w:rPr>
                <w:rFonts w:ascii="Times New Roman" w:hAnsi="Times New Roman" w:cs="Times New Roman"/>
                <w:i/>
                <w:sz w:val="24"/>
                <w:szCs w:val="24"/>
              </w:rPr>
              <w:t>ПК 1.1</w:t>
            </w:r>
          </w:p>
          <w:p w14:paraId="0B0FB23C" w14:textId="77777777" w:rsidR="000A596C" w:rsidRPr="008D2724" w:rsidRDefault="000A596C" w:rsidP="000A596C">
            <w:pPr>
              <w:suppressAutoHyphens/>
              <w:contextualSpacing/>
              <w:rPr>
                <w:rFonts w:ascii="Times New Roman" w:hAnsi="Times New Roman" w:cs="Times New Roman"/>
                <w:i/>
                <w:sz w:val="24"/>
                <w:szCs w:val="24"/>
              </w:rPr>
            </w:pPr>
            <w:proofErr w:type="gramStart"/>
            <w:r w:rsidRPr="00B61E46">
              <w:rPr>
                <w:rFonts w:ascii="Times New Roman" w:hAnsi="Times New Roman" w:cs="Times New Roman"/>
                <w:i/>
                <w:sz w:val="24"/>
                <w:szCs w:val="24"/>
              </w:rPr>
              <w:t>ОК</w:t>
            </w:r>
            <w:proofErr w:type="gramEnd"/>
            <w:r w:rsidRPr="00B61E46">
              <w:rPr>
                <w:rFonts w:ascii="Times New Roman" w:hAnsi="Times New Roman" w:cs="Times New Roman"/>
                <w:i/>
                <w:sz w:val="24"/>
                <w:szCs w:val="24"/>
              </w:rPr>
              <w:t xml:space="preserve"> 01</w:t>
            </w:r>
          </w:p>
        </w:tc>
        <w:tc>
          <w:tcPr>
            <w:tcW w:w="2755" w:type="pct"/>
          </w:tcPr>
          <w:p w14:paraId="743550B4" w14:textId="77777777" w:rsidR="000A596C" w:rsidRPr="00B61E46" w:rsidRDefault="000A596C" w:rsidP="000A596C">
            <w:pPr>
              <w:suppressAutoHyphens/>
              <w:contextualSpacing/>
              <w:rPr>
                <w:rFonts w:ascii="Times New Roman" w:hAnsi="Times New Roman" w:cs="Times New Roman"/>
                <w:sz w:val="24"/>
                <w:szCs w:val="24"/>
              </w:rPr>
            </w:pPr>
            <w:r w:rsidRPr="00B61E46">
              <w:rPr>
                <w:rFonts w:ascii="Times New Roman" w:hAnsi="Times New Roman" w:cs="Times New Roman"/>
                <w:sz w:val="24"/>
                <w:szCs w:val="24"/>
              </w:rPr>
              <w:t>Осуществляет рациональное перемещение и транспортировку материальных объектов и медицинских отходов.</w:t>
            </w:r>
          </w:p>
          <w:p w14:paraId="3C661056" w14:textId="77777777" w:rsidR="000A596C" w:rsidRPr="00B61E46" w:rsidRDefault="000A596C" w:rsidP="000A596C">
            <w:pPr>
              <w:suppressAutoHyphens/>
              <w:contextualSpacing/>
              <w:rPr>
                <w:rFonts w:ascii="Times New Roman" w:hAnsi="Times New Roman" w:cs="Times New Roman"/>
                <w:sz w:val="24"/>
                <w:szCs w:val="24"/>
              </w:rPr>
            </w:pPr>
            <w:r w:rsidRPr="00B61E46">
              <w:rPr>
                <w:rFonts w:ascii="Times New Roman" w:hAnsi="Times New Roman" w:cs="Times New Roman"/>
                <w:sz w:val="24"/>
                <w:szCs w:val="24"/>
              </w:rPr>
              <w:t xml:space="preserve">Выбирает способы решения задач профессиональной деятельности применительно </w:t>
            </w:r>
          </w:p>
          <w:p w14:paraId="328D9254" w14:textId="77777777" w:rsidR="000A596C" w:rsidRPr="008D2724" w:rsidRDefault="000A596C" w:rsidP="000A596C">
            <w:pPr>
              <w:suppressAutoHyphens/>
              <w:contextualSpacing/>
              <w:rPr>
                <w:rFonts w:ascii="Times New Roman" w:hAnsi="Times New Roman" w:cs="Times New Roman"/>
                <w:i/>
                <w:sz w:val="24"/>
                <w:szCs w:val="24"/>
              </w:rPr>
            </w:pPr>
            <w:r w:rsidRPr="00B61E46">
              <w:rPr>
                <w:rFonts w:ascii="Times New Roman" w:hAnsi="Times New Roman" w:cs="Times New Roman"/>
                <w:sz w:val="24"/>
                <w:szCs w:val="24"/>
              </w:rPr>
              <w:t>к различным контекстам</w:t>
            </w:r>
          </w:p>
        </w:tc>
        <w:tc>
          <w:tcPr>
            <w:tcW w:w="1446" w:type="pct"/>
            <w:vMerge w:val="restart"/>
          </w:tcPr>
          <w:p w14:paraId="7C33673F" w14:textId="77777777" w:rsidR="000A596C" w:rsidRPr="00B61E46" w:rsidRDefault="000A596C" w:rsidP="000A596C">
            <w:pPr>
              <w:suppressAutoHyphens/>
              <w:contextualSpacing/>
              <w:rPr>
                <w:rFonts w:ascii="Times New Roman" w:hAnsi="Times New Roman" w:cs="Times New Roman"/>
                <w:sz w:val="24"/>
                <w:szCs w:val="24"/>
              </w:rPr>
            </w:pPr>
            <w:proofErr w:type="gramStart"/>
            <w:r w:rsidRPr="00B61E46">
              <w:rPr>
                <w:rFonts w:ascii="Times New Roman" w:hAnsi="Times New Roman" w:cs="Times New Roman"/>
                <w:sz w:val="24"/>
                <w:szCs w:val="24"/>
              </w:rPr>
              <w:t>Контрольные</w:t>
            </w:r>
            <w:proofErr w:type="gramEnd"/>
            <w:r w:rsidRPr="00B61E46">
              <w:rPr>
                <w:rFonts w:ascii="Times New Roman" w:hAnsi="Times New Roman" w:cs="Times New Roman"/>
                <w:sz w:val="24"/>
                <w:szCs w:val="24"/>
              </w:rPr>
              <w:t xml:space="preserve"> работы-оценивание по 4 бальной шкале</w:t>
            </w:r>
          </w:p>
          <w:p w14:paraId="5B0CC7B5" w14:textId="77777777" w:rsidR="000A596C" w:rsidRPr="00B61E46" w:rsidRDefault="000A596C" w:rsidP="000A596C">
            <w:pPr>
              <w:suppressAutoHyphens/>
              <w:contextualSpacing/>
              <w:rPr>
                <w:rFonts w:ascii="Times New Roman" w:hAnsi="Times New Roman" w:cs="Times New Roman"/>
                <w:sz w:val="24"/>
                <w:szCs w:val="24"/>
              </w:rPr>
            </w:pPr>
            <w:r w:rsidRPr="00B61E46">
              <w:rPr>
                <w:rFonts w:ascii="Times New Roman" w:hAnsi="Times New Roman" w:cs="Times New Roman"/>
                <w:sz w:val="24"/>
                <w:szCs w:val="24"/>
              </w:rPr>
              <w:t xml:space="preserve">зачеты, оцениваются - </w:t>
            </w:r>
            <w:proofErr w:type="gramStart"/>
            <w:r w:rsidRPr="00B61E46">
              <w:rPr>
                <w:rFonts w:ascii="Times New Roman" w:hAnsi="Times New Roman" w:cs="Times New Roman"/>
                <w:sz w:val="24"/>
                <w:szCs w:val="24"/>
              </w:rPr>
              <w:t>зачтено</w:t>
            </w:r>
            <w:proofErr w:type="gramEnd"/>
            <w:r w:rsidRPr="00B61E46">
              <w:rPr>
                <w:rFonts w:ascii="Times New Roman" w:hAnsi="Times New Roman" w:cs="Times New Roman"/>
                <w:sz w:val="24"/>
                <w:szCs w:val="24"/>
              </w:rPr>
              <w:t>/не зачтено квалификационные испытания-оценивается по 5 бальной системе.</w:t>
            </w:r>
          </w:p>
          <w:p w14:paraId="14565348" w14:textId="77777777" w:rsidR="000A596C" w:rsidRPr="00B61E46" w:rsidRDefault="000A596C" w:rsidP="000A596C">
            <w:pPr>
              <w:suppressAutoHyphens/>
              <w:contextualSpacing/>
              <w:rPr>
                <w:rFonts w:ascii="Times New Roman" w:hAnsi="Times New Roman" w:cs="Times New Roman"/>
                <w:sz w:val="24"/>
                <w:szCs w:val="24"/>
              </w:rPr>
            </w:pPr>
            <w:r w:rsidRPr="00B61E46">
              <w:rPr>
                <w:rFonts w:ascii="Times New Roman" w:hAnsi="Times New Roman" w:cs="Times New Roman"/>
                <w:sz w:val="24"/>
                <w:szCs w:val="24"/>
              </w:rPr>
              <w:t>защита курсовых и дипломных проектов (работ</w:t>
            </w:r>
            <w:proofErr w:type="gramStart"/>
            <w:r w:rsidRPr="00B61E46">
              <w:rPr>
                <w:rFonts w:ascii="Times New Roman" w:hAnsi="Times New Roman" w:cs="Times New Roman"/>
                <w:sz w:val="24"/>
                <w:szCs w:val="24"/>
              </w:rPr>
              <w:t>)о</w:t>
            </w:r>
            <w:proofErr w:type="gramEnd"/>
            <w:r w:rsidRPr="00B61E46">
              <w:rPr>
                <w:rFonts w:ascii="Times New Roman" w:hAnsi="Times New Roman" w:cs="Times New Roman"/>
                <w:sz w:val="24"/>
                <w:szCs w:val="24"/>
              </w:rPr>
              <w:t xml:space="preserve">ценивается –средним балом. </w:t>
            </w:r>
          </w:p>
          <w:p w14:paraId="4EC5B38B" w14:textId="77777777" w:rsidR="000A596C" w:rsidRPr="00B61E46" w:rsidRDefault="000A596C" w:rsidP="000A596C">
            <w:pPr>
              <w:suppressAutoHyphens/>
              <w:contextualSpacing/>
              <w:rPr>
                <w:rFonts w:ascii="Times New Roman" w:hAnsi="Times New Roman" w:cs="Times New Roman"/>
                <w:sz w:val="24"/>
                <w:szCs w:val="24"/>
              </w:rPr>
            </w:pPr>
            <w:r w:rsidRPr="00B61E46">
              <w:rPr>
                <w:rFonts w:ascii="Times New Roman" w:hAnsi="Times New Roman" w:cs="Times New Roman"/>
                <w:sz w:val="24"/>
                <w:szCs w:val="24"/>
              </w:rPr>
              <w:t>Экзамены оцениваются-</w:t>
            </w:r>
          </w:p>
          <w:p w14:paraId="1185B2CA" w14:textId="77777777" w:rsidR="000A596C" w:rsidRPr="00B61E46" w:rsidRDefault="000A596C" w:rsidP="000A596C">
            <w:pPr>
              <w:suppressAutoHyphens/>
              <w:contextualSpacing/>
              <w:rPr>
                <w:rFonts w:ascii="Times New Roman" w:hAnsi="Times New Roman" w:cs="Times New Roman"/>
                <w:sz w:val="24"/>
                <w:szCs w:val="24"/>
              </w:rPr>
            </w:pPr>
            <w:r w:rsidRPr="00B61E46">
              <w:rPr>
                <w:rFonts w:ascii="Times New Roman" w:hAnsi="Times New Roman" w:cs="Times New Roman"/>
                <w:sz w:val="24"/>
                <w:szCs w:val="24"/>
              </w:rPr>
              <w:t>По 4 -бальной системе.</w:t>
            </w:r>
          </w:p>
          <w:p w14:paraId="5128BA4F" w14:textId="77777777" w:rsidR="000A596C" w:rsidRPr="008D2724" w:rsidRDefault="000A596C" w:rsidP="000A596C">
            <w:pPr>
              <w:suppressAutoHyphens/>
              <w:contextualSpacing/>
              <w:rPr>
                <w:rFonts w:ascii="Times New Roman" w:hAnsi="Times New Roman" w:cs="Times New Roman"/>
                <w:i/>
                <w:sz w:val="24"/>
                <w:szCs w:val="24"/>
              </w:rPr>
            </w:pPr>
            <w:r w:rsidRPr="00B61E46">
              <w:rPr>
                <w:rFonts w:ascii="Times New Roman" w:hAnsi="Times New Roman" w:cs="Times New Roman"/>
                <w:sz w:val="24"/>
                <w:szCs w:val="24"/>
              </w:rPr>
              <w:t xml:space="preserve"> Интерпретация результатов выполнения практических и лабораторных заданий, оценка решения ситуационных задач, оценка тестового контроля, оценивается по  4 бальной системе</w:t>
            </w:r>
            <w:r w:rsidRPr="00B61E46">
              <w:rPr>
                <w:rFonts w:ascii="Times New Roman" w:hAnsi="Times New Roman" w:cs="Times New Roman"/>
                <w:i/>
                <w:sz w:val="24"/>
                <w:szCs w:val="24"/>
              </w:rPr>
              <w:t>.</w:t>
            </w:r>
          </w:p>
        </w:tc>
      </w:tr>
      <w:tr w:rsidR="000A596C" w:rsidRPr="008D2724" w14:paraId="7CB1DA61" w14:textId="77777777" w:rsidTr="000A596C">
        <w:trPr>
          <w:trHeight w:val="23"/>
        </w:trPr>
        <w:tc>
          <w:tcPr>
            <w:tcW w:w="799" w:type="pct"/>
          </w:tcPr>
          <w:p w14:paraId="31344F63" w14:textId="77777777" w:rsidR="000A596C" w:rsidRDefault="000A596C" w:rsidP="000A596C">
            <w:pPr>
              <w:suppressAutoHyphens/>
              <w:contextualSpacing/>
              <w:rPr>
                <w:rFonts w:ascii="Times New Roman" w:hAnsi="Times New Roman" w:cs="Times New Roman"/>
                <w:i/>
                <w:sz w:val="24"/>
                <w:szCs w:val="24"/>
              </w:rPr>
            </w:pPr>
            <w:r>
              <w:rPr>
                <w:rFonts w:ascii="Times New Roman" w:hAnsi="Times New Roman" w:cs="Times New Roman"/>
                <w:i/>
                <w:sz w:val="24"/>
                <w:szCs w:val="24"/>
              </w:rPr>
              <w:t>ПК 1.2</w:t>
            </w:r>
          </w:p>
          <w:p w14:paraId="3ED6595D" w14:textId="77777777" w:rsidR="000A596C" w:rsidRPr="008D2724" w:rsidRDefault="000A596C" w:rsidP="000A596C">
            <w:pPr>
              <w:suppressAutoHyphens/>
              <w:contextualSpacing/>
              <w:rPr>
                <w:rFonts w:ascii="Times New Roman" w:hAnsi="Times New Roman" w:cs="Times New Roman"/>
                <w:i/>
                <w:sz w:val="24"/>
                <w:szCs w:val="24"/>
              </w:rPr>
            </w:pPr>
            <w:proofErr w:type="gramStart"/>
            <w:r>
              <w:rPr>
                <w:rFonts w:ascii="Times New Roman" w:hAnsi="Times New Roman" w:cs="Times New Roman"/>
                <w:i/>
                <w:sz w:val="24"/>
                <w:szCs w:val="24"/>
              </w:rPr>
              <w:t>ОК</w:t>
            </w:r>
            <w:proofErr w:type="gramEnd"/>
            <w:r>
              <w:rPr>
                <w:rFonts w:ascii="Times New Roman" w:hAnsi="Times New Roman" w:cs="Times New Roman"/>
                <w:i/>
                <w:sz w:val="24"/>
                <w:szCs w:val="24"/>
              </w:rPr>
              <w:t xml:space="preserve"> 0.2</w:t>
            </w:r>
          </w:p>
        </w:tc>
        <w:tc>
          <w:tcPr>
            <w:tcW w:w="2755" w:type="pct"/>
          </w:tcPr>
          <w:p w14:paraId="402F1ACE" w14:textId="77777777" w:rsidR="000A596C" w:rsidRPr="00B61E46" w:rsidRDefault="000A596C" w:rsidP="000A596C">
            <w:pPr>
              <w:suppressAutoHyphens/>
              <w:contextualSpacing/>
              <w:rPr>
                <w:rFonts w:ascii="Times New Roman" w:hAnsi="Times New Roman" w:cs="Times New Roman"/>
                <w:sz w:val="24"/>
                <w:szCs w:val="24"/>
              </w:rPr>
            </w:pPr>
            <w:r>
              <w:rPr>
                <w:rFonts w:ascii="Times New Roman" w:hAnsi="Times New Roman" w:cs="Times New Roman"/>
                <w:sz w:val="24"/>
                <w:szCs w:val="24"/>
              </w:rPr>
              <w:t>Обеспечивает</w:t>
            </w:r>
            <w:r w:rsidRPr="00B61E46">
              <w:rPr>
                <w:rFonts w:ascii="Times New Roman" w:hAnsi="Times New Roman" w:cs="Times New Roman"/>
                <w:sz w:val="24"/>
                <w:szCs w:val="24"/>
              </w:rPr>
              <w:t xml:space="preserve"> соблюдение санитарно-эпидемиологических правил и нормативов медицинской организации, в том числе акушерско-гинекологического профиля по виду деятельности</w:t>
            </w:r>
          </w:p>
          <w:p w14:paraId="6A241864" w14:textId="77777777" w:rsidR="000A596C" w:rsidRPr="00B61E46" w:rsidRDefault="000A596C" w:rsidP="000A596C">
            <w:pPr>
              <w:suppressAutoHyphens/>
              <w:contextualSpacing/>
              <w:rPr>
                <w:rFonts w:ascii="Times New Roman" w:hAnsi="Times New Roman" w:cs="Times New Roman"/>
                <w:sz w:val="24"/>
                <w:szCs w:val="24"/>
              </w:rPr>
            </w:pPr>
            <w:r>
              <w:rPr>
                <w:rFonts w:ascii="Times New Roman" w:hAnsi="Times New Roman" w:cs="Times New Roman"/>
                <w:sz w:val="24"/>
                <w:szCs w:val="24"/>
              </w:rPr>
              <w:t>Использует</w:t>
            </w:r>
            <w:r w:rsidRPr="00B61E46">
              <w:rPr>
                <w:rFonts w:ascii="Times New Roman" w:hAnsi="Times New Roman" w:cs="Times New Roman"/>
                <w:sz w:val="24"/>
                <w:szCs w:val="24"/>
              </w:rPr>
              <w:t xml:space="preserve">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446" w:type="pct"/>
            <w:vMerge/>
          </w:tcPr>
          <w:p w14:paraId="05C8A014" w14:textId="77777777" w:rsidR="000A596C" w:rsidRPr="008D2724" w:rsidDel="009D5E3A" w:rsidRDefault="000A596C" w:rsidP="000A596C">
            <w:pPr>
              <w:suppressAutoHyphens/>
              <w:contextualSpacing/>
              <w:rPr>
                <w:rFonts w:ascii="Times New Roman" w:hAnsi="Times New Roman" w:cs="Times New Roman"/>
                <w:i/>
                <w:sz w:val="24"/>
                <w:szCs w:val="24"/>
              </w:rPr>
            </w:pPr>
          </w:p>
        </w:tc>
      </w:tr>
      <w:tr w:rsidR="000A596C" w:rsidRPr="008D2724" w14:paraId="5A5083F1" w14:textId="77777777" w:rsidTr="000A596C">
        <w:trPr>
          <w:trHeight w:val="23"/>
        </w:trPr>
        <w:tc>
          <w:tcPr>
            <w:tcW w:w="799" w:type="pct"/>
          </w:tcPr>
          <w:p w14:paraId="4E13C781" w14:textId="77777777" w:rsidR="000A596C" w:rsidRDefault="000A596C" w:rsidP="000A596C">
            <w:pPr>
              <w:suppressAutoHyphens/>
              <w:contextualSpacing/>
              <w:rPr>
                <w:rFonts w:ascii="Times New Roman" w:hAnsi="Times New Roman" w:cs="Times New Roman"/>
                <w:i/>
                <w:sz w:val="24"/>
                <w:szCs w:val="24"/>
              </w:rPr>
            </w:pPr>
            <w:r>
              <w:rPr>
                <w:rFonts w:ascii="Times New Roman" w:hAnsi="Times New Roman" w:cs="Times New Roman"/>
                <w:i/>
                <w:sz w:val="24"/>
                <w:szCs w:val="24"/>
              </w:rPr>
              <w:t>ПК 1.4</w:t>
            </w:r>
          </w:p>
          <w:p w14:paraId="67D97AE6" w14:textId="77777777" w:rsidR="000A596C" w:rsidRPr="008D2724" w:rsidRDefault="000A596C" w:rsidP="000A596C">
            <w:pPr>
              <w:suppressAutoHyphens/>
              <w:contextualSpacing/>
              <w:rPr>
                <w:rFonts w:ascii="Times New Roman" w:hAnsi="Times New Roman" w:cs="Times New Roman"/>
                <w:i/>
                <w:sz w:val="24"/>
                <w:szCs w:val="24"/>
              </w:rPr>
            </w:pPr>
            <w:proofErr w:type="gramStart"/>
            <w:r>
              <w:rPr>
                <w:rFonts w:ascii="Times New Roman" w:hAnsi="Times New Roman" w:cs="Times New Roman"/>
                <w:i/>
                <w:sz w:val="24"/>
                <w:szCs w:val="24"/>
              </w:rPr>
              <w:t>ОК</w:t>
            </w:r>
            <w:proofErr w:type="gramEnd"/>
            <w:r>
              <w:rPr>
                <w:rFonts w:ascii="Times New Roman" w:hAnsi="Times New Roman" w:cs="Times New Roman"/>
                <w:i/>
                <w:sz w:val="24"/>
                <w:szCs w:val="24"/>
              </w:rPr>
              <w:t xml:space="preserve"> 0.3</w:t>
            </w:r>
          </w:p>
        </w:tc>
        <w:tc>
          <w:tcPr>
            <w:tcW w:w="2755" w:type="pct"/>
          </w:tcPr>
          <w:p w14:paraId="1D4CBDFF" w14:textId="77777777" w:rsidR="000A596C" w:rsidRPr="00B61E46" w:rsidRDefault="000A596C" w:rsidP="000A596C">
            <w:pPr>
              <w:suppressAutoHyphens/>
              <w:contextualSpacing/>
              <w:rPr>
                <w:rFonts w:ascii="Times New Roman" w:hAnsi="Times New Roman" w:cs="Times New Roman"/>
                <w:sz w:val="24"/>
                <w:szCs w:val="24"/>
              </w:rPr>
            </w:pPr>
            <w:r>
              <w:rPr>
                <w:rFonts w:ascii="Times New Roman" w:hAnsi="Times New Roman" w:cs="Times New Roman"/>
                <w:sz w:val="24"/>
                <w:szCs w:val="24"/>
              </w:rPr>
              <w:t>Осуществляет</w:t>
            </w:r>
            <w:r w:rsidRPr="00B61E46">
              <w:rPr>
                <w:rFonts w:ascii="Times New Roman" w:hAnsi="Times New Roman" w:cs="Times New Roman"/>
                <w:sz w:val="24"/>
                <w:szCs w:val="24"/>
              </w:rPr>
              <w:t xml:space="preserve"> уход за телом человека</w:t>
            </w:r>
          </w:p>
          <w:p w14:paraId="24219D74" w14:textId="77777777" w:rsidR="000A596C" w:rsidRPr="00B61E46" w:rsidRDefault="000A596C" w:rsidP="000A596C">
            <w:pPr>
              <w:suppressAutoHyphens/>
              <w:contextualSpacing/>
              <w:rPr>
                <w:rFonts w:ascii="Times New Roman" w:hAnsi="Times New Roman" w:cs="Times New Roman"/>
                <w:sz w:val="24"/>
                <w:szCs w:val="24"/>
              </w:rPr>
            </w:pPr>
            <w:r>
              <w:rPr>
                <w:rFonts w:ascii="Times New Roman" w:hAnsi="Times New Roman" w:cs="Times New Roman"/>
                <w:sz w:val="24"/>
                <w:szCs w:val="24"/>
              </w:rPr>
              <w:t>Планирует</w:t>
            </w:r>
            <w:r w:rsidRPr="00B61E46">
              <w:rPr>
                <w:rFonts w:ascii="Times New Roman" w:hAnsi="Times New Roman" w:cs="Times New Roman"/>
                <w:sz w:val="24"/>
                <w:szCs w:val="24"/>
              </w:rPr>
              <w:t xml:space="preserve"> </w:t>
            </w:r>
          </w:p>
          <w:p w14:paraId="38A23F5C" w14:textId="77777777" w:rsidR="000A596C" w:rsidRPr="00B61E46" w:rsidRDefault="000A596C" w:rsidP="000A596C">
            <w:pPr>
              <w:suppressAutoHyphens/>
              <w:contextualSpacing/>
              <w:rPr>
                <w:rFonts w:ascii="Times New Roman" w:hAnsi="Times New Roman" w:cs="Times New Roman"/>
                <w:sz w:val="24"/>
                <w:szCs w:val="24"/>
              </w:rPr>
            </w:pPr>
            <w:r>
              <w:rPr>
                <w:rFonts w:ascii="Times New Roman" w:hAnsi="Times New Roman" w:cs="Times New Roman"/>
                <w:sz w:val="24"/>
                <w:szCs w:val="24"/>
              </w:rPr>
              <w:t>и реализовывает</w:t>
            </w:r>
            <w:r w:rsidRPr="00B61E46">
              <w:rPr>
                <w:rFonts w:ascii="Times New Roman" w:hAnsi="Times New Roman" w:cs="Times New Roman"/>
                <w:sz w:val="24"/>
                <w:szCs w:val="24"/>
              </w:rPr>
              <w:t xml:space="preserve"> собственное профессиональное </w:t>
            </w:r>
          </w:p>
          <w:p w14:paraId="43658C8E" w14:textId="77777777" w:rsidR="000A596C" w:rsidRPr="00B61E46" w:rsidRDefault="000A596C" w:rsidP="000A596C">
            <w:pPr>
              <w:suppressAutoHyphens/>
              <w:contextualSpacing/>
              <w:rPr>
                <w:rFonts w:ascii="Times New Roman" w:hAnsi="Times New Roman" w:cs="Times New Roman"/>
                <w:sz w:val="24"/>
                <w:szCs w:val="24"/>
              </w:rPr>
            </w:pPr>
            <w:r w:rsidRPr="00B61E46">
              <w:rPr>
                <w:rFonts w:ascii="Times New Roman" w:hAnsi="Times New Roman" w:cs="Times New Roman"/>
                <w:sz w:val="24"/>
                <w:szCs w:val="24"/>
              </w:rPr>
              <w:t xml:space="preserve">и личностное развитие, предпринимательскую деятельность </w:t>
            </w:r>
          </w:p>
          <w:p w14:paraId="29CDFF26" w14:textId="77777777" w:rsidR="000A596C" w:rsidRPr="00B61E46" w:rsidRDefault="000A596C" w:rsidP="000A596C">
            <w:pPr>
              <w:suppressAutoHyphens/>
              <w:contextualSpacing/>
              <w:rPr>
                <w:rFonts w:ascii="Times New Roman" w:hAnsi="Times New Roman" w:cs="Times New Roman"/>
                <w:sz w:val="24"/>
                <w:szCs w:val="24"/>
              </w:rPr>
            </w:pPr>
            <w:r w:rsidRPr="00B61E46">
              <w:rPr>
                <w:rFonts w:ascii="Times New Roman" w:hAnsi="Times New Roman" w:cs="Times New Roman"/>
                <w:sz w:val="24"/>
                <w:szCs w:val="24"/>
              </w:rPr>
              <w:t>в профессиональной сфере, использовать знания по финансовой грамотности в различных  жизненных ситуациях</w:t>
            </w:r>
          </w:p>
        </w:tc>
        <w:tc>
          <w:tcPr>
            <w:tcW w:w="1446" w:type="pct"/>
            <w:vMerge/>
          </w:tcPr>
          <w:p w14:paraId="5EC22D4B" w14:textId="77777777" w:rsidR="000A596C" w:rsidRPr="008D2724" w:rsidRDefault="000A596C" w:rsidP="000A596C">
            <w:pPr>
              <w:suppressAutoHyphens/>
              <w:contextualSpacing/>
              <w:rPr>
                <w:rFonts w:ascii="Times New Roman" w:hAnsi="Times New Roman" w:cs="Times New Roman"/>
                <w:i/>
                <w:sz w:val="24"/>
                <w:szCs w:val="24"/>
              </w:rPr>
            </w:pPr>
          </w:p>
        </w:tc>
      </w:tr>
      <w:tr w:rsidR="000A596C" w:rsidRPr="008D2724" w14:paraId="04A8C354" w14:textId="77777777" w:rsidTr="000A596C">
        <w:trPr>
          <w:trHeight w:val="23"/>
        </w:trPr>
        <w:tc>
          <w:tcPr>
            <w:tcW w:w="799" w:type="pct"/>
          </w:tcPr>
          <w:p w14:paraId="5DE28B64" w14:textId="77777777" w:rsidR="000A596C" w:rsidRDefault="000A596C" w:rsidP="000A596C">
            <w:pPr>
              <w:suppressAutoHyphens/>
              <w:contextualSpacing/>
              <w:rPr>
                <w:rFonts w:ascii="Times New Roman" w:hAnsi="Times New Roman" w:cs="Times New Roman"/>
                <w:i/>
                <w:sz w:val="24"/>
                <w:szCs w:val="24"/>
              </w:rPr>
            </w:pPr>
            <w:r>
              <w:rPr>
                <w:rFonts w:ascii="Times New Roman" w:hAnsi="Times New Roman" w:cs="Times New Roman"/>
                <w:i/>
                <w:sz w:val="24"/>
                <w:szCs w:val="24"/>
              </w:rPr>
              <w:t>ПК 2.1</w:t>
            </w:r>
          </w:p>
          <w:p w14:paraId="570A692C" w14:textId="77777777" w:rsidR="000A596C" w:rsidRPr="008D2724" w:rsidRDefault="000A596C" w:rsidP="000A596C">
            <w:pPr>
              <w:suppressAutoHyphens/>
              <w:contextualSpacing/>
              <w:rPr>
                <w:rFonts w:ascii="Times New Roman" w:hAnsi="Times New Roman" w:cs="Times New Roman"/>
                <w:i/>
                <w:sz w:val="24"/>
                <w:szCs w:val="24"/>
              </w:rPr>
            </w:pPr>
            <w:proofErr w:type="gramStart"/>
            <w:r>
              <w:rPr>
                <w:rFonts w:ascii="Times New Roman" w:hAnsi="Times New Roman" w:cs="Times New Roman"/>
                <w:i/>
                <w:sz w:val="24"/>
                <w:szCs w:val="24"/>
              </w:rPr>
              <w:t>ОК</w:t>
            </w:r>
            <w:proofErr w:type="gramEnd"/>
            <w:r>
              <w:rPr>
                <w:rFonts w:ascii="Times New Roman" w:hAnsi="Times New Roman" w:cs="Times New Roman"/>
                <w:i/>
                <w:sz w:val="24"/>
                <w:szCs w:val="24"/>
              </w:rPr>
              <w:t xml:space="preserve"> 0.4</w:t>
            </w:r>
          </w:p>
        </w:tc>
        <w:tc>
          <w:tcPr>
            <w:tcW w:w="2755" w:type="pct"/>
          </w:tcPr>
          <w:p w14:paraId="4571A1C3" w14:textId="77777777" w:rsidR="000A596C" w:rsidRPr="00B61E46" w:rsidRDefault="000A596C" w:rsidP="000A596C">
            <w:pPr>
              <w:suppressAutoHyphens/>
              <w:contextualSpacing/>
              <w:rPr>
                <w:rFonts w:ascii="Times New Roman" w:hAnsi="Times New Roman" w:cs="Times New Roman"/>
                <w:sz w:val="24"/>
                <w:szCs w:val="24"/>
              </w:rPr>
            </w:pPr>
            <w:r w:rsidRPr="00B61E46">
              <w:rPr>
                <w:rFonts w:ascii="Times New Roman" w:hAnsi="Times New Roman" w:cs="Times New Roman"/>
                <w:sz w:val="24"/>
                <w:szCs w:val="24"/>
              </w:rPr>
              <w:t>Проводит медицинское обследование пациентов в период беременности, родов, послеродовый период и с распространёнными гинекологическими заболеваниями</w:t>
            </w:r>
          </w:p>
          <w:p w14:paraId="33579B72" w14:textId="77777777" w:rsidR="000A596C" w:rsidRPr="008D2724" w:rsidRDefault="000A596C" w:rsidP="000A596C">
            <w:pPr>
              <w:suppressAutoHyphens/>
              <w:contextualSpacing/>
              <w:rPr>
                <w:rFonts w:ascii="Times New Roman" w:hAnsi="Times New Roman" w:cs="Times New Roman"/>
                <w:i/>
                <w:sz w:val="24"/>
                <w:szCs w:val="24"/>
              </w:rPr>
            </w:pPr>
            <w:r w:rsidRPr="00B61E46">
              <w:rPr>
                <w:rFonts w:ascii="Times New Roman" w:hAnsi="Times New Roman" w:cs="Times New Roman"/>
                <w:sz w:val="24"/>
                <w:szCs w:val="24"/>
              </w:rPr>
              <w:t>Эффективно взаимодействовать</w:t>
            </w:r>
          </w:p>
        </w:tc>
        <w:tc>
          <w:tcPr>
            <w:tcW w:w="1446" w:type="pct"/>
            <w:vMerge/>
          </w:tcPr>
          <w:p w14:paraId="42F32394" w14:textId="77777777" w:rsidR="000A596C" w:rsidRPr="008D2724" w:rsidDel="009D5E3A" w:rsidRDefault="000A596C" w:rsidP="000A596C">
            <w:pPr>
              <w:suppressAutoHyphens/>
              <w:contextualSpacing/>
              <w:rPr>
                <w:rFonts w:ascii="Times New Roman" w:hAnsi="Times New Roman" w:cs="Times New Roman"/>
                <w:i/>
                <w:sz w:val="24"/>
                <w:szCs w:val="24"/>
              </w:rPr>
            </w:pPr>
          </w:p>
        </w:tc>
      </w:tr>
      <w:bookmarkEnd w:id="6"/>
    </w:tbl>
    <w:p w14:paraId="76A94161" w14:textId="77777777" w:rsidR="006E7FF4" w:rsidRDefault="006E7FF4">
      <w:pPr>
        <w:rPr>
          <w:rFonts w:ascii="Times New Roman" w:hAnsi="Times New Roman" w:cs="Times New Roman"/>
          <w:b/>
          <w:color w:val="000000"/>
          <w:sz w:val="24"/>
          <w:szCs w:val="24"/>
        </w:rPr>
      </w:pPr>
    </w:p>
    <w:p w14:paraId="32E23B0C" w14:textId="77777777" w:rsidR="000A596C" w:rsidRDefault="000A596C" w:rsidP="00DB6765">
      <w:pPr>
        <w:jc w:val="right"/>
        <w:rPr>
          <w:rFonts w:ascii="Times New Roman" w:eastAsia="Times New Roman" w:hAnsi="Times New Roman" w:cs="Times New Roman"/>
          <w:b/>
          <w:sz w:val="24"/>
          <w:szCs w:val="24"/>
        </w:rPr>
      </w:pPr>
    </w:p>
    <w:p w14:paraId="2C001A4C" w14:textId="77777777" w:rsidR="000A596C" w:rsidRDefault="000A596C" w:rsidP="00DB6765">
      <w:pPr>
        <w:jc w:val="right"/>
        <w:rPr>
          <w:rFonts w:ascii="Times New Roman" w:eastAsia="Times New Roman" w:hAnsi="Times New Roman" w:cs="Times New Roman"/>
          <w:b/>
          <w:sz w:val="24"/>
          <w:szCs w:val="24"/>
        </w:rPr>
      </w:pPr>
    </w:p>
    <w:p w14:paraId="1AFD8E68" w14:textId="77777777" w:rsidR="000A596C" w:rsidRDefault="000A596C" w:rsidP="00DB6765">
      <w:pPr>
        <w:jc w:val="right"/>
        <w:rPr>
          <w:rFonts w:ascii="Times New Roman" w:eastAsia="Times New Roman" w:hAnsi="Times New Roman" w:cs="Times New Roman"/>
          <w:b/>
          <w:sz w:val="24"/>
          <w:szCs w:val="24"/>
        </w:rPr>
      </w:pPr>
    </w:p>
    <w:p w14:paraId="0C4CF97C" w14:textId="77777777" w:rsidR="000A596C" w:rsidRDefault="000A596C" w:rsidP="00DB6765">
      <w:pPr>
        <w:jc w:val="right"/>
        <w:rPr>
          <w:rFonts w:ascii="Times New Roman" w:eastAsia="Times New Roman" w:hAnsi="Times New Roman" w:cs="Times New Roman"/>
          <w:b/>
          <w:sz w:val="24"/>
          <w:szCs w:val="24"/>
        </w:rPr>
      </w:pPr>
    </w:p>
    <w:p w14:paraId="000BCB63" w14:textId="77777777" w:rsidR="000A596C" w:rsidRDefault="000A596C" w:rsidP="00DB6765">
      <w:pPr>
        <w:jc w:val="right"/>
        <w:rPr>
          <w:rFonts w:ascii="Times New Roman" w:eastAsia="Times New Roman" w:hAnsi="Times New Roman" w:cs="Times New Roman"/>
          <w:b/>
          <w:sz w:val="24"/>
          <w:szCs w:val="24"/>
        </w:rPr>
      </w:pPr>
    </w:p>
    <w:p w14:paraId="5F86576D" w14:textId="77777777" w:rsidR="000A596C" w:rsidRDefault="000A596C" w:rsidP="00DB6765">
      <w:pPr>
        <w:jc w:val="right"/>
        <w:rPr>
          <w:rFonts w:ascii="Times New Roman" w:eastAsia="Times New Roman" w:hAnsi="Times New Roman" w:cs="Times New Roman"/>
          <w:b/>
          <w:sz w:val="24"/>
          <w:szCs w:val="24"/>
        </w:rPr>
      </w:pPr>
    </w:p>
    <w:p w14:paraId="6210A25D" w14:textId="77777777" w:rsidR="000A596C" w:rsidRDefault="000A596C" w:rsidP="00DB6765">
      <w:pPr>
        <w:jc w:val="right"/>
        <w:rPr>
          <w:rFonts w:ascii="Times New Roman" w:eastAsia="Times New Roman" w:hAnsi="Times New Roman" w:cs="Times New Roman"/>
          <w:b/>
          <w:sz w:val="24"/>
          <w:szCs w:val="24"/>
        </w:rPr>
      </w:pPr>
    </w:p>
    <w:p w14:paraId="3331BED3" w14:textId="77777777" w:rsidR="000A596C" w:rsidRDefault="000A596C" w:rsidP="00DB6765">
      <w:pPr>
        <w:jc w:val="right"/>
        <w:rPr>
          <w:rFonts w:ascii="Times New Roman" w:eastAsia="Times New Roman" w:hAnsi="Times New Roman" w:cs="Times New Roman"/>
          <w:b/>
          <w:sz w:val="24"/>
          <w:szCs w:val="24"/>
        </w:rPr>
      </w:pPr>
    </w:p>
    <w:p w14:paraId="7BA1AB07" w14:textId="77777777" w:rsidR="00DB6765" w:rsidRDefault="00DB6765" w:rsidP="00DB6765">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Приложение 1.2</w:t>
      </w:r>
    </w:p>
    <w:p w14:paraId="042B1CFD" w14:textId="77777777" w:rsidR="00DB6765" w:rsidRDefault="00DB6765" w:rsidP="00DB6765">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к ОПОП-П по специальности</w:t>
      </w:r>
    </w:p>
    <w:p w14:paraId="0503C9B1" w14:textId="77777777" w:rsidR="00DB6765" w:rsidRDefault="00DB6765" w:rsidP="00DB6765">
      <w:pPr>
        <w:spacing w:line="276" w:lineRule="auto"/>
        <w:jc w:val="right"/>
        <w:rPr>
          <w:rFonts w:ascii="Times New Roman" w:eastAsia="Times New Roman" w:hAnsi="Times New Roman" w:cs="Times New Roman"/>
          <w:b/>
          <w:color w:val="0070C0"/>
          <w:sz w:val="24"/>
          <w:szCs w:val="24"/>
        </w:rPr>
      </w:pPr>
      <w:r>
        <w:rPr>
          <w:rFonts w:ascii="Times New Roman" w:eastAsia="Times New Roman" w:hAnsi="Times New Roman" w:cs="Times New Roman"/>
          <w:b/>
          <w:sz w:val="24"/>
          <w:szCs w:val="24"/>
        </w:rPr>
        <w:t>31.02.02 Акушерское дело</w:t>
      </w:r>
    </w:p>
    <w:p w14:paraId="7D5D2C1E" w14:textId="77777777" w:rsidR="00DB6765" w:rsidRDefault="00DB6765" w:rsidP="00DB6765">
      <w:pPr>
        <w:jc w:val="right"/>
        <w:rPr>
          <w:rFonts w:ascii="Times New Roman" w:eastAsia="Times New Roman" w:hAnsi="Times New Roman" w:cs="Times New Roman"/>
          <w:b/>
          <w:color w:val="0070C0"/>
          <w:sz w:val="24"/>
          <w:szCs w:val="24"/>
        </w:rPr>
      </w:pPr>
    </w:p>
    <w:p w14:paraId="7A726A2A" w14:textId="77777777" w:rsidR="00DB6765" w:rsidRDefault="00DB6765" w:rsidP="00DB6765">
      <w:pPr>
        <w:jc w:val="right"/>
        <w:rPr>
          <w:rFonts w:ascii="Times New Roman" w:eastAsia="Times New Roman" w:hAnsi="Times New Roman" w:cs="Times New Roman"/>
          <w:b/>
          <w:color w:val="0070C0"/>
          <w:sz w:val="24"/>
          <w:szCs w:val="24"/>
        </w:rPr>
      </w:pPr>
    </w:p>
    <w:p w14:paraId="125FC36C" w14:textId="77777777" w:rsidR="00DB6765" w:rsidRDefault="00DB6765" w:rsidP="00DB6765">
      <w:pPr>
        <w:jc w:val="right"/>
        <w:rPr>
          <w:rFonts w:ascii="Times New Roman" w:eastAsia="Times New Roman" w:hAnsi="Times New Roman" w:cs="Times New Roman"/>
          <w:b/>
          <w:color w:val="0070C0"/>
          <w:sz w:val="24"/>
          <w:szCs w:val="24"/>
        </w:rPr>
      </w:pPr>
    </w:p>
    <w:p w14:paraId="7ED8CAF1" w14:textId="77777777" w:rsidR="00DB6765" w:rsidRDefault="00DB6765" w:rsidP="00DB6765">
      <w:pPr>
        <w:jc w:val="right"/>
        <w:rPr>
          <w:rFonts w:ascii="Times New Roman" w:eastAsia="Times New Roman" w:hAnsi="Times New Roman" w:cs="Times New Roman"/>
          <w:b/>
          <w:color w:val="0070C0"/>
          <w:sz w:val="24"/>
          <w:szCs w:val="24"/>
        </w:rPr>
      </w:pPr>
    </w:p>
    <w:p w14:paraId="5DEE6F0B" w14:textId="77777777" w:rsidR="00DB6765" w:rsidRDefault="00DB6765" w:rsidP="00DB6765">
      <w:pPr>
        <w:jc w:val="right"/>
        <w:rPr>
          <w:rFonts w:ascii="Times New Roman" w:eastAsia="Times New Roman" w:hAnsi="Times New Roman" w:cs="Times New Roman"/>
          <w:b/>
          <w:color w:val="0070C0"/>
          <w:sz w:val="24"/>
          <w:szCs w:val="24"/>
        </w:rPr>
      </w:pPr>
    </w:p>
    <w:p w14:paraId="1F26DDA1" w14:textId="77777777" w:rsidR="00DB6765" w:rsidRDefault="00DB6765" w:rsidP="00DB6765">
      <w:pPr>
        <w:jc w:val="right"/>
        <w:rPr>
          <w:rFonts w:ascii="Times New Roman" w:eastAsia="Times New Roman" w:hAnsi="Times New Roman" w:cs="Times New Roman"/>
          <w:b/>
          <w:color w:val="0070C0"/>
          <w:sz w:val="24"/>
          <w:szCs w:val="24"/>
        </w:rPr>
      </w:pPr>
    </w:p>
    <w:p w14:paraId="31111ACB" w14:textId="77777777" w:rsidR="00DB6765" w:rsidRDefault="00DB6765" w:rsidP="00DB6765">
      <w:pPr>
        <w:jc w:val="right"/>
        <w:rPr>
          <w:rFonts w:ascii="Times New Roman" w:eastAsia="Times New Roman" w:hAnsi="Times New Roman" w:cs="Times New Roman"/>
          <w:b/>
          <w:color w:val="0070C0"/>
          <w:sz w:val="24"/>
          <w:szCs w:val="24"/>
        </w:rPr>
      </w:pPr>
    </w:p>
    <w:p w14:paraId="783DA526" w14:textId="77777777" w:rsidR="00DB6765" w:rsidRDefault="00DB6765" w:rsidP="00DB6765">
      <w:pPr>
        <w:jc w:val="right"/>
        <w:rPr>
          <w:rFonts w:ascii="Times New Roman" w:eastAsia="Times New Roman" w:hAnsi="Times New Roman" w:cs="Times New Roman"/>
          <w:b/>
          <w:color w:val="0070C0"/>
          <w:sz w:val="24"/>
          <w:szCs w:val="24"/>
        </w:rPr>
      </w:pPr>
    </w:p>
    <w:p w14:paraId="6FF5A6FA" w14:textId="77777777" w:rsidR="00DB6765" w:rsidRDefault="00DB6765" w:rsidP="00DB6765">
      <w:pPr>
        <w:jc w:val="right"/>
        <w:rPr>
          <w:rFonts w:ascii="Times New Roman" w:eastAsia="Times New Roman" w:hAnsi="Times New Roman" w:cs="Times New Roman"/>
          <w:b/>
          <w:color w:val="0070C0"/>
          <w:sz w:val="24"/>
          <w:szCs w:val="24"/>
        </w:rPr>
      </w:pPr>
    </w:p>
    <w:p w14:paraId="3E13AE8B" w14:textId="77777777" w:rsidR="00DB6765" w:rsidRDefault="00DB6765" w:rsidP="00DB6765">
      <w:pPr>
        <w:jc w:val="right"/>
        <w:rPr>
          <w:rFonts w:ascii="Times New Roman" w:eastAsia="Times New Roman" w:hAnsi="Times New Roman" w:cs="Times New Roman"/>
          <w:b/>
          <w:color w:val="0070C0"/>
          <w:sz w:val="24"/>
          <w:szCs w:val="24"/>
        </w:rPr>
      </w:pPr>
    </w:p>
    <w:p w14:paraId="141BEFBA" w14:textId="77777777" w:rsidR="00DB6765" w:rsidRDefault="00DB6765" w:rsidP="00DB6765">
      <w:pPr>
        <w:jc w:val="right"/>
        <w:rPr>
          <w:rFonts w:ascii="Times New Roman" w:eastAsia="Times New Roman" w:hAnsi="Times New Roman" w:cs="Times New Roman"/>
          <w:b/>
          <w:color w:val="0070C0"/>
          <w:sz w:val="24"/>
          <w:szCs w:val="24"/>
        </w:rPr>
      </w:pPr>
    </w:p>
    <w:p w14:paraId="0EC87543" w14:textId="77777777" w:rsidR="00DB6765" w:rsidRDefault="00DB6765" w:rsidP="00DB676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Рабочая программа профессионального модуля</w:t>
      </w:r>
    </w:p>
    <w:p w14:paraId="3B4731C7" w14:textId="77777777" w:rsidR="00DB6765" w:rsidRDefault="00DB6765" w:rsidP="00DB6765">
      <w:pPr>
        <w:pStyle w:val="1"/>
      </w:pPr>
      <w:bookmarkStart w:id="7" w:name="_Toc167613098"/>
      <w:r>
        <w:t>«ПМ.02 ОКАЗАНИЕ МЕДИЦИНСКОЙ ПОМОЩИ В ПЕРИОД БЕРЕМЕННОСТИ, РОДОВ, ПОСЛЕРОДОВЫЙ ПЕРИОД И С РАСПРОСТРАНЕННЫМИ ГИНЕКОЛОГИЧЕСКИМИ ЗАБОЛЕВАНИЯМИ»</w:t>
      </w:r>
      <w:bookmarkEnd w:id="7"/>
    </w:p>
    <w:p w14:paraId="354D801A" w14:textId="77777777" w:rsidR="00DB6765" w:rsidRDefault="00DB6765" w:rsidP="00DB6765">
      <w:pPr>
        <w:pStyle w:val="1"/>
      </w:pPr>
    </w:p>
    <w:p w14:paraId="793832FE" w14:textId="77777777" w:rsidR="00DB6765" w:rsidRDefault="00DB6765" w:rsidP="00DB6765">
      <w:pPr>
        <w:pStyle w:val="1"/>
      </w:pPr>
    </w:p>
    <w:p w14:paraId="7C093A66" w14:textId="77777777" w:rsidR="00DB6765" w:rsidRDefault="00DB6765" w:rsidP="00DB6765">
      <w:pPr>
        <w:pStyle w:val="1"/>
      </w:pPr>
    </w:p>
    <w:p w14:paraId="09124C46" w14:textId="77777777" w:rsidR="00DB6765" w:rsidRDefault="00DB6765" w:rsidP="00DB6765">
      <w:pPr>
        <w:pStyle w:val="1"/>
      </w:pPr>
    </w:p>
    <w:p w14:paraId="1E04DE97" w14:textId="77777777" w:rsidR="00DB6765" w:rsidRDefault="00DB6765" w:rsidP="00DB6765">
      <w:pPr>
        <w:pStyle w:val="1"/>
      </w:pPr>
    </w:p>
    <w:p w14:paraId="3BDC136F" w14:textId="77777777" w:rsidR="00DB6765" w:rsidRDefault="00DB6765" w:rsidP="00DB6765">
      <w:pPr>
        <w:pStyle w:val="1"/>
      </w:pPr>
    </w:p>
    <w:p w14:paraId="04E2553B" w14:textId="77777777" w:rsidR="00DB6765" w:rsidRDefault="00DB6765" w:rsidP="00DB6765">
      <w:pPr>
        <w:pStyle w:val="1"/>
      </w:pPr>
    </w:p>
    <w:p w14:paraId="79EC6BFB" w14:textId="77777777" w:rsidR="00DB6765" w:rsidRDefault="00DB6765" w:rsidP="00DB6765">
      <w:pPr>
        <w:pStyle w:val="1"/>
      </w:pPr>
    </w:p>
    <w:p w14:paraId="7DF77B2F" w14:textId="77777777" w:rsidR="00DB6765" w:rsidRDefault="00DB6765" w:rsidP="00DB6765">
      <w:pPr>
        <w:pStyle w:val="1"/>
      </w:pPr>
    </w:p>
    <w:p w14:paraId="1A3DB5C9" w14:textId="77777777" w:rsidR="00DB6765" w:rsidRDefault="00DB6765" w:rsidP="00DB6765">
      <w:pPr>
        <w:pStyle w:val="1"/>
      </w:pPr>
    </w:p>
    <w:p w14:paraId="4C738F4D" w14:textId="77777777" w:rsidR="00DB6765" w:rsidRDefault="00DB6765" w:rsidP="00DB6765"/>
    <w:p w14:paraId="084D480E" w14:textId="77777777" w:rsidR="00DB6765" w:rsidRDefault="00DB6765" w:rsidP="00DB6765"/>
    <w:p w14:paraId="17D1F4B7" w14:textId="77777777" w:rsidR="00DB6765" w:rsidRDefault="00DB6765" w:rsidP="00DB6765">
      <w:pPr>
        <w:pStyle w:val="1"/>
      </w:pPr>
    </w:p>
    <w:p w14:paraId="6CA5C9B9" w14:textId="77777777" w:rsidR="00DB6765" w:rsidRDefault="00DB6765" w:rsidP="00DB6765">
      <w:pPr>
        <w:pStyle w:val="1"/>
      </w:pPr>
    </w:p>
    <w:p w14:paraId="2F38B5B8" w14:textId="77777777" w:rsidR="00DB6765" w:rsidRDefault="00DB6765" w:rsidP="00DB6765">
      <w:pPr>
        <w:pStyle w:val="1"/>
      </w:pPr>
    </w:p>
    <w:p w14:paraId="2DA022E5" w14:textId="77777777" w:rsidR="00DB6765" w:rsidRDefault="00DB6765" w:rsidP="00DB6765">
      <w:pPr>
        <w:jc w:val="center"/>
        <w:rPr>
          <w:rFonts w:ascii="Times New Roman" w:eastAsia="Times New Roman" w:hAnsi="Times New Roman" w:cs="Times New Roman"/>
          <w:b/>
          <w:sz w:val="24"/>
          <w:szCs w:val="24"/>
        </w:rPr>
      </w:pPr>
      <w:bookmarkStart w:id="8" w:name="_heading=h.2et92p0" w:colFirst="0" w:colLast="0"/>
      <w:bookmarkEnd w:id="8"/>
      <w:r>
        <w:rPr>
          <w:rFonts w:ascii="Times New Roman" w:eastAsia="Times New Roman" w:hAnsi="Times New Roman" w:cs="Times New Roman"/>
          <w:b/>
          <w:sz w:val="24"/>
          <w:szCs w:val="24"/>
        </w:rPr>
        <w:t>2024 г.</w:t>
      </w:r>
    </w:p>
    <w:p w14:paraId="736776DE" w14:textId="77777777" w:rsidR="00DB6765" w:rsidRDefault="00DB6765" w:rsidP="00DB6765">
      <w:pPr>
        <w:rPr>
          <w:rFonts w:ascii="Times New Roman" w:eastAsia="Times New Roman" w:hAnsi="Times New Roman" w:cs="Times New Roman"/>
          <w:b/>
          <w:sz w:val="24"/>
          <w:szCs w:val="24"/>
        </w:rPr>
      </w:pPr>
    </w:p>
    <w:p w14:paraId="167273DB" w14:textId="77777777" w:rsidR="000A596C" w:rsidRDefault="000A596C" w:rsidP="00DB6765">
      <w:pPr>
        <w:jc w:val="center"/>
        <w:rPr>
          <w:rFonts w:ascii="Times New Roman" w:eastAsia="Times New Roman" w:hAnsi="Times New Roman" w:cs="Times New Roman"/>
          <w:b/>
        </w:rPr>
      </w:pPr>
    </w:p>
    <w:p w14:paraId="63480E05" w14:textId="77777777" w:rsidR="00DB6765" w:rsidRDefault="00DB6765" w:rsidP="00DB6765">
      <w:pPr>
        <w:jc w:val="center"/>
        <w:rPr>
          <w:rFonts w:ascii="Times New Roman" w:eastAsia="Times New Roman" w:hAnsi="Times New Roman" w:cs="Times New Roman"/>
          <w:b/>
        </w:rPr>
      </w:pPr>
      <w:r>
        <w:rPr>
          <w:rFonts w:ascii="Times New Roman" w:eastAsia="Times New Roman" w:hAnsi="Times New Roman" w:cs="Times New Roman"/>
          <w:b/>
        </w:rPr>
        <w:lastRenderedPageBreak/>
        <w:t>СОДЕРЖАНИЕ ПРОГРАММЫ</w:t>
      </w:r>
    </w:p>
    <w:p w14:paraId="5E4EBAE5" w14:textId="77777777" w:rsidR="00DB6765" w:rsidRDefault="00DB6765" w:rsidP="00DB6765">
      <w:pPr>
        <w:jc w:val="center"/>
        <w:rPr>
          <w:rFonts w:ascii="Times New Roman" w:eastAsia="Times New Roman" w:hAnsi="Times New Roman" w:cs="Times New Roman"/>
          <w:b/>
        </w:rPr>
      </w:pPr>
    </w:p>
    <w:bookmarkStart w:id="9" w:name="_heading=h.tyjcwt" w:colFirst="0" w:colLast="0" w:displacedByCustomXml="next"/>
    <w:bookmarkEnd w:id="9" w:displacedByCustomXml="next"/>
    <w:sdt>
      <w:sdtPr>
        <w:rPr>
          <w:rFonts w:ascii="Calibri" w:eastAsia="Calibri" w:hAnsi="Calibri" w:cs="Calibri"/>
          <w:color w:val="auto"/>
          <w:sz w:val="22"/>
          <w:szCs w:val="22"/>
          <w:lang w:eastAsia="en-US"/>
        </w:rPr>
        <w:id w:val="-578600162"/>
        <w:docPartObj>
          <w:docPartGallery w:val="Table of Contents"/>
          <w:docPartUnique/>
        </w:docPartObj>
      </w:sdtPr>
      <w:sdtEndPr>
        <w:rPr>
          <w:rFonts w:asciiTheme="minorHAnsi" w:eastAsiaTheme="minorHAnsi" w:hAnsiTheme="minorHAnsi" w:cstheme="minorBidi"/>
          <w:b/>
          <w:bCs/>
        </w:rPr>
      </w:sdtEndPr>
      <w:sdtContent>
        <w:p w14:paraId="0D64BE4F" w14:textId="77777777" w:rsidR="00DB6765" w:rsidRDefault="00DB6765" w:rsidP="00DB6765">
          <w:pPr>
            <w:pStyle w:val="affffff0"/>
          </w:pPr>
        </w:p>
        <w:p w14:paraId="6CE58B61" w14:textId="77777777" w:rsidR="00DB6765" w:rsidRDefault="00DB6765" w:rsidP="00DB6765">
          <w:pPr>
            <w:pStyle w:val="14"/>
            <w:rPr>
              <w:rFonts w:asciiTheme="minorHAnsi" w:eastAsiaTheme="minorEastAsia" w:hAnsiTheme="minorHAnsi" w:cstheme="minorBidi"/>
              <w:b w:val="0"/>
              <w:bCs w:val="0"/>
            </w:rPr>
          </w:pPr>
          <w:r>
            <w:fldChar w:fldCharType="begin"/>
          </w:r>
          <w:r>
            <w:instrText xml:space="preserve"> TOC \o "1-3" \h \z \u </w:instrText>
          </w:r>
          <w:r>
            <w:fldChar w:fldCharType="separate"/>
          </w:r>
          <w:hyperlink w:anchor="_Toc167613098" w:history="1">
            <w:r w:rsidRPr="006C7869">
              <w:rPr>
                <w:rStyle w:val="af0"/>
              </w:rPr>
              <w:t>«ПМ.02 ОКАЗАНИЕ МЕДИЦИНСКОЙ ПОМОЩИ В ПЕРИОД БЕРЕМЕННОСТИ, РОДОВ, ПОСЛЕРОДОВЫЙ ПЕРИОД И С РАСПРОСТРАНЕННЫМИ ГИНЕКОЛОГИЧЕСКИМИ ЗАБОЛЕВАНИЯМИ»</w:t>
            </w:r>
            <w:r>
              <w:rPr>
                <w:webHidden/>
              </w:rPr>
              <w:tab/>
            </w:r>
            <w:r>
              <w:rPr>
                <w:webHidden/>
              </w:rPr>
              <w:fldChar w:fldCharType="begin"/>
            </w:r>
            <w:r>
              <w:rPr>
                <w:webHidden/>
              </w:rPr>
              <w:instrText xml:space="preserve"> PAGEREF _Toc167613098 \h </w:instrText>
            </w:r>
            <w:r>
              <w:rPr>
                <w:webHidden/>
              </w:rPr>
            </w:r>
            <w:r>
              <w:rPr>
                <w:webHidden/>
              </w:rPr>
              <w:fldChar w:fldCharType="separate"/>
            </w:r>
            <w:r>
              <w:rPr>
                <w:webHidden/>
              </w:rPr>
              <w:t>1</w:t>
            </w:r>
            <w:r>
              <w:rPr>
                <w:webHidden/>
              </w:rPr>
              <w:fldChar w:fldCharType="end"/>
            </w:r>
          </w:hyperlink>
        </w:p>
        <w:p w14:paraId="3D20E84C" w14:textId="77777777" w:rsidR="00DB6765" w:rsidRDefault="00BB6972" w:rsidP="00DB6765">
          <w:pPr>
            <w:pStyle w:val="14"/>
            <w:rPr>
              <w:rFonts w:asciiTheme="minorHAnsi" w:eastAsiaTheme="minorEastAsia" w:hAnsiTheme="minorHAnsi" w:cstheme="minorBidi"/>
              <w:b w:val="0"/>
              <w:bCs w:val="0"/>
            </w:rPr>
          </w:pPr>
          <w:hyperlink w:anchor="_Toc167613099" w:history="1">
            <w:r w:rsidR="00DB6765" w:rsidRPr="006C7869">
              <w:rPr>
                <w:rStyle w:val="af0"/>
                <w:rFonts w:ascii="Times" w:eastAsia="Times" w:hAnsi="Times" w:cs="Times"/>
                <w:smallCaps/>
              </w:rPr>
              <w:t>1. Общая характеристика</w:t>
            </w:r>
            <w:r w:rsidR="00DB6765" w:rsidRPr="006C7869">
              <w:rPr>
                <w:rStyle w:val="af0"/>
                <w:smallCaps/>
              </w:rPr>
              <w:t xml:space="preserve"> РАБОЧЕЙ ПРОГРАММЫ ПРОФЕССИОНАЛЬНОГО МОДУЛЯ</w:t>
            </w:r>
            <w:r w:rsidR="00DB6765">
              <w:rPr>
                <w:webHidden/>
              </w:rPr>
              <w:tab/>
            </w:r>
            <w:r w:rsidR="00DB6765">
              <w:rPr>
                <w:webHidden/>
              </w:rPr>
              <w:fldChar w:fldCharType="begin"/>
            </w:r>
            <w:r w:rsidR="00DB6765">
              <w:rPr>
                <w:webHidden/>
              </w:rPr>
              <w:instrText xml:space="preserve"> PAGEREF _Toc167613099 \h </w:instrText>
            </w:r>
            <w:r w:rsidR="00DB6765">
              <w:rPr>
                <w:webHidden/>
              </w:rPr>
            </w:r>
            <w:r w:rsidR="00DB6765">
              <w:rPr>
                <w:webHidden/>
              </w:rPr>
              <w:fldChar w:fldCharType="separate"/>
            </w:r>
            <w:r w:rsidR="00DB6765">
              <w:rPr>
                <w:webHidden/>
              </w:rPr>
              <w:t>3</w:t>
            </w:r>
            <w:r w:rsidR="00DB6765">
              <w:rPr>
                <w:webHidden/>
              </w:rPr>
              <w:fldChar w:fldCharType="end"/>
            </w:r>
          </w:hyperlink>
        </w:p>
        <w:p w14:paraId="327C805B" w14:textId="77777777" w:rsidR="00DB6765" w:rsidRDefault="00BB6972" w:rsidP="00DB6765">
          <w:pPr>
            <w:pStyle w:val="21"/>
            <w:rPr>
              <w:rFonts w:asciiTheme="minorHAnsi" w:eastAsiaTheme="minorEastAsia" w:hAnsiTheme="minorHAnsi" w:cstheme="minorBidi"/>
              <w:i w:val="0"/>
              <w:iCs w:val="0"/>
              <w:sz w:val="22"/>
              <w:szCs w:val="22"/>
            </w:rPr>
          </w:pPr>
          <w:hyperlink w:anchor="_Toc167613100" w:history="1">
            <w:r w:rsidR="00DB6765" w:rsidRPr="006C7869">
              <w:rPr>
                <w:rStyle w:val="af0"/>
              </w:rPr>
              <w:t>1.1. Цель и место профессионального модуля в структуре образовательной программы</w:t>
            </w:r>
            <w:r w:rsidR="00DB6765">
              <w:rPr>
                <w:webHidden/>
              </w:rPr>
              <w:tab/>
            </w:r>
            <w:r w:rsidR="00DB6765">
              <w:rPr>
                <w:webHidden/>
              </w:rPr>
              <w:fldChar w:fldCharType="begin"/>
            </w:r>
            <w:r w:rsidR="00DB6765">
              <w:rPr>
                <w:webHidden/>
              </w:rPr>
              <w:instrText xml:space="preserve"> PAGEREF _Toc167613100 \h </w:instrText>
            </w:r>
            <w:r w:rsidR="00DB6765">
              <w:rPr>
                <w:webHidden/>
              </w:rPr>
            </w:r>
            <w:r w:rsidR="00DB6765">
              <w:rPr>
                <w:webHidden/>
              </w:rPr>
              <w:fldChar w:fldCharType="separate"/>
            </w:r>
            <w:r w:rsidR="00DB6765">
              <w:rPr>
                <w:webHidden/>
              </w:rPr>
              <w:t>3</w:t>
            </w:r>
            <w:r w:rsidR="00DB6765">
              <w:rPr>
                <w:webHidden/>
              </w:rPr>
              <w:fldChar w:fldCharType="end"/>
            </w:r>
          </w:hyperlink>
        </w:p>
        <w:p w14:paraId="6D54E73E" w14:textId="77777777" w:rsidR="00DB6765" w:rsidRDefault="00BB6972" w:rsidP="00DB6765">
          <w:pPr>
            <w:pStyle w:val="21"/>
            <w:tabs>
              <w:tab w:val="left" w:pos="960"/>
            </w:tabs>
            <w:rPr>
              <w:rFonts w:asciiTheme="minorHAnsi" w:eastAsiaTheme="minorEastAsia" w:hAnsiTheme="minorHAnsi" w:cstheme="minorBidi"/>
              <w:i w:val="0"/>
              <w:iCs w:val="0"/>
              <w:sz w:val="22"/>
              <w:szCs w:val="22"/>
            </w:rPr>
          </w:pPr>
          <w:hyperlink w:anchor="_Toc167613101" w:history="1">
            <w:r w:rsidR="00DB6765" w:rsidRPr="006C7869">
              <w:rPr>
                <w:rStyle w:val="af0"/>
                <w:b/>
              </w:rPr>
              <w:t>1.2.</w:t>
            </w:r>
            <w:r w:rsidR="00DB6765">
              <w:rPr>
                <w:rFonts w:asciiTheme="minorHAnsi" w:eastAsiaTheme="minorEastAsia" w:hAnsiTheme="minorHAnsi" w:cstheme="minorBidi"/>
                <w:i w:val="0"/>
                <w:iCs w:val="0"/>
                <w:sz w:val="22"/>
                <w:szCs w:val="22"/>
              </w:rPr>
              <w:tab/>
            </w:r>
            <w:r w:rsidR="00DB6765" w:rsidRPr="006C7869">
              <w:rPr>
                <w:rStyle w:val="af0"/>
                <w:b/>
              </w:rPr>
              <w:t>Планируемые результаты освоения профессионального модуля</w:t>
            </w:r>
            <w:r w:rsidR="00DB6765">
              <w:rPr>
                <w:webHidden/>
              </w:rPr>
              <w:tab/>
            </w:r>
            <w:r w:rsidR="00DB6765">
              <w:rPr>
                <w:webHidden/>
              </w:rPr>
              <w:fldChar w:fldCharType="begin"/>
            </w:r>
            <w:r w:rsidR="00DB6765">
              <w:rPr>
                <w:webHidden/>
              </w:rPr>
              <w:instrText xml:space="preserve"> PAGEREF _Toc167613101 \h </w:instrText>
            </w:r>
            <w:r w:rsidR="00DB6765">
              <w:rPr>
                <w:webHidden/>
              </w:rPr>
            </w:r>
            <w:r w:rsidR="00DB6765">
              <w:rPr>
                <w:webHidden/>
              </w:rPr>
              <w:fldChar w:fldCharType="separate"/>
            </w:r>
            <w:r w:rsidR="00DB6765">
              <w:rPr>
                <w:webHidden/>
              </w:rPr>
              <w:t>3</w:t>
            </w:r>
            <w:r w:rsidR="00DB6765">
              <w:rPr>
                <w:webHidden/>
              </w:rPr>
              <w:fldChar w:fldCharType="end"/>
            </w:r>
          </w:hyperlink>
        </w:p>
        <w:p w14:paraId="6D381A99" w14:textId="77777777" w:rsidR="00DB6765" w:rsidRDefault="00BB6972" w:rsidP="00DB6765">
          <w:pPr>
            <w:pStyle w:val="14"/>
            <w:rPr>
              <w:rFonts w:asciiTheme="minorHAnsi" w:eastAsiaTheme="minorEastAsia" w:hAnsiTheme="minorHAnsi" w:cstheme="minorBidi"/>
              <w:b w:val="0"/>
              <w:bCs w:val="0"/>
            </w:rPr>
          </w:pPr>
          <w:hyperlink w:anchor="_Toc167613102" w:history="1">
            <w:r w:rsidR="00DB6765" w:rsidRPr="006C7869">
              <w:rPr>
                <w:rStyle w:val="af0"/>
                <w:smallCaps/>
              </w:rPr>
              <w:t>2. Структура и содержание профессионального модуля</w:t>
            </w:r>
            <w:r w:rsidR="00DB6765">
              <w:rPr>
                <w:webHidden/>
              </w:rPr>
              <w:tab/>
            </w:r>
            <w:r w:rsidR="00DB6765">
              <w:rPr>
                <w:webHidden/>
              </w:rPr>
              <w:fldChar w:fldCharType="begin"/>
            </w:r>
            <w:r w:rsidR="00DB6765">
              <w:rPr>
                <w:webHidden/>
              </w:rPr>
              <w:instrText xml:space="preserve"> PAGEREF _Toc167613102 \h </w:instrText>
            </w:r>
            <w:r w:rsidR="00DB6765">
              <w:rPr>
                <w:webHidden/>
              </w:rPr>
            </w:r>
            <w:r w:rsidR="00DB6765">
              <w:rPr>
                <w:webHidden/>
              </w:rPr>
              <w:fldChar w:fldCharType="separate"/>
            </w:r>
            <w:r w:rsidR="00DB6765">
              <w:rPr>
                <w:webHidden/>
              </w:rPr>
              <w:t>19</w:t>
            </w:r>
            <w:r w:rsidR="00DB6765">
              <w:rPr>
                <w:webHidden/>
              </w:rPr>
              <w:fldChar w:fldCharType="end"/>
            </w:r>
          </w:hyperlink>
        </w:p>
        <w:p w14:paraId="1C616123" w14:textId="77777777" w:rsidR="00DB6765" w:rsidRDefault="00BB6972" w:rsidP="00DB6765">
          <w:pPr>
            <w:pStyle w:val="21"/>
            <w:rPr>
              <w:rFonts w:asciiTheme="minorHAnsi" w:eastAsiaTheme="minorEastAsia" w:hAnsiTheme="minorHAnsi" w:cstheme="minorBidi"/>
              <w:i w:val="0"/>
              <w:iCs w:val="0"/>
              <w:sz w:val="22"/>
              <w:szCs w:val="22"/>
            </w:rPr>
          </w:pPr>
          <w:hyperlink w:anchor="_Toc167613103" w:history="1">
            <w:r w:rsidR="00DB6765" w:rsidRPr="006C7869">
              <w:rPr>
                <w:rStyle w:val="af0"/>
              </w:rPr>
              <w:t>2.1. Трудоемкость освоения модуля</w:t>
            </w:r>
            <w:r w:rsidR="00DB6765">
              <w:rPr>
                <w:webHidden/>
              </w:rPr>
              <w:tab/>
            </w:r>
            <w:r w:rsidR="00DB6765">
              <w:rPr>
                <w:webHidden/>
              </w:rPr>
              <w:fldChar w:fldCharType="begin"/>
            </w:r>
            <w:r w:rsidR="00DB6765">
              <w:rPr>
                <w:webHidden/>
              </w:rPr>
              <w:instrText xml:space="preserve"> PAGEREF _Toc167613103 \h </w:instrText>
            </w:r>
            <w:r w:rsidR="00DB6765">
              <w:rPr>
                <w:webHidden/>
              </w:rPr>
            </w:r>
            <w:r w:rsidR="00DB6765">
              <w:rPr>
                <w:webHidden/>
              </w:rPr>
              <w:fldChar w:fldCharType="separate"/>
            </w:r>
            <w:r w:rsidR="00DB6765">
              <w:rPr>
                <w:webHidden/>
              </w:rPr>
              <w:t>19</w:t>
            </w:r>
            <w:r w:rsidR="00DB6765">
              <w:rPr>
                <w:webHidden/>
              </w:rPr>
              <w:fldChar w:fldCharType="end"/>
            </w:r>
          </w:hyperlink>
        </w:p>
        <w:p w14:paraId="5ED83170" w14:textId="77777777" w:rsidR="00DB6765" w:rsidRDefault="00BB6972" w:rsidP="00DB6765">
          <w:pPr>
            <w:pStyle w:val="21"/>
            <w:rPr>
              <w:rFonts w:asciiTheme="minorHAnsi" w:eastAsiaTheme="minorEastAsia" w:hAnsiTheme="minorHAnsi" w:cstheme="minorBidi"/>
              <w:i w:val="0"/>
              <w:iCs w:val="0"/>
              <w:sz w:val="22"/>
              <w:szCs w:val="22"/>
            </w:rPr>
          </w:pPr>
          <w:hyperlink w:anchor="_Toc167613104" w:history="1">
            <w:r w:rsidR="00DB6765" w:rsidRPr="006C7869">
              <w:rPr>
                <w:rStyle w:val="af0"/>
              </w:rPr>
              <w:t>2.2. Структура профессионального модуля</w:t>
            </w:r>
            <w:r w:rsidR="00DB6765">
              <w:rPr>
                <w:webHidden/>
              </w:rPr>
              <w:tab/>
            </w:r>
            <w:r w:rsidR="00DB6765">
              <w:rPr>
                <w:webHidden/>
              </w:rPr>
              <w:fldChar w:fldCharType="begin"/>
            </w:r>
            <w:r w:rsidR="00DB6765">
              <w:rPr>
                <w:webHidden/>
              </w:rPr>
              <w:instrText xml:space="preserve"> PAGEREF _Toc167613104 \h </w:instrText>
            </w:r>
            <w:r w:rsidR="00DB6765">
              <w:rPr>
                <w:webHidden/>
              </w:rPr>
            </w:r>
            <w:r w:rsidR="00DB6765">
              <w:rPr>
                <w:webHidden/>
              </w:rPr>
              <w:fldChar w:fldCharType="separate"/>
            </w:r>
            <w:r w:rsidR="00DB6765">
              <w:rPr>
                <w:webHidden/>
              </w:rPr>
              <w:t>20</w:t>
            </w:r>
            <w:r w:rsidR="00DB6765">
              <w:rPr>
                <w:webHidden/>
              </w:rPr>
              <w:fldChar w:fldCharType="end"/>
            </w:r>
          </w:hyperlink>
        </w:p>
        <w:p w14:paraId="26ED7898" w14:textId="77777777" w:rsidR="00DB6765" w:rsidRDefault="00BB6972" w:rsidP="00DB6765">
          <w:pPr>
            <w:pStyle w:val="21"/>
            <w:rPr>
              <w:rFonts w:asciiTheme="minorHAnsi" w:eastAsiaTheme="minorEastAsia" w:hAnsiTheme="minorHAnsi" w:cstheme="minorBidi"/>
              <w:i w:val="0"/>
              <w:iCs w:val="0"/>
              <w:sz w:val="22"/>
              <w:szCs w:val="22"/>
            </w:rPr>
          </w:pPr>
          <w:hyperlink w:anchor="_Toc167613105" w:history="1">
            <w:r w:rsidR="00DB6765" w:rsidRPr="006C7869">
              <w:rPr>
                <w:rStyle w:val="af0"/>
              </w:rPr>
              <w:t>2.3. Содержание профессионального модуля</w:t>
            </w:r>
            <w:r w:rsidR="00DB6765">
              <w:rPr>
                <w:webHidden/>
              </w:rPr>
              <w:tab/>
            </w:r>
            <w:r w:rsidR="00DB6765">
              <w:rPr>
                <w:webHidden/>
              </w:rPr>
              <w:fldChar w:fldCharType="begin"/>
            </w:r>
            <w:r w:rsidR="00DB6765">
              <w:rPr>
                <w:webHidden/>
              </w:rPr>
              <w:instrText xml:space="preserve"> PAGEREF _Toc167613105 \h </w:instrText>
            </w:r>
            <w:r w:rsidR="00DB6765">
              <w:rPr>
                <w:webHidden/>
              </w:rPr>
            </w:r>
            <w:r w:rsidR="00DB6765">
              <w:rPr>
                <w:webHidden/>
              </w:rPr>
              <w:fldChar w:fldCharType="separate"/>
            </w:r>
            <w:r w:rsidR="00DB6765">
              <w:rPr>
                <w:webHidden/>
              </w:rPr>
              <w:t>21</w:t>
            </w:r>
            <w:r w:rsidR="00DB6765">
              <w:rPr>
                <w:webHidden/>
              </w:rPr>
              <w:fldChar w:fldCharType="end"/>
            </w:r>
          </w:hyperlink>
        </w:p>
        <w:p w14:paraId="7F383010" w14:textId="77777777" w:rsidR="00DB6765" w:rsidRDefault="00BB6972" w:rsidP="00DB6765">
          <w:pPr>
            <w:pStyle w:val="14"/>
            <w:rPr>
              <w:rFonts w:asciiTheme="minorHAnsi" w:eastAsiaTheme="minorEastAsia" w:hAnsiTheme="minorHAnsi" w:cstheme="minorBidi"/>
              <w:b w:val="0"/>
              <w:bCs w:val="0"/>
            </w:rPr>
          </w:pPr>
          <w:hyperlink w:anchor="_Toc167613106" w:history="1">
            <w:r w:rsidR="00DB6765" w:rsidRPr="006C7869">
              <w:rPr>
                <w:rStyle w:val="af0"/>
                <w:smallCaps/>
              </w:rPr>
              <w:t>3. Условия реализации профессионального модуля</w:t>
            </w:r>
            <w:r w:rsidR="00DB6765">
              <w:rPr>
                <w:webHidden/>
              </w:rPr>
              <w:tab/>
            </w:r>
            <w:r w:rsidR="00DB6765">
              <w:rPr>
                <w:webHidden/>
              </w:rPr>
              <w:fldChar w:fldCharType="begin"/>
            </w:r>
            <w:r w:rsidR="00DB6765">
              <w:rPr>
                <w:webHidden/>
              </w:rPr>
              <w:instrText xml:space="preserve"> PAGEREF _Toc167613106 \h </w:instrText>
            </w:r>
            <w:r w:rsidR="00DB6765">
              <w:rPr>
                <w:webHidden/>
              </w:rPr>
            </w:r>
            <w:r w:rsidR="00DB6765">
              <w:rPr>
                <w:webHidden/>
              </w:rPr>
              <w:fldChar w:fldCharType="separate"/>
            </w:r>
            <w:r w:rsidR="00DB6765">
              <w:rPr>
                <w:webHidden/>
              </w:rPr>
              <w:t>52</w:t>
            </w:r>
            <w:r w:rsidR="00DB6765">
              <w:rPr>
                <w:webHidden/>
              </w:rPr>
              <w:fldChar w:fldCharType="end"/>
            </w:r>
          </w:hyperlink>
        </w:p>
        <w:p w14:paraId="2998D5A4" w14:textId="77777777" w:rsidR="00DB6765" w:rsidRDefault="00BB6972" w:rsidP="00DB6765">
          <w:pPr>
            <w:pStyle w:val="21"/>
            <w:rPr>
              <w:rFonts w:asciiTheme="minorHAnsi" w:eastAsiaTheme="minorEastAsia" w:hAnsiTheme="minorHAnsi" w:cstheme="minorBidi"/>
              <w:i w:val="0"/>
              <w:iCs w:val="0"/>
              <w:sz w:val="22"/>
              <w:szCs w:val="22"/>
            </w:rPr>
          </w:pPr>
          <w:hyperlink w:anchor="_Toc167613107" w:history="1">
            <w:r w:rsidR="00DB6765" w:rsidRPr="006C7869">
              <w:rPr>
                <w:rStyle w:val="af0"/>
              </w:rPr>
              <w:t>3.1. Материально-техническое обеспечение</w:t>
            </w:r>
            <w:r w:rsidR="00DB6765">
              <w:rPr>
                <w:webHidden/>
              </w:rPr>
              <w:tab/>
            </w:r>
            <w:r w:rsidR="00DB6765">
              <w:rPr>
                <w:webHidden/>
              </w:rPr>
              <w:fldChar w:fldCharType="begin"/>
            </w:r>
            <w:r w:rsidR="00DB6765">
              <w:rPr>
                <w:webHidden/>
              </w:rPr>
              <w:instrText xml:space="preserve"> PAGEREF _Toc167613107 \h </w:instrText>
            </w:r>
            <w:r w:rsidR="00DB6765">
              <w:rPr>
                <w:webHidden/>
              </w:rPr>
            </w:r>
            <w:r w:rsidR="00DB6765">
              <w:rPr>
                <w:webHidden/>
              </w:rPr>
              <w:fldChar w:fldCharType="separate"/>
            </w:r>
            <w:r w:rsidR="00DB6765">
              <w:rPr>
                <w:webHidden/>
              </w:rPr>
              <w:t>52</w:t>
            </w:r>
            <w:r w:rsidR="00DB6765">
              <w:rPr>
                <w:webHidden/>
              </w:rPr>
              <w:fldChar w:fldCharType="end"/>
            </w:r>
          </w:hyperlink>
        </w:p>
        <w:p w14:paraId="6748C9EB" w14:textId="77777777" w:rsidR="00DB6765" w:rsidRDefault="00BB6972" w:rsidP="00DB6765">
          <w:pPr>
            <w:pStyle w:val="21"/>
            <w:rPr>
              <w:rFonts w:asciiTheme="minorHAnsi" w:eastAsiaTheme="minorEastAsia" w:hAnsiTheme="minorHAnsi" w:cstheme="minorBidi"/>
              <w:i w:val="0"/>
              <w:iCs w:val="0"/>
              <w:sz w:val="22"/>
              <w:szCs w:val="22"/>
            </w:rPr>
          </w:pPr>
          <w:hyperlink w:anchor="_Toc167613108" w:history="1">
            <w:r w:rsidR="00DB6765" w:rsidRPr="006C7869">
              <w:rPr>
                <w:rStyle w:val="af0"/>
              </w:rPr>
              <w:t>3.2. Учебно-методическое обеспечение</w:t>
            </w:r>
            <w:r w:rsidR="00DB6765">
              <w:rPr>
                <w:webHidden/>
              </w:rPr>
              <w:tab/>
            </w:r>
            <w:r w:rsidR="00DB6765">
              <w:rPr>
                <w:webHidden/>
              </w:rPr>
              <w:fldChar w:fldCharType="begin"/>
            </w:r>
            <w:r w:rsidR="00DB6765">
              <w:rPr>
                <w:webHidden/>
              </w:rPr>
              <w:instrText xml:space="preserve"> PAGEREF _Toc167613108 \h </w:instrText>
            </w:r>
            <w:r w:rsidR="00DB6765">
              <w:rPr>
                <w:webHidden/>
              </w:rPr>
            </w:r>
            <w:r w:rsidR="00DB6765">
              <w:rPr>
                <w:webHidden/>
              </w:rPr>
              <w:fldChar w:fldCharType="separate"/>
            </w:r>
            <w:r w:rsidR="00DB6765">
              <w:rPr>
                <w:webHidden/>
              </w:rPr>
              <w:t>52</w:t>
            </w:r>
            <w:r w:rsidR="00DB6765">
              <w:rPr>
                <w:webHidden/>
              </w:rPr>
              <w:fldChar w:fldCharType="end"/>
            </w:r>
          </w:hyperlink>
        </w:p>
        <w:p w14:paraId="6E77384D" w14:textId="77777777" w:rsidR="00DB6765" w:rsidRDefault="00BB6972" w:rsidP="00DB6765">
          <w:pPr>
            <w:pStyle w:val="31"/>
            <w:tabs>
              <w:tab w:val="right" w:leader="dot" w:pos="9628"/>
            </w:tabs>
            <w:rPr>
              <w:rFonts w:asciiTheme="minorHAnsi" w:eastAsiaTheme="minorEastAsia" w:hAnsiTheme="minorHAnsi" w:cstheme="minorBidi"/>
              <w:noProof/>
              <w:sz w:val="22"/>
              <w:szCs w:val="22"/>
            </w:rPr>
          </w:pPr>
          <w:hyperlink w:anchor="_Toc167613109" w:history="1">
            <w:r w:rsidR="00DB6765" w:rsidRPr="006C7869">
              <w:rPr>
                <w:rStyle w:val="af0"/>
                <w:noProof/>
              </w:rPr>
              <w:t>3.2.1. Основные печатные и/или электронные издания</w:t>
            </w:r>
            <w:r w:rsidR="00DB6765">
              <w:rPr>
                <w:noProof/>
                <w:webHidden/>
              </w:rPr>
              <w:tab/>
            </w:r>
            <w:r w:rsidR="00DB6765">
              <w:rPr>
                <w:noProof/>
                <w:webHidden/>
              </w:rPr>
              <w:fldChar w:fldCharType="begin"/>
            </w:r>
            <w:r w:rsidR="00DB6765">
              <w:rPr>
                <w:noProof/>
                <w:webHidden/>
              </w:rPr>
              <w:instrText xml:space="preserve"> PAGEREF _Toc167613109 \h </w:instrText>
            </w:r>
            <w:r w:rsidR="00DB6765">
              <w:rPr>
                <w:noProof/>
                <w:webHidden/>
              </w:rPr>
            </w:r>
            <w:r w:rsidR="00DB6765">
              <w:rPr>
                <w:noProof/>
                <w:webHidden/>
              </w:rPr>
              <w:fldChar w:fldCharType="separate"/>
            </w:r>
            <w:r w:rsidR="00DB6765">
              <w:rPr>
                <w:noProof/>
                <w:webHidden/>
              </w:rPr>
              <w:t>52</w:t>
            </w:r>
            <w:r w:rsidR="00DB6765">
              <w:rPr>
                <w:noProof/>
                <w:webHidden/>
              </w:rPr>
              <w:fldChar w:fldCharType="end"/>
            </w:r>
          </w:hyperlink>
        </w:p>
        <w:p w14:paraId="6EB7CC71" w14:textId="77777777" w:rsidR="00DB6765" w:rsidRDefault="00BB6972" w:rsidP="00DB6765">
          <w:pPr>
            <w:pStyle w:val="31"/>
            <w:tabs>
              <w:tab w:val="right" w:leader="dot" w:pos="9628"/>
            </w:tabs>
            <w:rPr>
              <w:rFonts w:asciiTheme="minorHAnsi" w:eastAsiaTheme="minorEastAsia" w:hAnsiTheme="minorHAnsi" w:cstheme="minorBidi"/>
              <w:noProof/>
              <w:sz w:val="22"/>
              <w:szCs w:val="22"/>
            </w:rPr>
          </w:pPr>
          <w:hyperlink w:anchor="_Toc167613110" w:history="1">
            <w:r w:rsidR="00DB6765" w:rsidRPr="006C7869">
              <w:rPr>
                <w:rStyle w:val="af0"/>
                <w:noProof/>
              </w:rPr>
              <w:t xml:space="preserve">3.2.2. Дополнительные источники </w:t>
            </w:r>
            <w:r w:rsidR="00DB6765" w:rsidRPr="006C7869">
              <w:rPr>
                <w:rStyle w:val="af0"/>
                <w:i/>
                <w:noProof/>
              </w:rPr>
              <w:t>(при необходимости)</w:t>
            </w:r>
            <w:r w:rsidR="00DB6765">
              <w:rPr>
                <w:noProof/>
                <w:webHidden/>
              </w:rPr>
              <w:tab/>
            </w:r>
            <w:r w:rsidR="00DB6765">
              <w:rPr>
                <w:noProof/>
                <w:webHidden/>
              </w:rPr>
              <w:fldChar w:fldCharType="begin"/>
            </w:r>
            <w:r w:rsidR="00DB6765">
              <w:rPr>
                <w:noProof/>
                <w:webHidden/>
              </w:rPr>
              <w:instrText xml:space="preserve"> PAGEREF _Toc167613110 \h </w:instrText>
            </w:r>
            <w:r w:rsidR="00DB6765">
              <w:rPr>
                <w:noProof/>
                <w:webHidden/>
              </w:rPr>
            </w:r>
            <w:r w:rsidR="00DB6765">
              <w:rPr>
                <w:noProof/>
                <w:webHidden/>
              </w:rPr>
              <w:fldChar w:fldCharType="separate"/>
            </w:r>
            <w:r w:rsidR="00DB6765">
              <w:rPr>
                <w:noProof/>
                <w:webHidden/>
              </w:rPr>
              <w:t>54</w:t>
            </w:r>
            <w:r w:rsidR="00DB6765">
              <w:rPr>
                <w:noProof/>
                <w:webHidden/>
              </w:rPr>
              <w:fldChar w:fldCharType="end"/>
            </w:r>
          </w:hyperlink>
        </w:p>
        <w:p w14:paraId="1C2B0F9A" w14:textId="77777777" w:rsidR="00DB6765" w:rsidRDefault="00BB6972" w:rsidP="00DB6765">
          <w:pPr>
            <w:pStyle w:val="14"/>
            <w:rPr>
              <w:rFonts w:asciiTheme="minorHAnsi" w:eastAsiaTheme="minorEastAsia" w:hAnsiTheme="minorHAnsi" w:cstheme="minorBidi"/>
              <w:b w:val="0"/>
              <w:bCs w:val="0"/>
            </w:rPr>
          </w:pPr>
          <w:hyperlink w:anchor="_Toc167613111" w:history="1">
            <w:r w:rsidR="00DB6765" w:rsidRPr="006C7869">
              <w:rPr>
                <w:rStyle w:val="af0"/>
                <w:smallCaps/>
              </w:rPr>
              <w:t>4. Контроль и оценка результатов освоения  профессионального модуля</w:t>
            </w:r>
            <w:r w:rsidR="00DB6765">
              <w:rPr>
                <w:webHidden/>
              </w:rPr>
              <w:tab/>
            </w:r>
            <w:r w:rsidR="00DB6765">
              <w:rPr>
                <w:webHidden/>
              </w:rPr>
              <w:fldChar w:fldCharType="begin"/>
            </w:r>
            <w:r w:rsidR="00DB6765">
              <w:rPr>
                <w:webHidden/>
              </w:rPr>
              <w:instrText xml:space="preserve"> PAGEREF _Toc167613111 \h </w:instrText>
            </w:r>
            <w:r w:rsidR="00DB6765">
              <w:rPr>
                <w:webHidden/>
              </w:rPr>
            </w:r>
            <w:r w:rsidR="00DB6765">
              <w:rPr>
                <w:webHidden/>
              </w:rPr>
              <w:fldChar w:fldCharType="separate"/>
            </w:r>
            <w:r w:rsidR="00DB6765">
              <w:rPr>
                <w:webHidden/>
              </w:rPr>
              <w:t>54</w:t>
            </w:r>
            <w:r w:rsidR="00DB6765">
              <w:rPr>
                <w:webHidden/>
              </w:rPr>
              <w:fldChar w:fldCharType="end"/>
            </w:r>
          </w:hyperlink>
        </w:p>
        <w:p w14:paraId="3B0246DC" w14:textId="77777777" w:rsidR="00DB6765" w:rsidRDefault="00DB6765" w:rsidP="00DB6765">
          <w:r>
            <w:rPr>
              <w:b/>
              <w:bCs/>
            </w:rPr>
            <w:fldChar w:fldCharType="end"/>
          </w:r>
        </w:p>
      </w:sdtContent>
    </w:sdt>
    <w:p w14:paraId="61653D70" w14:textId="77777777" w:rsidR="00DB6765" w:rsidRDefault="00DB6765" w:rsidP="00DB6765">
      <w:pPr>
        <w:keepNext/>
        <w:pBdr>
          <w:top w:val="nil"/>
          <w:left w:val="nil"/>
          <w:bottom w:val="nil"/>
          <w:right w:val="nil"/>
          <w:between w:val="nil"/>
        </w:pBdr>
        <w:spacing w:after="120"/>
        <w:rPr>
          <w:rFonts w:ascii="Times" w:eastAsia="Times" w:hAnsi="Times" w:cs="Times"/>
          <w:b/>
          <w:smallCaps/>
          <w:color w:val="000000"/>
          <w:sz w:val="24"/>
          <w:szCs w:val="24"/>
        </w:rPr>
        <w:sectPr w:rsidR="00DB6765">
          <w:headerReference w:type="even" r:id="rId13"/>
          <w:headerReference w:type="default" r:id="rId14"/>
          <w:pgSz w:w="11906" w:h="16838"/>
          <w:pgMar w:top="1134" w:right="567" w:bottom="1134" w:left="1701" w:header="709" w:footer="709" w:gutter="0"/>
          <w:pgNumType w:start="1"/>
          <w:cols w:space="720"/>
        </w:sectPr>
      </w:pPr>
    </w:p>
    <w:p w14:paraId="03F2D186" w14:textId="77777777" w:rsidR="00DB6765" w:rsidRDefault="00DB6765" w:rsidP="00DB6765">
      <w:pPr>
        <w:pStyle w:val="1"/>
        <w:rPr>
          <w:b w:val="0"/>
          <w:smallCaps/>
          <w:color w:val="000000"/>
        </w:rPr>
      </w:pPr>
      <w:bookmarkStart w:id="10" w:name="_Toc167613099"/>
      <w:r>
        <w:rPr>
          <w:rFonts w:ascii="Times" w:eastAsia="Times" w:hAnsi="Times" w:cs="Times"/>
          <w:b w:val="0"/>
          <w:smallCaps/>
          <w:color w:val="000000"/>
        </w:rPr>
        <w:lastRenderedPageBreak/>
        <w:t xml:space="preserve">1. </w:t>
      </w:r>
      <w:r w:rsidRPr="0001628C">
        <w:rPr>
          <w:rFonts w:ascii="Times" w:eastAsia="Times" w:hAnsi="Times" w:cs="Times"/>
          <w:smallCaps/>
          <w:color w:val="000000"/>
        </w:rPr>
        <w:t>Общая характеристика</w:t>
      </w:r>
      <w:r w:rsidRPr="0001628C">
        <w:rPr>
          <w:smallCaps/>
          <w:color w:val="000000"/>
        </w:rPr>
        <w:t xml:space="preserve"> РАБОЧЕЙ ПРОГРАММЫ ПРОФЕССИОНАЛЬНОГО МОДУЛЯ</w:t>
      </w:r>
      <w:bookmarkEnd w:id="10"/>
    </w:p>
    <w:p w14:paraId="155CC15F" w14:textId="77777777" w:rsidR="00DB6765" w:rsidRPr="0001628C" w:rsidRDefault="00DB6765" w:rsidP="00DB6765">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b/>
          <w:sz w:val="24"/>
          <w:szCs w:val="24"/>
        </w:rPr>
        <w:t>ПМ.01 Оказание медицинской помощи в период беременности, родов, послеродовый период и с распространенными гинекологическими заболеваниями</w:t>
      </w:r>
      <w:r>
        <w:rPr>
          <w:rFonts w:ascii="Times New Roman" w:eastAsia="Times New Roman" w:hAnsi="Times New Roman" w:cs="Times New Roman"/>
          <w:color w:val="000000"/>
          <w:sz w:val="24"/>
          <w:szCs w:val="24"/>
        </w:rPr>
        <w:t>»</w:t>
      </w:r>
    </w:p>
    <w:p w14:paraId="22731C20" w14:textId="77777777" w:rsidR="00DB6765" w:rsidRPr="0001628C" w:rsidRDefault="00DB6765" w:rsidP="00DB6765">
      <w:pPr>
        <w:pStyle w:val="2"/>
        <w:jc w:val="center"/>
        <w:rPr>
          <w:rFonts w:ascii="Times New Roman" w:hAnsi="Times New Roman"/>
          <w:i w:val="0"/>
          <w:color w:val="000000"/>
          <w:sz w:val="24"/>
          <w:szCs w:val="24"/>
        </w:rPr>
      </w:pPr>
      <w:bookmarkStart w:id="11" w:name="_Toc167613100"/>
      <w:r w:rsidRPr="0001628C">
        <w:rPr>
          <w:rFonts w:ascii="Times New Roman" w:hAnsi="Times New Roman"/>
          <w:i w:val="0"/>
          <w:color w:val="000000"/>
          <w:sz w:val="24"/>
          <w:szCs w:val="24"/>
          <w:lang w:val="ru-RU"/>
        </w:rPr>
        <w:t>1</w:t>
      </w:r>
      <w:r>
        <w:rPr>
          <w:rFonts w:ascii="Times New Roman" w:hAnsi="Times New Roman"/>
          <w:i w:val="0"/>
          <w:color w:val="000000"/>
          <w:sz w:val="24"/>
          <w:szCs w:val="24"/>
          <w:lang w:val="ru-RU"/>
        </w:rPr>
        <w:t>.1.</w:t>
      </w:r>
      <w:r w:rsidRPr="0001628C">
        <w:rPr>
          <w:rFonts w:ascii="Times New Roman" w:hAnsi="Times New Roman"/>
          <w:i w:val="0"/>
          <w:color w:val="000000"/>
          <w:sz w:val="24"/>
          <w:szCs w:val="24"/>
          <w:lang w:val="ru-RU"/>
        </w:rPr>
        <w:t xml:space="preserve"> </w:t>
      </w:r>
      <w:r w:rsidRPr="0001628C">
        <w:rPr>
          <w:rFonts w:ascii="Times New Roman" w:hAnsi="Times New Roman"/>
          <w:i w:val="0"/>
          <w:color w:val="000000"/>
          <w:sz w:val="24"/>
          <w:szCs w:val="24"/>
        </w:rPr>
        <w:t>Цель и место профессионального модуля в структуре образовательной программы</w:t>
      </w:r>
      <w:bookmarkEnd w:id="11"/>
    </w:p>
    <w:p w14:paraId="350ABD76" w14:textId="77777777" w:rsidR="00DB6765" w:rsidRDefault="00DB6765" w:rsidP="00DB6765">
      <w:pPr>
        <w:pBdr>
          <w:top w:val="nil"/>
          <w:left w:val="nil"/>
          <w:bottom w:val="nil"/>
          <w:right w:val="nil"/>
          <w:between w:val="nil"/>
        </w:pBdr>
        <w:spacing w:line="276"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Цель модуля: освоение вида деятельности </w:t>
      </w:r>
      <w:r>
        <w:rPr>
          <w:rFonts w:ascii="Times New Roman" w:eastAsia="Times New Roman" w:hAnsi="Times New Roman" w:cs="Times New Roman"/>
          <w:sz w:val="24"/>
          <w:szCs w:val="24"/>
        </w:rPr>
        <w:t>«Оказание медицинской помощи в период беременности, родов, послеродовый период и с распространенными гинекологическими заболеваниями».</w:t>
      </w:r>
    </w:p>
    <w:p w14:paraId="7813166E" w14:textId="77777777" w:rsidR="00DB6765" w:rsidRDefault="00DB6765" w:rsidP="00DB6765">
      <w:pPr>
        <w:pBdr>
          <w:top w:val="nil"/>
          <w:left w:val="nil"/>
          <w:bottom w:val="nil"/>
          <w:right w:val="nil"/>
          <w:between w:val="nil"/>
        </w:pBdr>
        <w:spacing w:line="276" w:lineRule="auto"/>
        <w:ind w:left="42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Профессиональный модуль включен в </w:t>
      </w:r>
      <w:r>
        <w:rPr>
          <w:rFonts w:ascii="Times New Roman" w:eastAsia="Times New Roman" w:hAnsi="Times New Roman" w:cs="Times New Roman"/>
          <w:sz w:val="24"/>
          <w:szCs w:val="24"/>
        </w:rPr>
        <w:t>обязательную часть образовательной программы</w:t>
      </w:r>
      <w:r>
        <w:rPr>
          <w:rFonts w:ascii="Times New Roman" w:eastAsia="Times New Roman" w:hAnsi="Times New Roman" w:cs="Times New Roman"/>
          <w:i/>
          <w:color w:val="0070C0"/>
          <w:sz w:val="24"/>
          <w:szCs w:val="24"/>
        </w:rPr>
        <w:t xml:space="preserve"> </w:t>
      </w:r>
    </w:p>
    <w:p w14:paraId="0F506D81" w14:textId="77777777" w:rsidR="00DB6765" w:rsidRPr="0001628C" w:rsidRDefault="00DB6765" w:rsidP="007F38BC">
      <w:pPr>
        <w:pStyle w:val="a4"/>
        <w:numPr>
          <w:ilvl w:val="1"/>
          <w:numId w:val="105"/>
        </w:numPr>
        <w:pBdr>
          <w:top w:val="nil"/>
          <w:left w:val="nil"/>
          <w:bottom w:val="nil"/>
          <w:right w:val="nil"/>
          <w:between w:val="nil"/>
        </w:pBdr>
        <w:spacing w:after="120" w:line="276" w:lineRule="auto"/>
        <w:outlineLvl w:val="1"/>
        <w:rPr>
          <w:rFonts w:ascii="Times New Roman" w:eastAsia="Times New Roman" w:hAnsi="Times New Roman" w:cs="Times New Roman"/>
          <w:b/>
          <w:color w:val="000000"/>
          <w:sz w:val="24"/>
          <w:szCs w:val="24"/>
        </w:rPr>
      </w:pPr>
      <w:bookmarkStart w:id="12" w:name="_Toc167613101"/>
      <w:r w:rsidRPr="0001628C">
        <w:rPr>
          <w:rFonts w:ascii="Times New Roman" w:eastAsia="Times New Roman" w:hAnsi="Times New Roman" w:cs="Times New Roman"/>
          <w:b/>
          <w:color w:val="000000"/>
          <w:sz w:val="24"/>
          <w:szCs w:val="24"/>
        </w:rPr>
        <w:t>Планируемые результаты освоения профессионального модуля</w:t>
      </w:r>
      <w:bookmarkEnd w:id="12"/>
    </w:p>
    <w:p w14:paraId="1B85A4F0" w14:textId="77777777" w:rsidR="00DB6765" w:rsidRDefault="00DB6765" w:rsidP="00DB6765">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ОПОП-П).</w:t>
      </w:r>
    </w:p>
    <w:p w14:paraId="71155211" w14:textId="77777777" w:rsidR="00DB6765" w:rsidRDefault="00DB6765" w:rsidP="00DB6765">
      <w:pPr>
        <w:spacing w:after="120"/>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результате освоения профессионального модуля </w:t>
      </w:r>
      <w:proofErr w:type="gramStart"/>
      <w:r>
        <w:rPr>
          <w:rFonts w:ascii="Times New Roman" w:eastAsia="Times New Roman" w:hAnsi="Times New Roman" w:cs="Times New Roman"/>
          <w:sz w:val="24"/>
          <w:szCs w:val="24"/>
        </w:rPr>
        <w:t>обучающийся</w:t>
      </w:r>
      <w:proofErr w:type="gramEnd"/>
      <w:r>
        <w:rPr>
          <w:rFonts w:ascii="Times New Roman" w:eastAsia="Times New Roman" w:hAnsi="Times New Roman" w:cs="Times New Roman"/>
          <w:sz w:val="24"/>
          <w:szCs w:val="24"/>
        </w:rPr>
        <w:t xml:space="preserve"> должен:</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2833"/>
        <w:gridCol w:w="2833"/>
        <w:gridCol w:w="2833"/>
      </w:tblGrid>
      <w:tr w:rsidR="00DB6765" w14:paraId="2C59D15C" w14:textId="77777777" w:rsidTr="000A596C">
        <w:tc>
          <w:tcPr>
            <w:tcW w:w="1129" w:type="dxa"/>
            <w:tcBorders>
              <w:top w:val="single" w:sz="4" w:space="0" w:color="000000"/>
              <w:left w:val="single" w:sz="4" w:space="0" w:color="000000"/>
              <w:right w:val="single" w:sz="4" w:space="0" w:color="000000"/>
            </w:tcBorders>
          </w:tcPr>
          <w:p w14:paraId="59FA4FEF" w14:textId="77777777" w:rsidR="00DB6765" w:rsidRDefault="00DB6765" w:rsidP="000A596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Код </w:t>
            </w:r>
            <w:proofErr w:type="gramStart"/>
            <w:r>
              <w:rPr>
                <w:rFonts w:ascii="Times New Roman" w:eastAsia="Times New Roman" w:hAnsi="Times New Roman" w:cs="Times New Roman"/>
                <w:b/>
                <w:sz w:val="24"/>
                <w:szCs w:val="24"/>
              </w:rPr>
              <w:t>ОК</w:t>
            </w:r>
            <w:proofErr w:type="gramEnd"/>
            <w:r>
              <w:rPr>
                <w:rFonts w:ascii="Times New Roman" w:eastAsia="Times New Roman" w:hAnsi="Times New Roman" w:cs="Times New Roman"/>
                <w:b/>
                <w:i/>
                <w:sz w:val="24"/>
                <w:szCs w:val="24"/>
              </w:rPr>
              <w:t xml:space="preserve">, </w:t>
            </w:r>
            <w:r>
              <w:rPr>
                <w:rFonts w:ascii="Times New Roman" w:eastAsia="Times New Roman" w:hAnsi="Times New Roman" w:cs="Times New Roman"/>
                <w:b/>
                <w:sz w:val="24"/>
                <w:szCs w:val="24"/>
              </w:rPr>
              <w:t>ПК</w:t>
            </w:r>
          </w:p>
        </w:tc>
        <w:tc>
          <w:tcPr>
            <w:tcW w:w="2833" w:type="dxa"/>
            <w:tcBorders>
              <w:top w:val="single" w:sz="4" w:space="0" w:color="000000"/>
              <w:left w:val="single" w:sz="4" w:space="0" w:color="000000"/>
              <w:right w:val="single" w:sz="4" w:space="0" w:color="000000"/>
            </w:tcBorders>
          </w:tcPr>
          <w:p w14:paraId="72D9641B" w14:textId="77777777" w:rsidR="00DB6765" w:rsidRDefault="00DB6765" w:rsidP="000A596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Уметь</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18E2494F" w14:textId="77777777" w:rsidR="00DB6765" w:rsidRDefault="00DB6765" w:rsidP="000A596C">
            <w:pPr>
              <w:jc w:val="center"/>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Знать</w:t>
            </w:r>
          </w:p>
        </w:tc>
        <w:tc>
          <w:tcPr>
            <w:tcW w:w="2833" w:type="dxa"/>
            <w:tcBorders>
              <w:top w:val="single" w:sz="4" w:space="0" w:color="000000"/>
              <w:left w:val="single" w:sz="4" w:space="0" w:color="000000"/>
              <w:bottom w:val="single" w:sz="4" w:space="0" w:color="000000"/>
              <w:right w:val="single" w:sz="4" w:space="0" w:color="000000"/>
            </w:tcBorders>
          </w:tcPr>
          <w:p w14:paraId="3C232BF3" w14:textId="77777777" w:rsidR="00DB6765" w:rsidRDefault="00DB6765" w:rsidP="000A596C">
            <w:pPr>
              <w:jc w:val="center"/>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Владеть навыками</w:t>
            </w:r>
          </w:p>
        </w:tc>
      </w:tr>
      <w:tr w:rsidR="00DB6765" w14:paraId="176E13B6" w14:textId="77777777" w:rsidTr="000A596C">
        <w:tc>
          <w:tcPr>
            <w:tcW w:w="1129" w:type="dxa"/>
            <w:tcBorders>
              <w:top w:val="single" w:sz="4" w:space="0" w:color="000000"/>
              <w:left w:val="single" w:sz="4" w:space="0" w:color="000000"/>
              <w:right w:val="single" w:sz="4" w:space="0" w:color="000000"/>
            </w:tcBorders>
          </w:tcPr>
          <w:p w14:paraId="0CC18639"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ОК.01</w:t>
            </w:r>
          </w:p>
        </w:tc>
        <w:tc>
          <w:tcPr>
            <w:tcW w:w="2833" w:type="dxa"/>
            <w:vAlign w:val="center"/>
          </w:tcPr>
          <w:p w14:paraId="7746FD57" w14:textId="77777777" w:rsidR="00DB6765" w:rsidRPr="0000422C" w:rsidRDefault="00DB6765" w:rsidP="000A596C">
            <w:pPr>
              <w:spacing w:line="276" w:lineRule="auto"/>
              <w:rPr>
                <w:rFonts w:ascii="Times New Roman" w:eastAsia="Times New Roman" w:hAnsi="Times New Roman" w:cs="Times New Roman"/>
                <w:sz w:val="24"/>
                <w:szCs w:val="24"/>
              </w:rPr>
            </w:pPr>
            <w:r w:rsidRPr="0000422C">
              <w:rPr>
                <w:rFonts w:ascii="Times New Roman" w:eastAsia="Times New Roman" w:hAnsi="Times New Roman" w:cs="Times New Roman"/>
                <w:sz w:val="24"/>
                <w:szCs w:val="24"/>
              </w:rPr>
              <w:t>- распознавать задачу и/или проблему в профессиональном и/или социальном контексте</w:t>
            </w:r>
          </w:p>
          <w:p w14:paraId="7971DB21" w14:textId="77777777" w:rsidR="00DB6765" w:rsidRPr="0000422C" w:rsidRDefault="00DB6765" w:rsidP="000A596C">
            <w:pPr>
              <w:spacing w:line="276" w:lineRule="auto"/>
              <w:rPr>
                <w:rFonts w:ascii="Times New Roman" w:eastAsia="Times New Roman" w:hAnsi="Times New Roman" w:cs="Times New Roman"/>
                <w:sz w:val="24"/>
                <w:szCs w:val="24"/>
              </w:rPr>
            </w:pPr>
            <w:r w:rsidRPr="0000422C">
              <w:rPr>
                <w:rFonts w:ascii="Times New Roman" w:eastAsia="Times New Roman" w:hAnsi="Times New Roman" w:cs="Times New Roman"/>
                <w:sz w:val="24"/>
                <w:szCs w:val="24"/>
              </w:rPr>
              <w:t>- анализировать задачу и/или проблему и выделять её составные части</w:t>
            </w:r>
          </w:p>
          <w:p w14:paraId="1FF069D1" w14:textId="77777777" w:rsidR="00DB6765" w:rsidRDefault="00DB6765" w:rsidP="000A596C">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определять этапы решения задачи</w:t>
            </w:r>
          </w:p>
          <w:p w14:paraId="65182EE5" w14:textId="77777777" w:rsidR="00DB6765" w:rsidRDefault="00DB6765" w:rsidP="000A596C">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выявлять и эффективно искать информацию, необходимую для решения задачи и/или проблемы</w:t>
            </w:r>
          </w:p>
          <w:p w14:paraId="6BCBFB54" w14:textId="77777777" w:rsidR="00DB6765" w:rsidRDefault="00DB6765" w:rsidP="000A596C">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составлять план действия</w:t>
            </w:r>
          </w:p>
          <w:p w14:paraId="0B75B430" w14:textId="77777777" w:rsidR="00DB6765" w:rsidRDefault="00DB6765" w:rsidP="000A596C">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определять необходимые ресурсы</w:t>
            </w:r>
          </w:p>
          <w:p w14:paraId="3D8E53DA" w14:textId="77777777" w:rsidR="00DB6765" w:rsidRDefault="00DB6765" w:rsidP="000A596C">
            <w:pPr>
              <w:spacing w:line="276"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владеть актуальными методами работы </w:t>
            </w:r>
            <w:r>
              <w:rPr>
                <w:rFonts w:ascii="Times New Roman" w:eastAsia="Times New Roman" w:hAnsi="Times New Roman" w:cs="Times New Roman"/>
                <w:sz w:val="24"/>
                <w:szCs w:val="24"/>
              </w:rPr>
              <w:br/>
              <w:t>- в профессиональной и смежных сферах</w:t>
            </w:r>
            <w:proofErr w:type="gramEnd"/>
          </w:p>
          <w:p w14:paraId="1833B7CD" w14:textId="77777777" w:rsidR="00DB6765" w:rsidRDefault="00DB6765" w:rsidP="000A596C">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реализовывать составленный план</w:t>
            </w:r>
          </w:p>
          <w:p w14:paraId="131EF2A4" w14:textId="77777777" w:rsidR="00DB6765" w:rsidRDefault="00DB6765" w:rsidP="000A596C">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оценивать результат и последствия своих </w:t>
            </w:r>
            <w:r>
              <w:rPr>
                <w:rFonts w:ascii="Times New Roman" w:eastAsia="Times New Roman" w:hAnsi="Times New Roman" w:cs="Times New Roman"/>
                <w:sz w:val="24"/>
                <w:szCs w:val="24"/>
              </w:rPr>
              <w:lastRenderedPageBreak/>
              <w:t>действий (самостоятельно или с помощью наставника)</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254F35C7" w14:textId="77777777" w:rsidR="00DB6765" w:rsidRDefault="00DB6765" w:rsidP="007F38BC">
            <w:pPr>
              <w:numPr>
                <w:ilvl w:val="0"/>
                <w:numId w:val="2"/>
              </w:numPr>
              <w:spacing w:before="240"/>
              <w:ind w:left="141"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актуальный профессиональный и социальный контекст, в котором приходится работать и жить</w:t>
            </w:r>
          </w:p>
          <w:p w14:paraId="6ACECF9C" w14:textId="77777777" w:rsidR="00DB6765" w:rsidRDefault="00DB6765" w:rsidP="007F38BC">
            <w:pPr>
              <w:numPr>
                <w:ilvl w:val="0"/>
                <w:numId w:val="3"/>
              </w:numPr>
              <w:ind w:left="141"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источники информации и ресурсы для решения задач и проблем в профессиональном и/или социальном контексте</w:t>
            </w:r>
          </w:p>
          <w:p w14:paraId="1AFF75FB" w14:textId="77777777" w:rsidR="00DB6765" w:rsidRDefault="00DB6765" w:rsidP="007F38BC">
            <w:pPr>
              <w:numPr>
                <w:ilvl w:val="0"/>
                <w:numId w:val="3"/>
              </w:numPr>
              <w:ind w:left="141"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алгоритмы выполнения работ в </w:t>
            </w:r>
            <w:proofErr w:type="gramStart"/>
            <w:r>
              <w:rPr>
                <w:rFonts w:ascii="Times New Roman" w:eastAsia="Times New Roman" w:hAnsi="Times New Roman" w:cs="Times New Roman"/>
                <w:sz w:val="24"/>
                <w:szCs w:val="24"/>
              </w:rPr>
              <w:t>профессиональной</w:t>
            </w:r>
            <w:proofErr w:type="gramEnd"/>
            <w:r>
              <w:rPr>
                <w:rFonts w:ascii="Times New Roman" w:eastAsia="Times New Roman" w:hAnsi="Times New Roman" w:cs="Times New Roman"/>
                <w:sz w:val="24"/>
                <w:szCs w:val="24"/>
              </w:rPr>
              <w:t xml:space="preserve"> и смежных областях</w:t>
            </w:r>
          </w:p>
          <w:p w14:paraId="555DDDA6" w14:textId="77777777" w:rsidR="00DB6765" w:rsidRDefault="00DB6765" w:rsidP="007F38BC">
            <w:pPr>
              <w:numPr>
                <w:ilvl w:val="0"/>
                <w:numId w:val="3"/>
              </w:numPr>
              <w:ind w:left="141" w:firstLine="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методы работы в профессиональной и смежных сферах</w:t>
            </w:r>
            <w:proofErr w:type="gramEnd"/>
          </w:p>
          <w:p w14:paraId="0D0CFD61" w14:textId="77777777" w:rsidR="00DB6765" w:rsidRDefault="00DB6765" w:rsidP="007F38BC">
            <w:pPr>
              <w:numPr>
                <w:ilvl w:val="0"/>
                <w:numId w:val="3"/>
              </w:numPr>
              <w:ind w:left="141"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структуру плана для решения задач</w:t>
            </w:r>
          </w:p>
          <w:p w14:paraId="46611E12" w14:textId="77777777" w:rsidR="00DB6765" w:rsidRDefault="00DB6765" w:rsidP="007F38BC">
            <w:pPr>
              <w:numPr>
                <w:ilvl w:val="0"/>
                <w:numId w:val="3"/>
              </w:numPr>
              <w:ind w:left="141"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порядок </w:t>
            </w:r>
            <w:proofErr w:type="gramStart"/>
            <w:r>
              <w:rPr>
                <w:rFonts w:ascii="Times New Roman" w:eastAsia="Times New Roman" w:hAnsi="Times New Roman" w:cs="Times New Roman"/>
                <w:sz w:val="24"/>
                <w:szCs w:val="24"/>
              </w:rPr>
              <w:t>оценки результатов решения задач профессиональной деятельности</w:t>
            </w:r>
            <w:proofErr w:type="gramEnd"/>
          </w:p>
        </w:tc>
        <w:tc>
          <w:tcPr>
            <w:tcW w:w="2833" w:type="dxa"/>
            <w:tcBorders>
              <w:top w:val="single" w:sz="4" w:space="0" w:color="000000"/>
              <w:left w:val="single" w:sz="4" w:space="0" w:color="000000"/>
              <w:bottom w:val="single" w:sz="4" w:space="0" w:color="000000"/>
              <w:right w:val="single" w:sz="4" w:space="0" w:color="000000"/>
            </w:tcBorders>
          </w:tcPr>
          <w:p w14:paraId="16CB7C59" w14:textId="77777777" w:rsidR="00DB6765" w:rsidRDefault="00DB6765" w:rsidP="000A596C">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
        </w:tc>
      </w:tr>
      <w:tr w:rsidR="00DB6765" w14:paraId="6D9D2182" w14:textId="77777777" w:rsidTr="000A596C">
        <w:tc>
          <w:tcPr>
            <w:tcW w:w="1129" w:type="dxa"/>
            <w:tcBorders>
              <w:left w:val="single" w:sz="4" w:space="0" w:color="000000"/>
              <w:bottom w:val="single" w:sz="4" w:space="0" w:color="000000"/>
              <w:right w:val="single" w:sz="4" w:space="0" w:color="000000"/>
            </w:tcBorders>
          </w:tcPr>
          <w:p w14:paraId="74F6FB7D"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ОК.02</w:t>
            </w:r>
          </w:p>
        </w:tc>
        <w:tc>
          <w:tcPr>
            <w:tcW w:w="2833" w:type="dxa"/>
            <w:vAlign w:val="center"/>
          </w:tcPr>
          <w:p w14:paraId="421AEA76"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определять задачи для поиска информации</w:t>
            </w:r>
          </w:p>
          <w:p w14:paraId="1DA19B0B"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определять необходимые источники информации</w:t>
            </w:r>
          </w:p>
          <w:p w14:paraId="5BC5B73B"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планировать процесс поиска;</w:t>
            </w:r>
          </w:p>
          <w:p w14:paraId="4B134227"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структурировать получаемую информацию</w:t>
            </w:r>
          </w:p>
          <w:p w14:paraId="3CDDA557"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выделять наиболее </w:t>
            </w:r>
            <w:proofErr w:type="gramStart"/>
            <w:r>
              <w:rPr>
                <w:rFonts w:ascii="Times New Roman" w:eastAsia="Times New Roman" w:hAnsi="Times New Roman" w:cs="Times New Roman"/>
                <w:sz w:val="24"/>
                <w:szCs w:val="24"/>
              </w:rPr>
              <w:t>значимое</w:t>
            </w:r>
            <w:proofErr w:type="gramEnd"/>
            <w:r>
              <w:rPr>
                <w:rFonts w:ascii="Times New Roman" w:eastAsia="Times New Roman" w:hAnsi="Times New Roman" w:cs="Times New Roman"/>
                <w:sz w:val="24"/>
                <w:szCs w:val="24"/>
              </w:rPr>
              <w:t xml:space="preserve"> в перечне информации</w:t>
            </w:r>
          </w:p>
          <w:p w14:paraId="1E1CC5E9"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оценивать практическую значимость результатов поиска</w:t>
            </w:r>
          </w:p>
          <w:p w14:paraId="50E1442D"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оформлять результаты поиска, применять средства информационных технологий для решения профессиональных задач</w:t>
            </w:r>
          </w:p>
          <w:p w14:paraId="6D014597"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использовать современное программное обеспечение</w:t>
            </w:r>
          </w:p>
          <w:p w14:paraId="64D7AA7D"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использовать различные цифровые средства для решения профессиональных задач</w:t>
            </w:r>
          </w:p>
          <w:p w14:paraId="40B46855" w14:textId="77777777" w:rsidR="00DB6765" w:rsidRDefault="00DB6765" w:rsidP="000A596C">
            <w:pPr>
              <w:rPr>
                <w:rFonts w:ascii="Times New Roman" w:eastAsia="Times New Roman" w:hAnsi="Times New Roman" w:cs="Times New Roman"/>
                <w:sz w:val="24"/>
                <w:szCs w:val="24"/>
              </w:rPr>
            </w:pP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6413666F"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номенклатура информационных источников, применяемых в профессиональной деятельности</w:t>
            </w:r>
          </w:p>
          <w:p w14:paraId="574D9D32"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приемы структурирования информации</w:t>
            </w:r>
          </w:p>
          <w:p w14:paraId="57945E14"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формат оформления результатов поиска информации, - современные средства и устройства информатизации</w:t>
            </w:r>
          </w:p>
          <w:p w14:paraId="71EA1A13"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порядок их применения и программное обеспечение в профессиональной </w:t>
            </w:r>
            <w:proofErr w:type="gramStart"/>
            <w:r>
              <w:rPr>
                <w:rFonts w:ascii="Times New Roman" w:eastAsia="Times New Roman" w:hAnsi="Times New Roman" w:cs="Times New Roman"/>
                <w:sz w:val="24"/>
                <w:szCs w:val="24"/>
              </w:rPr>
              <w:t>деятельности</w:t>
            </w:r>
            <w:proofErr w:type="gramEnd"/>
            <w:r>
              <w:rPr>
                <w:rFonts w:ascii="Times New Roman" w:eastAsia="Times New Roman" w:hAnsi="Times New Roman" w:cs="Times New Roman"/>
                <w:sz w:val="24"/>
                <w:szCs w:val="24"/>
              </w:rPr>
              <w:t xml:space="preserve"> в том числе с использованием цифровых средств</w:t>
            </w:r>
          </w:p>
          <w:p w14:paraId="3CF751EC" w14:textId="77777777" w:rsidR="00DB6765" w:rsidRDefault="00DB6765" w:rsidP="000A596C">
            <w:pPr>
              <w:rPr>
                <w:rFonts w:ascii="Times New Roman" w:eastAsia="Times New Roman" w:hAnsi="Times New Roman" w:cs="Times New Roman"/>
                <w:sz w:val="24"/>
                <w:szCs w:val="24"/>
              </w:rPr>
            </w:pPr>
          </w:p>
        </w:tc>
        <w:tc>
          <w:tcPr>
            <w:tcW w:w="2833" w:type="dxa"/>
            <w:tcBorders>
              <w:top w:val="single" w:sz="4" w:space="0" w:color="000000"/>
              <w:left w:val="single" w:sz="4" w:space="0" w:color="000000"/>
              <w:bottom w:val="single" w:sz="4" w:space="0" w:color="000000"/>
              <w:right w:val="single" w:sz="4" w:space="0" w:color="000000"/>
            </w:tcBorders>
          </w:tcPr>
          <w:p w14:paraId="770EB0DC" w14:textId="77777777" w:rsidR="00DB6765" w:rsidRDefault="00DB6765" w:rsidP="000A596C">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
          <w:p w14:paraId="09A3D7DE" w14:textId="77777777" w:rsidR="00DB6765" w:rsidRDefault="00DB6765" w:rsidP="000A596C">
            <w:pPr>
              <w:jc w:val="center"/>
              <w:rPr>
                <w:rFonts w:ascii="Times New Roman" w:eastAsia="Times New Roman" w:hAnsi="Times New Roman" w:cs="Times New Roman"/>
                <w:i/>
                <w:sz w:val="24"/>
                <w:szCs w:val="24"/>
              </w:rPr>
            </w:pPr>
          </w:p>
        </w:tc>
      </w:tr>
      <w:tr w:rsidR="00DB6765" w14:paraId="5A016F03" w14:textId="77777777" w:rsidTr="000A596C">
        <w:tc>
          <w:tcPr>
            <w:tcW w:w="1129" w:type="dxa"/>
            <w:tcBorders>
              <w:top w:val="single" w:sz="4" w:space="0" w:color="000000"/>
              <w:left w:val="single" w:sz="4" w:space="0" w:color="000000"/>
              <w:right w:val="single" w:sz="4" w:space="0" w:color="000000"/>
            </w:tcBorders>
          </w:tcPr>
          <w:p w14:paraId="401B6B77"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ОК.03</w:t>
            </w:r>
          </w:p>
        </w:tc>
        <w:tc>
          <w:tcPr>
            <w:tcW w:w="2833" w:type="dxa"/>
            <w:vAlign w:val="center"/>
          </w:tcPr>
          <w:p w14:paraId="76F69C27" w14:textId="77777777" w:rsidR="00DB6765" w:rsidRDefault="00DB6765" w:rsidP="000A596C">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определять актуальность нормативно-правовой документации в профессиональной деятельности</w:t>
            </w:r>
          </w:p>
          <w:p w14:paraId="6DD181E5" w14:textId="77777777" w:rsidR="00DB6765" w:rsidRDefault="00DB6765" w:rsidP="000A596C">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применять современную научную профессиональную терминологию</w:t>
            </w:r>
          </w:p>
          <w:p w14:paraId="1971269B" w14:textId="77777777" w:rsidR="00DB6765" w:rsidRDefault="00DB6765" w:rsidP="000A596C">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определять и выстраивать траектории профессионального развития и </w:t>
            </w:r>
            <w:r>
              <w:rPr>
                <w:rFonts w:ascii="Times New Roman" w:eastAsia="Times New Roman" w:hAnsi="Times New Roman" w:cs="Times New Roman"/>
                <w:sz w:val="24"/>
                <w:szCs w:val="24"/>
              </w:rPr>
              <w:lastRenderedPageBreak/>
              <w:t>самообразования</w:t>
            </w:r>
          </w:p>
          <w:p w14:paraId="24E2B7E4" w14:textId="77777777" w:rsidR="00DB6765" w:rsidRDefault="00DB6765" w:rsidP="000A596C">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выявлять достоинства и недостатки коммерческой идеи</w:t>
            </w:r>
          </w:p>
          <w:p w14:paraId="28B5666B" w14:textId="77777777" w:rsidR="00DB6765" w:rsidRDefault="00DB6765" w:rsidP="000A596C">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презентовать идеи открытия собственного дела в профессиональной деятельности; </w:t>
            </w:r>
          </w:p>
          <w:p w14:paraId="5226E060" w14:textId="77777777" w:rsidR="00DB6765" w:rsidRDefault="00DB6765" w:rsidP="000A596C">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оформлять бизнес-план</w:t>
            </w:r>
          </w:p>
          <w:p w14:paraId="387AA3FC" w14:textId="77777777" w:rsidR="00DB6765" w:rsidRDefault="00DB6765" w:rsidP="000A596C">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рассчитывать размеры выплат по процентным ставкам кредитования</w:t>
            </w:r>
          </w:p>
          <w:p w14:paraId="53F1BD9B" w14:textId="77777777" w:rsidR="00DB6765" w:rsidRDefault="00DB6765" w:rsidP="000A596C">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определять инвестиционную привлекательность коммерческих идей в рамках профессиональной деятельности</w:t>
            </w:r>
          </w:p>
          <w:p w14:paraId="7C03D2F3" w14:textId="77777777" w:rsidR="00DB6765" w:rsidRDefault="00DB6765" w:rsidP="000A596C">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презентовать бизнес-идею</w:t>
            </w:r>
          </w:p>
          <w:p w14:paraId="39C0A6D8" w14:textId="77777777" w:rsidR="00DB6765" w:rsidRDefault="00DB6765" w:rsidP="000A596C">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источники финансирования</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2ECD7BF8"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содержание актуальной нормативно-правовой документации</w:t>
            </w:r>
          </w:p>
          <w:p w14:paraId="1C19A838"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современная научная и профессиональная терминология</w:t>
            </w:r>
          </w:p>
          <w:p w14:paraId="1F573EFE"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возможные траектории профессионального развития и самообразования</w:t>
            </w:r>
          </w:p>
          <w:p w14:paraId="71185729"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основы предпринимательской деятельности; основы финансовой грамотности</w:t>
            </w:r>
          </w:p>
          <w:p w14:paraId="4DD4A546"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правила разработки бизнес-планов</w:t>
            </w:r>
          </w:p>
          <w:p w14:paraId="71D53F20"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порядок выстраивания презентации</w:t>
            </w:r>
          </w:p>
          <w:p w14:paraId="1CE3A085"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кредитные банковские продукты</w:t>
            </w:r>
          </w:p>
          <w:p w14:paraId="6391C563" w14:textId="77777777" w:rsidR="00DB6765" w:rsidRDefault="00DB6765" w:rsidP="000A596C">
            <w:pPr>
              <w:rPr>
                <w:rFonts w:ascii="Times New Roman" w:eastAsia="Times New Roman" w:hAnsi="Times New Roman" w:cs="Times New Roman"/>
                <w:sz w:val="24"/>
                <w:szCs w:val="24"/>
              </w:rPr>
            </w:pPr>
          </w:p>
        </w:tc>
        <w:tc>
          <w:tcPr>
            <w:tcW w:w="2833" w:type="dxa"/>
            <w:tcBorders>
              <w:top w:val="single" w:sz="4" w:space="0" w:color="000000"/>
              <w:left w:val="single" w:sz="4" w:space="0" w:color="000000"/>
              <w:bottom w:val="single" w:sz="4" w:space="0" w:color="000000"/>
              <w:right w:val="single" w:sz="4" w:space="0" w:color="000000"/>
            </w:tcBorders>
          </w:tcPr>
          <w:p w14:paraId="6A4E5435" w14:textId="77777777" w:rsidR="00DB6765"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
        </w:tc>
      </w:tr>
      <w:tr w:rsidR="00DB6765" w14:paraId="12616DD0" w14:textId="77777777" w:rsidTr="000A596C">
        <w:tc>
          <w:tcPr>
            <w:tcW w:w="1129" w:type="dxa"/>
            <w:tcBorders>
              <w:top w:val="single" w:sz="4" w:space="0" w:color="000000"/>
              <w:left w:val="single" w:sz="4" w:space="0" w:color="000000"/>
              <w:right w:val="single" w:sz="4" w:space="0" w:color="000000"/>
            </w:tcBorders>
          </w:tcPr>
          <w:p w14:paraId="040CA64D"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ОК.04</w:t>
            </w:r>
          </w:p>
        </w:tc>
        <w:tc>
          <w:tcPr>
            <w:tcW w:w="2833" w:type="dxa"/>
            <w:vAlign w:val="center"/>
          </w:tcPr>
          <w:p w14:paraId="74549423" w14:textId="77777777" w:rsidR="00DB6765" w:rsidRDefault="00DB6765" w:rsidP="000A596C">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организовывать работу коллектива  и команды</w:t>
            </w:r>
          </w:p>
          <w:p w14:paraId="6BC3FD72" w14:textId="77777777" w:rsidR="00DB6765" w:rsidRDefault="00DB6765" w:rsidP="000A596C">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взаимодействовать с коллегами, руководством, клиентами в ходе профессиональной деятельности</w:t>
            </w:r>
          </w:p>
          <w:p w14:paraId="58DEECA2" w14:textId="77777777" w:rsidR="00DB6765" w:rsidRDefault="00DB6765" w:rsidP="000A596C">
            <w:pPr>
              <w:spacing w:line="276" w:lineRule="auto"/>
              <w:rPr>
                <w:rFonts w:ascii="Times New Roman" w:eastAsia="Times New Roman" w:hAnsi="Times New Roman" w:cs="Times New Roman"/>
                <w:sz w:val="24"/>
                <w:szCs w:val="24"/>
              </w:rPr>
            </w:pP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7B28E42E"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психологические основы деятельности коллектива, психологические особенности личности</w:t>
            </w:r>
          </w:p>
          <w:p w14:paraId="6AC6B70A"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основы проектной деятельности</w:t>
            </w:r>
          </w:p>
          <w:p w14:paraId="6468DE10" w14:textId="77777777" w:rsidR="00DB6765" w:rsidRDefault="00DB6765" w:rsidP="000A596C">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61BE727" w14:textId="77777777" w:rsidR="00DB6765" w:rsidRDefault="00DB6765" w:rsidP="000A596C">
            <w:pPr>
              <w:rPr>
                <w:rFonts w:ascii="Times New Roman" w:eastAsia="Times New Roman" w:hAnsi="Times New Roman" w:cs="Times New Roman"/>
                <w:sz w:val="24"/>
                <w:szCs w:val="24"/>
              </w:rPr>
            </w:pPr>
          </w:p>
        </w:tc>
        <w:tc>
          <w:tcPr>
            <w:tcW w:w="2833" w:type="dxa"/>
            <w:tcBorders>
              <w:top w:val="single" w:sz="4" w:space="0" w:color="000000"/>
              <w:left w:val="single" w:sz="4" w:space="0" w:color="000000"/>
              <w:bottom w:val="single" w:sz="4" w:space="0" w:color="000000"/>
              <w:right w:val="single" w:sz="4" w:space="0" w:color="000000"/>
            </w:tcBorders>
          </w:tcPr>
          <w:p w14:paraId="177F86C2" w14:textId="77777777" w:rsidR="00DB6765"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B6765" w14:paraId="4EA153E8" w14:textId="77777777" w:rsidTr="000A596C">
        <w:tc>
          <w:tcPr>
            <w:tcW w:w="1129" w:type="dxa"/>
            <w:tcBorders>
              <w:top w:val="single" w:sz="4" w:space="0" w:color="000000"/>
              <w:left w:val="single" w:sz="4" w:space="0" w:color="000000"/>
              <w:right w:val="single" w:sz="4" w:space="0" w:color="000000"/>
            </w:tcBorders>
          </w:tcPr>
          <w:p w14:paraId="3EBE73EB"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ОК.05</w:t>
            </w:r>
          </w:p>
        </w:tc>
        <w:tc>
          <w:tcPr>
            <w:tcW w:w="2833" w:type="dxa"/>
            <w:vAlign w:val="center"/>
          </w:tcPr>
          <w:p w14:paraId="2B71D06B" w14:textId="77777777" w:rsidR="00DB6765" w:rsidRDefault="00DB6765" w:rsidP="000A596C">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грамотно излагать свои мысли</w:t>
            </w:r>
            <w:r>
              <w:rPr>
                <w:rFonts w:ascii="Times New Roman" w:eastAsia="Times New Roman" w:hAnsi="Times New Roman" w:cs="Times New Roman"/>
                <w:sz w:val="24"/>
                <w:szCs w:val="24"/>
              </w:rPr>
              <w:br/>
              <w:t xml:space="preserve"> и оформлять документы </w:t>
            </w:r>
            <w:proofErr w:type="gramStart"/>
            <w:r>
              <w:rPr>
                <w:rFonts w:ascii="Times New Roman" w:eastAsia="Times New Roman" w:hAnsi="Times New Roman" w:cs="Times New Roman"/>
                <w:sz w:val="24"/>
                <w:szCs w:val="24"/>
              </w:rPr>
              <w:t>по</w:t>
            </w:r>
            <w:proofErr w:type="gramEnd"/>
            <w:r>
              <w:rPr>
                <w:rFonts w:ascii="Times New Roman" w:eastAsia="Times New Roman" w:hAnsi="Times New Roman" w:cs="Times New Roman"/>
                <w:sz w:val="24"/>
                <w:szCs w:val="24"/>
              </w:rPr>
              <w:t xml:space="preserve"> профессиональной</w:t>
            </w:r>
          </w:p>
          <w:p w14:paraId="48556EBD" w14:textId="77777777" w:rsidR="00DB6765" w:rsidRDefault="00DB6765" w:rsidP="000A596C">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тематике на государственном языке, проявлять толерантность в рабочем коллективе</w:t>
            </w:r>
          </w:p>
          <w:p w14:paraId="108628A6" w14:textId="77777777" w:rsidR="00DB6765" w:rsidRDefault="00DB6765" w:rsidP="000A596C">
            <w:pPr>
              <w:spacing w:line="276" w:lineRule="auto"/>
              <w:rPr>
                <w:rFonts w:ascii="Times New Roman" w:eastAsia="Times New Roman" w:hAnsi="Times New Roman" w:cs="Times New Roman"/>
                <w:sz w:val="24"/>
                <w:szCs w:val="24"/>
              </w:rPr>
            </w:pP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05D20F92"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особенности социального и культурного контекста;</w:t>
            </w:r>
          </w:p>
          <w:p w14:paraId="66AC0E68"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правила оформления документов и построения устных сообщений</w:t>
            </w:r>
          </w:p>
          <w:p w14:paraId="71B198B9" w14:textId="77777777" w:rsidR="00DB6765" w:rsidRDefault="00DB6765" w:rsidP="000A596C">
            <w:pPr>
              <w:rPr>
                <w:rFonts w:ascii="Times New Roman" w:eastAsia="Times New Roman" w:hAnsi="Times New Roman" w:cs="Times New Roman"/>
                <w:sz w:val="24"/>
                <w:szCs w:val="24"/>
              </w:rPr>
            </w:pPr>
          </w:p>
        </w:tc>
        <w:tc>
          <w:tcPr>
            <w:tcW w:w="2833" w:type="dxa"/>
            <w:tcBorders>
              <w:top w:val="single" w:sz="4" w:space="0" w:color="000000"/>
              <w:left w:val="single" w:sz="4" w:space="0" w:color="000000"/>
              <w:bottom w:val="single" w:sz="4" w:space="0" w:color="000000"/>
              <w:right w:val="single" w:sz="4" w:space="0" w:color="000000"/>
            </w:tcBorders>
          </w:tcPr>
          <w:p w14:paraId="453CF575" w14:textId="77777777" w:rsidR="00DB6765"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B6765" w14:paraId="2AED8D9D" w14:textId="77777777" w:rsidTr="000A596C">
        <w:tc>
          <w:tcPr>
            <w:tcW w:w="1129" w:type="dxa"/>
            <w:tcBorders>
              <w:top w:val="single" w:sz="4" w:space="0" w:color="000000"/>
              <w:left w:val="single" w:sz="4" w:space="0" w:color="000000"/>
              <w:right w:val="single" w:sz="4" w:space="0" w:color="000000"/>
            </w:tcBorders>
          </w:tcPr>
          <w:p w14:paraId="1E1CD349"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ОК.06</w:t>
            </w:r>
          </w:p>
        </w:tc>
        <w:tc>
          <w:tcPr>
            <w:tcW w:w="2833" w:type="dxa"/>
            <w:vAlign w:val="center"/>
          </w:tcPr>
          <w:p w14:paraId="52E24F7D" w14:textId="77777777" w:rsidR="00DB6765" w:rsidRDefault="00DB6765" w:rsidP="000A596C">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описывать значимость своей специальности</w:t>
            </w:r>
          </w:p>
          <w:p w14:paraId="4F10628C" w14:textId="77777777" w:rsidR="00DB6765" w:rsidRDefault="00DB6765" w:rsidP="000A596C">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применять стандарты </w:t>
            </w:r>
            <w:r>
              <w:rPr>
                <w:rFonts w:ascii="Times New Roman" w:eastAsia="Times New Roman" w:hAnsi="Times New Roman" w:cs="Times New Roman"/>
                <w:sz w:val="24"/>
                <w:szCs w:val="24"/>
              </w:rPr>
              <w:lastRenderedPageBreak/>
              <w:t>антикоррупционного поведения</w:t>
            </w:r>
          </w:p>
          <w:p w14:paraId="42A18387" w14:textId="77777777" w:rsidR="00DB6765" w:rsidRDefault="00DB6765" w:rsidP="000A596C">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защищать историческую правду, не допускать умаления подвига народа при защите Отечества, </w:t>
            </w:r>
          </w:p>
          <w:p w14:paraId="493FB6BF" w14:textId="77777777" w:rsidR="00DB6765" w:rsidRDefault="00DB6765" w:rsidP="000A596C">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готовность давать отпор фальсификациям российской истории</w:t>
            </w:r>
          </w:p>
          <w:p w14:paraId="2C529C06" w14:textId="77777777" w:rsidR="00DB6765" w:rsidRDefault="00DB6765" w:rsidP="000A596C">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демонстрировать патриотизм, гражданственность, </w:t>
            </w:r>
          </w:p>
          <w:p w14:paraId="78385576" w14:textId="77777777" w:rsidR="00DB6765" w:rsidRDefault="00DB6765" w:rsidP="000A596C">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уважение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2433946B"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сущность гражданско-патриотической позиции, </w:t>
            </w:r>
            <w:r>
              <w:rPr>
                <w:rFonts w:ascii="Times New Roman" w:eastAsia="Times New Roman" w:hAnsi="Times New Roman" w:cs="Times New Roman"/>
                <w:sz w:val="24"/>
                <w:szCs w:val="24"/>
              </w:rPr>
              <w:lastRenderedPageBreak/>
              <w:t>общечеловеческих ценностей</w:t>
            </w:r>
          </w:p>
          <w:p w14:paraId="69D18CC8"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значимость профессиональной деятельности по специальности</w:t>
            </w:r>
          </w:p>
          <w:p w14:paraId="2712D28A"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стандарты антикоррупционного поведения и последствия его нарушения</w:t>
            </w:r>
          </w:p>
          <w:p w14:paraId="1823B19B" w14:textId="77777777" w:rsidR="00DB6765" w:rsidRDefault="00DB6765" w:rsidP="000A596C">
            <w:pPr>
              <w:rPr>
                <w:rFonts w:ascii="Times New Roman" w:eastAsia="Times New Roman" w:hAnsi="Times New Roman" w:cs="Times New Roman"/>
                <w:sz w:val="24"/>
                <w:szCs w:val="24"/>
              </w:rPr>
            </w:pPr>
          </w:p>
        </w:tc>
        <w:tc>
          <w:tcPr>
            <w:tcW w:w="2833" w:type="dxa"/>
            <w:tcBorders>
              <w:top w:val="single" w:sz="4" w:space="0" w:color="000000"/>
              <w:left w:val="single" w:sz="4" w:space="0" w:color="000000"/>
              <w:bottom w:val="single" w:sz="4" w:space="0" w:color="000000"/>
              <w:right w:val="single" w:sz="4" w:space="0" w:color="000000"/>
            </w:tcBorders>
          </w:tcPr>
          <w:p w14:paraId="2C614700" w14:textId="77777777" w:rsidR="00DB6765" w:rsidRDefault="00DB6765" w:rsidP="000A596C">
            <w:pPr>
              <w:jc w:val="center"/>
              <w:rPr>
                <w:rFonts w:ascii="Times New Roman" w:eastAsia="Times New Roman" w:hAnsi="Times New Roman" w:cs="Times New Roman"/>
                <w:i/>
                <w:sz w:val="24"/>
                <w:szCs w:val="24"/>
              </w:rPr>
            </w:pPr>
          </w:p>
        </w:tc>
      </w:tr>
      <w:tr w:rsidR="00DB6765" w14:paraId="0DEC34FD" w14:textId="77777777" w:rsidTr="000A596C">
        <w:tc>
          <w:tcPr>
            <w:tcW w:w="1129" w:type="dxa"/>
            <w:tcBorders>
              <w:top w:val="single" w:sz="4" w:space="0" w:color="000000"/>
              <w:left w:val="single" w:sz="4" w:space="0" w:color="000000"/>
              <w:right w:val="single" w:sz="4" w:space="0" w:color="000000"/>
            </w:tcBorders>
          </w:tcPr>
          <w:p w14:paraId="765E85DE"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ОК.09</w:t>
            </w:r>
          </w:p>
        </w:tc>
        <w:tc>
          <w:tcPr>
            <w:tcW w:w="2833" w:type="dxa"/>
            <w:vAlign w:val="center"/>
          </w:tcPr>
          <w:p w14:paraId="23427A94" w14:textId="77777777" w:rsidR="00DB6765" w:rsidRDefault="00DB6765" w:rsidP="000A596C">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14:paraId="48654D04" w14:textId="77777777" w:rsidR="00DB6765" w:rsidRDefault="00DB6765" w:rsidP="000A596C">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участвовать в диалогах на знакомые общие</w:t>
            </w:r>
          </w:p>
          <w:p w14:paraId="714876B4" w14:textId="77777777" w:rsidR="00DB6765" w:rsidRDefault="00DB6765" w:rsidP="000A596C">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 профессиональные темы</w:t>
            </w:r>
          </w:p>
          <w:p w14:paraId="03FED8F2" w14:textId="77777777" w:rsidR="00DB6765" w:rsidRDefault="00DB6765" w:rsidP="000A596C">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строить простые высказывания о себе и о своей профессиональной деятельности</w:t>
            </w:r>
          </w:p>
          <w:p w14:paraId="62D571A3" w14:textId="77777777" w:rsidR="00DB6765" w:rsidRDefault="00DB6765" w:rsidP="000A596C">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кратко обосновывать и объяснять свои действия (текущие и планируемые)</w:t>
            </w:r>
          </w:p>
          <w:p w14:paraId="31755D1F" w14:textId="77777777" w:rsidR="00DB6765" w:rsidRDefault="00DB6765" w:rsidP="000A596C">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писать простые связные сообщения на знакомые или интересующие профессиональные темы</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7E823F1B"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правила построения простых и сложных предложений на профессиональные темы</w:t>
            </w:r>
          </w:p>
          <w:p w14:paraId="65BBEEA2"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общеупотребительные глаголы (бытовая и профессиональная лексика)</w:t>
            </w:r>
          </w:p>
          <w:p w14:paraId="75BEB88E"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лексический минимум, относящийся к описанию предметов, средств и процессов профессиональной деятельности</w:t>
            </w:r>
          </w:p>
          <w:p w14:paraId="30BB1B85"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особенности произношения</w:t>
            </w:r>
          </w:p>
          <w:p w14:paraId="151B8194"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чтения текстов профессиональной направленности</w:t>
            </w:r>
          </w:p>
          <w:p w14:paraId="5B46D073" w14:textId="77777777" w:rsidR="00DB6765" w:rsidRDefault="00DB6765" w:rsidP="000A596C">
            <w:pPr>
              <w:rPr>
                <w:rFonts w:ascii="Times New Roman" w:eastAsia="Times New Roman" w:hAnsi="Times New Roman" w:cs="Times New Roman"/>
                <w:sz w:val="24"/>
                <w:szCs w:val="24"/>
              </w:rPr>
            </w:pPr>
          </w:p>
        </w:tc>
        <w:tc>
          <w:tcPr>
            <w:tcW w:w="2833" w:type="dxa"/>
            <w:tcBorders>
              <w:top w:val="single" w:sz="4" w:space="0" w:color="000000"/>
              <w:left w:val="single" w:sz="4" w:space="0" w:color="000000"/>
              <w:bottom w:val="single" w:sz="4" w:space="0" w:color="000000"/>
              <w:right w:val="single" w:sz="4" w:space="0" w:color="000000"/>
            </w:tcBorders>
          </w:tcPr>
          <w:p w14:paraId="46B7A2C5" w14:textId="77777777" w:rsidR="00DB6765"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B6765" w14:paraId="28ECF3C0" w14:textId="77777777" w:rsidTr="000A596C">
        <w:tc>
          <w:tcPr>
            <w:tcW w:w="1129" w:type="dxa"/>
            <w:tcBorders>
              <w:top w:val="single" w:sz="4" w:space="0" w:color="000000"/>
              <w:left w:val="single" w:sz="4" w:space="0" w:color="000000"/>
              <w:right w:val="single" w:sz="4" w:space="0" w:color="000000"/>
            </w:tcBorders>
          </w:tcPr>
          <w:p w14:paraId="39B98416"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ПК 2.1</w:t>
            </w:r>
          </w:p>
        </w:tc>
        <w:tc>
          <w:tcPr>
            <w:tcW w:w="2833" w:type="dxa"/>
          </w:tcPr>
          <w:p w14:paraId="1D0CFFFC"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осуществлять сбор жалоб, анамнеза жизни, анамнеза болезни у пациентов (их законных представителей);</w:t>
            </w:r>
          </w:p>
          <w:p w14:paraId="16C51EAC"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интерпретировать и анализировать информацию, полученную от пациентов (их законных представителей);</w:t>
            </w:r>
          </w:p>
          <w:p w14:paraId="233661D6"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проводить медицинские осмотры пациентов;</w:t>
            </w:r>
          </w:p>
          <w:p w14:paraId="78540ECE"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применять методы осмотров и обследований пациентов с учетом возрастных анатомо-функциональных особенностей, в числе которых:</w:t>
            </w:r>
          </w:p>
          <w:p w14:paraId="4BC8DA4A" w14:textId="77777777" w:rsidR="00DB6765" w:rsidRDefault="00DB6765" w:rsidP="000A596C">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физикальное</w:t>
            </w:r>
            <w:proofErr w:type="spellEnd"/>
            <w:r>
              <w:rPr>
                <w:rFonts w:ascii="Times New Roman" w:eastAsia="Times New Roman" w:hAnsi="Times New Roman" w:cs="Times New Roman"/>
                <w:sz w:val="24"/>
                <w:szCs w:val="24"/>
              </w:rPr>
              <w:t xml:space="preserve"> обследование пациента;</w:t>
            </w:r>
          </w:p>
          <w:p w14:paraId="736B209F"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измерение артериального давления;</w:t>
            </w:r>
          </w:p>
          <w:p w14:paraId="6FCF687F" w14:textId="77777777" w:rsidR="00DB6765" w:rsidRDefault="00DB6765" w:rsidP="000A596C">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пульсометрия</w:t>
            </w:r>
            <w:proofErr w:type="spellEnd"/>
            <w:r>
              <w:rPr>
                <w:rFonts w:ascii="Times New Roman" w:eastAsia="Times New Roman" w:hAnsi="Times New Roman" w:cs="Times New Roman"/>
                <w:sz w:val="24"/>
                <w:szCs w:val="24"/>
              </w:rPr>
              <w:t>;</w:t>
            </w:r>
          </w:p>
          <w:p w14:paraId="02E8D058"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термометрия;</w:t>
            </w:r>
          </w:p>
          <w:p w14:paraId="388D6B5A"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антропометрия (измерение роста, массы тела, определение индекса массы тела);</w:t>
            </w:r>
          </w:p>
          <w:p w14:paraId="245C3C0F"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объективное обследование физического развития;</w:t>
            </w:r>
          </w:p>
          <w:p w14:paraId="0178C632"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оценка степени развития молочных желез и полового </w:t>
            </w:r>
            <w:proofErr w:type="spellStart"/>
            <w:r>
              <w:rPr>
                <w:rFonts w:ascii="Times New Roman" w:eastAsia="Times New Roman" w:hAnsi="Times New Roman" w:cs="Times New Roman"/>
                <w:sz w:val="24"/>
                <w:szCs w:val="24"/>
              </w:rPr>
              <w:t>оволосения</w:t>
            </w:r>
            <w:proofErr w:type="spellEnd"/>
            <w:r>
              <w:rPr>
                <w:rFonts w:ascii="Times New Roman" w:eastAsia="Times New Roman" w:hAnsi="Times New Roman" w:cs="Times New Roman"/>
                <w:sz w:val="24"/>
                <w:szCs w:val="24"/>
              </w:rPr>
              <w:t xml:space="preserve"> по </w:t>
            </w:r>
            <w:proofErr w:type="spellStart"/>
            <w:r>
              <w:rPr>
                <w:rFonts w:ascii="Times New Roman" w:eastAsia="Times New Roman" w:hAnsi="Times New Roman" w:cs="Times New Roman"/>
                <w:sz w:val="24"/>
                <w:szCs w:val="24"/>
              </w:rPr>
              <w:t>Таннеру</w:t>
            </w:r>
            <w:proofErr w:type="spellEnd"/>
            <w:r>
              <w:rPr>
                <w:rFonts w:ascii="Times New Roman" w:eastAsia="Times New Roman" w:hAnsi="Times New Roman" w:cs="Times New Roman"/>
                <w:sz w:val="24"/>
                <w:szCs w:val="24"/>
              </w:rPr>
              <w:t>;</w:t>
            </w:r>
          </w:p>
          <w:p w14:paraId="11582F3A"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визуальное исследование молочных желез;</w:t>
            </w:r>
          </w:p>
          <w:p w14:paraId="7F188D59"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пальпация молочных желез;</w:t>
            </w:r>
          </w:p>
          <w:p w14:paraId="6BF38D66"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оценка менструального календаря;</w:t>
            </w:r>
          </w:p>
          <w:p w14:paraId="7984603D"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определение предположительных, </w:t>
            </w:r>
            <w:r>
              <w:rPr>
                <w:rFonts w:ascii="Times New Roman" w:eastAsia="Times New Roman" w:hAnsi="Times New Roman" w:cs="Times New Roman"/>
                <w:sz w:val="24"/>
                <w:szCs w:val="24"/>
              </w:rPr>
              <w:lastRenderedPageBreak/>
              <w:t>вероятных, достоверных признаков беременности;</w:t>
            </w:r>
          </w:p>
          <w:p w14:paraId="666CEA6F"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предположительных и вероятных признаков беременности;</w:t>
            </w:r>
          </w:p>
          <w:p w14:paraId="7B6AA246"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срока беременности и даты родов;</w:t>
            </w:r>
          </w:p>
          <w:p w14:paraId="44E06498"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осмотр вульвы и влагалища;</w:t>
            </w:r>
          </w:p>
          <w:p w14:paraId="6F7FFD26"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визуальный осмотр наружных половых органов;</w:t>
            </w:r>
          </w:p>
          <w:p w14:paraId="1C1F8428" w14:textId="77777777" w:rsidR="00DB6765" w:rsidRDefault="00DB6765" w:rsidP="000A596C">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бимануальное</w:t>
            </w:r>
            <w:proofErr w:type="spellEnd"/>
            <w:r>
              <w:rPr>
                <w:rFonts w:ascii="Times New Roman" w:eastAsia="Times New Roman" w:hAnsi="Times New Roman" w:cs="Times New Roman"/>
                <w:sz w:val="24"/>
                <w:szCs w:val="24"/>
              </w:rPr>
              <w:t xml:space="preserve"> влагалищное исследование;</w:t>
            </w:r>
          </w:p>
          <w:p w14:paraId="001DB4FF"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исследование при помощи зеркал;</w:t>
            </w:r>
          </w:p>
          <w:p w14:paraId="0EB55289"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получение влагалищного мазка;</w:t>
            </w:r>
          </w:p>
          <w:p w14:paraId="5D2C1894"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спринцевание влагалища;</w:t>
            </w:r>
          </w:p>
          <w:p w14:paraId="7FB7C08E"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измерение окружности живота, высоты дна матки, размеров таза;</w:t>
            </w:r>
          </w:p>
          <w:p w14:paraId="4763155A"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пальпация живота беременной;</w:t>
            </w:r>
          </w:p>
          <w:p w14:paraId="3F36EAA6"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пальпация плода, определение положения, позиции и предлежащей части плода;</w:t>
            </w:r>
          </w:p>
          <w:p w14:paraId="38D4AAB0"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аускультация плода при помощи акушерского стетоскопа, ручного доплеровского устройства;</w:t>
            </w:r>
          </w:p>
          <w:p w14:paraId="51A4E73F"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проведение </w:t>
            </w:r>
            <w:proofErr w:type="spellStart"/>
            <w:r>
              <w:rPr>
                <w:rFonts w:ascii="Times New Roman" w:eastAsia="Times New Roman" w:hAnsi="Times New Roman" w:cs="Times New Roman"/>
                <w:sz w:val="24"/>
                <w:szCs w:val="24"/>
              </w:rPr>
              <w:t>кардиотокографии</w:t>
            </w:r>
            <w:proofErr w:type="spellEnd"/>
            <w:r>
              <w:rPr>
                <w:rFonts w:ascii="Times New Roman" w:eastAsia="Times New Roman" w:hAnsi="Times New Roman" w:cs="Times New Roman"/>
                <w:sz w:val="24"/>
                <w:szCs w:val="24"/>
              </w:rPr>
              <w:t xml:space="preserve"> плода;</w:t>
            </w:r>
          </w:p>
          <w:p w14:paraId="3E483667"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частоты (схваток) сократительной активности матки (тонус, частота, амплитуда, продолжительность);</w:t>
            </w:r>
          </w:p>
          <w:p w14:paraId="735BD113"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жизни и смерти плода;</w:t>
            </w:r>
          </w:p>
          <w:p w14:paraId="2470C6EE"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срок беременности и предполагаемую дату родов;</w:t>
            </w:r>
          </w:p>
          <w:p w14:paraId="158C6A36"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оценивать анатомо-функциональное состояние органов и систем организма человека с учетом возрастных особенностей;</w:t>
            </w:r>
          </w:p>
          <w:p w14:paraId="46D3539D"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интерпретировать и анализировать результаты осмотров пациента;</w:t>
            </w:r>
          </w:p>
          <w:p w14:paraId="343B7824"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оценивать состояние пациента и (или) тяжесть заболевания;</w:t>
            </w:r>
          </w:p>
          <w:p w14:paraId="687CC934"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устанавливать предварительный диагноз в соответствии с действующей международной классификацией болезней (далее – МКБ);</w:t>
            </w:r>
          </w:p>
          <w:p w14:paraId="163FBEB6"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проводить медицинские осмотры пациентов при физиологически протекающих беременности, родах и послеродовом периоде;</w:t>
            </w:r>
          </w:p>
          <w:p w14:paraId="26841865"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подготавливать пациентов к лабораторным и инструментальным исследованиям;</w:t>
            </w:r>
          </w:p>
          <w:p w14:paraId="34A8B116"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проводить забор биологического материала для лабораторных исследований;</w:t>
            </w:r>
          </w:p>
          <w:p w14:paraId="469E5D07"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направлять пациентов на лабораторные и инструментальные исследования в соответствии с порядками оказания медицинской помощи, на основе клинических рекомендаций, с учетом стандартов оказания медицинской помощи;</w:t>
            </w:r>
          </w:p>
          <w:p w14:paraId="4463ACAF"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интерпретировать и анализировать результаты лабораторных и </w:t>
            </w:r>
            <w:r>
              <w:rPr>
                <w:rFonts w:ascii="Times New Roman" w:eastAsia="Times New Roman" w:hAnsi="Times New Roman" w:cs="Times New Roman"/>
                <w:sz w:val="24"/>
                <w:szCs w:val="24"/>
              </w:rPr>
              <w:lastRenderedPageBreak/>
              <w:t>инструментальных исследований пациентов;</w:t>
            </w:r>
          </w:p>
          <w:p w14:paraId="3EE498EE"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устанавливать медицинские показания для направления пациентов в профильные медицинские организации с целью получения специализированной, в том числе высокотехнологичной, медицинской помощи в соответствии с порядками оказания медицинской помощи, на основе клинических рекомендаций, с учетом стандартов оказания медицинской помощи, при выполнении отдельных функций лечащего врача;</w:t>
            </w:r>
          </w:p>
          <w:p w14:paraId="62CBB6C1"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направлять пациентов в медицинские организации для получения специализированной, в том числе высокотехнологичной медицинской помощи в соответствии с порядками оказания медицинской помощи, на основе клинических рекомендаций, с учетом стандартов оказания медицинской помощи;</w:t>
            </w:r>
          </w:p>
          <w:p w14:paraId="3C2EF137"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направлять пациентов при физиологическом течении беременности на </w:t>
            </w:r>
            <w:proofErr w:type="spellStart"/>
            <w:r>
              <w:rPr>
                <w:rFonts w:ascii="Times New Roman" w:eastAsia="Times New Roman" w:hAnsi="Times New Roman" w:cs="Times New Roman"/>
                <w:sz w:val="24"/>
                <w:szCs w:val="24"/>
              </w:rPr>
              <w:t>пренатальный</w:t>
            </w:r>
            <w:proofErr w:type="spellEnd"/>
            <w:r>
              <w:rPr>
                <w:rFonts w:ascii="Times New Roman" w:eastAsia="Times New Roman" w:hAnsi="Times New Roman" w:cs="Times New Roman"/>
                <w:sz w:val="24"/>
                <w:szCs w:val="24"/>
              </w:rPr>
              <w:t xml:space="preserve"> скрининг для формирования групп риска по хромосомным нарушениям и врожденным аномалиям (порокам развития) у плода в соответствии с порядками оказания медицинской помощи, на основе клинических рекомендаций, с учетом </w:t>
            </w:r>
            <w:r>
              <w:rPr>
                <w:rFonts w:ascii="Times New Roman" w:eastAsia="Times New Roman" w:hAnsi="Times New Roman" w:cs="Times New Roman"/>
                <w:sz w:val="24"/>
                <w:szCs w:val="24"/>
              </w:rPr>
              <w:lastRenderedPageBreak/>
              <w:t>стандартов оказания медицинской помощи;</w:t>
            </w:r>
          </w:p>
          <w:p w14:paraId="6FE8A26B"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выявлять клинические признаки состояний пациентов, требующих оказания медицинской помощи в неотложной форме;</w:t>
            </w:r>
          </w:p>
          <w:p w14:paraId="4AABE219"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проводить динамическое наблюдение за пациентами при высоком риске развития хронических заболеваний и при хронических заболеваниях и (или) состояниях, не сопровождающихся угрозой жизни пациента в соответствии с порядками оказания медицинской помощи, на основе клинических рекомендаций, с учетом стандартов оказания медицинской помощи, при выполнении отдельных функций лечащего врача</w:t>
            </w:r>
          </w:p>
        </w:tc>
        <w:tc>
          <w:tcPr>
            <w:tcW w:w="2833" w:type="dxa"/>
            <w:vAlign w:val="center"/>
          </w:tcPr>
          <w:p w14:paraId="3F0DC368" w14:textId="77777777" w:rsidR="00DB6765" w:rsidRDefault="00DB6765" w:rsidP="000A596C">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законодательство Российской Федерации в сфере охраны здоровья, нормативные правовые акты и документы, определяющие деятельность медицинских организаций и медицинских работников;</w:t>
            </w:r>
          </w:p>
          <w:p w14:paraId="0E0E3CF5" w14:textId="77777777" w:rsidR="00DB6765" w:rsidRDefault="00DB6765" w:rsidP="000A596C">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общие вопросы организации медицинской помощи населению;</w:t>
            </w:r>
          </w:p>
          <w:p w14:paraId="5345441E" w14:textId="77777777" w:rsidR="00DB6765" w:rsidRDefault="00DB6765" w:rsidP="000A596C">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порядки оказания медицинской помощи, клинические рекомендации, стандарты оказания медицинской помощи по профилю «акушерство и гинекология»;</w:t>
            </w:r>
          </w:p>
          <w:p w14:paraId="235306D2" w14:textId="77777777" w:rsidR="00DB6765" w:rsidRDefault="00DB6765" w:rsidP="000A596C">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анатомо-физиологические особенности человека в норме и при патологии с учетом возрастных периодов;</w:t>
            </w:r>
          </w:p>
          <w:p w14:paraId="43396A8D" w14:textId="77777777" w:rsidR="00DB6765" w:rsidRDefault="00DB6765" w:rsidP="000A596C">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методика сбора жалоб, анамнеза жизни, анамнеза болезни у пациентов (их законных представителей) и информации из медицинской документации;</w:t>
            </w:r>
          </w:p>
          <w:p w14:paraId="0CB968E9" w14:textId="77777777" w:rsidR="00DB6765" w:rsidRDefault="00DB6765" w:rsidP="000A596C">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методика медицинских осмотров и обследований пациентов;</w:t>
            </w:r>
          </w:p>
          <w:p w14:paraId="3FFA6346" w14:textId="77777777" w:rsidR="00DB6765" w:rsidRDefault="00DB6765" w:rsidP="000A596C">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методы определения срока беременности и предполагаемой даты родов;</w:t>
            </w:r>
          </w:p>
          <w:p w14:paraId="03BF49DA" w14:textId="77777777" w:rsidR="00DB6765" w:rsidRDefault="00DB6765" w:rsidP="000A596C">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клинические признаки заболеваний и (или) состояний, в том числе представляющих угрозу жизни и здоровью пациента;</w:t>
            </w:r>
          </w:p>
          <w:p w14:paraId="5C80E65E" w14:textId="77777777" w:rsidR="00DB6765" w:rsidRDefault="00DB6765" w:rsidP="000A596C">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методы лабораторных и инструментальных исследований для оценки состояния здоровья, медицинские показания к проведению исследований, правила интерпретации результатов;</w:t>
            </w:r>
          </w:p>
          <w:p w14:paraId="58128A80" w14:textId="77777777" w:rsidR="00DB6765" w:rsidRDefault="00DB6765" w:rsidP="000A596C">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методика медицинского осмотра пациентов в случае физиологически протекающих беременности, родов и послеродового периода под руководством врача и (или) в пределах своих полномочий;</w:t>
            </w:r>
          </w:p>
          <w:p w14:paraId="5A582EFC" w14:textId="77777777" w:rsidR="00DB6765" w:rsidRDefault="00DB6765" w:rsidP="000A596C">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принципы подготовки к планируемой беременности, ведения беременности, родов и послеродового периода;</w:t>
            </w:r>
          </w:p>
          <w:p w14:paraId="040F5543" w14:textId="77777777" w:rsidR="00DB6765" w:rsidRDefault="00DB6765" w:rsidP="000A596C">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признаки физиологически нормально протекающих беременности, родов, послеродового периода;</w:t>
            </w:r>
          </w:p>
          <w:p w14:paraId="5B46AB67" w14:textId="77777777" w:rsidR="00DB6765" w:rsidRDefault="00DB6765" w:rsidP="000A596C">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осложнения течения беременности, родов и послеродового периода;</w:t>
            </w:r>
          </w:p>
          <w:p w14:paraId="412A73DF" w14:textId="77777777" w:rsidR="00DB6765" w:rsidRDefault="00DB6765" w:rsidP="000A596C">
            <w:pPr>
              <w:spacing w:line="276"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этиология, патогенез, классификация, факторы риска, клиническая симптоматика, методы </w:t>
            </w:r>
            <w:r>
              <w:rPr>
                <w:rFonts w:ascii="Times New Roman" w:eastAsia="Times New Roman" w:hAnsi="Times New Roman" w:cs="Times New Roman"/>
                <w:sz w:val="24"/>
                <w:szCs w:val="24"/>
              </w:rPr>
              <w:lastRenderedPageBreak/>
              <w:t>диагностики беременности, родов, послеродового периода, патологии новорожденных и распространенных гинекологических заболеваний;</w:t>
            </w:r>
            <w:proofErr w:type="gramEnd"/>
          </w:p>
          <w:p w14:paraId="14AC099B" w14:textId="77777777" w:rsidR="00DB6765" w:rsidRDefault="00DB6765" w:rsidP="007F38BC">
            <w:pPr>
              <w:numPr>
                <w:ilvl w:val="0"/>
                <w:numId w:val="4"/>
              </w:num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МКБ;</w:t>
            </w:r>
          </w:p>
          <w:p w14:paraId="26F93FC0" w14:textId="77777777" w:rsidR="00DB6765" w:rsidRDefault="00DB6765" w:rsidP="000A596C">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медицинские показания для направления пациентов на консультации к врачам-специалистам с целью уточнения диагноза;</w:t>
            </w:r>
          </w:p>
          <w:p w14:paraId="430F6451" w14:textId="77777777" w:rsidR="00DB6765" w:rsidRDefault="00DB6765" w:rsidP="000A596C">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медицинские и социальные показания к прерыванию беременности;</w:t>
            </w:r>
          </w:p>
          <w:p w14:paraId="408860C6" w14:textId="77777777" w:rsidR="00DB6765" w:rsidRDefault="00DB6765" w:rsidP="000A596C">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медицинские показания к оказанию первичной медико-санитарной помощи в амбулаторных условиях или в условиях дневного стационара;</w:t>
            </w:r>
          </w:p>
          <w:p w14:paraId="4AF5749B" w14:textId="77777777" w:rsidR="00DB6765" w:rsidRDefault="00DB6765" w:rsidP="000A596C">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медицинские показания к оказанию специализированной, в том числе высокотехнологической, медицинской помощи в стационарных условиях;</w:t>
            </w:r>
          </w:p>
          <w:p w14:paraId="45872EA2" w14:textId="77777777" w:rsidR="00DB6765" w:rsidRDefault="00DB6765" w:rsidP="000A596C">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медицинские показания для оказания скорой, в том числе скорой специализированной, медицинской помощи;</w:t>
            </w:r>
          </w:p>
          <w:p w14:paraId="6E14CBE6" w14:textId="77777777" w:rsidR="00DB6765" w:rsidRDefault="00DB6765" w:rsidP="000A596C">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клинические признаки состояний пациентов, требующих оказания медицинской помощи в неотложной форме;</w:t>
            </w:r>
          </w:p>
          <w:p w14:paraId="2EDF2899" w14:textId="77777777" w:rsidR="00DB6765" w:rsidRDefault="00DB6765" w:rsidP="000A596C">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принципы, цели и объем динамического наблюдения за </w:t>
            </w:r>
            <w:r>
              <w:rPr>
                <w:rFonts w:ascii="Times New Roman" w:eastAsia="Times New Roman" w:hAnsi="Times New Roman" w:cs="Times New Roman"/>
                <w:sz w:val="24"/>
                <w:szCs w:val="24"/>
              </w:rPr>
              <w:lastRenderedPageBreak/>
              <w:t>пациентами с высоким риском развития или наличием заболеваний с учетом возрастных особенностей</w:t>
            </w:r>
          </w:p>
          <w:p w14:paraId="42253ABE" w14:textId="77777777" w:rsidR="00DB6765" w:rsidRDefault="00DB6765" w:rsidP="000A596C">
            <w:pPr>
              <w:spacing w:before="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94B579A" w14:textId="77777777" w:rsidR="00DB6765" w:rsidRDefault="00DB6765" w:rsidP="000A596C">
            <w:pPr>
              <w:spacing w:line="276" w:lineRule="auto"/>
              <w:jc w:val="both"/>
              <w:rPr>
                <w:rFonts w:ascii="Times New Roman" w:eastAsia="Times New Roman" w:hAnsi="Times New Roman" w:cs="Times New Roman"/>
                <w:sz w:val="24"/>
                <w:szCs w:val="24"/>
              </w:rPr>
            </w:pPr>
          </w:p>
        </w:tc>
        <w:tc>
          <w:tcPr>
            <w:tcW w:w="2833" w:type="dxa"/>
            <w:tcBorders>
              <w:top w:val="single" w:sz="4" w:space="0" w:color="000000"/>
              <w:left w:val="single" w:sz="4" w:space="0" w:color="000000"/>
              <w:bottom w:val="single" w:sz="4" w:space="0" w:color="000000"/>
              <w:right w:val="single" w:sz="4" w:space="0" w:color="000000"/>
            </w:tcBorders>
          </w:tcPr>
          <w:p w14:paraId="4A6C7AD9"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сбор жалоб, анамнеза жизни, наследственности и перенесенных заболеваний у пациентов (их законных представителей);</w:t>
            </w:r>
          </w:p>
          <w:p w14:paraId="3EB1B0BF"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получение и анализ информации из медицинской документации, оформление индивидуальных карт беременных и родильниц;</w:t>
            </w:r>
          </w:p>
          <w:p w14:paraId="41D66807"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проведение медицинского осмотра, </w:t>
            </w:r>
            <w:proofErr w:type="spellStart"/>
            <w:r>
              <w:rPr>
                <w:rFonts w:ascii="Times New Roman" w:eastAsia="Times New Roman" w:hAnsi="Times New Roman" w:cs="Times New Roman"/>
                <w:sz w:val="24"/>
                <w:szCs w:val="24"/>
              </w:rPr>
              <w:t>физикального</w:t>
            </w:r>
            <w:proofErr w:type="spellEnd"/>
            <w:r>
              <w:rPr>
                <w:rFonts w:ascii="Times New Roman" w:eastAsia="Times New Roman" w:hAnsi="Times New Roman" w:cs="Times New Roman"/>
                <w:sz w:val="24"/>
                <w:szCs w:val="24"/>
              </w:rPr>
              <w:t xml:space="preserve"> и функционального обследования пациента, оценка состояния здоровья пациента;</w:t>
            </w:r>
          </w:p>
          <w:p w14:paraId="5961A9CF"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оценка состояния пациента и (или) тяжести заболевания;</w:t>
            </w:r>
          </w:p>
          <w:p w14:paraId="12BC5F2A"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постановка предварительного диагноза, на основании жалоб, клинических симптомов, результатов лабораторных и инструментальных исследований, при выполнении отдельных функций лечащего врача;</w:t>
            </w:r>
          </w:p>
          <w:p w14:paraId="5F9B967D"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проведение осмотра пациентов при физиологически протекающих беременности, родах и послеродовом периоде;</w:t>
            </w:r>
          </w:p>
          <w:p w14:paraId="6EE91725"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определение срока беременности и предполагаемой даты родов;</w:t>
            </w:r>
          </w:p>
          <w:p w14:paraId="7F29C932"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проведение </w:t>
            </w:r>
            <w:r>
              <w:rPr>
                <w:rFonts w:ascii="Times New Roman" w:eastAsia="Times New Roman" w:hAnsi="Times New Roman" w:cs="Times New Roman"/>
                <w:sz w:val="24"/>
                <w:szCs w:val="24"/>
              </w:rPr>
              <w:lastRenderedPageBreak/>
              <w:t>динамического наблюдения за состоянием беременной женщины, роженицы, родильницы и плода;</w:t>
            </w:r>
          </w:p>
          <w:p w14:paraId="01186C98"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составление плана проведения лабораторных и инструментальных исследований в соответствии с порядками оказания медицинской помощи, клиническими рекомендациями, с учетом стандартов оказания медицинской помощи, при выполнении отдельных функций лечащего врача;</w:t>
            </w:r>
          </w:p>
          <w:p w14:paraId="210AA636"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подготовка пациентов к лабораторным и инструментальным исследованиям;</w:t>
            </w:r>
          </w:p>
          <w:p w14:paraId="309738CA" w14:textId="77777777" w:rsidR="00DB6765" w:rsidRDefault="00DB6765" w:rsidP="000A596C">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ассистирование</w:t>
            </w:r>
            <w:proofErr w:type="spellEnd"/>
            <w:r>
              <w:rPr>
                <w:rFonts w:ascii="Times New Roman" w:eastAsia="Times New Roman" w:hAnsi="Times New Roman" w:cs="Times New Roman"/>
                <w:sz w:val="24"/>
                <w:szCs w:val="24"/>
              </w:rPr>
              <w:t xml:space="preserve"> врачу и (или) выполнение медицинских вмешательств;</w:t>
            </w:r>
          </w:p>
          <w:p w14:paraId="346A7430"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проведение забора биологического материала для лабораторных исследований;</w:t>
            </w:r>
          </w:p>
          <w:p w14:paraId="72F82C9D"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обеспечение безопасности при проведении медицинских вмешательств;</w:t>
            </w:r>
          </w:p>
          <w:p w14:paraId="35D47D0F"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направление пациентов на лабораторные и инструментальные исследования в соответствии с порядками оказания медицинской помощи, на основе клинических рекомендаций, с учетом стандартов оказания медицинской помощи;</w:t>
            </w:r>
          </w:p>
          <w:p w14:paraId="33CE679D"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направление пациентов в медицинские </w:t>
            </w:r>
            <w:r>
              <w:rPr>
                <w:rFonts w:ascii="Times New Roman" w:eastAsia="Times New Roman" w:hAnsi="Times New Roman" w:cs="Times New Roman"/>
                <w:sz w:val="24"/>
                <w:szCs w:val="24"/>
              </w:rPr>
              <w:lastRenderedPageBreak/>
              <w:t>организации для получения специализированной, в том числе высокотехнологичной, медицинской помощи в соответствии с порядками оказания медицинской помощи, на основе клинических рекомендаций, с учетом стандартов оказания медицинской помощи;</w:t>
            </w:r>
          </w:p>
          <w:p w14:paraId="1069D099"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направление пациентов при физиологическом течении беременности на </w:t>
            </w:r>
            <w:proofErr w:type="spellStart"/>
            <w:r>
              <w:rPr>
                <w:rFonts w:ascii="Times New Roman" w:eastAsia="Times New Roman" w:hAnsi="Times New Roman" w:cs="Times New Roman"/>
                <w:sz w:val="24"/>
                <w:szCs w:val="24"/>
              </w:rPr>
              <w:t>пренатальный</w:t>
            </w:r>
            <w:proofErr w:type="spellEnd"/>
            <w:r>
              <w:rPr>
                <w:rFonts w:ascii="Times New Roman" w:eastAsia="Times New Roman" w:hAnsi="Times New Roman" w:cs="Times New Roman"/>
                <w:sz w:val="24"/>
                <w:szCs w:val="24"/>
              </w:rPr>
              <w:t xml:space="preserve"> скрининг для формирования групп риска по хромосомным нарушениям и врожденным аномалиям (порокам развития) у плода в соответствии с порядками оказания медицинской помощи, на основе клинических рекомендаций, с учетом стандартов оказания медицинской помощи;</w:t>
            </w:r>
          </w:p>
          <w:p w14:paraId="467439E6"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выявление клинических признаков состояний пациентов, требующих оказания медицинской помощи в неотложной форме;</w:t>
            </w:r>
          </w:p>
          <w:p w14:paraId="73DE0EDC"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проведение динамического наблюдения за пациентами при высоком риске развития хронических заболеваний и при хронических заболеваниях и (или) состояниях, не сопровождающихся угрозой жизни пациента, в соответствии с порядками оказания медицинской помощи, на основе клинических рекомендаций, с учетом </w:t>
            </w:r>
            <w:r>
              <w:rPr>
                <w:rFonts w:ascii="Times New Roman" w:eastAsia="Times New Roman" w:hAnsi="Times New Roman" w:cs="Times New Roman"/>
                <w:sz w:val="24"/>
                <w:szCs w:val="24"/>
              </w:rPr>
              <w:lastRenderedPageBreak/>
              <w:t>стандартов оказания медицинской помощи, при выполнении отдельных функций лечащего врача</w:t>
            </w:r>
          </w:p>
        </w:tc>
      </w:tr>
      <w:tr w:rsidR="00DB6765" w14:paraId="26046083" w14:textId="77777777" w:rsidTr="000A596C">
        <w:trPr>
          <w:trHeight w:val="327"/>
        </w:trPr>
        <w:tc>
          <w:tcPr>
            <w:tcW w:w="1129" w:type="dxa"/>
            <w:tcBorders>
              <w:left w:val="single" w:sz="4" w:space="0" w:color="000000"/>
              <w:right w:val="single" w:sz="4" w:space="0" w:color="000000"/>
            </w:tcBorders>
          </w:tcPr>
          <w:p w14:paraId="254FE0E5"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ПК 2.2</w:t>
            </w:r>
          </w:p>
        </w:tc>
        <w:tc>
          <w:tcPr>
            <w:tcW w:w="2833" w:type="dxa"/>
            <w:tcBorders>
              <w:left w:val="single" w:sz="4" w:space="0" w:color="000000"/>
              <w:right w:val="single" w:sz="4" w:space="0" w:color="000000"/>
            </w:tcBorders>
          </w:tcPr>
          <w:p w14:paraId="04738A5C"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оценивать состояние пациента и (или) тяжесть заболевания;</w:t>
            </w:r>
          </w:p>
          <w:p w14:paraId="5F8FA4BE"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оценивать интенсивность боли и тягостные для пациента симптомы, определять и документировать невербальные признаки боли у пациента;</w:t>
            </w:r>
          </w:p>
          <w:p w14:paraId="24AFE524"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составлять план лечения неосложненных состояний беременности, родов, послеродового периода и гинекологических заболеваний при выполнении отдельных функций лечащего врача;</w:t>
            </w:r>
          </w:p>
          <w:p w14:paraId="0AF660EF"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применять и назначать лекарственные препараты, медицинские </w:t>
            </w:r>
            <w:r>
              <w:rPr>
                <w:rFonts w:ascii="Times New Roman" w:eastAsia="Times New Roman" w:hAnsi="Times New Roman" w:cs="Times New Roman"/>
                <w:sz w:val="24"/>
                <w:szCs w:val="24"/>
              </w:rPr>
              <w:lastRenderedPageBreak/>
              <w:t>изделия и лечебное питание при выполнении отдельных функций лечащего врача;</w:t>
            </w:r>
          </w:p>
          <w:p w14:paraId="28F175E9"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подготавливать пациентов к медицинским вмешательствам;</w:t>
            </w:r>
          </w:p>
          <w:p w14:paraId="52453141"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проводить динамическое наблюдение за пациентами при выполнении медицинских вмешательств;</w:t>
            </w:r>
          </w:p>
          <w:p w14:paraId="437F5AA3"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обеспечивать безопасность медицинских вмешательств;</w:t>
            </w:r>
          </w:p>
          <w:p w14:paraId="07C4F8C2"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контролировать выполнение пациентами врачебных назначений;</w:t>
            </w:r>
          </w:p>
          <w:p w14:paraId="2A87E047"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выявлять клинические признаки состояний пациентов, требующих оказания медицинской помощи в неотложной форме;</w:t>
            </w:r>
          </w:p>
          <w:p w14:paraId="39B3C74E"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обеспечивать своевременное направление пациентов в медицинские организации, для оказания специализированной, в том числе высокотехнологичной, медицинской помощи</w:t>
            </w:r>
          </w:p>
          <w:p w14:paraId="40F1C810"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694E7A8" w14:textId="77777777" w:rsidR="00DB6765" w:rsidRDefault="00DB6765" w:rsidP="000A596C">
            <w:pPr>
              <w:rPr>
                <w:rFonts w:ascii="Times New Roman" w:eastAsia="Times New Roman" w:hAnsi="Times New Roman" w:cs="Times New Roman"/>
                <w:sz w:val="24"/>
                <w:szCs w:val="24"/>
              </w:rPr>
            </w:pPr>
          </w:p>
        </w:tc>
        <w:tc>
          <w:tcPr>
            <w:tcW w:w="2833" w:type="dxa"/>
            <w:tcBorders>
              <w:left w:val="single" w:sz="4" w:space="0" w:color="000000"/>
              <w:right w:val="single" w:sz="4" w:space="0" w:color="000000"/>
            </w:tcBorders>
          </w:tcPr>
          <w:p w14:paraId="6987C356"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законодательство Российской Федерации в сфере охраны здоровья, нормативные правовые акты, определяющие деятельность медицинских организаций и медицинских работников;</w:t>
            </w:r>
          </w:p>
          <w:p w14:paraId="185DB9FF"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порядки оказания медицинской помощи, клинические рекомендации, стандарты оказания медицинской помощи по профилю «акушерство и гинекология»;</w:t>
            </w:r>
          </w:p>
          <w:p w14:paraId="5EB539DC"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механизм действия лекарственных препаратов, медицинских изделий, медицинские показания </w:t>
            </w:r>
            <w:r>
              <w:rPr>
                <w:rFonts w:ascii="Times New Roman" w:eastAsia="Times New Roman" w:hAnsi="Times New Roman" w:cs="Times New Roman"/>
                <w:sz w:val="24"/>
                <w:szCs w:val="24"/>
              </w:rPr>
              <w:lastRenderedPageBreak/>
              <w:t>и медицинские противопоказания к назначению;</w:t>
            </w:r>
          </w:p>
          <w:p w14:paraId="69799F09"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возможные осложнения, побочные действия, нежелательные реакции, в том числе серьезные и непредвиденные;</w:t>
            </w:r>
          </w:p>
          <w:p w14:paraId="79D70E9B"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-анатомо-физиологические особенности человека в норме и при патологии в различные возрастные периоды;</w:t>
            </w:r>
          </w:p>
          <w:p w14:paraId="4A58578E"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причины, клинические проявления, методы диагностики, осложнения, принципы лечения и профилактики заболеваний;</w:t>
            </w:r>
          </w:p>
          <w:p w14:paraId="3A23B72E"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клинические признаки заболеваний и (или) состояний, представляющих угрозу жизни и здоровью пациента;</w:t>
            </w:r>
          </w:p>
          <w:p w14:paraId="07373C53"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методы выявления и оценки уровня боли у пациентов, правила, виды, методы и средства лечения болевого синдрома, правила оказания симптоматической помощи при тягостных расстройствах</w:t>
            </w:r>
          </w:p>
          <w:p w14:paraId="6D12031B"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70E2389" w14:textId="77777777" w:rsidR="00DB6765" w:rsidRDefault="00DB6765" w:rsidP="000A596C">
            <w:pPr>
              <w:rPr>
                <w:rFonts w:ascii="Times New Roman" w:eastAsia="Times New Roman" w:hAnsi="Times New Roman" w:cs="Times New Roman"/>
                <w:sz w:val="24"/>
                <w:szCs w:val="24"/>
              </w:rPr>
            </w:pPr>
          </w:p>
        </w:tc>
        <w:tc>
          <w:tcPr>
            <w:tcW w:w="2833" w:type="dxa"/>
            <w:tcBorders>
              <w:top w:val="single" w:sz="4" w:space="0" w:color="000000"/>
              <w:left w:val="single" w:sz="4" w:space="0" w:color="000000"/>
              <w:bottom w:val="single" w:sz="4" w:space="0" w:color="000000"/>
              <w:right w:val="single" w:sz="4" w:space="0" w:color="000000"/>
            </w:tcBorders>
          </w:tcPr>
          <w:p w14:paraId="24761B02"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оценка состояния пациента и (или) тяжести заболевания;</w:t>
            </w:r>
          </w:p>
          <w:p w14:paraId="61F6E634"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оценка интенсивности боли и тягостных для пациента симптомов, определение и документирование невербальных признаков боли у пациента;</w:t>
            </w:r>
          </w:p>
          <w:p w14:paraId="57EA47DC"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составление плана лечения неосложненных состояний беременности, родов, послеродового периода и распространенных гинекологических заболеваний в соответствии с порядками оказания медицинской помощи, на основе клинических рекомендаций, с учетом </w:t>
            </w:r>
            <w:r>
              <w:rPr>
                <w:rFonts w:ascii="Times New Roman" w:eastAsia="Times New Roman" w:hAnsi="Times New Roman" w:cs="Times New Roman"/>
                <w:sz w:val="24"/>
                <w:szCs w:val="24"/>
              </w:rPr>
              <w:lastRenderedPageBreak/>
              <w:t>стандартов оказания медицинской помощи, при выполнении отдельных функций лечащего врача;</w:t>
            </w:r>
          </w:p>
          <w:p w14:paraId="51D39D23"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применение и назначение лекарственных препаратов, медицинских изделий и лечебного питания при выполнении отдельных функций лечащего врача;</w:t>
            </w:r>
          </w:p>
          <w:p w14:paraId="3E4015DE"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подготовка пациентов к медицинским вмешательствам;</w:t>
            </w:r>
          </w:p>
          <w:p w14:paraId="3B93AA6F" w14:textId="77777777" w:rsidR="00DB6765" w:rsidRDefault="00DB6765" w:rsidP="000A596C">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ассистирование</w:t>
            </w:r>
            <w:proofErr w:type="spellEnd"/>
            <w:r>
              <w:rPr>
                <w:rFonts w:ascii="Times New Roman" w:eastAsia="Times New Roman" w:hAnsi="Times New Roman" w:cs="Times New Roman"/>
                <w:sz w:val="24"/>
                <w:szCs w:val="24"/>
              </w:rPr>
              <w:t xml:space="preserve"> при выполнении медицинских вмешательств и (или) выполнение медицинских вмешательств;</w:t>
            </w:r>
          </w:p>
          <w:p w14:paraId="2AFE346D"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выполнение врачебных назначений;</w:t>
            </w:r>
          </w:p>
          <w:p w14:paraId="752DF3BD"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динамического наблюдения за пациентами при выполнении медицинского вмешательства;</w:t>
            </w:r>
          </w:p>
          <w:p w14:paraId="7EEC9810"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обеспечение безопасности медицинских вмешательств;</w:t>
            </w:r>
          </w:p>
          <w:p w14:paraId="55928822"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контроль выполнения пациентами врачебных назначений;</w:t>
            </w:r>
          </w:p>
          <w:p w14:paraId="717D76F6"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выявление клинических признаков состояний пациентов, требующих оказания медицинской помощи в неотложной форме;</w:t>
            </w:r>
          </w:p>
          <w:p w14:paraId="7549A9CF"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направление пациентов в медицинские организации для оказания специализированной, в том числе </w:t>
            </w:r>
            <w:r>
              <w:rPr>
                <w:rFonts w:ascii="Times New Roman" w:eastAsia="Times New Roman" w:hAnsi="Times New Roman" w:cs="Times New Roman"/>
                <w:sz w:val="24"/>
                <w:szCs w:val="24"/>
              </w:rPr>
              <w:lastRenderedPageBreak/>
              <w:t>высокотехнологичной, медицинской помощи</w:t>
            </w:r>
          </w:p>
        </w:tc>
      </w:tr>
      <w:tr w:rsidR="00DB6765" w14:paraId="6BE53ABC" w14:textId="77777777" w:rsidTr="000A596C">
        <w:trPr>
          <w:trHeight w:val="327"/>
        </w:trPr>
        <w:tc>
          <w:tcPr>
            <w:tcW w:w="1129" w:type="dxa"/>
            <w:tcBorders>
              <w:left w:val="single" w:sz="4" w:space="0" w:color="000000"/>
              <w:right w:val="single" w:sz="4" w:space="0" w:color="000000"/>
            </w:tcBorders>
          </w:tcPr>
          <w:p w14:paraId="10F7543D"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ПК 2.3</w:t>
            </w:r>
          </w:p>
        </w:tc>
        <w:tc>
          <w:tcPr>
            <w:tcW w:w="2833" w:type="dxa"/>
            <w:tcBorders>
              <w:left w:val="single" w:sz="4" w:space="0" w:color="000000"/>
              <w:right w:val="single" w:sz="4" w:space="0" w:color="000000"/>
            </w:tcBorders>
          </w:tcPr>
          <w:p w14:paraId="7B67690B"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обеспечивать безопасность пациентов при минимальном вмешательстве во время самопроизвольных неосложненных родов и в послеродовой период;</w:t>
            </w:r>
          </w:p>
          <w:p w14:paraId="4935D6BD"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предвестники и начало родовой деятельности;</w:t>
            </w:r>
          </w:p>
          <w:p w14:paraId="317BE15C"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оценивать состояние роженицы и (или) тяжесть родовой деятельности, определять степени риска осложнений в родах;</w:t>
            </w:r>
          </w:p>
          <w:p w14:paraId="788151F2"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собирать жалобы, анамнез жизни у рожениц (их законных представителей);</w:t>
            </w:r>
          </w:p>
          <w:p w14:paraId="1431B4B7"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получать информацию из документации и оформлять истории родов;</w:t>
            </w:r>
          </w:p>
          <w:p w14:paraId="51EE9770"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проводить осмотры рожениц и родильниц;</w:t>
            </w:r>
          </w:p>
          <w:p w14:paraId="49347E0D"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применять методы осмотров и обследований рожениц, родильниц и новорожденных, в числе которых:</w:t>
            </w:r>
          </w:p>
          <w:p w14:paraId="7DD494CE" w14:textId="77777777" w:rsidR="00DB6765" w:rsidRDefault="00DB6765" w:rsidP="000A596C">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физикальное</w:t>
            </w:r>
            <w:proofErr w:type="spellEnd"/>
            <w:r>
              <w:rPr>
                <w:rFonts w:ascii="Times New Roman" w:eastAsia="Times New Roman" w:hAnsi="Times New Roman" w:cs="Times New Roman"/>
                <w:sz w:val="24"/>
                <w:szCs w:val="24"/>
              </w:rPr>
              <w:t xml:space="preserve"> обследование;</w:t>
            </w:r>
          </w:p>
          <w:p w14:paraId="5F5DAC1A"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измерение артериального давления;</w:t>
            </w:r>
          </w:p>
          <w:p w14:paraId="27A058A8"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пульсометрия</w:t>
            </w:r>
            <w:proofErr w:type="spellEnd"/>
            <w:r>
              <w:rPr>
                <w:rFonts w:ascii="Times New Roman" w:eastAsia="Times New Roman" w:hAnsi="Times New Roman" w:cs="Times New Roman"/>
                <w:sz w:val="24"/>
                <w:szCs w:val="24"/>
              </w:rPr>
              <w:t>;</w:t>
            </w:r>
          </w:p>
          <w:p w14:paraId="4D75FE7F"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термометрия;</w:t>
            </w:r>
          </w:p>
          <w:p w14:paraId="42B12355"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антропометрия (измерение роста, массы тела, определение индекса массы тела);</w:t>
            </w:r>
          </w:p>
          <w:p w14:paraId="20A53B83" w14:textId="77777777" w:rsidR="00DB6765" w:rsidRDefault="00DB6765" w:rsidP="000A596C">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бимануальное</w:t>
            </w:r>
            <w:proofErr w:type="spellEnd"/>
            <w:r>
              <w:rPr>
                <w:rFonts w:ascii="Times New Roman" w:eastAsia="Times New Roman" w:hAnsi="Times New Roman" w:cs="Times New Roman"/>
                <w:sz w:val="24"/>
                <w:szCs w:val="24"/>
              </w:rPr>
              <w:t xml:space="preserve"> влагалищное исследование;</w:t>
            </w:r>
          </w:p>
          <w:p w14:paraId="7DE8DCF0"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исследование при помощи зеркал стенок влагалища и влагалищной части </w:t>
            </w:r>
            <w:r>
              <w:rPr>
                <w:rFonts w:ascii="Times New Roman" w:eastAsia="Times New Roman" w:hAnsi="Times New Roman" w:cs="Times New Roman"/>
                <w:sz w:val="24"/>
                <w:szCs w:val="24"/>
              </w:rPr>
              <w:lastRenderedPageBreak/>
              <w:t>шейки матки;</w:t>
            </w:r>
          </w:p>
          <w:p w14:paraId="6970E6E9"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осмотр шейки матки;</w:t>
            </w:r>
          </w:p>
          <w:p w14:paraId="2B575F13"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динамики раскрытия маточного зева;</w:t>
            </w:r>
          </w:p>
          <w:p w14:paraId="51E71AFE"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измерение окружности живота, высоты дна матки, размеров таза;</w:t>
            </w:r>
          </w:p>
          <w:p w14:paraId="2A0359DE"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положения плода, вида позиции и предлежащей части плода;</w:t>
            </w:r>
          </w:p>
          <w:p w14:paraId="5D9B5A16"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определение сократительной активности матки (тонус, частота, амплитуда, продолжительность);</w:t>
            </w:r>
          </w:p>
          <w:p w14:paraId="2BDBDFED"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определение частоты сердечных сокращений плода;</w:t>
            </w:r>
          </w:p>
          <w:p w14:paraId="2D2A4A16"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определение высоты стояния предлежащей части плода, динамики продвижения предлежащей части плода;</w:t>
            </w:r>
          </w:p>
          <w:p w14:paraId="4A68F04E"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аускультация плода при помощи акушерского стетоскопа, ручного доплеровского устройства;</w:t>
            </w:r>
          </w:p>
          <w:p w14:paraId="36D7B0A9"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проведение </w:t>
            </w:r>
            <w:proofErr w:type="spellStart"/>
            <w:r>
              <w:rPr>
                <w:rFonts w:ascii="Times New Roman" w:eastAsia="Times New Roman" w:hAnsi="Times New Roman" w:cs="Times New Roman"/>
                <w:sz w:val="24"/>
                <w:szCs w:val="24"/>
              </w:rPr>
              <w:t>кардиотокографии</w:t>
            </w:r>
            <w:proofErr w:type="spellEnd"/>
            <w:r>
              <w:rPr>
                <w:rFonts w:ascii="Times New Roman" w:eastAsia="Times New Roman" w:hAnsi="Times New Roman" w:cs="Times New Roman"/>
                <w:sz w:val="24"/>
                <w:szCs w:val="24"/>
              </w:rPr>
              <w:t xml:space="preserve"> плода;</w:t>
            </w:r>
          </w:p>
          <w:p w14:paraId="0BA11273"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пальпация живота (оценка опускания головки плода);</w:t>
            </w:r>
          </w:p>
          <w:p w14:paraId="3D4D6B18"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определение конфигурации головки плода;</w:t>
            </w:r>
          </w:p>
          <w:p w14:paraId="5E123CBA"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объективное наблюдение за характером излития околоплодных вод;</w:t>
            </w:r>
          </w:p>
          <w:p w14:paraId="7CB09092"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жизни и смерти плода;</w:t>
            </w:r>
          </w:p>
          <w:p w14:paraId="1CA72B8D"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контроль опорожнения мочевого пузыря;</w:t>
            </w:r>
          </w:p>
          <w:p w14:paraId="543E7319"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очистительной клизмы;</w:t>
            </w:r>
          </w:p>
          <w:p w14:paraId="7AD26CBB"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ведение физиологических родов;</w:t>
            </w:r>
          </w:p>
          <w:p w14:paraId="75A23C4A"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ведение </w:t>
            </w:r>
            <w:proofErr w:type="spellStart"/>
            <w:r>
              <w:rPr>
                <w:rFonts w:ascii="Times New Roman" w:eastAsia="Times New Roman" w:hAnsi="Times New Roman" w:cs="Times New Roman"/>
                <w:sz w:val="24"/>
                <w:szCs w:val="24"/>
              </w:rPr>
              <w:t>партограммы</w:t>
            </w:r>
            <w:proofErr w:type="spellEnd"/>
            <w:r>
              <w:rPr>
                <w:rFonts w:ascii="Times New Roman" w:eastAsia="Times New Roman" w:hAnsi="Times New Roman" w:cs="Times New Roman"/>
                <w:sz w:val="24"/>
                <w:szCs w:val="24"/>
              </w:rPr>
              <w:t>;</w:t>
            </w:r>
          </w:p>
          <w:p w14:paraId="6BEFD48C"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проведение катетеризации мочевого пузыря;</w:t>
            </w:r>
          </w:p>
          <w:p w14:paraId="6AB9EDD3"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пережатие и отсечение пуповины;</w:t>
            </w:r>
          </w:p>
          <w:p w14:paraId="79E5B84D"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первичная обработка пуповины;</w:t>
            </w:r>
          </w:p>
          <w:p w14:paraId="7CDC5D73"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уход за пупочной ранкой новорожденного;</w:t>
            </w:r>
          </w:p>
          <w:p w14:paraId="2CFA122B"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определение признаков  отделения плаценты;</w:t>
            </w:r>
          </w:p>
          <w:p w14:paraId="1097CC2C"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приемы выделения последа;</w:t>
            </w:r>
          </w:p>
          <w:p w14:paraId="2A807194"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визуальный осмотр плаценты и оболочек, пуповины;</w:t>
            </w:r>
          </w:p>
          <w:p w14:paraId="1C91FA15"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методы измерения кровопотери;</w:t>
            </w:r>
          </w:p>
          <w:p w14:paraId="2733BDC3"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оценка состояния родовых путей;</w:t>
            </w:r>
          </w:p>
          <w:p w14:paraId="0703BC48"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визуальный осмотр наружных половых органов;</w:t>
            </w:r>
          </w:p>
          <w:p w14:paraId="355AD2D9"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уход за промежностью и наружными половыми органами;</w:t>
            </w:r>
          </w:p>
          <w:p w14:paraId="7857AD9D"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оценивать интенсивность боли и тягостные для пациентов симптомы, определять и документировать невербальные признаки боли;</w:t>
            </w:r>
          </w:p>
          <w:p w14:paraId="56AC579F"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формулировать предварительный диагноз и (или) период родов;</w:t>
            </w:r>
          </w:p>
          <w:p w14:paraId="2CAA44B5"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составлять план проведения родов;</w:t>
            </w:r>
          </w:p>
          <w:p w14:paraId="1B1A9458"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подготавливать рожениц к </w:t>
            </w:r>
            <w:proofErr w:type="spellStart"/>
            <w:r>
              <w:rPr>
                <w:rFonts w:ascii="Times New Roman" w:eastAsia="Times New Roman" w:hAnsi="Times New Roman" w:cs="Times New Roman"/>
                <w:sz w:val="24"/>
                <w:szCs w:val="24"/>
              </w:rPr>
              <w:t>родоразрешению</w:t>
            </w:r>
            <w:proofErr w:type="spellEnd"/>
            <w:r>
              <w:rPr>
                <w:rFonts w:ascii="Times New Roman" w:eastAsia="Times New Roman" w:hAnsi="Times New Roman" w:cs="Times New Roman"/>
                <w:sz w:val="24"/>
                <w:szCs w:val="24"/>
              </w:rPr>
              <w:t>;</w:t>
            </w:r>
          </w:p>
          <w:p w14:paraId="65B9BD79"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подготавливать место и оборудование для принятия родов, реанимации новорожденного;</w:t>
            </w:r>
          </w:p>
          <w:p w14:paraId="21A6AC11"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составлять план проведения лабораторных и инструментальных </w:t>
            </w:r>
            <w:r>
              <w:rPr>
                <w:rFonts w:ascii="Times New Roman" w:eastAsia="Times New Roman" w:hAnsi="Times New Roman" w:cs="Times New Roman"/>
                <w:sz w:val="24"/>
                <w:szCs w:val="24"/>
              </w:rPr>
              <w:lastRenderedPageBreak/>
              <w:t>исследований;</w:t>
            </w:r>
          </w:p>
          <w:p w14:paraId="1223CB3D"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подготавливать рожениц и родильниц к лабораторным и инструментальным исследованиям;</w:t>
            </w:r>
          </w:p>
          <w:p w14:paraId="0238AC72"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проводить забор биологического материала для лабораторных исследований;</w:t>
            </w:r>
          </w:p>
          <w:p w14:paraId="533C3741"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выполнять </w:t>
            </w:r>
            <w:proofErr w:type="spellStart"/>
            <w:r>
              <w:rPr>
                <w:rFonts w:ascii="Times New Roman" w:eastAsia="Times New Roman" w:hAnsi="Times New Roman" w:cs="Times New Roman"/>
                <w:sz w:val="24"/>
                <w:szCs w:val="24"/>
              </w:rPr>
              <w:t>родоразрешающие</w:t>
            </w:r>
            <w:proofErr w:type="spellEnd"/>
            <w:r>
              <w:rPr>
                <w:rFonts w:ascii="Times New Roman" w:eastAsia="Times New Roman" w:hAnsi="Times New Roman" w:cs="Times New Roman"/>
                <w:sz w:val="24"/>
                <w:szCs w:val="24"/>
              </w:rPr>
              <w:t xml:space="preserve"> мероприятия;</w:t>
            </w:r>
          </w:p>
          <w:p w14:paraId="4820880A"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использовать приемы акушерского пособия во время самопроизвольных неосложненных родов и в послеродовой период;</w:t>
            </w:r>
          </w:p>
          <w:p w14:paraId="230FC6CB"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проводить динамическое наблюдение за состоянием рожениц и родильниц во время самопроизвольных неосложненных родов и в послеродовой период;</w:t>
            </w:r>
          </w:p>
          <w:p w14:paraId="2F4A2773"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обучать рожениц технике дыхания во время родов;</w:t>
            </w:r>
          </w:p>
          <w:p w14:paraId="4AD8281D"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документировать мониторинг прогрессии родов, вести </w:t>
            </w:r>
            <w:proofErr w:type="spellStart"/>
            <w:r>
              <w:rPr>
                <w:rFonts w:ascii="Times New Roman" w:eastAsia="Times New Roman" w:hAnsi="Times New Roman" w:cs="Times New Roman"/>
                <w:sz w:val="24"/>
                <w:szCs w:val="24"/>
              </w:rPr>
              <w:t>партограммы</w:t>
            </w:r>
            <w:proofErr w:type="spellEnd"/>
            <w:r>
              <w:rPr>
                <w:rFonts w:ascii="Times New Roman" w:eastAsia="Times New Roman" w:hAnsi="Times New Roman" w:cs="Times New Roman"/>
                <w:sz w:val="24"/>
                <w:szCs w:val="24"/>
              </w:rPr>
              <w:t>;</w:t>
            </w:r>
          </w:p>
          <w:p w14:paraId="6187C95C"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проводить мониторинг за витальными функциями рожениц, родильниц;</w:t>
            </w:r>
          </w:p>
          <w:p w14:paraId="3144ACAF"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соблюдать правила выделения плаценты;</w:t>
            </w:r>
          </w:p>
          <w:p w14:paraId="32A17C62"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оценивать разрывы родовых путей;</w:t>
            </w:r>
          </w:p>
          <w:p w14:paraId="782D8806"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выявлять клинические признаки состояний пациентов, требующих оказания медицинской помощи в неотложной форме</w:t>
            </w:r>
          </w:p>
        </w:tc>
        <w:tc>
          <w:tcPr>
            <w:tcW w:w="2833" w:type="dxa"/>
            <w:tcBorders>
              <w:left w:val="single" w:sz="4" w:space="0" w:color="000000"/>
              <w:right w:val="single" w:sz="4" w:space="0" w:color="000000"/>
            </w:tcBorders>
          </w:tcPr>
          <w:p w14:paraId="05C858E0"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законодательство Российской Федерации в сфере охраны здоровья, нормативные правовые акты, определяющие деятельность медицинских организаций и медицинских работников;</w:t>
            </w:r>
          </w:p>
          <w:p w14:paraId="7206453D"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порядки оказания медицинской помощи, клинические рекомендации, стандарты оказания медицинской помощи по профилю «акушерство и гинекология»;</w:t>
            </w:r>
          </w:p>
          <w:p w14:paraId="759B3A61"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-анатомо-физиологические особенности организма пациентов в период родов и послеродовой период;</w:t>
            </w:r>
          </w:p>
          <w:p w14:paraId="5F1B99F1"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прием и подготовка пациентов к родам;</w:t>
            </w:r>
          </w:p>
          <w:p w14:paraId="40ED9262"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методы обследования пациентов в период родов и послеродовой период;</w:t>
            </w:r>
          </w:p>
          <w:p w14:paraId="75159FA7"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виды и диагностика положения ребенка в матке;</w:t>
            </w:r>
          </w:p>
          <w:p w14:paraId="599AB2A4"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причины и последствия неправильного положения ребенка в матке;</w:t>
            </w:r>
          </w:p>
          <w:p w14:paraId="1EC429DA"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классификация, распознавание, течение и механизм родов при </w:t>
            </w:r>
            <w:proofErr w:type="gramStart"/>
            <w:r>
              <w:rPr>
                <w:rFonts w:ascii="Times New Roman" w:eastAsia="Times New Roman" w:hAnsi="Times New Roman" w:cs="Times New Roman"/>
                <w:sz w:val="24"/>
                <w:szCs w:val="24"/>
              </w:rPr>
              <w:t>затылочном</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предлежании</w:t>
            </w:r>
            <w:proofErr w:type="spellEnd"/>
            <w:r>
              <w:rPr>
                <w:rFonts w:ascii="Times New Roman" w:eastAsia="Times New Roman" w:hAnsi="Times New Roman" w:cs="Times New Roman"/>
                <w:sz w:val="24"/>
                <w:szCs w:val="24"/>
              </w:rPr>
              <w:t xml:space="preserve"> и ведение родов при затылочном </w:t>
            </w:r>
            <w:proofErr w:type="spellStart"/>
            <w:r>
              <w:rPr>
                <w:rFonts w:ascii="Times New Roman" w:eastAsia="Times New Roman" w:hAnsi="Times New Roman" w:cs="Times New Roman"/>
                <w:sz w:val="24"/>
                <w:szCs w:val="24"/>
              </w:rPr>
              <w:t>предлежании</w:t>
            </w:r>
            <w:proofErr w:type="spellEnd"/>
            <w:r>
              <w:rPr>
                <w:rFonts w:ascii="Times New Roman" w:eastAsia="Times New Roman" w:hAnsi="Times New Roman" w:cs="Times New Roman"/>
                <w:sz w:val="24"/>
                <w:szCs w:val="24"/>
              </w:rPr>
              <w:t>;</w:t>
            </w:r>
          </w:p>
          <w:p w14:paraId="668655BA"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классификация, распознавание, течение и механизм родов при </w:t>
            </w:r>
            <w:proofErr w:type="gramStart"/>
            <w:r>
              <w:rPr>
                <w:rFonts w:ascii="Times New Roman" w:eastAsia="Times New Roman" w:hAnsi="Times New Roman" w:cs="Times New Roman"/>
                <w:sz w:val="24"/>
                <w:szCs w:val="24"/>
              </w:rPr>
              <w:t>тазовом</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предлежании</w:t>
            </w:r>
            <w:proofErr w:type="spellEnd"/>
            <w:r>
              <w:rPr>
                <w:rFonts w:ascii="Times New Roman" w:eastAsia="Times New Roman" w:hAnsi="Times New Roman" w:cs="Times New Roman"/>
                <w:sz w:val="24"/>
                <w:szCs w:val="24"/>
              </w:rPr>
              <w:t xml:space="preserve"> и ведение родов при тазовом </w:t>
            </w:r>
            <w:proofErr w:type="spellStart"/>
            <w:r>
              <w:rPr>
                <w:rFonts w:ascii="Times New Roman" w:eastAsia="Times New Roman" w:hAnsi="Times New Roman" w:cs="Times New Roman"/>
                <w:sz w:val="24"/>
                <w:szCs w:val="24"/>
              </w:rPr>
              <w:t>предлежании</w:t>
            </w:r>
            <w:proofErr w:type="spellEnd"/>
            <w:r>
              <w:rPr>
                <w:rFonts w:ascii="Times New Roman" w:eastAsia="Times New Roman" w:hAnsi="Times New Roman" w:cs="Times New Roman"/>
                <w:sz w:val="24"/>
                <w:szCs w:val="24"/>
              </w:rPr>
              <w:t>;</w:t>
            </w:r>
          </w:p>
          <w:p w14:paraId="4A93AFFD"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классификация, распознавание, течение и механизм родов при многоплодной </w:t>
            </w:r>
            <w:proofErr w:type="gramStart"/>
            <w:r>
              <w:rPr>
                <w:rFonts w:ascii="Times New Roman" w:eastAsia="Times New Roman" w:hAnsi="Times New Roman" w:cs="Times New Roman"/>
                <w:sz w:val="24"/>
                <w:szCs w:val="24"/>
              </w:rPr>
              <w:t>беременности</w:t>
            </w:r>
            <w:proofErr w:type="gramEnd"/>
            <w:r>
              <w:rPr>
                <w:rFonts w:ascii="Times New Roman" w:eastAsia="Times New Roman" w:hAnsi="Times New Roman" w:cs="Times New Roman"/>
                <w:sz w:val="24"/>
                <w:szCs w:val="24"/>
              </w:rPr>
              <w:t xml:space="preserve"> и ведение родов при многоплодной беременности;</w:t>
            </w:r>
          </w:p>
          <w:p w14:paraId="1ED35A93"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подготовка пациентов к медицинским вмешательствам;</w:t>
            </w:r>
          </w:p>
          <w:p w14:paraId="2D466ED4"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технологии забора биологического материала для лабораторных исследований;</w:t>
            </w:r>
          </w:p>
          <w:p w14:paraId="0216820D"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асептика и антисептика в акушерстве;</w:t>
            </w:r>
          </w:p>
          <w:p w14:paraId="3487E7B1"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причины возникновения родов, предвестники начала родовой деятельности, изгоняющие силы родов, в том числе представляющие угрозу жизни и здоровью пациентов;</w:t>
            </w:r>
          </w:p>
          <w:p w14:paraId="5CD04944"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периоды, механизмы и продолжительность родов;</w:t>
            </w:r>
          </w:p>
          <w:p w14:paraId="3D97AFFD"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методы выявления и оценки уровня боли у пациентов, правила, виды, методы и средства лечения болевого синдрома, правила оказания симптоматической помощи при тягостных расстройствах;</w:t>
            </w:r>
          </w:p>
          <w:p w14:paraId="7F47412B"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тактика ведения физиологических родов;</w:t>
            </w:r>
          </w:p>
          <w:p w14:paraId="6B9BFAAA"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виды и методы акушерских приемов при физиологическом процессе родов;</w:t>
            </w:r>
          </w:p>
          <w:p w14:paraId="59EC4943"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методы профилактики акушерских осложнений во время родов;</w:t>
            </w:r>
          </w:p>
          <w:p w14:paraId="58C372C5"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методы обезболивания родов, психопрофилактической подготовки пациентов к </w:t>
            </w:r>
            <w:r>
              <w:rPr>
                <w:rFonts w:ascii="Times New Roman" w:eastAsia="Times New Roman" w:hAnsi="Times New Roman" w:cs="Times New Roman"/>
                <w:sz w:val="24"/>
                <w:szCs w:val="24"/>
              </w:rPr>
              <w:lastRenderedPageBreak/>
              <w:t>родам и техники дыхания во время родов;</w:t>
            </w:r>
          </w:p>
          <w:p w14:paraId="5D16CAD4"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особенности ведения родов при </w:t>
            </w:r>
            <w:proofErr w:type="spellStart"/>
            <w:r>
              <w:rPr>
                <w:rFonts w:ascii="Times New Roman" w:eastAsia="Times New Roman" w:hAnsi="Times New Roman" w:cs="Times New Roman"/>
                <w:sz w:val="24"/>
                <w:szCs w:val="24"/>
              </w:rPr>
              <w:t>предлежании</w:t>
            </w:r>
            <w:proofErr w:type="spellEnd"/>
            <w:r>
              <w:rPr>
                <w:rFonts w:ascii="Times New Roman" w:eastAsia="Times New Roman" w:hAnsi="Times New Roman" w:cs="Times New Roman"/>
                <w:sz w:val="24"/>
                <w:szCs w:val="24"/>
              </w:rPr>
              <w:t xml:space="preserve"> плаценты и преждевременной отслойке нормально расположенной плаценты;</w:t>
            </w:r>
          </w:p>
          <w:p w14:paraId="4E7009FF"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нарушения родовой деятельности (родовых сил);</w:t>
            </w:r>
          </w:p>
          <w:p w14:paraId="3B3C5374"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поперечные и косые положения плода;</w:t>
            </w:r>
          </w:p>
          <w:p w14:paraId="145A5E7D"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особенности ведения родов при выпадении мелких частей и пуповины;</w:t>
            </w:r>
          </w:p>
          <w:p w14:paraId="69E7909D"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отклонения от нормального механизма родов;</w:t>
            </w:r>
          </w:p>
          <w:p w14:paraId="73A3C181"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родовые травмы;</w:t>
            </w:r>
          </w:p>
          <w:p w14:paraId="6C437656"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классификация, причины и профилактика акушерских кровотечений;</w:t>
            </w:r>
          </w:p>
          <w:p w14:paraId="731FA079"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методы измерения кровопотери;</w:t>
            </w:r>
          </w:p>
          <w:p w14:paraId="1F5C3D11"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классификация, причины и профилактика послеродовых заболеваний;</w:t>
            </w:r>
          </w:p>
          <w:p w14:paraId="309F7970"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виды, показания и порядок подготовки к акушерским операциям;</w:t>
            </w:r>
          </w:p>
          <w:p w14:paraId="7102835E"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клинические признаки состояний пациентов, требующих оказания медицинской помощи в неотложной форме</w:t>
            </w:r>
          </w:p>
          <w:p w14:paraId="0876AA82"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B77EC5B" w14:textId="77777777" w:rsidR="00DB6765" w:rsidRDefault="00DB6765" w:rsidP="000A596C">
            <w:pPr>
              <w:rPr>
                <w:rFonts w:ascii="Times New Roman" w:eastAsia="Times New Roman" w:hAnsi="Times New Roman" w:cs="Times New Roman"/>
                <w:sz w:val="24"/>
                <w:szCs w:val="24"/>
              </w:rPr>
            </w:pPr>
          </w:p>
        </w:tc>
        <w:tc>
          <w:tcPr>
            <w:tcW w:w="2833" w:type="dxa"/>
            <w:tcBorders>
              <w:top w:val="single" w:sz="4" w:space="0" w:color="000000"/>
              <w:left w:val="single" w:sz="4" w:space="0" w:color="000000"/>
              <w:bottom w:val="single" w:sz="4" w:space="0" w:color="000000"/>
              <w:right w:val="single" w:sz="4" w:space="0" w:color="000000"/>
            </w:tcBorders>
          </w:tcPr>
          <w:p w14:paraId="52B34290"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обеспечение безопасности пациентов во время самопроизвольных неосложненных родов и в послеродовой период;</w:t>
            </w:r>
          </w:p>
          <w:p w14:paraId="420D708B"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определение предвестников и начала родовой деятельности;</w:t>
            </w:r>
          </w:p>
          <w:p w14:paraId="18A3635C"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оценка состояния роженицы и аномалий в родовой деятельности, определение степени риска осложнений в родах;</w:t>
            </w:r>
          </w:p>
          <w:p w14:paraId="4F277240"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сбор жалоб, анамнеза жизни у рожениц (их законных представителей);</w:t>
            </w:r>
          </w:p>
          <w:p w14:paraId="3756D313"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получение информации из документации и оформление истории родов;</w:t>
            </w:r>
          </w:p>
          <w:p w14:paraId="18EC40DE"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проведение медицинских осмотров рожениц и родильниц;</w:t>
            </w:r>
          </w:p>
          <w:p w14:paraId="3A814AA2"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оценка интенсивности боли и тягостных для пациентов симптомов, определение и документирование невербальных признаков боли;</w:t>
            </w:r>
          </w:p>
          <w:p w14:paraId="0D18F55B"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формулирование предварительного диагноза и (или) периода родов;</w:t>
            </w:r>
          </w:p>
          <w:p w14:paraId="118968FF"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составление плана проведения родов в соответствии с порядками оказания медицинской помощи, на основе клинических рекомендаций, с учетом стандартов оказания медицинской помощи;</w:t>
            </w:r>
          </w:p>
          <w:p w14:paraId="5F8DB64F"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подготовка роженицы к </w:t>
            </w:r>
            <w:proofErr w:type="spellStart"/>
            <w:r>
              <w:rPr>
                <w:rFonts w:ascii="Times New Roman" w:eastAsia="Times New Roman" w:hAnsi="Times New Roman" w:cs="Times New Roman"/>
                <w:sz w:val="24"/>
                <w:szCs w:val="24"/>
              </w:rPr>
              <w:t>родоразрешению</w:t>
            </w:r>
            <w:proofErr w:type="spellEnd"/>
            <w:r>
              <w:rPr>
                <w:rFonts w:ascii="Times New Roman" w:eastAsia="Times New Roman" w:hAnsi="Times New Roman" w:cs="Times New Roman"/>
                <w:sz w:val="24"/>
                <w:szCs w:val="24"/>
              </w:rPr>
              <w:t>;</w:t>
            </w:r>
          </w:p>
          <w:p w14:paraId="5A97CCF7"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подготовка места и оборудования для </w:t>
            </w:r>
            <w:r>
              <w:rPr>
                <w:rFonts w:ascii="Times New Roman" w:eastAsia="Times New Roman" w:hAnsi="Times New Roman" w:cs="Times New Roman"/>
                <w:sz w:val="24"/>
                <w:szCs w:val="24"/>
              </w:rPr>
              <w:lastRenderedPageBreak/>
              <w:t>принятия родов, реанимации новорожденного;</w:t>
            </w:r>
          </w:p>
          <w:p w14:paraId="0C9EF886"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составление плана проведения лабораторных и инструментальных исследований в соответствии с порядками оказания медицинской помощи, на основе клинических рекомендаций, с учетом стандартов оказания медицинской помощи;</w:t>
            </w:r>
          </w:p>
          <w:p w14:paraId="49B0E985"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подготовка роженицы и родильницы к лабораторным и инструментальным исследованиям;</w:t>
            </w:r>
          </w:p>
          <w:p w14:paraId="22FB800A"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забора биологического материала для лабораторных исследований;</w:t>
            </w:r>
          </w:p>
          <w:p w14:paraId="256BC89D"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ассистирование</w:t>
            </w:r>
            <w:proofErr w:type="spellEnd"/>
            <w:r>
              <w:rPr>
                <w:rFonts w:ascii="Times New Roman" w:eastAsia="Times New Roman" w:hAnsi="Times New Roman" w:cs="Times New Roman"/>
                <w:sz w:val="24"/>
                <w:szCs w:val="24"/>
              </w:rPr>
              <w:t xml:space="preserve"> и (или) выполнение </w:t>
            </w:r>
            <w:proofErr w:type="spellStart"/>
            <w:r>
              <w:rPr>
                <w:rFonts w:ascii="Times New Roman" w:eastAsia="Times New Roman" w:hAnsi="Times New Roman" w:cs="Times New Roman"/>
                <w:sz w:val="24"/>
                <w:szCs w:val="24"/>
              </w:rPr>
              <w:t>родоразрешающих</w:t>
            </w:r>
            <w:proofErr w:type="spellEnd"/>
            <w:r>
              <w:rPr>
                <w:rFonts w:ascii="Times New Roman" w:eastAsia="Times New Roman" w:hAnsi="Times New Roman" w:cs="Times New Roman"/>
                <w:sz w:val="24"/>
                <w:szCs w:val="24"/>
              </w:rPr>
              <w:t xml:space="preserve"> мероприятий;</w:t>
            </w:r>
          </w:p>
          <w:p w14:paraId="32FC05BA"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врачебных назначений;</w:t>
            </w:r>
          </w:p>
          <w:p w14:paraId="0974907B"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использование приемов акушерского пособия во время самопроизвольных неосложненных родов в соответствии с порядками оказания медицинской помощи, на основе клинических рекомендаций, с учетом стандартов оказания медицинской помощи;</w:t>
            </w:r>
          </w:p>
          <w:p w14:paraId="57D78557"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проведение динамического наблюдения за состоянием роженицы и плода во время родов;</w:t>
            </w:r>
          </w:p>
          <w:p w14:paraId="02233F77"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обучение пациенток технике дыхания во время родов;</w:t>
            </w:r>
          </w:p>
          <w:p w14:paraId="1D465814"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документированный мониторинг прогрессии </w:t>
            </w:r>
            <w:r>
              <w:rPr>
                <w:rFonts w:ascii="Times New Roman" w:eastAsia="Times New Roman" w:hAnsi="Times New Roman" w:cs="Times New Roman"/>
                <w:sz w:val="24"/>
                <w:szCs w:val="24"/>
              </w:rPr>
              <w:lastRenderedPageBreak/>
              <w:t xml:space="preserve">родов, ведение </w:t>
            </w:r>
            <w:proofErr w:type="spellStart"/>
            <w:r>
              <w:rPr>
                <w:rFonts w:ascii="Times New Roman" w:eastAsia="Times New Roman" w:hAnsi="Times New Roman" w:cs="Times New Roman"/>
                <w:sz w:val="24"/>
                <w:szCs w:val="24"/>
              </w:rPr>
              <w:t>партограммы</w:t>
            </w:r>
            <w:proofErr w:type="spellEnd"/>
            <w:r>
              <w:rPr>
                <w:rFonts w:ascii="Times New Roman" w:eastAsia="Times New Roman" w:hAnsi="Times New Roman" w:cs="Times New Roman"/>
                <w:sz w:val="24"/>
                <w:szCs w:val="24"/>
              </w:rPr>
              <w:t>;</w:t>
            </w:r>
          </w:p>
          <w:p w14:paraId="2EADB250"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определение кровотечения и оценка кровопотери во время родов и в послеродовой период;</w:t>
            </w:r>
          </w:p>
          <w:p w14:paraId="589E76A3"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проведение осмотра родовых путей;</w:t>
            </w:r>
          </w:p>
          <w:p w14:paraId="523A214F"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определение степени разрыва мягких тканей родовых путей;</w:t>
            </w:r>
          </w:p>
          <w:p w14:paraId="1B1CA23A"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проведение мониторинга витальных функций рожениц, родильниц;</w:t>
            </w:r>
          </w:p>
          <w:p w14:paraId="34884C55"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выявление клинических признаков состояний пациентов, требующих оказания медицинской помощи в неотложной форме</w:t>
            </w:r>
          </w:p>
        </w:tc>
      </w:tr>
      <w:tr w:rsidR="00DB6765" w14:paraId="38A16753" w14:textId="77777777" w:rsidTr="000A596C">
        <w:trPr>
          <w:trHeight w:val="327"/>
        </w:trPr>
        <w:tc>
          <w:tcPr>
            <w:tcW w:w="1129" w:type="dxa"/>
            <w:tcBorders>
              <w:left w:val="single" w:sz="4" w:space="0" w:color="000000"/>
              <w:right w:val="single" w:sz="4" w:space="0" w:color="000000"/>
            </w:tcBorders>
          </w:tcPr>
          <w:p w14:paraId="540B20AD"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ПК 2.4</w:t>
            </w:r>
          </w:p>
        </w:tc>
        <w:tc>
          <w:tcPr>
            <w:tcW w:w="2833" w:type="dxa"/>
            <w:tcBorders>
              <w:left w:val="single" w:sz="4" w:space="0" w:color="000000"/>
              <w:right w:val="single" w:sz="4" w:space="0" w:color="000000"/>
            </w:tcBorders>
          </w:tcPr>
          <w:p w14:paraId="49F179B8" w14:textId="77777777" w:rsidR="00DB6765" w:rsidRPr="00365C0F"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65C0F">
              <w:rPr>
                <w:rFonts w:ascii="Times New Roman" w:eastAsia="Times New Roman" w:hAnsi="Times New Roman" w:cs="Times New Roman"/>
                <w:sz w:val="24"/>
                <w:szCs w:val="24"/>
              </w:rPr>
              <w:t>проводить профилактику гипотермии новорожденного;</w:t>
            </w:r>
          </w:p>
          <w:p w14:paraId="4FD75EC3" w14:textId="77777777" w:rsidR="00DB6765" w:rsidRPr="00365C0F"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365C0F">
              <w:rPr>
                <w:rFonts w:ascii="Times New Roman" w:eastAsia="Times New Roman" w:hAnsi="Times New Roman" w:cs="Times New Roman"/>
                <w:sz w:val="24"/>
                <w:szCs w:val="24"/>
              </w:rPr>
              <w:t xml:space="preserve">проводить осмотр новорожденного; </w:t>
            </w:r>
          </w:p>
          <w:p w14:paraId="145B2D4B" w14:textId="77777777" w:rsidR="00DB6765" w:rsidRPr="00365C0F" w:rsidRDefault="00DB6765" w:rsidP="000A596C">
            <w:pPr>
              <w:rPr>
                <w:rFonts w:ascii="Times New Roman" w:eastAsia="Times New Roman" w:hAnsi="Times New Roman" w:cs="Times New Roman"/>
                <w:sz w:val="24"/>
                <w:szCs w:val="24"/>
              </w:rPr>
            </w:pPr>
            <w:r w:rsidRPr="00365C0F">
              <w:rPr>
                <w:rFonts w:ascii="Times New Roman" w:eastAsia="Times New Roman" w:hAnsi="Times New Roman" w:cs="Times New Roman"/>
                <w:sz w:val="24"/>
                <w:szCs w:val="24"/>
              </w:rPr>
              <w:t>проводить первое прикладывание новорожденного к груди;</w:t>
            </w:r>
          </w:p>
          <w:p w14:paraId="08E5508B" w14:textId="77777777" w:rsidR="00DB6765" w:rsidRPr="00365C0F"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65C0F">
              <w:rPr>
                <w:rFonts w:ascii="Times New Roman" w:eastAsia="Times New Roman" w:hAnsi="Times New Roman" w:cs="Times New Roman"/>
                <w:sz w:val="24"/>
                <w:szCs w:val="24"/>
              </w:rPr>
              <w:t xml:space="preserve">проводить уход за новорожденными; </w:t>
            </w:r>
          </w:p>
          <w:p w14:paraId="604FA41C" w14:textId="77777777" w:rsidR="00DB6765" w:rsidRDefault="00DB6765" w:rsidP="000A596C">
            <w:pPr>
              <w:rPr>
                <w:rFonts w:ascii="Times New Roman" w:eastAsia="Times New Roman" w:hAnsi="Times New Roman" w:cs="Times New Roman"/>
                <w:sz w:val="24"/>
                <w:szCs w:val="24"/>
              </w:rPr>
            </w:pPr>
            <w:r w:rsidRPr="00365C0F">
              <w:rPr>
                <w:rFonts w:ascii="Times New Roman" w:eastAsia="Times New Roman" w:hAnsi="Times New Roman" w:cs="Times New Roman"/>
                <w:sz w:val="24"/>
                <w:szCs w:val="24"/>
              </w:rPr>
              <w:t>проводить мониторинг за витальными функциями новорожденных.</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6A57A82D" w14:textId="77777777" w:rsidR="00DB6765" w:rsidRPr="00365C0F"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365C0F">
              <w:rPr>
                <w:rFonts w:ascii="Times New Roman" w:eastAsia="Times New Roman" w:hAnsi="Times New Roman" w:cs="Times New Roman"/>
                <w:sz w:val="24"/>
                <w:szCs w:val="24"/>
              </w:rPr>
              <w:t xml:space="preserve">методы ухода за новорожденными; </w:t>
            </w:r>
          </w:p>
          <w:p w14:paraId="3FDBB6AA" w14:textId="77777777" w:rsidR="00DB6765" w:rsidRPr="00365C0F"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65C0F">
              <w:rPr>
                <w:rFonts w:ascii="Times New Roman" w:eastAsia="Times New Roman" w:hAnsi="Times New Roman" w:cs="Times New Roman"/>
                <w:sz w:val="24"/>
                <w:szCs w:val="24"/>
              </w:rPr>
              <w:t xml:space="preserve">методы профилактики гипотермии </w:t>
            </w:r>
            <w:r w:rsidRPr="00365C0F">
              <w:rPr>
                <w:rFonts w:ascii="Times New Roman" w:eastAsia="Times New Roman" w:hAnsi="Times New Roman" w:cs="Times New Roman"/>
                <w:sz w:val="24"/>
                <w:szCs w:val="24"/>
              </w:rPr>
              <w:lastRenderedPageBreak/>
              <w:t>новорожденных;</w:t>
            </w:r>
          </w:p>
          <w:p w14:paraId="6AFB7C4F" w14:textId="77777777" w:rsidR="00DB6765" w:rsidRPr="00365C0F"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65C0F">
              <w:rPr>
                <w:rFonts w:ascii="Times New Roman" w:eastAsia="Times New Roman" w:hAnsi="Times New Roman" w:cs="Times New Roman"/>
                <w:sz w:val="24"/>
                <w:szCs w:val="24"/>
              </w:rPr>
              <w:t>правила и техника первого прикладывания новорожденных к груди;</w:t>
            </w:r>
          </w:p>
          <w:p w14:paraId="4CDCD9C3" w14:textId="77777777" w:rsidR="00DB6765" w:rsidRPr="00365C0F"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65C0F">
              <w:rPr>
                <w:rFonts w:ascii="Times New Roman" w:eastAsia="Times New Roman" w:hAnsi="Times New Roman" w:cs="Times New Roman"/>
                <w:sz w:val="24"/>
                <w:szCs w:val="24"/>
              </w:rPr>
              <w:t>классификация, клинические проявления и методы профилактики инфекционных заболеваний новорожденных;</w:t>
            </w:r>
          </w:p>
          <w:p w14:paraId="4F9AD971"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65C0F">
              <w:rPr>
                <w:rFonts w:ascii="Times New Roman" w:eastAsia="Times New Roman" w:hAnsi="Times New Roman" w:cs="Times New Roman"/>
                <w:sz w:val="24"/>
                <w:szCs w:val="24"/>
              </w:rPr>
              <w:t>аномалии развития и заболевания плода, плодных оболочек и плаценты.</w:t>
            </w:r>
          </w:p>
        </w:tc>
        <w:tc>
          <w:tcPr>
            <w:tcW w:w="2833" w:type="dxa"/>
            <w:tcBorders>
              <w:top w:val="single" w:sz="4" w:space="0" w:color="000000"/>
              <w:left w:val="single" w:sz="4" w:space="0" w:color="000000"/>
              <w:bottom w:val="single" w:sz="4" w:space="0" w:color="000000"/>
              <w:right w:val="single" w:sz="4" w:space="0" w:color="000000"/>
            </w:tcBorders>
          </w:tcPr>
          <w:p w14:paraId="0294A875" w14:textId="77777777" w:rsidR="00DB6765" w:rsidRPr="00365C0F"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365C0F">
              <w:rPr>
                <w:rFonts w:ascii="Times New Roman" w:eastAsia="Times New Roman" w:hAnsi="Times New Roman" w:cs="Times New Roman"/>
                <w:sz w:val="24"/>
                <w:szCs w:val="24"/>
              </w:rPr>
              <w:t>проведение профилактики гипотермии новорожденного;</w:t>
            </w:r>
          </w:p>
          <w:p w14:paraId="1C0F5344" w14:textId="77777777" w:rsidR="00DB6765" w:rsidRPr="00365C0F" w:rsidRDefault="00DB6765" w:rsidP="000A596C">
            <w:pPr>
              <w:rPr>
                <w:rFonts w:ascii="Times New Roman" w:eastAsia="Times New Roman" w:hAnsi="Times New Roman" w:cs="Times New Roman"/>
                <w:sz w:val="24"/>
                <w:szCs w:val="24"/>
              </w:rPr>
            </w:pPr>
            <w:r w:rsidRPr="00365C0F">
              <w:rPr>
                <w:rFonts w:ascii="Times New Roman" w:eastAsia="Times New Roman" w:hAnsi="Times New Roman" w:cs="Times New Roman"/>
                <w:sz w:val="24"/>
                <w:szCs w:val="24"/>
              </w:rPr>
              <w:lastRenderedPageBreak/>
              <w:t xml:space="preserve">проведение первичного осмотра и оценки состояния новорожденного; </w:t>
            </w:r>
          </w:p>
          <w:p w14:paraId="12FA2B7A" w14:textId="77777777" w:rsidR="00DB6765" w:rsidRPr="00365C0F"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65C0F">
              <w:rPr>
                <w:rFonts w:ascii="Times New Roman" w:eastAsia="Times New Roman" w:hAnsi="Times New Roman" w:cs="Times New Roman"/>
                <w:sz w:val="24"/>
                <w:szCs w:val="24"/>
              </w:rPr>
              <w:t>обеспечение соблюдения правил первого прикладывания новорожденного к груди;</w:t>
            </w:r>
          </w:p>
          <w:p w14:paraId="2262B4A6" w14:textId="77777777" w:rsidR="00DB6765" w:rsidRPr="00365C0F"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65C0F">
              <w:rPr>
                <w:rFonts w:ascii="Times New Roman" w:eastAsia="Times New Roman" w:hAnsi="Times New Roman" w:cs="Times New Roman"/>
                <w:sz w:val="24"/>
                <w:szCs w:val="24"/>
              </w:rPr>
              <w:t>проведение ухода за новорожденным;</w:t>
            </w:r>
          </w:p>
          <w:p w14:paraId="3FB9092A"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65C0F">
              <w:rPr>
                <w:rFonts w:ascii="Times New Roman" w:eastAsia="Times New Roman" w:hAnsi="Times New Roman" w:cs="Times New Roman"/>
                <w:sz w:val="24"/>
                <w:szCs w:val="24"/>
              </w:rPr>
              <w:t>проведение мониторинга витальных функций новорожденных.</w:t>
            </w:r>
          </w:p>
        </w:tc>
      </w:tr>
      <w:tr w:rsidR="00DB6765" w14:paraId="70AE735D" w14:textId="77777777" w:rsidTr="000A596C">
        <w:trPr>
          <w:trHeight w:val="327"/>
        </w:trPr>
        <w:tc>
          <w:tcPr>
            <w:tcW w:w="1129" w:type="dxa"/>
            <w:tcBorders>
              <w:left w:val="single" w:sz="4" w:space="0" w:color="000000"/>
              <w:right w:val="single" w:sz="4" w:space="0" w:color="000000"/>
            </w:tcBorders>
          </w:tcPr>
          <w:p w14:paraId="2305B78B"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ПК 2.5</w:t>
            </w:r>
          </w:p>
        </w:tc>
        <w:tc>
          <w:tcPr>
            <w:tcW w:w="2833" w:type="dxa"/>
            <w:tcBorders>
              <w:left w:val="single" w:sz="4" w:space="0" w:color="000000"/>
              <w:right w:val="single" w:sz="4" w:space="0" w:color="000000"/>
            </w:tcBorders>
          </w:tcPr>
          <w:p w14:paraId="2D5F018D"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определять медицинские показания для проведения мероприятий по медицинской реабилитации пациентов, имеющих нарушения функций и структур организма и последовавшие за ними ограничения жизнедеятельности, в период беременности, родов, послеродовой период и с распространенными гинекологическими заболеваниями;</w:t>
            </w:r>
          </w:p>
          <w:p w14:paraId="30CB3E96"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определять врачей-специалистов для проведения мероприятий по медицинской реабилитации пациентов в период беременности, родов, послеродовой период и с распространенными гинекологическими заболеваниями в соответствии с порядком организации медицинской реабилитации;</w:t>
            </w:r>
          </w:p>
          <w:p w14:paraId="002CDB76"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направлять пациентов, имеющих нарушения функций организма, обусловленные беременностью, родами </w:t>
            </w:r>
            <w:r>
              <w:rPr>
                <w:rFonts w:ascii="Times New Roman" w:eastAsia="Times New Roman" w:hAnsi="Times New Roman" w:cs="Times New Roman"/>
                <w:sz w:val="24"/>
                <w:szCs w:val="24"/>
              </w:rPr>
              <w:lastRenderedPageBreak/>
              <w:t>и распространенными гинекологическими заболеваниями, нуждающихся в мероприятиях по медицинской реабилитации, к врачу-специалисту;</w:t>
            </w:r>
          </w:p>
          <w:p w14:paraId="53EBDE9C"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выполнять мероприятия по медицинской реабилитации пациентов в период беременности, родов, послеродовой период и с распространенными гинекологическими заболеваниями;</w:t>
            </w:r>
          </w:p>
          <w:p w14:paraId="1AC7EEFA"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применять лекарственные препараты, лечебное питание и медицинские изделия в процессе медицинской реабилитации пациентов в соответствии с порядком организации медицинской реабилитации, порядками оказания медицинской помощи, на основе клинических рекомендаций, с учетом стандартов оказания медицинской помощи, при выполнении отдельных функций лечащего врача;</w:t>
            </w:r>
          </w:p>
          <w:p w14:paraId="0327A8B1"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контролировать эффективность и безопасность мероприятий по медицинской реабилитации в период беременности, родов, послеродовой период и с распространенными гинекологическими заболеваниями</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237F46CC"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порядок организации медицинской реабилитации;</w:t>
            </w:r>
          </w:p>
          <w:p w14:paraId="64CBD84D"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признаки нарушения функций организма пациентов, обусловленные последствиями беременности, родов и распространенных гинекологических заболеваний;</w:t>
            </w:r>
          </w:p>
          <w:p w14:paraId="7B35EACB"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методы определения реабилитационного потенциала пациента и правила формулировки реабилитационного диагноза;</w:t>
            </w:r>
          </w:p>
          <w:p w14:paraId="5E7D725E"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механизм действия лекарственных препаратов, медицинских изделий, медицинские показания и медицинские противопоказания к их назначению; возможные осложнения, побочные действия, нежелательные реакции, в том числе серьезные и непредвиденные;</w:t>
            </w:r>
          </w:p>
          <w:p w14:paraId="0D996D79"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методы немедикаментозной терапии, лечебного питания пациента в соответствии с порядками оказания медицинской помощи, </w:t>
            </w:r>
            <w:r>
              <w:rPr>
                <w:rFonts w:ascii="Times New Roman" w:eastAsia="Times New Roman" w:hAnsi="Times New Roman" w:cs="Times New Roman"/>
                <w:sz w:val="24"/>
                <w:szCs w:val="24"/>
              </w:rPr>
              <w:lastRenderedPageBreak/>
              <w:t>клиническими рекомендациями, в соответствии с порядком организации медицинской реабилитации;</w:t>
            </w:r>
          </w:p>
          <w:p w14:paraId="52096EF5"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медицинские показания к направлению пациентов, имеющих ограничения жизнедеятельности, нарушения функций и структур организма, в период беременности, родов, послеродовой период и с распространенными гинекологическими заболеваниями к врачам-специалистам;</w:t>
            </w:r>
          </w:p>
          <w:p w14:paraId="4EF28917"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мероприятия по медицинской реабилитации пациентов в период беременности, родов, послеродовой период и с распространенными гинекологическими заболеваниями</w:t>
            </w:r>
          </w:p>
          <w:p w14:paraId="49821A43"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F364D31" w14:textId="77777777" w:rsidR="00DB6765" w:rsidRDefault="00DB6765" w:rsidP="000A596C">
            <w:pPr>
              <w:rPr>
                <w:rFonts w:ascii="Times New Roman" w:eastAsia="Times New Roman" w:hAnsi="Times New Roman" w:cs="Times New Roman"/>
                <w:sz w:val="24"/>
                <w:szCs w:val="24"/>
              </w:rPr>
            </w:pPr>
          </w:p>
        </w:tc>
        <w:tc>
          <w:tcPr>
            <w:tcW w:w="2833" w:type="dxa"/>
            <w:tcBorders>
              <w:top w:val="single" w:sz="4" w:space="0" w:color="000000"/>
              <w:left w:val="single" w:sz="4" w:space="0" w:color="000000"/>
              <w:bottom w:val="single" w:sz="4" w:space="0" w:color="000000"/>
              <w:right w:val="single" w:sz="4" w:space="0" w:color="000000"/>
            </w:tcBorders>
          </w:tcPr>
          <w:p w14:paraId="013C03E8"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направление пациентов, имеющих нарушения функций организма, обусловленные беременностью, родами и распространенными гинекологическими заболеваниями, нуждающихся в мероприятиях по медицинской реабилитации, к врачам-специалистам в соответствии с порядком организации медицинской реабилитации;</w:t>
            </w:r>
          </w:p>
          <w:p w14:paraId="766E8A1C"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выполнение мероприятий по медицинской реабилитации пациентов в период беременности, родов, послеродовой период и с распространенными гинекологическими заболеваниями в соответствии с порядком организации медицинской реабилитации при выполнении отдельных функций лечащего врача;</w:t>
            </w:r>
          </w:p>
          <w:p w14:paraId="09B5422C"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применение лекарственных препаратов, лечебного </w:t>
            </w:r>
            <w:r>
              <w:rPr>
                <w:rFonts w:ascii="Times New Roman" w:eastAsia="Times New Roman" w:hAnsi="Times New Roman" w:cs="Times New Roman"/>
                <w:sz w:val="24"/>
                <w:szCs w:val="24"/>
              </w:rPr>
              <w:lastRenderedPageBreak/>
              <w:t>питания и медицинских изделий в процессе медицинской реабилитации пациентов в соответствии с порядком организации медицинской реабилитации, порядками оказания медицинской помощи, на основе клинических рекомендаций, с учетом стандартов оказания медицинской помощи, при выполнении отдельных функций лечащего врача;</w:t>
            </w:r>
          </w:p>
          <w:p w14:paraId="09B84384"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контроль эффективности и безопасности мероприятий по медицинской реабилитации пациентов в период беременности, родов, послеродовой период и с распространенными гинекологическими заболеваниями</w:t>
            </w:r>
          </w:p>
          <w:p w14:paraId="7D02D4E6" w14:textId="77777777" w:rsidR="00DB6765" w:rsidRDefault="00DB6765" w:rsidP="000A596C">
            <w:pPr>
              <w:rPr>
                <w:rFonts w:ascii="Times New Roman" w:eastAsia="Times New Roman" w:hAnsi="Times New Roman" w:cs="Times New Roman"/>
                <w:sz w:val="24"/>
                <w:szCs w:val="24"/>
              </w:rPr>
            </w:pPr>
          </w:p>
        </w:tc>
      </w:tr>
    </w:tbl>
    <w:p w14:paraId="6F8CA1B5" w14:textId="77777777" w:rsidR="00DB6765" w:rsidRDefault="00DB6765" w:rsidP="00DB6765"/>
    <w:p w14:paraId="01247E64" w14:textId="77777777" w:rsidR="00DB6765" w:rsidRDefault="00DB6765" w:rsidP="00DB6765">
      <w:pPr>
        <w:pBdr>
          <w:top w:val="nil"/>
          <w:left w:val="nil"/>
          <w:bottom w:val="nil"/>
          <w:right w:val="nil"/>
          <w:between w:val="nil"/>
        </w:pBdr>
        <w:spacing w:after="120"/>
        <w:ind w:left="1129"/>
        <w:rPr>
          <w:rFonts w:ascii="Times New Roman" w:eastAsia="Times New Roman" w:hAnsi="Times New Roman" w:cs="Times New Roman"/>
          <w:b/>
          <w:sz w:val="24"/>
          <w:szCs w:val="24"/>
        </w:rPr>
      </w:pPr>
    </w:p>
    <w:p w14:paraId="70116983" w14:textId="77777777" w:rsidR="00DB6765" w:rsidRDefault="00DB6765" w:rsidP="00DB6765">
      <w:pPr>
        <w:pBdr>
          <w:top w:val="nil"/>
          <w:left w:val="nil"/>
          <w:bottom w:val="nil"/>
          <w:right w:val="nil"/>
          <w:between w:val="nil"/>
        </w:pBdr>
        <w:spacing w:after="120"/>
        <w:ind w:left="1129"/>
        <w:rPr>
          <w:rFonts w:ascii="Times New Roman" w:eastAsia="Times New Roman" w:hAnsi="Times New Roman" w:cs="Times New Roman"/>
          <w:b/>
          <w:sz w:val="24"/>
          <w:szCs w:val="24"/>
        </w:rPr>
      </w:pPr>
    </w:p>
    <w:p w14:paraId="6709C6B7" w14:textId="77777777" w:rsidR="00DB6765" w:rsidRDefault="00DB6765" w:rsidP="00DB6765">
      <w:pPr>
        <w:pBdr>
          <w:top w:val="nil"/>
          <w:left w:val="nil"/>
          <w:bottom w:val="nil"/>
          <w:right w:val="nil"/>
          <w:between w:val="nil"/>
        </w:pBdr>
        <w:spacing w:after="120"/>
        <w:ind w:left="1129"/>
        <w:rPr>
          <w:rFonts w:ascii="Times New Roman" w:eastAsia="Times New Roman" w:hAnsi="Times New Roman" w:cs="Times New Roman"/>
          <w:b/>
          <w:sz w:val="24"/>
          <w:szCs w:val="24"/>
        </w:rPr>
      </w:pPr>
    </w:p>
    <w:p w14:paraId="7D195715" w14:textId="77777777" w:rsidR="00DB6765" w:rsidRDefault="00DB6765" w:rsidP="00DB6765">
      <w:pPr>
        <w:pBdr>
          <w:top w:val="nil"/>
          <w:left w:val="nil"/>
          <w:bottom w:val="nil"/>
          <w:right w:val="nil"/>
          <w:between w:val="nil"/>
        </w:pBdr>
        <w:spacing w:after="120"/>
        <w:ind w:left="1129"/>
        <w:rPr>
          <w:rFonts w:ascii="Times New Roman" w:eastAsia="Times New Roman" w:hAnsi="Times New Roman" w:cs="Times New Roman"/>
          <w:b/>
          <w:sz w:val="24"/>
          <w:szCs w:val="24"/>
        </w:rPr>
      </w:pPr>
    </w:p>
    <w:p w14:paraId="502EC374" w14:textId="77777777" w:rsidR="00DB6765" w:rsidRDefault="00DB6765" w:rsidP="00DB6765">
      <w:pPr>
        <w:pBdr>
          <w:top w:val="nil"/>
          <w:left w:val="nil"/>
          <w:bottom w:val="nil"/>
          <w:right w:val="nil"/>
          <w:between w:val="nil"/>
        </w:pBdr>
        <w:spacing w:after="120"/>
        <w:rPr>
          <w:rFonts w:ascii="Times New Roman" w:eastAsia="Times New Roman" w:hAnsi="Times New Roman" w:cs="Times New Roman"/>
          <w:b/>
          <w:sz w:val="24"/>
          <w:szCs w:val="24"/>
        </w:rPr>
        <w:sectPr w:rsidR="00DB6765" w:rsidSect="000A596C">
          <w:headerReference w:type="even" r:id="rId15"/>
          <w:headerReference w:type="default" r:id="rId16"/>
          <w:pgSz w:w="11906" w:h="16838"/>
          <w:pgMar w:top="1134" w:right="567" w:bottom="1134" w:left="1701" w:header="709" w:footer="709" w:gutter="0"/>
          <w:cols w:space="720"/>
          <w:docGrid w:linePitch="299"/>
        </w:sectPr>
      </w:pPr>
    </w:p>
    <w:p w14:paraId="2D0D18AD" w14:textId="77777777" w:rsidR="00DB6765" w:rsidRDefault="00DB6765" w:rsidP="00DB6765">
      <w:pPr>
        <w:pBdr>
          <w:top w:val="nil"/>
          <w:left w:val="nil"/>
          <w:bottom w:val="nil"/>
          <w:right w:val="nil"/>
          <w:between w:val="nil"/>
        </w:pBdr>
        <w:spacing w:after="120"/>
        <w:rPr>
          <w:rFonts w:ascii="Times New Roman" w:eastAsia="Times New Roman" w:hAnsi="Times New Roman" w:cs="Times New Roman"/>
          <w:b/>
          <w:sz w:val="24"/>
          <w:szCs w:val="24"/>
        </w:rPr>
      </w:pPr>
    </w:p>
    <w:p w14:paraId="6A786F06" w14:textId="77777777" w:rsidR="00DB6765" w:rsidRDefault="00DB6765" w:rsidP="00DB6765">
      <w:pPr>
        <w:pStyle w:val="1"/>
        <w:spacing w:before="0" w:beforeAutospacing="0" w:after="0" w:afterAutospacing="0"/>
        <w:rPr>
          <w:b w:val="0"/>
          <w:smallCaps/>
          <w:color w:val="000000"/>
        </w:rPr>
      </w:pPr>
      <w:bookmarkStart w:id="13" w:name="_Toc167613102"/>
      <w:r>
        <w:rPr>
          <w:b w:val="0"/>
          <w:smallCaps/>
          <w:color w:val="000000"/>
        </w:rPr>
        <w:t xml:space="preserve">2. </w:t>
      </w:r>
      <w:r w:rsidRPr="0001628C">
        <w:rPr>
          <w:smallCaps/>
          <w:color w:val="000000"/>
        </w:rPr>
        <w:t>Структура и содержание профессионального модуля</w:t>
      </w:r>
      <w:bookmarkEnd w:id="13"/>
    </w:p>
    <w:p w14:paraId="294832A4" w14:textId="77777777" w:rsidR="00DB6765" w:rsidRPr="0001628C" w:rsidRDefault="00DB6765" w:rsidP="00DB6765">
      <w:pPr>
        <w:pStyle w:val="2"/>
        <w:jc w:val="center"/>
        <w:rPr>
          <w:rFonts w:ascii="Times New Roman" w:hAnsi="Times New Roman"/>
          <w:i w:val="0"/>
          <w:color w:val="000000"/>
          <w:sz w:val="24"/>
          <w:szCs w:val="24"/>
        </w:rPr>
      </w:pPr>
      <w:bookmarkStart w:id="14" w:name="_Toc167613103"/>
      <w:r w:rsidRPr="0001628C">
        <w:rPr>
          <w:rFonts w:ascii="Times New Roman" w:hAnsi="Times New Roman"/>
          <w:i w:val="0"/>
          <w:color w:val="000000"/>
          <w:sz w:val="24"/>
          <w:szCs w:val="24"/>
        </w:rPr>
        <w:t>2.1. Трудоемкость освоения модуля</w:t>
      </w:r>
      <w:bookmarkEnd w:id="14"/>
    </w:p>
    <w:tbl>
      <w:tblPr>
        <w:tblW w:w="97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810"/>
        <w:gridCol w:w="2336"/>
        <w:gridCol w:w="2630"/>
      </w:tblGrid>
      <w:tr w:rsidR="00DB6765" w14:paraId="1C15DE80" w14:textId="77777777" w:rsidTr="000A596C">
        <w:trPr>
          <w:trHeight w:val="23"/>
        </w:trPr>
        <w:tc>
          <w:tcPr>
            <w:tcW w:w="4810" w:type="dxa"/>
            <w:vAlign w:val="center"/>
          </w:tcPr>
          <w:p w14:paraId="51CB81E9" w14:textId="77777777" w:rsidR="00DB6765" w:rsidRDefault="00DB6765" w:rsidP="000A596C">
            <w:pPr>
              <w:jc w:val="center"/>
              <w:rPr>
                <w:rFonts w:ascii="Times New Roman" w:eastAsia="Times New Roman" w:hAnsi="Times New Roman" w:cs="Times New Roman"/>
                <w:b/>
                <w:sz w:val="24"/>
                <w:szCs w:val="24"/>
              </w:rPr>
            </w:pPr>
            <w:bookmarkStart w:id="15" w:name="_heading=h.26in1rg" w:colFirst="0" w:colLast="0"/>
            <w:bookmarkEnd w:id="15"/>
            <w:r>
              <w:rPr>
                <w:rFonts w:ascii="Times New Roman" w:eastAsia="Times New Roman" w:hAnsi="Times New Roman" w:cs="Times New Roman"/>
                <w:b/>
                <w:sz w:val="24"/>
                <w:szCs w:val="24"/>
              </w:rPr>
              <w:t>Наименование составных частей модуля</w:t>
            </w:r>
          </w:p>
        </w:tc>
        <w:tc>
          <w:tcPr>
            <w:tcW w:w="2336" w:type="dxa"/>
            <w:vAlign w:val="center"/>
          </w:tcPr>
          <w:p w14:paraId="0743BAAA" w14:textId="77777777" w:rsidR="00DB6765" w:rsidRDefault="00DB6765" w:rsidP="000A596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Объем в часах</w:t>
            </w:r>
          </w:p>
        </w:tc>
        <w:tc>
          <w:tcPr>
            <w:tcW w:w="2630" w:type="dxa"/>
          </w:tcPr>
          <w:p w14:paraId="4C5CB844" w14:textId="77777777" w:rsidR="00DB6765" w:rsidRDefault="00DB6765" w:rsidP="000A596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 </w:t>
            </w:r>
            <w:proofErr w:type="spellStart"/>
            <w:r>
              <w:rPr>
                <w:rFonts w:ascii="Times New Roman" w:eastAsia="Times New Roman" w:hAnsi="Times New Roman" w:cs="Times New Roman"/>
                <w:b/>
                <w:sz w:val="24"/>
                <w:szCs w:val="24"/>
              </w:rPr>
              <w:t>т.ч</w:t>
            </w:r>
            <w:proofErr w:type="spellEnd"/>
            <w:r>
              <w:rPr>
                <w:rFonts w:ascii="Times New Roman" w:eastAsia="Times New Roman" w:hAnsi="Times New Roman" w:cs="Times New Roman"/>
                <w:b/>
                <w:sz w:val="24"/>
                <w:szCs w:val="24"/>
              </w:rPr>
              <w:t>. в форме практической подготовки</w:t>
            </w:r>
          </w:p>
        </w:tc>
      </w:tr>
      <w:tr w:rsidR="00DB6765" w14:paraId="154AC141" w14:textId="77777777" w:rsidTr="000A596C">
        <w:trPr>
          <w:trHeight w:val="23"/>
        </w:trPr>
        <w:tc>
          <w:tcPr>
            <w:tcW w:w="4810" w:type="dxa"/>
            <w:vAlign w:val="center"/>
          </w:tcPr>
          <w:p w14:paraId="0E058728" w14:textId="77777777" w:rsidR="00DB6765" w:rsidRDefault="00DB6765" w:rsidP="000A596C">
            <w:pPr>
              <w:jc w:val="both"/>
              <w:rPr>
                <w:rFonts w:ascii="Times New Roman" w:eastAsia="Times New Roman" w:hAnsi="Times New Roman" w:cs="Times New Roman"/>
                <w:sz w:val="24"/>
                <w:szCs w:val="24"/>
                <w:highlight w:val="red"/>
              </w:rPr>
            </w:pPr>
            <w:r>
              <w:rPr>
                <w:rFonts w:ascii="Times New Roman" w:eastAsia="Times New Roman" w:hAnsi="Times New Roman" w:cs="Times New Roman"/>
                <w:sz w:val="24"/>
                <w:szCs w:val="24"/>
              </w:rPr>
              <w:t>Учебные занятия</w:t>
            </w:r>
          </w:p>
        </w:tc>
        <w:tc>
          <w:tcPr>
            <w:tcW w:w="2336" w:type="dxa"/>
            <w:vAlign w:val="center"/>
          </w:tcPr>
          <w:p w14:paraId="051EB4EB" w14:textId="77777777" w:rsidR="00DB6765"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678</w:t>
            </w:r>
          </w:p>
        </w:tc>
        <w:tc>
          <w:tcPr>
            <w:tcW w:w="2630" w:type="dxa"/>
            <w:vAlign w:val="center"/>
          </w:tcPr>
          <w:p w14:paraId="060F555F" w14:textId="77777777" w:rsidR="00DB6765"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546</w:t>
            </w:r>
          </w:p>
        </w:tc>
      </w:tr>
      <w:tr w:rsidR="00DB6765" w14:paraId="02B0ECA2" w14:textId="77777777" w:rsidTr="000A596C">
        <w:trPr>
          <w:trHeight w:val="23"/>
        </w:trPr>
        <w:tc>
          <w:tcPr>
            <w:tcW w:w="4810" w:type="dxa"/>
            <w:vAlign w:val="center"/>
          </w:tcPr>
          <w:p w14:paraId="6FE4A6BD" w14:textId="77777777" w:rsidR="00DB6765" w:rsidRDefault="00DB6765" w:rsidP="000A59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Курсовая работа (проект)</w:t>
            </w:r>
          </w:p>
        </w:tc>
        <w:tc>
          <w:tcPr>
            <w:tcW w:w="2336" w:type="dxa"/>
            <w:vAlign w:val="center"/>
          </w:tcPr>
          <w:p w14:paraId="31DD8F7B" w14:textId="77777777" w:rsidR="00DB6765"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630" w:type="dxa"/>
            <w:vAlign w:val="center"/>
          </w:tcPr>
          <w:p w14:paraId="1BD62E0A" w14:textId="77777777" w:rsidR="00DB6765"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B6765" w14:paraId="0D06E533" w14:textId="77777777" w:rsidTr="000A596C">
        <w:trPr>
          <w:trHeight w:val="23"/>
        </w:trPr>
        <w:tc>
          <w:tcPr>
            <w:tcW w:w="4810" w:type="dxa"/>
            <w:vAlign w:val="center"/>
          </w:tcPr>
          <w:p w14:paraId="5872C2C4" w14:textId="77777777" w:rsidR="00DB6765" w:rsidRDefault="00DB6765" w:rsidP="000A59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Самостоятельная работа</w:t>
            </w:r>
          </w:p>
        </w:tc>
        <w:tc>
          <w:tcPr>
            <w:tcW w:w="2336" w:type="dxa"/>
            <w:vAlign w:val="center"/>
          </w:tcPr>
          <w:p w14:paraId="45A6B0B9" w14:textId="77777777" w:rsidR="00DB6765"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2630" w:type="dxa"/>
            <w:vAlign w:val="center"/>
          </w:tcPr>
          <w:p w14:paraId="26D679AF" w14:textId="77777777" w:rsidR="00DB6765"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B6765" w14:paraId="1E696BD0" w14:textId="77777777" w:rsidTr="000A596C">
        <w:trPr>
          <w:trHeight w:val="23"/>
        </w:trPr>
        <w:tc>
          <w:tcPr>
            <w:tcW w:w="4810" w:type="dxa"/>
            <w:vAlign w:val="center"/>
          </w:tcPr>
          <w:p w14:paraId="5C9398F6" w14:textId="77777777" w:rsidR="00DB6765" w:rsidRDefault="00DB6765" w:rsidP="000A59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Практика, в </w:t>
            </w:r>
            <w:proofErr w:type="spellStart"/>
            <w:r>
              <w:rPr>
                <w:rFonts w:ascii="Times New Roman" w:eastAsia="Times New Roman" w:hAnsi="Times New Roman" w:cs="Times New Roman"/>
                <w:sz w:val="24"/>
                <w:szCs w:val="24"/>
              </w:rPr>
              <w:t>т.ч</w:t>
            </w:r>
            <w:proofErr w:type="spellEnd"/>
            <w:r>
              <w:rPr>
                <w:rFonts w:ascii="Times New Roman" w:eastAsia="Times New Roman" w:hAnsi="Times New Roman" w:cs="Times New Roman"/>
                <w:sz w:val="24"/>
                <w:szCs w:val="24"/>
              </w:rPr>
              <w:t>.:</w:t>
            </w:r>
          </w:p>
        </w:tc>
        <w:tc>
          <w:tcPr>
            <w:tcW w:w="2336" w:type="dxa"/>
            <w:vAlign w:val="center"/>
          </w:tcPr>
          <w:p w14:paraId="2560017E" w14:textId="77777777" w:rsidR="00DB6765"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364</w:t>
            </w:r>
          </w:p>
        </w:tc>
        <w:tc>
          <w:tcPr>
            <w:tcW w:w="2630" w:type="dxa"/>
            <w:vAlign w:val="center"/>
          </w:tcPr>
          <w:p w14:paraId="6F25F65E" w14:textId="77777777" w:rsidR="00DB6765"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364</w:t>
            </w:r>
          </w:p>
        </w:tc>
      </w:tr>
      <w:tr w:rsidR="00DB6765" w14:paraId="1A28EA50" w14:textId="77777777" w:rsidTr="000A596C">
        <w:trPr>
          <w:trHeight w:val="23"/>
        </w:trPr>
        <w:tc>
          <w:tcPr>
            <w:tcW w:w="4810" w:type="dxa"/>
            <w:vAlign w:val="center"/>
          </w:tcPr>
          <w:p w14:paraId="4D59C12F" w14:textId="77777777" w:rsidR="00DB6765" w:rsidRDefault="00DB6765" w:rsidP="000A59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учебная</w:t>
            </w:r>
          </w:p>
        </w:tc>
        <w:tc>
          <w:tcPr>
            <w:tcW w:w="2336" w:type="dxa"/>
            <w:vAlign w:val="center"/>
          </w:tcPr>
          <w:p w14:paraId="075511E0" w14:textId="77777777" w:rsidR="00DB6765"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c>
          <w:tcPr>
            <w:tcW w:w="2630" w:type="dxa"/>
            <w:vAlign w:val="center"/>
          </w:tcPr>
          <w:p w14:paraId="659B8422" w14:textId="77777777" w:rsidR="00DB6765"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r>
      <w:tr w:rsidR="00DB6765" w14:paraId="53843912" w14:textId="77777777" w:rsidTr="000A596C">
        <w:trPr>
          <w:trHeight w:val="23"/>
        </w:trPr>
        <w:tc>
          <w:tcPr>
            <w:tcW w:w="4810" w:type="dxa"/>
            <w:vAlign w:val="center"/>
          </w:tcPr>
          <w:p w14:paraId="2EB1D05C" w14:textId="77777777" w:rsidR="00DB6765" w:rsidRDefault="00DB6765" w:rsidP="000A59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производственная</w:t>
            </w:r>
          </w:p>
        </w:tc>
        <w:tc>
          <w:tcPr>
            <w:tcW w:w="2336" w:type="dxa"/>
            <w:vAlign w:val="center"/>
          </w:tcPr>
          <w:p w14:paraId="76933654" w14:textId="77777777" w:rsidR="00DB6765"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144</w:t>
            </w:r>
          </w:p>
        </w:tc>
        <w:tc>
          <w:tcPr>
            <w:tcW w:w="2630" w:type="dxa"/>
            <w:vAlign w:val="center"/>
          </w:tcPr>
          <w:p w14:paraId="08983DB7" w14:textId="77777777" w:rsidR="00DB6765"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144</w:t>
            </w:r>
          </w:p>
        </w:tc>
      </w:tr>
      <w:tr w:rsidR="00DB6765" w14:paraId="0F57A63F" w14:textId="77777777" w:rsidTr="000A596C">
        <w:trPr>
          <w:trHeight w:val="23"/>
        </w:trPr>
        <w:tc>
          <w:tcPr>
            <w:tcW w:w="4810" w:type="dxa"/>
            <w:vAlign w:val="center"/>
          </w:tcPr>
          <w:p w14:paraId="128E4C19" w14:textId="77777777" w:rsidR="00DB6765" w:rsidRDefault="00DB6765" w:rsidP="000A59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Промежуточная аттестация, в том числе:</w:t>
            </w:r>
          </w:p>
          <w:p w14:paraId="780A056A" w14:textId="77777777" w:rsidR="00DB6765" w:rsidRDefault="00DB6765" w:rsidP="000A59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МДК 02.01 в форме экзамена</w:t>
            </w:r>
          </w:p>
          <w:p w14:paraId="337EA566" w14:textId="77777777" w:rsidR="00DB6765" w:rsidRDefault="00DB6765" w:rsidP="000A59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МДК 02.02 в форме экзамена</w:t>
            </w:r>
          </w:p>
          <w:p w14:paraId="1C9C177E" w14:textId="77777777" w:rsidR="00DB6765" w:rsidRDefault="00DB6765" w:rsidP="000A59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МДК 02.03 в форме экзамена</w:t>
            </w:r>
          </w:p>
          <w:p w14:paraId="2B3E03A8" w14:textId="77777777" w:rsidR="00DB6765" w:rsidRDefault="00DB6765" w:rsidP="000A59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 02.01 в форме дифференцированного зачета</w:t>
            </w:r>
          </w:p>
          <w:p w14:paraId="051F176E" w14:textId="77777777" w:rsidR="00DB6765" w:rsidRDefault="00DB6765" w:rsidP="000A59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 02.02 в форме дифференцированного зачета</w:t>
            </w:r>
          </w:p>
          <w:p w14:paraId="14D290CF" w14:textId="77777777" w:rsidR="00DB6765" w:rsidRDefault="00DB6765" w:rsidP="000A59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 02.03, ПП 02.03 в форме дифференцированного зачета</w:t>
            </w:r>
          </w:p>
          <w:p w14:paraId="6D0A115D" w14:textId="77777777" w:rsidR="00DB6765" w:rsidRDefault="00DB6765" w:rsidP="000A59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ПМ 02, в форме экзамена</w:t>
            </w:r>
          </w:p>
        </w:tc>
        <w:tc>
          <w:tcPr>
            <w:tcW w:w="2336" w:type="dxa"/>
            <w:vAlign w:val="center"/>
          </w:tcPr>
          <w:p w14:paraId="36491785" w14:textId="77777777" w:rsidR="00DB6765"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2630" w:type="dxa"/>
            <w:vAlign w:val="center"/>
          </w:tcPr>
          <w:p w14:paraId="2D18112D" w14:textId="77777777" w:rsidR="00DB6765"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B6765" w14:paraId="03D7277E" w14:textId="77777777" w:rsidTr="000A596C">
        <w:trPr>
          <w:trHeight w:val="23"/>
        </w:trPr>
        <w:tc>
          <w:tcPr>
            <w:tcW w:w="4810" w:type="dxa"/>
            <w:vAlign w:val="center"/>
          </w:tcPr>
          <w:p w14:paraId="30916986" w14:textId="77777777" w:rsidR="00DB6765" w:rsidRDefault="00DB6765" w:rsidP="000A59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c>
          <w:tcPr>
            <w:tcW w:w="2336" w:type="dxa"/>
            <w:vAlign w:val="center"/>
          </w:tcPr>
          <w:p w14:paraId="5589FAB7" w14:textId="77777777" w:rsidR="00DB6765" w:rsidRDefault="00DB6765" w:rsidP="000A596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714</w:t>
            </w:r>
          </w:p>
        </w:tc>
        <w:tc>
          <w:tcPr>
            <w:tcW w:w="2630" w:type="dxa"/>
            <w:vAlign w:val="center"/>
          </w:tcPr>
          <w:p w14:paraId="296431CC" w14:textId="77777777" w:rsidR="00DB6765" w:rsidRDefault="00DB6765" w:rsidP="000A596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546</w:t>
            </w:r>
          </w:p>
        </w:tc>
      </w:tr>
    </w:tbl>
    <w:p w14:paraId="7012D214" w14:textId="77777777" w:rsidR="00DB6765" w:rsidRDefault="00DB6765" w:rsidP="00DB6765">
      <w:pPr>
        <w:rPr>
          <w:rFonts w:ascii="Times New Roman" w:eastAsia="Times New Roman" w:hAnsi="Times New Roman" w:cs="Times New Roman"/>
          <w:i/>
          <w:sz w:val="24"/>
          <w:szCs w:val="24"/>
        </w:rPr>
      </w:pPr>
    </w:p>
    <w:p w14:paraId="1D124A25" w14:textId="77777777" w:rsidR="00DB6765" w:rsidRDefault="00DB6765" w:rsidP="00DB6765">
      <w:pPr>
        <w:rPr>
          <w:rFonts w:ascii="Times New Roman" w:eastAsia="Times New Roman" w:hAnsi="Times New Roman" w:cs="Times New Roman"/>
          <w:i/>
          <w:sz w:val="24"/>
          <w:szCs w:val="24"/>
        </w:rPr>
      </w:pPr>
    </w:p>
    <w:p w14:paraId="61B3311A" w14:textId="77777777" w:rsidR="00DB6765" w:rsidRDefault="00DB6765" w:rsidP="00DB676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26F8D1C" w14:textId="77777777" w:rsidR="00DB6765" w:rsidRDefault="00DB6765" w:rsidP="00DB6765">
      <w:pPr>
        <w:rPr>
          <w:rFonts w:ascii="Times New Roman" w:eastAsia="Times New Roman" w:hAnsi="Times New Roman" w:cs="Times New Roman"/>
          <w:sz w:val="24"/>
          <w:szCs w:val="24"/>
        </w:rPr>
        <w:sectPr w:rsidR="00DB6765" w:rsidSect="000A596C">
          <w:pgSz w:w="11906" w:h="16838"/>
          <w:pgMar w:top="1134" w:right="567" w:bottom="1134" w:left="1701" w:header="709" w:footer="709" w:gutter="0"/>
          <w:cols w:space="720"/>
          <w:docGrid w:linePitch="299"/>
        </w:sectPr>
      </w:pPr>
    </w:p>
    <w:p w14:paraId="7C853CC4" w14:textId="77777777" w:rsidR="00DB6765" w:rsidRPr="00AC7D5C" w:rsidRDefault="00DB6765" w:rsidP="00DB6765">
      <w:pPr>
        <w:rPr>
          <w:rFonts w:ascii="Times New Roman" w:eastAsia="Times New Roman" w:hAnsi="Times New Roman" w:cs="Times New Roman"/>
          <w:sz w:val="24"/>
          <w:szCs w:val="24"/>
        </w:rPr>
      </w:pPr>
    </w:p>
    <w:p w14:paraId="1E7923FD" w14:textId="77777777" w:rsidR="00DB6765" w:rsidRPr="0001628C" w:rsidRDefault="00DB6765" w:rsidP="00DB6765">
      <w:pPr>
        <w:pStyle w:val="2"/>
        <w:rPr>
          <w:rFonts w:ascii="Times New Roman" w:hAnsi="Times New Roman"/>
          <w:i w:val="0"/>
          <w:color w:val="000000"/>
          <w:sz w:val="24"/>
          <w:szCs w:val="24"/>
        </w:rPr>
      </w:pPr>
      <w:bookmarkStart w:id="16" w:name="_Toc167613104"/>
      <w:r w:rsidRPr="0001628C">
        <w:rPr>
          <w:rFonts w:ascii="Times New Roman" w:hAnsi="Times New Roman"/>
          <w:i w:val="0"/>
          <w:color w:val="000000"/>
          <w:sz w:val="24"/>
          <w:szCs w:val="24"/>
        </w:rPr>
        <w:t>2.2. Структура профессионального модуля</w:t>
      </w:r>
      <w:bookmarkEnd w:id="16"/>
    </w:p>
    <w:p w14:paraId="28667342" w14:textId="77777777" w:rsidR="00DB6765" w:rsidRDefault="00DB6765" w:rsidP="00DB6765">
      <w:pPr>
        <w:spacing w:after="200" w:line="276" w:lineRule="auto"/>
        <w:rPr>
          <w:rFonts w:ascii="Times New Roman" w:eastAsia="Times New Roman" w:hAnsi="Times New Roman" w:cs="Times New Roman"/>
          <w:b/>
          <w:i/>
          <w:color w:val="0070C0"/>
          <w:sz w:val="24"/>
          <w:szCs w:val="24"/>
        </w:rPr>
      </w:pPr>
    </w:p>
    <w:tbl>
      <w:tblPr>
        <w:tblW w:w="14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9"/>
        <w:gridCol w:w="3551"/>
        <w:gridCol w:w="992"/>
        <w:gridCol w:w="1417"/>
        <w:gridCol w:w="1560"/>
        <w:gridCol w:w="1275"/>
        <w:gridCol w:w="1134"/>
        <w:gridCol w:w="1276"/>
        <w:gridCol w:w="1134"/>
        <w:gridCol w:w="1276"/>
      </w:tblGrid>
      <w:tr w:rsidR="00DB6765" w14:paraId="001AA019" w14:textId="77777777" w:rsidTr="000A596C">
        <w:trPr>
          <w:cantSplit/>
          <w:trHeight w:val="3271"/>
        </w:trPr>
        <w:tc>
          <w:tcPr>
            <w:tcW w:w="839" w:type="dxa"/>
            <w:tcBorders>
              <w:bottom w:val="single" w:sz="4" w:space="0" w:color="000000"/>
            </w:tcBorders>
          </w:tcPr>
          <w:p w14:paraId="7D60765A" w14:textId="77777777" w:rsidR="00DB6765" w:rsidRDefault="00DB6765" w:rsidP="000A596C">
            <w:pPr>
              <w:jc w:val="center"/>
              <w:rPr>
                <w:rFonts w:ascii="Times New Roman" w:eastAsia="Times New Roman" w:hAnsi="Times New Roman" w:cs="Times New Roman"/>
              </w:rPr>
            </w:pPr>
            <w:bookmarkStart w:id="17" w:name="_heading=h.35nkun2" w:colFirst="0" w:colLast="0"/>
            <w:bookmarkEnd w:id="17"/>
            <w:r>
              <w:rPr>
                <w:rFonts w:ascii="Times New Roman" w:eastAsia="Times New Roman" w:hAnsi="Times New Roman" w:cs="Times New Roman"/>
              </w:rPr>
              <w:t xml:space="preserve">Код </w:t>
            </w:r>
            <w:proofErr w:type="gramStart"/>
            <w:r>
              <w:rPr>
                <w:rFonts w:ascii="Times New Roman" w:eastAsia="Times New Roman" w:hAnsi="Times New Roman" w:cs="Times New Roman"/>
              </w:rPr>
              <w:t>ОК</w:t>
            </w:r>
            <w:proofErr w:type="gramEnd"/>
            <w:r>
              <w:rPr>
                <w:rFonts w:ascii="Times New Roman" w:eastAsia="Times New Roman" w:hAnsi="Times New Roman" w:cs="Times New Roman"/>
              </w:rPr>
              <w:t>, ПК</w:t>
            </w:r>
          </w:p>
        </w:tc>
        <w:tc>
          <w:tcPr>
            <w:tcW w:w="3551" w:type="dxa"/>
            <w:tcBorders>
              <w:bottom w:val="single" w:sz="4" w:space="0" w:color="000000"/>
            </w:tcBorders>
            <w:vAlign w:val="center"/>
          </w:tcPr>
          <w:p w14:paraId="78A9508E" w14:textId="77777777" w:rsidR="00DB6765" w:rsidRDefault="00DB6765" w:rsidP="000A596C">
            <w:pPr>
              <w:jc w:val="center"/>
              <w:rPr>
                <w:rFonts w:ascii="Times New Roman" w:eastAsia="Times New Roman" w:hAnsi="Times New Roman" w:cs="Times New Roman"/>
              </w:rPr>
            </w:pPr>
            <w:r>
              <w:rPr>
                <w:rFonts w:ascii="Times New Roman" w:eastAsia="Times New Roman" w:hAnsi="Times New Roman" w:cs="Times New Roman"/>
              </w:rPr>
              <w:t>Наименования разделов профессионального модуля</w:t>
            </w:r>
          </w:p>
        </w:tc>
        <w:tc>
          <w:tcPr>
            <w:tcW w:w="992" w:type="dxa"/>
            <w:tcBorders>
              <w:bottom w:val="single" w:sz="4" w:space="0" w:color="000000"/>
            </w:tcBorders>
            <w:vAlign w:val="center"/>
          </w:tcPr>
          <w:p w14:paraId="12844D27" w14:textId="77777777" w:rsidR="00DB6765" w:rsidRDefault="00DB6765" w:rsidP="000A596C">
            <w:pPr>
              <w:jc w:val="center"/>
              <w:rPr>
                <w:rFonts w:ascii="Times New Roman" w:eastAsia="Times New Roman" w:hAnsi="Times New Roman" w:cs="Times New Roman"/>
              </w:rPr>
            </w:pPr>
            <w:r>
              <w:rPr>
                <w:rFonts w:ascii="Times New Roman" w:eastAsia="Times New Roman" w:hAnsi="Times New Roman" w:cs="Times New Roman"/>
              </w:rPr>
              <w:t>Всего, час.</w:t>
            </w:r>
          </w:p>
        </w:tc>
        <w:tc>
          <w:tcPr>
            <w:tcW w:w="1417" w:type="dxa"/>
            <w:tcBorders>
              <w:bottom w:val="single" w:sz="4" w:space="0" w:color="000000"/>
            </w:tcBorders>
            <w:vAlign w:val="center"/>
          </w:tcPr>
          <w:p w14:paraId="7890847E" w14:textId="77777777" w:rsidR="00DB6765" w:rsidRDefault="00DB6765" w:rsidP="000A596C">
            <w:pPr>
              <w:jc w:val="center"/>
              <w:rPr>
                <w:rFonts w:ascii="Times New Roman" w:eastAsia="Times New Roman" w:hAnsi="Times New Roman" w:cs="Times New Roman"/>
              </w:rPr>
            </w:pPr>
            <w:r>
              <w:rPr>
                <w:rFonts w:ascii="Times New Roman" w:eastAsia="Times New Roman" w:hAnsi="Times New Roman" w:cs="Times New Roman"/>
              </w:rPr>
              <w:t xml:space="preserve">В </w:t>
            </w:r>
            <w:proofErr w:type="spellStart"/>
            <w:r>
              <w:rPr>
                <w:rFonts w:ascii="Times New Roman" w:eastAsia="Times New Roman" w:hAnsi="Times New Roman" w:cs="Times New Roman"/>
              </w:rPr>
              <w:t>т.ч</w:t>
            </w:r>
            <w:proofErr w:type="spellEnd"/>
            <w:r>
              <w:rPr>
                <w:rFonts w:ascii="Times New Roman" w:eastAsia="Times New Roman" w:hAnsi="Times New Roman" w:cs="Times New Roman"/>
              </w:rPr>
              <w:t>. в форме практической подготовки</w:t>
            </w:r>
          </w:p>
        </w:tc>
        <w:tc>
          <w:tcPr>
            <w:tcW w:w="1560" w:type="dxa"/>
            <w:shd w:val="clear" w:color="auto" w:fill="D9D9D9"/>
            <w:vAlign w:val="center"/>
          </w:tcPr>
          <w:p w14:paraId="5B37BFDF" w14:textId="77777777" w:rsidR="00DB6765" w:rsidRDefault="00DB6765" w:rsidP="000A596C">
            <w:pPr>
              <w:ind w:left="113" w:right="113"/>
              <w:jc w:val="center"/>
              <w:rPr>
                <w:rFonts w:ascii="Times New Roman" w:eastAsia="Times New Roman" w:hAnsi="Times New Roman" w:cs="Times New Roman"/>
              </w:rPr>
            </w:pPr>
            <w:r>
              <w:rPr>
                <w:rFonts w:ascii="Times New Roman" w:eastAsia="Times New Roman" w:hAnsi="Times New Roman" w:cs="Times New Roman"/>
              </w:rPr>
              <w:t xml:space="preserve">Обучение по МДК, в </w:t>
            </w:r>
            <w:proofErr w:type="spellStart"/>
            <w:r>
              <w:rPr>
                <w:rFonts w:ascii="Times New Roman" w:eastAsia="Times New Roman" w:hAnsi="Times New Roman" w:cs="Times New Roman"/>
              </w:rPr>
              <w:t>т.ч</w:t>
            </w:r>
            <w:proofErr w:type="spellEnd"/>
            <w:r>
              <w:rPr>
                <w:rFonts w:ascii="Times New Roman" w:eastAsia="Times New Roman" w:hAnsi="Times New Roman" w:cs="Times New Roman"/>
              </w:rPr>
              <w:t>.:</w:t>
            </w:r>
          </w:p>
        </w:tc>
        <w:tc>
          <w:tcPr>
            <w:tcW w:w="1275" w:type="dxa"/>
            <w:vAlign w:val="center"/>
          </w:tcPr>
          <w:p w14:paraId="04C8AFA6" w14:textId="77777777" w:rsidR="00DB6765" w:rsidRDefault="00DB6765" w:rsidP="000A596C">
            <w:pPr>
              <w:jc w:val="center"/>
              <w:rPr>
                <w:rFonts w:ascii="Times New Roman" w:eastAsia="Times New Roman" w:hAnsi="Times New Roman" w:cs="Times New Roman"/>
              </w:rPr>
            </w:pPr>
            <w:r>
              <w:rPr>
                <w:rFonts w:ascii="Times New Roman" w:eastAsia="Times New Roman" w:hAnsi="Times New Roman" w:cs="Times New Roman"/>
                <w:sz w:val="24"/>
                <w:szCs w:val="24"/>
              </w:rPr>
              <w:t>Учебные занятия</w:t>
            </w:r>
          </w:p>
        </w:tc>
        <w:tc>
          <w:tcPr>
            <w:tcW w:w="1134" w:type="dxa"/>
            <w:vAlign w:val="center"/>
          </w:tcPr>
          <w:p w14:paraId="22071A6B" w14:textId="77777777" w:rsidR="00DB6765" w:rsidRDefault="00DB6765" w:rsidP="000A596C">
            <w:pPr>
              <w:jc w:val="center"/>
              <w:rPr>
                <w:rFonts w:ascii="Times New Roman" w:eastAsia="Times New Roman" w:hAnsi="Times New Roman" w:cs="Times New Roman"/>
              </w:rPr>
            </w:pPr>
            <w:r>
              <w:rPr>
                <w:rFonts w:ascii="Times New Roman" w:eastAsia="Times New Roman" w:hAnsi="Times New Roman" w:cs="Times New Roman"/>
              </w:rPr>
              <w:t>Курсовая работа (проект)</w:t>
            </w:r>
          </w:p>
        </w:tc>
        <w:tc>
          <w:tcPr>
            <w:tcW w:w="1276" w:type="dxa"/>
            <w:vAlign w:val="center"/>
          </w:tcPr>
          <w:p w14:paraId="058D4DAC" w14:textId="77777777" w:rsidR="00DB6765" w:rsidRDefault="00DB6765" w:rsidP="000A596C">
            <w:pPr>
              <w:jc w:val="center"/>
              <w:rPr>
                <w:rFonts w:ascii="Times New Roman" w:eastAsia="Times New Roman" w:hAnsi="Times New Roman" w:cs="Times New Roman"/>
              </w:rPr>
            </w:pPr>
            <w:r>
              <w:rPr>
                <w:rFonts w:ascii="Times New Roman" w:eastAsia="Times New Roman" w:hAnsi="Times New Roman" w:cs="Times New Roman"/>
              </w:rPr>
              <w:t>Самостоятельная работа</w:t>
            </w:r>
          </w:p>
        </w:tc>
        <w:tc>
          <w:tcPr>
            <w:tcW w:w="1134" w:type="dxa"/>
            <w:shd w:val="clear" w:color="auto" w:fill="D9D9D9"/>
            <w:vAlign w:val="center"/>
          </w:tcPr>
          <w:p w14:paraId="18E967F3" w14:textId="77777777" w:rsidR="00DB6765" w:rsidRDefault="00DB6765" w:rsidP="000A596C">
            <w:pPr>
              <w:jc w:val="center"/>
              <w:rPr>
                <w:rFonts w:ascii="Times New Roman" w:eastAsia="Times New Roman" w:hAnsi="Times New Roman" w:cs="Times New Roman"/>
              </w:rPr>
            </w:pPr>
            <w:r>
              <w:rPr>
                <w:rFonts w:ascii="Times New Roman" w:eastAsia="Times New Roman" w:hAnsi="Times New Roman" w:cs="Times New Roman"/>
              </w:rPr>
              <w:t>Учебная практика</w:t>
            </w:r>
          </w:p>
        </w:tc>
        <w:tc>
          <w:tcPr>
            <w:tcW w:w="1276" w:type="dxa"/>
            <w:shd w:val="clear" w:color="auto" w:fill="D9D9D9"/>
          </w:tcPr>
          <w:p w14:paraId="4D458C0D" w14:textId="77777777" w:rsidR="00DB6765" w:rsidRDefault="00DB6765" w:rsidP="000A596C">
            <w:pPr>
              <w:jc w:val="center"/>
              <w:rPr>
                <w:rFonts w:ascii="Times New Roman" w:eastAsia="Times New Roman" w:hAnsi="Times New Roman" w:cs="Times New Roman"/>
              </w:rPr>
            </w:pPr>
            <w:r>
              <w:rPr>
                <w:rFonts w:ascii="Times New Roman" w:eastAsia="Times New Roman" w:hAnsi="Times New Roman" w:cs="Times New Roman"/>
              </w:rPr>
              <w:t>Производственная практика</w:t>
            </w:r>
          </w:p>
        </w:tc>
      </w:tr>
      <w:tr w:rsidR="00DB6765" w14:paraId="5BFADD47" w14:textId="77777777" w:rsidTr="000A596C">
        <w:trPr>
          <w:cantSplit/>
          <w:trHeight w:val="73"/>
        </w:trPr>
        <w:tc>
          <w:tcPr>
            <w:tcW w:w="839" w:type="dxa"/>
            <w:tcBorders>
              <w:bottom w:val="single" w:sz="4" w:space="0" w:color="000000"/>
            </w:tcBorders>
            <w:vAlign w:val="center"/>
          </w:tcPr>
          <w:p w14:paraId="187C9C9A" w14:textId="77777777" w:rsidR="00DB6765" w:rsidRDefault="00DB6765" w:rsidP="000A596C">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3551" w:type="dxa"/>
            <w:tcBorders>
              <w:bottom w:val="single" w:sz="4" w:space="0" w:color="000000"/>
            </w:tcBorders>
            <w:vAlign w:val="center"/>
          </w:tcPr>
          <w:p w14:paraId="7F90784A" w14:textId="77777777" w:rsidR="00DB6765" w:rsidRDefault="00DB6765" w:rsidP="000A596C">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992" w:type="dxa"/>
            <w:tcBorders>
              <w:bottom w:val="single" w:sz="4" w:space="0" w:color="000000"/>
            </w:tcBorders>
            <w:vAlign w:val="center"/>
          </w:tcPr>
          <w:p w14:paraId="6463ADDE" w14:textId="77777777" w:rsidR="00DB6765" w:rsidRDefault="00DB6765" w:rsidP="000A596C">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c>
          <w:tcPr>
            <w:tcW w:w="1417" w:type="dxa"/>
            <w:tcBorders>
              <w:bottom w:val="single" w:sz="4" w:space="0" w:color="000000"/>
            </w:tcBorders>
            <w:vAlign w:val="center"/>
          </w:tcPr>
          <w:p w14:paraId="5F11FAC8" w14:textId="77777777" w:rsidR="00DB6765" w:rsidRDefault="00DB6765" w:rsidP="000A596C">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1560" w:type="dxa"/>
            <w:shd w:val="clear" w:color="auto" w:fill="D9D9D9"/>
            <w:vAlign w:val="center"/>
          </w:tcPr>
          <w:p w14:paraId="4FCEC264" w14:textId="77777777" w:rsidR="00DB6765" w:rsidRDefault="00DB6765" w:rsidP="000A596C">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c>
          <w:tcPr>
            <w:tcW w:w="1275" w:type="dxa"/>
            <w:vAlign w:val="center"/>
          </w:tcPr>
          <w:p w14:paraId="4A045A35" w14:textId="77777777" w:rsidR="00DB6765" w:rsidRDefault="00DB6765" w:rsidP="000A596C">
            <w:pPr>
              <w:jc w:val="center"/>
              <w:rPr>
                <w:rFonts w:ascii="Times New Roman" w:eastAsia="Times New Roman" w:hAnsi="Times New Roman" w:cs="Times New Roman"/>
                <w:sz w:val="16"/>
                <w:szCs w:val="16"/>
              </w:rPr>
            </w:pPr>
            <w:r>
              <w:rPr>
                <w:rFonts w:ascii="Times New Roman" w:eastAsia="Times New Roman" w:hAnsi="Times New Roman" w:cs="Times New Roman"/>
                <w:color w:val="000000"/>
                <w:sz w:val="16"/>
                <w:szCs w:val="16"/>
              </w:rPr>
              <w:t>6</w:t>
            </w:r>
          </w:p>
        </w:tc>
        <w:tc>
          <w:tcPr>
            <w:tcW w:w="1134" w:type="dxa"/>
            <w:vAlign w:val="center"/>
          </w:tcPr>
          <w:p w14:paraId="240581F7" w14:textId="77777777" w:rsidR="00DB6765" w:rsidRDefault="00DB6765" w:rsidP="000A596C">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w:t>
            </w:r>
          </w:p>
        </w:tc>
        <w:tc>
          <w:tcPr>
            <w:tcW w:w="1276" w:type="dxa"/>
            <w:vAlign w:val="center"/>
          </w:tcPr>
          <w:p w14:paraId="0257AAFD" w14:textId="77777777" w:rsidR="00DB6765" w:rsidRDefault="00DB6765" w:rsidP="000A596C">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w:t>
            </w:r>
          </w:p>
        </w:tc>
        <w:tc>
          <w:tcPr>
            <w:tcW w:w="1134" w:type="dxa"/>
            <w:shd w:val="clear" w:color="auto" w:fill="D9D9D9"/>
          </w:tcPr>
          <w:p w14:paraId="78475F9C" w14:textId="77777777" w:rsidR="00DB6765" w:rsidRDefault="00DB6765" w:rsidP="000A596C">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c>
          <w:tcPr>
            <w:tcW w:w="1276" w:type="dxa"/>
            <w:shd w:val="clear" w:color="auto" w:fill="D9D9D9"/>
          </w:tcPr>
          <w:p w14:paraId="652BCA40" w14:textId="77777777" w:rsidR="00DB6765" w:rsidRDefault="00DB6765" w:rsidP="000A596C">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r>
      <w:tr w:rsidR="00DB6765" w14:paraId="0788A533" w14:textId="77777777" w:rsidTr="000A596C">
        <w:tc>
          <w:tcPr>
            <w:tcW w:w="839" w:type="dxa"/>
          </w:tcPr>
          <w:p w14:paraId="4207D970" w14:textId="77777777" w:rsidR="00DB6765" w:rsidRDefault="00DB6765" w:rsidP="000A596C">
            <w:pPr>
              <w:rPr>
                <w:rFonts w:ascii="Times New Roman" w:eastAsia="Times New Roman" w:hAnsi="Times New Roman" w:cs="Times New Roman"/>
              </w:rPr>
            </w:pPr>
            <w:r>
              <w:rPr>
                <w:rFonts w:ascii="Times New Roman" w:eastAsia="Times New Roman" w:hAnsi="Times New Roman" w:cs="Times New Roman"/>
              </w:rPr>
              <w:t>1</w:t>
            </w:r>
          </w:p>
        </w:tc>
        <w:tc>
          <w:tcPr>
            <w:tcW w:w="3551" w:type="dxa"/>
          </w:tcPr>
          <w:p w14:paraId="422D8610" w14:textId="77777777" w:rsidR="00DB6765" w:rsidRDefault="00DB6765" w:rsidP="000A596C">
            <w:pPr>
              <w:rPr>
                <w:rFonts w:ascii="Times New Roman" w:eastAsia="Times New Roman" w:hAnsi="Times New Roman" w:cs="Times New Roman"/>
              </w:rPr>
            </w:pPr>
            <w:r w:rsidRPr="009658DF">
              <w:rPr>
                <w:rFonts w:ascii="Times New Roman" w:eastAsia="Times New Roman" w:hAnsi="Times New Roman" w:cs="Times New Roman"/>
              </w:rPr>
              <w:t>Раздел 1. Оказание медицинской помощи пациентам с распространёнными гинекологическими заболеваниями</w:t>
            </w:r>
          </w:p>
        </w:tc>
        <w:tc>
          <w:tcPr>
            <w:tcW w:w="992" w:type="dxa"/>
          </w:tcPr>
          <w:p w14:paraId="677CEEA0" w14:textId="77777777" w:rsidR="00DB6765" w:rsidRDefault="00DB6765" w:rsidP="000A596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c>
          <w:tcPr>
            <w:tcW w:w="1417" w:type="dxa"/>
          </w:tcPr>
          <w:p w14:paraId="3EDB4FA9" w14:textId="77777777" w:rsidR="00DB6765" w:rsidRDefault="00DB6765" w:rsidP="000A596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72</w:t>
            </w:r>
          </w:p>
        </w:tc>
        <w:tc>
          <w:tcPr>
            <w:tcW w:w="1560" w:type="dxa"/>
            <w:shd w:val="clear" w:color="auto" w:fill="D9D9D9"/>
          </w:tcPr>
          <w:p w14:paraId="7E8BD092" w14:textId="77777777" w:rsidR="00DB6765" w:rsidRDefault="00DB6765" w:rsidP="000A596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c>
          <w:tcPr>
            <w:tcW w:w="1275" w:type="dxa"/>
          </w:tcPr>
          <w:p w14:paraId="54CD6A7F" w14:textId="77777777" w:rsidR="00DB6765" w:rsidRDefault="00DB6765" w:rsidP="000A596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1134" w:type="dxa"/>
          </w:tcPr>
          <w:p w14:paraId="677B74E8" w14:textId="77777777" w:rsidR="00DB6765" w:rsidRDefault="00DB6765" w:rsidP="000A596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w:t>
            </w:r>
          </w:p>
        </w:tc>
        <w:tc>
          <w:tcPr>
            <w:tcW w:w="1276" w:type="dxa"/>
          </w:tcPr>
          <w:p w14:paraId="0640E245" w14:textId="77777777" w:rsidR="00DB6765" w:rsidRDefault="00DB6765" w:rsidP="000A596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1134" w:type="dxa"/>
            <w:shd w:val="clear" w:color="auto" w:fill="D9D9D9"/>
          </w:tcPr>
          <w:p w14:paraId="02351975" w14:textId="77777777" w:rsidR="00DB6765" w:rsidRDefault="00DB6765" w:rsidP="000A596C">
            <w:pPr>
              <w:jc w:val="center"/>
              <w:rPr>
                <w:rFonts w:ascii="Times New Roman" w:eastAsia="Times New Roman" w:hAnsi="Times New Roman" w:cs="Times New Roman"/>
                <w:b/>
                <w:sz w:val="20"/>
                <w:szCs w:val="20"/>
              </w:rPr>
            </w:pPr>
          </w:p>
        </w:tc>
        <w:tc>
          <w:tcPr>
            <w:tcW w:w="1276" w:type="dxa"/>
            <w:shd w:val="clear" w:color="auto" w:fill="D9D9D9"/>
          </w:tcPr>
          <w:p w14:paraId="4A1E4D4F" w14:textId="77777777" w:rsidR="00DB6765" w:rsidRDefault="00DB6765" w:rsidP="000A596C">
            <w:pPr>
              <w:jc w:val="center"/>
              <w:rPr>
                <w:rFonts w:ascii="Times New Roman" w:eastAsia="Times New Roman" w:hAnsi="Times New Roman" w:cs="Times New Roman"/>
                <w:b/>
                <w:sz w:val="20"/>
                <w:szCs w:val="20"/>
              </w:rPr>
            </w:pPr>
          </w:p>
        </w:tc>
      </w:tr>
      <w:tr w:rsidR="00DB6765" w14:paraId="09D912FC" w14:textId="77777777" w:rsidTr="000A596C">
        <w:trPr>
          <w:trHeight w:val="314"/>
        </w:trPr>
        <w:tc>
          <w:tcPr>
            <w:tcW w:w="839" w:type="dxa"/>
          </w:tcPr>
          <w:p w14:paraId="20364350" w14:textId="77777777" w:rsidR="00DB6765" w:rsidRDefault="00DB6765" w:rsidP="000A596C">
            <w:pPr>
              <w:rPr>
                <w:rFonts w:ascii="Times New Roman" w:eastAsia="Times New Roman" w:hAnsi="Times New Roman" w:cs="Times New Roman"/>
              </w:rPr>
            </w:pPr>
            <w:r>
              <w:rPr>
                <w:rFonts w:ascii="Times New Roman" w:eastAsia="Times New Roman" w:hAnsi="Times New Roman" w:cs="Times New Roman"/>
              </w:rPr>
              <w:t>2</w:t>
            </w:r>
          </w:p>
        </w:tc>
        <w:tc>
          <w:tcPr>
            <w:tcW w:w="3551" w:type="dxa"/>
          </w:tcPr>
          <w:p w14:paraId="5CC106DD" w14:textId="77777777" w:rsidR="00DB6765" w:rsidRDefault="00DB6765" w:rsidP="000A596C">
            <w:pPr>
              <w:rPr>
                <w:rFonts w:ascii="Times New Roman" w:eastAsia="Times New Roman" w:hAnsi="Times New Roman" w:cs="Times New Roman"/>
              </w:rPr>
            </w:pPr>
            <w:r w:rsidRPr="009658DF">
              <w:rPr>
                <w:rFonts w:ascii="Times New Roman" w:eastAsia="Times New Roman" w:hAnsi="Times New Roman" w:cs="Times New Roman"/>
              </w:rPr>
              <w:t>Раздел 2. Оказание медицинской помощи пациентам в период беременности, родов, послеродовый период</w:t>
            </w:r>
          </w:p>
        </w:tc>
        <w:tc>
          <w:tcPr>
            <w:tcW w:w="992" w:type="dxa"/>
          </w:tcPr>
          <w:p w14:paraId="74312BF7" w14:textId="77777777" w:rsidR="00DB6765" w:rsidRDefault="00DB6765" w:rsidP="000A596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204</w:t>
            </w:r>
          </w:p>
        </w:tc>
        <w:tc>
          <w:tcPr>
            <w:tcW w:w="1417" w:type="dxa"/>
          </w:tcPr>
          <w:p w14:paraId="1D70A136" w14:textId="77777777" w:rsidR="00DB6765" w:rsidRDefault="00DB6765" w:rsidP="000A596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150</w:t>
            </w:r>
          </w:p>
        </w:tc>
        <w:tc>
          <w:tcPr>
            <w:tcW w:w="1560" w:type="dxa"/>
            <w:shd w:val="clear" w:color="auto" w:fill="D9D9D9"/>
          </w:tcPr>
          <w:p w14:paraId="04E55F79" w14:textId="77777777" w:rsidR="00DB6765" w:rsidRDefault="00DB6765" w:rsidP="000A596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204</w:t>
            </w:r>
          </w:p>
        </w:tc>
        <w:tc>
          <w:tcPr>
            <w:tcW w:w="1275" w:type="dxa"/>
          </w:tcPr>
          <w:p w14:paraId="6E8C6A0A" w14:textId="77777777" w:rsidR="00DB6765" w:rsidRDefault="00DB6765" w:rsidP="000A596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54</w:t>
            </w:r>
          </w:p>
        </w:tc>
        <w:tc>
          <w:tcPr>
            <w:tcW w:w="1134" w:type="dxa"/>
          </w:tcPr>
          <w:p w14:paraId="1BCCED9B" w14:textId="77777777" w:rsidR="00DB6765" w:rsidRDefault="00DB6765" w:rsidP="000A596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w:t>
            </w:r>
          </w:p>
        </w:tc>
        <w:tc>
          <w:tcPr>
            <w:tcW w:w="1276" w:type="dxa"/>
          </w:tcPr>
          <w:p w14:paraId="1FC42369" w14:textId="77777777" w:rsidR="00DB6765" w:rsidRDefault="00DB6765" w:rsidP="000A596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1134" w:type="dxa"/>
            <w:shd w:val="clear" w:color="auto" w:fill="D9D9D9"/>
          </w:tcPr>
          <w:p w14:paraId="428F2D4A" w14:textId="77777777" w:rsidR="00DB6765" w:rsidRDefault="00DB6765" w:rsidP="000A596C">
            <w:pPr>
              <w:jc w:val="center"/>
              <w:rPr>
                <w:rFonts w:ascii="Times New Roman" w:eastAsia="Times New Roman" w:hAnsi="Times New Roman" w:cs="Times New Roman"/>
                <w:b/>
                <w:sz w:val="20"/>
                <w:szCs w:val="20"/>
              </w:rPr>
            </w:pPr>
          </w:p>
        </w:tc>
        <w:tc>
          <w:tcPr>
            <w:tcW w:w="1276" w:type="dxa"/>
            <w:shd w:val="clear" w:color="auto" w:fill="D9D9D9"/>
          </w:tcPr>
          <w:p w14:paraId="09C947ED" w14:textId="77777777" w:rsidR="00DB6765" w:rsidRDefault="00DB6765" w:rsidP="000A596C">
            <w:pPr>
              <w:jc w:val="center"/>
              <w:rPr>
                <w:rFonts w:ascii="Times New Roman" w:eastAsia="Times New Roman" w:hAnsi="Times New Roman" w:cs="Times New Roman"/>
                <w:b/>
                <w:sz w:val="20"/>
                <w:szCs w:val="20"/>
              </w:rPr>
            </w:pPr>
          </w:p>
        </w:tc>
      </w:tr>
      <w:tr w:rsidR="00DB6765" w14:paraId="44A13C14" w14:textId="77777777" w:rsidTr="000A596C">
        <w:trPr>
          <w:trHeight w:val="314"/>
        </w:trPr>
        <w:tc>
          <w:tcPr>
            <w:tcW w:w="839" w:type="dxa"/>
          </w:tcPr>
          <w:p w14:paraId="67BA16C0" w14:textId="77777777" w:rsidR="00DB6765" w:rsidRDefault="00DB6765" w:rsidP="000A596C">
            <w:pPr>
              <w:rPr>
                <w:rFonts w:ascii="Times New Roman" w:eastAsia="Times New Roman" w:hAnsi="Times New Roman" w:cs="Times New Roman"/>
              </w:rPr>
            </w:pPr>
            <w:r>
              <w:rPr>
                <w:rFonts w:ascii="Times New Roman" w:eastAsia="Times New Roman" w:hAnsi="Times New Roman" w:cs="Times New Roman"/>
              </w:rPr>
              <w:t>3</w:t>
            </w:r>
          </w:p>
        </w:tc>
        <w:tc>
          <w:tcPr>
            <w:tcW w:w="3551" w:type="dxa"/>
          </w:tcPr>
          <w:p w14:paraId="6907AF58" w14:textId="77777777" w:rsidR="00DB6765" w:rsidRDefault="00DB6765" w:rsidP="000A596C">
            <w:pPr>
              <w:rPr>
                <w:rFonts w:ascii="Times New Roman" w:eastAsia="Times New Roman" w:hAnsi="Times New Roman" w:cs="Times New Roman"/>
              </w:rPr>
            </w:pPr>
            <w:r w:rsidRPr="009658DF">
              <w:rPr>
                <w:rFonts w:ascii="Times New Roman" w:eastAsia="Times New Roman" w:hAnsi="Times New Roman" w:cs="Times New Roman"/>
              </w:rPr>
              <w:t>Раздел 3. Проведение медицинской реабилитации в акушерстве и гинекологии</w:t>
            </w:r>
          </w:p>
        </w:tc>
        <w:tc>
          <w:tcPr>
            <w:tcW w:w="992" w:type="dxa"/>
          </w:tcPr>
          <w:p w14:paraId="66DEBCE0" w14:textId="77777777" w:rsidR="00DB6765" w:rsidRDefault="00DB6765" w:rsidP="000A596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92</w:t>
            </w:r>
          </w:p>
        </w:tc>
        <w:tc>
          <w:tcPr>
            <w:tcW w:w="1417" w:type="dxa"/>
          </w:tcPr>
          <w:p w14:paraId="0A00CB86" w14:textId="77777777" w:rsidR="00DB6765" w:rsidRDefault="00DB6765" w:rsidP="000A596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60</w:t>
            </w:r>
          </w:p>
        </w:tc>
        <w:tc>
          <w:tcPr>
            <w:tcW w:w="1560" w:type="dxa"/>
            <w:shd w:val="clear" w:color="auto" w:fill="D9D9D9"/>
          </w:tcPr>
          <w:p w14:paraId="5B8C879B" w14:textId="77777777" w:rsidR="00DB6765" w:rsidRDefault="00DB6765" w:rsidP="000A596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92</w:t>
            </w:r>
          </w:p>
        </w:tc>
        <w:tc>
          <w:tcPr>
            <w:tcW w:w="1275" w:type="dxa"/>
          </w:tcPr>
          <w:p w14:paraId="393B1A6E" w14:textId="77777777" w:rsidR="00DB6765" w:rsidRDefault="00DB6765" w:rsidP="000A596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c>
          <w:tcPr>
            <w:tcW w:w="1134" w:type="dxa"/>
          </w:tcPr>
          <w:p w14:paraId="2B71AEA0" w14:textId="77777777" w:rsidR="00DB6765" w:rsidRDefault="00DB6765" w:rsidP="000A596C">
            <w:pPr>
              <w:jc w:val="center"/>
              <w:rPr>
                <w:rFonts w:ascii="Times New Roman" w:eastAsia="Times New Roman" w:hAnsi="Times New Roman" w:cs="Times New Roman"/>
                <w:sz w:val="20"/>
                <w:szCs w:val="20"/>
              </w:rPr>
            </w:pPr>
          </w:p>
        </w:tc>
        <w:tc>
          <w:tcPr>
            <w:tcW w:w="1276" w:type="dxa"/>
          </w:tcPr>
          <w:p w14:paraId="43450099" w14:textId="77777777" w:rsidR="00DB6765" w:rsidRDefault="00DB6765" w:rsidP="000A596C">
            <w:pPr>
              <w:jc w:val="center"/>
              <w:rPr>
                <w:rFonts w:ascii="Times New Roman" w:eastAsia="Times New Roman" w:hAnsi="Times New Roman" w:cs="Times New Roman"/>
                <w:b/>
                <w:sz w:val="20"/>
                <w:szCs w:val="20"/>
              </w:rPr>
            </w:pPr>
          </w:p>
        </w:tc>
        <w:tc>
          <w:tcPr>
            <w:tcW w:w="1134" w:type="dxa"/>
            <w:shd w:val="clear" w:color="auto" w:fill="D9D9D9"/>
          </w:tcPr>
          <w:p w14:paraId="4934CA91" w14:textId="77777777" w:rsidR="00DB6765" w:rsidRDefault="00DB6765" w:rsidP="000A596C">
            <w:pPr>
              <w:jc w:val="center"/>
              <w:rPr>
                <w:rFonts w:ascii="Times New Roman" w:eastAsia="Times New Roman" w:hAnsi="Times New Roman" w:cs="Times New Roman"/>
                <w:b/>
                <w:sz w:val="20"/>
                <w:szCs w:val="20"/>
              </w:rPr>
            </w:pPr>
          </w:p>
        </w:tc>
        <w:tc>
          <w:tcPr>
            <w:tcW w:w="1276" w:type="dxa"/>
            <w:shd w:val="clear" w:color="auto" w:fill="D9D9D9"/>
          </w:tcPr>
          <w:p w14:paraId="094C067A" w14:textId="77777777" w:rsidR="00DB6765" w:rsidRDefault="00DB6765" w:rsidP="000A596C">
            <w:pPr>
              <w:jc w:val="center"/>
              <w:rPr>
                <w:rFonts w:ascii="Times New Roman" w:eastAsia="Times New Roman" w:hAnsi="Times New Roman" w:cs="Times New Roman"/>
                <w:b/>
                <w:sz w:val="20"/>
                <w:szCs w:val="20"/>
              </w:rPr>
            </w:pPr>
          </w:p>
        </w:tc>
      </w:tr>
      <w:tr w:rsidR="00DB6765" w14:paraId="635EC458" w14:textId="77777777" w:rsidTr="000A596C">
        <w:trPr>
          <w:trHeight w:val="314"/>
        </w:trPr>
        <w:tc>
          <w:tcPr>
            <w:tcW w:w="839" w:type="dxa"/>
          </w:tcPr>
          <w:p w14:paraId="788AA939" w14:textId="77777777" w:rsidR="00DB6765" w:rsidRDefault="00DB6765" w:rsidP="000A596C">
            <w:pPr>
              <w:rPr>
                <w:rFonts w:ascii="Times New Roman" w:eastAsia="Times New Roman" w:hAnsi="Times New Roman" w:cs="Times New Roman"/>
              </w:rPr>
            </w:pPr>
            <w:r>
              <w:rPr>
                <w:rFonts w:ascii="Times New Roman" w:eastAsia="Times New Roman" w:hAnsi="Times New Roman" w:cs="Times New Roman"/>
              </w:rPr>
              <w:t>4</w:t>
            </w:r>
          </w:p>
        </w:tc>
        <w:tc>
          <w:tcPr>
            <w:tcW w:w="3551" w:type="dxa"/>
          </w:tcPr>
          <w:p w14:paraId="7A8AE75D" w14:textId="77777777" w:rsidR="00DB6765" w:rsidRDefault="00DB6765" w:rsidP="000A596C">
            <w:pPr>
              <w:rPr>
                <w:rFonts w:ascii="Times New Roman" w:eastAsia="Times New Roman" w:hAnsi="Times New Roman" w:cs="Times New Roman"/>
              </w:rPr>
            </w:pPr>
            <w:r>
              <w:rPr>
                <w:rFonts w:ascii="Times New Roman" w:eastAsia="Times New Roman" w:hAnsi="Times New Roman" w:cs="Times New Roman"/>
              </w:rPr>
              <w:t>Учебная практика</w:t>
            </w:r>
          </w:p>
        </w:tc>
        <w:tc>
          <w:tcPr>
            <w:tcW w:w="992" w:type="dxa"/>
          </w:tcPr>
          <w:p w14:paraId="3DDADE23" w14:textId="77777777" w:rsidR="00DB6765" w:rsidRDefault="00DB6765" w:rsidP="000A596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120</w:t>
            </w:r>
          </w:p>
        </w:tc>
        <w:tc>
          <w:tcPr>
            <w:tcW w:w="1417" w:type="dxa"/>
          </w:tcPr>
          <w:p w14:paraId="1088A83A" w14:textId="77777777" w:rsidR="00DB6765" w:rsidRDefault="00DB6765" w:rsidP="000A596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120</w:t>
            </w:r>
          </w:p>
        </w:tc>
        <w:tc>
          <w:tcPr>
            <w:tcW w:w="1560" w:type="dxa"/>
            <w:shd w:val="clear" w:color="auto" w:fill="D9D9D9"/>
          </w:tcPr>
          <w:p w14:paraId="65AA85CB" w14:textId="77777777" w:rsidR="00DB6765" w:rsidRDefault="00DB6765" w:rsidP="000A596C">
            <w:pPr>
              <w:jc w:val="center"/>
              <w:rPr>
                <w:rFonts w:ascii="Times New Roman" w:eastAsia="Times New Roman" w:hAnsi="Times New Roman" w:cs="Times New Roman"/>
                <w:b/>
                <w:sz w:val="20"/>
                <w:szCs w:val="20"/>
              </w:rPr>
            </w:pPr>
          </w:p>
        </w:tc>
        <w:tc>
          <w:tcPr>
            <w:tcW w:w="3685" w:type="dxa"/>
            <w:gridSpan w:val="3"/>
            <w:shd w:val="clear" w:color="auto" w:fill="auto"/>
          </w:tcPr>
          <w:p w14:paraId="59DBBCF2" w14:textId="77777777" w:rsidR="00DB6765" w:rsidRDefault="00DB6765" w:rsidP="000A596C">
            <w:pPr>
              <w:jc w:val="center"/>
              <w:rPr>
                <w:rFonts w:ascii="Times New Roman" w:eastAsia="Times New Roman" w:hAnsi="Times New Roman" w:cs="Times New Roman"/>
                <w:b/>
                <w:sz w:val="20"/>
                <w:szCs w:val="20"/>
              </w:rPr>
            </w:pPr>
          </w:p>
        </w:tc>
        <w:tc>
          <w:tcPr>
            <w:tcW w:w="1134" w:type="dxa"/>
            <w:shd w:val="clear" w:color="auto" w:fill="D9D9D9"/>
          </w:tcPr>
          <w:p w14:paraId="5DEC87F3" w14:textId="77777777" w:rsidR="00DB6765" w:rsidRDefault="00DB6765" w:rsidP="000A596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120</w:t>
            </w:r>
          </w:p>
        </w:tc>
        <w:tc>
          <w:tcPr>
            <w:tcW w:w="1276" w:type="dxa"/>
            <w:shd w:val="clear" w:color="auto" w:fill="D9D9D9"/>
          </w:tcPr>
          <w:p w14:paraId="56284EAA" w14:textId="77777777" w:rsidR="00DB6765" w:rsidRDefault="00DB6765" w:rsidP="000A596C">
            <w:pPr>
              <w:jc w:val="center"/>
              <w:rPr>
                <w:rFonts w:ascii="Times New Roman" w:eastAsia="Times New Roman" w:hAnsi="Times New Roman" w:cs="Times New Roman"/>
                <w:b/>
                <w:sz w:val="20"/>
                <w:szCs w:val="20"/>
              </w:rPr>
            </w:pPr>
          </w:p>
        </w:tc>
      </w:tr>
      <w:tr w:rsidR="00DB6765" w14:paraId="6876BC11" w14:textId="77777777" w:rsidTr="000A596C">
        <w:trPr>
          <w:trHeight w:val="314"/>
        </w:trPr>
        <w:tc>
          <w:tcPr>
            <w:tcW w:w="839" w:type="dxa"/>
          </w:tcPr>
          <w:p w14:paraId="459F5616" w14:textId="77777777" w:rsidR="00DB6765" w:rsidRDefault="00DB6765" w:rsidP="000A596C">
            <w:pPr>
              <w:rPr>
                <w:rFonts w:ascii="Times New Roman" w:eastAsia="Times New Roman" w:hAnsi="Times New Roman" w:cs="Times New Roman"/>
              </w:rPr>
            </w:pPr>
            <w:r>
              <w:rPr>
                <w:rFonts w:ascii="Times New Roman" w:eastAsia="Times New Roman" w:hAnsi="Times New Roman" w:cs="Times New Roman"/>
              </w:rPr>
              <w:t>5</w:t>
            </w:r>
          </w:p>
        </w:tc>
        <w:tc>
          <w:tcPr>
            <w:tcW w:w="3551" w:type="dxa"/>
          </w:tcPr>
          <w:p w14:paraId="0CB655F9" w14:textId="77777777" w:rsidR="00DB6765" w:rsidRDefault="00DB6765" w:rsidP="000A596C">
            <w:pPr>
              <w:rPr>
                <w:rFonts w:ascii="Times New Roman" w:eastAsia="Times New Roman" w:hAnsi="Times New Roman" w:cs="Times New Roman"/>
                <w:b/>
                <w:u w:val="single"/>
              </w:rPr>
            </w:pPr>
            <w:r>
              <w:rPr>
                <w:rFonts w:ascii="Times New Roman" w:eastAsia="Times New Roman" w:hAnsi="Times New Roman" w:cs="Times New Roman"/>
              </w:rPr>
              <w:t>Производственная практика</w:t>
            </w:r>
          </w:p>
        </w:tc>
        <w:tc>
          <w:tcPr>
            <w:tcW w:w="992" w:type="dxa"/>
          </w:tcPr>
          <w:p w14:paraId="4A0CEBFA" w14:textId="77777777" w:rsidR="00DB6765" w:rsidRDefault="00DB6765" w:rsidP="000A596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144</w:t>
            </w:r>
          </w:p>
        </w:tc>
        <w:tc>
          <w:tcPr>
            <w:tcW w:w="1417" w:type="dxa"/>
          </w:tcPr>
          <w:p w14:paraId="6CC5AA56" w14:textId="77777777" w:rsidR="00DB6765" w:rsidRDefault="00DB6765" w:rsidP="000A596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144</w:t>
            </w:r>
          </w:p>
        </w:tc>
        <w:tc>
          <w:tcPr>
            <w:tcW w:w="1560" w:type="dxa"/>
            <w:shd w:val="clear" w:color="auto" w:fill="D9D9D9"/>
          </w:tcPr>
          <w:p w14:paraId="7624A13F" w14:textId="77777777" w:rsidR="00DB6765" w:rsidRDefault="00DB6765" w:rsidP="000A596C">
            <w:pPr>
              <w:jc w:val="center"/>
              <w:rPr>
                <w:rFonts w:ascii="Times New Roman" w:eastAsia="Times New Roman" w:hAnsi="Times New Roman" w:cs="Times New Roman"/>
                <w:b/>
                <w:sz w:val="20"/>
                <w:szCs w:val="20"/>
              </w:rPr>
            </w:pPr>
          </w:p>
        </w:tc>
        <w:tc>
          <w:tcPr>
            <w:tcW w:w="3685" w:type="dxa"/>
            <w:gridSpan w:val="3"/>
            <w:shd w:val="clear" w:color="auto" w:fill="auto"/>
          </w:tcPr>
          <w:p w14:paraId="764ADF66" w14:textId="77777777" w:rsidR="00DB6765" w:rsidRDefault="00DB6765" w:rsidP="000A596C">
            <w:pPr>
              <w:jc w:val="center"/>
              <w:rPr>
                <w:rFonts w:ascii="Times New Roman" w:eastAsia="Times New Roman" w:hAnsi="Times New Roman" w:cs="Times New Roman"/>
                <w:b/>
                <w:sz w:val="20"/>
                <w:szCs w:val="20"/>
              </w:rPr>
            </w:pPr>
          </w:p>
        </w:tc>
        <w:tc>
          <w:tcPr>
            <w:tcW w:w="1134" w:type="dxa"/>
            <w:shd w:val="clear" w:color="auto" w:fill="D9D9D9"/>
          </w:tcPr>
          <w:p w14:paraId="31695374" w14:textId="77777777" w:rsidR="00DB6765" w:rsidRDefault="00DB6765" w:rsidP="000A596C">
            <w:pPr>
              <w:jc w:val="center"/>
              <w:rPr>
                <w:rFonts w:ascii="Times New Roman" w:eastAsia="Times New Roman" w:hAnsi="Times New Roman" w:cs="Times New Roman"/>
                <w:b/>
                <w:sz w:val="20"/>
                <w:szCs w:val="20"/>
              </w:rPr>
            </w:pPr>
          </w:p>
        </w:tc>
        <w:tc>
          <w:tcPr>
            <w:tcW w:w="1276" w:type="dxa"/>
            <w:shd w:val="clear" w:color="auto" w:fill="D9D9D9"/>
          </w:tcPr>
          <w:p w14:paraId="30B3454F" w14:textId="77777777" w:rsidR="00DB6765" w:rsidRDefault="00DB6765" w:rsidP="000A596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144</w:t>
            </w:r>
          </w:p>
        </w:tc>
      </w:tr>
      <w:tr w:rsidR="00DB6765" w14:paraId="2BC5765B" w14:textId="77777777" w:rsidTr="000A596C">
        <w:tc>
          <w:tcPr>
            <w:tcW w:w="839" w:type="dxa"/>
          </w:tcPr>
          <w:p w14:paraId="2E19C63F" w14:textId="77777777" w:rsidR="00DB6765" w:rsidRDefault="00DB6765" w:rsidP="000A596C">
            <w:pPr>
              <w:rPr>
                <w:rFonts w:ascii="Times New Roman" w:eastAsia="Times New Roman" w:hAnsi="Times New Roman" w:cs="Times New Roman"/>
              </w:rPr>
            </w:pPr>
            <w:r>
              <w:rPr>
                <w:rFonts w:ascii="Times New Roman" w:eastAsia="Times New Roman" w:hAnsi="Times New Roman" w:cs="Times New Roman"/>
              </w:rPr>
              <w:t>6</w:t>
            </w:r>
          </w:p>
        </w:tc>
        <w:tc>
          <w:tcPr>
            <w:tcW w:w="3551" w:type="dxa"/>
          </w:tcPr>
          <w:p w14:paraId="2DD73235" w14:textId="77777777" w:rsidR="00DB6765" w:rsidRDefault="00DB6765" w:rsidP="000A596C">
            <w:pPr>
              <w:rPr>
                <w:rFonts w:ascii="Times New Roman" w:eastAsia="Times New Roman" w:hAnsi="Times New Roman" w:cs="Times New Roman"/>
              </w:rPr>
            </w:pPr>
            <w:r>
              <w:rPr>
                <w:rFonts w:ascii="Times New Roman" w:eastAsia="Times New Roman" w:hAnsi="Times New Roman" w:cs="Times New Roman"/>
              </w:rPr>
              <w:t>Промежуточная аттестация</w:t>
            </w:r>
          </w:p>
        </w:tc>
        <w:tc>
          <w:tcPr>
            <w:tcW w:w="992" w:type="dxa"/>
          </w:tcPr>
          <w:p w14:paraId="33ADF47F" w14:textId="77777777" w:rsidR="00DB6765" w:rsidRDefault="00DB6765" w:rsidP="000A596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18</w:t>
            </w:r>
          </w:p>
        </w:tc>
        <w:tc>
          <w:tcPr>
            <w:tcW w:w="1417" w:type="dxa"/>
            <w:shd w:val="clear" w:color="auto" w:fill="auto"/>
          </w:tcPr>
          <w:p w14:paraId="33896C6D" w14:textId="77777777" w:rsidR="00DB6765" w:rsidRDefault="00DB6765" w:rsidP="000A596C">
            <w:pPr>
              <w:jc w:val="center"/>
              <w:rPr>
                <w:rFonts w:ascii="Times New Roman" w:eastAsia="Times New Roman" w:hAnsi="Times New Roman" w:cs="Times New Roman"/>
                <w:b/>
                <w:sz w:val="20"/>
                <w:szCs w:val="20"/>
              </w:rPr>
            </w:pPr>
          </w:p>
        </w:tc>
        <w:tc>
          <w:tcPr>
            <w:tcW w:w="1560" w:type="dxa"/>
            <w:shd w:val="clear" w:color="auto" w:fill="D9D9D9"/>
          </w:tcPr>
          <w:p w14:paraId="3A116598" w14:textId="77777777" w:rsidR="00DB6765" w:rsidRDefault="00DB6765" w:rsidP="000A596C">
            <w:pPr>
              <w:jc w:val="center"/>
              <w:rPr>
                <w:rFonts w:ascii="Times New Roman" w:eastAsia="Times New Roman" w:hAnsi="Times New Roman" w:cs="Times New Roman"/>
                <w:i/>
                <w:sz w:val="20"/>
                <w:szCs w:val="20"/>
              </w:rPr>
            </w:pPr>
          </w:p>
        </w:tc>
        <w:tc>
          <w:tcPr>
            <w:tcW w:w="3685" w:type="dxa"/>
            <w:gridSpan w:val="3"/>
            <w:shd w:val="clear" w:color="auto" w:fill="auto"/>
          </w:tcPr>
          <w:p w14:paraId="48734372" w14:textId="77777777" w:rsidR="00DB6765" w:rsidRDefault="00DB6765" w:rsidP="000A596C">
            <w:pPr>
              <w:jc w:val="center"/>
              <w:rPr>
                <w:rFonts w:ascii="Times New Roman" w:eastAsia="Times New Roman" w:hAnsi="Times New Roman" w:cs="Times New Roman"/>
                <w:i/>
                <w:sz w:val="20"/>
                <w:szCs w:val="20"/>
              </w:rPr>
            </w:pPr>
          </w:p>
        </w:tc>
        <w:tc>
          <w:tcPr>
            <w:tcW w:w="1134" w:type="dxa"/>
            <w:shd w:val="clear" w:color="auto" w:fill="D9D9D9"/>
          </w:tcPr>
          <w:p w14:paraId="08EF5458" w14:textId="77777777" w:rsidR="00DB6765" w:rsidRDefault="00DB6765" w:rsidP="000A596C">
            <w:pPr>
              <w:jc w:val="center"/>
              <w:rPr>
                <w:rFonts w:ascii="Times New Roman" w:eastAsia="Times New Roman" w:hAnsi="Times New Roman" w:cs="Times New Roman"/>
                <w:i/>
                <w:sz w:val="20"/>
                <w:szCs w:val="20"/>
              </w:rPr>
            </w:pPr>
          </w:p>
        </w:tc>
        <w:tc>
          <w:tcPr>
            <w:tcW w:w="1276" w:type="dxa"/>
            <w:shd w:val="clear" w:color="auto" w:fill="D9D9D9"/>
          </w:tcPr>
          <w:p w14:paraId="608364F8" w14:textId="77777777" w:rsidR="00DB6765" w:rsidRDefault="00DB6765" w:rsidP="000A596C">
            <w:pPr>
              <w:jc w:val="center"/>
              <w:rPr>
                <w:rFonts w:ascii="Times New Roman" w:eastAsia="Times New Roman" w:hAnsi="Times New Roman" w:cs="Times New Roman"/>
                <w:i/>
                <w:sz w:val="20"/>
                <w:szCs w:val="20"/>
              </w:rPr>
            </w:pPr>
          </w:p>
        </w:tc>
      </w:tr>
      <w:tr w:rsidR="00DB6765" w14:paraId="489ACCB4" w14:textId="77777777" w:rsidTr="000A596C">
        <w:trPr>
          <w:trHeight w:val="217"/>
        </w:trPr>
        <w:tc>
          <w:tcPr>
            <w:tcW w:w="839" w:type="dxa"/>
          </w:tcPr>
          <w:p w14:paraId="515A48FD" w14:textId="77777777" w:rsidR="00DB6765" w:rsidRDefault="00DB6765" w:rsidP="000A596C">
            <w:pPr>
              <w:rPr>
                <w:rFonts w:ascii="Times New Roman" w:eastAsia="Times New Roman" w:hAnsi="Times New Roman" w:cs="Times New Roman"/>
                <w:b/>
                <w:i/>
              </w:rPr>
            </w:pPr>
          </w:p>
        </w:tc>
        <w:tc>
          <w:tcPr>
            <w:tcW w:w="3551" w:type="dxa"/>
          </w:tcPr>
          <w:p w14:paraId="0FAEFA24" w14:textId="77777777" w:rsidR="00DB6765" w:rsidRDefault="00DB6765" w:rsidP="000A596C">
            <w:pPr>
              <w:rPr>
                <w:rFonts w:ascii="Times New Roman" w:eastAsia="Times New Roman" w:hAnsi="Times New Roman" w:cs="Times New Roman"/>
                <w:b/>
                <w:i/>
              </w:rPr>
            </w:pPr>
            <w:r>
              <w:rPr>
                <w:rFonts w:ascii="Times New Roman" w:eastAsia="Times New Roman" w:hAnsi="Times New Roman" w:cs="Times New Roman"/>
                <w:b/>
                <w:i/>
              </w:rPr>
              <w:t xml:space="preserve">Всего: </w:t>
            </w:r>
          </w:p>
        </w:tc>
        <w:tc>
          <w:tcPr>
            <w:tcW w:w="992" w:type="dxa"/>
          </w:tcPr>
          <w:p w14:paraId="46BEDD97" w14:textId="77777777" w:rsidR="00DB6765" w:rsidRDefault="00DB6765" w:rsidP="000A596C">
            <w:pPr>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678</w:t>
            </w:r>
          </w:p>
        </w:tc>
        <w:tc>
          <w:tcPr>
            <w:tcW w:w="1417" w:type="dxa"/>
          </w:tcPr>
          <w:p w14:paraId="2347D1A2" w14:textId="77777777" w:rsidR="00DB6765" w:rsidRDefault="00DB6765" w:rsidP="000A596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546</w:t>
            </w:r>
          </w:p>
        </w:tc>
        <w:tc>
          <w:tcPr>
            <w:tcW w:w="1560" w:type="dxa"/>
            <w:shd w:val="clear" w:color="auto" w:fill="D9D9D9"/>
          </w:tcPr>
          <w:p w14:paraId="1541FD49" w14:textId="77777777" w:rsidR="00DB6765" w:rsidRDefault="00DB6765" w:rsidP="000A596C">
            <w:pPr>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396</w:t>
            </w:r>
          </w:p>
        </w:tc>
        <w:tc>
          <w:tcPr>
            <w:tcW w:w="1275" w:type="dxa"/>
          </w:tcPr>
          <w:p w14:paraId="1F9E8D4C" w14:textId="77777777" w:rsidR="00DB6765" w:rsidRDefault="00DB6765" w:rsidP="000A596C">
            <w:pPr>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114</w:t>
            </w:r>
          </w:p>
        </w:tc>
        <w:tc>
          <w:tcPr>
            <w:tcW w:w="1134" w:type="dxa"/>
          </w:tcPr>
          <w:p w14:paraId="209F63CB" w14:textId="77777777" w:rsidR="00DB6765" w:rsidRDefault="00DB6765" w:rsidP="000A596C">
            <w:pPr>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w:t>
            </w:r>
          </w:p>
        </w:tc>
        <w:tc>
          <w:tcPr>
            <w:tcW w:w="1276" w:type="dxa"/>
          </w:tcPr>
          <w:p w14:paraId="1DC42BA7" w14:textId="77777777" w:rsidR="00DB6765" w:rsidRDefault="00DB6765" w:rsidP="000A596C">
            <w:pPr>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36</w:t>
            </w:r>
          </w:p>
        </w:tc>
        <w:tc>
          <w:tcPr>
            <w:tcW w:w="1134" w:type="dxa"/>
            <w:shd w:val="clear" w:color="auto" w:fill="D9D9D9"/>
          </w:tcPr>
          <w:p w14:paraId="09CB7565" w14:textId="77777777" w:rsidR="00DB6765" w:rsidRDefault="00DB6765" w:rsidP="000A596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120</w:t>
            </w:r>
          </w:p>
        </w:tc>
        <w:tc>
          <w:tcPr>
            <w:tcW w:w="1276" w:type="dxa"/>
            <w:shd w:val="clear" w:color="auto" w:fill="D9D9D9"/>
          </w:tcPr>
          <w:p w14:paraId="5D63615B" w14:textId="77777777" w:rsidR="00DB6765" w:rsidRDefault="00DB6765" w:rsidP="000A596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144</w:t>
            </w:r>
          </w:p>
        </w:tc>
      </w:tr>
    </w:tbl>
    <w:p w14:paraId="75ABFDC3" w14:textId="77777777" w:rsidR="00DB6765" w:rsidRDefault="00DB6765" w:rsidP="00DB6765">
      <w:pPr>
        <w:pBdr>
          <w:top w:val="nil"/>
          <w:left w:val="nil"/>
          <w:bottom w:val="nil"/>
          <w:right w:val="nil"/>
          <w:between w:val="nil"/>
        </w:pBdr>
        <w:spacing w:after="120" w:line="276" w:lineRule="auto"/>
        <w:ind w:firstLine="709"/>
        <w:rPr>
          <w:rFonts w:ascii="Times New Roman" w:eastAsia="Times New Roman" w:hAnsi="Times New Roman" w:cs="Times New Roman"/>
          <w:b/>
          <w:color w:val="000000"/>
          <w:sz w:val="24"/>
          <w:szCs w:val="24"/>
        </w:rPr>
        <w:sectPr w:rsidR="00DB6765" w:rsidSect="000A596C">
          <w:pgSz w:w="16838" w:h="11906" w:orient="landscape"/>
          <w:pgMar w:top="567" w:right="1134" w:bottom="1701" w:left="1134" w:header="709" w:footer="709" w:gutter="0"/>
          <w:cols w:space="720"/>
          <w:docGrid w:linePitch="299"/>
        </w:sectPr>
      </w:pPr>
    </w:p>
    <w:p w14:paraId="62332304" w14:textId="77777777" w:rsidR="00DB6765" w:rsidRPr="0001628C" w:rsidRDefault="00DB6765" w:rsidP="00DB6765">
      <w:pPr>
        <w:pStyle w:val="2"/>
        <w:rPr>
          <w:rFonts w:ascii="Times New Roman" w:hAnsi="Times New Roman"/>
          <w:i w:val="0"/>
          <w:color w:val="000000"/>
          <w:sz w:val="24"/>
          <w:szCs w:val="24"/>
        </w:rPr>
      </w:pPr>
      <w:bookmarkStart w:id="18" w:name="_Toc167613105"/>
      <w:r w:rsidRPr="0001628C">
        <w:rPr>
          <w:rFonts w:ascii="Times New Roman" w:hAnsi="Times New Roman"/>
          <w:i w:val="0"/>
          <w:color w:val="000000"/>
          <w:sz w:val="24"/>
          <w:szCs w:val="24"/>
        </w:rPr>
        <w:lastRenderedPageBreak/>
        <w:t>2.3. Содержание профессионального модуля</w:t>
      </w:r>
      <w:bookmarkEnd w:id="18"/>
    </w:p>
    <w:tbl>
      <w:tblPr>
        <w:tblW w:w="14574" w:type="dxa"/>
        <w:tblCellMar>
          <w:top w:w="15" w:type="dxa"/>
          <w:left w:w="15" w:type="dxa"/>
          <w:bottom w:w="15" w:type="dxa"/>
          <w:right w:w="15" w:type="dxa"/>
        </w:tblCellMar>
        <w:tblLook w:val="04A0" w:firstRow="1" w:lastRow="0" w:firstColumn="1" w:lastColumn="0" w:noHBand="0" w:noVBand="1"/>
      </w:tblPr>
      <w:tblGrid>
        <w:gridCol w:w="4155"/>
        <w:gridCol w:w="6869"/>
        <w:gridCol w:w="1822"/>
        <w:gridCol w:w="1715"/>
        <w:gridCol w:w="13"/>
      </w:tblGrid>
      <w:tr w:rsidR="00DB6765" w:rsidRPr="009B79C2" w14:paraId="47EF2575" w14:textId="77777777" w:rsidTr="000A596C">
        <w:trPr>
          <w:gridAfter w:val="1"/>
          <w:wAfter w:w="13" w:type="dxa"/>
          <w:trHeight w:val="1204"/>
        </w:trPr>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D32FFC" w14:textId="77777777" w:rsidR="00DB6765" w:rsidRPr="009B79C2" w:rsidRDefault="00DB6765" w:rsidP="000A596C">
            <w:pPr>
              <w:jc w:val="center"/>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Наименование разделов и тем профессионального модуля (ПМ), междисциплинарных курсов (МДК)</w:t>
            </w: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E4C716" w14:textId="77777777" w:rsidR="00DB6765" w:rsidRPr="009B79C2" w:rsidRDefault="00DB6765" w:rsidP="000A596C">
            <w:pPr>
              <w:jc w:val="center"/>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Содержание учебного материала,</w:t>
            </w:r>
          </w:p>
          <w:p w14:paraId="71B69073" w14:textId="77777777" w:rsidR="00DB6765" w:rsidRPr="009B79C2" w:rsidRDefault="00DB6765" w:rsidP="000A596C">
            <w:pPr>
              <w:jc w:val="center"/>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 xml:space="preserve">лабораторные работы и практические занятия, самостоятельная учебная работа </w:t>
            </w:r>
            <w:proofErr w:type="gramStart"/>
            <w:r w:rsidRPr="009B79C2">
              <w:rPr>
                <w:rFonts w:ascii="Times New Roman" w:eastAsia="Times New Roman" w:hAnsi="Times New Roman" w:cs="Times New Roman"/>
                <w:b/>
                <w:bCs/>
                <w:color w:val="000000"/>
                <w:sz w:val="24"/>
                <w:szCs w:val="24"/>
              </w:rPr>
              <w:t>обучающихся</w:t>
            </w:r>
            <w:proofErr w:type="gramEnd"/>
            <w:r w:rsidRPr="009B79C2">
              <w:rPr>
                <w:rFonts w:ascii="Times New Roman" w:eastAsia="Times New Roman" w:hAnsi="Times New Roman" w:cs="Times New Roman"/>
                <w:b/>
                <w:bCs/>
                <w:color w:val="000000"/>
                <w:sz w:val="24"/>
                <w:szCs w:val="24"/>
              </w:rPr>
              <w:t>, курсовая работа (проект) </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D0767B" w14:textId="77777777" w:rsidR="00DB6765" w:rsidRPr="009B79C2" w:rsidRDefault="00DB6765" w:rsidP="000A596C">
            <w:pPr>
              <w:jc w:val="center"/>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 xml:space="preserve">Объем, акад. </w:t>
            </w:r>
            <w:proofErr w:type="gramStart"/>
            <w:r w:rsidRPr="009B79C2">
              <w:rPr>
                <w:rFonts w:ascii="Times New Roman" w:eastAsia="Times New Roman" w:hAnsi="Times New Roman" w:cs="Times New Roman"/>
                <w:b/>
                <w:bCs/>
                <w:color w:val="000000"/>
                <w:sz w:val="24"/>
                <w:szCs w:val="24"/>
              </w:rPr>
              <w:t>ч</w:t>
            </w:r>
            <w:proofErr w:type="gramEnd"/>
            <w:r w:rsidRPr="009B79C2">
              <w:rPr>
                <w:rFonts w:ascii="Times New Roman" w:eastAsia="Times New Roman" w:hAnsi="Times New Roman" w:cs="Times New Roman"/>
                <w:b/>
                <w:bCs/>
                <w:color w:val="000000"/>
                <w:sz w:val="24"/>
                <w:szCs w:val="24"/>
              </w:rPr>
              <w:t xml:space="preserve"> / в том числе в форме практической </w:t>
            </w:r>
            <w:r>
              <w:rPr>
                <w:rFonts w:ascii="Times New Roman" w:eastAsia="Times New Roman" w:hAnsi="Times New Roman" w:cs="Times New Roman"/>
                <w:b/>
                <w:bCs/>
                <w:color w:val="000000"/>
                <w:sz w:val="24"/>
                <w:szCs w:val="24"/>
              </w:rPr>
              <w:t xml:space="preserve"> </w:t>
            </w:r>
          </w:p>
          <w:p w14:paraId="6F5DF2F8" w14:textId="77777777" w:rsidR="00DB6765" w:rsidRPr="009B79C2" w:rsidRDefault="00DB6765" w:rsidP="000A596C">
            <w:pPr>
              <w:jc w:val="center"/>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 xml:space="preserve">подготовки, </w:t>
            </w:r>
            <w:proofErr w:type="spellStart"/>
            <w:r w:rsidRPr="009B79C2">
              <w:rPr>
                <w:rFonts w:ascii="Times New Roman" w:eastAsia="Times New Roman" w:hAnsi="Times New Roman" w:cs="Times New Roman"/>
                <w:b/>
                <w:bCs/>
                <w:color w:val="000000"/>
                <w:sz w:val="24"/>
                <w:szCs w:val="24"/>
              </w:rPr>
              <w:t>ак</w:t>
            </w:r>
            <w:proofErr w:type="spellEnd"/>
            <w:r w:rsidRPr="009B79C2">
              <w:rPr>
                <w:rFonts w:ascii="Times New Roman" w:eastAsia="Times New Roman" w:hAnsi="Times New Roman" w:cs="Times New Roman"/>
                <w:b/>
                <w:bCs/>
                <w:color w:val="000000"/>
                <w:sz w:val="24"/>
                <w:szCs w:val="24"/>
              </w:rPr>
              <w:t>. ч</w:t>
            </w:r>
          </w:p>
        </w:tc>
        <w:tc>
          <w:tcPr>
            <w:tcW w:w="1715" w:type="dxa"/>
            <w:tcBorders>
              <w:top w:val="single" w:sz="4" w:space="0" w:color="000000"/>
              <w:left w:val="single" w:sz="4" w:space="0" w:color="000000"/>
              <w:bottom w:val="single" w:sz="4" w:space="0" w:color="000000"/>
              <w:right w:val="single" w:sz="4" w:space="0" w:color="000000"/>
            </w:tcBorders>
          </w:tcPr>
          <w:p w14:paraId="023F0D55" w14:textId="77777777" w:rsidR="00DB6765" w:rsidRPr="009B79C2" w:rsidRDefault="00DB6765" w:rsidP="000A596C">
            <w:pPr>
              <w:jc w:val="center"/>
              <w:rPr>
                <w:rFonts w:ascii="Times New Roman" w:eastAsia="Times New Roman" w:hAnsi="Times New Roman" w:cs="Times New Roman"/>
                <w:b/>
                <w:bCs/>
                <w:color w:val="000000"/>
                <w:sz w:val="24"/>
                <w:szCs w:val="24"/>
              </w:rPr>
            </w:pPr>
            <w:r w:rsidRPr="00B14FAD">
              <w:rPr>
                <w:rFonts w:ascii="Times New Roman" w:eastAsia="Times New Roman" w:hAnsi="Times New Roman" w:cs="Times New Roman"/>
                <w:b/>
                <w:bCs/>
                <w:color w:val="000000"/>
                <w:sz w:val="24"/>
                <w:szCs w:val="24"/>
              </w:rPr>
              <w:t>Коды компетенций, формированию которых способствует элемент программы</w:t>
            </w:r>
          </w:p>
        </w:tc>
      </w:tr>
      <w:tr w:rsidR="00DB6765" w:rsidRPr="009B79C2" w14:paraId="0EBCA95E" w14:textId="77777777" w:rsidTr="000A596C">
        <w:trPr>
          <w:gridAfter w:val="1"/>
          <w:wAfter w:w="13" w:type="dxa"/>
        </w:trPr>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7CE075" w14:textId="77777777" w:rsidR="00DB6765" w:rsidRPr="009B79C2" w:rsidRDefault="00DB6765" w:rsidP="000A596C">
            <w:pPr>
              <w:jc w:val="center"/>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1</w:t>
            </w: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BBC904" w14:textId="77777777" w:rsidR="00DB6765" w:rsidRPr="009B79C2" w:rsidRDefault="00DB6765" w:rsidP="000A596C">
            <w:pPr>
              <w:jc w:val="center"/>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2</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1B5021" w14:textId="77777777" w:rsidR="00DB6765" w:rsidRPr="009B79C2" w:rsidRDefault="00DB6765" w:rsidP="000A596C">
            <w:pPr>
              <w:jc w:val="center"/>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3</w:t>
            </w:r>
          </w:p>
        </w:tc>
        <w:tc>
          <w:tcPr>
            <w:tcW w:w="1715" w:type="dxa"/>
            <w:tcBorders>
              <w:top w:val="single" w:sz="4" w:space="0" w:color="000000"/>
              <w:left w:val="single" w:sz="4" w:space="0" w:color="000000"/>
              <w:bottom w:val="single" w:sz="4" w:space="0" w:color="000000"/>
              <w:right w:val="single" w:sz="4" w:space="0" w:color="000000"/>
            </w:tcBorders>
          </w:tcPr>
          <w:p w14:paraId="5ADDEC3C" w14:textId="77777777" w:rsidR="00DB6765" w:rsidRPr="009B79C2" w:rsidRDefault="00DB6765" w:rsidP="000A596C">
            <w:pPr>
              <w:jc w:val="center"/>
              <w:rPr>
                <w:rFonts w:ascii="Times New Roman" w:eastAsia="Times New Roman" w:hAnsi="Times New Roman" w:cs="Times New Roman"/>
                <w:b/>
                <w:bCs/>
                <w:color w:val="000000"/>
                <w:sz w:val="24"/>
                <w:szCs w:val="24"/>
              </w:rPr>
            </w:pPr>
          </w:p>
        </w:tc>
      </w:tr>
      <w:tr w:rsidR="00DB6765" w:rsidRPr="009B79C2" w14:paraId="02FF50AA" w14:textId="77777777" w:rsidTr="000A596C">
        <w:trPr>
          <w:trHeight w:val="249"/>
        </w:trPr>
        <w:tc>
          <w:tcPr>
            <w:tcW w:w="1102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BA4061" w14:textId="77777777" w:rsidR="00DB6765" w:rsidRPr="009B79C2" w:rsidRDefault="00DB6765" w:rsidP="000A596C">
            <w:pPr>
              <w:jc w:val="both"/>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Раздел 1. Оказание медицинской помощи пациентам с распространёнными гинекологическими заболеваниями</w:t>
            </w:r>
          </w:p>
        </w:tc>
        <w:tc>
          <w:tcPr>
            <w:tcW w:w="355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vAlign w:val="center"/>
            <w:hideMark/>
          </w:tcPr>
          <w:p w14:paraId="6244C325" w14:textId="77777777" w:rsidR="00DB6765" w:rsidRPr="0077060E" w:rsidRDefault="00DB6765" w:rsidP="000A596C">
            <w:pPr>
              <w:jc w:val="center"/>
              <w:rPr>
                <w:rFonts w:ascii="Times New Roman" w:eastAsia="Times New Roman" w:hAnsi="Times New Roman" w:cs="Times New Roman"/>
                <w:b/>
                <w:sz w:val="24"/>
                <w:szCs w:val="24"/>
              </w:rPr>
            </w:pPr>
            <w:r w:rsidRPr="0077060E">
              <w:rPr>
                <w:rFonts w:ascii="Times New Roman" w:eastAsia="Times New Roman" w:hAnsi="Times New Roman" w:cs="Times New Roman"/>
                <w:b/>
                <w:sz w:val="24"/>
                <w:szCs w:val="24"/>
              </w:rPr>
              <w:t>160/132</w:t>
            </w:r>
          </w:p>
        </w:tc>
      </w:tr>
      <w:tr w:rsidR="00DB6765" w:rsidRPr="009B79C2" w14:paraId="5CAEF729" w14:textId="77777777" w:rsidTr="000A596C">
        <w:trPr>
          <w:trHeight w:val="239"/>
        </w:trPr>
        <w:tc>
          <w:tcPr>
            <w:tcW w:w="1102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C644A7" w14:textId="77777777" w:rsidR="00DB6765" w:rsidRPr="009B79C2" w:rsidRDefault="00DB6765" w:rsidP="000A596C">
            <w:pPr>
              <w:jc w:val="both"/>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МДК 02.01 Медицинская помощь пациентам с распространёнными гинекологическими заболеваниями </w:t>
            </w:r>
          </w:p>
        </w:tc>
        <w:tc>
          <w:tcPr>
            <w:tcW w:w="355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448BAB" w14:textId="77777777" w:rsidR="00DB6765" w:rsidRPr="00B14FAD" w:rsidRDefault="00DB6765" w:rsidP="000A596C">
            <w:pPr>
              <w:jc w:val="center"/>
              <w:rPr>
                <w:rFonts w:ascii="Times New Roman" w:eastAsia="Times New Roman" w:hAnsi="Times New Roman" w:cs="Times New Roman"/>
                <w:b/>
                <w:sz w:val="24"/>
                <w:szCs w:val="24"/>
              </w:rPr>
            </w:pPr>
            <w:r w:rsidRPr="00B14FAD">
              <w:rPr>
                <w:rFonts w:ascii="Times New Roman" w:eastAsia="Times New Roman" w:hAnsi="Times New Roman" w:cs="Times New Roman"/>
                <w:b/>
                <w:sz w:val="24"/>
                <w:szCs w:val="24"/>
              </w:rPr>
              <w:t>100/72</w:t>
            </w:r>
          </w:p>
        </w:tc>
      </w:tr>
      <w:tr w:rsidR="00DB6765" w:rsidRPr="009B79C2" w14:paraId="4AA64D6E" w14:textId="77777777" w:rsidTr="000A596C">
        <w:trPr>
          <w:gridAfter w:val="1"/>
          <w:wAfter w:w="13" w:type="dxa"/>
          <w:trHeight w:val="191"/>
        </w:trPr>
        <w:tc>
          <w:tcPr>
            <w:tcW w:w="415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4CCA25" w14:textId="77777777" w:rsidR="00DB6765" w:rsidRPr="009B79C2" w:rsidRDefault="00DB6765" w:rsidP="000A596C">
            <w:pPr>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Тема 1.1. Организация медицинской помощи женскому населению</w:t>
            </w:r>
          </w:p>
          <w:p w14:paraId="7FF3B6A5" w14:textId="77777777" w:rsidR="00DB6765" w:rsidRPr="009B79C2" w:rsidRDefault="00DB6765" w:rsidP="000A596C">
            <w:pPr>
              <w:spacing w:after="240"/>
              <w:rPr>
                <w:rFonts w:ascii="Times New Roman" w:eastAsia="Times New Roman" w:hAnsi="Times New Roman" w:cs="Times New Roman"/>
                <w:sz w:val="24"/>
                <w:szCs w:val="24"/>
              </w:rPr>
            </w:pPr>
            <w:r w:rsidRPr="009B79C2">
              <w:rPr>
                <w:rFonts w:ascii="Times New Roman" w:eastAsia="Times New Roman" w:hAnsi="Times New Roman" w:cs="Times New Roman"/>
                <w:sz w:val="24"/>
                <w:szCs w:val="24"/>
              </w:rPr>
              <w:br/>
            </w:r>
            <w:r w:rsidRPr="009B79C2">
              <w:rPr>
                <w:rFonts w:ascii="Times New Roman" w:eastAsia="Times New Roman" w:hAnsi="Times New Roman" w:cs="Times New Roman"/>
                <w:sz w:val="24"/>
                <w:szCs w:val="24"/>
              </w:rPr>
              <w:br/>
            </w:r>
            <w:r w:rsidRPr="009B79C2">
              <w:rPr>
                <w:rFonts w:ascii="Times New Roman" w:eastAsia="Times New Roman" w:hAnsi="Times New Roman" w:cs="Times New Roman"/>
                <w:sz w:val="24"/>
                <w:szCs w:val="24"/>
              </w:rPr>
              <w:br/>
            </w:r>
            <w:r w:rsidRPr="009B79C2">
              <w:rPr>
                <w:rFonts w:ascii="Times New Roman" w:eastAsia="Times New Roman" w:hAnsi="Times New Roman" w:cs="Times New Roman"/>
                <w:sz w:val="24"/>
                <w:szCs w:val="24"/>
              </w:rPr>
              <w:br/>
            </w:r>
            <w:r w:rsidRPr="009B79C2">
              <w:rPr>
                <w:rFonts w:ascii="Times New Roman" w:eastAsia="Times New Roman" w:hAnsi="Times New Roman" w:cs="Times New Roman"/>
                <w:sz w:val="24"/>
                <w:szCs w:val="24"/>
              </w:rPr>
              <w:br/>
            </w:r>
            <w:r w:rsidRPr="009B79C2">
              <w:rPr>
                <w:rFonts w:ascii="Times New Roman" w:eastAsia="Times New Roman" w:hAnsi="Times New Roman" w:cs="Times New Roman"/>
                <w:sz w:val="24"/>
                <w:szCs w:val="24"/>
              </w:rPr>
              <w:br/>
            </w:r>
            <w:r w:rsidRPr="009B79C2">
              <w:rPr>
                <w:rFonts w:ascii="Times New Roman" w:eastAsia="Times New Roman" w:hAnsi="Times New Roman" w:cs="Times New Roman"/>
                <w:sz w:val="24"/>
                <w:szCs w:val="24"/>
              </w:rPr>
              <w:br/>
            </w:r>
            <w:r w:rsidRPr="009B79C2">
              <w:rPr>
                <w:rFonts w:ascii="Times New Roman" w:eastAsia="Times New Roman" w:hAnsi="Times New Roman" w:cs="Times New Roman"/>
                <w:sz w:val="24"/>
                <w:szCs w:val="24"/>
              </w:rPr>
              <w:br/>
            </w: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B2C38A" w14:textId="77777777" w:rsidR="00DB6765" w:rsidRPr="009B79C2" w:rsidRDefault="00DB6765" w:rsidP="000A596C">
            <w:pPr>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Содержание </w:t>
            </w:r>
            <w:r>
              <w:rPr>
                <w:rFonts w:ascii="Times New Roman" w:eastAsia="Times New Roman" w:hAnsi="Times New Roman" w:cs="Times New Roman"/>
                <w:b/>
                <w:bCs/>
                <w:color w:val="000000"/>
                <w:sz w:val="24"/>
                <w:szCs w:val="24"/>
              </w:rPr>
              <w:t>(лекция 1)</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0458AE" w14:textId="77777777" w:rsidR="00DB6765" w:rsidRPr="009B79C2"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1715" w:type="dxa"/>
            <w:vMerge w:val="restart"/>
            <w:tcBorders>
              <w:top w:val="single" w:sz="4" w:space="0" w:color="000000"/>
              <w:left w:val="single" w:sz="4" w:space="0" w:color="000000"/>
              <w:right w:val="single" w:sz="4" w:space="0" w:color="000000"/>
            </w:tcBorders>
          </w:tcPr>
          <w:p w14:paraId="0DCAD2FF" w14:textId="77777777" w:rsidR="00DB6765"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ОК.01-06, ОК.09,</w:t>
            </w:r>
          </w:p>
          <w:p w14:paraId="390D3490" w14:textId="77777777" w:rsidR="00DB6765"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2.1, ПК</w:t>
            </w:r>
            <w:proofErr w:type="gramStart"/>
            <w:r>
              <w:rPr>
                <w:rFonts w:ascii="Times New Roman" w:eastAsia="Times New Roman" w:hAnsi="Times New Roman" w:cs="Times New Roman"/>
                <w:sz w:val="24"/>
                <w:szCs w:val="24"/>
              </w:rPr>
              <w:t>2</w:t>
            </w:r>
            <w:proofErr w:type="gramEnd"/>
            <w:r>
              <w:rPr>
                <w:rFonts w:ascii="Times New Roman" w:eastAsia="Times New Roman" w:hAnsi="Times New Roman" w:cs="Times New Roman"/>
                <w:sz w:val="24"/>
                <w:szCs w:val="24"/>
              </w:rPr>
              <w:t>.2, ПК 2.3</w:t>
            </w:r>
          </w:p>
        </w:tc>
      </w:tr>
      <w:tr w:rsidR="00DB6765" w:rsidRPr="009B79C2" w14:paraId="10F87454" w14:textId="77777777" w:rsidTr="000A596C">
        <w:trPr>
          <w:gridAfter w:val="1"/>
          <w:wAfter w:w="13" w:type="dxa"/>
          <w:trHeight w:val="990"/>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68F55BFC"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D6C963" w14:textId="77777777" w:rsidR="00DB6765" w:rsidRPr="009B79C2" w:rsidRDefault="00DB6765" w:rsidP="007F38BC">
            <w:pPr>
              <w:numPr>
                <w:ilvl w:val="0"/>
                <w:numId w:val="5"/>
              </w:numPr>
              <w:ind w:left="360"/>
              <w:jc w:val="both"/>
              <w:textAlignment w:val="baseline"/>
              <w:rPr>
                <w:rFonts w:ascii="Times New Roman" w:eastAsia="Times New Roman" w:hAnsi="Times New Roman" w:cs="Times New Roman"/>
                <w:color w:val="000000"/>
                <w:sz w:val="24"/>
                <w:szCs w:val="24"/>
              </w:rPr>
            </w:pPr>
            <w:r w:rsidRPr="009B79C2">
              <w:rPr>
                <w:rFonts w:ascii="Times New Roman" w:eastAsia="Times New Roman" w:hAnsi="Times New Roman" w:cs="Times New Roman"/>
                <w:color w:val="000000"/>
                <w:sz w:val="24"/>
                <w:szCs w:val="24"/>
              </w:rPr>
              <w:t>Понятие о гинекологии. Уровни медицинской помощи женщинам. </w:t>
            </w:r>
          </w:p>
          <w:p w14:paraId="75F89196" w14:textId="77777777" w:rsidR="00DB6765" w:rsidRPr="009B79C2" w:rsidRDefault="00DB6765" w:rsidP="000A596C">
            <w:pPr>
              <w:ind w:left="360"/>
              <w:jc w:val="both"/>
              <w:rPr>
                <w:rFonts w:ascii="Times New Roman" w:eastAsia="Times New Roman" w:hAnsi="Times New Roman" w:cs="Times New Roman"/>
                <w:sz w:val="24"/>
                <w:szCs w:val="24"/>
              </w:rPr>
            </w:pPr>
            <w:r w:rsidRPr="009B79C2">
              <w:rPr>
                <w:rFonts w:ascii="Times New Roman" w:eastAsia="Times New Roman" w:hAnsi="Times New Roman" w:cs="Times New Roman"/>
                <w:color w:val="000000"/>
                <w:sz w:val="24"/>
                <w:szCs w:val="24"/>
              </w:rPr>
              <w:t>Структура, функции и задачи фельдшерско-акушерского пункта, женской консультации, центра планирования семьи и репродукции человека, смотрового кабинета поликлиники. Медицинская нормативная документация. Объем оказываемой помощи женщинам. </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F6114A"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right w:val="single" w:sz="4" w:space="0" w:color="000000"/>
            </w:tcBorders>
          </w:tcPr>
          <w:p w14:paraId="0A023002"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0B1544E0" w14:textId="77777777" w:rsidTr="000A596C">
        <w:trPr>
          <w:gridAfter w:val="1"/>
          <w:wAfter w:w="13" w:type="dxa"/>
          <w:trHeight w:val="297"/>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26936574"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A7C9AF" w14:textId="77777777" w:rsidR="00DB6765" w:rsidRPr="009B79C2" w:rsidRDefault="00DB6765" w:rsidP="000A596C">
            <w:pPr>
              <w:jc w:val="both"/>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В том числе, практических занятий и лабораторных работ</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F147C4" w14:textId="77777777" w:rsidR="00DB6765" w:rsidRPr="009B79C2"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715" w:type="dxa"/>
            <w:vMerge/>
            <w:tcBorders>
              <w:left w:val="single" w:sz="4" w:space="0" w:color="000000"/>
              <w:right w:val="single" w:sz="4" w:space="0" w:color="000000"/>
            </w:tcBorders>
          </w:tcPr>
          <w:p w14:paraId="5D5B1A85" w14:textId="77777777" w:rsidR="00DB6765" w:rsidRDefault="00DB6765" w:rsidP="000A596C">
            <w:pPr>
              <w:jc w:val="center"/>
              <w:rPr>
                <w:rFonts w:ascii="Times New Roman" w:eastAsia="Times New Roman" w:hAnsi="Times New Roman" w:cs="Times New Roman"/>
                <w:sz w:val="24"/>
                <w:szCs w:val="24"/>
              </w:rPr>
            </w:pPr>
          </w:p>
        </w:tc>
      </w:tr>
      <w:tr w:rsidR="00DB6765" w:rsidRPr="009B79C2" w14:paraId="570A6B87" w14:textId="77777777" w:rsidTr="000A596C">
        <w:trPr>
          <w:gridAfter w:val="1"/>
          <w:wAfter w:w="13" w:type="dxa"/>
          <w:trHeight w:val="975"/>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49FFEFB6"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9BE4A4" w14:textId="77777777" w:rsidR="00DB6765" w:rsidRPr="009B79C2" w:rsidRDefault="00DB6765" w:rsidP="007F38BC">
            <w:pPr>
              <w:numPr>
                <w:ilvl w:val="0"/>
                <w:numId w:val="6"/>
              </w:numPr>
              <w:ind w:left="360"/>
              <w:jc w:val="both"/>
              <w:textAlignment w:val="baseline"/>
              <w:rPr>
                <w:rFonts w:ascii="Times New Roman" w:eastAsia="Times New Roman" w:hAnsi="Times New Roman" w:cs="Times New Roman"/>
                <w:b/>
                <w:bCs/>
                <w:color w:val="000000"/>
                <w:sz w:val="24"/>
                <w:szCs w:val="24"/>
              </w:rPr>
            </w:pPr>
            <w:r w:rsidRPr="009B79C2">
              <w:rPr>
                <w:rFonts w:ascii="Times New Roman" w:eastAsia="Times New Roman" w:hAnsi="Times New Roman" w:cs="Times New Roman"/>
                <w:b/>
                <w:bCs/>
                <w:color w:val="000000"/>
                <w:sz w:val="24"/>
                <w:szCs w:val="24"/>
              </w:rPr>
              <w:t>Практическое занятие 1</w:t>
            </w:r>
            <w:r w:rsidRPr="009B79C2">
              <w:rPr>
                <w:rFonts w:ascii="Times New Roman" w:eastAsia="Times New Roman" w:hAnsi="Times New Roman" w:cs="Times New Roman"/>
                <w:color w:val="000000"/>
                <w:sz w:val="24"/>
                <w:szCs w:val="24"/>
              </w:rPr>
              <w:t xml:space="preserve"> «Оказание медицинской помощи женскому населению. Структура, функции и задачи фельдшерско-акушерского пункта, женской консультации, центра планирования семьи и репродукции человека, смотрового кабинета поликлиники. Медицинская нормативная документация (заполнение и ведение, анализ медико-статистических показателей, составление плана и отчёта работы, использование в работе персональных данных пациентов и сведений, составляющих врачебную тайну). Должностные обязанности акушерки».</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9F6B60"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bottom w:val="single" w:sz="4" w:space="0" w:color="000000"/>
              <w:right w:val="single" w:sz="4" w:space="0" w:color="000000"/>
            </w:tcBorders>
          </w:tcPr>
          <w:p w14:paraId="03E72F33"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1D6FA4E4" w14:textId="77777777" w:rsidTr="000A596C">
        <w:trPr>
          <w:gridAfter w:val="1"/>
          <w:wAfter w:w="13" w:type="dxa"/>
          <w:trHeight w:val="255"/>
        </w:trPr>
        <w:tc>
          <w:tcPr>
            <w:tcW w:w="415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CBF621" w14:textId="77777777" w:rsidR="00DB6765" w:rsidRPr="009B79C2" w:rsidRDefault="00DB6765" w:rsidP="000A596C">
            <w:pPr>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Тема 1.2. Методы </w:t>
            </w:r>
          </w:p>
          <w:p w14:paraId="3CAE32E5" w14:textId="77777777" w:rsidR="00DB6765" w:rsidRPr="009B79C2" w:rsidRDefault="00DB6765" w:rsidP="000A596C">
            <w:pPr>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lastRenderedPageBreak/>
              <w:t>обследования </w:t>
            </w:r>
          </w:p>
          <w:p w14:paraId="01E34C0B" w14:textId="77777777" w:rsidR="00DB6765" w:rsidRPr="009B79C2" w:rsidRDefault="00DB6765" w:rsidP="000A596C">
            <w:pPr>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гинекологических </w:t>
            </w:r>
          </w:p>
          <w:p w14:paraId="07E8F51A" w14:textId="77777777" w:rsidR="00DB6765" w:rsidRPr="009B79C2" w:rsidRDefault="00DB6765" w:rsidP="000A596C">
            <w:pPr>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пациентов</w:t>
            </w: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0F9548" w14:textId="77777777" w:rsidR="00DB6765" w:rsidRPr="009B79C2" w:rsidRDefault="00DB6765" w:rsidP="000A596C">
            <w:pPr>
              <w:jc w:val="both"/>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lastRenderedPageBreak/>
              <w:t>Содержание</w:t>
            </w:r>
            <w:r>
              <w:rPr>
                <w:rFonts w:ascii="Times New Roman" w:eastAsia="Times New Roman" w:hAnsi="Times New Roman" w:cs="Times New Roman"/>
                <w:b/>
                <w:bCs/>
                <w:color w:val="000000"/>
                <w:sz w:val="24"/>
                <w:szCs w:val="24"/>
              </w:rPr>
              <w:t xml:space="preserve"> (лекция 2)</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DEA36B" w14:textId="77777777" w:rsidR="00DB6765" w:rsidRPr="009B79C2"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10/6</w:t>
            </w:r>
          </w:p>
        </w:tc>
        <w:tc>
          <w:tcPr>
            <w:tcW w:w="1715" w:type="dxa"/>
            <w:vMerge w:val="restart"/>
            <w:tcBorders>
              <w:top w:val="single" w:sz="4" w:space="0" w:color="000000"/>
              <w:left w:val="single" w:sz="4" w:space="0" w:color="000000"/>
              <w:right w:val="single" w:sz="4" w:space="0" w:color="000000"/>
            </w:tcBorders>
          </w:tcPr>
          <w:p w14:paraId="6F301A45" w14:textId="77777777" w:rsidR="00DB6765"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ОК.01-06, </w:t>
            </w:r>
            <w:r>
              <w:rPr>
                <w:rFonts w:ascii="Times New Roman" w:eastAsia="Times New Roman" w:hAnsi="Times New Roman" w:cs="Times New Roman"/>
                <w:sz w:val="24"/>
                <w:szCs w:val="24"/>
              </w:rPr>
              <w:lastRenderedPageBreak/>
              <w:t>ОК.09,</w:t>
            </w:r>
          </w:p>
          <w:p w14:paraId="236CBBDC" w14:textId="77777777" w:rsidR="00DB6765"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2.1, ПК</w:t>
            </w:r>
            <w:proofErr w:type="gramStart"/>
            <w:r>
              <w:rPr>
                <w:rFonts w:ascii="Times New Roman" w:eastAsia="Times New Roman" w:hAnsi="Times New Roman" w:cs="Times New Roman"/>
                <w:sz w:val="24"/>
                <w:szCs w:val="24"/>
              </w:rPr>
              <w:t>2</w:t>
            </w:r>
            <w:proofErr w:type="gramEnd"/>
            <w:r>
              <w:rPr>
                <w:rFonts w:ascii="Times New Roman" w:eastAsia="Times New Roman" w:hAnsi="Times New Roman" w:cs="Times New Roman"/>
                <w:sz w:val="24"/>
                <w:szCs w:val="24"/>
              </w:rPr>
              <w:t>.2</w:t>
            </w:r>
          </w:p>
        </w:tc>
      </w:tr>
      <w:tr w:rsidR="00DB6765" w:rsidRPr="009B79C2" w14:paraId="0251646A" w14:textId="77777777" w:rsidTr="000A596C">
        <w:trPr>
          <w:gridAfter w:val="1"/>
          <w:wAfter w:w="13" w:type="dxa"/>
          <w:trHeight w:val="15"/>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5F157A9F"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0DFDA7" w14:textId="77777777" w:rsidR="00DB6765" w:rsidRPr="009B79C2" w:rsidRDefault="00DB6765" w:rsidP="007F38BC">
            <w:pPr>
              <w:numPr>
                <w:ilvl w:val="0"/>
                <w:numId w:val="7"/>
              </w:numPr>
              <w:ind w:left="360"/>
              <w:jc w:val="both"/>
              <w:textAlignment w:val="baseline"/>
              <w:rPr>
                <w:rFonts w:ascii="Times New Roman" w:eastAsia="Times New Roman" w:hAnsi="Times New Roman" w:cs="Times New Roman"/>
                <w:b/>
                <w:bCs/>
                <w:color w:val="000000"/>
                <w:sz w:val="24"/>
                <w:szCs w:val="24"/>
              </w:rPr>
            </w:pPr>
            <w:r w:rsidRPr="009B79C2">
              <w:rPr>
                <w:rFonts w:ascii="Times New Roman" w:eastAsia="Times New Roman" w:hAnsi="Times New Roman" w:cs="Times New Roman"/>
                <w:color w:val="000000"/>
                <w:sz w:val="24"/>
                <w:szCs w:val="24"/>
              </w:rPr>
              <w:t>Общие методы обследования гинекологических пациентов. Специальные методы гинекологического исследования. Дополнительные, инструментальные, эндоскопические, рентгенологические методы исследования гинекологических больных. Показания, противопоказания, подготовка пациента, инструментарий, материал и медикаменты, техника проведения.  Должностные обязанности акушерки в проведении лечебно-диагностических процедур в гинекологии.</w:t>
            </w:r>
          </w:p>
        </w:tc>
        <w:tc>
          <w:tcPr>
            <w:tcW w:w="1822" w:type="dxa"/>
            <w:vMerge w:val="restart"/>
            <w:tcBorders>
              <w:top w:val="single" w:sz="4" w:space="0" w:color="000000"/>
              <w:left w:val="single" w:sz="4" w:space="0" w:color="000000"/>
              <w:right w:val="single" w:sz="4" w:space="0" w:color="000000"/>
            </w:tcBorders>
            <w:tcMar>
              <w:top w:w="0" w:type="dxa"/>
              <w:left w:w="115" w:type="dxa"/>
              <w:bottom w:w="0" w:type="dxa"/>
              <w:right w:w="115" w:type="dxa"/>
            </w:tcMar>
            <w:hideMark/>
          </w:tcPr>
          <w:p w14:paraId="71C8CBFA"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right w:val="single" w:sz="4" w:space="0" w:color="000000"/>
            </w:tcBorders>
          </w:tcPr>
          <w:p w14:paraId="3F462DA2"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5EAA7BD5" w14:textId="77777777" w:rsidTr="000A596C">
        <w:trPr>
          <w:gridAfter w:val="1"/>
          <w:wAfter w:w="13" w:type="dxa"/>
          <w:trHeight w:val="15"/>
        </w:trPr>
        <w:tc>
          <w:tcPr>
            <w:tcW w:w="4155" w:type="dxa"/>
            <w:vMerge/>
            <w:tcBorders>
              <w:top w:val="single" w:sz="4" w:space="0" w:color="000000"/>
              <w:left w:val="single" w:sz="4" w:space="0" w:color="000000"/>
              <w:bottom w:val="single" w:sz="4" w:space="0" w:color="000000"/>
              <w:right w:val="single" w:sz="4" w:space="0" w:color="000000"/>
            </w:tcBorders>
            <w:vAlign w:val="center"/>
          </w:tcPr>
          <w:p w14:paraId="0785F1B4"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964CE7" w14:textId="77777777" w:rsidR="00DB6765" w:rsidRPr="009B79C2" w:rsidRDefault="00DB6765" w:rsidP="000A596C">
            <w:pPr>
              <w:jc w:val="both"/>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Содержание</w:t>
            </w:r>
            <w:r>
              <w:rPr>
                <w:rFonts w:ascii="Times New Roman" w:eastAsia="Times New Roman" w:hAnsi="Times New Roman" w:cs="Times New Roman"/>
                <w:b/>
                <w:bCs/>
                <w:color w:val="000000"/>
                <w:sz w:val="24"/>
                <w:szCs w:val="24"/>
              </w:rPr>
              <w:t xml:space="preserve"> (лекция 3)</w:t>
            </w:r>
          </w:p>
        </w:tc>
        <w:tc>
          <w:tcPr>
            <w:tcW w:w="1822" w:type="dxa"/>
            <w:vMerge/>
            <w:tcBorders>
              <w:left w:val="single" w:sz="4" w:space="0" w:color="000000"/>
              <w:right w:val="single" w:sz="4" w:space="0" w:color="000000"/>
            </w:tcBorders>
            <w:tcMar>
              <w:top w:w="0" w:type="dxa"/>
              <w:left w:w="115" w:type="dxa"/>
              <w:bottom w:w="0" w:type="dxa"/>
              <w:right w:w="115" w:type="dxa"/>
            </w:tcMar>
          </w:tcPr>
          <w:p w14:paraId="79110176"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right w:val="single" w:sz="4" w:space="0" w:color="000000"/>
            </w:tcBorders>
          </w:tcPr>
          <w:p w14:paraId="1C720EB2"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1EC1A139" w14:textId="77777777" w:rsidTr="000A596C">
        <w:trPr>
          <w:gridAfter w:val="1"/>
          <w:wAfter w:w="13" w:type="dxa"/>
          <w:trHeight w:val="15"/>
        </w:trPr>
        <w:tc>
          <w:tcPr>
            <w:tcW w:w="4155" w:type="dxa"/>
            <w:vMerge/>
            <w:tcBorders>
              <w:top w:val="single" w:sz="4" w:space="0" w:color="000000"/>
              <w:left w:val="single" w:sz="4" w:space="0" w:color="000000"/>
              <w:bottom w:val="single" w:sz="4" w:space="0" w:color="000000"/>
              <w:right w:val="single" w:sz="4" w:space="0" w:color="000000"/>
            </w:tcBorders>
            <w:vAlign w:val="center"/>
          </w:tcPr>
          <w:p w14:paraId="4D5D8AEC"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A752D5" w14:textId="77777777" w:rsidR="00DB6765" w:rsidRPr="009B79C2" w:rsidRDefault="00DB6765" w:rsidP="007F38BC">
            <w:pPr>
              <w:numPr>
                <w:ilvl w:val="0"/>
                <w:numId w:val="7"/>
              </w:numPr>
              <w:ind w:left="360"/>
              <w:jc w:val="both"/>
              <w:textAlignment w:val="baseline"/>
              <w:rPr>
                <w:rFonts w:ascii="Times New Roman" w:eastAsia="Times New Roman" w:hAnsi="Times New Roman" w:cs="Times New Roman"/>
                <w:b/>
                <w:bCs/>
                <w:color w:val="000000"/>
                <w:sz w:val="24"/>
                <w:szCs w:val="24"/>
              </w:rPr>
            </w:pPr>
            <w:r w:rsidRPr="009B79C2">
              <w:rPr>
                <w:rFonts w:ascii="Times New Roman" w:eastAsia="Times New Roman" w:hAnsi="Times New Roman" w:cs="Times New Roman"/>
                <w:color w:val="000000"/>
                <w:sz w:val="24"/>
                <w:szCs w:val="24"/>
              </w:rPr>
              <w:t>Общие методы обследования гинекологических пациентов. Специальные методы гинекологического исследования. Дополнительные, инструментальные, эндоскопические, рентгенологические методы исследования гинекологических больных. Показания, противопоказания, подготовка пациента, инструментарий, материал и медикаменты, техника проведения.  Должностные обязанности акушерки в проведении лечебно-диагностических процедур в гинекологии.</w:t>
            </w:r>
          </w:p>
        </w:tc>
        <w:tc>
          <w:tcPr>
            <w:tcW w:w="1822" w:type="dxa"/>
            <w:vMerge/>
            <w:tcBorders>
              <w:left w:val="single" w:sz="4" w:space="0" w:color="000000"/>
              <w:bottom w:val="single" w:sz="4" w:space="0" w:color="000000"/>
              <w:right w:val="single" w:sz="4" w:space="0" w:color="000000"/>
            </w:tcBorders>
            <w:tcMar>
              <w:top w:w="0" w:type="dxa"/>
              <w:left w:w="115" w:type="dxa"/>
              <w:bottom w:w="0" w:type="dxa"/>
              <w:right w:w="115" w:type="dxa"/>
            </w:tcMar>
          </w:tcPr>
          <w:p w14:paraId="662179B6"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right w:val="single" w:sz="4" w:space="0" w:color="000000"/>
            </w:tcBorders>
          </w:tcPr>
          <w:p w14:paraId="2D472E22"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03505839" w14:textId="77777777" w:rsidTr="000A596C">
        <w:trPr>
          <w:gridAfter w:val="1"/>
          <w:wAfter w:w="13" w:type="dxa"/>
          <w:trHeight w:val="377"/>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0552DD81"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085084" w14:textId="77777777" w:rsidR="00DB6765" w:rsidRPr="009B79C2" w:rsidRDefault="00DB6765" w:rsidP="000A596C">
            <w:pPr>
              <w:jc w:val="both"/>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В том числе, практических занятий и лабораторных работ</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05A9B2" w14:textId="77777777" w:rsidR="00DB6765" w:rsidRPr="009B79C2"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715" w:type="dxa"/>
            <w:vMerge/>
            <w:tcBorders>
              <w:left w:val="single" w:sz="4" w:space="0" w:color="000000"/>
              <w:right w:val="single" w:sz="4" w:space="0" w:color="000000"/>
            </w:tcBorders>
          </w:tcPr>
          <w:p w14:paraId="754C1862" w14:textId="77777777" w:rsidR="00DB6765" w:rsidRDefault="00DB6765" w:rsidP="000A596C">
            <w:pPr>
              <w:jc w:val="center"/>
              <w:rPr>
                <w:rFonts w:ascii="Times New Roman" w:eastAsia="Times New Roman" w:hAnsi="Times New Roman" w:cs="Times New Roman"/>
                <w:sz w:val="24"/>
                <w:szCs w:val="24"/>
              </w:rPr>
            </w:pPr>
          </w:p>
        </w:tc>
      </w:tr>
      <w:tr w:rsidR="00DB6765" w:rsidRPr="009B79C2" w14:paraId="45CBC9BC" w14:textId="77777777" w:rsidTr="000A596C">
        <w:trPr>
          <w:gridAfter w:val="1"/>
          <w:wAfter w:w="13" w:type="dxa"/>
          <w:trHeight w:val="3423"/>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3C55367C"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17FA3C" w14:textId="77777777" w:rsidR="00DB6765" w:rsidRPr="009B79C2" w:rsidRDefault="00DB6765" w:rsidP="007F38BC">
            <w:pPr>
              <w:numPr>
                <w:ilvl w:val="0"/>
                <w:numId w:val="8"/>
              </w:numPr>
              <w:ind w:left="360"/>
              <w:jc w:val="both"/>
              <w:textAlignment w:val="baseline"/>
              <w:rPr>
                <w:rFonts w:ascii="Times New Roman" w:eastAsia="Times New Roman" w:hAnsi="Times New Roman" w:cs="Times New Roman"/>
                <w:color w:val="000000"/>
                <w:sz w:val="24"/>
                <w:szCs w:val="24"/>
              </w:rPr>
            </w:pPr>
            <w:r w:rsidRPr="009B79C2">
              <w:rPr>
                <w:rFonts w:ascii="Times New Roman" w:eastAsia="Times New Roman" w:hAnsi="Times New Roman" w:cs="Times New Roman"/>
                <w:b/>
                <w:bCs/>
                <w:color w:val="000000"/>
                <w:sz w:val="24"/>
                <w:szCs w:val="24"/>
              </w:rPr>
              <w:t xml:space="preserve">Практическое занятие 2 </w:t>
            </w:r>
            <w:r w:rsidRPr="009B79C2">
              <w:rPr>
                <w:rFonts w:ascii="Times New Roman" w:eastAsia="Times New Roman" w:hAnsi="Times New Roman" w:cs="Times New Roman"/>
                <w:color w:val="000000"/>
                <w:sz w:val="24"/>
                <w:szCs w:val="24"/>
              </w:rPr>
              <w:t>«Применение общих методов обследования гинекологических пациентов. Сбор жалоб, анамнеза жизни, анамнеза гинекологического заболевания.  Объективное обследование гинекологических пациентов. Подготовка пациентки, медицинского инструментария, материалов. Должностные обязанности акушерки». </w:t>
            </w:r>
          </w:p>
          <w:p w14:paraId="2EE78958" w14:textId="77777777" w:rsidR="00DB6765" w:rsidRPr="009B79C2" w:rsidRDefault="00DB6765" w:rsidP="000A596C">
            <w:pPr>
              <w:ind w:left="360"/>
              <w:jc w:val="both"/>
              <w:rPr>
                <w:rFonts w:ascii="Times New Roman" w:eastAsia="Times New Roman" w:hAnsi="Times New Roman" w:cs="Times New Roman"/>
                <w:sz w:val="24"/>
                <w:szCs w:val="24"/>
              </w:rPr>
            </w:pPr>
            <w:r w:rsidRPr="009B79C2">
              <w:rPr>
                <w:rFonts w:ascii="Times New Roman" w:eastAsia="Times New Roman" w:hAnsi="Times New Roman" w:cs="Times New Roman"/>
                <w:color w:val="000000"/>
                <w:sz w:val="24"/>
                <w:szCs w:val="24"/>
              </w:rPr>
              <w:t>Применение</w:t>
            </w:r>
            <w:r w:rsidRPr="009B79C2">
              <w:rPr>
                <w:rFonts w:ascii="Times New Roman" w:eastAsia="Times New Roman" w:hAnsi="Times New Roman" w:cs="Times New Roman"/>
                <w:b/>
                <w:bCs/>
                <w:color w:val="000000"/>
                <w:sz w:val="24"/>
                <w:szCs w:val="24"/>
              </w:rPr>
              <w:t xml:space="preserve"> </w:t>
            </w:r>
            <w:r w:rsidRPr="009B79C2">
              <w:rPr>
                <w:rFonts w:ascii="Times New Roman" w:eastAsia="Times New Roman" w:hAnsi="Times New Roman" w:cs="Times New Roman"/>
                <w:color w:val="000000"/>
                <w:sz w:val="24"/>
                <w:szCs w:val="24"/>
              </w:rPr>
              <w:t>специальных методов гинекологического исследования.</w:t>
            </w:r>
            <w:r w:rsidRPr="009B79C2">
              <w:rPr>
                <w:rFonts w:ascii="Times New Roman" w:eastAsia="Times New Roman" w:hAnsi="Times New Roman" w:cs="Times New Roman"/>
                <w:b/>
                <w:bCs/>
                <w:color w:val="000000"/>
                <w:sz w:val="24"/>
                <w:szCs w:val="24"/>
              </w:rPr>
              <w:t xml:space="preserve"> </w:t>
            </w:r>
            <w:r w:rsidRPr="009B79C2">
              <w:rPr>
                <w:rFonts w:ascii="Times New Roman" w:eastAsia="Times New Roman" w:hAnsi="Times New Roman" w:cs="Times New Roman"/>
                <w:color w:val="000000"/>
                <w:sz w:val="24"/>
                <w:szCs w:val="24"/>
              </w:rPr>
              <w:t xml:space="preserve">Осмотр наружных половых органов. Исследование при помощи влагалищных зеркал (створчатых, ложкообразных). Влагалищное, </w:t>
            </w:r>
            <w:proofErr w:type="spellStart"/>
            <w:r w:rsidRPr="009B79C2">
              <w:rPr>
                <w:rFonts w:ascii="Times New Roman" w:eastAsia="Times New Roman" w:hAnsi="Times New Roman" w:cs="Times New Roman"/>
                <w:color w:val="000000"/>
                <w:sz w:val="24"/>
                <w:szCs w:val="24"/>
              </w:rPr>
              <w:t>бимануальное</w:t>
            </w:r>
            <w:proofErr w:type="spellEnd"/>
            <w:r w:rsidRPr="009B79C2">
              <w:rPr>
                <w:rFonts w:ascii="Times New Roman" w:eastAsia="Times New Roman" w:hAnsi="Times New Roman" w:cs="Times New Roman"/>
                <w:color w:val="000000"/>
                <w:sz w:val="24"/>
                <w:szCs w:val="24"/>
              </w:rPr>
              <w:t>, ректальное исследования. Подготовка пациентки, медицинского инструментария, материалов и медикаментов.</w:t>
            </w:r>
          </w:p>
          <w:p w14:paraId="038CBBA1" w14:textId="77777777" w:rsidR="00DB6765" w:rsidRPr="009B79C2" w:rsidRDefault="00DB6765" w:rsidP="000A596C">
            <w:pPr>
              <w:ind w:left="360"/>
              <w:jc w:val="both"/>
              <w:rPr>
                <w:rFonts w:ascii="Times New Roman" w:eastAsia="Times New Roman" w:hAnsi="Times New Roman" w:cs="Times New Roman"/>
                <w:sz w:val="24"/>
                <w:szCs w:val="24"/>
              </w:rPr>
            </w:pPr>
            <w:r w:rsidRPr="009B79C2">
              <w:rPr>
                <w:rFonts w:ascii="Times New Roman" w:eastAsia="Times New Roman" w:hAnsi="Times New Roman" w:cs="Times New Roman"/>
                <w:color w:val="000000"/>
                <w:sz w:val="24"/>
                <w:szCs w:val="24"/>
              </w:rPr>
              <w:lastRenderedPageBreak/>
              <w:t>Применение дополнительных методов обследования гинекологических больных (лабораторные, инструментальные, функциональные, эндоскопические, рентгенологические и др.). Подготовка пациентки, медицинского инструментария, материалов и медикаментов. Должностные обязанности акушерки».</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06CDFA"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bottom w:val="single" w:sz="4" w:space="0" w:color="000000"/>
              <w:right w:val="single" w:sz="4" w:space="0" w:color="000000"/>
            </w:tcBorders>
          </w:tcPr>
          <w:p w14:paraId="2518DC65"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6EB657B0" w14:textId="77777777" w:rsidTr="000A596C">
        <w:trPr>
          <w:gridAfter w:val="1"/>
          <w:wAfter w:w="13" w:type="dxa"/>
          <w:trHeight w:val="193"/>
        </w:trPr>
        <w:tc>
          <w:tcPr>
            <w:tcW w:w="415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07103B" w14:textId="77777777" w:rsidR="00DB6765" w:rsidRPr="009B79C2" w:rsidRDefault="00DB6765" w:rsidP="000A596C">
            <w:pPr>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lastRenderedPageBreak/>
              <w:t>Тема 1.3. Анатомия и </w:t>
            </w:r>
          </w:p>
          <w:p w14:paraId="48068698" w14:textId="77777777" w:rsidR="00DB6765" w:rsidRPr="009B79C2" w:rsidRDefault="00DB6765" w:rsidP="000A596C">
            <w:pPr>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 xml:space="preserve">физиология </w:t>
            </w:r>
            <w:proofErr w:type="gramStart"/>
            <w:r w:rsidRPr="009B79C2">
              <w:rPr>
                <w:rFonts w:ascii="Times New Roman" w:eastAsia="Times New Roman" w:hAnsi="Times New Roman" w:cs="Times New Roman"/>
                <w:b/>
                <w:bCs/>
                <w:color w:val="000000"/>
                <w:sz w:val="24"/>
                <w:szCs w:val="24"/>
              </w:rPr>
              <w:t>женской</w:t>
            </w:r>
            <w:proofErr w:type="gramEnd"/>
            <w:r w:rsidRPr="009B79C2">
              <w:rPr>
                <w:rFonts w:ascii="Times New Roman" w:eastAsia="Times New Roman" w:hAnsi="Times New Roman" w:cs="Times New Roman"/>
                <w:b/>
                <w:bCs/>
                <w:color w:val="000000"/>
                <w:sz w:val="24"/>
                <w:szCs w:val="24"/>
              </w:rPr>
              <w:t> </w:t>
            </w:r>
          </w:p>
          <w:p w14:paraId="3D6642EB" w14:textId="77777777" w:rsidR="00DB6765" w:rsidRPr="009B79C2" w:rsidRDefault="00DB6765" w:rsidP="000A596C">
            <w:pPr>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половой системы </w:t>
            </w:r>
          </w:p>
          <w:p w14:paraId="17221913" w14:textId="77777777" w:rsidR="00DB6765" w:rsidRPr="009B79C2" w:rsidRDefault="00DB6765" w:rsidP="000A596C">
            <w:pPr>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 </w:t>
            </w: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28B05E" w14:textId="77777777" w:rsidR="00DB6765" w:rsidRPr="009B79C2" w:rsidRDefault="00DB6765" w:rsidP="000A596C">
            <w:pPr>
              <w:jc w:val="both"/>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Содержание</w:t>
            </w:r>
            <w:r>
              <w:rPr>
                <w:rFonts w:ascii="Times New Roman" w:eastAsia="Times New Roman" w:hAnsi="Times New Roman" w:cs="Times New Roman"/>
                <w:b/>
                <w:bCs/>
                <w:color w:val="000000"/>
                <w:sz w:val="24"/>
                <w:szCs w:val="24"/>
              </w:rPr>
              <w:t xml:space="preserve"> (лекция 4)</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02BE0C" w14:textId="77777777" w:rsidR="00DB6765" w:rsidRPr="009B79C2"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1715" w:type="dxa"/>
            <w:vMerge w:val="restart"/>
            <w:tcBorders>
              <w:top w:val="single" w:sz="4" w:space="0" w:color="000000"/>
              <w:left w:val="single" w:sz="4" w:space="0" w:color="000000"/>
              <w:right w:val="single" w:sz="4" w:space="0" w:color="000000"/>
            </w:tcBorders>
          </w:tcPr>
          <w:p w14:paraId="0A41992C" w14:textId="77777777" w:rsidR="00DB6765"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ОК.01-06, ОК.09,</w:t>
            </w:r>
          </w:p>
          <w:p w14:paraId="119DD30D" w14:textId="77777777" w:rsidR="00DB6765"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2.1, ПК</w:t>
            </w:r>
            <w:proofErr w:type="gramStart"/>
            <w:r>
              <w:rPr>
                <w:rFonts w:ascii="Times New Roman" w:eastAsia="Times New Roman" w:hAnsi="Times New Roman" w:cs="Times New Roman"/>
                <w:sz w:val="24"/>
                <w:szCs w:val="24"/>
              </w:rPr>
              <w:t>2</w:t>
            </w:r>
            <w:proofErr w:type="gramEnd"/>
            <w:r>
              <w:rPr>
                <w:rFonts w:ascii="Times New Roman" w:eastAsia="Times New Roman" w:hAnsi="Times New Roman" w:cs="Times New Roman"/>
                <w:sz w:val="24"/>
                <w:szCs w:val="24"/>
              </w:rPr>
              <w:t>.2</w:t>
            </w:r>
          </w:p>
        </w:tc>
      </w:tr>
      <w:tr w:rsidR="00DB6765" w:rsidRPr="009B79C2" w14:paraId="129656A4" w14:textId="77777777" w:rsidTr="000A596C">
        <w:trPr>
          <w:gridAfter w:val="1"/>
          <w:wAfter w:w="13" w:type="dxa"/>
          <w:trHeight w:val="1756"/>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644EDD17"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84B9C3" w14:textId="77777777" w:rsidR="00DB6765" w:rsidRPr="009B79C2" w:rsidRDefault="00DB6765" w:rsidP="007F38BC">
            <w:pPr>
              <w:numPr>
                <w:ilvl w:val="0"/>
                <w:numId w:val="9"/>
              </w:numPr>
              <w:ind w:left="360"/>
              <w:jc w:val="both"/>
              <w:textAlignment w:val="baseline"/>
              <w:rPr>
                <w:rFonts w:ascii="Times New Roman" w:eastAsia="Times New Roman" w:hAnsi="Times New Roman" w:cs="Times New Roman"/>
                <w:b/>
                <w:bCs/>
                <w:color w:val="000000"/>
                <w:sz w:val="24"/>
                <w:szCs w:val="24"/>
              </w:rPr>
            </w:pPr>
            <w:r w:rsidRPr="009B79C2">
              <w:rPr>
                <w:rFonts w:ascii="Times New Roman" w:eastAsia="Times New Roman" w:hAnsi="Times New Roman" w:cs="Times New Roman"/>
                <w:color w:val="000000"/>
                <w:sz w:val="24"/>
                <w:szCs w:val="24"/>
              </w:rPr>
              <w:t>Анатомо-физиологические особенности женского организма: анатомия и физиология наружных, внутренних женских половых органов в различные периоды жизни. Строение, функции. Подвешивающий, фиксирующий, поддерживающий аппарат внутренних половых органов. </w:t>
            </w:r>
          </w:p>
          <w:p w14:paraId="3ED731BA" w14:textId="77777777" w:rsidR="00DB6765" w:rsidRPr="009B79C2" w:rsidRDefault="00DB6765" w:rsidP="000A596C">
            <w:pPr>
              <w:ind w:left="360"/>
              <w:jc w:val="both"/>
              <w:rPr>
                <w:rFonts w:ascii="Times New Roman" w:eastAsia="Times New Roman" w:hAnsi="Times New Roman" w:cs="Times New Roman"/>
                <w:sz w:val="24"/>
                <w:szCs w:val="24"/>
              </w:rPr>
            </w:pPr>
            <w:r w:rsidRPr="009B79C2">
              <w:rPr>
                <w:rFonts w:ascii="Times New Roman" w:eastAsia="Times New Roman" w:hAnsi="Times New Roman" w:cs="Times New Roman"/>
                <w:color w:val="000000"/>
                <w:sz w:val="24"/>
                <w:szCs w:val="24"/>
              </w:rPr>
              <w:t>Строение молочной железы. </w:t>
            </w:r>
          </w:p>
          <w:p w14:paraId="609B75C6" w14:textId="77777777" w:rsidR="00DB6765" w:rsidRPr="009B79C2" w:rsidRDefault="00DB6765" w:rsidP="000A596C">
            <w:pPr>
              <w:ind w:left="360"/>
              <w:jc w:val="both"/>
              <w:rPr>
                <w:rFonts w:ascii="Times New Roman" w:eastAsia="Times New Roman" w:hAnsi="Times New Roman" w:cs="Times New Roman"/>
                <w:sz w:val="24"/>
                <w:szCs w:val="24"/>
              </w:rPr>
            </w:pPr>
            <w:r w:rsidRPr="009B79C2">
              <w:rPr>
                <w:rFonts w:ascii="Times New Roman" w:eastAsia="Times New Roman" w:hAnsi="Times New Roman" w:cs="Times New Roman"/>
                <w:color w:val="000000"/>
                <w:sz w:val="24"/>
                <w:szCs w:val="24"/>
              </w:rPr>
              <w:t>Менструальный цикл. Нейрогуморальная регуляция менструального цикла. Характеристики менструального цикла в разные периоды жизни.</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021887"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right w:val="single" w:sz="4" w:space="0" w:color="000000"/>
            </w:tcBorders>
          </w:tcPr>
          <w:p w14:paraId="3673C697"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3A349D58" w14:textId="77777777" w:rsidTr="000A596C">
        <w:trPr>
          <w:gridAfter w:val="1"/>
          <w:wAfter w:w="13" w:type="dxa"/>
          <w:trHeight w:val="221"/>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2C868581"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BC7AFB" w14:textId="77777777" w:rsidR="00DB6765" w:rsidRPr="009B79C2" w:rsidRDefault="00DB6765" w:rsidP="000A596C">
            <w:pPr>
              <w:jc w:val="both"/>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В том числе, практических занятий и лабораторных работ</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C6D636" w14:textId="77777777" w:rsidR="00DB6765" w:rsidRPr="009B79C2"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715" w:type="dxa"/>
            <w:vMerge/>
            <w:tcBorders>
              <w:left w:val="single" w:sz="4" w:space="0" w:color="000000"/>
              <w:right w:val="single" w:sz="4" w:space="0" w:color="000000"/>
            </w:tcBorders>
          </w:tcPr>
          <w:p w14:paraId="3314A617" w14:textId="77777777" w:rsidR="00DB6765" w:rsidRDefault="00DB6765" w:rsidP="000A596C">
            <w:pPr>
              <w:jc w:val="center"/>
              <w:rPr>
                <w:rFonts w:ascii="Times New Roman" w:eastAsia="Times New Roman" w:hAnsi="Times New Roman" w:cs="Times New Roman"/>
                <w:sz w:val="24"/>
                <w:szCs w:val="24"/>
              </w:rPr>
            </w:pPr>
          </w:p>
        </w:tc>
      </w:tr>
      <w:tr w:rsidR="00DB6765" w:rsidRPr="009B79C2" w14:paraId="1A2D118D" w14:textId="77777777" w:rsidTr="000A596C">
        <w:trPr>
          <w:gridAfter w:val="1"/>
          <w:wAfter w:w="13" w:type="dxa"/>
          <w:trHeight w:val="276"/>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0F84FC68"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D3E789" w14:textId="77777777" w:rsidR="00DB6765" w:rsidRPr="009B79C2" w:rsidRDefault="00DB6765" w:rsidP="007F38BC">
            <w:pPr>
              <w:numPr>
                <w:ilvl w:val="0"/>
                <w:numId w:val="10"/>
              </w:numPr>
              <w:ind w:left="360"/>
              <w:jc w:val="both"/>
              <w:textAlignment w:val="baseline"/>
              <w:rPr>
                <w:rFonts w:ascii="Times New Roman" w:eastAsia="Times New Roman" w:hAnsi="Times New Roman" w:cs="Times New Roman"/>
                <w:b/>
                <w:bCs/>
                <w:color w:val="000000"/>
                <w:sz w:val="24"/>
                <w:szCs w:val="24"/>
              </w:rPr>
            </w:pPr>
            <w:r w:rsidRPr="009B79C2">
              <w:rPr>
                <w:rFonts w:ascii="Times New Roman" w:eastAsia="Times New Roman" w:hAnsi="Times New Roman" w:cs="Times New Roman"/>
                <w:b/>
                <w:bCs/>
                <w:color w:val="000000"/>
                <w:sz w:val="24"/>
                <w:szCs w:val="24"/>
              </w:rPr>
              <w:t xml:space="preserve">Практическое занятие 3 </w:t>
            </w:r>
            <w:r w:rsidRPr="009B79C2">
              <w:rPr>
                <w:rFonts w:ascii="Times New Roman" w:eastAsia="Times New Roman" w:hAnsi="Times New Roman" w:cs="Times New Roman"/>
                <w:color w:val="000000"/>
                <w:sz w:val="24"/>
                <w:szCs w:val="24"/>
              </w:rPr>
              <w:t>«Проведение оценки анатомо-физиологических особенностей наружных, внутренних женских половых органов. Осмотр наружных половых органов, шейки матки при помощи зеркал. Проведение влагалищного исследования. Подготовка пациентки, медицинского инструментария, материалов и медикаментов. Должностные обязанности акушерки.</w:t>
            </w:r>
          </w:p>
          <w:p w14:paraId="0B667719" w14:textId="77777777" w:rsidR="00DB6765" w:rsidRPr="009B79C2" w:rsidRDefault="00DB6765" w:rsidP="000A596C">
            <w:pPr>
              <w:ind w:left="360"/>
              <w:jc w:val="both"/>
              <w:rPr>
                <w:rFonts w:ascii="Times New Roman" w:eastAsia="Times New Roman" w:hAnsi="Times New Roman" w:cs="Times New Roman"/>
                <w:sz w:val="24"/>
                <w:szCs w:val="24"/>
              </w:rPr>
            </w:pPr>
            <w:r w:rsidRPr="009B79C2">
              <w:rPr>
                <w:rFonts w:ascii="Times New Roman" w:eastAsia="Times New Roman" w:hAnsi="Times New Roman" w:cs="Times New Roman"/>
                <w:color w:val="000000"/>
                <w:sz w:val="24"/>
                <w:szCs w:val="24"/>
              </w:rPr>
              <w:t>Определение характеристик менструального цикла. Оценка менструального календаря».</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F3A52A"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bottom w:val="single" w:sz="4" w:space="0" w:color="000000"/>
              <w:right w:val="single" w:sz="4" w:space="0" w:color="000000"/>
            </w:tcBorders>
          </w:tcPr>
          <w:p w14:paraId="4214271B"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727F1265" w14:textId="77777777" w:rsidTr="000A596C">
        <w:trPr>
          <w:gridAfter w:val="1"/>
          <w:wAfter w:w="13" w:type="dxa"/>
          <w:trHeight w:val="276"/>
        </w:trPr>
        <w:tc>
          <w:tcPr>
            <w:tcW w:w="415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07006D" w14:textId="77777777" w:rsidR="00DB6765" w:rsidRPr="009B79C2" w:rsidRDefault="00DB6765" w:rsidP="000A596C">
            <w:pPr>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Тема 1.4. Аномалии </w:t>
            </w:r>
          </w:p>
          <w:p w14:paraId="7DA823E5" w14:textId="77777777" w:rsidR="00DB6765" w:rsidRPr="009B79C2" w:rsidRDefault="00DB6765" w:rsidP="000A596C">
            <w:pPr>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lastRenderedPageBreak/>
              <w:t>развития женской половой системы</w:t>
            </w:r>
          </w:p>
          <w:p w14:paraId="36760147"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1BC8A6" w14:textId="77777777" w:rsidR="00DB6765" w:rsidRPr="009B79C2" w:rsidRDefault="00DB6765" w:rsidP="000A596C">
            <w:pPr>
              <w:jc w:val="both"/>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lastRenderedPageBreak/>
              <w:t>Содержание</w:t>
            </w:r>
            <w:r>
              <w:rPr>
                <w:rFonts w:ascii="Times New Roman" w:eastAsia="Times New Roman" w:hAnsi="Times New Roman" w:cs="Times New Roman"/>
                <w:b/>
                <w:bCs/>
                <w:color w:val="000000"/>
                <w:sz w:val="24"/>
                <w:szCs w:val="24"/>
              </w:rPr>
              <w:t xml:space="preserve"> (лекция 5)</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ED6991" w14:textId="77777777" w:rsidR="00DB6765" w:rsidRPr="009B79C2"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1715" w:type="dxa"/>
            <w:vMerge w:val="restart"/>
            <w:tcBorders>
              <w:top w:val="single" w:sz="4" w:space="0" w:color="000000"/>
              <w:left w:val="single" w:sz="4" w:space="0" w:color="000000"/>
              <w:right w:val="single" w:sz="4" w:space="0" w:color="000000"/>
            </w:tcBorders>
          </w:tcPr>
          <w:p w14:paraId="0AF78A50" w14:textId="77777777" w:rsidR="00DB6765" w:rsidRPr="005311D3" w:rsidRDefault="00DB6765" w:rsidP="000A596C">
            <w:pPr>
              <w:jc w:val="center"/>
              <w:rPr>
                <w:rFonts w:ascii="Times New Roman" w:eastAsia="Times New Roman" w:hAnsi="Times New Roman" w:cs="Times New Roman"/>
                <w:sz w:val="24"/>
                <w:szCs w:val="24"/>
              </w:rPr>
            </w:pPr>
            <w:r w:rsidRPr="005311D3">
              <w:rPr>
                <w:rFonts w:ascii="Times New Roman" w:eastAsia="Times New Roman" w:hAnsi="Times New Roman" w:cs="Times New Roman"/>
                <w:sz w:val="24"/>
                <w:szCs w:val="24"/>
              </w:rPr>
              <w:t xml:space="preserve">ОК.01-06, </w:t>
            </w:r>
            <w:r w:rsidRPr="005311D3">
              <w:rPr>
                <w:rFonts w:ascii="Times New Roman" w:eastAsia="Times New Roman" w:hAnsi="Times New Roman" w:cs="Times New Roman"/>
                <w:sz w:val="24"/>
                <w:szCs w:val="24"/>
              </w:rPr>
              <w:lastRenderedPageBreak/>
              <w:t>ОК.09,</w:t>
            </w:r>
          </w:p>
          <w:p w14:paraId="5581E019" w14:textId="77777777" w:rsidR="00DB6765"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2.1, ПК</w:t>
            </w:r>
            <w:proofErr w:type="gramStart"/>
            <w:r>
              <w:rPr>
                <w:rFonts w:ascii="Times New Roman" w:eastAsia="Times New Roman" w:hAnsi="Times New Roman" w:cs="Times New Roman"/>
                <w:sz w:val="24"/>
                <w:szCs w:val="24"/>
              </w:rPr>
              <w:t>2</w:t>
            </w:r>
            <w:proofErr w:type="gramEnd"/>
            <w:r>
              <w:rPr>
                <w:rFonts w:ascii="Times New Roman" w:eastAsia="Times New Roman" w:hAnsi="Times New Roman" w:cs="Times New Roman"/>
                <w:sz w:val="24"/>
                <w:szCs w:val="24"/>
              </w:rPr>
              <w:t>.2</w:t>
            </w:r>
          </w:p>
        </w:tc>
      </w:tr>
      <w:tr w:rsidR="00DB6765" w:rsidRPr="009B79C2" w14:paraId="70C99C6E" w14:textId="77777777" w:rsidTr="000A596C">
        <w:trPr>
          <w:gridAfter w:val="1"/>
          <w:wAfter w:w="13" w:type="dxa"/>
          <w:trHeight w:val="780"/>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0FF19B70"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E4DD25" w14:textId="77777777" w:rsidR="00DB6765" w:rsidRPr="009B79C2" w:rsidRDefault="00DB6765" w:rsidP="007F38BC">
            <w:pPr>
              <w:numPr>
                <w:ilvl w:val="0"/>
                <w:numId w:val="11"/>
              </w:numPr>
              <w:ind w:left="360"/>
              <w:jc w:val="both"/>
              <w:textAlignment w:val="baseline"/>
              <w:rPr>
                <w:rFonts w:ascii="Times New Roman" w:eastAsia="Times New Roman" w:hAnsi="Times New Roman" w:cs="Times New Roman"/>
                <w:color w:val="000000"/>
                <w:sz w:val="24"/>
                <w:szCs w:val="24"/>
              </w:rPr>
            </w:pPr>
            <w:r w:rsidRPr="009B79C2">
              <w:rPr>
                <w:rFonts w:ascii="Times New Roman" w:eastAsia="Times New Roman" w:hAnsi="Times New Roman" w:cs="Times New Roman"/>
                <w:color w:val="000000"/>
                <w:sz w:val="24"/>
                <w:szCs w:val="24"/>
              </w:rPr>
              <w:t>Нарушения анатомического строения репродуктивной системы женщины. Этиология. Патогенез. Классификация. Клиническая картина, методы диагностики. Принципы лечения. </w:t>
            </w:r>
          </w:p>
          <w:p w14:paraId="6104BCE4" w14:textId="77777777" w:rsidR="00DB6765" w:rsidRPr="009B79C2" w:rsidRDefault="00DB6765" w:rsidP="000A596C">
            <w:pPr>
              <w:ind w:left="360"/>
              <w:jc w:val="both"/>
              <w:rPr>
                <w:rFonts w:ascii="Times New Roman" w:eastAsia="Times New Roman" w:hAnsi="Times New Roman" w:cs="Times New Roman"/>
                <w:sz w:val="24"/>
                <w:szCs w:val="24"/>
              </w:rPr>
            </w:pPr>
            <w:r w:rsidRPr="009B79C2">
              <w:rPr>
                <w:rFonts w:ascii="Times New Roman" w:eastAsia="Times New Roman" w:hAnsi="Times New Roman" w:cs="Times New Roman"/>
                <w:color w:val="000000"/>
                <w:sz w:val="24"/>
                <w:szCs w:val="24"/>
              </w:rPr>
              <w:t>Аномалии развития наружных и внутренних женских половых органов. Классификация.  Методы диагностики. Принципы лечения.</w:t>
            </w:r>
          </w:p>
          <w:p w14:paraId="0DCF589D" w14:textId="77777777" w:rsidR="00DB6765" w:rsidRPr="009B79C2" w:rsidRDefault="00DB6765" w:rsidP="000A596C">
            <w:pPr>
              <w:ind w:left="360"/>
              <w:jc w:val="both"/>
              <w:rPr>
                <w:rFonts w:ascii="Times New Roman" w:eastAsia="Times New Roman" w:hAnsi="Times New Roman" w:cs="Times New Roman"/>
                <w:sz w:val="24"/>
                <w:szCs w:val="24"/>
              </w:rPr>
            </w:pPr>
            <w:r w:rsidRPr="009B79C2">
              <w:rPr>
                <w:rFonts w:ascii="Times New Roman" w:eastAsia="Times New Roman" w:hAnsi="Times New Roman" w:cs="Times New Roman"/>
                <w:color w:val="000000"/>
                <w:sz w:val="24"/>
                <w:szCs w:val="24"/>
              </w:rPr>
              <w:t>Нарушения полового развития у девочек. Этиология. Патогенез. Классификация. Клиническая картина, методы диагностики. Принципы лечения.</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873415"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right w:val="single" w:sz="4" w:space="0" w:color="000000"/>
            </w:tcBorders>
          </w:tcPr>
          <w:p w14:paraId="6BE5FA8B"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72AE29BC" w14:textId="77777777" w:rsidTr="000A596C">
        <w:trPr>
          <w:gridAfter w:val="1"/>
          <w:wAfter w:w="13" w:type="dxa"/>
          <w:trHeight w:val="352"/>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01832492"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1EAB37" w14:textId="77777777" w:rsidR="00DB6765" w:rsidRPr="009B79C2" w:rsidRDefault="00DB6765" w:rsidP="000A596C">
            <w:pPr>
              <w:jc w:val="both"/>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В том числе, практических занятий и лабораторных работ</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9B1CF8" w14:textId="77777777" w:rsidR="00DB6765" w:rsidRPr="009B79C2"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715" w:type="dxa"/>
            <w:vMerge/>
            <w:tcBorders>
              <w:left w:val="single" w:sz="4" w:space="0" w:color="000000"/>
              <w:right w:val="single" w:sz="4" w:space="0" w:color="000000"/>
            </w:tcBorders>
          </w:tcPr>
          <w:p w14:paraId="37B34015" w14:textId="77777777" w:rsidR="00DB6765" w:rsidRDefault="00DB6765" w:rsidP="000A596C">
            <w:pPr>
              <w:jc w:val="center"/>
              <w:rPr>
                <w:rFonts w:ascii="Times New Roman" w:eastAsia="Times New Roman" w:hAnsi="Times New Roman" w:cs="Times New Roman"/>
                <w:sz w:val="24"/>
                <w:szCs w:val="24"/>
              </w:rPr>
            </w:pPr>
          </w:p>
        </w:tc>
      </w:tr>
      <w:tr w:rsidR="00DB6765" w:rsidRPr="009B79C2" w14:paraId="740F868C" w14:textId="77777777" w:rsidTr="000A596C">
        <w:trPr>
          <w:gridAfter w:val="1"/>
          <w:wAfter w:w="13" w:type="dxa"/>
          <w:trHeight w:val="780"/>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1E8415C6"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4405CD" w14:textId="77777777" w:rsidR="00DB6765" w:rsidRPr="009B79C2" w:rsidRDefault="00DB6765" w:rsidP="007F38BC">
            <w:pPr>
              <w:numPr>
                <w:ilvl w:val="0"/>
                <w:numId w:val="12"/>
              </w:numPr>
              <w:ind w:left="360"/>
              <w:jc w:val="both"/>
              <w:textAlignment w:val="baseline"/>
              <w:rPr>
                <w:rFonts w:ascii="Times New Roman" w:eastAsia="Times New Roman" w:hAnsi="Times New Roman" w:cs="Times New Roman"/>
                <w:color w:val="000000"/>
                <w:sz w:val="24"/>
                <w:szCs w:val="24"/>
              </w:rPr>
            </w:pPr>
            <w:r w:rsidRPr="009B79C2">
              <w:rPr>
                <w:rFonts w:ascii="Times New Roman" w:eastAsia="Times New Roman" w:hAnsi="Times New Roman" w:cs="Times New Roman"/>
                <w:b/>
                <w:bCs/>
                <w:color w:val="000000"/>
                <w:sz w:val="24"/>
                <w:szCs w:val="24"/>
              </w:rPr>
              <w:t xml:space="preserve">Практическое занятие 4 </w:t>
            </w:r>
            <w:r w:rsidRPr="009B79C2">
              <w:rPr>
                <w:rFonts w:ascii="Times New Roman" w:eastAsia="Times New Roman" w:hAnsi="Times New Roman" w:cs="Times New Roman"/>
                <w:color w:val="000000"/>
                <w:sz w:val="24"/>
                <w:szCs w:val="24"/>
              </w:rPr>
              <w:t>«Проведение диагностических, профилактических мероприятий и оказание медицинской помощи при нарушениях анатомического строения репродуктивной системы женщины. Должностные обязанности акушерки.</w:t>
            </w:r>
          </w:p>
          <w:p w14:paraId="689F5E24" w14:textId="77777777" w:rsidR="00DB6765" w:rsidRPr="009B79C2" w:rsidRDefault="00DB6765" w:rsidP="000A596C">
            <w:pPr>
              <w:ind w:left="360"/>
              <w:jc w:val="both"/>
              <w:rPr>
                <w:rFonts w:ascii="Times New Roman" w:eastAsia="Times New Roman" w:hAnsi="Times New Roman" w:cs="Times New Roman"/>
                <w:sz w:val="24"/>
                <w:szCs w:val="24"/>
              </w:rPr>
            </w:pPr>
            <w:r w:rsidRPr="009B79C2">
              <w:rPr>
                <w:rFonts w:ascii="Times New Roman" w:eastAsia="Times New Roman" w:hAnsi="Times New Roman" w:cs="Times New Roman"/>
                <w:color w:val="000000"/>
                <w:sz w:val="24"/>
                <w:szCs w:val="24"/>
              </w:rPr>
              <w:t>Проведение диагностических, профилактических мероприятий и оказание медицинской помощи при аномалиях развития наружных и внутренних женских половых органов. Должностные обязанности акушерки.</w:t>
            </w:r>
          </w:p>
          <w:p w14:paraId="44EB6EA8" w14:textId="77777777" w:rsidR="00DB6765" w:rsidRPr="009B79C2" w:rsidRDefault="00DB6765" w:rsidP="000A596C">
            <w:pPr>
              <w:ind w:left="360"/>
              <w:jc w:val="both"/>
              <w:rPr>
                <w:rFonts w:ascii="Times New Roman" w:eastAsia="Times New Roman" w:hAnsi="Times New Roman" w:cs="Times New Roman"/>
                <w:sz w:val="24"/>
                <w:szCs w:val="24"/>
              </w:rPr>
            </w:pPr>
            <w:r w:rsidRPr="009B79C2">
              <w:rPr>
                <w:rFonts w:ascii="Times New Roman" w:eastAsia="Times New Roman" w:hAnsi="Times New Roman" w:cs="Times New Roman"/>
                <w:color w:val="000000"/>
                <w:sz w:val="24"/>
                <w:szCs w:val="24"/>
              </w:rPr>
              <w:t>Проведение диагностических, профилактических мероприятий и оказание медицинской помощи при нарушениях полового развития у девочек. Должностные обязанности акушерки».</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010C3C"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bottom w:val="single" w:sz="4" w:space="0" w:color="000000"/>
              <w:right w:val="single" w:sz="4" w:space="0" w:color="000000"/>
            </w:tcBorders>
          </w:tcPr>
          <w:p w14:paraId="1E3F0E2D"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2B21078C" w14:textId="77777777" w:rsidTr="000A596C">
        <w:trPr>
          <w:gridAfter w:val="1"/>
          <w:wAfter w:w="13" w:type="dxa"/>
          <w:trHeight w:val="268"/>
        </w:trPr>
        <w:tc>
          <w:tcPr>
            <w:tcW w:w="415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A99D87" w14:textId="77777777" w:rsidR="00DB6765" w:rsidRPr="009B79C2" w:rsidRDefault="00DB6765" w:rsidP="000A596C">
            <w:pPr>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Тема 1.5. Нарушения </w:t>
            </w:r>
          </w:p>
          <w:p w14:paraId="100CF07B" w14:textId="77777777" w:rsidR="00DB6765" w:rsidRPr="009B79C2" w:rsidRDefault="00DB6765" w:rsidP="000A596C">
            <w:pPr>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менструальной функции. Нейроэндокринные </w:t>
            </w:r>
          </w:p>
          <w:p w14:paraId="5B724725" w14:textId="77777777" w:rsidR="00DB6765" w:rsidRPr="009B79C2" w:rsidRDefault="00DB6765" w:rsidP="000A596C">
            <w:pPr>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синдромы</w:t>
            </w:r>
          </w:p>
          <w:p w14:paraId="4A203394"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678623" w14:textId="77777777" w:rsidR="00DB6765" w:rsidRPr="009B79C2" w:rsidRDefault="00DB6765" w:rsidP="000A596C">
            <w:pPr>
              <w:jc w:val="both"/>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Содержание</w:t>
            </w:r>
            <w:r>
              <w:rPr>
                <w:rFonts w:ascii="Times New Roman" w:eastAsia="Times New Roman" w:hAnsi="Times New Roman" w:cs="Times New Roman"/>
                <w:b/>
                <w:bCs/>
                <w:color w:val="000000"/>
                <w:sz w:val="24"/>
                <w:szCs w:val="24"/>
              </w:rPr>
              <w:t xml:space="preserve"> (лекция 6)</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91D098" w14:textId="77777777" w:rsidR="00DB6765" w:rsidRPr="009B79C2"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1715" w:type="dxa"/>
            <w:vMerge w:val="restart"/>
            <w:tcBorders>
              <w:top w:val="single" w:sz="4" w:space="0" w:color="000000"/>
              <w:left w:val="single" w:sz="4" w:space="0" w:color="000000"/>
              <w:right w:val="single" w:sz="4" w:space="0" w:color="000000"/>
            </w:tcBorders>
          </w:tcPr>
          <w:p w14:paraId="2AFC35EE" w14:textId="77777777" w:rsidR="00DB6765"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ОК.01-06, ОК.09,</w:t>
            </w:r>
          </w:p>
          <w:p w14:paraId="28ADB5B7" w14:textId="77777777" w:rsidR="00DB6765"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2.1, ПК</w:t>
            </w:r>
            <w:proofErr w:type="gramStart"/>
            <w:r>
              <w:rPr>
                <w:rFonts w:ascii="Times New Roman" w:eastAsia="Times New Roman" w:hAnsi="Times New Roman" w:cs="Times New Roman"/>
                <w:sz w:val="24"/>
                <w:szCs w:val="24"/>
              </w:rPr>
              <w:t>2</w:t>
            </w:r>
            <w:proofErr w:type="gramEnd"/>
            <w:r>
              <w:rPr>
                <w:rFonts w:ascii="Times New Roman" w:eastAsia="Times New Roman" w:hAnsi="Times New Roman" w:cs="Times New Roman"/>
                <w:sz w:val="24"/>
                <w:szCs w:val="24"/>
              </w:rPr>
              <w:t>.2</w:t>
            </w:r>
          </w:p>
        </w:tc>
      </w:tr>
      <w:tr w:rsidR="00DB6765" w:rsidRPr="009B79C2" w14:paraId="44692BD9" w14:textId="77777777" w:rsidTr="000A596C">
        <w:trPr>
          <w:gridAfter w:val="1"/>
          <w:wAfter w:w="13" w:type="dxa"/>
          <w:trHeight w:val="289"/>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2D2B4613"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2C13ED" w14:textId="77777777" w:rsidR="00DB6765" w:rsidRPr="009B79C2" w:rsidRDefault="00DB6765" w:rsidP="007F38BC">
            <w:pPr>
              <w:numPr>
                <w:ilvl w:val="0"/>
                <w:numId w:val="13"/>
              </w:numPr>
              <w:ind w:left="360"/>
              <w:jc w:val="both"/>
              <w:textAlignment w:val="baseline"/>
              <w:rPr>
                <w:rFonts w:ascii="Times New Roman" w:eastAsia="Times New Roman" w:hAnsi="Times New Roman" w:cs="Times New Roman"/>
                <w:b/>
                <w:bCs/>
                <w:color w:val="000000"/>
                <w:sz w:val="24"/>
                <w:szCs w:val="24"/>
              </w:rPr>
            </w:pPr>
            <w:r w:rsidRPr="009B79C2">
              <w:rPr>
                <w:rFonts w:ascii="Times New Roman" w:eastAsia="Times New Roman" w:hAnsi="Times New Roman" w:cs="Times New Roman"/>
                <w:color w:val="000000"/>
                <w:sz w:val="24"/>
                <w:szCs w:val="24"/>
              </w:rPr>
              <w:t xml:space="preserve">Классификация. Факторы, приводящие к нарушению менструальной функции. Аменорея и </w:t>
            </w:r>
            <w:proofErr w:type="spellStart"/>
            <w:r w:rsidRPr="009B79C2">
              <w:rPr>
                <w:rFonts w:ascii="Times New Roman" w:eastAsia="Times New Roman" w:hAnsi="Times New Roman" w:cs="Times New Roman"/>
                <w:color w:val="000000"/>
                <w:sz w:val="24"/>
                <w:szCs w:val="24"/>
              </w:rPr>
              <w:t>олигоменорея</w:t>
            </w:r>
            <w:proofErr w:type="spellEnd"/>
            <w:r w:rsidRPr="009B79C2">
              <w:rPr>
                <w:rFonts w:ascii="Times New Roman" w:eastAsia="Times New Roman" w:hAnsi="Times New Roman" w:cs="Times New Roman"/>
                <w:color w:val="000000"/>
                <w:sz w:val="24"/>
                <w:szCs w:val="24"/>
              </w:rPr>
              <w:t>.</w:t>
            </w:r>
            <w:r w:rsidRPr="009B79C2">
              <w:rPr>
                <w:rFonts w:ascii="Times New Roman" w:eastAsia="Times New Roman" w:hAnsi="Times New Roman" w:cs="Times New Roman"/>
                <w:b/>
                <w:bCs/>
                <w:color w:val="000000"/>
                <w:sz w:val="24"/>
                <w:szCs w:val="24"/>
              </w:rPr>
              <w:t xml:space="preserve"> </w:t>
            </w:r>
            <w:r w:rsidRPr="009B79C2">
              <w:rPr>
                <w:rFonts w:ascii="Times New Roman" w:eastAsia="Times New Roman" w:hAnsi="Times New Roman" w:cs="Times New Roman"/>
                <w:color w:val="000000"/>
                <w:sz w:val="24"/>
                <w:szCs w:val="24"/>
              </w:rPr>
              <w:t>Аномальное маточное кровотечение. Дисменорея.</w:t>
            </w:r>
          </w:p>
          <w:p w14:paraId="660560CF" w14:textId="77777777" w:rsidR="00DB6765" w:rsidRPr="009B79C2" w:rsidRDefault="00DB6765" w:rsidP="000A596C">
            <w:pPr>
              <w:ind w:left="360"/>
              <w:jc w:val="both"/>
              <w:rPr>
                <w:rFonts w:ascii="Times New Roman" w:eastAsia="Times New Roman" w:hAnsi="Times New Roman" w:cs="Times New Roman"/>
                <w:sz w:val="24"/>
                <w:szCs w:val="24"/>
              </w:rPr>
            </w:pPr>
            <w:r w:rsidRPr="009B79C2">
              <w:rPr>
                <w:rFonts w:ascii="Times New Roman" w:eastAsia="Times New Roman" w:hAnsi="Times New Roman" w:cs="Times New Roman"/>
                <w:color w:val="000000"/>
                <w:sz w:val="24"/>
                <w:szCs w:val="24"/>
              </w:rPr>
              <w:t>Предменструальный синдром. Причины, предрасполагающие факторы, клиническая картина, методы диагностики. Принципы лечения. Профилактика.</w:t>
            </w:r>
          </w:p>
          <w:p w14:paraId="775FCCD2" w14:textId="77777777" w:rsidR="00DB6765" w:rsidRPr="009B79C2" w:rsidRDefault="00DB6765" w:rsidP="000A596C">
            <w:pPr>
              <w:ind w:left="360"/>
              <w:jc w:val="both"/>
              <w:rPr>
                <w:rFonts w:ascii="Times New Roman" w:eastAsia="Times New Roman" w:hAnsi="Times New Roman" w:cs="Times New Roman"/>
                <w:sz w:val="24"/>
                <w:szCs w:val="24"/>
              </w:rPr>
            </w:pPr>
            <w:proofErr w:type="spellStart"/>
            <w:r w:rsidRPr="009B79C2">
              <w:rPr>
                <w:rFonts w:ascii="Times New Roman" w:eastAsia="Times New Roman" w:hAnsi="Times New Roman" w:cs="Times New Roman"/>
                <w:color w:val="000000"/>
                <w:sz w:val="24"/>
                <w:szCs w:val="24"/>
              </w:rPr>
              <w:t>Пременопаузальный</w:t>
            </w:r>
            <w:proofErr w:type="spellEnd"/>
            <w:r w:rsidRPr="009B79C2">
              <w:rPr>
                <w:rFonts w:ascii="Times New Roman" w:eastAsia="Times New Roman" w:hAnsi="Times New Roman" w:cs="Times New Roman"/>
                <w:color w:val="000000"/>
                <w:sz w:val="24"/>
                <w:szCs w:val="24"/>
              </w:rPr>
              <w:t xml:space="preserve"> (климактерический) синдром. Причины, предрасполагающие факторы, клиническая </w:t>
            </w:r>
            <w:r w:rsidRPr="009B79C2">
              <w:rPr>
                <w:rFonts w:ascii="Times New Roman" w:eastAsia="Times New Roman" w:hAnsi="Times New Roman" w:cs="Times New Roman"/>
                <w:color w:val="000000"/>
                <w:sz w:val="24"/>
                <w:szCs w:val="24"/>
              </w:rPr>
              <w:lastRenderedPageBreak/>
              <w:t>картина, методы диагностики. Принципы лечения. Профилактика.</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419C83"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right w:val="single" w:sz="4" w:space="0" w:color="000000"/>
            </w:tcBorders>
          </w:tcPr>
          <w:p w14:paraId="3D1E09C2"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63DB04D2" w14:textId="77777777" w:rsidTr="000A596C">
        <w:trPr>
          <w:gridAfter w:val="1"/>
          <w:wAfter w:w="13" w:type="dxa"/>
          <w:trHeight w:val="330"/>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11C3EB8B"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2FE075" w14:textId="77777777" w:rsidR="00DB6765" w:rsidRPr="009B79C2" w:rsidRDefault="00DB6765" w:rsidP="000A596C">
            <w:pPr>
              <w:jc w:val="both"/>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В том числе, практических занятий и лабораторных работ</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C29B61" w14:textId="77777777" w:rsidR="00DB6765" w:rsidRPr="009B79C2"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715" w:type="dxa"/>
            <w:vMerge/>
            <w:tcBorders>
              <w:left w:val="single" w:sz="4" w:space="0" w:color="000000"/>
              <w:right w:val="single" w:sz="4" w:space="0" w:color="000000"/>
            </w:tcBorders>
          </w:tcPr>
          <w:p w14:paraId="53CFBEE4" w14:textId="77777777" w:rsidR="00DB6765" w:rsidRDefault="00DB6765" w:rsidP="000A596C">
            <w:pPr>
              <w:jc w:val="center"/>
              <w:rPr>
                <w:rFonts w:ascii="Times New Roman" w:eastAsia="Times New Roman" w:hAnsi="Times New Roman" w:cs="Times New Roman"/>
                <w:sz w:val="24"/>
                <w:szCs w:val="24"/>
              </w:rPr>
            </w:pPr>
          </w:p>
        </w:tc>
      </w:tr>
      <w:tr w:rsidR="00DB6765" w:rsidRPr="009B79C2" w14:paraId="470C069C" w14:textId="77777777" w:rsidTr="000A596C">
        <w:trPr>
          <w:gridAfter w:val="1"/>
          <w:wAfter w:w="13" w:type="dxa"/>
          <w:trHeight w:val="360"/>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6454DDE1"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D0E8AA" w14:textId="77777777" w:rsidR="00DB6765" w:rsidRPr="009B79C2" w:rsidRDefault="00DB6765" w:rsidP="007F38BC">
            <w:pPr>
              <w:numPr>
                <w:ilvl w:val="0"/>
                <w:numId w:val="14"/>
              </w:numPr>
              <w:ind w:left="360"/>
              <w:jc w:val="both"/>
              <w:textAlignment w:val="baseline"/>
              <w:rPr>
                <w:rFonts w:ascii="Times New Roman" w:eastAsia="Times New Roman" w:hAnsi="Times New Roman" w:cs="Times New Roman"/>
                <w:b/>
                <w:bCs/>
                <w:color w:val="000000"/>
                <w:sz w:val="24"/>
                <w:szCs w:val="24"/>
              </w:rPr>
            </w:pPr>
            <w:r w:rsidRPr="009B79C2">
              <w:rPr>
                <w:rFonts w:ascii="Times New Roman" w:eastAsia="Times New Roman" w:hAnsi="Times New Roman" w:cs="Times New Roman"/>
                <w:b/>
                <w:bCs/>
                <w:color w:val="000000"/>
                <w:sz w:val="24"/>
                <w:szCs w:val="24"/>
              </w:rPr>
              <w:t xml:space="preserve">Практическое занятие 5 </w:t>
            </w:r>
            <w:r w:rsidRPr="009B79C2">
              <w:rPr>
                <w:rFonts w:ascii="Times New Roman" w:eastAsia="Times New Roman" w:hAnsi="Times New Roman" w:cs="Times New Roman"/>
                <w:color w:val="000000"/>
                <w:sz w:val="24"/>
                <w:szCs w:val="24"/>
              </w:rPr>
              <w:t>«Проведение диагностики нарушений менструальной функции и нейроэндокринных синдромов у женщин. Информирование пациенток о методах профилактики нарушений менструальной функции. Лечение нарушений менструальной функции и нейроэндокринных синдромов под руководством врача в соответствии со стандартами оказания медицинской помощи». </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7A9920"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bottom w:val="single" w:sz="4" w:space="0" w:color="000000"/>
              <w:right w:val="single" w:sz="4" w:space="0" w:color="000000"/>
            </w:tcBorders>
          </w:tcPr>
          <w:p w14:paraId="75513285"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6A3EA2E6" w14:textId="77777777" w:rsidTr="000A596C">
        <w:trPr>
          <w:gridAfter w:val="1"/>
          <w:wAfter w:w="13" w:type="dxa"/>
          <w:trHeight w:val="256"/>
        </w:trPr>
        <w:tc>
          <w:tcPr>
            <w:tcW w:w="415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6676E6" w14:textId="77777777" w:rsidR="00DB6765" w:rsidRPr="009B79C2" w:rsidRDefault="00DB6765" w:rsidP="000A596C">
            <w:pPr>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Тема 1.6. Воспалительные </w:t>
            </w:r>
          </w:p>
          <w:p w14:paraId="7CEC226D" w14:textId="77777777" w:rsidR="00DB6765" w:rsidRPr="009B79C2" w:rsidRDefault="00DB6765" w:rsidP="000A596C">
            <w:pPr>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 xml:space="preserve">заболевания </w:t>
            </w:r>
            <w:proofErr w:type="gramStart"/>
            <w:r w:rsidRPr="009B79C2">
              <w:rPr>
                <w:rFonts w:ascii="Times New Roman" w:eastAsia="Times New Roman" w:hAnsi="Times New Roman" w:cs="Times New Roman"/>
                <w:b/>
                <w:bCs/>
                <w:color w:val="000000"/>
                <w:sz w:val="24"/>
                <w:szCs w:val="24"/>
              </w:rPr>
              <w:t>женских</w:t>
            </w:r>
            <w:proofErr w:type="gramEnd"/>
            <w:r w:rsidRPr="009B79C2">
              <w:rPr>
                <w:rFonts w:ascii="Times New Roman" w:eastAsia="Times New Roman" w:hAnsi="Times New Roman" w:cs="Times New Roman"/>
                <w:b/>
                <w:bCs/>
                <w:color w:val="000000"/>
                <w:sz w:val="24"/>
                <w:szCs w:val="24"/>
              </w:rPr>
              <w:t> </w:t>
            </w:r>
          </w:p>
          <w:p w14:paraId="09F1BDBE" w14:textId="77777777" w:rsidR="00DB6765" w:rsidRPr="009B79C2" w:rsidRDefault="00DB6765" w:rsidP="000A596C">
            <w:pPr>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половых органов</w:t>
            </w:r>
          </w:p>
          <w:p w14:paraId="1A08C52B"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80BD5D" w14:textId="77777777" w:rsidR="00DB6765" w:rsidRPr="009B79C2" w:rsidRDefault="00DB6765" w:rsidP="000A596C">
            <w:pPr>
              <w:jc w:val="both"/>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Содержание</w:t>
            </w:r>
            <w:r>
              <w:rPr>
                <w:rFonts w:ascii="Times New Roman" w:eastAsia="Times New Roman" w:hAnsi="Times New Roman" w:cs="Times New Roman"/>
                <w:b/>
                <w:bCs/>
                <w:color w:val="000000"/>
                <w:sz w:val="24"/>
                <w:szCs w:val="24"/>
              </w:rPr>
              <w:t xml:space="preserve"> (лекция 7)</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ED8236" w14:textId="77777777" w:rsidR="00DB6765" w:rsidRPr="009B79C2"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10/6</w:t>
            </w:r>
          </w:p>
        </w:tc>
        <w:tc>
          <w:tcPr>
            <w:tcW w:w="1715" w:type="dxa"/>
            <w:vMerge w:val="restart"/>
            <w:tcBorders>
              <w:top w:val="single" w:sz="4" w:space="0" w:color="000000"/>
              <w:left w:val="single" w:sz="4" w:space="0" w:color="000000"/>
              <w:right w:val="single" w:sz="4" w:space="0" w:color="000000"/>
            </w:tcBorders>
          </w:tcPr>
          <w:p w14:paraId="68A91AE5" w14:textId="77777777" w:rsidR="00DB6765"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ОК.01-06, ОК.09,</w:t>
            </w:r>
          </w:p>
          <w:p w14:paraId="3A79B5C2" w14:textId="77777777" w:rsidR="00DB6765"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2.1, ПК</w:t>
            </w:r>
            <w:proofErr w:type="gramStart"/>
            <w:r>
              <w:rPr>
                <w:rFonts w:ascii="Times New Roman" w:eastAsia="Times New Roman" w:hAnsi="Times New Roman" w:cs="Times New Roman"/>
                <w:sz w:val="24"/>
                <w:szCs w:val="24"/>
              </w:rPr>
              <w:t>2</w:t>
            </w:r>
            <w:proofErr w:type="gramEnd"/>
            <w:r>
              <w:rPr>
                <w:rFonts w:ascii="Times New Roman" w:eastAsia="Times New Roman" w:hAnsi="Times New Roman" w:cs="Times New Roman"/>
                <w:sz w:val="24"/>
                <w:szCs w:val="24"/>
              </w:rPr>
              <w:t>.2</w:t>
            </w:r>
          </w:p>
        </w:tc>
      </w:tr>
      <w:tr w:rsidR="00DB6765" w:rsidRPr="009B79C2" w14:paraId="2BBE64C8" w14:textId="77777777" w:rsidTr="000A596C">
        <w:trPr>
          <w:gridAfter w:val="1"/>
          <w:wAfter w:w="13" w:type="dxa"/>
          <w:trHeight w:val="581"/>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7FFC4012"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32EFAC" w14:textId="77777777" w:rsidR="00DB6765" w:rsidRPr="009B79C2" w:rsidRDefault="00DB6765" w:rsidP="007F38BC">
            <w:pPr>
              <w:numPr>
                <w:ilvl w:val="0"/>
                <w:numId w:val="15"/>
              </w:numPr>
              <w:ind w:left="360"/>
              <w:jc w:val="both"/>
              <w:textAlignment w:val="baseline"/>
              <w:rPr>
                <w:rFonts w:ascii="Times New Roman" w:eastAsia="Times New Roman" w:hAnsi="Times New Roman" w:cs="Times New Roman"/>
                <w:b/>
                <w:bCs/>
                <w:color w:val="000000"/>
                <w:sz w:val="24"/>
                <w:szCs w:val="24"/>
              </w:rPr>
            </w:pPr>
            <w:r w:rsidRPr="009B79C2">
              <w:rPr>
                <w:rFonts w:ascii="Times New Roman" w:eastAsia="Times New Roman" w:hAnsi="Times New Roman" w:cs="Times New Roman"/>
                <w:color w:val="000000"/>
                <w:sz w:val="24"/>
                <w:szCs w:val="24"/>
              </w:rPr>
              <w:t>Классификация, этиология и патогенез воспалительных заболеваний женских половых органов. Воспалительные заболевания нижнего отдела женских половых органов:</w:t>
            </w:r>
            <w:r w:rsidRPr="009B79C2">
              <w:rPr>
                <w:rFonts w:ascii="Times New Roman" w:eastAsia="Times New Roman" w:hAnsi="Times New Roman" w:cs="Times New Roman"/>
                <w:b/>
                <w:bCs/>
                <w:color w:val="000000"/>
                <w:sz w:val="24"/>
                <w:szCs w:val="24"/>
              </w:rPr>
              <w:t xml:space="preserve"> </w:t>
            </w:r>
            <w:r w:rsidRPr="009B79C2">
              <w:rPr>
                <w:rFonts w:ascii="Times New Roman" w:eastAsia="Times New Roman" w:hAnsi="Times New Roman" w:cs="Times New Roman"/>
                <w:color w:val="000000"/>
                <w:sz w:val="24"/>
                <w:szCs w:val="24"/>
              </w:rPr>
              <w:t>вульвы, влагалища, шейки матки.  Клиническая картина. Осложнения. Методы диагностики. Принципы лечения. Профилактика.</w:t>
            </w:r>
          </w:p>
        </w:tc>
        <w:tc>
          <w:tcPr>
            <w:tcW w:w="182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215A26"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right w:val="single" w:sz="4" w:space="0" w:color="000000"/>
            </w:tcBorders>
          </w:tcPr>
          <w:p w14:paraId="668C3447"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0B324A0E" w14:textId="77777777" w:rsidTr="000A596C">
        <w:trPr>
          <w:gridAfter w:val="1"/>
          <w:wAfter w:w="13" w:type="dxa"/>
          <w:trHeight w:val="356"/>
        </w:trPr>
        <w:tc>
          <w:tcPr>
            <w:tcW w:w="4155" w:type="dxa"/>
            <w:vMerge/>
            <w:tcBorders>
              <w:top w:val="single" w:sz="4" w:space="0" w:color="000000"/>
              <w:left w:val="single" w:sz="4" w:space="0" w:color="000000"/>
              <w:bottom w:val="single" w:sz="4" w:space="0" w:color="000000"/>
              <w:right w:val="single" w:sz="4" w:space="0" w:color="000000"/>
            </w:tcBorders>
            <w:vAlign w:val="center"/>
          </w:tcPr>
          <w:p w14:paraId="422D1018"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CF2E7A" w14:textId="77777777" w:rsidR="00DB6765" w:rsidRPr="009B79C2" w:rsidRDefault="00DB6765" w:rsidP="000A596C">
            <w:pPr>
              <w:jc w:val="both"/>
              <w:textAlignment w:val="baseline"/>
              <w:rPr>
                <w:rFonts w:ascii="Times New Roman" w:eastAsia="Times New Roman" w:hAnsi="Times New Roman" w:cs="Times New Roman"/>
                <w:color w:val="000000"/>
                <w:sz w:val="24"/>
                <w:szCs w:val="24"/>
              </w:rPr>
            </w:pPr>
            <w:r w:rsidRPr="009B79C2">
              <w:rPr>
                <w:rFonts w:ascii="Times New Roman" w:eastAsia="Times New Roman" w:hAnsi="Times New Roman" w:cs="Times New Roman"/>
                <w:b/>
                <w:bCs/>
                <w:color w:val="000000"/>
                <w:sz w:val="24"/>
                <w:szCs w:val="24"/>
              </w:rPr>
              <w:t>Содержание</w:t>
            </w:r>
            <w:r>
              <w:rPr>
                <w:rFonts w:ascii="Times New Roman" w:eastAsia="Times New Roman" w:hAnsi="Times New Roman" w:cs="Times New Roman"/>
                <w:b/>
                <w:bCs/>
                <w:color w:val="000000"/>
                <w:sz w:val="24"/>
                <w:szCs w:val="24"/>
              </w:rPr>
              <w:t xml:space="preserve"> (лекция 8)</w:t>
            </w:r>
          </w:p>
        </w:tc>
        <w:tc>
          <w:tcPr>
            <w:tcW w:w="1822"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36DC49"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right w:val="single" w:sz="4" w:space="0" w:color="000000"/>
            </w:tcBorders>
          </w:tcPr>
          <w:p w14:paraId="3BAD8774"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3902B68A" w14:textId="77777777" w:rsidTr="000A596C">
        <w:trPr>
          <w:gridAfter w:val="1"/>
          <w:wAfter w:w="13" w:type="dxa"/>
          <w:trHeight w:val="276"/>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234FB78E"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418C77" w14:textId="77777777" w:rsidR="00DB6765" w:rsidRPr="009B79C2" w:rsidRDefault="00DB6765" w:rsidP="007F38BC">
            <w:pPr>
              <w:numPr>
                <w:ilvl w:val="0"/>
                <w:numId w:val="16"/>
              </w:numPr>
              <w:ind w:left="360"/>
              <w:jc w:val="both"/>
              <w:textAlignment w:val="baseline"/>
              <w:rPr>
                <w:rFonts w:ascii="Times New Roman" w:eastAsia="Times New Roman" w:hAnsi="Times New Roman" w:cs="Times New Roman"/>
                <w:b/>
                <w:bCs/>
                <w:color w:val="000000"/>
                <w:sz w:val="24"/>
                <w:szCs w:val="24"/>
              </w:rPr>
            </w:pPr>
            <w:r w:rsidRPr="009B79C2">
              <w:rPr>
                <w:rFonts w:ascii="Times New Roman" w:eastAsia="Times New Roman" w:hAnsi="Times New Roman" w:cs="Times New Roman"/>
                <w:color w:val="000000"/>
                <w:sz w:val="24"/>
                <w:szCs w:val="24"/>
              </w:rPr>
              <w:t>Воспалительные заболевания верхнего отдела женских половых органов: матки, придатков матки. Клиническая картина. Осложнения. Методы диагностики. Принципы лечения. Профилактика. Влияние воспалительных заболеваний на репродуктивную функцию женщин.</w:t>
            </w:r>
          </w:p>
        </w:tc>
        <w:tc>
          <w:tcPr>
            <w:tcW w:w="1822" w:type="dxa"/>
            <w:vMerge/>
            <w:tcBorders>
              <w:top w:val="single" w:sz="4" w:space="0" w:color="000000"/>
              <w:left w:val="single" w:sz="4" w:space="0" w:color="000000"/>
              <w:bottom w:val="single" w:sz="4" w:space="0" w:color="000000"/>
              <w:right w:val="single" w:sz="4" w:space="0" w:color="000000"/>
            </w:tcBorders>
            <w:vAlign w:val="center"/>
            <w:hideMark/>
          </w:tcPr>
          <w:p w14:paraId="21B68ED1"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right w:val="single" w:sz="4" w:space="0" w:color="000000"/>
            </w:tcBorders>
          </w:tcPr>
          <w:p w14:paraId="7391BCBE"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0D87A148" w14:textId="77777777" w:rsidTr="000A596C">
        <w:trPr>
          <w:gridAfter w:val="1"/>
          <w:wAfter w:w="13" w:type="dxa"/>
          <w:trHeight w:val="378"/>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3821AD2A"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FD06B6" w14:textId="77777777" w:rsidR="00DB6765" w:rsidRPr="009B79C2" w:rsidRDefault="00DB6765" w:rsidP="000A596C">
            <w:pPr>
              <w:jc w:val="both"/>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В том числе, практических занятий и лабораторных работ</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F767E2" w14:textId="77777777" w:rsidR="00DB6765" w:rsidRPr="009B79C2"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715" w:type="dxa"/>
            <w:vMerge/>
            <w:tcBorders>
              <w:left w:val="single" w:sz="4" w:space="0" w:color="000000"/>
              <w:right w:val="single" w:sz="4" w:space="0" w:color="000000"/>
            </w:tcBorders>
          </w:tcPr>
          <w:p w14:paraId="6D591500" w14:textId="77777777" w:rsidR="00DB6765" w:rsidRDefault="00DB6765" w:rsidP="000A596C">
            <w:pPr>
              <w:jc w:val="center"/>
              <w:rPr>
                <w:rFonts w:ascii="Times New Roman" w:eastAsia="Times New Roman" w:hAnsi="Times New Roman" w:cs="Times New Roman"/>
                <w:sz w:val="24"/>
                <w:szCs w:val="24"/>
              </w:rPr>
            </w:pPr>
          </w:p>
        </w:tc>
      </w:tr>
      <w:tr w:rsidR="00DB6765" w:rsidRPr="009B79C2" w14:paraId="5C24C67A" w14:textId="77777777" w:rsidTr="000A596C">
        <w:trPr>
          <w:gridAfter w:val="1"/>
          <w:wAfter w:w="13" w:type="dxa"/>
          <w:trHeight w:val="714"/>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2742F96F"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67EC98" w14:textId="77777777" w:rsidR="00DB6765" w:rsidRPr="009B79C2" w:rsidRDefault="00DB6765" w:rsidP="007F38BC">
            <w:pPr>
              <w:numPr>
                <w:ilvl w:val="0"/>
                <w:numId w:val="17"/>
              </w:numPr>
              <w:ind w:left="360"/>
              <w:jc w:val="both"/>
              <w:textAlignment w:val="baseline"/>
              <w:rPr>
                <w:rFonts w:ascii="Times New Roman" w:eastAsia="Times New Roman" w:hAnsi="Times New Roman" w:cs="Times New Roman"/>
                <w:b/>
                <w:bCs/>
                <w:color w:val="000000"/>
                <w:sz w:val="24"/>
                <w:szCs w:val="24"/>
              </w:rPr>
            </w:pPr>
            <w:r w:rsidRPr="009B79C2">
              <w:rPr>
                <w:rFonts w:ascii="Times New Roman" w:eastAsia="Times New Roman" w:hAnsi="Times New Roman" w:cs="Times New Roman"/>
                <w:b/>
                <w:bCs/>
                <w:color w:val="000000"/>
                <w:sz w:val="24"/>
                <w:szCs w:val="24"/>
              </w:rPr>
              <w:t xml:space="preserve">Практическое занятие 6 </w:t>
            </w:r>
            <w:r w:rsidRPr="009B79C2">
              <w:rPr>
                <w:rFonts w:ascii="Times New Roman" w:eastAsia="Times New Roman" w:hAnsi="Times New Roman" w:cs="Times New Roman"/>
                <w:color w:val="000000"/>
                <w:sz w:val="24"/>
                <w:szCs w:val="24"/>
              </w:rPr>
              <w:t xml:space="preserve">«Проведение диагностики воспалительных заболеваний нижнего отдела женских половых органов. Подготовка пациентки, медицинского инструментария, материалов и медикаментов. Должностные обязанности акушерки. Лечение воспалительных заболеваний нижнего отдела женских половых органов под руководством врача в соответствии со стандартами оказания </w:t>
            </w:r>
            <w:r w:rsidRPr="009B79C2">
              <w:rPr>
                <w:rFonts w:ascii="Times New Roman" w:eastAsia="Times New Roman" w:hAnsi="Times New Roman" w:cs="Times New Roman"/>
                <w:color w:val="000000"/>
                <w:sz w:val="24"/>
                <w:szCs w:val="24"/>
              </w:rPr>
              <w:lastRenderedPageBreak/>
              <w:t>медицинской помощи.</w:t>
            </w:r>
          </w:p>
          <w:p w14:paraId="60EC51D1" w14:textId="77777777" w:rsidR="00DB6765" w:rsidRPr="009B79C2" w:rsidRDefault="00DB6765" w:rsidP="000A596C">
            <w:pPr>
              <w:ind w:left="360"/>
              <w:jc w:val="both"/>
              <w:rPr>
                <w:rFonts w:ascii="Times New Roman" w:eastAsia="Times New Roman" w:hAnsi="Times New Roman" w:cs="Times New Roman"/>
                <w:sz w:val="24"/>
                <w:szCs w:val="24"/>
              </w:rPr>
            </w:pPr>
            <w:r w:rsidRPr="009B79C2">
              <w:rPr>
                <w:rFonts w:ascii="Times New Roman" w:eastAsia="Times New Roman" w:hAnsi="Times New Roman" w:cs="Times New Roman"/>
                <w:color w:val="000000"/>
                <w:sz w:val="24"/>
                <w:szCs w:val="24"/>
              </w:rPr>
              <w:t>Проведение диагностики воспалительных заболеваний верхнего отдела женских половых органов. Подготовка пациентки, медицинского инструментария, материалов и медикаментов. Должностные обязанности акушерки. Лечение воспалительных заболеваний нижнего отдела женских половых органов под руководством врача в соответствии со стандартами оказания медицинской помощи».</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0BAD85"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bottom w:val="single" w:sz="4" w:space="0" w:color="000000"/>
              <w:right w:val="single" w:sz="4" w:space="0" w:color="000000"/>
            </w:tcBorders>
          </w:tcPr>
          <w:p w14:paraId="0C0CA50E"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08FB5083" w14:textId="77777777" w:rsidTr="000A596C">
        <w:trPr>
          <w:gridAfter w:val="1"/>
          <w:wAfter w:w="13" w:type="dxa"/>
          <w:trHeight w:val="217"/>
        </w:trPr>
        <w:tc>
          <w:tcPr>
            <w:tcW w:w="4155" w:type="dxa"/>
            <w:vMerge w:val="restart"/>
            <w:tcBorders>
              <w:top w:val="single" w:sz="4" w:space="0" w:color="000000"/>
              <w:left w:val="single" w:sz="4" w:space="0" w:color="000000"/>
              <w:right w:val="single" w:sz="4" w:space="0" w:color="000000"/>
            </w:tcBorders>
            <w:tcMar>
              <w:top w:w="0" w:type="dxa"/>
              <w:left w:w="115" w:type="dxa"/>
              <w:bottom w:w="0" w:type="dxa"/>
              <w:right w:w="115" w:type="dxa"/>
            </w:tcMar>
            <w:hideMark/>
          </w:tcPr>
          <w:p w14:paraId="09DF1F99" w14:textId="77777777" w:rsidR="00DB6765" w:rsidRPr="00A07FC8" w:rsidRDefault="00DB6765" w:rsidP="000A596C">
            <w:pPr>
              <w:rPr>
                <w:rFonts w:ascii="Times New Roman" w:eastAsia="Times New Roman" w:hAnsi="Times New Roman" w:cs="Times New Roman"/>
                <w:sz w:val="24"/>
                <w:szCs w:val="24"/>
              </w:rPr>
            </w:pPr>
            <w:r w:rsidRPr="00A07FC8">
              <w:rPr>
                <w:rFonts w:ascii="Times New Roman" w:eastAsia="Times New Roman" w:hAnsi="Times New Roman" w:cs="Times New Roman"/>
                <w:b/>
                <w:bCs/>
                <w:color w:val="000000"/>
                <w:sz w:val="24"/>
                <w:szCs w:val="24"/>
              </w:rPr>
              <w:lastRenderedPageBreak/>
              <w:t>Тема 1.7. Инфекции, </w:t>
            </w:r>
          </w:p>
          <w:p w14:paraId="4FCBEBED" w14:textId="77777777" w:rsidR="00DB6765" w:rsidRPr="00A07FC8" w:rsidRDefault="00DB6765" w:rsidP="000A596C">
            <w:pPr>
              <w:rPr>
                <w:rFonts w:ascii="Times New Roman" w:eastAsia="Times New Roman" w:hAnsi="Times New Roman" w:cs="Times New Roman"/>
                <w:sz w:val="24"/>
                <w:szCs w:val="24"/>
              </w:rPr>
            </w:pPr>
            <w:proofErr w:type="gramStart"/>
            <w:r w:rsidRPr="00A07FC8">
              <w:rPr>
                <w:rFonts w:ascii="Times New Roman" w:eastAsia="Times New Roman" w:hAnsi="Times New Roman" w:cs="Times New Roman"/>
                <w:b/>
                <w:bCs/>
                <w:color w:val="000000"/>
                <w:sz w:val="24"/>
                <w:szCs w:val="24"/>
              </w:rPr>
              <w:t>передаваемые</w:t>
            </w:r>
            <w:proofErr w:type="gramEnd"/>
            <w:r w:rsidRPr="00A07FC8">
              <w:rPr>
                <w:rFonts w:ascii="Times New Roman" w:eastAsia="Times New Roman" w:hAnsi="Times New Roman" w:cs="Times New Roman"/>
                <w:b/>
                <w:bCs/>
                <w:color w:val="000000"/>
                <w:sz w:val="24"/>
                <w:szCs w:val="24"/>
              </w:rPr>
              <w:t xml:space="preserve"> половым</w:t>
            </w:r>
          </w:p>
          <w:p w14:paraId="5D26B78A" w14:textId="77777777" w:rsidR="00DB6765" w:rsidRPr="00A07FC8" w:rsidRDefault="00DB6765" w:rsidP="000A596C">
            <w:pPr>
              <w:rPr>
                <w:rFonts w:ascii="Times New Roman" w:eastAsia="Times New Roman" w:hAnsi="Times New Roman" w:cs="Times New Roman"/>
                <w:sz w:val="24"/>
                <w:szCs w:val="24"/>
              </w:rPr>
            </w:pPr>
            <w:r w:rsidRPr="00A07FC8">
              <w:rPr>
                <w:rFonts w:ascii="Times New Roman" w:eastAsia="Times New Roman" w:hAnsi="Times New Roman" w:cs="Times New Roman"/>
                <w:b/>
                <w:bCs/>
                <w:color w:val="000000"/>
                <w:sz w:val="24"/>
                <w:szCs w:val="24"/>
              </w:rPr>
              <w:t>путём</w:t>
            </w:r>
          </w:p>
          <w:p w14:paraId="315C1E2C" w14:textId="77777777" w:rsidR="00DB6765" w:rsidRPr="00A07FC8"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FE4D2F" w14:textId="77777777" w:rsidR="00DB6765" w:rsidRPr="009B79C2" w:rsidRDefault="00DB6765" w:rsidP="000A596C">
            <w:pPr>
              <w:jc w:val="both"/>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Содержание</w:t>
            </w:r>
            <w:r>
              <w:rPr>
                <w:rFonts w:ascii="Times New Roman" w:eastAsia="Times New Roman" w:hAnsi="Times New Roman" w:cs="Times New Roman"/>
                <w:b/>
                <w:bCs/>
                <w:color w:val="000000"/>
                <w:sz w:val="24"/>
                <w:szCs w:val="24"/>
              </w:rPr>
              <w:t xml:space="preserve"> (лекция 9)</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E3DDAF" w14:textId="77777777" w:rsidR="00DB6765" w:rsidRPr="009B79C2"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1715" w:type="dxa"/>
            <w:vMerge w:val="restart"/>
            <w:tcBorders>
              <w:top w:val="single" w:sz="4" w:space="0" w:color="000000"/>
              <w:left w:val="single" w:sz="4" w:space="0" w:color="000000"/>
              <w:right w:val="single" w:sz="4" w:space="0" w:color="000000"/>
            </w:tcBorders>
          </w:tcPr>
          <w:p w14:paraId="7BBC8C10" w14:textId="77777777" w:rsidR="00DB6765" w:rsidRPr="005311D3" w:rsidRDefault="00DB6765" w:rsidP="000A596C">
            <w:pPr>
              <w:jc w:val="center"/>
              <w:rPr>
                <w:rFonts w:ascii="Times New Roman" w:eastAsia="Times New Roman" w:hAnsi="Times New Roman" w:cs="Times New Roman"/>
                <w:sz w:val="24"/>
                <w:szCs w:val="24"/>
              </w:rPr>
            </w:pPr>
            <w:r w:rsidRPr="005311D3">
              <w:rPr>
                <w:rFonts w:ascii="Times New Roman" w:eastAsia="Times New Roman" w:hAnsi="Times New Roman" w:cs="Times New Roman"/>
                <w:sz w:val="24"/>
                <w:szCs w:val="24"/>
              </w:rPr>
              <w:t>ОК.01-06, ОК.09,</w:t>
            </w:r>
          </w:p>
          <w:p w14:paraId="0B564E02" w14:textId="77777777" w:rsidR="00DB6765"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2.1, ПК</w:t>
            </w:r>
            <w:proofErr w:type="gramStart"/>
            <w:r>
              <w:rPr>
                <w:rFonts w:ascii="Times New Roman" w:eastAsia="Times New Roman" w:hAnsi="Times New Roman" w:cs="Times New Roman"/>
                <w:sz w:val="24"/>
                <w:szCs w:val="24"/>
              </w:rPr>
              <w:t>2</w:t>
            </w:r>
            <w:proofErr w:type="gramEnd"/>
            <w:r>
              <w:rPr>
                <w:rFonts w:ascii="Times New Roman" w:eastAsia="Times New Roman" w:hAnsi="Times New Roman" w:cs="Times New Roman"/>
                <w:sz w:val="24"/>
                <w:szCs w:val="24"/>
              </w:rPr>
              <w:t>.2</w:t>
            </w:r>
          </w:p>
        </w:tc>
      </w:tr>
      <w:tr w:rsidR="00DB6765" w:rsidRPr="009B79C2" w14:paraId="0E551642" w14:textId="77777777" w:rsidTr="000A596C">
        <w:trPr>
          <w:gridAfter w:val="1"/>
          <w:wAfter w:w="13" w:type="dxa"/>
          <w:trHeight w:val="1426"/>
        </w:trPr>
        <w:tc>
          <w:tcPr>
            <w:tcW w:w="4155" w:type="dxa"/>
            <w:vMerge/>
            <w:tcBorders>
              <w:left w:val="single" w:sz="4" w:space="0" w:color="000000"/>
              <w:right w:val="single" w:sz="4" w:space="0" w:color="000000"/>
            </w:tcBorders>
            <w:vAlign w:val="center"/>
            <w:hideMark/>
          </w:tcPr>
          <w:p w14:paraId="2C4C6465"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B43004" w14:textId="77777777" w:rsidR="00DB6765" w:rsidRPr="009B79C2" w:rsidRDefault="00DB6765" w:rsidP="007F38BC">
            <w:pPr>
              <w:numPr>
                <w:ilvl w:val="0"/>
                <w:numId w:val="18"/>
              </w:numPr>
              <w:ind w:left="360"/>
              <w:jc w:val="both"/>
              <w:textAlignment w:val="baseline"/>
              <w:rPr>
                <w:rFonts w:ascii="Times New Roman" w:eastAsia="Times New Roman" w:hAnsi="Times New Roman" w:cs="Times New Roman"/>
                <w:b/>
                <w:bCs/>
                <w:color w:val="000000"/>
                <w:sz w:val="24"/>
                <w:szCs w:val="24"/>
              </w:rPr>
            </w:pPr>
            <w:r w:rsidRPr="009B79C2">
              <w:rPr>
                <w:rFonts w:ascii="Times New Roman" w:eastAsia="Times New Roman" w:hAnsi="Times New Roman" w:cs="Times New Roman"/>
                <w:color w:val="000000"/>
                <w:sz w:val="24"/>
                <w:szCs w:val="24"/>
              </w:rPr>
              <w:t>Инфекции, передаваемые половым путем бактериальной этиологии: гонорея, трихомониаз, хламидиоз, микоплазмоз (</w:t>
            </w:r>
            <w:proofErr w:type="spellStart"/>
            <w:r w:rsidRPr="009B79C2">
              <w:rPr>
                <w:rFonts w:ascii="Times New Roman" w:eastAsia="Times New Roman" w:hAnsi="Times New Roman" w:cs="Times New Roman"/>
                <w:color w:val="000000"/>
                <w:sz w:val="24"/>
                <w:szCs w:val="24"/>
              </w:rPr>
              <w:t>уреаплазмоз</w:t>
            </w:r>
            <w:proofErr w:type="spellEnd"/>
            <w:r w:rsidRPr="009B79C2">
              <w:rPr>
                <w:rFonts w:ascii="Times New Roman" w:eastAsia="Times New Roman" w:hAnsi="Times New Roman" w:cs="Times New Roman"/>
                <w:color w:val="000000"/>
                <w:sz w:val="24"/>
                <w:szCs w:val="24"/>
              </w:rPr>
              <w:t xml:space="preserve">), сифилис. Этиология. Клиническая картина. Осложнения. Методы диагностики. Принципы лечения. Критерии </w:t>
            </w:r>
            <w:proofErr w:type="spellStart"/>
            <w:r w:rsidRPr="009B79C2">
              <w:rPr>
                <w:rFonts w:ascii="Times New Roman" w:eastAsia="Times New Roman" w:hAnsi="Times New Roman" w:cs="Times New Roman"/>
                <w:color w:val="000000"/>
                <w:sz w:val="24"/>
                <w:szCs w:val="24"/>
              </w:rPr>
              <w:t>излеченности</w:t>
            </w:r>
            <w:proofErr w:type="spellEnd"/>
            <w:r w:rsidRPr="009B79C2">
              <w:rPr>
                <w:rFonts w:ascii="Times New Roman" w:eastAsia="Times New Roman" w:hAnsi="Times New Roman" w:cs="Times New Roman"/>
                <w:color w:val="000000"/>
                <w:sz w:val="24"/>
                <w:szCs w:val="24"/>
              </w:rPr>
              <w:t>. Прогноз. Профилактика.</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A2BB34"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right w:val="single" w:sz="4" w:space="0" w:color="000000"/>
            </w:tcBorders>
          </w:tcPr>
          <w:p w14:paraId="5DF4AB1B"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562E95B2" w14:textId="77777777" w:rsidTr="000A596C">
        <w:trPr>
          <w:gridAfter w:val="1"/>
          <w:wAfter w:w="13" w:type="dxa"/>
          <w:trHeight w:val="336"/>
        </w:trPr>
        <w:tc>
          <w:tcPr>
            <w:tcW w:w="4155" w:type="dxa"/>
            <w:vMerge/>
            <w:tcBorders>
              <w:left w:val="single" w:sz="4" w:space="0" w:color="000000"/>
              <w:right w:val="single" w:sz="4" w:space="0" w:color="000000"/>
            </w:tcBorders>
            <w:vAlign w:val="center"/>
          </w:tcPr>
          <w:p w14:paraId="7143A795"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80F584" w14:textId="77777777" w:rsidR="00DB6765" w:rsidRPr="009B79C2" w:rsidRDefault="00DB6765" w:rsidP="000A596C">
            <w:pPr>
              <w:jc w:val="both"/>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Содержание</w:t>
            </w:r>
            <w:r>
              <w:rPr>
                <w:rFonts w:ascii="Times New Roman" w:eastAsia="Times New Roman" w:hAnsi="Times New Roman" w:cs="Times New Roman"/>
                <w:b/>
                <w:bCs/>
                <w:color w:val="000000"/>
                <w:sz w:val="24"/>
                <w:szCs w:val="24"/>
              </w:rPr>
              <w:t xml:space="preserve"> (лекция 10)</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57A27E" w14:textId="77777777" w:rsidR="00DB6765" w:rsidRPr="009B79C2"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1715" w:type="dxa"/>
            <w:vMerge/>
            <w:tcBorders>
              <w:left w:val="single" w:sz="4" w:space="0" w:color="000000"/>
              <w:right w:val="single" w:sz="4" w:space="0" w:color="000000"/>
            </w:tcBorders>
          </w:tcPr>
          <w:p w14:paraId="160197F0" w14:textId="77777777" w:rsidR="00DB6765" w:rsidRDefault="00DB6765" w:rsidP="000A596C">
            <w:pPr>
              <w:jc w:val="center"/>
              <w:rPr>
                <w:rFonts w:ascii="Times New Roman" w:eastAsia="Times New Roman" w:hAnsi="Times New Roman" w:cs="Times New Roman"/>
                <w:sz w:val="24"/>
                <w:szCs w:val="24"/>
              </w:rPr>
            </w:pPr>
          </w:p>
        </w:tc>
      </w:tr>
      <w:tr w:rsidR="00DB6765" w:rsidRPr="009B79C2" w14:paraId="599E795D" w14:textId="77777777" w:rsidTr="000A596C">
        <w:trPr>
          <w:gridAfter w:val="1"/>
          <w:wAfter w:w="13" w:type="dxa"/>
          <w:trHeight w:val="336"/>
        </w:trPr>
        <w:tc>
          <w:tcPr>
            <w:tcW w:w="4155" w:type="dxa"/>
            <w:vMerge/>
            <w:tcBorders>
              <w:left w:val="single" w:sz="4" w:space="0" w:color="000000"/>
              <w:right w:val="single" w:sz="4" w:space="0" w:color="000000"/>
            </w:tcBorders>
            <w:vAlign w:val="center"/>
          </w:tcPr>
          <w:p w14:paraId="5431C0C1"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BC85F5" w14:textId="77777777" w:rsidR="00DB6765" w:rsidRPr="009B79C2" w:rsidRDefault="00DB6765" w:rsidP="007F38BC">
            <w:pPr>
              <w:numPr>
                <w:ilvl w:val="0"/>
                <w:numId w:val="18"/>
              </w:numPr>
              <w:ind w:left="360"/>
              <w:jc w:val="both"/>
              <w:textAlignment w:val="baseline"/>
              <w:rPr>
                <w:rFonts w:ascii="Times New Roman" w:eastAsia="Times New Roman" w:hAnsi="Times New Roman" w:cs="Times New Roman"/>
                <w:b/>
                <w:bCs/>
                <w:color w:val="000000"/>
                <w:sz w:val="24"/>
                <w:szCs w:val="24"/>
              </w:rPr>
            </w:pPr>
            <w:r w:rsidRPr="009B79C2">
              <w:rPr>
                <w:rFonts w:ascii="Times New Roman" w:eastAsia="Times New Roman" w:hAnsi="Times New Roman" w:cs="Times New Roman"/>
                <w:color w:val="000000"/>
                <w:sz w:val="24"/>
                <w:szCs w:val="24"/>
              </w:rPr>
              <w:t xml:space="preserve">Инфекции, передаваемые половым путем вирусной этиологии: генитальный герпес, </w:t>
            </w:r>
            <w:proofErr w:type="spellStart"/>
            <w:r w:rsidRPr="009B79C2">
              <w:rPr>
                <w:rFonts w:ascii="Times New Roman" w:eastAsia="Times New Roman" w:hAnsi="Times New Roman" w:cs="Times New Roman"/>
                <w:color w:val="000000"/>
                <w:sz w:val="24"/>
                <w:szCs w:val="24"/>
              </w:rPr>
              <w:t>цитомегаловирусная</w:t>
            </w:r>
            <w:proofErr w:type="spellEnd"/>
            <w:r w:rsidRPr="009B79C2">
              <w:rPr>
                <w:rFonts w:ascii="Times New Roman" w:eastAsia="Times New Roman" w:hAnsi="Times New Roman" w:cs="Times New Roman"/>
                <w:color w:val="000000"/>
                <w:sz w:val="24"/>
                <w:szCs w:val="24"/>
              </w:rPr>
              <w:t xml:space="preserve"> инфекция, </w:t>
            </w:r>
            <w:proofErr w:type="spellStart"/>
            <w:r w:rsidRPr="009B79C2">
              <w:rPr>
                <w:rFonts w:ascii="Times New Roman" w:eastAsia="Times New Roman" w:hAnsi="Times New Roman" w:cs="Times New Roman"/>
                <w:color w:val="000000"/>
                <w:sz w:val="24"/>
                <w:szCs w:val="24"/>
              </w:rPr>
              <w:t>папилломавирусная</w:t>
            </w:r>
            <w:proofErr w:type="spellEnd"/>
            <w:r w:rsidRPr="009B79C2">
              <w:rPr>
                <w:rFonts w:ascii="Times New Roman" w:eastAsia="Times New Roman" w:hAnsi="Times New Roman" w:cs="Times New Roman"/>
                <w:color w:val="000000"/>
                <w:sz w:val="24"/>
                <w:szCs w:val="24"/>
              </w:rPr>
              <w:t xml:space="preserve"> инфекция, ВИЧ-инфекция и СПИД. Этиология. Клиническая картина. Осложнения. Методы диагностики. Принципы лечения. Прогноз. Профилактика. Влияние на репродуктивную функцию женщин.</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6BB350"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right w:val="single" w:sz="4" w:space="0" w:color="000000"/>
            </w:tcBorders>
          </w:tcPr>
          <w:p w14:paraId="38CADD74"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0674E2E2" w14:textId="77777777" w:rsidTr="000A596C">
        <w:trPr>
          <w:gridAfter w:val="1"/>
          <w:wAfter w:w="13" w:type="dxa"/>
          <w:trHeight w:val="255"/>
        </w:trPr>
        <w:tc>
          <w:tcPr>
            <w:tcW w:w="4155" w:type="dxa"/>
            <w:vMerge/>
            <w:tcBorders>
              <w:left w:val="single" w:sz="4" w:space="0" w:color="000000"/>
              <w:right w:val="single" w:sz="4" w:space="0" w:color="000000"/>
            </w:tcBorders>
            <w:vAlign w:val="center"/>
            <w:hideMark/>
          </w:tcPr>
          <w:p w14:paraId="2FA2D6E7"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1B27E6" w14:textId="77777777" w:rsidR="00DB6765" w:rsidRPr="009B79C2" w:rsidRDefault="00DB6765" w:rsidP="000A596C">
            <w:pPr>
              <w:jc w:val="both"/>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В том числе, практических занятий и лабораторных работ</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D65D13" w14:textId="77777777" w:rsidR="00DB6765" w:rsidRPr="009B79C2"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715" w:type="dxa"/>
            <w:vMerge/>
            <w:tcBorders>
              <w:left w:val="single" w:sz="4" w:space="0" w:color="000000"/>
              <w:right w:val="single" w:sz="4" w:space="0" w:color="000000"/>
            </w:tcBorders>
          </w:tcPr>
          <w:p w14:paraId="33BD766C" w14:textId="77777777" w:rsidR="00DB6765" w:rsidRDefault="00DB6765" w:rsidP="000A596C">
            <w:pPr>
              <w:jc w:val="center"/>
              <w:rPr>
                <w:rFonts w:ascii="Times New Roman" w:eastAsia="Times New Roman" w:hAnsi="Times New Roman" w:cs="Times New Roman"/>
                <w:sz w:val="24"/>
                <w:szCs w:val="24"/>
              </w:rPr>
            </w:pPr>
          </w:p>
        </w:tc>
      </w:tr>
      <w:tr w:rsidR="00DB6765" w:rsidRPr="009B79C2" w14:paraId="3CD332E9" w14:textId="77777777" w:rsidTr="000A596C">
        <w:trPr>
          <w:gridAfter w:val="1"/>
          <w:wAfter w:w="13" w:type="dxa"/>
          <w:trHeight w:val="315"/>
        </w:trPr>
        <w:tc>
          <w:tcPr>
            <w:tcW w:w="4155" w:type="dxa"/>
            <w:vMerge/>
            <w:tcBorders>
              <w:left w:val="single" w:sz="4" w:space="0" w:color="000000"/>
              <w:right w:val="single" w:sz="4" w:space="0" w:color="000000"/>
            </w:tcBorders>
            <w:vAlign w:val="center"/>
            <w:hideMark/>
          </w:tcPr>
          <w:p w14:paraId="4D309CD1"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FCD7EA" w14:textId="77777777" w:rsidR="00DB6765" w:rsidRPr="00A07FC8" w:rsidRDefault="00DB6765" w:rsidP="007F38BC">
            <w:pPr>
              <w:numPr>
                <w:ilvl w:val="0"/>
                <w:numId w:val="19"/>
              </w:numPr>
              <w:ind w:left="360"/>
              <w:jc w:val="both"/>
              <w:textAlignment w:val="baseline"/>
              <w:rPr>
                <w:rFonts w:ascii="Times New Roman" w:eastAsia="Times New Roman" w:hAnsi="Times New Roman" w:cs="Times New Roman"/>
                <w:color w:val="000000"/>
                <w:sz w:val="24"/>
                <w:szCs w:val="24"/>
              </w:rPr>
            </w:pPr>
            <w:r w:rsidRPr="009B79C2">
              <w:rPr>
                <w:rFonts w:ascii="Times New Roman" w:eastAsia="Times New Roman" w:hAnsi="Times New Roman" w:cs="Times New Roman"/>
                <w:b/>
                <w:bCs/>
                <w:color w:val="000000"/>
                <w:sz w:val="24"/>
                <w:szCs w:val="24"/>
              </w:rPr>
              <w:t xml:space="preserve">Практическое занятие 7 </w:t>
            </w:r>
            <w:r w:rsidRPr="009B79C2">
              <w:rPr>
                <w:rFonts w:ascii="Times New Roman" w:eastAsia="Times New Roman" w:hAnsi="Times New Roman" w:cs="Times New Roman"/>
                <w:color w:val="000000"/>
                <w:sz w:val="24"/>
                <w:szCs w:val="24"/>
              </w:rPr>
              <w:t>«Проведение диагностики инфекций, передаваемых половым путем бактериальной этиологии. Подготовка пациентки, медицинского инструментария, материалов и медикаментов. Должностные обязанности акушерки. Лечение инфекций, передаваемые половым путем бактериальной этиологии под руководством врача в соответствии со стандартами оказания медицинской помощи</w:t>
            </w:r>
            <w:r>
              <w:rPr>
                <w:rFonts w:ascii="Times New Roman" w:eastAsia="Times New Roman" w:hAnsi="Times New Roman" w:cs="Times New Roman"/>
                <w:color w:val="000000"/>
                <w:sz w:val="24"/>
                <w:szCs w:val="24"/>
              </w:rPr>
              <w:t>»</w:t>
            </w:r>
            <w:r w:rsidRPr="009B79C2">
              <w:rPr>
                <w:rFonts w:ascii="Times New Roman" w:eastAsia="Times New Roman" w:hAnsi="Times New Roman" w:cs="Times New Roman"/>
                <w:color w:val="000000"/>
                <w:sz w:val="24"/>
                <w:szCs w:val="24"/>
              </w:rPr>
              <w:t>.</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F40B9D"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right w:val="single" w:sz="4" w:space="0" w:color="000000"/>
            </w:tcBorders>
          </w:tcPr>
          <w:p w14:paraId="2F6E7D8C"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775FE544" w14:textId="77777777" w:rsidTr="000A596C">
        <w:trPr>
          <w:gridAfter w:val="1"/>
          <w:wAfter w:w="13" w:type="dxa"/>
          <w:trHeight w:val="315"/>
        </w:trPr>
        <w:tc>
          <w:tcPr>
            <w:tcW w:w="4155" w:type="dxa"/>
            <w:vMerge/>
            <w:tcBorders>
              <w:left w:val="single" w:sz="4" w:space="0" w:color="000000"/>
              <w:right w:val="single" w:sz="4" w:space="0" w:color="000000"/>
            </w:tcBorders>
            <w:vAlign w:val="center"/>
          </w:tcPr>
          <w:p w14:paraId="0D54E053"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2E952A" w14:textId="77777777" w:rsidR="00DB6765" w:rsidRPr="009B79C2" w:rsidRDefault="00DB6765" w:rsidP="000A596C">
            <w:pPr>
              <w:jc w:val="both"/>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В том числе, практических занятий и лабораторных работ</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1D2AE5" w14:textId="77777777" w:rsidR="00DB6765" w:rsidRPr="009B79C2"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715" w:type="dxa"/>
            <w:vMerge/>
            <w:tcBorders>
              <w:left w:val="single" w:sz="4" w:space="0" w:color="000000"/>
              <w:right w:val="single" w:sz="4" w:space="0" w:color="000000"/>
            </w:tcBorders>
          </w:tcPr>
          <w:p w14:paraId="64038DB3" w14:textId="77777777" w:rsidR="00DB6765" w:rsidRDefault="00DB6765" w:rsidP="000A596C">
            <w:pPr>
              <w:jc w:val="center"/>
              <w:rPr>
                <w:rFonts w:ascii="Times New Roman" w:eastAsia="Times New Roman" w:hAnsi="Times New Roman" w:cs="Times New Roman"/>
                <w:sz w:val="24"/>
                <w:szCs w:val="24"/>
              </w:rPr>
            </w:pPr>
          </w:p>
        </w:tc>
      </w:tr>
      <w:tr w:rsidR="00DB6765" w:rsidRPr="009B79C2" w14:paraId="2C3D54AF" w14:textId="77777777" w:rsidTr="000A596C">
        <w:trPr>
          <w:gridAfter w:val="1"/>
          <w:wAfter w:w="13" w:type="dxa"/>
          <w:trHeight w:val="315"/>
        </w:trPr>
        <w:tc>
          <w:tcPr>
            <w:tcW w:w="4155" w:type="dxa"/>
            <w:vMerge/>
            <w:tcBorders>
              <w:left w:val="single" w:sz="4" w:space="0" w:color="000000"/>
              <w:bottom w:val="single" w:sz="4" w:space="0" w:color="000000"/>
              <w:right w:val="single" w:sz="4" w:space="0" w:color="000000"/>
            </w:tcBorders>
            <w:vAlign w:val="center"/>
          </w:tcPr>
          <w:p w14:paraId="34EB485B"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439F34" w14:textId="77777777" w:rsidR="00DB6765" w:rsidRPr="009B79C2" w:rsidRDefault="00DB6765" w:rsidP="007F38BC">
            <w:pPr>
              <w:numPr>
                <w:ilvl w:val="0"/>
                <w:numId w:val="19"/>
              </w:numPr>
              <w:ind w:left="360"/>
              <w:jc w:val="both"/>
              <w:textAlignment w:val="baseline"/>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 xml:space="preserve">Практическое занятие </w:t>
            </w:r>
            <w:r>
              <w:rPr>
                <w:rFonts w:ascii="Times New Roman" w:eastAsia="Times New Roman" w:hAnsi="Times New Roman" w:cs="Times New Roman"/>
                <w:b/>
                <w:bCs/>
                <w:color w:val="000000"/>
                <w:sz w:val="24"/>
                <w:szCs w:val="24"/>
              </w:rPr>
              <w:t>8</w:t>
            </w:r>
            <w:r w:rsidRPr="009B79C2">
              <w:rPr>
                <w:rFonts w:ascii="Times New Roman" w:eastAsia="Times New Roman" w:hAnsi="Times New Roman" w:cs="Times New Roman"/>
                <w:b/>
                <w:bCs/>
                <w:color w:val="000000"/>
                <w:sz w:val="24"/>
                <w:szCs w:val="24"/>
              </w:rPr>
              <w:t xml:space="preserve"> </w:t>
            </w:r>
            <w:r w:rsidRPr="009B79C2">
              <w:rPr>
                <w:rFonts w:ascii="Times New Roman" w:eastAsia="Times New Roman" w:hAnsi="Times New Roman" w:cs="Times New Roman"/>
                <w:color w:val="000000"/>
                <w:sz w:val="24"/>
                <w:szCs w:val="24"/>
              </w:rPr>
              <w:t>«Проведение диагностики инфекций, передаваемых половым путем вирусной этиологии. Подготовка пациентки, медицинского инструментария, материалов и медикаментов. Должностные обязанности акушерки. Лечение инфекций, передаваемые половым путем вирусной этиологии под руководством врача в соответствии со стандартами оказания медицинской помощи».</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3F670E"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bottom w:val="single" w:sz="4" w:space="0" w:color="000000"/>
              <w:right w:val="single" w:sz="4" w:space="0" w:color="000000"/>
            </w:tcBorders>
          </w:tcPr>
          <w:p w14:paraId="4D6163C5"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479AEEC0" w14:textId="77777777" w:rsidTr="000A596C">
        <w:trPr>
          <w:gridAfter w:val="1"/>
          <w:wAfter w:w="13" w:type="dxa"/>
          <w:trHeight w:val="230"/>
        </w:trPr>
        <w:tc>
          <w:tcPr>
            <w:tcW w:w="4155" w:type="dxa"/>
            <w:vMerge w:val="restart"/>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hideMark/>
          </w:tcPr>
          <w:p w14:paraId="47E6886D" w14:textId="77777777" w:rsidR="00DB6765" w:rsidRPr="00A07FC8" w:rsidRDefault="00DB6765" w:rsidP="000A596C">
            <w:pPr>
              <w:rPr>
                <w:rFonts w:ascii="Times New Roman" w:eastAsia="Times New Roman" w:hAnsi="Times New Roman" w:cs="Times New Roman"/>
                <w:sz w:val="24"/>
                <w:szCs w:val="24"/>
              </w:rPr>
            </w:pPr>
            <w:r w:rsidRPr="00A07FC8">
              <w:rPr>
                <w:rFonts w:ascii="Times New Roman" w:eastAsia="Times New Roman" w:hAnsi="Times New Roman" w:cs="Times New Roman"/>
                <w:b/>
                <w:bCs/>
                <w:color w:val="000000"/>
                <w:sz w:val="24"/>
                <w:szCs w:val="24"/>
              </w:rPr>
              <w:t>Тема 1.8. Доброкачественные, предраковые и </w:t>
            </w:r>
          </w:p>
          <w:p w14:paraId="720CA90B" w14:textId="77777777" w:rsidR="00DB6765" w:rsidRPr="00A07FC8" w:rsidRDefault="00DB6765" w:rsidP="000A596C">
            <w:pPr>
              <w:rPr>
                <w:rFonts w:ascii="Times New Roman" w:eastAsia="Times New Roman" w:hAnsi="Times New Roman" w:cs="Times New Roman"/>
                <w:sz w:val="24"/>
                <w:szCs w:val="24"/>
              </w:rPr>
            </w:pPr>
            <w:r w:rsidRPr="00A07FC8">
              <w:rPr>
                <w:rFonts w:ascii="Times New Roman" w:eastAsia="Times New Roman" w:hAnsi="Times New Roman" w:cs="Times New Roman"/>
                <w:b/>
                <w:bCs/>
                <w:color w:val="000000"/>
                <w:sz w:val="24"/>
                <w:szCs w:val="24"/>
              </w:rPr>
              <w:t>онкогинекологические </w:t>
            </w:r>
          </w:p>
          <w:p w14:paraId="6ABDF6F7" w14:textId="77777777" w:rsidR="00DB6765" w:rsidRPr="00A07FC8" w:rsidRDefault="00DB6765" w:rsidP="000A596C">
            <w:pPr>
              <w:rPr>
                <w:rFonts w:ascii="Times New Roman" w:eastAsia="Times New Roman" w:hAnsi="Times New Roman" w:cs="Times New Roman"/>
                <w:sz w:val="24"/>
                <w:szCs w:val="24"/>
              </w:rPr>
            </w:pPr>
            <w:r w:rsidRPr="00A07FC8">
              <w:rPr>
                <w:rFonts w:ascii="Times New Roman" w:eastAsia="Times New Roman" w:hAnsi="Times New Roman" w:cs="Times New Roman"/>
                <w:b/>
                <w:bCs/>
                <w:color w:val="000000"/>
                <w:sz w:val="24"/>
                <w:szCs w:val="24"/>
              </w:rPr>
              <w:t>заболевания </w:t>
            </w:r>
          </w:p>
          <w:p w14:paraId="14B85832" w14:textId="77777777" w:rsidR="00DB6765" w:rsidRPr="00A07FC8" w:rsidRDefault="00DB6765" w:rsidP="000A596C">
            <w:pPr>
              <w:rPr>
                <w:rFonts w:ascii="Times New Roman" w:eastAsia="Times New Roman" w:hAnsi="Times New Roman" w:cs="Times New Roman"/>
                <w:sz w:val="24"/>
                <w:szCs w:val="24"/>
              </w:rPr>
            </w:pPr>
            <w:r w:rsidRPr="00A07FC8">
              <w:rPr>
                <w:rFonts w:ascii="Times New Roman" w:eastAsia="Times New Roman" w:hAnsi="Times New Roman" w:cs="Times New Roman"/>
                <w:b/>
                <w:bCs/>
                <w:color w:val="000000"/>
                <w:sz w:val="24"/>
                <w:szCs w:val="24"/>
              </w:rPr>
              <w:t>женских половых органов</w:t>
            </w:r>
          </w:p>
          <w:p w14:paraId="7F1C304E" w14:textId="77777777" w:rsidR="00DB6765" w:rsidRPr="00A07FC8" w:rsidRDefault="00DB6765" w:rsidP="000A596C">
            <w:pPr>
              <w:spacing w:after="240"/>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761EBD" w14:textId="77777777" w:rsidR="00DB6765" w:rsidRPr="009B79C2" w:rsidRDefault="00DB6765" w:rsidP="000A596C">
            <w:pPr>
              <w:jc w:val="both"/>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Содержание</w:t>
            </w:r>
            <w:r>
              <w:rPr>
                <w:rFonts w:ascii="Times New Roman" w:eastAsia="Times New Roman" w:hAnsi="Times New Roman" w:cs="Times New Roman"/>
                <w:b/>
                <w:bCs/>
                <w:color w:val="000000"/>
                <w:sz w:val="24"/>
                <w:szCs w:val="24"/>
              </w:rPr>
              <w:t xml:space="preserve"> (лекция 11)</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8622FD" w14:textId="77777777" w:rsidR="00DB6765" w:rsidRPr="009B79C2"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1715" w:type="dxa"/>
            <w:vMerge w:val="restart"/>
            <w:tcBorders>
              <w:top w:val="single" w:sz="4" w:space="0" w:color="000000"/>
              <w:left w:val="single" w:sz="4" w:space="0" w:color="000000"/>
              <w:right w:val="single" w:sz="4" w:space="0" w:color="000000"/>
            </w:tcBorders>
          </w:tcPr>
          <w:p w14:paraId="79F8EDCB" w14:textId="77777777" w:rsidR="00DB6765"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ОК.01-06, ОК.09,</w:t>
            </w:r>
          </w:p>
          <w:p w14:paraId="5DC77330" w14:textId="77777777" w:rsidR="00DB6765"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2.1, ПК</w:t>
            </w:r>
            <w:proofErr w:type="gramStart"/>
            <w:r>
              <w:rPr>
                <w:rFonts w:ascii="Times New Roman" w:eastAsia="Times New Roman" w:hAnsi="Times New Roman" w:cs="Times New Roman"/>
                <w:sz w:val="24"/>
                <w:szCs w:val="24"/>
              </w:rPr>
              <w:t>2</w:t>
            </w:r>
            <w:proofErr w:type="gramEnd"/>
            <w:r>
              <w:rPr>
                <w:rFonts w:ascii="Times New Roman" w:eastAsia="Times New Roman" w:hAnsi="Times New Roman" w:cs="Times New Roman"/>
                <w:sz w:val="24"/>
                <w:szCs w:val="24"/>
              </w:rPr>
              <w:t>.2</w:t>
            </w:r>
          </w:p>
        </w:tc>
      </w:tr>
      <w:tr w:rsidR="00DB6765" w:rsidRPr="009B79C2" w14:paraId="452A152F" w14:textId="77777777" w:rsidTr="000A596C">
        <w:trPr>
          <w:gridAfter w:val="1"/>
          <w:wAfter w:w="13" w:type="dxa"/>
          <w:trHeight w:val="756"/>
        </w:trPr>
        <w:tc>
          <w:tcPr>
            <w:tcW w:w="4155" w:type="dxa"/>
            <w:vMerge/>
            <w:tcBorders>
              <w:left w:val="single" w:sz="4" w:space="0" w:color="000000"/>
              <w:right w:val="single" w:sz="4" w:space="0" w:color="000000"/>
            </w:tcBorders>
            <w:shd w:val="clear" w:color="auto" w:fill="auto"/>
            <w:vAlign w:val="center"/>
            <w:hideMark/>
          </w:tcPr>
          <w:p w14:paraId="1DC60E53"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204012" w14:textId="77777777" w:rsidR="00DB6765" w:rsidRPr="009B79C2" w:rsidRDefault="00DB6765" w:rsidP="007F38BC">
            <w:pPr>
              <w:numPr>
                <w:ilvl w:val="0"/>
                <w:numId w:val="20"/>
              </w:numPr>
              <w:ind w:left="360"/>
              <w:jc w:val="both"/>
              <w:textAlignment w:val="baseline"/>
              <w:rPr>
                <w:rFonts w:ascii="Times New Roman" w:eastAsia="Times New Roman" w:hAnsi="Times New Roman" w:cs="Times New Roman"/>
                <w:color w:val="000000"/>
                <w:sz w:val="24"/>
                <w:szCs w:val="24"/>
              </w:rPr>
            </w:pPr>
            <w:r w:rsidRPr="009B79C2">
              <w:rPr>
                <w:rFonts w:ascii="Times New Roman" w:eastAsia="Times New Roman" w:hAnsi="Times New Roman" w:cs="Times New Roman"/>
                <w:color w:val="000000"/>
                <w:sz w:val="24"/>
                <w:szCs w:val="24"/>
              </w:rPr>
              <w:t>Классификация, этиология и патогенез доброкачественных и предраковых заболеваний женских половых органов. Клиническая картина. Осложнения. Методы диагностики. Принципы лечения. Профилактика.</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46DC0A"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right w:val="single" w:sz="4" w:space="0" w:color="000000"/>
            </w:tcBorders>
          </w:tcPr>
          <w:p w14:paraId="4B743BE1"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7C1FED3C" w14:textId="77777777" w:rsidTr="000A596C">
        <w:trPr>
          <w:gridAfter w:val="1"/>
          <w:wAfter w:w="13" w:type="dxa"/>
          <w:trHeight w:val="101"/>
        </w:trPr>
        <w:tc>
          <w:tcPr>
            <w:tcW w:w="4155" w:type="dxa"/>
            <w:vMerge/>
            <w:tcBorders>
              <w:left w:val="single" w:sz="4" w:space="0" w:color="000000"/>
              <w:right w:val="single" w:sz="4" w:space="0" w:color="000000"/>
            </w:tcBorders>
            <w:shd w:val="clear" w:color="auto" w:fill="auto"/>
            <w:vAlign w:val="center"/>
          </w:tcPr>
          <w:p w14:paraId="7A7B7BDF"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4C0502" w14:textId="77777777" w:rsidR="00DB6765" w:rsidRPr="009B79C2" w:rsidRDefault="00DB6765" w:rsidP="000A596C">
            <w:pPr>
              <w:jc w:val="both"/>
              <w:textAlignment w:val="baseline"/>
              <w:rPr>
                <w:rFonts w:ascii="Times New Roman" w:eastAsia="Times New Roman" w:hAnsi="Times New Roman" w:cs="Times New Roman"/>
                <w:color w:val="000000"/>
                <w:sz w:val="24"/>
                <w:szCs w:val="24"/>
              </w:rPr>
            </w:pPr>
            <w:r w:rsidRPr="009B79C2">
              <w:rPr>
                <w:rFonts w:ascii="Times New Roman" w:eastAsia="Times New Roman" w:hAnsi="Times New Roman" w:cs="Times New Roman"/>
                <w:b/>
                <w:bCs/>
                <w:color w:val="000000"/>
                <w:sz w:val="24"/>
                <w:szCs w:val="24"/>
              </w:rPr>
              <w:t>Содержание</w:t>
            </w:r>
            <w:r>
              <w:rPr>
                <w:rFonts w:ascii="Times New Roman" w:eastAsia="Times New Roman" w:hAnsi="Times New Roman" w:cs="Times New Roman"/>
                <w:b/>
                <w:bCs/>
                <w:color w:val="000000"/>
                <w:sz w:val="24"/>
                <w:szCs w:val="24"/>
              </w:rPr>
              <w:t xml:space="preserve"> (лекция 12)</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690640" w14:textId="77777777" w:rsidR="00DB6765" w:rsidRPr="009B79C2"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1715" w:type="dxa"/>
            <w:vMerge/>
            <w:tcBorders>
              <w:left w:val="single" w:sz="4" w:space="0" w:color="000000"/>
              <w:right w:val="single" w:sz="4" w:space="0" w:color="000000"/>
            </w:tcBorders>
          </w:tcPr>
          <w:p w14:paraId="5921AE13" w14:textId="77777777" w:rsidR="00DB6765" w:rsidRDefault="00DB6765" w:rsidP="000A596C">
            <w:pPr>
              <w:jc w:val="center"/>
              <w:rPr>
                <w:rFonts w:ascii="Times New Roman" w:eastAsia="Times New Roman" w:hAnsi="Times New Roman" w:cs="Times New Roman"/>
                <w:sz w:val="24"/>
                <w:szCs w:val="24"/>
              </w:rPr>
            </w:pPr>
          </w:p>
        </w:tc>
      </w:tr>
      <w:tr w:rsidR="00DB6765" w:rsidRPr="009B79C2" w14:paraId="11CCAD97" w14:textId="77777777" w:rsidTr="000A596C">
        <w:trPr>
          <w:gridAfter w:val="1"/>
          <w:wAfter w:w="13" w:type="dxa"/>
          <w:trHeight w:val="975"/>
        </w:trPr>
        <w:tc>
          <w:tcPr>
            <w:tcW w:w="4155" w:type="dxa"/>
            <w:vMerge/>
            <w:tcBorders>
              <w:left w:val="single" w:sz="4" w:space="0" w:color="000000"/>
              <w:right w:val="single" w:sz="4" w:space="0" w:color="000000"/>
            </w:tcBorders>
            <w:shd w:val="clear" w:color="auto" w:fill="auto"/>
            <w:vAlign w:val="center"/>
            <w:hideMark/>
          </w:tcPr>
          <w:p w14:paraId="6FDD0AEF"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F961A6" w14:textId="77777777" w:rsidR="00DB6765" w:rsidRPr="009B79C2" w:rsidRDefault="00DB6765" w:rsidP="007F38BC">
            <w:pPr>
              <w:numPr>
                <w:ilvl w:val="0"/>
                <w:numId w:val="21"/>
              </w:numPr>
              <w:ind w:left="360"/>
              <w:jc w:val="both"/>
              <w:textAlignment w:val="baseline"/>
              <w:rPr>
                <w:rFonts w:ascii="Times New Roman" w:eastAsia="Times New Roman" w:hAnsi="Times New Roman" w:cs="Times New Roman"/>
                <w:color w:val="000000"/>
                <w:sz w:val="24"/>
                <w:szCs w:val="24"/>
              </w:rPr>
            </w:pPr>
            <w:r w:rsidRPr="009B79C2">
              <w:rPr>
                <w:rFonts w:ascii="Times New Roman" w:eastAsia="Times New Roman" w:hAnsi="Times New Roman" w:cs="Times New Roman"/>
                <w:color w:val="000000"/>
                <w:sz w:val="24"/>
                <w:szCs w:val="24"/>
              </w:rPr>
              <w:t>Классификация онкогинекологических заболеваний женских половых органов. Этиология. Клиническая картина. Осложнения.  Методы диагностики. Выделение групп риска. Принципы лечения. Прогноз. Профилактика.</w:t>
            </w:r>
          </w:p>
        </w:tc>
        <w:tc>
          <w:tcPr>
            <w:tcW w:w="1822" w:type="dxa"/>
            <w:tcBorders>
              <w:top w:val="single" w:sz="4" w:space="0" w:color="000000"/>
              <w:left w:val="single" w:sz="4" w:space="0" w:color="000000"/>
              <w:bottom w:val="single" w:sz="4" w:space="0" w:color="000000"/>
              <w:right w:val="single" w:sz="4" w:space="0" w:color="000000"/>
            </w:tcBorders>
            <w:vAlign w:val="center"/>
            <w:hideMark/>
          </w:tcPr>
          <w:p w14:paraId="3323C34B"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right w:val="single" w:sz="4" w:space="0" w:color="000000"/>
            </w:tcBorders>
          </w:tcPr>
          <w:p w14:paraId="7E07F19A"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44E94706" w14:textId="77777777" w:rsidTr="000A596C">
        <w:trPr>
          <w:gridAfter w:val="1"/>
          <w:wAfter w:w="13" w:type="dxa"/>
          <w:trHeight w:val="330"/>
        </w:trPr>
        <w:tc>
          <w:tcPr>
            <w:tcW w:w="4155" w:type="dxa"/>
            <w:vMerge/>
            <w:tcBorders>
              <w:left w:val="single" w:sz="4" w:space="0" w:color="000000"/>
              <w:right w:val="single" w:sz="4" w:space="0" w:color="000000"/>
            </w:tcBorders>
            <w:shd w:val="clear" w:color="auto" w:fill="auto"/>
            <w:vAlign w:val="center"/>
            <w:hideMark/>
          </w:tcPr>
          <w:p w14:paraId="742C2B15"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7DAB6E" w14:textId="77777777" w:rsidR="00DB6765" w:rsidRPr="009B79C2" w:rsidRDefault="00DB6765" w:rsidP="000A596C">
            <w:pPr>
              <w:jc w:val="both"/>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В том числе, практических занятий и лабораторных работ</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267CE5" w14:textId="77777777" w:rsidR="00DB6765" w:rsidRPr="009B79C2"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715" w:type="dxa"/>
            <w:vMerge/>
            <w:tcBorders>
              <w:left w:val="single" w:sz="4" w:space="0" w:color="000000"/>
              <w:right w:val="single" w:sz="4" w:space="0" w:color="000000"/>
            </w:tcBorders>
          </w:tcPr>
          <w:p w14:paraId="1492202E" w14:textId="77777777" w:rsidR="00DB6765" w:rsidRDefault="00DB6765" w:rsidP="000A596C">
            <w:pPr>
              <w:jc w:val="center"/>
              <w:rPr>
                <w:rFonts w:ascii="Times New Roman" w:eastAsia="Times New Roman" w:hAnsi="Times New Roman" w:cs="Times New Roman"/>
                <w:sz w:val="24"/>
                <w:szCs w:val="24"/>
              </w:rPr>
            </w:pPr>
          </w:p>
        </w:tc>
      </w:tr>
      <w:tr w:rsidR="00DB6765" w:rsidRPr="009B79C2" w14:paraId="4E3FF8FE" w14:textId="77777777" w:rsidTr="000A596C">
        <w:trPr>
          <w:gridAfter w:val="1"/>
          <w:wAfter w:w="13" w:type="dxa"/>
          <w:trHeight w:val="345"/>
        </w:trPr>
        <w:tc>
          <w:tcPr>
            <w:tcW w:w="4155" w:type="dxa"/>
            <w:vMerge/>
            <w:tcBorders>
              <w:left w:val="single" w:sz="4" w:space="0" w:color="000000"/>
              <w:right w:val="single" w:sz="4" w:space="0" w:color="000000"/>
            </w:tcBorders>
            <w:shd w:val="clear" w:color="auto" w:fill="auto"/>
            <w:vAlign w:val="center"/>
            <w:hideMark/>
          </w:tcPr>
          <w:p w14:paraId="44568181"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B300EA" w14:textId="77777777" w:rsidR="00DB6765" w:rsidRPr="00A07FC8" w:rsidRDefault="00DB6765" w:rsidP="007F38BC">
            <w:pPr>
              <w:numPr>
                <w:ilvl w:val="0"/>
                <w:numId w:val="22"/>
              </w:numPr>
              <w:ind w:left="36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Практическое занятие 9</w:t>
            </w:r>
            <w:r w:rsidRPr="009B79C2">
              <w:rPr>
                <w:rFonts w:ascii="Times New Roman" w:eastAsia="Times New Roman" w:hAnsi="Times New Roman" w:cs="Times New Roman"/>
                <w:b/>
                <w:bCs/>
                <w:color w:val="000000"/>
                <w:sz w:val="24"/>
                <w:szCs w:val="24"/>
              </w:rPr>
              <w:t xml:space="preserve"> </w:t>
            </w:r>
            <w:r w:rsidRPr="009B79C2">
              <w:rPr>
                <w:rFonts w:ascii="Times New Roman" w:eastAsia="Times New Roman" w:hAnsi="Times New Roman" w:cs="Times New Roman"/>
                <w:color w:val="000000"/>
                <w:sz w:val="24"/>
                <w:szCs w:val="24"/>
              </w:rPr>
              <w:t>«Проведение диагностики доброкачественных и предраковых заболеваний женских половых органов. Подготовка пациентки, медицинского инструментария, материалов и медикаментов. Должностные обязанности ак</w:t>
            </w:r>
            <w:r>
              <w:rPr>
                <w:rFonts w:ascii="Times New Roman" w:eastAsia="Times New Roman" w:hAnsi="Times New Roman" w:cs="Times New Roman"/>
                <w:color w:val="000000"/>
                <w:sz w:val="24"/>
                <w:szCs w:val="24"/>
              </w:rPr>
              <w:t>ушерки. Принципы лечения</w:t>
            </w:r>
            <w:r w:rsidRPr="00A07FC8">
              <w:rPr>
                <w:rFonts w:ascii="Times New Roman" w:eastAsia="Times New Roman" w:hAnsi="Times New Roman" w:cs="Times New Roman"/>
                <w:color w:val="000000"/>
                <w:sz w:val="24"/>
                <w:szCs w:val="24"/>
              </w:rPr>
              <w:t>».</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36DCAF"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right w:val="single" w:sz="4" w:space="0" w:color="000000"/>
            </w:tcBorders>
          </w:tcPr>
          <w:p w14:paraId="76BD10F2"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4DDED804" w14:textId="77777777" w:rsidTr="000A596C">
        <w:trPr>
          <w:gridAfter w:val="1"/>
          <w:wAfter w:w="13" w:type="dxa"/>
          <w:trHeight w:val="345"/>
        </w:trPr>
        <w:tc>
          <w:tcPr>
            <w:tcW w:w="4155" w:type="dxa"/>
            <w:vMerge/>
            <w:tcBorders>
              <w:left w:val="single" w:sz="4" w:space="0" w:color="000000"/>
              <w:right w:val="single" w:sz="4" w:space="0" w:color="000000"/>
            </w:tcBorders>
            <w:shd w:val="clear" w:color="auto" w:fill="auto"/>
            <w:vAlign w:val="center"/>
          </w:tcPr>
          <w:p w14:paraId="07400377"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D1A1E1" w14:textId="77777777" w:rsidR="00DB6765" w:rsidRPr="009B79C2" w:rsidRDefault="00DB6765" w:rsidP="000A596C">
            <w:pPr>
              <w:jc w:val="both"/>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В том числе, практических занятий и лабораторных работ</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3C10AD" w14:textId="77777777" w:rsidR="00DB6765" w:rsidRPr="009B79C2"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715" w:type="dxa"/>
            <w:vMerge/>
            <w:tcBorders>
              <w:left w:val="single" w:sz="4" w:space="0" w:color="000000"/>
              <w:right w:val="single" w:sz="4" w:space="0" w:color="000000"/>
            </w:tcBorders>
          </w:tcPr>
          <w:p w14:paraId="515891D1" w14:textId="77777777" w:rsidR="00DB6765" w:rsidRDefault="00DB6765" w:rsidP="000A596C">
            <w:pPr>
              <w:jc w:val="center"/>
              <w:rPr>
                <w:rFonts w:ascii="Times New Roman" w:eastAsia="Times New Roman" w:hAnsi="Times New Roman" w:cs="Times New Roman"/>
                <w:sz w:val="24"/>
                <w:szCs w:val="24"/>
              </w:rPr>
            </w:pPr>
          </w:p>
        </w:tc>
      </w:tr>
      <w:tr w:rsidR="00DB6765" w:rsidRPr="009B79C2" w14:paraId="4F5A5F49" w14:textId="77777777" w:rsidTr="000A596C">
        <w:trPr>
          <w:gridAfter w:val="1"/>
          <w:wAfter w:w="13" w:type="dxa"/>
          <w:trHeight w:val="345"/>
        </w:trPr>
        <w:tc>
          <w:tcPr>
            <w:tcW w:w="4155" w:type="dxa"/>
            <w:vMerge/>
            <w:tcBorders>
              <w:left w:val="single" w:sz="4" w:space="0" w:color="000000"/>
              <w:bottom w:val="single" w:sz="4" w:space="0" w:color="000000"/>
              <w:right w:val="single" w:sz="4" w:space="0" w:color="000000"/>
            </w:tcBorders>
            <w:shd w:val="clear" w:color="auto" w:fill="auto"/>
            <w:vAlign w:val="center"/>
          </w:tcPr>
          <w:p w14:paraId="7911EA2A"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514FDC" w14:textId="77777777" w:rsidR="00DB6765" w:rsidRPr="009B79C2" w:rsidRDefault="00DB6765" w:rsidP="007F38BC">
            <w:pPr>
              <w:numPr>
                <w:ilvl w:val="0"/>
                <w:numId w:val="22"/>
              </w:numPr>
              <w:ind w:left="36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Практическое занятие 10</w:t>
            </w:r>
            <w:r w:rsidRPr="009B79C2">
              <w:rPr>
                <w:rFonts w:ascii="Times New Roman" w:eastAsia="Times New Roman" w:hAnsi="Times New Roman" w:cs="Times New Roman"/>
                <w:b/>
                <w:bCs/>
                <w:color w:val="000000"/>
                <w:sz w:val="24"/>
                <w:szCs w:val="24"/>
              </w:rPr>
              <w:t xml:space="preserve"> </w:t>
            </w:r>
            <w:r w:rsidRPr="009B79C2">
              <w:rPr>
                <w:rFonts w:ascii="Times New Roman" w:eastAsia="Times New Roman" w:hAnsi="Times New Roman" w:cs="Times New Roman"/>
                <w:color w:val="000000"/>
                <w:sz w:val="24"/>
                <w:szCs w:val="24"/>
              </w:rPr>
              <w:t>«Проведение диагностики онкогинекологических заболеваний женских половых органов. Подготовка пациентки, медицинского инструментария, материалов и медикаментов. Должностные обязанности акушерки. Принципы лечения».</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71757A"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bottom w:val="single" w:sz="4" w:space="0" w:color="000000"/>
              <w:right w:val="single" w:sz="4" w:space="0" w:color="000000"/>
            </w:tcBorders>
          </w:tcPr>
          <w:p w14:paraId="74B498E4"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5EEEBF0F" w14:textId="77777777" w:rsidTr="000A596C">
        <w:trPr>
          <w:gridAfter w:val="1"/>
          <w:wAfter w:w="13" w:type="dxa"/>
          <w:trHeight w:val="309"/>
        </w:trPr>
        <w:tc>
          <w:tcPr>
            <w:tcW w:w="415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06421E" w14:textId="77777777" w:rsidR="00DB6765" w:rsidRPr="009B79C2" w:rsidRDefault="00DB6765" w:rsidP="000A596C">
            <w:pPr>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 xml:space="preserve">Тема 1.9. Доброкачественные и </w:t>
            </w:r>
            <w:proofErr w:type="spellStart"/>
            <w:r w:rsidRPr="009B79C2">
              <w:rPr>
                <w:rFonts w:ascii="Times New Roman" w:eastAsia="Times New Roman" w:hAnsi="Times New Roman" w:cs="Times New Roman"/>
                <w:b/>
                <w:bCs/>
                <w:color w:val="000000"/>
                <w:sz w:val="24"/>
                <w:szCs w:val="24"/>
              </w:rPr>
              <w:t>онкозаболевания</w:t>
            </w:r>
            <w:proofErr w:type="spellEnd"/>
            <w:r w:rsidRPr="009B79C2">
              <w:rPr>
                <w:rFonts w:ascii="Times New Roman" w:eastAsia="Times New Roman" w:hAnsi="Times New Roman" w:cs="Times New Roman"/>
                <w:b/>
                <w:bCs/>
                <w:color w:val="000000"/>
                <w:sz w:val="24"/>
                <w:szCs w:val="24"/>
              </w:rPr>
              <w:t> </w:t>
            </w:r>
          </w:p>
          <w:p w14:paraId="6023677E" w14:textId="77777777" w:rsidR="00DB6765" w:rsidRPr="009B79C2" w:rsidRDefault="00DB6765" w:rsidP="000A596C">
            <w:pPr>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молочных желёз</w:t>
            </w:r>
          </w:p>
          <w:p w14:paraId="49462A82"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D99FFC" w14:textId="77777777" w:rsidR="00DB6765" w:rsidRPr="009B79C2" w:rsidRDefault="00DB6765" w:rsidP="000A596C">
            <w:pPr>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lastRenderedPageBreak/>
              <w:t>Содержание </w:t>
            </w:r>
            <w:r>
              <w:rPr>
                <w:rFonts w:ascii="Times New Roman" w:eastAsia="Times New Roman" w:hAnsi="Times New Roman" w:cs="Times New Roman"/>
                <w:b/>
                <w:bCs/>
                <w:color w:val="000000"/>
                <w:sz w:val="24"/>
                <w:szCs w:val="24"/>
              </w:rPr>
              <w:t>(лекция 13)</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DB4975" w14:textId="77777777" w:rsidR="00DB6765" w:rsidRPr="009B79C2"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1715" w:type="dxa"/>
            <w:tcBorders>
              <w:top w:val="single" w:sz="4" w:space="0" w:color="000000"/>
              <w:left w:val="single" w:sz="4" w:space="0" w:color="000000"/>
              <w:bottom w:val="single" w:sz="4" w:space="0" w:color="000000"/>
              <w:right w:val="single" w:sz="4" w:space="0" w:color="000000"/>
            </w:tcBorders>
          </w:tcPr>
          <w:p w14:paraId="6D9DEF35" w14:textId="77777777" w:rsidR="00DB6765" w:rsidRDefault="00DB6765" w:rsidP="000A596C">
            <w:pPr>
              <w:jc w:val="center"/>
              <w:rPr>
                <w:rFonts w:ascii="Times New Roman" w:eastAsia="Times New Roman" w:hAnsi="Times New Roman" w:cs="Times New Roman"/>
                <w:sz w:val="24"/>
                <w:szCs w:val="24"/>
              </w:rPr>
            </w:pPr>
          </w:p>
        </w:tc>
      </w:tr>
      <w:tr w:rsidR="00DB6765" w:rsidRPr="009B79C2" w14:paraId="7F14A74B" w14:textId="77777777" w:rsidTr="000A596C">
        <w:trPr>
          <w:gridAfter w:val="1"/>
          <w:wAfter w:w="13" w:type="dxa"/>
          <w:trHeight w:val="450"/>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08249791"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D7457A" w14:textId="77777777" w:rsidR="00DB6765" w:rsidRPr="009B79C2" w:rsidRDefault="00DB6765" w:rsidP="007F38BC">
            <w:pPr>
              <w:numPr>
                <w:ilvl w:val="0"/>
                <w:numId w:val="23"/>
              </w:numPr>
              <w:ind w:left="360"/>
              <w:jc w:val="both"/>
              <w:textAlignment w:val="baseline"/>
              <w:rPr>
                <w:rFonts w:ascii="Times New Roman" w:eastAsia="Times New Roman" w:hAnsi="Times New Roman" w:cs="Times New Roman"/>
                <w:b/>
                <w:bCs/>
                <w:color w:val="000000"/>
                <w:sz w:val="24"/>
                <w:szCs w:val="24"/>
              </w:rPr>
            </w:pPr>
            <w:r w:rsidRPr="009B79C2">
              <w:rPr>
                <w:rFonts w:ascii="Times New Roman" w:eastAsia="Times New Roman" w:hAnsi="Times New Roman" w:cs="Times New Roman"/>
                <w:color w:val="000000"/>
                <w:sz w:val="24"/>
                <w:szCs w:val="24"/>
              </w:rPr>
              <w:t xml:space="preserve">Доброкачественная дисплазия молочной железы (ДДМЖ). Рак молочной железы.  Классификация. Этиология. </w:t>
            </w:r>
            <w:r w:rsidRPr="009B79C2">
              <w:rPr>
                <w:rFonts w:ascii="Times New Roman" w:eastAsia="Times New Roman" w:hAnsi="Times New Roman" w:cs="Times New Roman"/>
                <w:color w:val="000000"/>
                <w:sz w:val="24"/>
                <w:szCs w:val="24"/>
              </w:rPr>
              <w:lastRenderedPageBreak/>
              <w:t>Клиническая картина. Методы диагностики. Принципы лечения. Прогноз. Профилактика.</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91552E" w14:textId="77777777" w:rsidR="00DB6765" w:rsidRPr="009B79C2" w:rsidRDefault="00DB6765" w:rsidP="000A596C">
            <w:pPr>
              <w:rPr>
                <w:rFonts w:ascii="Times New Roman" w:eastAsia="Times New Roman" w:hAnsi="Times New Roman" w:cs="Times New Roman"/>
                <w:sz w:val="24"/>
                <w:szCs w:val="24"/>
              </w:rPr>
            </w:pPr>
          </w:p>
        </w:tc>
        <w:tc>
          <w:tcPr>
            <w:tcW w:w="1715" w:type="dxa"/>
            <w:tcBorders>
              <w:top w:val="single" w:sz="4" w:space="0" w:color="000000"/>
              <w:left w:val="single" w:sz="4" w:space="0" w:color="000000"/>
              <w:bottom w:val="single" w:sz="4" w:space="0" w:color="000000"/>
              <w:right w:val="single" w:sz="4" w:space="0" w:color="000000"/>
            </w:tcBorders>
          </w:tcPr>
          <w:p w14:paraId="197D82EE"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163795B8" w14:textId="77777777" w:rsidTr="000A596C">
        <w:trPr>
          <w:gridAfter w:val="1"/>
          <w:wAfter w:w="13" w:type="dxa"/>
          <w:trHeight w:val="360"/>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5662E959"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9ED3F9" w14:textId="77777777" w:rsidR="00DB6765" w:rsidRPr="009B79C2" w:rsidRDefault="00DB6765" w:rsidP="000A596C">
            <w:pPr>
              <w:jc w:val="both"/>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В том числе практических занятий и лабораторных работ</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36CCBB" w14:textId="77777777" w:rsidR="00DB6765" w:rsidRPr="009B79C2"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715" w:type="dxa"/>
            <w:vMerge w:val="restart"/>
            <w:tcBorders>
              <w:top w:val="single" w:sz="4" w:space="0" w:color="000000"/>
              <w:left w:val="single" w:sz="4" w:space="0" w:color="000000"/>
              <w:right w:val="single" w:sz="4" w:space="0" w:color="000000"/>
            </w:tcBorders>
          </w:tcPr>
          <w:p w14:paraId="5C58CA2B" w14:textId="77777777" w:rsidR="00DB6765" w:rsidRPr="005B0954" w:rsidRDefault="00DB6765" w:rsidP="000A596C">
            <w:pPr>
              <w:jc w:val="center"/>
              <w:rPr>
                <w:rFonts w:ascii="Times New Roman" w:eastAsia="Times New Roman" w:hAnsi="Times New Roman" w:cs="Times New Roman"/>
                <w:sz w:val="24"/>
                <w:szCs w:val="24"/>
              </w:rPr>
            </w:pPr>
            <w:r w:rsidRPr="005B0954">
              <w:rPr>
                <w:rFonts w:ascii="Times New Roman" w:eastAsia="Times New Roman" w:hAnsi="Times New Roman" w:cs="Times New Roman"/>
                <w:sz w:val="24"/>
                <w:szCs w:val="24"/>
              </w:rPr>
              <w:t>ОК.01-06, ОК.09,</w:t>
            </w:r>
          </w:p>
          <w:p w14:paraId="5550C237" w14:textId="77777777" w:rsidR="00DB6765" w:rsidRPr="005B0954" w:rsidRDefault="00DB6765" w:rsidP="000A596C">
            <w:pPr>
              <w:rPr>
                <w:rFonts w:ascii="Times New Roman" w:eastAsia="Times New Roman" w:hAnsi="Times New Roman" w:cs="Times New Roman"/>
                <w:sz w:val="24"/>
                <w:szCs w:val="24"/>
              </w:rPr>
            </w:pPr>
            <w:r w:rsidRPr="005B0954">
              <w:rPr>
                <w:rFonts w:ascii="Times New Roman" w:eastAsia="Times New Roman" w:hAnsi="Times New Roman" w:cs="Times New Roman"/>
                <w:sz w:val="24"/>
                <w:szCs w:val="24"/>
              </w:rPr>
              <w:t>ПК 2.1, ПК</w:t>
            </w:r>
            <w:proofErr w:type="gramStart"/>
            <w:r w:rsidRPr="005B0954">
              <w:rPr>
                <w:rFonts w:ascii="Times New Roman" w:eastAsia="Times New Roman" w:hAnsi="Times New Roman" w:cs="Times New Roman"/>
                <w:sz w:val="24"/>
                <w:szCs w:val="24"/>
              </w:rPr>
              <w:t>2</w:t>
            </w:r>
            <w:proofErr w:type="gramEnd"/>
            <w:r w:rsidRPr="005B0954">
              <w:rPr>
                <w:rFonts w:ascii="Times New Roman" w:eastAsia="Times New Roman" w:hAnsi="Times New Roman" w:cs="Times New Roman"/>
                <w:sz w:val="24"/>
                <w:szCs w:val="24"/>
              </w:rPr>
              <w:t>.2</w:t>
            </w:r>
          </w:p>
        </w:tc>
      </w:tr>
      <w:tr w:rsidR="00DB6765" w:rsidRPr="009B79C2" w14:paraId="4FAC2D72" w14:textId="77777777" w:rsidTr="000A596C">
        <w:trPr>
          <w:gridAfter w:val="1"/>
          <w:wAfter w:w="13" w:type="dxa"/>
          <w:trHeight w:val="330"/>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6D77703C"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199713" w14:textId="77777777" w:rsidR="00DB6765" w:rsidRPr="009B79C2" w:rsidRDefault="00DB6765" w:rsidP="007F38BC">
            <w:pPr>
              <w:numPr>
                <w:ilvl w:val="0"/>
                <w:numId w:val="24"/>
              </w:numPr>
              <w:ind w:left="36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Практическое занятие 11</w:t>
            </w:r>
            <w:r w:rsidRPr="009B79C2">
              <w:rPr>
                <w:rFonts w:ascii="Times New Roman" w:eastAsia="Times New Roman" w:hAnsi="Times New Roman" w:cs="Times New Roman"/>
                <w:b/>
                <w:bCs/>
                <w:color w:val="000000"/>
                <w:sz w:val="24"/>
                <w:szCs w:val="24"/>
              </w:rPr>
              <w:t xml:space="preserve"> «</w:t>
            </w:r>
            <w:r w:rsidRPr="009B79C2">
              <w:rPr>
                <w:rFonts w:ascii="Times New Roman" w:eastAsia="Times New Roman" w:hAnsi="Times New Roman" w:cs="Times New Roman"/>
                <w:color w:val="000000"/>
                <w:sz w:val="24"/>
                <w:szCs w:val="24"/>
              </w:rPr>
              <w:t xml:space="preserve">Проведение диагностики доброкачественных и </w:t>
            </w:r>
            <w:proofErr w:type="spellStart"/>
            <w:r w:rsidRPr="009B79C2">
              <w:rPr>
                <w:rFonts w:ascii="Times New Roman" w:eastAsia="Times New Roman" w:hAnsi="Times New Roman" w:cs="Times New Roman"/>
                <w:color w:val="000000"/>
                <w:sz w:val="24"/>
                <w:szCs w:val="24"/>
              </w:rPr>
              <w:t>онкозаболеваний</w:t>
            </w:r>
            <w:proofErr w:type="spellEnd"/>
            <w:r w:rsidRPr="009B79C2">
              <w:rPr>
                <w:rFonts w:ascii="Times New Roman" w:eastAsia="Times New Roman" w:hAnsi="Times New Roman" w:cs="Times New Roman"/>
                <w:color w:val="000000"/>
                <w:sz w:val="24"/>
                <w:szCs w:val="24"/>
              </w:rPr>
              <w:t xml:space="preserve"> молочных желёз. Подготовка пациентки, медицинского инструментария, материалов и медикаментов. Должностные обязанности акушерки. Принципы лечения». </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C56F52"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bottom w:val="single" w:sz="4" w:space="0" w:color="000000"/>
              <w:right w:val="single" w:sz="4" w:space="0" w:color="000000"/>
            </w:tcBorders>
          </w:tcPr>
          <w:p w14:paraId="4B4C7834" w14:textId="77777777" w:rsidR="00DB6765" w:rsidRDefault="00DB6765" w:rsidP="000A596C"/>
        </w:tc>
      </w:tr>
      <w:tr w:rsidR="00DB6765" w:rsidRPr="009B79C2" w14:paraId="09D11170" w14:textId="77777777" w:rsidTr="000A596C">
        <w:trPr>
          <w:gridAfter w:val="1"/>
          <w:wAfter w:w="13" w:type="dxa"/>
          <w:trHeight w:val="235"/>
        </w:trPr>
        <w:tc>
          <w:tcPr>
            <w:tcW w:w="4155" w:type="dxa"/>
            <w:vMerge w:val="restart"/>
            <w:tcBorders>
              <w:top w:val="single" w:sz="4" w:space="0" w:color="000000"/>
              <w:left w:val="single" w:sz="4" w:space="0" w:color="000000"/>
              <w:right w:val="single" w:sz="4" w:space="0" w:color="000000"/>
            </w:tcBorders>
            <w:tcMar>
              <w:top w:w="0" w:type="dxa"/>
              <w:left w:w="115" w:type="dxa"/>
              <w:bottom w:w="0" w:type="dxa"/>
              <w:right w:w="115" w:type="dxa"/>
            </w:tcMar>
            <w:hideMark/>
          </w:tcPr>
          <w:p w14:paraId="1B583DFE" w14:textId="77777777" w:rsidR="00DB6765" w:rsidRPr="009B79C2" w:rsidRDefault="00DB6765" w:rsidP="000A596C">
            <w:pPr>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Тема 1.10. Гинекологическая помощь детям и подросткам</w:t>
            </w:r>
          </w:p>
          <w:p w14:paraId="234EE901"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4D99E4" w14:textId="77777777" w:rsidR="00DB6765" w:rsidRPr="009B79C2" w:rsidRDefault="00DB6765" w:rsidP="000A596C">
            <w:pPr>
              <w:jc w:val="both"/>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Содержание</w:t>
            </w:r>
            <w:r>
              <w:rPr>
                <w:rFonts w:ascii="Times New Roman" w:eastAsia="Times New Roman" w:hAnsi="Times New Roman" w:cs="Times New Roman"/>
                <w:b/>
                <w:bCs/>
                <w:color w:val="000000"/>
                <w:sz w:val="24"/>
                <w:szCs w:val="24"/>
              </w:rPr>
              <w:t xml:space="preserve"> (лекция 14)</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158118" w14:textId="77777777" w:rsidR="00DB6765" w:rsidRPr="009B79C2"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1715" w:type="dxa"/>
            <w:vMerge w:val="restart"/>
            <w:tcBorders>
              <w:top w:val="single" w:sz="4" w:space="0" w:color="000000"/>
              <w:left w:val="single" w:sz="4" w:space="0" w:color="000000"/>
              <w:right w:val="single" w:sz="4" w:space="0" w:color="000000"/>
            </w:tcBorders>
          </w:tcPr>
          <w:p w14:paraId="2D063137" w14:textId="77777777" w:rsidR="00DB6765"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ОК.01-06, ОК.09,</w:t>
            </w:r>
          </w:p>
          <w:p w14:paraId="619AC6FF" w14:textId="77777777" w:rsidR="00DB6765"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2.1, ПК</w:t>
            </w:r>
            <w:proofErr w:type="gramStart"/>
            <w:r>
              <w:rPr>
                <w:rFonts w:ascii="Times New Roman" w:eastAsia="Times New Roman" w:hAnsi="Times New Roman" w:cs="Times New Roman"/>
                <w:sz w:val="24"/>
                <w:szCs w:val="24"/>
              </w:rPr>
              <w:t>2</w:t>
            </w:r>
            <w:proofErr w:type="gramEnd"/>
            <w:r>
              <w:rPr>
                <w:rFonts w:ascii="Times New Roman" w:eastAsia="Times New Roman" w:hAnsi="Times New Roman" w:cs="Times New Roman"/>
                <w:sz w:val="24"/>
                <w:szCs w:val="24"/>
              </w:rPr>
              <w:t>.2</w:t>
            </w:r>
          </w:p>
        </w:tc>
      </w:tr>
      <w:tr w:rsidR="00DB6765" w:rsidRPr="009B79C2" w14:paraId="6CB54347" w14:textId="77777777" w:rsidTr="000A596C">
        <w:trPr>
          <w:gridAfter w:val="1"/>
          <w:wAfter w:w="13" w:type="dxa"/>
          <w:trHeight w:val="465"/>
        </w:trPr>
        <w:tc>
          <w:tcPr>
            <w:tcW w:w="4155" w:type="dxa"/>
            <w:vMerge/>
            <w:tcBorders>
              <w:left w:val="single" w:sz="4" w:space="0" w:color="000000"/>
              <w:right w:val="single" w:sz="4" w:space="0" w:color="000000"/>
            </w:tcBorders>
            <w:vAlign w:val="center"/>
            <w:hideMark/>
          </w:tcPr>
          <w:p w14:paraId="34969F46"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691301" w14:textId="77777777" w:rsidR="00DB6765" w:rsidRPr="009B79C2" w:rsidRDefault="00DB6765" w:rsidP="007F38BC">
            <w:pPr>
              <w:numPr>
                <w:ilvl w:val="0"/>
                <w:numId w:val="25"/>
              </w:numPr>
              <w:ind w:left="360"/>
              <w:jc w:val="both"/>
              <w:textAlignment w:val="baseline"/>
              <w:rPr>
                <w:rFonts w:ascii="Times New Roman" w:eastAsia="Times New Roman" w:hAnsi="Times New Roman" w:cs="Times New Roman"/>
                <w:b/>
                <w:bCs/>
                <w:color w:val="000000"/>
                <w:sz w:val="24"/>
                <w:szCs w:val="24"/>
              </w:rPr>
            </w:pPr>
            <w:r w:rsidRPr="009B79C2">
              <w:rPr>
                <w:rFonts w:ascii="Times New Roman" w:eastAsia="Times New Roman" w:hAnsi="Times New Roman" w:cs="Times New Roman"/>
                <w:color w:val="000000"/>
                <w:sz w:val="24"/>
                <w:szCs w:val="24"/>
              </w:rPr>
              <w:t>Трехуровневая система оказания гинекологической помощи детям и подросткам. Профилактические осмотры. Организация работы кабинета детской гинекологии. Особенности обследования девочек. Особенности гинекологических заболеваний у детей и подростков.</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0AC749"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right w:val="single" w:sz="4" w:space="0" w:color="000000"/>
            </w:tcBorders>
          </w:tcPr>
          <w:p w14:paraId="438BFEA8"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596A4C05" w14:textId="77777777" w:rsidTr="000A596C">
        <w:trPr>
          <w:gridAfter w:val="1"/>
          <w:wAfter w:w="13" w:type="dxa"/>
          <w:trHeight w:val="465"/>
        </w:trPr>
        <w:tc>
          <w:tcPr>
            <w:tcW w:w="4155" w:type="dxa"/>
            <w:vMerge/>
            <w:tcBorders>
              <w:left w:val="single" w:sz="4" w:space="0" w:color="000000"/>
              <w:right w:val="single" w:sz="4" w:space="0" w:color="000000"/>
            </w:tcBorders>
            <w:vAlign w:val="center"/>
          </w:tcPr>
          <w:p w14:paraId="00E2E93E"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1A991C" w14:textId="77777777" w:rsidR="00DB6765" w:rsidRPr="009B79C2" w:rsidRDefault="00DB6765" w:rsidP="000A596C">
            <w:pPr>
              <w:jc w:val="both"/>
              <w:textAlignment w:val="baseline"/>
              <w:rPr>
                <w:rFonts w:ascii="Times New Roman" w:eastAsia="Times New Roman" w:hAnsi="Times New Roman" w:cs="Times New Roman"/>
                <w:color w:val="000000"/>
                <w:sz w:val="24"/>
                <w:szCs w:val="24"/>
              </w:rPr>
            </w:pPr>
            <w:r w:rsidRPr="009B79C2">
              <w:rPr>
                <w:rFonts w:ascii="Times New Roman" w:eastAsia="Times New Roman" w:hAnsi="Times New Roman" w:cs="Times New Roman"/>
                <w:b/>
                <w:bCs/>
                <w:color w:val="000000"/>
                <w:sz w:val="24"/>
                <w:szCs w:val="24"/>
              </w:rPr>
              <w:t>В том числе практических занятий и лабораторных работ</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7099BE" w14:textId="77777777" w:rsidR="00DB6765" w:rsidRPr="009B79C2"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715" w:type="dxa"/>
            <w:vMerge/>
            <w:tcBorders>
              <w:left w:val="single" w:sz="4" w:space="0" w:color="000000"/>
              <w:right w:val="single" w:sz="4" w:space="0" w:color="000000"/>
            </w:tcBorders>
          </w:tcPr>
          <w:p w14:paraId="51C6F9CF" w14:textId="77777777" w:rsidR="00DB6765" w:rsidRDefault="00DB6765" w:rsidP="000A596C">
            <w:pPr>
              <w:jc w:val="center"/>
              <w:rPr>
                <w:rFonts w:ascii="Times New Roman" w:eastAsia="Times New Roman" w:hAnsi="Times New Roman" w:cs="Times New Roman"/>
                <w:sz w:val="24"/>
                <w:szCs w:val="24"/>
              </w:rPr>
            </w:pPr>
          </w:p>
        </w:tc>
      </w:tr>
      <w:tr w:rsidR="00DB6765" w:rsidRPr="009B79C2" w14:paraId="20912347" w14:textId="77777777" w:rsidTr="000A596C">
        <w:trPr>
          <w:gridAfter w:val="1"/>
          <w:wAfter w:w="13" w:type="dxa"/>
          <w:trHeight w:val="465"/>
        </w:trPr>
        <w:tc>
          <w:tcPr>
            <w:tcW w:w="4155" w:type="dxa"/>
            <w:vMerge/>
            <w:tcBorders>
              <w:left w:val="single" w:sz="4" w:space="0" w:color="000000"/>
              <w:bottom w:val="single" w:sz="4" w:space="0" w:color="000000"/>
              <w:right w:val="single" w:sz="4" w:space="0" w:color="000000"/>
            </w:tcBorders>
            <w:vAlign w:val="center"/>
          </w:tcPr>
          <w:p w14:paraId="5DF34324"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63A86C" w14:textId="77777777" w:rsidR="00DB6765" w:rsidRPr="009B79C2" w:rsidRDefault="00DB6765" w:rsidP="007F38BC">
            <w:pPr>
              <w:numPr>
                <w:ilvl w:val="0"/>
                <w:numId w:val="24"/>
              </w:numPr>
              <w:ind w:left="360"/>
              <w:jc w:val="both"/>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Практическое занятие 12</w:t>
            </w:r>
            <w:r w:rsidRPr="009B79C2">
              <w:rPr>
                <w:rFonts w:ascii="Times New Roman" w:eastAsia="Times New Roman" w:hAnsi="Times New Roman" w:cs="Times New Roman"/>
                <w:b/>
                <w:bCs/>
                <w:color w:val="000000"/>
                <w:sz w:val="24"/>
                <w:szCs w:val="24"/>
              </w:rPr>
              <w:t xml:space="preserve"> </w:t>
            </w:r>
            <w:r w:rsidRPr="009B79C2">
              <w:rPr>
                <w:rFonts w:ascii="Times New Roman" w:eastAsia="Times New Roman" w:hAnsi="Times New Roman" w:cs="Times New Roman"/>
                <w:bCs/>
                <w:color w:val="000000"/>
                <w:sz w:val="24"/>
                <w:szCs w:val="24"/>
              </w:rPr>
              <w:t xml:space="preserve">«Проведение диагностики </w:t>
            </w:r>
            <w:r>
              <w:rPr>
                <w:rFonts w:ascii="Times New Roman" w:eastAsia="Times New Roman" w:hAnsi="Times New Roman" w:cs="Times New Roman"/>
                <w:bCs/>
                <w:color w:val="000000"/>
                <w:sz w:val="24"/>
                <w:szCs w:val="24"/>
              </w:rPr>
              <w:t>полового развития девушки</w:t>
            </w:r>
            <w:r w:rsidRPr="009B79C2">
              <w:rPr>
                <w:rFonts w:ascii="Times New Roman" w:eastAsia="Times New Roman" w:hAnsi="Times New Roman" w:cs="Times New Roman"/>
                <w:bCs/>
                <w:color w:val="000000"/>
                <w:sz w:val="24"/>
                <w:szCs w:val="24"/>
              </w:rPr>
              <w:t>. Подготовка пациентки, медицинского инструментария, материалов и медикаментов. Должностные обязанности акушерки. Принципы лечения».</w:t>
            </w:r>
            <w:r w:rsidRPr="009B79C2">
              <w:rPr>
                <w:rFonts w:ascii="Times New Roman" w:eastAsia="Times New Roman" w:hAnsi="Times New Roman" w:cs="Times New Roman"/>
                <w:b/>
                <w:bCs/>
                <w:color w:val="000000"/>
                <w:sz w:val="24"/>
                <w:szCs w:val="24"/>
              </w:rPr>
              <w:t> </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412A1B"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bottom w:val="single" w:sz="4" w:space="0" w:color="000000"/>
              <w:right w:val="single" w:sz="4" w:space="0" w:color="000000"/>
            </w:tcBorders>
          </w:tcPr>
          <w:p w14:paraId="18F8EC62"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4C5AB469" w14:textId="77777777" w:rsidTr="000A596C">
        <w:trPr>
          <w:trHeight w:val="315"/>
        </w:trPr>
        <w:tc>
          <w:tcPr>
            <w:tcW w:w="1102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0323B2" w14:textId="77777777" w:rsidR="00DB6765" w:rsidRPr="009B79C2" w:rsidRDefault="00DB6765" w:rsidP="000A596C">
            <w:pPr>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Учебная практика Раздела 1</w:t>
            </w:r>
          </w:p>
          <w:p w14:paraId="427D59C0" w14:textId="77777777" w:rsidR="00DB6765" w:rsidRPr="009B79C2" w:rsidRDefault="00DB6765" w:rsidP="000A596C">
            <w:pPr>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Виды работ </w:t>
            </w:r>
          </w:p>
          <w:p w14:paraId="5DE8FEC7" w14:textId="77777777" w:rsidR="00DB6765" w:rsidRPr="009B79C2" w:rsidRDefault="00DB6765" w:rsidP="007F38BC">
            <w:pPr>
              <w:numPr>
                <w:ilvl w:val="0"/>
                <w:numId w:val="26"/>
              </w:numPr>
              <w:ind w:left="360"/>
              <w:jc w:val="both"/>
              <w:textAlignment w:val="baseline"/>
              <w:rPr>
                <w:rFonts w:ascii="Times New Roman" w:eastAsia="Times New Roman" w:hAnsi="Times New Roman" w:cs="Times New Roman"/>
                <w:color w:val="000000"/>
                <w:sz w:val="24"/>
                <w:szCs w:val="24"/>
              </w:rPr>
            </w:pPr>
            <w:r w:rsidRPr="009B79C2">
              <w:rPr>
                <w:rFonts w:ascii="Times New Roman" w:eastAsia="Times New Roman" w:hAnsi="Times New Roman" w:cs="Times New Roman"/>
                <w:color w:val="000000"/>
                <w:sz w:val="24"/>
                <w:szCs w:val="24"/>
              </w:rPr>
              <w:t>Проведение наблюдения и осмотров пациентов с распространёнными гинекологическими заболеваниями.</w:t>
            </w:r>
          </w:p>
          <w:p w14:paraId="4E8304F0" w14:textId="77777777" w:rsidR="00DB6765" w:rsidRPr="009B79C2" w:rsidRDefault="00DB6765" w:rsidP="007F38BC">
            <w:pPr>
              <w:numPr>
                <w:ilvl w:val="0"/>
                <w:numId w:val="26"/>
              </w:numPr>
              <w:ind w:left="360"/>
              <w:jc w:val="both"/>
              <w:textAlignment w:val="baseline"/>
              <w:rPr>
                <w:rFonts w:ascii="Times New Roman" w:eastAsia="Times New Roman" w:hAnsi="Times New Roman" w:cs="Times New Roman"/>
                <w:color w:val="000000"/>
                <w:sz w:val="24"/>
                <w:szCs w:val="24"/>
              </w:rPr>
            </w:pPr>
            <w:r w:rsidRPr="009B79C2">
              <w:rPr>
                <w:rFonts w:ascii="Times New Roman" w:eastAsia="Times New Roman" w:hAnsi="Times New Roman" w:cs="Times New Roman"/>
                <w:color w:val="000000"/>
                <w:sz w:val="24"/>
                <w:szCs w:val="24"/>
              </w:rPr>
              <w:t>Проведение медицинского обследования пациентов с распространёнными гинекологическими заболеваниями.</w:t>
            </w:r>
          </w:p>
          <w:p w14:paraId="13615391" w14:textId="77777777" w:rsidR="00DB6765" w:rsidRPr="009B79C2" w:rsidRDefault="00DB6765" w:rsidP="007F38BC">
            <w:pPr>
              <w:numPr>
                <w:ilvl w:val="0"/>
                <w:numId w:val="26"/>
              </w:numPr>
              <w:ind w:left="360"/>
              <w:jc w:val="both"/>
              <w:textAlignment w:val="baseline"/>
              <w:rPr>
                <w:rFonts w:ascii="Times New Roman" w:eastAsia="Times New Roman" w:hAnsi="Times New Roman" w:cs="Times New Roman"/>
                <w:color w:val="000000"/>
                <w:sz w:val="24"/>
                <w:szCs w:val="24"/>
              </w:rPr>
            </w:pPr>
            <w:r w:rsidRPr="009B79C2">
              <w:rPr>
                <w:rFonts w:ascii="Times New Roman" w:eastAsia="Times New Roman" w:hAnsi="Times New Roman" w:cs="Times New Roman"/>
                <w:color w:val="000000"/>
                <w:sz w:val="24"/>
                <w:szCs w:val="24"/>
              </w:rPr>
              <w:t>Осуществление лечения неосложненных состояний пациентов с распространёнными гинекологическими заболеваниями.</w:t>
            </w:r>
          </w:p>
          <w:p w14:paraId="17CF9621" w14:textId="77777777" w:rsidR="00DB6765" w:rsidRPr="009B79C2" w:rsidRDefault="00DB6765" w:rsidP="007F38BC">
            <w:pPr>
              <w:numPr>
                <w:ilvl w:val="0"/>
                <w:numId w:val="26"/>
              </w:numPr>
              <w:ind w:left="360"/>
              <w:jc w:val="both"/>
              <w:textAlignment w:val="baseline"/>
              <w:rPr>
                <w:rFonts w:ascii="Times New Roman" w:eastAsia="Times New Roman" w:hAnsi="Times New Roman" w:cs="Times New Roman"/>
                <w:color w:val="000000"/>
                <w:sz w:val="24"/>
                <w:szCs w:val="24"/>
              </w:rPr>
            </w:pPr>
            <w:r w:rsidRPr="009B79C2">
              <w:rPr>
                <w:rFonts w:ascii="Times New Roman" w:eastAsia="Times New Roman" w:hAnsi="Times New Roman" w:cs="Times New Roman"/>
                <w:color w:val="000000"/>
                <w:sz w:val="24"/>
                <w:szCs w:val="24"/>
              </w:rPr>
              <w:t>Направление пациентов с распространёнными гинекологическими заболеваниями в медицинские организации для оказания специализированной, в том числе высокотехнологичной, медицинской помощи.</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BF2929" w14:textId="77777777" w:rsidR="00DB6765"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1728" w:type="dxa"/>
            <w:gridSpan w:val="2"/>
            <w:tcBorders>
              <w:top w:val="single" w:sz="4" w:space="0" w:color="000000"/>
              <w:left w:val="single" w:sz="4" w:space="0" w:color="000000"/>
              <w:bottom w:val="single" w:sz="4" w:space="0" w:color="000000"/>
              <w:right w:val="single" w:sz="4" w:space="0" w:color="000000"/>
            </w:tcBorders>
          </w:tcPr>
          <w:p w14:paraId="6D9AD412" w14:textId="77777777" w:rsidR="00DB6765" w:rsidRPr="006B551C" w:rsidRDefault="00DB6765" w:rsidP="000A596C">
            <w:pPr>
              <w:jc w:val="center"/>
              <w:rPr>
                <w:rFonts w:ascii="Times New Roman" w:eastAsia="Times New Roman" w:hAnsi="Times New Roman" w:cs="Times New Roman"/>
                <w:sz w:val="24"/>
                <w:szCs w:val="24"/>
              </w:rPr>
            </w:pPr>
            <w:r w:rsidRPr="006B551C">
              <w:rPr>
                <w:rFonts w:ascii="Times New Roman" w:eastAsia="Times New Roman" w:hAnsi="Times New Roman" w:cs="Times New Roman"/>
                <w:sz w:val="24"/>
                <w:szCs w:val="24"/>
              </w:rPr>
              <w:t>ОК.01-06, ОК.09,</w:t>
            </w:r>
          </w:p>
          <w:p w14:paraId="67C6AFFF" w14:textId="77777777" w:rsidR="00DB6765" w:rsidRDefault="00DB6765" w:rsidP="000A596C">
            <w:pPr>
              <w:jc w:val="center"/>
              <w:rPr>
                <w:rFonts w:ascii="Times New Roman" w:eastAsia="Times New Roman" w:hAnsi="Times New Roman" w:cs="Times New Roman"/>
                <w:sz w:val="24"/>
                <w:szCs w:val="24"/>
              </w:rPr>
            </w:pPr>
            <w:r w:rsidRPr="006B551C">
              <w:rPr>
                <w:rFonts w:ascii="Times New Roman" w:eastAsia="Times New Roman" w:hAnsi="Times New Roman" w:cs="Times New Roman"/>
                <w:sz w:val="24"/>
                <w:szCs w:val="24"/>
              </w:rPr>
              <w:t>ПК 2.1, ПК</w:t>
            </w:r>
            <w:proofErr w:type="gramStart"/>
            <w:r w:rsidRPr="006B551C">
              <w:rPr>
                <w:rFonts w:ascii="Times New Roman" w:eastAsia="Times New Roman" w:hAnsi="Times New Roman" w:cs="Times New Roman"/>
                <w:sz w:val="24"/>
                <w:szCs w:val="24"/>
              </w:rPr>
              <w:t>2</w:t>
            </w:r>
            <w:proofErr w:type="gramEnd"/>
            <w:r w:rsidRPr="006B551C">
              <w:rPr>
                <w:rFonts w:ascii="Times New Roman" w:eastAsia="Times New Roman" w:hAnsi="Times New Roman" w:cs="Times New Roman"/>
                <w:sz w:val="24"/>
                <w:szCs w:val="24"/>
              </w:rPr>
              <w:t>.2, ПК 2.3</w:t>
            </w:r>
          </w:p>
        </w:tc>
      </w:tr>
      <w:tr w:rsidR="00DB6765" w:rsidRPr="009B79C2" w14:paraId="02968AD0" w14:textId="77777777" w:rsidTr="000A596C">
        <w:trPr>
          <w:trHeight w:val="315"/>
        </w:trPr>
        <w:tc>
          <w:tcPr>
            <w:tcW w:w="1102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C7F3C4" w14:textId="77777777" w:rsidR="00DB6765" w:rsidRPr="009B79C2" w:rsidRDefault="00DB6765" w:rsidP="000A596C">
            <w:pPr>
              <w:jc w:val="both"/>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Раздел 2. Оказание медицинской помощи пациентам в период беременности, родов, послеродовый период </w:t>
            </w:r>
          </w:p>
        </w:tc>
        <w:tc>
          <w:tcPr>
            <w:tcW w:w="355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vAlign w:val="center"/>
            <w:hideMark/>
          </w:tcPr>
          <w:p w14:paraId="67DF74F3" w14:textId="77777777" w:rsidR="00DB6765" w:rsidRPr="0077060E" w:rsidRDefault="00DB6765" w:rsidP="000A596C">
            <w:pPr>
              <w:jc w:val="center"/>
              <w:rPr>
                <w:rFonts w:ascii="Times New Roman" w:eastAsia="Times New Roman" w:hAnsi="Times New Roman" w:cs="Times New Roman"/>
                <w:b/>
                <w:sz w:val="24"/>
                <w:szCs w:val="24"/>
              </w:rPr>
            </w:pPr>
            <w:r w:rsidRPr="0077060E">
              <w:rPr>
                <w:rFonts w:ascii="Times New Roman" w:eastAsia="Times New Roman" w:hAnsi="Times New Roman" w:cs="Times New Roman"/>
                <w:b/>
                <w:sz w:val="24"/>
                <w:szCs w:val="24"/>
              </w:rPr>
              <w:t>348/294</w:t>
            </w:r>
          </w:p>
        </w:tc>
      </w:tr>
      <w:tr w:rsidR="00DB6765" w:rsidRPr="009B79C2" w14:paraId="1433D913" w14:textId="77777777" w:rsidTr="000A596C">
        <w:trPr>
          <w:trHeight w:val="299"/>
        </w:trPr>
        <w:tc>
          <w:tcPr>
            <w:tcW w:w="1102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57FCB1" w14:textId="77777777" w:rsidR="00DB6765" w:rsidRPr="009B79C2" w:rsidRDefault="00DB6765" w:rsidP="000A596C">
            <w:pPr>
              <w:jc w:val="both"/>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lastRenderedPageBreak/>
              <w:t>МДК 02.02 Медицинская помощь пациентам в период беременности, родов, послеродовый период </w:t>
            </w:r>
          </w:p>
        </w:tc>
        <w:tc>
          <w:tcPr>
            <w:tcW w:w="355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85F5CF" w14:textId="77777777" w:rsidR="00DB6765" w:rsidRPr="00377FF5" w:rsidRDefault="00DB6765" w:rsidP="000A596C">
            <w:pPr>
              <w:jc w:val="center"/>
              <w:rPr>
                <w:rFonts w:ascii="Times New Roman" w:eastAsia="Times New Roman" w:hAnsi="Times New Roman" w:cs="Times New Roman"/>
                <w:b/>
                <w:sz w:val="24"/>
                <w:szCs w:val="24"/>
              </w:rPr>
            </w:pPr>
            <w:r w:rsidRPr="00377FF5">
              <w:rPr>
                <w:rFonts w:ascii="Times New Roman" w:eastAsia="Times New Roman" w:hAnsi="Times New Roman" w:cs="Times New Roman"/>
                <w:b/>
                <w:sz w:val="24"/>
                <w:szCs w:val="24"/>
              </w:rPr>
              <w:t>204/150</w:t>
            </w:r>
          </w:p>
        </w:tc>
      </w:tr>
      <w:tr w:rsidR="00DB6765" w:rsidRPr="009B79C2" w14:paraId="71943ADB" w14:textId="77777777" w:rsidTr="000A596C">
        <w:trPr>
          <w:gridAfter w:val="1"/>
          <w:wAfter w:w="13" w:type="dxa"/>
          <w:trHeight w:val="275"/>
        </w:trPr>
        <w:tc>
          <w:tcPr>
            <w:tcW w:w="415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1B5D56" w14:textId="77777777" w:rsidR="00DB6765" w:rsidRPr="009B79C2" w:rsidRDefault="00DB6765" w:rsidP="000A596C">
            <w:pPr>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Тема 2.1. Порядок оказания медицинской помощи по профилю «акушерство и гинекология»</w:t>
            </w: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D85EE5" w14:textId="77777777" w:rsidR="00DB6765" w:rsidRPr="009B79C2" w:rsidRDefault="00DB6765" w:rsidP="000A596C">
            <w:pPr>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Содержание </w:t>
            </w:r>
            <w:r>
              <w:rPr>
                <w:rFonts w:ascii="Times New Roman" w:eastAsia="Times New Roman" w:hAnsi="Times New Roman" w:cs="Times New Roman"/>
                <w:b/>
                <w:bCs/>
                <w:color w:val="000000"/>
                <w:sz w:val="24"/>
                <w:szCs w:val="24"/>
              </w:rPr>
              <w:t xml:space="preserve"> (лекция 1)</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BD48F1" w14:textId="77777777" w:rsidR="00DB6765" w:rsidRPr="009B79C2"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1715" w:type="dxa"/>
            <w:vMerge w:val="restart"/>
            <w:tcBorders>
              <w:top w:val="single" w:sz="4" w:space="0" w:color="000000"/>
              <w:left w:val="single" w:sz="4" w:space="0" w:color="000000"/>
              <w:right w:val="single" w:sz="4" w:space="0" w:color="000000"/>
            </w:tcBorders>
          </w:tcPr>
          <w:p w14:paraId="0BA3FF8C" w14:textId="77777777" w:rsidR="00DB6765"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ОК.01-06, ОК.09,</w:t>
            </w:r>
          </w:p>
          <w:p w14:paraId="2D8F67F7" w14:textId="77777777" w:rsidR="00DB6765"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2.1, ПК</w:t>
            </w:r>
            <w:proofErr w:type="gramStart"/>
            <w:r>
              <w:rPr>
                <w:rFonts w:ascii="Times New Roman" w:eastAsia="Times New Roman" w:hAnsi="Times New Roman" w:cs="Times New Roman"/>
                <w:sz w:val="24"/>
                <w:szCs w:val="24"/>
              </w:rPr>
              <w:t>2</w:t>
            </w:r>
            <w:proofErr w:type="gramEnd"/>
            <w:r>
              <w:rPr>
                <w:rFonts w:ascii="Times New Roman" w:eastAsia="Times New Roman" w:hAnsi="Times New Roman" w:cs="Times New Roman"/>
                <w:sz w:val="24"/>
                <w:szCs w:val="24"/>
              </w:rPr>
              <w:t>.2, ПК 2.3</w:t>
            </w:r>
          </w:p>
        </w:tc>
      </w:tr>
      <w:tr w:rsidR="00DB6765" w:rsidRPr="009B79C2" w14:paraId="105CD87F" w14:textId="77777777" w:rsidTr="000A596C">
        <w:trPr>
          <w:gridAfter w:val="1"/>
          <w:wAfter w:w="13" w:type="dxa"/>
          <w:trHeight w:val="1126"/>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5EA2D260"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6D9F98" w14:textId="77777777" w:rsidR="00DB6765" w:rsidRPr="009B79C2" w:rsidRDefault="00DB6765" w:rsidP="007F38BC">
            <w:pPr>
              <w:numPr>
                <w:ilvl w:val="0"/>
                <w:numId w:val="27"/>
              </w:numPr>
              <w:ind w:left="360"/>
              <w:jc w:val="both"/>
              <w:textAlignment w:val="baseline"/>
              <w:rPr>
                <w:rFonts w:ascii="Times New Roman" w:eastAsia="Times New Roman" w:hAnsi="Times New Roman" w:cs="Times New Roman"/>
                <w:color w:val="000000"/>
                <w:sz w:val="24"/>
                <w:szCs w:val="24"/>
              </w:rPr>
            </w:pPr>
            <w:r w:rsidRPr="009B79C2">
              <w:rPr>
                <w:rFonts w:ascii="Times New Roman" w:eastAsia="Times New Roman" w:hAnsi="Times New Roman" w:cs="Times New Roman"/>
                <w:color w:val="000000"/>
                <w:sz w:val="24"/>
                <w:szCs w:val="24"/>
              </w:rPr>
              <w:t>Организация амбулаторной и стационарной медицинской помощи по профилю «акушерство и гинекология». Женская консультация, ФАП: структура, задачи, нормативная документация (правила и порядок оформления/хранения, правила работы в медицинских информационно-коммуникационных и справочных правовых системах). Должностные обязанности акушерки фельдшерско-акушерского пункта, женской консультации.</w:t>
            </w:r>
          </w:p>
        </w:tc>
        <w:tc>
          <w:tcPr>
            <w:tcW w:w="182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904138"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right w:val="single" w:sz="4" w:space="0" w:color="000000"/>
            </w:tcBorders>
          </w:tcPr>
          <w:p w14:paraId="4022C142"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3AAFEA65" w14:textId="77777777" w:rsidTr="000A596C">
        <w:trPr>
          <w:gridAfter w:val="1"/>
          <w:wAfter w:w="13" w:type="dxa"/>
          <w:trHeight w:val="289"/>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54EA399B"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B0D55D" w14:textId="77777777" w:rsidR="00DB6765" w:rsidRPr="009B79C2" w:rsidRDefault="00DB6765" w:rsidP="007F38BC">
            <w:pPr>
              <w:numPr>
                <w:ilvl w:val="0"/>
                <w:numId w:val="28"/>
              </w:numPr>
              <w:ind w:left="720" w:hanging="360"/>
              <w:jc w:val="both"/>
              <w:textAlignment w:val="baseline"/>
              <w:rPr>
                <w:rFonts w:ascii="Times New Roman" w:eastAsia="Times New Roman" w:hAnsi="Times New Roman" w:cs="Times New Roman"/>
                <w:color w:val="000000"/>
                <w:sz w:val="24"/>
                <w:szCs w:val="24"/>
              </w:rPr>
            </w:pPr>
            <w:r w:rsidRPr="009B79C2">
              <w:rPr>
                <w:rFonts w:ascii="Times New Roman" w:eastAsia="Times New Roman" w:hAnsi="Times New Roman" w:cs="Times New Roman"/>
                <w:color w:val="000000"/>
                <w:sz w:val="24"/>
                <w:szCs w:val="24"/>
              </w:rPr>
              <w:t>Акушерский стационар: структура, задачи, нормативная документация (правила и порядок оформления/хранения, правила работы в медицинских информационно-коммуникационных и справочных правовых системах).  Должностные обязанности акушерки структурных подразделений акушерского стационара.</w:t>
            </w:r>
          </w:p>
        </w:tc>
        <w:tc>
          <w:tcPr>
            <w:tcW w:w="1822" w:type="dxa"/>
            <w:vMerge/>
            <w:tcBorders>
              <w:top w:val="single" w:sz="4" w:space="0" w:color="000000"/>
              <w:left w:val="single" w:sz="4" w:space="0" w:color="000000"/>
              <w:bottom w:val="single" w:sz="4" w:space="0" w:color="000000"/>
              <w:right w:val="single" w:sz="4" w:space="0" w:color="000000"/>
            </w:tcBorders>
            <w:vAlign w:val="center"/>
            <w:hideMark/>
          </w:tcPr>
          <w:p w14:paraId="72F61365"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right w:val="single" w:sz="4" w:space="0" w:color="000000"/>
            </w:tcBorders>
          </w:tcPr>
          <w:p w14:paraId="6552F5E3"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4A4DA672" w14:textId="77777777" w:rsidTr="000A596C">
        <w:trPr>
          <w:gridAfter w:val="1"/>
          <w:wAfter w:w="13" w:type="dxa"/>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09BFF1DF"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AEAEF0" w14:textId="77777777" w:rsidR="00DB6765" w:rsidRPr="009B79C2" w:rsidRDefault="00DB6765" w:rsidP="000A596C">
            <w:pPr>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В том числе, практических занятий и лабораторных работ</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79E621" w14:textId="77777777" w:rsidR="00DB6765" w:rsidRPr="009B79C2"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715" w:type="dxa"/>
            <w:vMerge/>
            <w:tcBorders>
              <w:left w:val="single" w:sz="4" w:space="0" w:color="000000"/>
              <w:right w:val="single" w:sz="4" w:space="0" w:color="000000"/>
            </w:tcBorders>
          </w:tcPr>
          <w:p w14:paraId="027E81FE" w14:textId="77777777" w:rsidR="00DB6765" w:rsidRDefault="00DB6765" w:rsidP="000A596C">
            <w:pPr>
              <w:jc w:val="center"/>
              <w:rPr>
                <w:rFonts w:ascii="Times New Roman" w:eastAsia="Times New Roman" w:hAnsi="Times New Roman" w:cs="Times New Roman"/>
                <w:sz w:val="24"/>
                <w:szCs w:val="24"/>
              </w:rPr>
            </w:pPr>
          </w:p>
        </w:tc>
      </w:tr>
      <w:tr w:rsidR="00DB6765" w:rsidRPr="009B79C2" w14:paraId="1EA6D20C" w14:textId="77777777" w:rsidTr="000A596C">
        <w:trPr>
          <w:gridAfter w:val="1"/>
          <w:wAfter w:w="13" w:type="dxa"/>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1FF72D99"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9D0A51" w14:textId="77777777" w:rsidR="00DB6765" w:rsidRPr="009B79C2" w:rsidRDefault="00DB6765" w:rsidP="007F38BC">
            <w:pPr>
              <w:numPr>
                <w:ilvl w:val="0"/>
                <w:numId w:val="29"/>
              </w:numPr>
              <w:ind w:left="360"/>
              <w:jc w:val="both"/>
              <w:textAlignment w:val="baseline"/>
              <w:rPr>
                <w:rFonts w:ascii="Times New Roman" w:eastAsia="Times New Roman" w:hAnsi="Times New Roman" w:cs="Times New Roman"/>
                <w:color w:val="000000"/>
                <w:sz w:val="24"/>
                <w:szCs w:val="24"/>
              </w:rPr>
            </w:pPr>
            <w:r w:rsidRPr="009B79C2">
              <w:rPr>
                <w:rFonts w:ascii="Times New Roman" w:eastAsia="Times New Roman" w:hAnsi="Times New Roman" w:cs="Times New Roman"/>
                <w:b/>
                <w:bCs/>
                <w:color w:val="000000"/>
                <w:sz w:val="24"/>
                <w:szCs w:val="24"/>
              </w:rPr>
              <w:t xml:space="preserve">Практическое занятие 1 </w:t>
            </w:r>
            <w:r w:rsidRPr="009B79C2">
              <w:rPr>
                <w:rFonts w:ascii="Times New Roman" w:eastAsia="Times New Roman" w:hAnsi="Times New Roman" w:cs="Times New Roman"/>
                <w:color w:val="000000"/>
                <w:sz w:val="24"/>
                <w:szCs w:val="24"/>
              </w:rPr>
              <w:t>«Оказание медицинской помощи по профилю «акушерство и гинекология». Структура и принципы работы женской консультации и акушерского стационара. Нормативная документация (заполнение и ведение, анализ медико-статистических показателей, составление плана и отчёта работы, использование в работе персональных данных пациентов и сведений, составляющих врачебную тайну). Должностные обязанности акушерки женской консультации, структурных подразделений акушерского стационара».</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A1A70E"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bottom w:val="single" w:sz="4" w:space="0" w:color="000000"/>
              <w:right w:val="single" w:sz="4" w:space="0" w:color="000000"/>
            </w:tcBorders>
          </w:tcPr>
          <w:p w14:paraId="3392B7ED"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49F7DCA3" w14:textId="77777777" w:rsidTr="000A596C">
        <w:trPr>
          <w:gridAfter w:val="1"/>
          <w:wAfter w:w="13" w:type="dxa"/>
          <w:trHeight w:val="203"/>
        </w:trPr>
        <w:tc>
          <w:tcPr>
            <w:tcW w:w="415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D4CCC3" w14:textId="77777777" w:rsidR="00DB6765" w:rsidRPr="009B79C2" w:rsidRDefault="00DB6765" w:rsidP="000A596C">
            <w:pPr>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Тема 2.2. Санитарно-эпидемиологические правила и нормативы медицинских организаций акушерско-гинекологического профиля</w:t>
            </w: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C0035E" w14:textId="77777777" w:rsidR="00DB6765" w:rsidRPr="009B79C2" w:rsidRDefault="00DB6765" w:rsidP="000A596C">
            <w:pPr>
              <w:jc w:val="both"/>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Содержание</w:t>
            </w:r>
            <w:r>
              <w:rPr>
                <w:rFonts w:ascii="Times New Roman" w:eastAsia="Times New Roman" w:hAnsi="Times New Roman" w:cs="Times New Roman"/>
                <w:b/>
                <w:bCs/>
                <w:color w:val="000000"/>
                <w:sz w:val="24"/>
                <w:szCs w:val="24"/>
              </w:rPr>
              <w:t xml:space="preserve"> (лекция 2)</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4E25A3" w14:textId="77777777" w:rsidR="00DB6765" w:rsidRPr="009B79C2"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715" w:type="dxa"/>
            <w:vMerge w:val="restart"/>
            <w:tcBorders>
              <w:top w:val="single" w:sz="4" w:space="0" w:color="000000"/>
              <w:left w:val="single" w:sz="4" w:space="0" w:color="000000"/>
              <w:right w:val="single" w:sz="4" w:space="0" w:color="000000"/>
            </w:tcBorders>
          </w:tcPr>
          <w:p w14:paraId="7C06A039" w14:textId="77777777" w:rsidR="00DB6765"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ОК.01-06, ОК.09,</w:t>
            </w:r>
          </w:p>
          <w:p w14:paraId="253DABE3" w14:textId="77777777" w:rsidR="00DB6765"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2.1, ПК</w:t>
            </w:r>
            <w:proofErr w:type="gramStart"/>
            <w:r>
              <w:rPr>
                <w:rFonts w:ascii="Times New Roman" w:eastAsia="Times New Roman" w:hAnsi="Times New Roman" w:cs="Times New Roman"/>
                <w:sz w:val="24"/>
                <w:szCs w:val="24"/>
              </w:rPr>
              <w:t>2</w:t>
            </w:r>
            <w:proofErr w:type="gramEnd"/>
            <w:r>
              <w:rPr>
                <w:rFonts w:ascii="Times New Roman" w:eastAsia="Times New Roman" w:hAnsi="Times New Roman" w:cs="Times New Roman"/>
                <w:sz w:val="24"/>
                <w:szCs w:val="24"/>
              </w:rPr>
              <w:t>.2, ПК 2.3</w:t>
            </w:r>
          </w:p>
        </w:tc>
      </w:tr>
      <w:tr w:rsidR="00DB6765" w:rsidRPr="009B79C2" w14:paraId="0508E186" w14:textId="77777777" w:rsidTr="000A596C">
        <w:trPr>
          <w:gridAfter w:val="1"/>
          <w:wAfter w:w="13" w:type="dxa"/>
          <w:trHeight w:val="289"/>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44D82365"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D2ACCA" w14:textId="77777777" w:rsidR="00DB6765" w:rsidRPr="009B79C2" w:rsidRDefault="00DB6765" w:rsidP="007F38BC">
            <w:pPr>
              <w:numPr>
                <w:ilvl w:val="0"/>
                <w:numId w:val="30"/>
              </w:numPr>
              <w:ind w:left="360"/>
              <w:jc w:val="both"/>
              <w:textAlignment w:val="baseline"/>
              <w:rPr>
                <w:rFonts w:ascii="Times New Roman" w:eastAsia="Times New Roman" w:hAnsi="Times New Roman" w:cs="Times New Roman"/>
                <w:color w:val="000000"/>
                <w:sz w:val="24"/>
                <w:szCs w:val="24"/>
              </w:rPr>
            </w:pPr>
            <w:r w:rsidRPr="009B79C2">
              <w:rPr>
                <w:rFonts w:ascii="Times New Roman" w:eastAsia="Times New Roman" w:hAnsi="Times New Roman" w:cs="Times New Roman"/>
                <w:color w:val="000000"/>
                <w:sz w:val="24"/>
                <w:szCs w:val="24"/>
              </w:rPr>
              <w:t>Санитарно-эпидемиологические правила и требования к медицинским организациям, предоставляющим медицинскую помощь пациенту в период беременности, родов, послеродовый период. Правила асептики и антисептики.</w:t>
            </w:r>
          </w:p>
          <w:p w14:paraId="573B85B7" w14:textId="77777777" w:rsidR="00DB6765" w:rsidRPr="009B79C2" w:rsidRDefault="00DB6765" w:rsidP="000A596C">
            <w:pPr>
              <w:ind w:left="360"/>
              <w:jc w:val="both"/>
              <w:rPr>
                <w:rFonts w:ascii="Times New Roman" w:eastAsia="Times New Roman" w:hAnsi="Times New Roman" w:cs="Times New Roman"/>
                <w:sz w:val="24"/>
                <w:szCs w:val="24"/>
              </w:rPr>
            </w:pPr>
            <w:r w:rsidRPr="009B79C2">
              <w:rPr>
                <w:rFonts w:ascii="Times New Roman" w:eastAsia="Times New Roman" w:hAnsi="Times New Roman" w:cs="Times New Roman"/>
                <w:color w:val="000000"/>
                <w:sz w:val="24"/>
                <w:szCs w:val="24"/>
              </w:rPr>
              <w:lastRenderedPageBreak/>
              <w:t>Санитарно-эпидемиологические требования к обращению с медицинскими отходами.</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85B07F"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right w:val="single" w:sz="4" w:space="0" w:color="000000"/>
            </w:tcBorders>
          </w:tcPr>
          <w:p w14:paraId="20D0CB02"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3E2BBB11" w14:textId="77777777" w:rsidTr="000A596C">
        <w:trPr>
          <w:gridAfter w:val="1"/>
          <w:wAfter w:w="13" w:type="dxa"/>
          <w:trHeight w:val="327"/>
        </w:trPr>
        <w:tc>
          <w:tcPr>
            <w:tcW w:w="415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C08455" w14:textId="77777777" w:rsidR="00DB6765" w:rsidRPr="009B79C2" w:rsidRDefault="00DB6765" w:rsidP="000A596C">
            <w:pPr>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lastRenderedPageBreak/>
              <w:t>Тема 2.3. Физиология </w:t>
            </w:r>
          </w:p>
          <w:p w14:paraId="34A182A0" w14:textId="77777777" w:rsidR="00DB6765" w:rsidRPr="009B79C2" w:rsidRDefault="00DB6765" w:rsidP="000A596C">
            <w:pPr>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беременности</w:t>
            </w: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1D147C" w14:textId="77777777" w:rsidR="00DB6765" w:rsidRPr="009B79C2" w:rsidRDefault="00DB6765" w:rsidP="000A596C">
            <w:pPr>
              <w:jc w:val="both"/>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Содержание</w:t>
            </w:r>
            <w:r>
              <w:rPr>
                <w:rFonts w:ascii="Times New Roman" w:eastAsia="Times New Roman" w:hAnsi="Times New Roman" w:cs="Times New Roman"/>
                <w:b/>
                <w:bCs/>
                <w:color w:val="000000"/>
                <w:sz w:val="24"/>
                <w:szCs w:val="24"/>
              </w:rPr>
              <w:t xml:space="preserve"> (лекция 3)</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A7A326" w14:textId="77777777" w:rsidR="00DB6765" w:rsidRPr="009B79C2"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1715" w:type="dxa"/>
            <w:vMerge/>
            <w:tcBorders>
              <w:left w:val="single" w:sz="4" w:space="0" w:color="000000"/>
              <w:bottom w:val="single" w:sz="4" w:space="0" w:color="000000"/>
              <w:right w:val="single" w:sz="4" w:space="0" w:color="000000"/>
            </w:tcBorders>
          </w:tcPr>
          <w:p w14:paraId="232ADB4C" w14:textId="77777777" w:rsidR="00DB6765" w:rsidRDefault="00DB6765" w:rsidP="000A596C">
            <w:pPr>
              <w:jc w:val="center"/>
              <w:rPr>
                <w:rFonts w:ascii="Times New Roman" w:eastAsia="Times New Roman" w:hAnsi="Times New Roman" w:cs="Times New Roman"/>
                <w:sz w:val="24"/>
                <w:szCs w:val="24"/>
              </w:rPr>
            </w:pPr>
          </w:p>
        </w:tc>
      </w:tr>
      <w:tr w:rsidR="00DB6765" w:rsidRPr="009B79C2" w14:paraId="25284BA5" w14:textId="77777777" w:rsidTr="000A596C">
        <w:trPr>
          <w:gridAfter w:val="1"/>
          <w:wAfter w:w="13" w:type="dxa"/>
          <w:trHeight w:val="546"/>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2EB44774"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260388" w14:textId="77777777" w:rsidR="00DB6765" w:rsidRPr="009B79C2" w:rsidRDefault="00DB6765" w:rsidP="007F38BC">
            <w:pPr>
              <w:numPr>
                <w:ilvl w:val="0"/>
                <w:numId w:val="31"/>
              </w:numPr>
              <w:ind w:left="360"/>
              <w:jc w:val="both"/>
              <w:textAlignment w:val="baseline"/>
              <w:rPr>
                <w:rFonts w:ascii="Times New Roman" w:eastAsia="Times New Roman" w:hAnsi="Times New Roman" w:cs="Times New Roman"/>
                <w:color w:val="000000"/>
                <w:sz w:val="24"/>
                <w:szCs w:val="24"/>
              </w:rPr>
            </w:pPr>
            <w:r w:rsidRPr="009B79C2">
              <w:rPr>
                <w:rFonts w:ascii="Times New Roman" w:eastAsia="Times New Roman" w:hAnsi="Times New Roman" w:cs="Times New Roman"/>
                <w:color w:val="000000"/>
                <w:sz w:val="24"/>
                <w:szCs w:val="24"/>
              </w:rPr>
              <w:t>Оплодотворение, основные этапы эмбриогенеза и внутриутробного развития плода. Амнион, плацента, пуповина: формирование, строение, функции.</w:t>
            </w:r>
          </w:p>
        </w:tc>
        <w:tc>
          <w:tcPr>
            <w:tcW w:w="182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6262CE" w14:textId="77777777" w:rsidR="00DB6765" w:rsidRPr="009B79C2" w:rsidRDefault="00DB6765" w:rsidP="000A596C">
            <w:pPr>
              <w:rPr>
                <w:rFonts w:ascii="Times New Roman" w:eastAsia="Times New Roman" w:hAnsi="Times New Roman" w:cs="Times New Roman"/>
                <w:sz w:val="24"/>
                <w:szCs w:val="24"/>
              </w:rPr>
            </w:pPr>
          </w:p>
        </w:tc>
        <w:tc>
          <w:tcPr>
            <w:tcW w:w="1715" w:type="dxa"/>
            <w:vMerge w:val="restart"/>
            <w:tcBorders>
              <w:top w:val="single" w:sz="4" w:space="0" w:color="000000"/>
              <w:left w:val="single" w:sz="4" w:space="0" w:color="000000"/>
              <w:right w:val="single" w:sz="4" w:space="0" w:color="000000"/>
            </w:tcBorders>
          </w:tcPr>
          <w:p w14:paraId="0F754FFB" w14:textId="77777777" w:rsidR="00DB6765"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ОК.01-06, ОК.09,</w:t>
            </w:r>
          </w:p>
          <w:p w14:paraId="228A0D2D" w14:textId="77777777" w:rsidR="00DB6765" w:rsidRPr="009B79C2"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ПК 2.1, ПК</w:t>
            </w:r>
            <w:proofErr w:type="gramStart"/>
            <w:r>
              <w:rPr>
                <w:rFonts w:ascii="Times New Roman" w:eastAsia="Times New Roman" w:hAnsi="Times New Roman" w:cs="Times New Roman"/>
                <w:sz w:val="24"/>
                <w:szCs w:val="24"/>
              </w:rPr>
              <w:t>2</w:t>
            </w:r>
            <w:proofErr w:type="gramEnd"/>
            <w:r>
              <w:rPr>
                <w:rFonts w:ascii="Times New Roman" w:eastAsia="Times New Roman" w:hAnsi="Times New Roman" w:cs="Times New Roman"/>
                <w:sz w:val="24"/>
                <w:szCs w:val="24"/>
              </w:rPr>
              <w:t>.2, ПК 2.3</w:t>
            </w:r>
          </w:p>
        </w:tc>
      </w:tr>
      <w:tr w:rsidR="00DB6765" w:rsidRPr="009B79C2" w14:paraId="68AA6A81" w14:textId="77777777" w:rsidTr="000A596C">
        <w:trPr>
          <w:gridAfter w:val="1"/>
          <w:wAfter w:w="13" w:type="dxa"/>
          <w:trHeight w:val="630"/>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15EAB9AF"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E21FA6" w14:textId="77777777" w:rsidR="00DB6765" w:rsidRPr="009B79C2" w:rsidRDefault="00DB6765" w:rsidP="007F38BC">
            <w:pPr>
              <w:numPr>
                <w:ilvl w:val="0"/>
                <w:numId w:val="32"/>
              </w:numPr>
              <w:ind w:left="360"/>
              <w:jc w:val="both"/>
              <w:textAlignment w:val="baseline"/>
              <w:rPr>
                <w:rFonts w:ascii="Times New Roman" w:eastAsia="Times New Roman" w:hAnsi="Times New Roman" w:cs="Times New Roman"/>
                <w:color w:val="000000"/>
                <w:sz w:val="24"/>
                <w:szCs w:val="24"/>
              </w:rPr>
            </w:pPr>
            <w:r w:rsidRPr="009B79C2">
              <w:rPr>
                <w:rFonts w:ascii="Times New Roman" w:eastAsia="Times New Roman" w:hAnsi="Times New Roman" w:cs="Times New Roman"/>
                <w:color w:val="000000"/>
                <w:sz w:val="24"/>
                <w:szCs w:val="24"/>
              </w:rPr>
              <w:t xml:space="preserve">Физиологические изменения в организме беременной женщины: </w:t>
            </w:r>
            <w:proofErr w:type="gramStart"/>
            <w:r w:rsidRPr="009B79C2">
              <w:rPr>
                <w:rFonts w:ascii="Times New Roman" w:eastAsia="Times New Roman" w:hAnsi="Times New Roman" w:cs="Times New Roman"/>
                <w:color w:val="000000"/>
                <w:sz w:val="24"/>
                <w:szCs w:val="24"/>
              </w:rPr>
              <w:t>сердечно-сосудистая</w:t>
            </w:r>
            <w:proofErr w:type="gramEnd"/>
            <w:r w:rsidRPr="009B79C2">
              <w:rPr>
                <w:rFonts w:ascii="Times New Roman" w:eastAsia="Times New Roman" w:hAnsi="Times New Roman" w:cs="Times New Roman"/>
                <w:color w:val="000000"/>
                <w:sz w:val="24"/>
                <w:szCs w:val="24"/>
              </w:rPr>
              <w:t xml:space="preserve"> система; система органов дыхания; мочевыделительная система; желудочно-кишечный тракт и печень; эндокринная система; иммунная система; опорно-двигательная система; половые органы и молочные железы.</w:t>
            </w:r>
          </w:p>
          <w:p w14:paraId="45E52288" w14:textId="77777777" w:rsidR="00DB6765" w:rsidRPr="009B79C2" w:rsidRDefault="00DB6765" w:rsidP="000A596C">
            <w:pPr>
              <w:ind w:left="360"/>
              <w:jc w:val="both"/>
              <w:rPr>
                <w:rFonts w:ascii="Times New Roman" w:eastAsia="Times New Roman" w:hAnsi="Times New Roman" w:cs="Times New Roman"/>
                <w:sz w:val="24"/>
                <w:szCs w:val="24"/>
              </w:rPr>
            </w:pPr>
            <w:r w:rsidRPr="009B79C2">
              <w:rPr>
                <w:rFonts w:ascii="Times New Roman" w:eastAsia="Times New Roman" w:hAnsi="Times New Roman" w:cs="Times New Roman"/>
                <w:color w:val="000000"/>
                <w:sz w:val="24"/>
                <w:szCs w:val="24"/>
              </w:rPr>
              <w:t>Таз как объект родов.</w:t>
            </w:r>
          </w:p>
        </w:tc>
        <w:tc>
          <w:tcPr>
            <w:tcW w:w="1822" w:type="dxa"/>
            <w:vMerge/>
            <w:tcBorders>
              <w:top w:val="single" w:sz="4" w:space="0" w:color="000000"/>
              <w:left w:val="single" w:sz="4" w:space="0" w:color="000000"/>
              <w:bottom w:val="single" w:sz="4" w:space="0" w:color="000000"/>
              <w:right w:val="single" w:sz="4" w:space="0" w:color="000000"/>
            </w:tcBorders>
            <w:vAlign w:val="center"/>
            <w:hideMark/>
          </w:tcPr>
          <w:p w14:paraId="026AA595"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right w:val="single" w:sz="4" w:space="0" w:color="000000"/>
            </w:tcBorders>
          </w:tcPr>
          <w:p w14:paraId="505F075D"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05786419" w14:textId="77777777" w:rsidTr="000A596C">
        <w:trPr>
          <w:gridAfter w:val="1"/>
          <w:wAfter w:w="13" w:type="dxa"/>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6CC4C109"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2E5EDE" w14:textId="77777777" w:rsidR="00DB6765" w:rsidRPr="009B79C2" w:rsidRDefault="00DB6765" w:rsidP="000A596C">
            <w:pPr>
              <w:jc w:val="both"/>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В том числе, практических занятий и лабораторных работ</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FA5A5E" w14:textId="77777777" w:rsidR="00DB6765" w:rsidRPr="009B79C2"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715" w:type="dxa"/>
            <w:vMerge/>
            <w:tcBorders>
              <w:left w:val="single" w:sz="4" w:space="0" w:color="000000"/>
              <w:right w:val="single" w:sz="4" w:space="0" w:color="000000"/>
            </w:tcBorders>
          </w:tcPr>
          <w:p w14:paraId="03699B53" w14:textId="77777777" w:rsidR="00DB6765" w:rsidRDefault="00DB6765" w:rsidP="000A596C">
            <w:pPr>
              <w:jc w:val="center"/>
              <w:rPr>
                <w:rFonts w:ascii="Times New Roman" w:eastAsia="Times New Roman" w:hAnsi="Times New Roman" w:cs="Times New Roman"/>
                <w:sz w:val="24"/>
                <w:szCs w:val="24"/>
              </w:rPr>
            </w:pPr>
          </w:p>
        </w:tc>
      </w:tr>
      <w:tr w:rsidR="00DB6765" w:rsidRPr="009B79C2" w14:paraId="28F0BC35" w14:textId="77777777" w:rsidTr="000A596C">
        <w:trPr>
          <w:gridAfter w:val="1"/>
          <w:wAfter w:w="13" w:type="dxa"/>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76A4B53F"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CA2B7F" w14:textId="77777777" w:rsidR="00DB6765" w:rsidRPr="009B79C2" w:rsidRDefault="00DB6765" w:rsidP="007F38BC">
            <w:pPr>
              <w:numPr>
                <w:ilvl w:val="0"/>
                <w:numId w:val="33"/>
              </w:numPr>
              <w:ind w:left="360"/>
              <w:jc w:val="both"/>
              <w:textAlignment w:val="baseline"/>
              <w:rPr>
                <w:rFonts w:ascii="Times New Roman" w:eastAsia="Times New Roman" w:hAnsi="Times New Roman" w:cs="Times New Roman"/>
                <w:color w:val="000000"/>
                <w:sz w:val="24"/>
                <w:szCs w:val="24"/>
              </w:rPr>
            </w:pPr>
            <w:r w:rsidRPr="009B79C2">
              <w:rPr>
                <w:rFonts w:ascii="Times New Roman" w:eastAsia="Times New Roman" w:hAnsi="Times New Roman" w:cs="Times New Roman"/>
                <w:b/>
                <w:bCs/>
                <w:color w:val="000000"/>
                <w:sz w:val="24"/>
                <w:szCs w:val="24"/>
              </w:rPr>
              <w:t xml:space="preserve">Практическое занятие 2 </w:t>
            </w:r>
            <w:r w:rsidRPr="009B79C2">
              <w:rPr>
                <w:rFonts w:ascii="Times New Roman" w:eastAsia="Times New Roman" w:hAnsi="Times New Roman" w:cs="Times New Roman"/>
                <w:color w:val="000000"/>
                <w:sz w:val="24"/>
                <w:szCs w:val="24"/>
              </w:rPr>
              <w:t>«Оплодотворение, основные этапы эмбриогенеза и внутриутробного развития плода. Амнион, плацента, пуповина: формирование, строение, функции.</w:t>
            </w:r>
          </w:p>
          <w:p w14:paraId="11F3797C" w14:textId="77777777" w:rsidR="00DB6765" w:rsidRPr="009B79C2" w:rsidRDefault="00DB6765" w:rsidP="000A596C">
            <w:pPr>
              <w:ind w:left="360"/>
              <w:jc w:val="both"/>
              <w:rPr>
                <w:rFonts w:ascii="Times New Roman" w:eastAsia="Times New Roman" w:hAnsi="Times New Roman" w:cs="Times New Roman"/>
                <w:sz w:val="24"/>
                <w:szCs w:val="24"/>
              </w:rPr>
            </w:pPr>
            <w:proofErr w:type="gramStart"/>
            <w:r w:rsidRPr="009B79C2">
              <w:rPr>
                <w:rFonts w:ascii="Times New Roman" w:eastAsia="Times New Roman" w:hAnsi="Times New Roman" w:cs="Times New Roman"/>
                <w:color w:val="000000"/>
                <w:sz w:val="24"/>
                <w:szCs w:val="24"/>
              </w:rPr>
              <w:t xml:space="preserve">Проведение оценки изменений в органах и системах женщины во время беременности: сбор жалоб, анамнеза жизни, общий осмотр (измерение температуры тела, артериального давления, определение и характеристика пульса, определение состояния доступных пальпации лимфоузлов, </w:t>
            </w:r>
            <w:r w:rsidRPr="009B79C2">
              <w:rPr>
                <w:rFonts w:ascii="Times New Roman" w:eastAsia="Times New Roman" w:hAnsi="Times New Roman" w:cs="Times New Roman"/>
                <w:b/>
                <w:bCs/>
                <w:i/>
                <w:iCs/>
                <w:color w:val="000000"/>
                <w:sz w:val="24"/>
                <w:szCs w:val="24"/>
              </w:rPr>
              <w:t> </w:t>
            </w:r>
            <w:r w:rsidRPr="009B79C2">
              <w:rPr>
                <w:rFonts w:ascii="Times New Roman" w:eastAsia="Times New Roman" w:hAnsi="Times New Roman" w:cs="Times New Roman"/>
                <w:color w:val="000000"/>
                <w:sz w:val="24"/>
                <w:szCs w:val="24"/>
              </w:rPr>
              <w:t>осмотр и</w:t>
            </w:r>
            <w:r w:rsidRPr="009B79C2">
              <w:rPr>
                <w:rFonts w:ascii="Times New Roman" w:eastAsia="Times New Roman" w:hAnsi="Times New Roman" w:cs="Times New Roman"/>
                <w:b/>
                <w:bCs/>
                <w:i/>
                <w:iCs/>
                <w:color w:val="000000"/>
                <w:sz w:val="24"/>
                <w:szCs w:val="24"/>
              </w:rPr>
              <w:t xml:space="preserve"> </w:t>
            </w:r>
            <w:r w:rsidRPr="009B79C2">
              <w:rPr>
                <w:rFonts w:ascii="Times New Roman" w:eastAsia="Times New Roman" w:hAnsi="Times New Roman" w:cs="Times New Roman"/>
                <w:color w:val="000000"/>
                <w:sz w:val="24"/>
                <w:szCs w:val="24"/>
              </w:rPr>
              <w:t>пальпация молочных желез, пальпация живота, определение отеков на ногах)</w:t>
            </w:r>
            <w:r w:rsidRPr="009B79C2">
              <w:rPr>
                <w:rFonts w:ascii="Times New Roman" w:eastAsia="Times New Roman" w:hAnsi="Times New Roman" w:cs="Times New Roman"/>
                <w:i/>
                <w:iCs/>
                <w:color w:val="000000"/>
                <w:sz w:val="24"/>
                <w:szCs w:val="24"/>
              </w:rPr>
              <w:t xml:space="preserve">, </w:t>
            </w:r>
            <w:r w:rsidRPr="009B79C2">
              <w:rPr>
                <w:rFonts w:ascii="Times New Roman" w:eastAsia="Times New Roman" w:hAnsi="Times New Roman" w:cs="Times New Roman"/>
                <w:color w:val="000000"/>
                <w:sz w:val="24"/>
                <w:szCs w:val="24"/>
              </w:rPr>
              <w:t>акушерско-гинекологический осмотр (измерение наружных размеров таза (</w:t>
            </w:r>
            <w:proofErr w:type="spellStart"/>
            <w:r w:rsidRPr="009B79C2">
              <w:rPr>
                <w:rFonts w:ascii="Times New Roman" w:eastAsia="Times New Roman" w:hAnsi="Times New Roman" w:cs="Times New Roman"/>
                <w:color w:val="000000"/>
                <w:sz w:val="24"/>
                <w:szCs w:val="24"/>
              </w:rPr>
              <w:t>пельвиометрия</w:t>
            </w:r>
            <w:proofErr w:type="spellEnd"/>
            <w:r w:rsidRPr="009B79C2">
              <w:rPr>
                <w:rFonts w:ascii="Times New Roman" w:eastAsia="Times New Roman" w:hAnsi="Times New Roman" w:cs="Times New Roman"/>
                <w:color w:val="000000"/>
                <w:sz w:val="24"/>
                <w:szCs w:val="24"/>
              </w:rPr>
              <w:t xml:space="preserve">), осмотр наружных половых органов, шейки матки в зеркалах, влагалищное </w:t>
            </w:r>
            <w:proofErr w:type="spellStart"/>
            <w:r w:rsidRPr="009B79C2">
              <w:rPr>
                <w:rFonts w:ascii="Times New Roman" w:eastAsia="Times New Roman" w:hAnsi="Times New Roman" w:cs="Times New Roman"/>
                <w:color w:val="000000"/>
                <w:sz w:val="24"/>
                <w:szCs w:val="24"/>
              </w:rPr>
              <w:t>бимануальное</w:t>
            </w:r>
            <w:proofErr w:type="spellEnd"/>
            <w:r w:rsidRPr="009B79C2">
              <w:rPr>
                <w:rFonts w:ascii="Times New Roman" w:eastAsia="Times New Roman" w:hAnsi="Times New Roman" w:cs="Times New Roman"/>
                <w:color w:val="000000"/>
                <w:sz w:val="24"/>
                <w:szCs w:val="24"/>
              </w:rPr>
              <w:t xml:space="preserve"> исследование)».</w:t>
            </w:r>
            <w:proofErr w:type="gramEnd"/>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88556D"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bottom w:val="single" w:sz="4" w:space="0" w:color="000000"/>
              <w:right w:val="single" w:sz="4" w:space="0" w:color="000000"/>
            </w:tcBorders>
          </w:tcPr>
          <w:p w14:paraId="3D420619"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7576A1D4" w14:textId="77777777" w:rsidTr="000A596C">
        <w:trPr>
          <w:gridAfter w:val="1"/>
          <w:wAfter w:w="13" w:type="dxa"/>
          <w:trHeight w:val="289"/>
        </w:trPr>
        <w:tc>
          <w:tcPr>
            <w:tcW w:w="415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710FE7" w14:textId="77777777" w:rsidR="00DB6765" w:rsidRPr="009B79C2" w:rsidRDefault="00DB6765" w:rsidP="000A596C">
            <w:pPr>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Тема 2.4. Диагностика</w:t>
            </w:r>
          </w:p>
          <w:p w14:paraId="2A7BD1CF" w14:textId="77777777" w:rsidR="00DB6765" w:rsidRPr="009B79C2" w:rsidRDefault="00DB6765" w:rsidP="000A596C">
            <w:pPr>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беременности</w:t>
            </w:r>
          </w:p>
          <w:p w14:paraId="6B2CB136"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975B9B" w14:textId="77777777" w:rsidR="00DB6765" w:rsidRPr="009B79C2" w:rsidRDefault="00DB6765" w:rsidP="000A596C">
            <w:pPr>
              <w:jc w:val="both"/>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Содержание</w:t>
            </w:r>
            <w:r>
              <w:rPr>
                <w:rFonts w:ascii="Times New Roman" w:eastAsia="Times New Roman" w:hAnsi="Times New Roman" w:cs="Times New Roman"/>
                <w:b/>
                <w:bCs/>
                <w:color w:val="000000"/>
                <w:sz w:val="24"/>
                <w:szCs w:val="24"/>
              </w:rPr>
              <w:t xml:space="preserve"> (лекция 4)</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A20DDE" w14:textId="77777777" w:rsidR="00DB6765" w:rsidRPr="009B79C2"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10/6</w:t>
            </w:r>
          </w:p>
        </w:tc>
        <w:tc>
          <w:tcPr>
            <w:tcW w:w="1715" w:type="dxa"/>
            <w:vMerge w:val="restart"/>
            <w:tcBorders>
              <w:top w:val="single" w:sz="4" w:space="0" w:color="000000"/>
              <w:left w:val="single" w:sz="4" w:space="0" w:color="000000"/>
              <w:right w:val="single" w:sz="4" w:space="0" w:color="000000"/>
            </w:tcBorders>
          </w:tcPr>
          <w:p w14:paraId="74FADF34" w14:textId="77777777" w:rsidR="00DB6765" w:rsidRPr="006B551C" w:rsidRDefault="00DB6765" w:rsidP="000A596C">
            <w:pPr>
              <w:jc w:val="center"/>
              <w:rPr>
                <w:rFonts w:ascii="Times New Roman" w:eastAsia="Times New Roman" w:hAnsi="Times New Roman" w:cs="Times New Roman"/>
                <w:sz w:val="24"/>
                <w:szCs w:val="24"/>
              </w:rPr>
            </w:pPr>
            <w:r w:rsidRPr="006B551C">
              <w:rPr>
                <w:rFonts w:ascii="Times New Roman" w:eastAsia="Times New Roman" w:hAnsi="Times New Roman" w:cs="Times New Roman"/>
                <w:sz w:val="24"/>
                <w:szCs w:val="24"/>
              </w:rPr>
              <w:t>ОК.01-06, ОК.09,</w:t>
            </w:r>
          </w:p>
          <w:p w14:paraId="5751BAC3" w14:textId="77777777" w:rsidR="00DB6765"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2.1, ПК</w:t>
            </w:r>
            <w:proofErr w:type="gramStart"/>
            <w:r>
              <w:rPr>
                <w:rFonts w:ascii="Times New Roman" w:eastAsia="Times New Roman" w:hAnsi="Times New Roman" w:cs="Times New Roman"/>
                <w:sz w:val="24"/>
                <w:szCs w:val="24"/>
              </w:rPr>
              <w:t>2</w:t>
            </w:r>
            <w:proofErr w:type="gramEnd"/>
            <w:r>
              <w:rPr>
                <w:rFonts w:ascii="Times New Roman" w:eastAsia="Times New Roman" w:hAnsi="Times New Roman" w:cs="Times New Roman"/>
                <w:sz w:val="24"/>
                <w:szCs w:val="24"/>
              </w:rPr>
              <w:t>.2, ПК 2.3</w:t>
            </w:r>
          </w:p>
        </w:tc>
      </w:tr>
      <w:tr w:rsidR="00DB6765" w:rsidRPr="009B79C2" w14:paraId="7B87F75E" w14:textId="77777777" w:rsidTr="000A596C">
        <w:trPr>
          <w:gridAfter w:val="1"/>
          <w:wAfter w:w="13" w:type="dxa"/>
          <w:trHeight w:val="289"/>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632B3DCC"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EE97A6" w14:textId="77777777" w:rsidR="00DB6765" w:rsidRPr="009B79C2" w:rsidRDefault="00DB6765" w:rsidP="007F38BC">
            <w:pPr>
              <w:numPr>
                <w:ilvl w:val="0"/>
                <w:numId w:val="34"/>
              </w:numPr>
              <w:ind w:left="360"/>
              <w:jc w:val="both"/>
              <w:textAlignment w:val="baseline"/>
              <w:rPr>
                <w:rFonts w:ascii="Times New Roman" w:eastAsia="Times New Roman" w:hAnsi="Times New Roman" w:cs="Times New Roman"/>
                <w:color w:val="000000"/>
                <w:sz w:val="24"/>
                <w:szCs w:val="24"/>
              </w:rPr>
            </w:pPr>
            <w:r w:rsidRPr="009B79C2">
              <w:rPr>
                <w:rFonts w:ascii="Times New Roman" w:eastAsia="Times New Roman" w:hAnsi="Times New Roman" w:cs="Times New Roman"/>
                <w:color w:val="000000"/>
                <w:sz w:val="24"/>
                <w:szCs w:val="24"/>
              </w:rPr>
              <w:t xml:space="preserve">Методы диагностики ранних и поздних сроков беременности, предполагаемой даты родов (по первому дню последней менструации, по данным УЗИ, по первому </w:t>
            </w:r>
            <w:r w:rsidRPr="009B79C2">
              <w:rPr>
                <w:rFonts w:ascii="Times New Roman" w:eastAsia="Times New Roman" w:hAnsi="Times New Roman" w:cs="Times New Roman"/>
                <w:color w:val="000000"/>
                <w:sz w:val="24"/>
                <w:szCs w:val="24"/>
              </w:rPr>
              <w:lastRenderedPageBreak/>
              <w:t>шевелению плода, по высоте стояния дна матки). </w:t>
            </w:r>
          </w:p>
          <w:p w14:paraId="383C7B4B" w14:textId="77777777" w:rsidR="00DB6765" w:rsidRPr="009B79C2" w:rsidRDefault="00DB6765" w:rsidP="000A596C">
            <w:pPr>
              <w:ind w:left="360"/>
              <w:jc w:val="both"/>
              <w:rPr>
                <w:rFonts w:ascii="Times New Roman" w:eastAsia="Times New Roman" w:hAnsi="Times New Roman" w:cs="Times New Roman"/>
                <w:sz w:val="24"/>
                <w:szCs w:val="24"/>
              </w:rPr>
            </w:pPr>
            <w:r w:rsidRPr="009B79C2">
              <w:rPr>
                <w:rFonts w:ascii="Times New Roman" w:eastAsia="Times New Roman" w:hAnsi="Times New Roman" w:cs="Times New Roman"/>
                <w:color w:val="000000"/>
                <w:sz w:val="24"/>
                <w:szCs w:val="24"/>
              </w:rPr>
              <w:t>Предположительные (сомнительные), вероятные, достоверные признаки беременности.</w:t>
            </w:r>
          </w:p>
        </w:tc>
        <w:tc>
          <w:tcPr>
            <w:tcW w:w="1822" w:type="dxa"/>
            <w:vMerge w:val="restart"/>
            <w:tcBorders>
              <w:top w:val="single" w:sz="4" w:space="0" w:color="000000"/>
              <w:left w:val="single" w:sz="4" w:space="0" w:color="000000"/>
              <w:right w:val="single" w:sz="4" w:space="0" w:color="000000"/>
            </w:tcBorders>
            <w:tcMar>
              <w:top w:w="0" w:type="dxa"/>
              <w:left w:w="115" w:type="dxa"/>
              <w:bottom w:w="0" w:type="dxa"/>
              <w:right w:w="115" w:type="dxa"/>
            </w:tcMar>
            <w:hideMark/>
          </w:tcPr>
          <w:p w14:paraId="0352CABC"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right w:val="single" w:sz="4" w:space="0" w:color="000000"/>
            </w:tcBorders>
          </w:tcPr>
          <w:p w14:paraId="1A3843A6"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5FD5AEED" w14:textId="77777777" w:rsidTr="000A596C">
        <w:trPr>
          <w:gridAfter w:val="1"/>
          <w:wAfter w:w="13" w:type="dxa"/>
          <w:trHeight w:val="289"/>
        </w:trPr>
        <w:tc>
          <w:tcPr>
            <w:tcW w:w="4155" w:type="dxa"/>
            <w:vMerge/>
            <w:tcBorders>
              <w:top w:val="single" w:sz="4" w:space="0" w:color="000000"/>
              <w:left w:val="single" w:sz="4" w:space="0" w:color="000000"/>
              <w:bottom w:val="single" w:sz="4" w:space="0" w:color="000000"/>
              <w:right w:val="single" w:sz="4" w:space="0" w:color="000000"/>
            </w:tcBorders>
            <w:vAlign w:val="center"/>
          </w:tcPr>
          <w:p w14:paraId="2A29CD9B"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C181E9" w14:textId="77777777" w:rsidR="00DB6765" w:rsidRPr="009B79C2" w:rsidRDefault="00DB6765" w:rsidP="000A596C">
            <w:pPr>
              <w:jc w:val="both"/>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Содержание</w:t>
            </w:r>
            <w:r>
              <w:rPr>
                <w:rFonts w:ascii="Times New Roman" w:eastAsia="Times New Roman" w:hAnsi="Times New Roman" w:cs="Times New Roman"/>
                <w:b/>
                <w:bCs/>
                <w:color w:val="000000"/>
                <w:sz w:val="24"/>
                <w:szCs w:val="24"/>
              </w:rPr>
              <w:t xml:space="preserve"> (лекция 5)</w:t>
            </w:r>
          </w:p>
        </w:tc>
        <w:tc>
          <w:tcPr>
            <w:tcW w:w="1822" w:type="dxa"/>
            <w:vMerge/>
            <w:tcBorders>
              <w:left w:val="single" w:sz="4" w:space="0" w:color="000000"/>
              <w:right w:val="single" w:sz="4" w:space="0" w:color="000000"/>
            </w:tcBorders>
            <w:tcMar>
              <w:top w:w="0" w:type="dxa"/>
              <w:left w:w="115" w:type="dxa"/>
              <w:bottom w:w="0" w:type="dxa"/>
              <w:right w:w="115" w:type="dxa"/>
            </w:tcMar>
          </w:tcPr>
          <w:p w14:paraId="3AA18FE0" w14:textId="77777777" w:rsidR="00DB6765" w:rsidRPr="009B79C2" w:rsidRDefault="00DB6765" w:rsidP="000A596C">
            <w:pPr>
              <w:jc w:val="center"/>
              <w:rPr>
                <w:rFonts w:ascii="Times New Roman" w:eastAsia="Times New Roman" w:hAnsi="Times New Roman" w:cs="Times New Roman"/>
                <w:sz w:val="24"/>
                <w:szCs w:val="24"/>
              </w:rPr>
            </w:pPr>
          </w:p>
        </w:tc>
        <w:tc>
          <w:tcPr>
            <w:tcW w:w="1715" w:type="dxa"/>
            <w:vMerge/>
            <w:tcBorders>
              <w:left w:val="single" w:sz="4" w:space="0" w:color="000000"/>
              <w:right w:val="single" w:sz="4" w:space="0" w:color="000000"/>
            </w:tcBorders>
          </w:tcPr>
          <w:p w14:paraId="6319621C" w14:textId="77777777" w:rsidR="00DB6765" w:rsidRPr="009B79C2" w:rsidRDefault="00DB6765" w:rsidP="000A596C">
            <w:pPr>
              <w:jc w:val="center"/>
              <w:rPr>
                <w:rFonts w:ascii="Times New Roman" w:eastAsia="Times New Roman" w:hAnsi="Times New Roman" w:cs="Times New Roman"/>
                <w:sz w:val="24"/>
                <w:szCs w:val="24"/>
              </w:rPr>
            </w:pPr>
          </w:p>
        </w:tc>
      </w:tr>
      <w:tr w:rsidR="00DB6765" w:rsidRPr="009B79C2" w14:paraId="670D6AF5" w14:textId="77777777" w:rsidTr="000A596C">
        <w:trPr>
          <w:gridAfter w:val="1"/>
          <w:wAfter w:w="13" w:type="dxa"/>
          <w:trHeight w:val="289"/>
        </w:trPr>
        <w:tc>
          <w:tcPr>
            <w:tcW w:w="4155" w:type="dxa"/>
            <w:vMerge/>
            <w:tcBorders>
              <w:top w:val="single" w:sz="4" w:space="0" w:color="000000"/>
              <w:left w:val="single" w:sz="4" w:space="0" w:color="000000"/>
              <w:bottom w:val="single" w:sz="4" w:space="0" w:color="000000"/>
              <w:right w:val="single" w:sz="4" w:space="0" w:color="000000"/>
            </w:tcBorders>
            <w:vAlign w:val="center"/>
          </w:tcPr>
          <w:p w14:paraId="23A4A360"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1C5537" w14:textId="77777777" w:rsidR="00DB6765" w:rsidRPr="001C610E" w:rsidRDefault="00DB6765" w:rsidP="007F38BC">
            <w:pPr>
              <w:pStyle w:val="a4"/>
              <w:numPr>
                <w:ilvl w:val="0"/>
                <w:numId w:val="103"/>
              </w:numPr>
              <w:jc w:val="both"/>
              <w:rPr>
                <w:rFonts w:ascii="Times New Roman" w:eastAsia="Times New Roman" w:hAnsi="Times New Roman" w:cs="Times New Roman"/>
                <w:sz w:val="24"/>
                <w:szCs w:val="24"/>
              </w:rPr>
            </w:pPr>
            <w:r w:rsidRPr="001C610E">
              <w:rPr>
                <w:rFonts w:ascii="Times New Roman" w:eastAsia="Times New Roman" w:hAnsi="Times New Roman" w:cs="Times New Roman"/>
                <w:color w:val="000000"/>
                <w:sz w:val="24"/>
                <w:szCs w:val="24"/>
              </w:rPr>
              <w:t>Методы лабораторных и инструментальных исследований для диагностики беременности, медицинские показания к проведению исследований, правила интерпретации результатов. </w:t>
            </w:r>
          </w:p>
          <w:p w14:paraId="1FFE19CA" w14:textId="77777777" w:rsidR="00DB6765" w:rsidRPr="009B79C2" w:rsidRDefault="00DB6765" w:rsidP="000A596C">
            <w:pPr>
              <w:jc w:val="both"/>
              <w:textAlignment w:val="baseline"/>
              <w:rPr>
                <w:rFonts w:ascii="Times New Roman" w:eastAsia="Times New Roman" w:hAnsi="Times New Roman" w:cs="Times New Roman"/>
                <w:color w:val="000000"/>
                <w:sz w:val="24"/>
                <w:szCs w:val="24"/>
              </w:rPr>
            </w:pPr>
            <w:r w:rsidRPr="009B79C2">
              <w:rPr>
                <w:rFonts w:ascii="Times New Roman" w:eastAsia="Times New Roman" w:hAnsi="Times New Roman" w:cs="Times New Roman"/>
                <w:color w:val="000000"/>
                <w:sz w:val="24"/>
                <w:szCs w:val="24"/>
              </w:rPr>
              <w:t xml:space="preserve">Основные акушерские понятия: положение, </w:t>
            </w:r>
            <w:proofErr w:type="spellStart"/>
            <w:r w:rsidRPr="009B79C2">
              <w:rPr>
                <w:rFonts w:ascii="Times New Roman" w:eastAsia="Times New Roman" w:hAnsi="Times New Roman" w:cs="Times New Roman"/>
                <w:color w:val="000000"/>
                <w:sz w:val="24"/>
                <w:szCs w:val="24"/>
              </w:rPr>
              <w:t>предлежание</w:t>
            </w:r>
            <w:proofErr w:type="spellEnd"/>
            <w:r w:rsidRPr="009B79C2">
              <w:rPr>
                <w:rFonts w:ascii="Times New Roman" w:eastAsia="Times New Roman" w:hAnsi="Times New Roman" w:cs="Times New Roman"/>
                <w:color w:val="000000"/>
                <w:sz w:val="24"/>
                <w:szCs w:val="24"/>
              </w:rPr>
              <w:t xml:space="preserve">, вид, позиция и </w:t>
            </w:r>
            <w:proofErr w:type="spellStart"/>
            <w:r w:rsidRPr="009B79C2">
              <w:rPr>
                <w:rFonts w:ascii="Times New Roman" w:eastAsia="Times New Roman" w:hAnsi="Times New Roman" w:cs="Times New Roman"/>
                <w:color w:val="000000"/>
                <w:sz w:val="24"/>
                <w:szCs w:val="24"/>
              </w:rPr>
              <w:t>членорасположение</w:t>
            </w:r>
            <w:proofErr w:type="spellEnd"/>
            <w:r w:rsidRPr="009B79C2">
              <w:rPr>
                <w:rFonts w:ascii="Times New Roman" w:eastAsia="Times New Roman" w:hAnsi="Times New Roman" w:cs="Times New Roman"/>
                <w:color w:val="000000"/>
                <w:sz w:val="24"/>
                <w:szCs w:val="24"/>
              </w:rPr>
              <w:t xml:space="preserve"> плода.</w:t>
            </w:r>
          </w:p>
        </w:tc>
        <w:tc>
          <w:tcPr>
            <w:tcW w:w="1822" w:type="dxa"/>
            <w:vMerge/>
            <w:tcBorders>
              <w:left w:val="single" w:sz="4" w:space="0" w:color="000000"/>
              <w:bottom w:val="single" w:sz="4" w:space="0" w:color="000000"/>
              <w:right w:val="single" w:sz="4" w:space="0" w:color="000000"/>
            </w:tcBorders>
            <w:tcMar>
              <w:top w:w="0" w:type="dxa"/>
              <w:left w:w="115" w:type="dxa"/>
              <w:bottom w:w="0" w:type="dxa"/>
              <w:right w:w="115" w:type="dxa"/>
            </w:tcMar>
          </w:tcPr>
          <w:p w14:paraId="72302921"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right w:val="single" w:sz="4" w:space="0" w:color="000000"/>
            </w:tcBorders>
          </w:tcPr>
          <w:p w14:paraId="3CA6D385"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013E9A48" w14:textId="77777777" w:rsidTr="000A596C">
        <w:trPr>
          <w:gridAfter w:val="1"/>
          <w:wAfter w:w="13" w:type="dxa"/>
          <w:trHeight w:val="390"/>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08CD2A73"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E23167" w14:textId="77777777" w:rsidR="00DB6765" w:rsidRPr="009B79C2" w:rsidRDefault="00DB6765" w:rsidP="000A596C">
            <w:pPr>
              <w:jc w:val="both"/>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В том числе, практических занятий и лабораторных работ</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8E1C07" w14:textId="77777777" w:rsidR="00DB6765" w:rsidRPr="009B79C2"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715" w:type="dxa"/>
            <w:vMerge/>
            <w:tcBorders>
              <w:left w:val="single" w:sz="4" w:space="0" w:color="000000"/>
              <w:right w:val="single" w:sz="4" w:space="0" w:color="000000"/>
            </w:tcBorders>
          </w:tcPr>
          <w:p w14:paraId="6FD609B0" w14:textId="77777777" w:rsidR="00DB6765" w:rsidRDefault="00DB6765" w:rsidP="000A596C">
            <w:pPr>
              <w:jc w:val="center"/>
              <w:rPr>
                <w:rFonts w:ascii="Times New Roman" w:eastAsia="Times New Roman" w:hAnsi="Times New Roman" w:cs="Times New Roman"/>
                <w:sz w:val="24"/>
                <w:szCs w:val="24"/>
              </w:rPr>
            </w:pPr>
          </w:p>
        </w:tc>
      </w:tr>
      <w:tr w:rsidR="00DB6765" w:rsidRPr="009B79C2" w14:paraId="5B8459E8" w14:textId="77777777" w:rsidTr="000A596C">
        <w:trPr>
          <w:gridAfter w:val="1"/>
          <w:wAfter w:w="13" w:type="dxa"/>
          <w:trHeight w:val="2260"/>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59B15AA7"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EF8FBD" w14:textId="77777777" w:rsidR="00DB6765" w:rsidRPr="009B79C2" w:rsidRDefault="00DB6765" w:rsidP="007F38BC">
            <w:pPr>
              <w:numPr>
                <w:ilvl w:val="0"/>
                <w:numId w:val="35"/>
              </w:numPr>
              <w:ind w:left="360"/>
              <w:jc w:val="both"/>
              <w:textAlignment w:val="baseline"/>
              <w:rPr>
                <w:rFonts w:ascii="Times New Roman" w:eastAsia="Times New Roman" w:hAnsi="Times New Roman" w:cs="Times New Roman"/>
                <w:color w:val="000000"/>
                <w:sz w:val="24"/>
                <w:szCs w:val="24"/>
              </w:rPr>
            </w:pPr>
            <w:r w:rsidRPr="009B79C2">
              <w:rPr>
                <w:rFonts w:ascii="Times New Roman" w:eastAsia="Times New Roman" w:hAnsi="Times New Roman" w:cs="Times New Roman"/>
                <w:b/>
                <w:bCs/>
                <w:color w:val="000000"/>
                <w:sz w:val="24"/>
                <w:szCs w:val="24"/>
              </w:rPr>
              <w:t xml:space="preserve">Практическое занятие 3 </w:t>
            </w:r>
            <w:r w:rsidRPr="009B79C2">
              <w:rPr>
                <w:rFonts w:ascii="Times New Roman" w:eastAsia="Times New Roman" w:hAnsi="Times New Roman" w:cs="Times New Roman"/>
                <w:color w:val="000000"/>
                <w:sz w:val="24"/>
                <w:szCs w:val="24"/>
              </w:rPr>
              <w:t xml:space="preserve">«Организация и оснащение рабочего места необходимыми медицинскими изделиями и инструментарием. Проведение диагностических мероприятий, направленных на выявление ранних и поздних сроков беременности: сбор жалоб (определение сомнительных признаков беременности), определение вероятных признаков беременности при </w:t>
            </w:r>
            <w:proofErr w:type="spellStart"/>
            <w:r w:rsidRPr="009B79C2">
              <w:rPr>
                <w:rFonts w:ascii="Times New Roman" w:eastAsia="Times New Roman" w:hAnsi="Times New Roman" w:cs="Times New Roman"/>
                <w:color w:val="000000"/>
                <w:sz w:val="24"/>
                <w:szCs w:val="24"/>
              </w:rPr>
              <w:t>бимануальном</w:t>
            </w:r>
            <w:proofErr w:type="spellEnd"/>
            <w:r w:rsidRPr="009B79C2">
              <w:rPr>
                <w:rFonts w:ascii="Times New Roman" w:eastAsia="Times New Roman" w:hAnsi="Times New Roman" w:cs="Times New Roman"/>
                <w:color w:val="000000"/>
                <w:sz w:val="24"/>
                <w:szCs w:val="24"/>
              </w:rPr>
              <w:t xml:space="preserve"> влагалищном исследовании. Определение расположения плода в матке при пальпации живота (приёмы Леопольда-Левицкого). Применение </w:t>
            </w:r>
            <w:proofErr w:type="gramStart"/>
            <w:r w:rsidRPr="009B79C2">
              <w:rPr>
                <w:rFonts w:ascii="Times New Roman" w:eastAsia="Times New Roman" w:hAnsi="Times New Roman" w:cs="Times New Roman"/>
                <w:color w:val="000000"/>
                <w:sz w:val="24"/>
                <w:szCs w:val="24"/>
              </w:rPr>
              <w:t>экспресс-теста</w:t>
            </w:r>
            <w:proofErr w:type="gramEnd"/>
            <w:r w:rsidRPr="009B79C2">
              <w:rPr>
                <w:rFonts w:ascii="Times New Roman" w:eastAsia="Times New Roman" w:hAnsi="Times New Roman" w:cs="Times New Roman"/>
                <w:color w:val="000000"/>
                <w:sz w:val="24"/>
                <w:szCs w:val="24"/>
              </w:rPr>
              <w:t xml:space="preserve"> на беременность. Применение КТГ исследования для выслушивания сердцебиения плода. Подготовка беременной к УЗИ исследованию. Постановка диагноза в соответствии с МКБ».</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6A0726"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bottom w:val="single" w:sz="4" w:space="0" w:color="000000"/>
              <w:right w:val="single" w:sz="4" w:space="0" w:color="000000"/>
            </w:tcBorders>
          </w:tcPr>
          <w:p w14:paraId="36A10D34"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25D2DC12" w14:textId="77777777" w:rsidTr="000A596C">
        <w:trPr>
          <w:gridAfter w:val="1"/>
          <w:wAfter w:w="13" w:type="dxa"/>
          <w:trHeight w:val="316"/>
        </w:trPr>
        <w:tc>
          <w:tcPr>
            <w:tcW w:w="415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7A0733" w14:textId="77777777" w:rsidR="00DB6765" w:rsidRPr="009B79C2" w:rsidRDefault="00DB6765" w:rsidP="000A596C">
            <w:pPr>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Тема 2.5. Аномалии развития и патологические </w:t>
            </w:r>
          </w:p>
          <w:p w14:paraId="07731B47" w14:textId="77777777" w:rsidR="00DB6765" w:rsidRPr="009B79C2" w:rsidRDefault="00DB6765" w:rsidP="000A596C">
            <w:pPr>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изменения </w:t>
            </w:r>
          </w:p>
          <w:p w14:paraId="65EA2E0F" w14:textId="77777777" w:rsidR="00DB6765" w:rsidRPr="009B79C2" w:rsidRDefault="00DB6765" w:rsidP="000A596C">
            <w:pPr>
              <w:rPr>
                <w:rFonts w:ascii="Times New Roman" w:eastAsia="Times New Roman" w:hAnsi="Times New Roman" w:cs="Times New Roman"/>
                <w:sz w:val="24"/>
                <w:szCs w:val="24"/>
              </w:rPr>
            </w:pPr>
            <w:proofErr w:type="spellStart"/>
            <w:r w:rsidRPr="009B79C2">
              <w:rPr>
                <w:rFonts w:ascii="Times New Roman" w:eastAsia="Times New Roman" w:hAnsi="Times New Roman" w:cs="Times New Roman"/>
                <w:b/>
                <w:bCs/>
                <w:color w:val="000000"/>
                <w:sz w:val="24"/>
                <w:szCs w:val="24"/>
              </w:rPr>
              <w:t>экстраэмбриональных</w:t>
            </w:r>
            <w:proofErr w:type="spellEnd"/>
            <w:r w:rsidRPr="009B79C2">
              <w:rPr>
                <w:rFonts w:ascii="Times New Roman" w:eastAsia="Times New Roman" w:hAnsi="Times New Roman" w:cs="Times New Roman"/>
                <w:b/>
                <w:bCs/>
                <w:color w:val="000000"/>
                <w:sz w:val="24"/>
                <w:szCs w:val="24"/>
              </w:rPr>
              <w:t> </w:t>
            </w:r>
          </w:p>
          <w:p w14:paraId="63F5E949" w14:textId="77777777" w:rsidR="00DB6765" w:rsidRPr="009B79C2" w:rsidRDefault="00DB6765" w:rsidP="000A596C">
            <w:pPr>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образований</w:t>
            </w:r>
          </w:p>
          <w:p w14:paraId="6C038EAD"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857809" w14:textId="77777777" w:rsidR="00DB6765" w:rsidRPr="009B79C2" w:rsidRDefault="00DB6765" w:rsidP="000A596C">
            <w:pPr>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Содержание </w:t>
            </w:r>
            <w:r>
              <w:rPr>
                <w:rFonts w:ascii="Times New Roman" w:eastAsia="Times New Roman" w:hAnsi="Times New Roman" w:cs="Times New Roman"/>
                <w:b/>
                <w:bCs/>
                <w:color w:val="000000"/>
                <w:sz w:val="24"/>
                <w:szCs w:val="24"/>
              </w:rPr>
              <w:t>(лекция 6)</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5ACE68" w14:textId="77777777" w:rsidR="00DB6765" w:rsidRPr="009B79C2"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1715" w:type="dxa"/>
            <w:vMerge w:val="restart"/>
            <w:tcBorders>
              <w:top w:val="single" w:sz="4" w:space="0" w:color="000000"/>
              <w:left w:val="single" w:sz="4" w:space="0" w:color="000000"/>
              <w:right w:val="single" w:sz="4" w:space="0" w:color="000000"/>
            </w:tcBorders>
          </w:tcPr>
          <w:p w14:paraId="1CAD3D28" w14:textId="77777777" w:rsidR="00DB6765"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ОК.01-06, ОК.09,</w:t>
            </w:r>
          </w:p>
          <w:p w14:paraId="3D0FE50C" w14:textId="77777777" w:rsidR="00DB6765"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2.1, ПК</w:t>
            </w:r>
            <w:proofErr w:type="gramStart"/>
            <w:r>
              <w:rPr>
                <w:rFonts w:ascii="Times New Roman" w:eastAsia="Times New Roman" w:hAnsi="Times New Roman" w:cs="Times New Roman"/>
                <w:sz w:val="24"/>
                <w:szCs w:val="24"/>
              </w:rPr>
              <w:t>2</w:t>
            </w:r>
            <w:proofErr w:type="gramEnd"/>
            <w:r>
              <w:rPr>
                <w:rFonts w:ascii="Times New Roman" w:eastAsia="Times New Roman" w:hAnsi="Times New Roman" w:cs="Times New Roman"/>
                <w:sz w:val="24"/>
                <w:szCs w:val="24"/>
              </w:rPr>
              <w:t>.2, ПК 2.3</w:t>
            </w:r>
          </w:p>
        </w:tc>
      </w:tr>
      <w:tr w:rsidR="00DB6765" w:rsidRPr="009B79C2" w14:paraId="581F7997" w14:textId="77777777" w:rsidTr="000A596C">
        <w:trPr>
          <w:gridAfter w:val="1"/>
          <w:wAfter w:w="13" w:type="dxa"/>
          <w:trHeight w:val="570"/>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255168CC"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2E0DCF" w14:textId="77777777" w:rsidR="00DB6765" w:rsidRPr="009B79C2" w:rsidRDefault="00DB6765" w:rsidP="007F38BC">
            <w:pPr>
              <w:numPr>
                <w:ilvl w:val="0"/>
                <w:numId w:val="36"/>
              </w:numPr>
              <w:ind w:left="360"/>
              <w:jc w:val="both"/>
              <w:textAlignment w:val="baseline"/>
              <w:rPr>
                <w:rFonts w:ascii="Times New Roman" w:eastAsia="Times New Roman" w:hAnsi="Times New Roman" w:cs="Times New Roman"/>
                <w:color w:val="000000"/>
                <w:sz w:val="24"/>
                <w:szCs w:val="24"/>
              </w:rPr>
            </w:pPr>
            <w:r w:rsidRPr="009B79C2">
              <w:rPr>
                <w:rFonts w:ascii="Times New Roman" w:eastAsia="Times New Roman" w:hAnsi="Times New Roman" w:cs="Times New Roman"/>
                <w:color w:val="000000"/>
                <w:sz w:val="24"/>
                <w:szCs w:val="24"/>
              </w:rPr>
              <w:t xml:space="preserve">Аномалии плаценты: виды, этиология, прогноз. </w:t>
            </w:r>
            <w:proofErr w:type="gramStart"/>
            <w:r w:rsidRPr="009B79C2">
              <w:rPr>
                <w:rFonts w:ascii="Times New Roman" w:eastAsia="Times New Roman" w:hAnsi="Times New Roman" w:cs="Times New Roman"/>
                <w:color w:val="000000"/>
                <w:sz w:val="24"/>
                <w:szCs w:val="24"/>
              </w:rPr>
              <w:t>Плацентарная недостаточность: классификация, этиология, патогенез, клиническая картина, диагностика, принципы лечения, прогноз.</w:t>
            </w:r>
            <w:proofErr w:type="gramEnd"/>
            <w:r w:rsidRPr="009B79C2">
              <w:rPr>
                <w:rFonts w:ascii="Times New Roman" w:eastAsia="Times New Roman" w:hAnsi="Times New Roman" w:cs="Times New Roman"/>
                <w:color w:val="000000"/>
                <w:sz w:val="24"/>
                <w:szCs w:val="24"/>
              </w:rPr>
              <w:t>  Пузырный занос: этиология, клиническая картина, диагностика, принципы лечения, прогноз.</w:t>
            </w:r>
          </w:p>
          <w:p w14:paraId="64D4A4C6" w14:textId="77777777" w:rsidR="00DB6765" w:rsidRPr="009B79C2" w:rsidRDefault="00DB6765" w:rsidP="000A596C">
            <w:pPr>
              <w:ind w:left="360"/>
              <w:jc w:val="both"/>
              <w:rPr>
                <w:rFonts w:ascii="Times New Roman" w:eastAsia="Times New Roman" w:hAnsi="Times New Roman" w:cs="Times New Roman"/>
                <w:sz w:val="24"/>
                <w:szCs w:val="24"/>
              </w:rPr>
            </w:pPr>
            <w:r w:rsidRPr="009B79C2">
              <w:rPr>
                <w:rFonts w:ascii="Times New Roman" w:eastAsia="Times New Roman" w:hAnsi="Times New Roman" w:cs="Times New Roman"/>
                <w:color w:val="000000"/>
                <w:sz w:val="24"/>
                <w:szCs w:val="24"/>
              </w:rPr>
              <w:t>Аномалии пуповины: классификация, этиология, прогноз.</w:t>
            </w:r>
          </w:p>
          <w:p w14:paraId="4CC23352" w14:textId="77777777" w:rsidR="00DB6765" w:rsidRPr="009B79C2" w:rsidRDefault="00DB6765" w:rsidP="000A596C">
            <w:pPr>
              <w:ind w:left="360"/>
              <w:jc w:val="both"/>
              <w:rPr>
                <w:rFonts w:ascii="Times New Roman" w:eastAsia="Times New Roman" w:hAnsi="Times New Roman" w:cs="Times New Roman"/>
                <w:sz w:val="24"/>
                <w:szCs w:val="24"/>
              </w:rPr>
            </w:pPr>
            <w:r w:rsidRPr="009B79C2">
              <w:rPr>
                <w:rFonts w:ascii="Times New Roman" w:eastAsia="Times New Roman" w:hAnsi="Times New Roman" w:cs="Times New Roman"/>
                <w:color w:val="000000"/>
                <w:sz w:val="24"/>
                <w:szCs w:val="24"/>
              </w:rPr>
              <w:t xml:space="preserve">Изменения объёма околоплодных вод: многоводие, маловодие. Этиология, диагностика, тактика ведения </w:t>
            </w:r>
            <w:r w:rsidRPr="009B79C2">
              <w:rPr>
                <w:rFonts w:ascii="Times New Roman" w:eastAsia="Times New Roman" w:hAnsi="Times New Roman" w:cs="Times New Roman"/>
                <w:color w:val="000000"/>
                <w:sz w:val="24"/>
                <w:szCs w:val="24"/>
              </w:rPr>
              <w:lastRenderedPageBreak/>
              <w:t>беременности, прогноз.</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37A023"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right w:val="single" w:sz="4" w:space="0" w:color="000000"/>
            </w:tcBorders>
          </w:tcPr>
          <w:p w14:paraId="5E074644"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3E1C0A1F" w14:textId="77777777" w:rsidTr="000A596C">
        <w:trPr>
          <w:gridAfter w:val="1"/>
          <w:wAfter w:w="13" w:type="dxa"/>
          <w:trHeight w:val="215"/>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4A887C5B"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179B7A" w14:textId="77777777" w:rsidR="00DB6765" w:rsidRPr="009B79C2" w:rsidRDefault="00DB6765" w:rsidP="000A596C">
            <w:pPr>
              <w:jc w:val="both"/>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В том числе, практических занятий и лабораторных работ</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B49128" w14:textId="77777777" w:rsidR="00DB6765" w:rsidRPr="009B79C2"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715" w:type="dxa"/>
            <w:vMerge/>
            <w:tcBorders>
              <w:left w:val="single" w:sz="4" w:space="0" w:color="000000"/>
              <w:right w:val="single" w:sz="4" w:space="0" w:color="000000"/>
            </w:tcBorders>
          </w:tcPr>
          <w:p w14:paraId="77316C7E" w14:textId="77777777" w:rsidR="00DB6765" w:rsidRDefault="00DB6765" w:rsidP="000A596C">
            <w:pPr>
              <w:jc w:val="center"/>
              <w:rPr>
                <w:rFonts w:ascii="Times New Roman" w:eastAsia="Times New Roman" w:hAnsi="Times New Roman" w:cs="Times New Roman"/>
                <w:sz w:val="24"/>
                <w:szCs w:val="24"/>
              </w:rPr>
            </w:pPr>
          </w:p>
        </w:tc>
      </w:tr>
      <w:tr w:rsidR="00DB6765" w:rsidRPr="009B79C2" w14:paraId="78BC99D9" w14:textId="77777777" w:rsidTr="000A596C">
        <w:trPr>
          <w:gridAfter w:val="1"/>
          <w:wAfter w:w="13" w:type="dxa"/>
          <w:trHeight w:val="435"/>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54BD13EA"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B1CAE0" w14:textId="77777777" w:rsidR="00DB6765" w:rsidRPr="009B79C2" w:rsidRDefault="00DB6765" w:rsidP="007F38BC">
            <w:pPr>
              <w:numPr>
                <w:ilvl w:val="0"/>
                <w:numId w:val="37"/>
              </w:numPr>
              <w:ind w:left="360"/>
              <w:jc w:val="both"/>
              <w:textAlignment w:val="baseline"/>
              <w:rPr>
                <w:rFonts w:ascii="Times New Roman" w:eastAsia="Times New Roman" w:hAnsi="Times New Roman" w:cs="Times New Roman"/>
                <w:b/>
                <w:bCs/>
                <w:color w:val="000000"/>
                <w:sz w:val="24"/>
                <w:szCs w:val="24"/>
              </w:rPr>
            </w:pPr>
            <w:r w:rsidRPr="009B79C2">
              <w:rPr>
                <w:rFonts w:ascii="Times New Roman" w:eastAsia="Times New Roman" w:hAnsi="Times New Roman" w:cs="Times New Roman"/>
                <w:b/>
                <w:bCs/>
                <w:color w:val="000000"/>
                <w:sz w:val="24"/>
                <w:szCs w:val="24"/>
              </w:rPr>
              <w:t>Практическое занятие 4</w:t>
            </w:r>
            <w:r w:rsidRPr="009B79C2">
              <w:rPr>
                <w:rFonts w:ascii="Times New Roman" w:eastAsia="Times New Roman" w:hAnsi="Times New Roman" w:cs="Times New Roman"/>
                <w:color w:val="000000"/>
                <w:sz w:val="24"/>
                <w:szCs w:val="24"/>
              </w:rPr>
              <w:t xml:space="preserve"> «Методы диагностики, направленные на выявление аномалий развития плаценты, пуповины, изменений объёма околоплодных вод. Информирование пациентки о предстоящем исследовании, получение информированного согласия. Подготовка пациентки, медицинского инструментария, материалов и медикаментов. Должностные обязанности акушерки. Тактика ведения беременности и принципы лечения».</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C0EF88"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bottom w:val="single" w:sz="4" w:space="0" w:color="000000"/>
              <w:right w:val="single" w:sz="4" w:space="0" w:color="000000"/>
            </w:tcBorders>
          </w:tcPr>
          <w:p w14:paraId="7BB20D7E"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68AA1249" w14:textId="77777777" w:rsidTr="000A596C">
        <w:trPr>
          <w:gridAfter w:val="1"/>
          <w:wAfter w:w="13" w:type="dxa"/>
          <w:trHeight w:val="332"/>
        </w:trPr>
        <w:tc>
          <w:tcPr>
            <w:tcW w:w="415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671C6E" w14:textId="77777777" w:rsidR="00DB6765" w:rsidRPr="009B79C2" w:rsidRDefault="00DB6765" w:rsidP="000A596C">
            <w:pPr>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Тема 2.6. Токсикозы </w:t>
            </w:r>
          </w:p>
          <w:p w14:paraId="6CBA98E0" w14:textId="77777777" w:rsidR="00DB6765" w:rsidRPr="009B79C2" w:rsidRDefault="00DB6765" w:rsidP="000A596C">
            <w:pPr>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 xml:space="preserve">беременных.  </w:t>
            </w:r>
            <w:proofErr w:type="spellStart"/>
            <w:r w:rsidRPr="009B79C2">
              <w:rPr>
                <w:rFonts w:ascii="Times New Roman" w:eastAsia="Times New Roman" w:hAnsi="Times New Roman" w:cs="Times New Roman"/>
                <w:b/>
                <w:bCs/>
                <w:color w:val="000000"/>
                <w:sz w:val="24"/>
                <w:szCs w:val="24"/>
              </w:rPr>
              <w:t>Преэклампсия</w:t>
            </w:r>
            <w:proofErr w:type="spellEnd"/>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87BF63" w14:textId="77777777" w:rsidR="00DB6765" w:rsidRPr="009B79C2" w:rsidRDefault="00DB6765" w:rsidP="000A596C">
            <w:pPr>
              <w:jc w:val="both"/>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Содержание</w:t>
            </w:r>
            <w:r>
              <w:rPr>
                <w:rFonts w:ascii="Times New Roman" w:eastAsia="Times New Roman" w:hAnsi="Times New Roman" w:cs="Times New Roman"/>
                <w:b/>
                <w:bCs/>
                <w:color w:val="000000"/>
                <w:sz w:val="24"/>
                <w:szCs w:val="24"/>
              </w:rPr>
              <w:t xml:space="preserve"> (лекция 7)</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C61619" w14:textId="77777777" w:rsidR="00DB6765" w:rsidRPr="009B79C2"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1715" w:type="dxa"/>
            <w:vMerge w:val="restart"/>
            <w:tcBorders>
              <w:top w:val="single" w:sz="4" w:space="0" w:color="000000"/>
              <w:left w:val="single" w:sz="4" w:space="0" w:color="000000"/>
              <w:right w:val="single" w:sz="4" w:space="0" w:color="000000"/>
            </w:tcBorders>
          </w:tcPr>
          <w:p w14:paraId="294AB4D2" w14:textId="77777777" w:rsidR="00DB6765"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ОК.01-06, ОК.09,</w:t>
            </w:r>
          </w:p>
          <w:p w14:paraId="320799F5" w14:textId="77777777" w:rsidR="00DB6765"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2.1, ПК</w:t>
            </w:r>
            <w:proofErr w:type="gramStart"/>
            <w:r>
              <w:rPr>
                <w:rFonts w:ascii="Times New Roman" w:eastAsia="Times New Roman" w:hAnsi="Times New Roman" w:cs="Times New Roman"/>
                <w:sz w:val="24"/>
                <w:szCs w:val="24"/>
              </w:rPr>
              <w:t>2</w:t>
            </w:r>
            <w:proofErr w:type="gramEnd"/>
            <w:r>
              <w:rPr>
                <w:rFonts w:ascii="Times New Roman" w:eastAsia="Times New Roman" w:hAnsi="Times New Roman" w:cs="Times New Roman"/>
                <w:sz w:val="24"/>
                <w:szCs w:val="24"/>
              </w:rPr>
              <w:t>.2, ПК 2.3</w:t>
            </w:r>
          </w:p>
        </w:tc>
      </w:tr>
      <w:tr w:rsidR="00DB6765" w:rsidRPr="009B79C2" w14:paraId="6E97A331" w14:textId="77777777" w:rsidTr="000A596C">
        <w:trPr>
          <w:gridAfter w:val="1"/>
          <w:wAfter w:w="13" w:type="dxa"/>
          <w:trHeight w:val="704"/>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5F8C62E5"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BAC602" w14:textId="77777777" w:rsidR="00DB6765" w:rsidRPr="009B79C2" w:rsidRDefault="00DB6765" w:rsidP="007F38BC">
            <w:pPr>
              <w:numPr>
                <w:ilvl w:val="0"/>
                <w:numId w:val="38"/>
              </w:numPr>
              <w:ind w:left="360"/>
              <w:jc w:val="both"/>
              <w:textAlignment w:val="baseline"/>
              <w:rPr>
                <w:rFonts w:ascii="Times New Roman" w:eastAsia="Times New Roman" w:hAnsi="Times New Roman" w:cs="Times New Roman"/>
                <w:b/>
                <w:bCs/>
                <w:color w:val="000000"/>
                <w:sz w:val="24"/>
                <w:szCs w:val="24"/>
              </w:rPr>
            </w:pPr>
            <w:r w:rsidRPr="009B79C2">
              <w:rPr>
                <w:rFonts w:ascii="Times New Roman" w:eastAsia="Times New Roman" w:hAnsi="Times New Roman" w:cs="Times New Roman"/>
                <w:color w:val="000000"/>
                <w:sz w:val="24"/>
                <w:szCs w:val="24"/>
              </w:rPr>
              <w:t>Понятие о токсикозах беременных. Этиология и патогенез. Классификация. </w:t>
            </w:r>
          </w:p>
          <w:p w14:paraId="434AF3E6" w14:textId="77777777" w:rsidR="00DB6765" w:rsidRPr="009B79C2" w:rsidRDefault="00DB6765" w:rsidP="000A596C">
            <w:pPr>
              <w:ind w:left="360"/>
              <w:jc w:val="both"/>
              <w:rPr>
                <w:rFonts w:ascii="Times New Roman" w:eastAsia="Times New Roman" w:hAnsi="Times New Roman" w:cs="Times New Roman"/>
                <w:sz w:val="24"/>
                <w:szCs w:val="24"/>
              </w:rPr>
            </w:pPr>
            <w:r w:rsidRPr="009B79C2">
              <w:rPr>
                <w:rFonts w:ascii="Times New Roman" w:eastAsia="Times New Roman" w:hAnsi="Times New Roman" w:cs="Times New Roman"/>
                <w:color w:val="000000"/>
                <w:sz w:val="24"/>
                <w:szCs w:val="24"/>
              </w:rPr>
              <w:t>Рвота беременных: классификация, диагностика, принципы лечения. </w:t>
            </w:r>
          </w:p>
          <w:p w14:paraId="2D7B88BC" w14:textId="77777777" w:rsidR="00DB6765" w:rsidRPr="009B79C2" w:rsidRDefault="00DB6765" w:rsidP="000A596C">
            <w:pPr>
              <w:ind w:left="360"/>
              <w:jc w:val="both"/>
              <w:rPr>
                <w:rFonts w:ascii="Times New Roman" w:eastAsia="Times New Roman" w:hAnsi="Times New Roman" w:cs="Times New Roman"/>
                <w:sz w:val="24"/>
                <w:szCs w:val="24"/>
              </w:rPr>
            </w:pPr>
            <w:r w:rsidRPr="009B79C2">
              <w:rPr>
                <w:rFonts w:ascii="Times New Roman" w:eastAsia="Times New Roman" w:hAnsi="Times New Roman" w:cs="Times New Roman"/>
                <w:color w:val="000000"/>
                <w:sz w:val="24"/>
                <w:szCs w:val="24"/>
              </w:rPr>
              <w:t xml:space="preserve">Редкие формы токсикозов беременных: дерматозы, </w:t>
            </w:r>
            <w:proofErr w:type="spellStart"/>
            <w:r w:rsidRPr="009B79C2">
              <w:rPr>
                <w:rFonts w:ascii="Times New Roman" w:eastAsia="Times New Roman" w:hAnsi="Times New Roman" w:cs="Times New Roman"/>
                <w:color w:val="000000"/>
                <w:sz w:val="24"/>
                <w:szCs w:val="24"/>
              </w:rPr>
              <w:t>гепатозы</w:t>
            </w:r>
            <w:proofErr w:type="spellEnd"/>
            <w:r w:rsidRPr="009B79C2">
              <w:rPr>
                <w:rFonts w:ascii="Times New Roman" w:eastAsia="Times New Roman" w:hAnsi="Times New Roman" w:cs="Times New Roman"/>
                <w:color w:val="000000"/>
                <w:sz w:val="24"/>
                <w:szCs w:val="24"/>
              </w:rPr>
              <w:t>, тетания, остеомаляция, острая жёлтая атрофия печени, бронхиальная астма беременных. Клиническое течение, принципы лечения, прогноз.</w:t>
            </w:r>
          </w:p>
        </w:tc>
        <w:tc>
          <w:tcPr>
            <w:tcW w:w="182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396764"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right w:val="single" w:sz="4" w:space="0" w:color="000000"/>
            </w:tcBorders>
          </w:tcPr>
          <w:p w14:paraId="70405206"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2D8D5FC5" w14:textId="77777777" w:rsidTr="000A596C">
        <w:trPr>
          <w:gridAfter w:val="1"/>
          <w:wAfter w:w="13" w:type="dxa"/>
          <w:trHeight w:val="315"/>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4A5C881C"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DE7702" w14:textId="77777777" w:rsidR="00DB6765" w:rsidRPr="009B79C2" w:rsidRDefault="00DB6765" w:rsidP="007F38BC">
            <w:pPr>
              <w:numPr>
                <w:ilvl w:val="0"/>
                <w:numId w:val="39"/>
              </w:numPr>
              <w:ind w:left="360"/>
              <w:jc w:val="both"/>
              <w:textAlignment w:val="baseline"/>
              <w:rPr>
                <w:rFonts w:ascii="Times New Roman" w:eastAsia="Times New Roman" w:hAnsi="Times New Roman" w:cs="Times New Roman"/>
                <w:b/>
                <w:bCs/>
                <w:color w:val="000000"/>
                <w:sz w:val="24"/>
                <w:szCs w:val="24"/>
              </w:rPr>
            </w:pPr>
            <w:r w:rsidRPr="009B79C2">
              <w:rPr>
                <w:rFonts w:ascii="Times New Roman" w:eastAsia="Times New Roman" w:hAnsi="Times New Roman" w:cs="Times New Roman"/>
                <w:color w:val="000000"/>
                <w:sz w:val="24"/>
                <w:szCs w:val="24"/>
              </w:rPr>
              <w:t xml:space="preserve">Отёки беременных, </w:t>
            </w:r>
            <w:proofErr w:type="spellStart"/>
            <w:r w:rsidRPr="009B79C2">
              <w:rPr>
                <w:rFonts w:ascii="Times New Roman" w:eastAsia="Times New Roman" w:hAnsi="Times New Roman" w:cs="Times New Roman"/>
                <w:color w:val="000000"/>
                <w:sz w:val="24"/>
                <w:szCs w:val="24"/>
              </w:rPr>
              <w:t>преэклампсия</w:t>
            </w:r>
            <w:proofErr w:type="spellEnd"/>
            <w:r w:rsidRPr="009B79C2">
              <w:rPr>
                <w:rFonts w:ascii="Times New Roman" w:eastAsia="Times New Roman" w:hAnsi="Times New Roman" w:cs="Times New Roman"/>
                <w:color w:val="000000"/>
                <w:sz w:val="24"/>
                <w:szCs w:val="24"/>
              </w:rPr>
              <w:t xml:space="preserve">. Этиология, патогенез, классификация.  Диагностика. Клиническая картина. Принципы лечения отёков беременных, </w:t>
            </w:r>
            <w:proofErr w:type="spellStart"/>
            <w:r w:rsidRPr="009B79C2">
              <w:rPr>
                <w:rFonts w:ascii="Times New Roman" w:eastAsia="Times New Roman" w:hAnsi="Times New Roman" w:cs="Times New Roman"/>
                <w:color w:val="000000"/>
                <w:sz w:val="24"/>
                <w:szCs w:val="24"/>
              </w:rPr>
              <w:t>преэклампсии</w:t>
            </w:r>
            <w:proofErr w:type="spellEnd"/>
            <w:r w:rsidRPr="009B79C2">
              <w:rPr>
                <w:rFonts w:ascii="Times New Roman" w:eastAsia="Times New Roman" w:hAnsi="Times New Roman" w:cs="Times New Roman"/>
                <w:color w:val="000000"/>
                <w:sz w:val="24"/>
                <w:szCs w:val="24"/>
              </w:rPr>
              <w:t>. Тактика ведения родов.</w:t>
            </w:r>
          </w:p>
        </w:tc>
        <w:tc>
          <w:tcPr>
            <w:tcW w:w="1822" w:type="dxa"/>
            <w:vMerge/>
            <w:tcBorders>
              <w:top w:val="single" w:sz="4" w:space="0" w:color="000000"/>
              <w:left w:val="single" w:sz="4" w:space="0" w:color="000000"/>
              <w:bottom w:val="single" w:sz="4" w:space="0" w:color="000000"/>
              <w:right w:val="single" w:sz="4" w:space="0" w:color="000000"/>
            </w:tcBorders>
            <w:vAlign w:val="center"/>
            <w:hideMark/>
          </w:tcPr>
          <w:p w14:paraId="23886397"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right w:val="single" w:sz="4" w:space="0" w:color="000000"/>
            </w:tcBorders>
          </w:tcPr>
          <w:p w14:paraId="426165DB"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46632A39" w14:textId="77777777" w:rsidTr="000A596C">
        <w:trPr>
          <w:gridAfter w:val="1"/>
          <w:wAfter w:w="13" w:type="dxa"/>
          <w:trHeight w:val="307"/>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239FE0E9"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84040A" w14:textId="77777777" w:rsidR="00DB6765" w:rsidRPr="009B79C2" w:rsidRDefault="00DB6765" w:rsidP="000A596C">
            <w:pPr>
              <w:ind w:left="360"/>
              <w:jc w:val="both"/>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В том числе, практических занятий и лабораторных работ</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9BD2B8" w14:textId="77777777" w:rsidR="00DB6765" w:rsidRPr="009B79C2"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715" w:type="dxa"/>
            <w:vMerge/>
            <w:tcBorders>
              <w:left w:val="single" w:sz="4" w:space="0" w:color="000000"/>
              <w:right w:val="single" w:sz="4" w:space="0" w:color="000000"/>
            </w:tcBorders>
          </w:tcPr>
          <w:p w14:paraId="2AEFA394" w14:textId="77777777" w:rsidR="00DB6765" w:rsidRDefault="00DB6765" w:rsidP="000A596C">
            <w:pPr>
              <w:jc w:val="center"/>
              <w:rPr>
                <w:rFonts w:ascii="Times New Roman" w:eastAsia="Times New Roman" w:hAnsi="Times New Roman" w:cs="Times New Roman"/>
                <w:sz w:val="24"/>
                <w:szCs w:val="24"/>
              </w:rPr>
            </w:pPr>
          </w:p>
        </w:tc>
      </w:tr>
      <w:tr w:rsidR="00DB6765" w:rsidRPr="009B79C2" w14:paraId="72DCEB5E" w14:textId="77777777" w:rsidTr="000A596C">
        <w:trPr>
          <w:gridAfter w:val="1"/>
          <w:wAfter w:w="13" w:type="dxa"/>
          <w:trHeight w:val="630"/>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6557B528"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CDA14F" w14:textId="77777777" w:rsidR="00DB6765" w:rsidRPr="009B79C2" w:rsidRDefault="00DB6765" w:rsidP="007F38BC">
            <w:pPr>
              <w:numPr>
                <w:ilvl w:val="0"/>
                <w:numId w:val="40"/>
              </w:numPr>
              <w:ind w:left="360"/>
              <w:jc w:val="both"/>
              <w:textAlignment w:val="baseline"/>
              <w:rPr>
                <w:rFonts w:ascii="Times New Roman" w:eastAsia="Times New Roman" w:hAnsi="Times New Roman" w:cs="Times New Roman"/>
                <w:color w:val="000000"/>
                <w:sz w:val="24"/>
                <w:szCs w:val="24"/>
              </w:rPr>
            </w:pPr>
            <w:r w:rsidRPr="009B79C2">
              <w:rPr>
                <w:rFonts w:ascii="Times New Roman" w:eastAsia="Times New Roman" w:hAnsi="Times New Roman" w:cs="Times New Roman"/>
                <w:b/>
                <w:bCs/>
                <w:color w:val="000000"/>
                <w:sz w:val="24"/>
                <w:szCs w:val="24"/>
              </w:rPr>
              <w:t xml:space="preserve">Практическое занятие 5 </w:t>
            </w:r>
            <w:r w:rsidRPr="009B79C2">
              <w:rPr>
                <w:rFonts w:ascii="Times New Roman" w:eastAsia="Times New Roman" w:hAnsi="Times New Roman" w:cs="Times New Roman"/>
                <w:color w:val="000000"/>
                <w:sz w:val="24"/>
                <w:szCs w:val="24"/>
              </w:rPr>
              <w:t>«Проведение диагностики токсикозов беременных. Сбор анамнеза, общий осмотр. Принципы лечения рвоты беременных. Должностные обязанности акушерки.  Особенности течения и ведения беременности на фоне редких форм токсикозов.</w:t>
            </w:r>
          </w:p>
          <w:p w14:paraId="1BB2557A" w14:textId="77777777" w:rsidR="00DB6765" w:rsidRPr="009B79C2" w:rsidRDefault="00DB6765" w:rsidP="000A596C">
            <w:pPr>
              <w:ind w:left="360"/>
              <w:jc w:val="both"/>
              <w:rPr>
                <w:rFonts w:ascii="Times New Roman" w:eastAsia="Times New Roman" w:hAnsi="Times New Roman" w:cs="Times New Roman"/>
                <w:sz w:val="24"/>
                <w:szCs w:val="24"/>
              </w:rPr>
            </w:pPr>
            <w:r w:rsidRPr="009B79C2">
              <w:rPr>
                <w:rFonts w:ascii="Times New Roman" w:eastAsia="Times New Roman" w:hAnsi="Times New Roman" w:cs="Times New Roman"/>
                <w:color w:val="000000"/>
                <w:sz w:val="24"/>
                <w:szCs w:val="24"/>
              </w:rPr>
              <w:t xml:space="preserve">Проведение диагностики отёков, </w:t>
            </w:r>
            <w:proofErr w:type="spellStart"/>
            <w:r w:rsidRPr="009B79C2">
              <w:rPr>
                <w:rFonts w:ascii="Times New Roman" w:eastAsia="Times New Roman" w:hAnsi="Times New Roman" w:cs="Times New Roman"/>
                <w:color w:val="000000"/>
                <w:sz w:val="24"/>
                <w:szCs w:val="24"/>
              </w:rPr>
              <w:t>преэклампсии</w:t>
            </w:r>
            <w:proofErr w:type="spellEnd"/>
            <w:r w:rsidRPr="009B79C2">
              <w:rPr>
                <w:rFonts w:ascii="Times New Roman" w:eastAsia="Times New Roman" w:hAnsi="Times New Roman" w:cs="Times New Roman"/>
                <w:color w:val="000000"/>
                <w:sz w:val="24"/>
                <w:szCs w:val="24"/>
              </w:rPr>
              <w:t xml:space="preserve"> беременных. Сбор анамнеза, общий осмотр, измерение АД, определение </w:t>
            </w:r>
            <w:r w:rsidRPr="009B79C2">
              <w:rPr>
                <w:rFonts w:ascii="Times New Roman" w:eastAsia="Times New Roman" w:hAnsi="Times New Roman" w:cs="Times New Roman"/>
                <w:color w:val="000000"/>
                <w:sz w:val="24"/>
                <w:szCs w:val="24"/>
              </w:rPr>
              <w:lastRenderedPageBreak/>
              <w:t xml:space="preserve">наличия отёков, правила сбора анализа мочи на наличие белка. Постановка предварительного диагноза по МКБ. Уход и наблюдение за пациенткой с отёками и </w:t>
            </w:r>
            <w:proofErr w:type="spellStart"/>
            <w:r w:rsidRPr="009B79C2">
              <w:rPr>
                <w:rFonts w:ascii="Times New Roman" w:eastAsia="Times New Roman" w:hAnsi="Times New Roman" w:cs="Times New Roman"/>
                <w:color w:val="000000"/>
                <w:sz w:val="24"/>
                <w:szCs w:val="24"/>
              </w:rPr>
              <w:t>преэклампсией</w:t>
            </w:r>
            <w:proofErr w:type="spellEnd"/>
            <w:r w:rsidRPr="009B79C2">
              <w:rPr>
                <w:rFonts w:ascii="Times New Roman" w:eastAsia="Times New Roman" w:hAnsi="Times New Roman" w:cs="Times New Roman"/>
                <w:color w:val="000000"/>
                <w:sz w:val="24"/>
                <w:szCs w:val="24"/>
              </w:rPr>
              <w:t>. Принципы лечения. Должностные обязанности акушерки.  Тактика ведения родов».</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85F3E0"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bottom w:val="single" w:sz="4" w:space="0" w:color="000000"/>
              <w:right w:val="single" w:sz="4" w:space="0" w:color="000000"/>
            </w:tcBorders>
          </w:tcPr>
          <w:p w14:paraId="64E9A7F2"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2A1E4051" w14:textId="77777777" w:rsidTr="000A596C">
        <w:trPr>
          <w:gridAfter w:val="1"/>
          <w:wAfter w:w="13" w:type="dxa"/>
          <w:trHeight w:val="253"/>
        </w:trPr>
        <w:tc>
          <w:tcPr>
            <w:tcW w:w="415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3E6A0A" w14:textId="77777777" w:rsidR="00DB6765" w:rsidRPr="009B79C2" w:rsidRDefault="00DB6765" w:rsidP="000A596C">
            <w:pPr>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lastRenderedPageBreak/>
              <w:t>Тема 2.7. Преждевременное прерывание беременности.</w:t>
            </w:r>
          </w:p>
          <w:p w14:paraId="1576C2E6" w14:textId="77777777" w:rsidR="00DB6765" w:rsidRPr="009B79C2" w:rsidRDefault="00DB6765" w:rsidP="000A596C">
            <w:pPr>
              <w:rPr>
                <w:rFonts w:ascii="Times New Roman" w:eastAsia="Times New Roman" w:hAnsi="Times New Roman" w:cs="Times New Roman"/>
                <w:sz w:val="24"/>
                <w:szCs w:val="24"/>
              </w:rPr>
            </w:pPr>
            <w:proofErr w:type="spellStart"/>
            <w:r w:rsidRPr="009B79C2">
              <w:rPr>
                <w:rFonts w:ascii="Times New Roman" w:eastAsia="Times New Roman" w:hAnsi="Times New Roman" w:cs="Times New Roman"/>
                <w:b/>
                <w:bCs/>
                <w:color w:val="000000"/>
                <w:sz w:val="24"/>
                <w:szCs w:val="24"/>
              </w:rPr>
              <w:t>Перенашивание</w:t>
            </w:r>
            <w:proofErr w:type="spellEnd"/>
            <w:r w:rsidRPr="009B79C2">
              <w:rPr>
                <w:rFonts w:ascii="Times New Roman" w:eastAsia="Times New Roman" w:hAnsi="Times New Roman" w:cs="Times New Roman"/>
                <w:b/>
                <w:bCs/>
                <w:color w:val="000000"/>
                <w:sz w:val="24"/>
                <w:szCs w:val="24"/>
              </w:rPr>
              <w:t> </w:t>
            </w:r>
          </w:p>
          <w:p w14:paraId="081FAD0D" w14:textId="77777777" w:rsidR="00DB6765" w:rsidRPr="009B79C2" w:rsidRDefault="00DB6765" w:rsidP="000A596C">
            <w:pPr>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беременности</w:t>
            </w:r>
          </w:p>
          <w:p w14:paraId="423E87BE"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EA4A74" w14:textId="77777777" w:rsidR="00DB6765" w:rsidRPr="009B79C2" w:rsidRDefault="00DB6765" w:rsidP="000A596C">
            <w:pPr>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Содержание </w:t>
            </w:r>
            <w:r>
              <w:rPr>
                <w:rFonts w:ascii="Times New Roman" w:eastAsia="Times New Roman" w:hAnsi="Times New Roman" w:cs="Times New Roman"/>
                <w:b/>
                <w:bCs/>
                <w:color w:val="000000"/>
                <w:sz w:val="24"/>
                <w:szCs w:val="24"/>
              </w:rPr>
              <w:t>(лекция 8)</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373A73" w14:textId="77777777" w:rsidR="00DB6765" w:rsidRPr="009B79C2"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1715" w:type="dxa"/>
            <w:vMerge w:val="restart"/>
            <w:tcBorders>
              <w:top w:val="single" w:sz="4" w:space="0" w:color="000000"/>
              <w:left w:val="single" w:sz="4" w:space="0" w:color="000000"/>
              <w:right w:val="single" w:sz="4" w:space="0" w:color="000000"/>
            </w:tcBorders>
          </w:tcPr>
          <w:p w14:paraId="27CA46CA" w14:textId="77777777" w:rsidR="00DB6765"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ОК.01-06, ОК.09,</w:t>
            </w:r>
          </w:p>
          <w:p w14:paraId="160A7459" w14:textId="77777777" w:rsidR="00DB6765"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2.1, ПК</w:t>
            </w:r>
            <w:proofErr w:type="gramStart"/>
            <w:r>
              <w:rPr>
                <w:rFonts w:ascii="Times New Roman" w:eastAsia="Times New Roman" w:hAnsi="Times New Roman" w:cs="Times New Roman"/>
                <w:sz w:val="24"/>
                <w:szCs w:val="24"/>
              </w:rPr>
              <w:t>2</w:t>
            </w:r>
            <w:proofErr w:type="gramEnd"/>
            <w:r>
              <w:rPr>
                <w:rFonts w:ascii="Times New Roman" w:eastAsia="Times New Roman" w:hAnsi="Times New Roman" w:cs="Times New Roman"/>
                <w:sz w:val="24"/>
                <w:szCs w:val="24"/>
              </w:rPr>
              <w:t>.2, ПК 2.3</w:t>
            </w:r>
          </w:p>
        </w:tc>
      </w:tr>
      <w:tr w:rsidR="00DB6765" w:rsidRPr="009B79C2" w14:paraId="4F8E179C" w14:textId="77777777" w:rsidTr="000A596C">
        <w:trPr>
          <w:gridAfter w:val="1"/>
          <w:wAfter w:w="13" w:type="dxa"/>
          <w:trHeight w:val="1170"/>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65962FED"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B98265" w14:textId="77777777" w:rsidR="00DB6765" w:rsidRPr="009B79C2" w:rsidRDefault="00DB6765" w:rsidP="007F38BC">
            <w:pPr>
              <w:numPr>
                <w:ilvl w:val="0"/>
                <w:numId w:val="41"/>
              </w:numPr>
              <w:ind w:left="360"/>
              <w:jc w:val="both"/>
              <w:textAlignment w:val="baseline"/>
              <w:rPr>
                <w:rFonts w:ascii="Times New Roman" w:eastAsia="Times New Roman" w:hAnsi="Times New Roman" w:cs="Times New Roman"/>
                <w:color w:val="000000"/>
                <w:sz w:val="24"/>
                <w:szCs w:val="24"/>
              </w:rPr>
            </w:pPr>
            <w:r w:rsidRPr="009B79C2">
              <w:rPr>
                <w:rFonts w:ascii="Times New Roman" w:eastAsia="Times New Roman" w:hAnsi="Times New Roman" w:cs="Times New Roman"/>
                <w:color w:val="000000"/>
                <w:sz w:val="24"/>
                <w:szCs w:val="24"/>
              </w:rPr>
              <w:t>Понятие о преждевременном прерывании беременности. Виды преждевременного прерывания беременности. Этиология и патогенез.</w:t>
            </w:r>
          </w:p>
          <w:p w14:paraId="60CC3ABA" w14:textId="77777777" w:rsidR="00DB6765" w:rsidRPr="009B79C2" w:rsidRDefault="00DB6765" w:rsidP="000A596C">
            <w:pPr>
              <w:ind w:left="360"/>
              <w:jc w:val="both"/>
              <w:rPr>
                <w:rFonts w:ascii="Times New Roman" w:eastAsia="Times New Roman" w:hAnsi="Times New Roman" w:cs="Times New Roman"/>
                <w:sz w:val="24"/>
                <w:szCs w:val="24"/>
              </w:rPr>
            </w:pPr>
            <w:r w:rsidRPr="009B79C2">
              <w:rPr>
                <w:rFonts w:ascii="Times New Roman" w:eastAsia="Times New Roman" w:hAnsi="Times New Roman" w:cs="Times New Roman"/>
                <w:color w:val="000000"/>
                <w:sz w:val="24"/>
                <w:szCs w:val="24"/>
              </w:rPr>
              <w:t>Прерывание беременности до 22 недель (выкидыши): классификация, клиническая картина, доврачебная помощь, принципы лечения, прогноз.</w:t>
            </w:r>
          </w:p>
        </w:tc>
        <w:tc>
          <w:tcPr>
            <w:tcW w:w="182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F5C9D7"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right w:val="single" w:sz="4" w:space="0" w:color="000000"/>
            </w:tcBorders>
          </w:tcPr>
          <w:p w14:paraId="114CEF89"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5E1614A2" w14:textId="77777777" w:rsidTr="000A596C">
        <w:trPr>
          <w:gridAfter w:val="1"/>
          <w:wAfter w:w="13" w:type="dxa"/>
          <w:trHeight w:val="861"/>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192CA865"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44F3AB" w14:textId="77777777" w:rsidR="00DB6765" w:rsidRPr="009B79C2" w:rsidRDefault="00DB6765" w:rsidP="007F38BC">
            <w:pPr>
              <w:numPr>
                <w:ilvl w:val="0"/>
                <w:numId w:val="42"/>
              </w:numPr>
              <w:jc w:val="both"/>
              <w:textAlignment w:val="baseline"/>
              <w:rPr>
                <w:rFonts w:ascii="Times New Roman" w:eastAsia="Times New Roman" w:hAnsi="Times New Roman" w:cs="Times New Roman"/>
                <w:color w:val="000000"/>
                <w:sz w:val="24"/>
                <w:szCs w:val="24"/>
              </w:rPr>
            </w:pPr>
            <w:proofErr w:type="spellStart"/>
            <w:r w:rsidRPr="009B79C2">
              <w:rPr>
                <w:rFonts w:ascii="Times New Roman" w:eastAsia="Times New Roman" w:hAnsi="Times New Roman" w:cs="Times New Roman"/>
                <w:color w:val="000000"/>
                <w:sz w:val="24"/>
                <w:szCs w:val="24"/>
              </w:rPr>
              <w:t>Перенашивание</w:t>
            </w:r>
            <w:proofErr w:type="spellEnd"/>
            <w:r w:rsidRPr="009B79C2">
              <w:rPr>
                <w:rFonts w:ascii="Times New Roman" w:eastAsia="Times New Roman" w:hAnsi="Times New Roman" w:cs="Times New Roman"/>
                <w:color w:val="000000"/>
                <w:sz w:val="24"/>
                <w:szCs w:val="24"/>
              </w:rPr>
              <w:t xml:space="preserve"> беременности. Этиология. Осложнения, связанные с </w:t>
            </w:r>
            <w:proofErr w:type="spellStart"/>
            <w:r w:rsidRPr="009B79C2">
              <w:rPr>
                <w:rFonts w:ascii="Times New Roman" w:eastAsia="Times New Roman" w:hAnsi="Times New Roman" w:cs="Times New Roman"/>
                <w:color w:val="000000"/>
                <w:sz w:val="24"/>
                <w:szCs w:val="24"/>
              </w:rPr>
              <w:t>перенашиванием</w:t>
            </w:r>
            <w:proofErr w:type="spellEnd"/>
            <w:r w:rsidRPr="009B79C2">
              <w:rPr>
                <w:rFonts w:ascii="Times New Roman" w:eastAsia="Times New Roman" w:hAnsi="Times New Roman" w:cs="Times New Roman"/>
                <w:color w:val="000000"/>
                <w:sz w:val="24"/>
                <w:szCs w:val="24"/>
              </w:rPr>
              <w:t>. Клиническая картина и диагностика. Принципы ведения беременности.  </w:t>
            </w:r>
          </w:p>
        </w:tc>
        <w:tc>
          <w:tcPr>
            <w:tcW w:w="1822" w:type="dxa"/>
            <w:vMerge/>
            <w:tcBorders>
              <w:top w:val="single" w:sz="4" w:space="0" w:color="000000"/>
              <w:left w:val="single" w:sz="4" w:space="0" w:color="000000"/>
              <w:bottom w:val="single" w:sz="4" w:space="0" w:color="000000"/>
              <w:right w:val="single" w:sz="4" w:space="0" w:color="000000"/>
            </w:tcBorders>
            <w:vAlign w:val="center"/>
            <w:hideMark/>
          </w:tcPr>
          <w:p w14:paraId="2D44E42E"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right w:val="single" w:sz="4" w:space="0" w:color="000000"/>
            </w:tcBorders>
          </w:tcPr>
          <w:p w14:paraId="46F27241"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77E76571" w14:textId="77777777" w:rsidTr="000A596C">
        <w:trPr>
          <w:gridAfter w:val="1"/>
          <w:wAfter w:w="13" w:type="dxa"/>
          <w:trHeight w:val="234"/>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10226FB5"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2438F7" w14:textId="77777777" w:rsidR="00DB6765" w:rsidRPr="009B79C2" w:rsidRDefault="00DB6765" w:rsidP="000A596C">
            <w:pPr>
              <w:jc w:val="both"/>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В том числе, практических занятий и лабораторных работ</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AA16C6" w14:textId="77777777" w:rsidR="00DB6765" w:rsidRPr="009B79C2"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715" w:type="dxa"/>
            <w:vMerge/>
            <w:tcBorders>
              <w:left w:val="single" w:sz="4" w:space="0" w:color="000000"/>
              <w:right w:val="single" w:sz="4" w:space="0" w:color="000000"/>
            </w:tcBorders>
          </w:tcPr>
          <w:p w14:paraId="343888DD" w14:textId="77777777" w:rsidR="00DB6765" w:rsidRDefault="00DB6765" w:rsidP="000A596C">
            <w:pPr>
              <w:jc w:val="center"/>
              <w:rPr>
                <w:rFonts w:ascii="Times New Roman" w:eastAsia="Times New Roman" w:hAnsi="Times New Roman" w:cs="Times New Roman"/>
                <w:sz w:val="24"/>
                <w:szCs w:val="24"/>
              </w:rPr>
            </w:pPr>
          </w:p>
        </w:tc>
      </w:tr>
      <w:tr w:rsidR="00DB6765" w:rsidRPr="009B79C2" w14:paraId="37F88A37" w14:textId="77777777" w:rsidTr="000A596C">
        <w:trPr>
          <w:gridAfter w:val="1"/>
          <w:wAfter w:w="13" w:type="dxa"/>
          <w:trHeight w:val="765"/>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032B941E"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DE0450" w14:textId="77777777" w:rsidR="00DB6765" w:rsidRPr="009B79C2" w:rsidRDefault="00DB6765" w:rsidP="007F38BC">
            <w:pPr>
              <w:numPr>
                <w:ilvl w:val="0"/>
                <w:numId w:val="43"/>
              </w:numPr>
              <w:ind w:left="360"/>
              <w:jc w:val="both"/>
              <w:textAlignment w:val="baseline"/>
              <w:rPr>
                <w:rFonts w:ascii="Times New Roman" w:eastAsia="Times New Roman" w:hAnsi="Times New Roman" w:cs="Times New Roman"/>
                <w:color w:val="000000"/>
                <w:sz w:val="24"/>
                <w:szCs w:val="24"/>
              </w:rPr>
            </w:pPr>
            <w:r w:rsidRPr="009B79C2">
              <w:rPr>
                <w:rFonts w:ascii="Times New Roman" w:eastAsia="Times New Roman" w:hAnsi="Times New Roman" w:cs="Times New Roman"/>
                <w:b/>
                <w:bCs/>
                <w:color w:val="000000"/>
                <w:sz w:val="24"/>
                <w:szCs w:val="24"/>
              </w:rPr>
              <w:t xml:space="preserve">Практическое занятие 6 </w:t>
            </w:r>
            <w:r w:rsidRPr="009B79C2">
              <w:rPr>
                <w:rFonts w:ascii="Times New Roman" w:eastAsia="Times New Roman" w:hAnsi="Times New Roman" w:cs="Times New Roman"/>
                <w:color w:val="000000"/>
                <w:sz w:val="24"/>
                <w:szCs w:val="24"/>
              </w:rPr>
              <w:t xml:space="preserve">«Проведение диагностических мероприятий при прерывании беременности до 22 недель.  Анализ клинической картины, подготовка пациентки к проведению </w:t>
            </w:r>
            <w:proofErr w:type="spellStart"/>
            <w:r w:rsidRPr="009B79C2">
              <w:rPr>
                <w:rFonts w:ascii="Times New Roman" w:eastAsia="Times New Roman" w:hAnsi="Times New Roman" w:cs="Times New Roman"/>
                <w:color w:val="000000"/>
                <w:sz w:val="24"/>
                <w:szCs w:val="24"/>
              </w:rPr>
              <w:t>цервикометрии</w:t>
            </w:r>
            <w:proofErr w:type="spellEnd"/>
            <w:r w:rsidRPr="009B79C2">
              <w:rPr>
                <w:rFonts w:ascii="Times New Roman" w:eastAsia="Times New Roman" w:hAnsi="Times New Roman" w:cs="Times New Roman"/>
                <w:color w:val="000000"/>
                <w:sz w:val="24"/>
                <w:szCs w:val="24"/>
              </w:rPr>
              <w:t>. Оказание доврачебной медицинской помощи. Должностные обязанности акушерки. Принципы лечения. Профилактические мероприятия.</w:t>
            </w:r>
          </w:p>
          <w:p w14:paraId="15583A7F" w14:textId="77777777" w:rsidR="00DB6765" w:rsidRPr="009B79C2" w:rsidRDefault="00DB6765" w:rsidP="000A596C">
            <w:pPr>
              <w:ind w:left="360"/>
              <w:jc w:val="both"/>
              <w:rPr>
                <w:rFonts w:ascii="Times New Roman" w:eastAsia="Times New Roman" w:hAnsi="Times New Roman" w:cs="Times New Roman"/>
                <w:sz w:val="24"/>
                <w:szCs w:val="24"/>
              </w:rPr>
            </w:pPr>
            <w:r w:rsidRPr="009B79C2">
              <w:rPr>
                <w:rFonts w:ascii="Times New Roman" w:eastAsia="Times New Roman" w:hAnsi="Times New Roman" w:cs="Times New Roman"/>
                <w:color w:val="000000"/>
                <w:sz w:val="24"/>
                <w:szCs w:val="24"/>
              </w:rPr>
              <w:t xml:space="preserve">Проведение диагностики </w:t>
            </w:r>
            <w:proofErr w:type="spellStart"/>
            <w:r w:rsidRPr="009B79C2">
              <w:rPr>
                <w:rFonts w:ascii="Times New Roman" w:eastAsia="Times New Roman" w:hAnsi="Times New Roman" w:cs="Times New Roman"/>
                <w:color w:val="000000"/>
                <w:sz w:val="24"/>
                <w:szCs w:val="24"/>
              </w:rPr>
              <w:t>перенашивания</w:t>
            </w:r>
            <w:proofErr w:type="spellEnd"/>
            <w:r w:rsidRPr="009B79C2">
              <w:rPr>
                <w:rFonts w:ascii="Times New Roman" w:eastAsia="Times New Roman" w:hAnsi="Times New Roman" w:cs="Times New Roman"/>
                <w:color w:val="000000"/>
                <w:sz w:val="24"/>
                <w:szCs w:val="24"/>
              </w:rPr>
              <w:t xml:space="preserve"> беременности, уточнение срока беременности. Соблюдение своевременности дородовой госпитализации беременных с тенденцией к </w:t>
            </w:r>
            <w:proofErr w:type="spellStart"/>
            <w:r w:rsidRPr="009B79C2">
              <w:rPr>
                <w:rFonts w:ascii="Times New Roman" w:eastAsia="Times New Roman" w:hAnsi="Times New Roman" w:cs="Times New Roman"/>
                <w:color w:val="000000"/>
                <w:sz w:val="24"/>
                <w:szCs w:val="24"/>
              </w:rPr>
              <w:t>перенашиванию</w:t>
            </w:r>
            <w:proofErr w:type="spellEnd"/>
            <w:r w:rsidRPr="009B79C2">
              <w:rPr>
                <w:rFonts w:ascii="Times New Roman" w:eastAsia="Times New Roman" w:hAnsi="Times New Roman" w:cs="Times New Roman"/>
                <w:color w:val="000000"/>
                <w:sz w:val="24"/>
                <w:szCs w:val="24"/>
              </w:rPr>
              <w:t>».</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C8E4EA"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bottom w:val="single" w:sz="4" w:space="0" w:color="000000"/>
              <w:right w:val="single" w:sz="4" w:space="0" w:color="000000"/>
            </w:tcBorders>
          </w:tcPr>
          <w:p w14:paraId="5A02C97C"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73635CAD" w14:textId="77777777" w:rsidTr="000A596C">
        <w:trPr>
          <w:gridAfter w:val="1"/>
          <w:wAfter w:w="13" w:type="dxa"/>
          <w:trHeight w:val="244"/>
        </w:trPr>
        <w:tc>
          <w:tcPr>
            <w:tcW w:w="415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DB3699" w14:textId="77777777" w:rsidR="00DB6765" w:rsidRPr="009B79C2" w:rsidRDefault="00DB6765" w:rsidP="000A596C">
            <w:pPr>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Тема 2.8. Беременность и </w:t>
            </w:r>
          </w:p>
          <w:p w14:paraId="78CA6485" w14:textId="77777777" w:rsidR="00DB6765" w:rsidRPr="009B79C2" w:rsidRDefault="00DB6765" w:rsidP="000A596C">
            <w:pPr>
              <w:rPr>
                <w:rFonts w:ascii="Times New Roman" w:eastAsia="Times New Roman" w:hAnsi="Times New Roman" w:cs="Times New Roman"/>
                <w:sz w:val="24"/>
                <w:szCs w:val="24"/>
              </w:rPr>
            </w:pPr>
            <w:proofErr w:type="spellStart"/>
            <w:r w:rsidRPr="009B79C2">
              <w:rPr>
                <w:rFonts w:ascii="Times New Roman" w:eastAsia="Times New Roman" w:hAnsi="Times New Roman" w:cs="Times New Roman"/>
                <w:b/>
                <w:bCs/>
                <w:color w:val="000000"/>
                <w:sz w:val="24"/>
                <w:szCs w:val="24"/>
              </w:rPr>
              <w:lastRenderedPageBreak/>
              <w:t>экстрагенитальные</w:t>
            </w:r>
            <w:proofErr w:type="spellEnd"/>
            <w:r w:rsidRPr="009B79C2">
              <w:rPr>
                <w:rFonts w:ascii="Times New Roman" w:eastAsia="Times New Roman" w:hAnsi="Times New Roman" w:cs="Times New Roman"/>
                <w:b/>
                <w:bCs/>
                <w:color w:val="000000"/>
                <w:sz w:val="24"/>
                <w:szCs w:val="24"/>
              </w:rPr>
              <w:t> </w:t>
            </w:r>
          </w:p>
          <w:p w14:paraId="077F3376" w14:textId="77777777" w:rsidR="00DB6765" w:rsidRPr="009B79C2" w:rsidRDefault="00DB6765" w:rsidP="000A596C">
            <w:pPr>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заболевания</w:t>
            </w: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E5F422" w14:textId="77777777" w:rsidR="00DB6765" w:rsidRPr="009B79C2" w:rsidRDefault="00DB6765" w:rsidP="000A596C">
            <w:pPr>
              <w:jc w:val="both"/>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lastRenderedPageBreak/>
              <w:t>Содержание</w:t>
            </w:r>
            <w:r>
              <w:rPr>
                <w:rFonts w:ascii="Times New Roman" w:eastAsia="Times New Roman" w:hAnsi="Times New Roman" w:cs="Times New Roman"/>
                <w:b/>
                <w:bCs/>
                <w:color w:val="000000"/>
                <w:sz w:val="24"/>
                <w:szCs w:val="24"/>
              </w:rPr>
              <w:t xml:space="preserve"> (лекция 9)</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D39404" w14:textId="77777777" w:rsidR="00DB6765" w:rsidRPr="009B79C2"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24/18</w:t>
            </w:r>
          </w:p>
        </w:tc>
        <w:tc>
          <w:tcPr>
            <w:tcW w:w="1715" w:type="dxa"/>
            <w:vMerge w:val="restart"/>
            <w:tcBorders>
              <w:top w:val="single" w:sz="4" w:space="0" w:color="000000"/>
              <w:left w:val="single" w:sz="4" w:space="0" w:color="000000"/>
              <w:right w:val="single" w:sz="4" w:space="0" w:color="000000"/>
            </w:tcBorders>
          </w:tcPr>
          <w:p w14:paraId="3CE24B39" w14:textId="77777777" w:rsidR="00DB6765"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ОК.01-06, </w:t>
            </w:r>
            <w:r>
              <w:rPr>
                <w:rFonts w:ascii="Times New Roman" w:eastAsia="Times New Roman" w:hAnsi="Times New Roman" w:cs="Times New Roman"/>
                <w:sz w:val="24"/>
                <w:szCs w:val="24"/>
              </w:rPr>
              <w:lastRenderedPageBreak/>
              <w:t>ОК.09,</w:t>
            </w:r>
          </w:p>
          <w:p w14:paraId="506CA784" w14:textId="77777777" w:rsidR="00DB6765"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2.1, ПК</w:t>
            </w:r>
            <w:proofErr w:type="gramStart"/>
            <w:r>
              <w:rPr>
                <w:rFonts w:ascii="Times New Roman" w:eastAsia="Times New Roman" w:hAnsi="Times New Roman" w:cs="Times New Roman"/>
                <w:sz w:val="24"/>
                <w:szCs w:val="24"/>
              </w:rPr>
              <w:t>2</w:t>
            </w:r>
            <w:proofErr w:type="gramEnd"/>
            <w:r>
              <w:rPr>
                <w:rFonts w:ascii="Times New Roman" w:eastAsia="Times New Roman" w:hAnsi="Times New Roman" w:cs="Times New Roman"/>
                <w:sz w:val="24"/>
                <w:szCs w:val="24"/>
              </w:rPr>
              <w:t>.2, ПК 2.3</w:t>
            </w:r>
          </w:p>
        </w:tc>
      </w:tr>
      <w:tr w:rsidR="00DB6765" w:rsidRPr="009B79C2" w14:paraId="42D2478E" w14:textId="77777777" w:rsidTr="000A596C">
        <w:trPr>
          <w:gridAfter w:val="1"/>
          <w:wAfter w:w="13" w:type="dxa"/>
          <w:trHeight w:val="2145"/>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45E73E00"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42683B" w14:textId="77777777" w:rsidR="00DB6765" w:rsidRPr="009B79C2" w:rsidRDefault="00DB6765" w:rsidP="007F38BC">
            <w:pPr>
              <w:numPr>
                <w:ilvl w:val="0"/>
                <w:numId w:val="44"/>
              </w:numPr>
              <w:ind w:left="360"/>
              <w:jc w:val="both"/>
              <w:textAlignment w:val="baseline"/>
              <w:rPr>
                <w:rFonts w:ascii="Times New Roman" w:eastAsia="Times New Roman" w:hAnsi="Times New Roman" w:cs="Times New Roman"/>
                <w:color w:val="000000"/>
                <w:sz w:val="24"/>
                <w:szCs w:val="24"/>
              </w:rPr>
            </w:pPr>
            <w:r w:rsidRPr="009B79C2">
              <w:rPr>
                <w:rFonts w:ascii="Times New Roman" w:eastAsia="Times New Roman" w:hAnsi="Times New Roman" w:cs="Times New Roman"/>
                <w:color w:val="000000"/>
                <w:sz w:val="24"/>
                <w:szCs w:val="24"/>
              </w:rPr>
              <w:t xml:space="preserve">Заболевания крови и беременность. Анемия беременных, болезнь </w:t>
            </w:r>
            <w:proofErr w:type="spellStart"/>
            <w:r w:rsidRPr="009B79C2">
              <w:rPr>
                <w:rFonts w:ascii="Times New Roman" w:eastAsia="Times New Roman" w:hAnsi="Times New Roman" w:cs="Times New Roman"/>
                <w:color w:val="000000"/>
                <w:sz w:val="24"/>
                <w:szCs w:val="24"/>
              </w:rPr>
              <w:t>Верльгофа</w:t>
            </w:r>
            <w:proofErr w:type="spellEnd"/>
            <w:r w:rsidRPr="009B79C2">
              <w:rPr>
                <w:rFonts w:ascii="Times New Roman" w:eastAsia="Times New Roman" w:hAnsi="Times New Roman" w:cs="Times New Roman"/>
                <w:color w:val="000000"/>
                <w:sz w:val="24"/>
                <w:szCs w:val="24"/>
              </w:rPr>
              <w:t xml:space="preserve">: этиология и патогенез, классификация, клиническая картина, диагностика, лечение, профилактика, </w:t>
            </w:r>
            <w:proofErr w:type="spellStart"/>
            <w:r w:rsidRPr="009B79C2">
              <w:rPr>
                <w:rFonts w:ascii="Times New Roman" w:eastAsia="Times New Roman" w:hAnsi="Times New Roman" w:cs="Times New Roman"/>
                <w:color w:val="000000"/>
                <w:sz w:val="24"/>
                <w:szCs w:val="24"/>
              </w:rPr>
              <w:t>родоразрешение</w:t>
            </w:r>
            <w:proofErr w:type="spellEnd"/>
            <w:r w:rsidRPr="009B79C2">
              <w:rPr>
                <w:rFonts w:ascii="Times New Roman" w:eastAsia="Times New Roman" w:hAnsi="Times New Roman" w:cs="Times New Roman"/>
                <w:color w:val="000000"/>
                <w:sz w:val="24"/>
                <w:szCs w:val="24"/>
              </w:rPr>
              <w:t>. </w:t>
            </w:r>
          </w:p>
          <w:p w14:paraId="35A57E4B" w14:textId="77777777" w:rsidR="00DB6765" w:rsidRPr="009B79C2" w:rsidRDefault="00DB6765" w:rsidP="000A596C">
            <w:pPr>
              <w:ind w:left="360"/>
              <w:jc w:val="both"/>
              <w:rPr>
                <w:rFonts w:ascii="Times New Roman" w:eastAsia="Times New Roman" w:hAnsi="Times New Roman" w:cs="Times New Roman"/>
                <w:sz w:val="24"/>
                <w:szCs w:val="24"/>
              </w:rPr>
            </w:pPr>
            <w:r w:rsidRPr="009B79C2">
              <w:rPr>
                <w:rFonts w:ascii="Times New Roman" w:eastAsia="Times New Roman" w:hAnsi="Times New Roman" w:cs="Times New Roman"/>
                <w:color w:val="000000"/>
                <w:sz w:val="24"/>
                <w:szCs w:val="24"/>
              </w:rPr>
              <w:t xml:space="preserve">Заболевания </w:t>
            </w:r>
            <w:proofErr w:type="gramStart"/>
            <w:r w:rsidRPr="009B79C2">
              <w:rPr>
                <w:rFonts w:ascii="Times New Roman" w:eastAsia="Times New Roman" w:hAnsi="Times New Roman" w:cs="Times New Roman"/>
                <w:color w:val="000000"/>
                <w:sz w:val="24"/>
                <w:szCs w:val="24"/>
              </w:rPr>
              <w:t>сердечно-сосудистой</w:t>
            </w:r>
            <w:proofErr w:type="gramEnd"/>
            <w:r w:rsidRPr="009B79C2">
              <w:rPr>
                <w:rFonts w:ascii="Times New Roman" w:eastAsia="Times New Roman" w:hAnsi="Times New Roman" w:cs="Times New Roman"/>
                <w:color w:val="000000"/>
                <w:sz w:val="24"/>
                <w:szCs w:val="24"/>
              </w:rPr>
              <w:t xml:space="preserve"> системы и беременность. </w:t>
            </w:r>
            <w:proofErr w:type="gramStart"/>
            <w:r w:rsidRPr="009B79C2">
              <w:rPr>
                <w:rFonts w:ascii="Times New Roman" w:eastAsia="Times New Roman" w:hAnsi="Times New Roman" w:cs="Times New Roman"/>
                <w:color w:val="000000"/>
                <w:sz w:val="24"/>
                <w:szCs w:val="24"/>
              </w:rPr>
              <w:t xml:space="preserve">Артериальная гипертензия, артериальная гипотония, ревматизм, пороки сердца: этиология и патогенез, классификация, клиническая картина, диагностика, лечение, профилактика, </w:t>
            </w:r>
            <w:proofErr w:type="spellStart"/>
            <w:r w:rsidRPr="009B79C2">
              <w:rPr>
                <w:rFonts w:ascii="Times New Roman" w:eastAsia="Times New Roman" w:hAnsi="Times New Roman" w:cs="Times New Roman"/>
                <w:color w:val="000000"/>
                <w:sz w:val="24"/>
                <w:szCs w:val="24"/>
              </w:rPr>
              <w:t>родоразрешение</w:t>
            </w:r>
            <w:proofErr w:type="spellEnd"/>
            <w:r w:rsidRPr="009B79C2">
              <w:rPr>
                <w:rFonts w:ascii="Times New Roman" w:eastAsia="Times New Roman" w:hAnsi="Times New Roman" w:cs="Times New Roman"/>
                <w:color w:val="000000"/>
                <w:sz w:val="24"/>
                <w:szCs w:val="24"/>
              </w:rPr>
              <w:t>.</w:t>
            </w:r>
            <w:proofErr w:type="gramEnd"/>
          </w:p>
        </w:tc>
        <w:tc>
          <w:tcPr>
            <w:tcW w:w="182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EADB70"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right w:val="single" w:sz="4" w:space="0" w:color="000000"/>
            </w:tcBorders>
          </w:tcPr>
          <w:p w14:paraId="54F12982"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4D153DE7" w14:textId="77777777" w:rsidTr="000A596C">
        <w:trPr>
          <w:gridAfter w:val="1"/>
          <w:wAfter w:w="13" w:type="dxa"/>
          <w:trHeight w:val="55"/>
        </w:trPr>
        <w:tc>
          <w:tcPr>
            <w:tcW w:w="4155" w:type="dxa"/>
            <w:vMerge/>
            <w:tcBorders>
              <w:top w:val="single" w:sz="4" w:space="0" w:color="000000"/>
              <w:left w:val="single" w:sz="4" w:space="0" w:color="000000"/>
              <w:bottom w:val="single" w:sz="4" w:space="0" w:color="000000"/>
              <w:right w:val="single" w:sz="4" w:space="0" w:color="000000"/>
            </w:tcBorders>
            <w:vAlign w:val="center"/>
          </w:tcPr>
          <w:p w14:paraId="180FD892"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F4258B" w14:textId="77777777" w:rsidR="00DB6765" w:rsidRPr="009B79C2" w:rsidRDefault="00DB6765" w:rsidP="000A596C">
            <w:pPr>
              <w:jc w:val="both"/>
              <w:textAlignment w:val="baseline"/>
              <w:rPr>
                <w:rFonts w:ascii="Times New Roman" w:eastAsia="Times New Roman" w:hAnsi="Times New Roman" w:cs="Times New Roman"/>
                <w:color w:val="000000"/>
                <w:sz w:val="24"/>
                <w:szCs w:val="24"/>
              </w:rPr>
            </w:pPr>
            <w:r w:rsidRPr="009B79C2">
              <w:rPr>
                <w:rFonts w:ascii="Times New Roman" w:eastAsia="Times New Roman" w:hAnsi="Times New Roman" w:cs="Times New Roman"/>
                <w:b/>
                <w:bCs/>
                <w:color w:val="000000"/>
                <w:sz w:val="24"/>
                <w:szCs w:val="24"/>
              </w:rPr>
              <w:t>Содержание</w:t>
            </w:r>
            <w:r>
              <w:rPr>
                <w:rFonts w:ascii="Times New Roman" w:eastAsia="Times New Roman" w:hAnsi="Times New Roman" w:cs="Times New Roman"/>
                <w:b/>
                <w:bCs/>
                <w:color w:val="000000"/>
                <w:sz w:val="24"/>
                <w:szCs w:val="24"/>
              </w:rPr>
              <w:t xml:space="preserve"> (лекция 10)</w:t>
            </w:r>
          </w:p>
        </w:tc>
        <w:tc>
          <w:tcPr>
            <w:tcW w:w="1822"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510A6E"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right w:val="single" w:sz="4" w:space="0" w:color="000000"/>
            </w:tcBorders>
          </w:tcPr>
          <w:p w14:paraId="4F09FBFF"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102797EB" w14:textId="77777777" w:rsidTr="000A596C">
        <w:trPr>
          <w:gridAfter w:val="1"/>
          <w:wAfter w:w="13" w:type="dxa"/>
          <w:trHeight w:val="1905"/>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42F49FB5"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9FC5F6" w14:textId="77777777" w:rsidR="00DB6765" w:rsidRPr="00EC143C" w:rsidRDefault="00DB6765" w:rsidP="007F38BC">
            <w:pPr>
              <w:pStyle w:val="a4"/>
              <w:numPr>
                <w:ilvl w:val="0"/>
                <w:numId w:val="100"/>
              </w:numPr>
              <w:jc w:val="both"/>
              <w:textAlignment w:val="baseline"/>
              <w:rPr>
                <w:rFonts w:ascii="Times New Roman" w:eastAsia="Times New Roman" w:hAnsi="Times New Roman" w:cs="Times New Roman"/>
                <w:b/>
                <w:bCs/>
                <w:color w:val="000000"/>
                <w:sz w:val="24"/>
                <w:szCs w:val="24"/>
              </w:rPr>
            </w:pPr>
            <w:r w:rsidRPr="00EC143C">
              <w:rPr>
                <w:rFonts w:ascii="Times New Roman" w:eastAsia="Times New Roman" w:hAnsi="Times New Roman" w:cs="Times New Roman"/>
                <w:color w:val="000000"/>
                <w:sz w:val="24"/>
                <w:szCs w:val="24"/>
              </w:rPr>
              <w:t xml:space="preserve">Заболевания почек и беременность. Пиелонефрит, </w:t>
            </w:r>
            <w:proofErr w:type="spellStart"/>
            <w:r w:rsidRPr="00EC143C">
              <w:rPr>
                <w:rFonts w:ascii="Times New Roman" w:eastAsia="Times New Roman" w:hAnsi="Times New Roman" w:cs="Times New Roman"/>
                <w:color w:val="000000"/>
                <w:sz w:val="24"/>
                <w:szCs w:val="24"/>
              </w:rPr>
              <w:t>гломерулонефрит</w:t>
            </w:r>
            <w:proofErr w:type="spellEnd"/>
            <w:r w:rsidRPr="00EC143C">
              <w:rPr>
                <w:rFonts w:ascii="Times New Roman" w:eastAsia="Times New Roman" w:hAnsi="Times New Roman" w:cs="Times New Roman"/>
                <w:color w:val="000000"/>
                <w:sz w:val="24"/>
                <w:szCs w:val="24"/>
              </w:rPr>
              <w:t xml:space="preserve">: этиология и патогенез, классификация, клиническая картина, диагностика, лечение, профилактика, </w:t>
            </w:r>
            <w:proofErr w:type="spellStart"/>
            <w:r w:rsidRPr="00EC143C">
              <w:rPr>
                <w:rFonts w:ascii="Times New Roman" w:eastAsia="Times New Roman" w:hAnsi="Times New Roman" w:cs="Times New Roman"/>
                <w:color w:val="000000"/>
                <w:sz w:val="24"/>
                <w:szCs w:val="24"/>
              </w:rPr>
              <w:t>родоразрешение</w:t>
            </w:r>
            <w:proofErr w:type="spellEnd"/>
            <w:r w:rsidRPr="00EC143C">
              <w:rPr>
                <w:rFonts w:ascii="Times New Roman" w:eastAsia="Times New Roman" w:hAnsi="Times New Roman" w:cs="Times New Roman"/>
                <w:color w:val="000000"/>
                <w:sz w:val="24"/>
                <w:szCs w:val="24"/>
              </w:rPr>
              <w:t>. </w:t>
            </w:r>
          </w:p>
          <w:p w14:paraId="357A34BA" w14:textId="77777777" w:rsidR="00DB6765" w:rsidRPr="009B79C2" w:rsidRDefault="00DB6765" w:rsidP="000A596C">
            <w:pPr>
              <w:jc w:val="both"/>
              <w:rPr>
                <w:rFonts w:ascii="Times New Roman" w:eastAsia="Times New Roman" w:hAnsi="Times New Roman" w:cs="Times New Roman"/>
                <w:sz w:val="24"/>
                <w:szCs w:val="24"/>
              </w:rPr>
            </w:pPr>
            <w:r w:rsidRPr="009B79C2">
              <w:rPr>
                <w:rFonts w:ascii="Times New Roman" w:eastAsia="Times New Roman" w:hAnsi="Times New Roman" w:cs="Times New Roman"/>
                <w:color w:val="000000"/>
                <w:sz w:val="24"/>
                <w:szCs w:val="24"/>
              </w:rPr>
              <w:t xml:space="preserve">Эндокринные заболевания и беременность. Сахарный диабет, заболевания щитовидной железы: этиология и патогенез, классификация, клиническая картина, диагностика, лечение, </w:t>
            </w:r>
            <w:proofErr w:type="spellStart"/>
            <w:r w:rsidRPr="009B79C2">
              <w:rPr>
                <w:rFonts w:ascii="Times New Roman" w:eastAsia="Times New Roman" w:hAnsi="Times New Roman" w:cs="Times New Roman"/>
                <w:color w:val="000000"/>
                <w:sz w:val="24"/>
                <w:szCs w:val="24"/>
              </w:rPr>
              <w:t>родоразрешение</w:t>
            </w:r>
            <w:proofErr w:type="spellEnd"/>
            <w:r w:rsidRPr="009B79C2">
              <w:rPr>
                <w:rFonts w:ascii="Times New Roman" w:eastAsia="Times New Roman" w:hAnsi="Times New Roman" w:cs="Times New Roman"/>
                <w:color w:val="000000"/>
                <w:sz w:val="24"/>
                <w:szCs w:val="24"/>
              </w:rPr>
              <w:t>.</w:t>
            </w:r>
          </w:p>
        </w:tc>
        <w:tc>
          <w:tcPr>
            <w:tcW w:w="1822" w:type="dxa"/>
            <w:vMerge/>
            <w:tcBorders>
              <w:top w:val="single" w:sz="4" w:space="0" w:color="000000"/>
              <w:left w:val="single" w:sz="4" w:space="0" w:color="000000"/>
              <w:bottom w:val="single" w:sz="4" w:space="0" w:color="000000"/>
              <w:right w:val="single" w:sz="4" w:space="0" w:color="000000"/>
            </w:tcBorders>
            <w:vAlign w:val="center"/>
            <w:hideMark/>
          </w:tcPr>
          <w:p w14:paraId="2C458C8D"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right w:val="single" w:sz="4" w:space="0" w:color="000000"/>
            </w:tcBorders>
          </w:tcPr>
          <w:p w14:paraId="032DD3EB"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7876B091" w14:textId="77777777" w:rsidTr="000A596C">
        <w:trPr>
          <w:gridAfter w:val="1"/>
          <w:wAfter w:w="13" w:type="dxa"/>
          <w:trHeight w:val="280"/>
        </w:trPr>
        <w:tc>
          <w:tcPr>
            <w:tcW w:w="4155" w:type="dxa"/>
            <w:vMerge/>
            <w:tcBorders>
              <w:top w:val="single" w:sz="4" w:space="0" w:color="000000"/>
              <w:left w:val="single" w:sz="4" w:space="0" w:color="000000"/>
              <w:bottom w:val="single" w:sz="4" w:space="0" w:color="000000"/>
              <w:right w:val="single" w:sz="4" w:space="0" w:color="000000"/>
            </w:tcBorders>
            <w:vAlign w:val="center"/>
          </w:tcPr>
          <w:p w14:paraId="59FBD908"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C1DD67" w14:textId="77777777" w:rsidR="00DB6765" w:rsidRPr="00EC143C" w:rsidRDefault="00DB6765" w:rsidP="000A596C">
            <w:pPr>
              <w:pStyle w:val="a4"/>
              <w:ind w:left="0"/>
              <w:jc w:val="both"/>
              <w:textAlignment w:val="baseline"/>
              <w:rPr>
                <w:rFonts w:ascii="Times New Roman" w:eastAsia="Times New Roman" w:hAnsi="Times New Roman" w:cs="Times New Roman"/>
                <w:color w:val="000000"/>
                <w:sz w:val="24"/>
                <w:szCs w:val="24"/>
              </w:rPr>
            </w:pPr>
            <w:r w:rsidRPr="009B79C2">
              <w:rPr>
                <w:rFonts w:ascii="Times New Roman" w:eastAsia="Times New Roman" w:hAnsi="Times New Roman" w:cs="Times New Roman"/>
                <w:b/>
                <w:bCs/>
                <w:color w:val="000000"/>
                <w:sz w:val="24"/>
                <w:szCs w:val="24"/>
              </w:rPr>
              <w:t>Содержание</w:t>
            </w:r>
            <w:r>
              <w:rPr>
                <w:rFonts w:ascii="Times New Roman" w:eastAsia="Times New Roman" w:hAnsi="Times New Roman" w:cs="Times New Roman"/>
                <w:b/>
                <w:bCs/>
                <w:color w:val="000000"/>
                <w:sz w:val="24"/>
                <w:szCs w:val="24"/>
              </w:rPr>
              <w:t xml:space="preserve"> (лекция11)</w:t>
            </w:r>
          </w:p>
        </w:tc>
        <w:tc>
          <w:tcPr>
            <w:tcW w:w="1822" w:type="dxa"/>
            <w:vMerge/>
            <w:tcBorders>
              <w:top w:val="single" w:sz="4" w:space="0" w:color="000000"/>
              <w:left w:val="single" w:sz="4" w:space="0" w:color="000000"/>
              <w:bottom w:val="single" w:sz="4" w:space="0" w:color="000000"/>
              <w:right w:val="single" w:sz="4" w:space="0" w:color="000000"/>
            </w:tcBorders>
            <w:vAlign w:val="center"/>
          </w:tcPr>
          <w:p w14:paraId="01577590"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right w:val="single" w:sz="4" w:space="0" w:color="000000"/>
            </w:tcBorders>
          </w:tcPr>
          <w:p w14:paraId="1345D12F"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1B627843" w14:textId="77777777" w:rsidTr="000A596C">
        <w:trPr>
          <w:gridAfter w:val="1"/>
          <w:wAfter w:w="13" w:type="dxa"/>
          <w:trHeight w:val="2595"/>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7C60B4BA"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024A85" w14:textId="77777777" w:rsidR="00DB6765" w:rsidRPr="00EC143C" w:rsidRDefault="00DB6765" w:rsidP="007F38BC">
            <w:pPr>
              <w:pStyle w:val="a4"/>
              <w:numPr>
                <w:ilvl w:val="1"/>
                <w:numId w:val="100"/>
              </w:numPr>
              <w:tabs>
                <w:tab w:val="clear" w:pos="1440"/>
                <w:tab w:val="num" w:pos="296"/>
              </w:tabs>
              <w:ind w:left="13" w:firstLine="0"/>
              <w:jc w:val="both"/>
              <w:textAlignment w:val="baseline"/>
              <w:rPr>
                <w:rFonts w:ascii="Times New Roman" w:eastAsia="Times New Roman" w:hAnsi="Times New Roman" w:cs="Times New Roman"/>
                <w:color w:val="000000"/>
                <w:sz w:val="24"/>
                <w:szCs w:val="24"/>
              </w:rPr>
            </w:pPr>
            <w:r w:rsidRPr="00EC143C">
              <w:rPr>
                <w:rFonts w:ascii="Times New Roman" w:eastAsia="Times New Roman" w:hAnsi="Times New Roman" w:cs="Times New Roman"/>
                <w:color w:val="000000"/>
                <w:sz w:val="24"/>
                <w:szCs w:val="24"/>
              </w:rPr>
              <w:t xml:space="preserve">Заболевания органов пищеварения и беременность. Этиология и патогенез, классификация, клиническая картина, диагностика, лечение, профилактика, </w:t>
            </w:r>
            <w:proofErr w:type="spellStart"/>
            <w:r w:rsidRPr="00EC143C">
              <w:rPr>
                <w:rFonts w:ascii="Times New Roman" w:eastAsia="Times New Roman" w:hAnsi="Times New Roman" w:cs="Times New Roman"/>
                <w:color w:val="000000"/>
                <w:sz w:val="24"/>
                <w:szCs w:val="24"/>
              </w:rPr>
              <w:t>родоразрешение</w:t>
            </w:r>
            <w:proofErr w:type="spellEnd"/>
            <w:r w:rsidRPr="00EC143C">
              <w:rPr>
                <w:rFonts w:ascii="Times New Roman" w:eastAsia="Times New Roman" w:hAnsi="Times New Roman" w:cs="Times New Roman"/>
                <w:color w:val="000000"/>
                <w:sz w:val="24"/>
                <w:szCs w:val="24"/>
              </w:rPr>
              <w:t>.</w:t>
            </w:r>
          </w:p>
          <w:p w14:paraId="63F18909" w14:textId="77777777" w:rsidR="00DB6765" w:rsidRPr="009B79C2" w:rsidRDefault="00DB6765" w:rsidP="000A596C">
            <w:pPr>
              <w:jc w:val="both"/>
              <w:rPr>
                <w:rFonts w:ascii="Times New Roman" w:eastAsia="Times New Roman" w:hAnsi="Times New Roman" w:cs="Times New Roman"/>
                <w:sz w:val="24"/>
                <w:szCs w:val="24"/>
              </w:rPr>
            </w:pPr>
            <w:r w:rsidRPr="009B79C2">
              <w:rPr>
                <w:rFonts w:ascii="Times New Roman" w:eastAsia="Times New Roman" w:hAnsi="Times New Roman" w:cs="Times New Roman"/>
                <w:color w:val="000000"/>
                <w:sz w:val="24"/>
                <w:szCs w:val="24"/>
              </w:rPr>
              <w:t xml:space="preserve">Заболевания печени и беременность. Вирусные гепатиты A, B, C: этиология и патогенез, классификация, клиническая картина, диагностика, лечение, </w:t>
            </w:r>
            <w:proofErr w:type="spellStart"/>
            <w:r w:rsidRPr="009B79C2">
              <w:rPr>
                <w:rFonts w:ascii="Times New Roman" w:eastAsia="Times New Roman" w:hAnsi="Times New Roman" w:cs="Times New Roman"/>
                <w:color w:val="000000"/>
                <w:sz w:val="24"/>
                <w:szCs w:val="24"/>
              </w:rPr>
              <w:t>родоразрешение</w:t>
            </w:r>
            <w:proofErr w:type="spellEnd"/>
            <w:r w:rsidRPr="009B79C2">
              <w:rPr>
                <w:rFonts w:ascii="Times New Roman" w:eastAsia="Times New Roman" w:hAnsi="Times New Roman" w:cs="Times New Roman"/>
                <w:color w:val="000000"/>
                <w:sz w:val="24"/>
                <w:szCs w:val="24"/>
              </w:rPr>
              <w:t>.</w:t>
            </w:r>
          </w:p>
          <w:p w14:paraId="44230B5D" w14:textId="77777777" w:rsidR="00DB6765" w:rsidRPr="009B79C2" w:rsidRDefault="00DB6765" w:rsidP="000A596C">
            <w:pPr>
              <w:jc w:val="both"/>
              <w:rPr>
                <w:rFonts w:ascii="Times New Roman" w:eastAsia="Times New Roman" w:hAnsi="Times New Roman" w:cs="Times New Roman"/>
                <w:sz w:val="24"/>
                <w:szCs w:val="24"/>
              </w:rPr>
            </w:pPr>
            <w:r w:rsidRPr="009B79C2">
              <w:rPr>
                <w:rFonts w:ascii="Times New Roman" w:eastAsia="Times New Roman" w:hAnsi="Times New Roman" w:cs="Times New Roman"/>
                <w:color w:val="000000"/>
                <w:sz w:val="24"/>
                <w:szCs w:val="24"/>
              </w:rPr>
              <w:t xml:space="preserve">ВИЧ-инфекция, СПИД и беременность. Этиология и патогенез, классификация, клиническая картина, диагностика, лечение, </w:t>
            </w:r>
            <w:proofErr w:type="spellStart"/>
            <w:r w:rsidRPr="009B79C2">
              <w:rPr>
                <w:rFonts w:ascii="Times New Roman" w:eastAsia="Times New Roman" w:hAnsi="Times New Roman" w:cs="Times New Roman"/>
                <w:color w:val="000000"/>
                <w:sz w:val="24"/>
                <w:szCs w:val="24"/>
              </w:rPr>
              <w:t>родоразрешение</w:t>
            </w:r>
            <w:proofErr w:type="spellEnd"/>
            <w:r w:rsidRPr="009B79C2">
              <w:rPr>
                <w:rFonts w:ascii="Times New Roman" w:eastAsia="Times New Roman" w:hAnsi="Times New Roman" w:cs="Times New Roman"/>
                <w:color w:val="000000"/>
                <w:sz w:val="24"/>
                <w:szCs w:val="24"/>
              </w:rPr>
              <w:t>.</w:t>
            </w:r>
          </w:p>
        </w:tc>
        <w:tc>
          <w:tcPr>
            <w:tcW w:w="1822" w:type="dxa"/>
            <w:vMerge/>
            <w:tcBorders>
              <w:top w:val="single" w:sz="4" w:space="0" w:color="000000"/>
              <w:left w:val="single" w:sz="4" w:space="0" w:color="000000"/>
              <w:bottom w:val="single" w:sz="4" w:space="0" w:color="000000"/>
              <w:right w:val="single" w:sz="4" w:space="0" w:color="000000"/>
            </w:tcBorders>
            <w:vAlign w:val="center"/>
            <w:hideMark/>
          </w:tcPr>
          <w:p w14:paraId="0F77DA9C"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right w:val="single" w:sz="4" w:space="0" w:color="000000"/>
            </w:tcBorders>
          </w:tcPr>
          <w:p w14:paraId="040A54C3"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645F2013" w14:textId="77777777" w:rsidTr="000A596C">
        <w:trPr>
          <w:gridAfter w:val="1"/>
          <w:wAfter w:w="13" w:type="dxa"/>
          <w:trHeight w:val="265"/>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2BAC5764"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A161E3" w14:textId="77777777" w:rsidR="00DB6765" w:rsidRPr="009B79C2" w:rsidRDefault="00DB6765" w:rsidP="000A596C">
            <w:pPr>
              <w:jc w:val="both"/>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В том числе, практических занятий и лабораторных работ</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34EAAE" w14:textId="77777777" w:rsidR="00DB6765" w:rsidRPr="009B79C2"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715" w:type="dxa"/>
            <w:vMerge/>
            <w:tcBorders>
              <w:left w:val="single" w:sz="4" w:space="0" w:color="000000"/>
              <w:right w:val="single" w:sz="4" w:space="0" w:color="000000"/>
            </w:tcBorders>
          </w:tcPr>
          <w:p w14:paraId="201BC4F1" w14:textId="77777777" w:rsidR="00DB6765" w:rsidRDefault="00DB6765" w:rsidP="000A596C">
            <w:pPr>
              <w:jc w:val="center"/>
              <w:rPr>
                <w:rFonts w:ascii="Times New Roman" w:eastAsia="Times New Roman" w:hAnsi="Times New Roman" w:cs="Times New Roman"/>
                <w:sz w:val="24"/>
                <w:szCs w:val="24"/>
              </w:rPr>
            </w:pPr>
          </w:p>
        </w:tc>
      </w:tr>
      <w:tr w:rsidR="00DB6765" w:rsidRPr="009B79C2" w14:paraId="40B869F7" w14:textId="77777777" w:rsidTr="000A596C">
        <w:trPr>
          <w:gridAfter w:val="1"/>
          <w:wAfter w:w="13" w:type="dxa"/>
          <w:trHeight w:val="3420"/>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305E7788"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1C7533" w14:textId="77777777" w:rsidR="00DB6765" w:rsidRPr="009B79C2" w:rsidRDefault="00DB6765" w:rsidP="007F38BC">
            <w:pPr>
              <w:numPr>
                <w:ilvl w:val="0"/>
                <w:numId w:val="45"/>
              </w:numPr>
              <w:ind w:left="360"/>
              <w:jc w:val="both"/>
              <w:textAlignment w:val="baseline"/>
              <w:rPr>
                <w:rFonts w:ascii="Times New Roman" w:eastAsia="Times New Roman" w:hAnsi="Times New Roman" w:cs="Times New Roman"/>
                <w:color w:val="000000"/>
                <w:sz w:val="24"/>
                <w:szCs w:val="24"/>
              </w:rPr>
            </w:pPr>
            <w:r w:rsidRPr="009B79C2">
              <w:rPr>
                <w:rFonts w:ascii="Times New Roman" w:eastAsia="Times New Roman" w:hAnsi="Times New Roman" w:cs="Times New Roman"/>
                <w:b/>
                <w:bCs/>
                <w:color w:val="000000"/>
                <w:sz w:val="24"/>
                <w:szCs w:val="24"/>
              </w:rPr>
              <w:t xml:space="preserve">Практическое занятие 7 </w:t>
            </w:r>
            <w:r w:rsidRPr="009B79C2">
              <w:rPr>
                <w:rFonts w:ascii="Times New Roman" w:eastAsia="Times New Roman" w:hAnsi="Times New Roman" w:cs="Times New Roman"/>
                <w:color w:val="000000"/>
                <w:sz w:val="24"/>
                <w:szCs w:val="24"/>
              </w:rPr>
              <w:t xml:space="preserve">«Проведение диагностики заболеваний крови при беременности.  Сбор анамнеза, общий осмотр. Интерпретация показателей клинического анализа крови. Постановка предварительного диагноза по МКБ. Направление беременной к врачу-специалисту (гематологу), для назначения и проведения соответствующего лечения. Принципы лечения заболеваний крови при беременности. Особенности </w:t>
            </w:r>
            <w:proofErr w:type="spellStart"/>
            <w:r w:rsidRPr="009B79C2">
              <w:rPr>
                <w:rFonts w:ascii="Times New Roman" w:eastAsia="Times New Roman" w:hAnsi="Times New Roman" w:cs="Times New Roman"/>
                <w:color w:val="000000"/>
                <w:sz w:val="24"/>
                <w:szCs w:val="24"/>
              </w:rPr>
              <w:t>родоразрешения</w:t>
            </w:r>
            <w:proofErr w:type="spellEnd"/>
            <w:r w:rsidRPr="009B79C2">
              <w:rPr>
                <w:rFonts w:ascii="Times New Roman" w:eastAsia="Times New Roman" w:hAnsi="Times New Roman" w:cs="Times New Roman"/>
                <w:color w:val="000000"/>
                <w:sz w:val="24"/>
                <w:szCs w:val="24"/>
              </w:rPr>
              <w:t>.</w:t>
            </w:r>
          </w:p>
          <w:p w14:paraId="65C8E25E" w14:textId="77777777" w:rsidR="00DB6765" w:rsidRPr="009B79C2" w:rsidRDefault="00DB6765" w:rsidP="000A596C">
            <w:pPr>
              <w:ind w:left="360"/>
              <w:jc w:val="both"/>
              <w:rPr>
                <w:rFonts w:ascii="Times New Roman" w:eastAsia="Times New Roman" w:hAnsi="Times New Roman" w:cs="Times New Roman"/>
                <w:sz w:val="24"/>
                <w:szCs w:val="24"/>
              </w:rPr>
            </w:pPr>
            <w:r w:rsidRPr="009B79C2">
              <w:rPr>
                <w:rFonts w:ascii="Times New Roman" w:eastAsia="Times New Roman" w:hAnsi="Times New Roman" w:cs="Times New Roman"/>
                <w:color w:val="000000"/>
                <w:sz w:val="24"/>
                <w:szCs w:val="24"/>
              </w:rPr>
              <w:t xml:space="preserve">Проведение диагностики заболеваний </w:t>
            </w:r>
            <w:proofErr w:type="gramStart"/>
            <w:r w:rsidRPr="009B79C2">
              <w:rPr>
                <w:rFonts w:ascii="Times New Roman" w:eastAsia="Times New Roman" w:hAnsi="Times New Roman" w:cs="Times New Roman"/>
                <w:color w:val="000000"/>
                <w:sz w:val="24"/>
                <w:szCs w:val="24"/>
              </w:rPr>
              <w:t>сердечно-сосудистой</w:t>
            </w:r>
            <w:proofErr w:type="gramEnd"/>
            <w:r w:rsidRPr="009B79C2">
              <w:rPr>
                <w:rFonts w:ascii="Times New Roman" w:eastAsia="Times New Roman" w:hAnsi="Times New Roman" w:cs="Times New Roman"/>
                <w:color w:val="000000"/>
                <w:sz w:val="24"/>
                <w:szCs w:val="24"/>
              </w:rPr>
              <w:t xml:space="preserve"> системы. Сбор анамнеза, общий осмотр, измерение АД. Направление беременной к врачу-специалисту (кардиологу), для назначения и проведения соответствующего лечения. Принципы лечения заболеваний </w:t>
            </w:r>
            <w:proofErr w:type="gramStart"/>
            <w:r w:rsidRPr="009B79C2">
              <w:rPr>
                <w:rFonts w:ascii="Times New Roman" w:eastAsia="Times New Roman" w:hAnsi="Times New Roman" w:cs="Times New Roman"/>
                <w:color w:val="000000"/>
                <w:sz w:val="24"/>
                <w:szCs w:val="24"/>
              </w:rPr>
              <w:t>сердечно-сосудистой</w:t>
            </w:r>
            <w:proofErr w:type="gramEnd"/>
            <w:r w:rsidRPr="009B79C2">
              <w:rPr>
                <w:rFonts w:ascii="Times New Roman" w:eastAsia="Times New Roman" w:hAnsi="Times New Roman" w:cs="Times New Roman"/>
                <w:color w:val="000000"/>
                <w:sz w:val="24"/>
                <w:szCs w:val="24"/>
              </w:rPr>
              <w:t xml:space="preserve"> системы при беременности. Особенности </w:t>
            </w:r>
            <w:proofErr w:type="spellStart"/>
            <w:r w:rsidRPr="009B79C2">
              <w:rPr>
                <w:rFonts w:ascii="Times New Roman" w:eastAsia="Times New Roman" w:hAnsi="Times New Roman" w:cs="Times New Roman"/>
                <w:color w:val="000000"/>
                <w:sz w:val="24"/>
                <w:szCs w:val="24"/>
              </w:rPr>
              <w:t>родоразрешения</w:t>
            </w:r>
            <w:proofErr w:type="spellEnd"/>
            <w:r w:rsidRPr="009B79C2">
              <w:rPr>
                <w:rFonts w:ascii="Times New Roman" w:eastAsia="Times New Roman" w:hAnsi="Times New Roman" w:cs="Times New Roman"/>
                <w:color w:val="000000"/>
                <w:sz w:val="24"/>
                <w:szCs w:val="24"/>
              </w:rPr>
              <w:t>.</w:t>
            </w:r>
          </w:p>
        </w:tc>
        <w:tc>
          <w:tcPr>
            <w:tcW w:w="1822" w:type="dxa"/>
            <w:vMerge w:val="restart"/>
            <w:tcBorders>
              <w:top w:val="single" w:sz="4" w:space="0" w:color="000000"/>
              <w:left w:val="single" w:sz="4" w:space="0" w:color="000000"/>
              <w:right w:val="single" w:sz="4" w:space="0" w:color="000000"/>
            </w:tcBorders>
            <w:tcMar>
              <w:top w:w="0" w:type="dxa"/>
              <w:left w:w="115" w:type="dxa"/>
              <w:bottom w:w="0" w:type="dxa"/>
              <w:right w:w="115" w:type="dxa"/>
            </w:tcMar>
            <w:hideMark/>
          </w:tcPr>
          <w:p w14:paraId="66A11CDE"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right w:val="single" w:sz="4" w:space="0" w:color="000000"/>
            </w:tcBorders>
          </w:tcPr>
          <w:p w14:paraId="4DDD5FFE"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7478C99B" w14:textId="77777777" w:rsidTr="000A596C">
        <w:trPr>
          <w:gridAfter w:val="1"/>
          <w:wAfter w:w="13" w:type="dxa"/>
          <w:trHeight w:val="856"/>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7DC608A3"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46423D" w14:textId="77777777" w:rsidR="00DB6765" w:rsidRPr="009B79C2" w:rsidRDefault="00DB6765" w:rsidP="007F38BC">
            <w:pPr>
              <w:numPr>
                <w:ilvl w:val="0"/>
                <w:numId w:val="46"/>
              </w:numPr>
              <w:jc w:val="both"/>
              <w:textAlignment w:val="baseline"/>
              <w:rPr>
                <w:rFonts w:ascii="Times New Roman" w:eastAsia="Times New Roman" w:hAnsi="Times New Roman" w:cs="Times New Roman"/>
                <w:b/>
                <w:bCs/>
                <w:color w:val="000000"/>
                <w:sz w:val="24"/>
                <w:szCs w:val="24"/>
              </w:rPr>
            </w:pPr>
            <w:r w:rsidRPr="009B79C2">
              <w:rPr>
                <w:rFonts w:ascii="Times New Roman" w:eastAsia="Times New Roman" w:hAnsi="Times New Roman" w:cs="Times New Roman"/>
                <w:b/>
                <w:bCs/>
                <w:color w:val="000000"/>
                <w:sz w:val="24"/>
                <w:szCs w:val="24"/>
              </w:rPr>
              <w:t>Практическое занятие 8 «</w:t>
            </w:r>
            <w:r w:rsidRPr="009B79C2">
              <w:rPr>
                <w:rFonts w:ascii="Times New Roman" w:eastAsia="Times New Roman" w:hAnsi="Times New Roman" w:cs="Times New Roman"/>
                <w:color w:val="000000"/>
                <w:sz w:val="24"/>
                <w:szCs w:val="24"/>
              </w:rPr>
              <w:t xml:space="preserve">Проведение диагностики заболеваний почек. Сбор анамнеза, общий осмотр, определение симптома поколачивания по пояснице.  Интерпретация показателей общего анализа мочи.  Постановка предварительного диагноза по МКБ. Направление беременной к врачу-специалисту (нефрологу), для назначения и проведения соответствующего лечения. Принципы лечения заболеваний почек при беременности. Особенности </w:t>
            </w:r>
            <w:proofErr w:type="spellStart"/>
            <w:r w:rsidRPr="009B79C2">
              <w:rPr>
                <w:rFonts w:ascii="Times New Roman" w:eastAsia="Times New Roman" w:hAnsi="Times New Roman" w:cs="Times New Roman"/>
                <w:color w:val="000000"/>
                <w:sz w:val="24"/>
                <w:szCs w:val="24"/>
              </w:rPr>
              <w:t>родоразрешения</w:t>
            </w:r>
            <w:proofErr w:type="spellEnd"/>
            <w:r w:rsidRPr="009B79C2">
              <w:rPr>
                <w:rFonts w:ascii="Times New Roman" w:eastAsia="Times New Roman" w:hAnsi="Times New Roman" w:cs="Times New Roman"/>
                <w:color w:val="000000"/>
                <w:sz w:val="24"/>
                <w:szCs w:val="24"/>
              </w:rPr>
              <w:t>.</w:t>
            </w:r>
          </w:p>
          <w:p w14:paraId="6F67DCB9" w14:textId="77777777" w:rsidR="00DB6765" w:rsidRPr="009B79C2" w:rsidRDefault="00DB6765" w:rsidP="000A596C">
            <w:pPr>
              <w:ind w:left="360"/>
              <w:jc w:val="both"/>
              <w:rPr>
                <w:rFonts w:ascii="Times New Roman" w:eastAsia="Times New Roman" w:hAnsi="Times New Roman" w:cs="Times New Roman"/>
                <w:sz w:val="24"/>
                <w:szCs w:val="24"/>
              </w:rPr>
            </w:pPr>
            <w:r w:rsidRPr="009B79C2">
              <w:rPr>
                <w:rFonts w:ascii="Times New Roman" w:eastAsia="Times New Roman" w:hAnsi="Times New Roman" w:cs="Times New Roman"/>
                <w:color w:val="000000"/>
                <w:sz w:val="24"/>
                <w:szCs w:val="24"/>
              </w:rPr>
              <w:t xml:space="preserve">Проведение диагностики эндокринных заболеваний.  Сбор анамнеза, общий осмотр, пальпация щитовидной железы.  Интерпретация показателей биохимического анализа крови.  Постановка предварительного диагноза по МКБ. Направление беременной к врачу-специалисту (эндокринологу), для назначения и проведения соответствующего лечения. Принципы лечения эндокринных заболеваний при беременности. Особенности </w:t>
            </w:r>
            <w:proofErr w:type="spellStart"/>
            <w:r w:rsidRPr="009B79C2">
              <w:rPr>
                <w:rFonts w:ascii="Times New Roman" w:eastAsia="Times New Roman" w:hAnsi="Times New Roman" w:cs="Times New Roman"/>
                <w:color w:val="000000"/>
                <w:sz w:val="24"/>
                <w:szCs w:val="24"/>
              </w:rPr>
              <w:t>родоразрешения</w:t>
            </w:r>
            <w:proofErr w:type="spellEnd"/>
            <w:r w:rsidRPr="009B79C2">
              <w:rPr>
                <w:rFonts w:ascii="Times New Roman" w:eastAsia="Times New Roman" w:hAnsi="Times New Roman" w:cs="Times New Roman"/>
                <w:color w:val="000000"/>
                <w:sz w:val="24"/>
                <w:szCs w:val="24"/>
              </w:rPr>
              <w:t>».</w:t>
            </w:r>
          </w:p>
        </w:tc>
        <w:tc>
          <w:tcPr>
            <w:tcW w:w="1822" w:type="dxa"/>
            <w:vMerge/>
            <w:tcBorders>
              <w:left w:val="single" w:sz="4" w:space="0" w:color="000000"/>
              <w:right w:val="single" w:sz="4" w:space="0" w:color="000000"/>
            </w:tcBorders>
            <w:tcMar>
              <w:top w:w="0" w:type="dxa"/>
              <w:left w:w="115" w:type="dxa"/>
              <w:bottom w:w="0" w:type="dxa"/>
              <w:right w:w="115" w:type="dxa"/>
            </w:tcMar>
            <w:hideMark/>
          </w:tcPr>
          <w:p w14:paraId="7E8B98BE"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right w:val="single" w:sz="4" w:space="0" w:color="000000"/>
            </w:tcBorders>
          </w:tcPr>
          <w:p w14:paraId="4C6FB4D2"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43227D3B" w14:textId="77777777" w:rsidTr="000A596C">
        <w:trPr>
          <w:gridAfter w:val="1"/>
          <w:wAfter w:w="13" w:type="dxa"/>
          <w:trHeight w:val="585"/>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58DB4009"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347581" w14:textId="77777777" w:rsidR="00DB6765" w:rsidRPr="009B79C2" w:rsidRDefault="00DB6765" w:rsidP="007F38BC">
            <w:pPr>
              <w:numPr>
                <w:ilvl w:val="0"/>
                <w:numId w:val="47"/>
              </w:numPr>
              <w:ind w:left="360"/>
              <w:jc w:val="both"/>
              <w:textAlignment w:val="baseline"/>
              <w:rPr>
                <w:rFonts w:ascii="Times New Roman" w:eastAsia="Times New Roman" w:hAnsi="Times New Roman" w:cs="Times New Roman"/>
                <w:color w:val="000000"/>
                <w:sz w:val="24"/>
                <w:szCs w:val="24"/>
              </w:rPr>
            </w:pPr>
            <w:r w:rsidRPr="009B79C2">
              <w:rPr>
                <w:rFonts w:ascii="Times New Roman" w:eastAsia="Times New Roman" w:hAnsi="Times New Roman" w:cs="Times New Roman"/>
                <w:b/>
                <w:bCs/>
                <w:color w:val="000000"/>
                <w:sz w:val="24"/>
                <w:szCs w:val="24"/>
              </w:rPr>
              <w:t xml:space="preserve">Практическое занятие 9 </w:t>
            </w:r>
            <w:r w:rsidRPr="009B79C2">
              <w:rPr>
                <w:rFonts w:ascii="Times New Roman" w:eastAsia="Times New Roman" w:hAnsi="Times New Roman" w:cs="Times New Roman"/>
                <w:color w:val="000000"/>
                <w:sz w:val="24"/>
                <w:szCs w:val="24"/>
              </w:rPr>
              <w:t xml:space="preserve">«Проведение диагностики заболеваний органов пищеварения. Сбор анамнеза, общий осмотр, пальпация живота. Интерпретация показателей </w:t>
            </w:r>
            <w:proofErr w:type="spellStart"/>
            <w:r w:rsidRPr="009B79C2">
              <w:rPr>
                <w:rFonts w:ascii="Times New Roman" w:eastAsia="Times New Roman" w:hAnsi="Times New Roman" w:cs="Times New Roman"/>
                <w:color w:val="000000"/>
                <w:sz w:val="24"/>
                <w:szCs w:val="24"/>
              </w:rPr>
              <w:lastRenderedPageBreak/>
              <w:t>копрограммы</w:t>
            </w:r>
            <w:proofErr w:type="spellEnd"/>
            <w:r w:rsidRPr="009B79C2">
              <w:rPr>
                <w:rFonts w:ascii="Times New Roman" w:eastAsia="Times New Roman" w:hAnsi="Times New Roman" w:cs="Times New Roman"/>
                <w:color w:val="000000"/>
                <w:sz w:val="24"/>
                <w:szCs w:val="24"/>
              </w:rPr>
              <w:t xml:space="preserve">. Постановка предварительного диагноза по МКБ. Направление беременной к врачу-специалисту (гастроэнтерологу), для назначения и проведения соответствующего лечения. Принципы лечения заболеваний органов пищеварения при беременности. Особенности </w:t>
            </w:r>
            <w:proofErr w:type="spellStart"/>
            <w:r w:rsidRPr="009B79C2">
              <w:rPr>
                <w:rFonts w:ascii="Times New Roman" w:eastAsia="Times New Roman" w:hAnsi="Times New Roman" w:cs="Times New Roman"/>
                <w:color w:val="000000"/>
                <w:sz w:val="24"/>
                <w:szCs w:val="24"/>
              </w:rPr>
              <w:t>родоразрешения</w:t>
            </w:r>
            <w:proofErr w:type="spellEnd"/>
            <w:r w:rsidRPr="009B79C2">
              <w:rPr>
                <w:rFonts w:ascii="Times New Roman" w:eastAsia="Times New Roman" w:hAnsi="Times New Roman" w:cs="Times New Roman"/>
                <w:color w:val="000000"/>
                <w:sz w:val="24"/>
                <w:szCs w:val="24"/>
              </w:rPr>
              <w:t>.</w:t>
            </w:r>
          </w:p>
          <w:p w14:paraId="6D8CC6B4" w14:textId="77777777" w:rsidR="00DB6765" w:rsidRPr="009B79C2" w:rsidRDefault="00DB6765" w:rsidP="000A596C">
            <w:pPr>
              <w:ind w:left="360"/>
              <w:jc w:val="both"/>
              <w:rPr>
                <w:rFonts w:ascii="Times New Roman" w:eastAsia="Times New Roman" w:hAnsi="Times New Roman" w:cs="Times New Roman"/>
                <w:sz w:val="24"/>
                <w:szCs w:val="24"/>
              </w:rPr>
            </w:pPr>
            <w:r w:rsidRPr="009B79C2">
              <w:rPr>
                <w:rFonts w:ascii="Times New Roman" w:eastAsia="Times New Roman" w:hAnsi="Times New Roman" w:cs="Times New Roman"/>
                <w:color w:val="000000"/>
                <w:sz w:val="24"/>
                <w:szCs w:val="24"/>
              </w:rPr>
              <w:t>Проведение диагностики заболеваний печени.  Сбор анамнеза, общий осмотр, пальпация живота (печени). Интерпретация показателей биохимического анализа крови.  Постановка предварительного диагноза по МКБ. Направление беременной к врачу-специалисту (инфекционисту-</w:t>
            </w:r>
            <w:proofErr w:type="spellStart"/>
            <w:r w:rsidRPr="009B79C2">
              <w:rPr>
                <w:rFonts w:ascii="Times New Roman" w:eastAsia="Times New Roman" w:hAnsi="Times New Roman" w:cs="Times New Roman"/>
                <w:color w:val="000000"/>
                <w:sz w:val="24"/>
                <w:szCs w:val="24"/>
              </w:rPr>
              <w:t>гепатологу</w:t>
            </w:r>
            <w:proofErr w:type="spellEnd"/>
            <w:r w:rsidRPr="009B79C2">
              <w:rPr>
                <w:rFonts w:ascii="Times New Roman" w:eastAsia="Times New Roman" w:hAnsi="Times New Roman" w:cs="Times New Roman"/>
                <w:color w:val="000000"/>
                <w:sz w:val="24"/>
                <w:szCs w:val="24"/>
              </w:rPr>
              <w:t xml:space="preserve">), для назначения и проведения соответствующего лечения. Принципы лечения заболеваний печени при беременности. Особенности </w:t>
            </w:r>
            <w:proofErr w:type="spellStart"/>
            <w:r w:rsidRPr="009B79C2">
              <w:rPr>
                <w:rFonts w:ascii="Times New Roman" w:eastAsia="Times New Roman" w:hAnsi="Times New Roman" w:cs="Times New Roman"/>
                <w:color w:val="000000"/>
                <w:sz w:val="24"/>
                <w:szCs w:val="24"/>
              </w:rPr>
              <w:t>родоразрешения</w:t>
            </w:r>
            <w:proofErr w:type="spellEnd"/>
            <w:r w:rsidRPr="009B79C2">
              <w:rPr>
                <w:rFonts w:ascii="Times New Roman" w:eastAsia="Times New Roman" w:hAnsi="Times New Roman" w:cs="Times New Roman"/>
                <w:color w:val="000000"/>
                <w:sz w:val="24"/>
                <w:szCs w:val="24"/>
              </w:rPr>
              <w:t>.</w:t>
            </w:r>
          </w:p>
          <w:p w14:paraId="4CAFD682" w14:textId="77777777" w:rsidR="00DB6765" w:rsidRPr="009B79C2" w:rsidRDefault="00DB6765" w:rsidP="000A596C">
            <w:pPr>
              <w:ind w:left="360"/>
              <w:jc w:val="both"/>
              <w:rPr>
                <w:rFonts w:ascii="Times New Roman" w:eastAsia="Times New Roman" w:hAnsi="Times New Roman" w:cs="Times New Roman"/>
                <w:sz w:val="24"/>
                <w:szCs w:val="24"/>
              </w:rPr>
            </w:pPr>
            <w:r w:rsidRPr="009B79C2">
              <w:rPr>
                <w:rFonts w:ascii="Times New Roman" w:eastAsia="Times New Roman" w:hAnsi="Times New Roman" w:cs="Times New Roman"/>
                <w:color w:val="000000"/>
                <w:sz w:val="24"/>
                <w:szCs w:val="24"/>
              </w:rPr>
              <w:t xml:space="preserve">Проведение диагностики ВИЧ-инфекции, СПИДа. Сбор анамнеза, общий осмотр.  Применение </w:t>
            </w:r>
            <w:proofErr w:type="gramStart"/>
            <w:r w:rsidRPr="009B79C2">
              <w:rPr>
                <w:rFonts w:ascii="Times New Roman" w:eastAsia="Times New Roman" w:hAnsi="Times New Roman" w:cs="Times New Roman"/>
                <w:color w:val="000000"/>
                <w:sz w:val="24"/>
                <w:szCs w:val="24"/>
              </w:rPr>
              <w:t>экспресс-теста</w:t>
            </w:r>
            <w:proofErr w:type="gramEnd"/>
            <w:r w:rsidRPr="009B79C2">
              <w:rPr>
                <w:rFonts w:ascii="Times New Roman" w:eastAsia="Times New Roman" w:hAnsi="Times New Roman" w:cs="Times New Roman"/>
                <w:color w:val="000000"/>
                <w:sz w:val="24"/>
                <w:szCs w:val="24"/>
              </w:rPr>
              <w:t xml:space="preserve"> на определение ВИЧ-инфекции. Направление беременной к врачу-специалисту (инфекционисту), для назначения и проведения соответствующего лечения. Принципы лечения ВИЧ-инфекции при беременности. Особенности </w:t>
            </w:r>
            <w:proofErr w:type="spellStart"/>
            <w:r w:rsidRPr="009B79C2">
              <w:rPr>
                <w:rFonts w:ascii="Times New Roman" w:eastAsia="Times New Roman" w:hAnsi="Times New Roman" w:cs="Times New Roman"/>
                <w:color w:val="000000"/>
                <w:sz w:val="24"/>
                <w:szCs w:val="24"/>
              </w:rPr>
              <w:t>родоразрешения</w:t>
            </w:r>
            <w:proofErr w:type="spellEnd"/>
            <w:r w:rsidRPr="009B79C2">
              <w:rPr>
                <w:rFonts w:ascii="Times New Roman" w:eastAsia="Times New Roman" w:hAnsi="Times New Roman" w:cs="Times New Roman"/>
                <w:color w:val="000000"/>
                <w:sz w:val="24"/>
                <w:szCs w:val="24"/>
              </w:rPr>
              <w:t>».</w:t>
            </w:r>
          </w:p>
        </w:tc>
        <w:tc>
          <w:tcPr>
            <w:tcW w:w="1822" w:type="dxa"/>
            <w:vMerge/>
            <w:tcBorders>
              <w:left w:val="single" w:sz="4" w:space="0" w:color="000000"/>
              <w:bottom w:val="single" w:sz="4" w:space="0" w:color="000000"/>
              <w:right w:val="single" w:sz="4" w:space="0" w:color="000000"/>
            </w:tcBorders>
            <w:tcMar>
              <w:top w:w="0" w:type="dxa"/>
              <w:left w:w="115" w:type="dxa"/>
              <w:bottom w:w="0" w:type="dxa"/>
              <w:right w:w="115" w:type="dxa"/>
            </w:tcMar>
            <w:hideMark/>
          </w:tcPr>
          <w:p w14:paraId="10C52174"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bottom w:val="single" w:sz="4" w:space="0" w:color="000000"/>
              <w:right w:val="single" w:sz="4" w:space="0" w:color="000000"/>
            </w:tcBorders>
          </w:tcPr>
          <w:p w14:paraId="75A12C04"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000DB636" w14:textId="77777777" w:rsidTr="000A596C">
        <w:trPr>
          <w:gridAfter w:val="1"/>
          <w:wAfter w:w="13" w:type="dxa"/>
          <w:trHeight w:val="277"/>
        </w:trPr>
        <w:tc>
          <w:tcPr>
            <w:tcW w:w="415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2B09F1" w14:textId="77777777" w:rsidR="00DB6765" w:rsidRPr="009B79C2" w:rsidRDefault="00DB6765" w:rsidP="000A596C">
            <w:pPr>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lastRenderedPageBreak/>
              <w:t>Тема 2.9. Нормальные роды</w:t>
            </w:r>
          </w:p>
          <w:p w14:paraId="17291D4C"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55AFAC" w14:textId="77777777" w:rsidR="00DB6765" w:rsidRPr="009B79C2" w:rsidRDefault="00DB6765" w:rsidP="000A596C">
            <w:pPr>
              <w:jc w:val="both"/>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Содержание</w:t>
            </w:r>
            <w:r>
              <w:rPr>
                <w:rFonts w:ascii="Times New Roman" w:eastAsia="Times New Roman" w:hAnsi="Times New Roman" w:cs="Times New Roman"/>
                <w:b/>
                <w:bCs/>
                <w:color w:val="000000"/>
                <w:sz w:val="24"/>
                <w:szCs w:val="24"/>
              </w:rPr>
              <w:t xml:space="preserve"> (лекция 12)</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4122C4" w14:textId="77777777" w:rsidR="00DB6765" w:rsidRPr="009B79C2"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30/24</w:t>
            </w:r>
          </w:p>
        </w:tc>
        <w:tc>
          <w:tcPr>
            <w:tcW w:w="1715" w:type="dxa"/>
            <w:tcBorders>
              <w:top w:val="single" w:sz="4" w:space="0" w:color="000000"/>
              <w:left w:val="single" w:sz="4" w:space="0" w:color="000000"/>
              <w:bottom w:val="single" w:sz="4" w:space="0" w:color="000000"/>
              <w:right w:val="single" w:sz="4" w:space="0" w:color="000000"/>
            </w:tcBorders>
          </w:tcPr>
          <w:p w14:paraId="1EDF8568" w14:textId="77777777" w:rsidR="00DB6765" w:rsidRDefault="00DB6765" w:rsidP="000A596C">
            <w:pPr>
              <w:jc w:val="center"/>
              <w:rPr>
                <w:rFonts w:ascii="Times New Roman" w:eastAsia="Times New Roman" w:hAnsi="Times New Roman" w:cs="Times New Roman"/>
                <w:sz w:val="24"/>
                <w:szCs w:val="24"/>
              </w:rPr>
            </w:pPr>
          </w:p>
        </w:tc>
      </w:tr>
      <w:tr w:rsidR="00DB6765" w:rsidRPr="009B79C2" w14:paraId="128A2C91" w14:textId="77777777" w:rsidTr="000A596C">
        <w:trPr>
          <w:gridAfter w:val="1"/>
          <w:wAfter w:w="13" w:type="dxa"/>
          <w:trHeight w:val="572"/>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2913D769"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3BADE9" w14:textId="77777777" w:rsidR="00DB6765" w:rsidRPr="009B79C2" w:rsidRDefault="00DB6765" w:rsidP="007F38BC">
            <w:pPr>
              <w:numPr>
                <w:ilvl w:val="0"/>
                <w:numId w:val="48"/>
              </w:numPr>
              <w:ind w:left="360"/>
              <w:jc w:val="both"/>
              <w:textAlignment w:val="baseline"/>
              <w:rPr>
                <w:rFonts w:ascii="Times New Roman" w:eastAsia="Times New Roman" w:hAnsi="Times New Roman" w:cs="Times New Roman"/>
                <w:b/>
                <w:bCs/>
                <w:color w:val="000000"/>
                <w:sz w:val="24"/>
                <w:szCs w:val="24"/>
              </w:rPr>
            </w:pPr>
            <w:r w:rsidRPr="009B79C2">
              <w:rPr>
                <w:rFonts w:ascii="Times New Roman" w:eastAsia="Times New Roman" w:hAnsi="Times New Roman" w:cs="Times New Roman"/>
                <w:color w:val="000000"/>
                <w:sz w:val="24"/>
                <w:szCs w:val="24"/>
              </w:rPr>
              <w:t xml:space="preserve">Прелиминарный период (предвестники родов): определение, клинические характеристики. Методы оценки готовности организма женщины к родам (оценка степени зрелости шейки матки по шкале Бишоп, </w:t>
            </w:r>
            <w:proofErr w:type="spellStart"/>
            <w:r w:rsidRPr="009B79C2">
              <w:rPr>
                <w:rFonts w:ascii="Times New Roman" w:eastAsia="Times New Roman" w:hAnsi="Times New Roman" w:cs="Times New Roman"/>
                <w:color w:val="000000"/>
                <w:sz w:val="24"/>
                <w:szCs w:val="24"/>
              </w:rPr>
              <w:t>токография</w:t>
            </w:r>
            <w:proofErr w:type="spellEnd"/>
            <w:r w:rsidRPr="009B79C2">
              <w:rPr>
                <w:rFonts w:ascii="Times New Roman" w:eastAsia="Times New Roman" w:hAnsi="Times New Roman" w:cs="Times New Roman"/>
                <w:color w:val="000000"/>
                <w:sz w:val="24"/>
                <w:szCs w:val="24"/>
              </w:rPr>
              <w:t xml:space="preserve">, </w:t>
            </w:r>
            <w:proofErr w:type="spellStart"/>
            <w:r w:rsidRPr="009B79C2">
              <w:rPr>
                <w:rFonts w:ascii="Times New Roman" w:eastAsia="Times New Roman" w:hAnsi="Times New Roman" w:cs="Times New Roman"/>
                <w:color w:val="000000"/>
                <w:sz w:val="24"/>
                <w:szCs w:val="24"/>
              </w:rPr>
              <w:t>окситоциновый</w:t>
            </w:r>
            <w:proofErr w:type="spellEnd"/>
            <w:r w:rsidRPr="009B79C2">
              <w:rPr>
                <w:rFonts w:ascii="Times New Roman" w:eastAsia="Times New Roman" w:hAnsi="Times New Roman" w:cs="Times New Roman"/>
                <w:color w:val="000000"/>
                <w:sz w:val="24"/>
                <w:szCs w:val="24"/>
              </w:rPr>
              <w:t xml:space="preserve"> тест, </w:t>
            </w:r>
            <w:proofErr w:type="spellStart"/>
            <w:r w:rsidRPr="009B79C2">
              <w:rPr>
                <w:rFonts w:ascii="Times New Roman" w:eastAsia="Times New Roman" w:hAnsi="Times New Roman" w:cs="Times New Roman"/>
                <w:color w:val="000000"/>
                <w:sz w:val="24"/>
                <w:szCs w:val="24"/>
              </w:rPr>
              <w:t>маммарный</w:t>
            </w:r>
            <w:proofErr w:type="spellEnd"/>
            <w:r w:rsidRPr="009B79C2">
              <w:rPr>
                <w:rFonts w:ascii="Times New Roman" w:eastAsia="Times New Roman" w:hAnsi="Times New Roman" w:cs="Times New Roman"/>
                <w:color w:val="000000"/>
                <w:sz w:val="24"/>
                <w:szCs w:val="24"/>
              </w:rPr>
              <w:t xml:space="preserve"> тест и др.).</w:t>
            </w:r>
          </w:p>
          <w:p w14:paraId="018BB82A" w14:textId="77777777" w:rsidR="00DB6765" w:rsidRPr="009B79C2" w:rsidRDefault="00DB6765" w:rsidP="000A596C">
            <w:pPr>
              <w:ind w:left="360"/>
              <w:jc w:val="both"/>
              <w:rPr>
                <w:rFonts w:ascii="Times New Roman" w:eastAsia="Times New Roman" w:hAnsi="Times New Roman" w:cs="Times New Roman"/>
                <w:sz w:val="24"/>
                <w:szCs w:val="24"/>
              </w:rPr>
            </w:pPr>
            <w:r w:rsidRPr="009B79C2">
              <w:rPr>
                <w:rFonts w:ascii="Times New Roman" w:eastAsia="Times New Roman" w:hAnsi="Times New Roman" w:cs="Times New Roman"/>
                <w:color w:val="000000"/>
                <w:sz w:val="24"/>
                <w:szCs w:val="24"/>
              </w:rPr>
              <w:t>Причины наступления родовой деятельности. Родовые изгоняющие силы (схватки, потуги). Механизм развития схватки (принцип тройного нисходящего градиента). Характеристики схватки.</w:t>
            </w:r>
          </w:p>
        </w:tc>
        <w:tc>
          <w:tcPr>
            <w:tcW w:w="1822" w:type="dxa"/>
            <w:vMerge w:val="restart"/>
            <w:tcBorders>
              <w:top w:val="single" w:sz="4" w:space="0" w:color="000000"/>
              <w:left w:val="single" w:sz="4" w:space="0" w:color="000000"/>
              <w:right w:val="single" w:sz="4" w:space="0" w:color="000000"/>
            </w:tcBorders>
            <w:tcMar>
              <w:top w:w="0" w:type="dxa"/>
              <w:left w:w="115" w:type="dxa"/>
              <w:bottom w:w="0" w:type="dxa"/>
              <w:right w:w="115" w:type="dxa"/>
            </w:tcMar>
            <w:hideMark/>
          </w:tcPr>
          <w:p w14:paraId="6824C1C0" w14:textId="77777777" w:rsidR="00DB6765" w:rsidRPr="009B79C2" w:rsidRDefault="00DB6765" w:rsidP="000A596C">
            <w:pPr>
              <w:rPr>
                <w:rFonts w:ascii="Times New Roman" w:eastAsia="Times New Roman" w:hAnsi="Times New Roman" w:cs="Times New Roman"/>
                <w:sz w:val="24"/>
                <w:szCs w:val="24"/>
              </w:rPr>
            </w:pPr>
          </w:p>
        </w:tc>
        <w:tc>
          <w:tcPr>
            <w:tcW w:w="1715" w:type="dxa"/>
            <w:tcBorders>
              <w:top w:val="single" w:sz="4" w:space="0" w:color="000000"/>
              <w:left w:val="single" w:sz="4" w:space="0" w:color="000000"/>
              <w:right w:val="single" w:sz="4" w:space="0" w:color="000000"/>
            </w:tcBorders>
          </w:tcPr>
          <w:p w14:paraId="6529E02E"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693588EA" w14:textId="77777777" w:rsidTr="000A596C">
        <w:trPr>
          <w:gridAfter w:val="1"/>
          <w:wAfter w:w="13" w:type="dxa"/>
          <w:trHeight w:val="289"/>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59DC60B6"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76FC22" w14:textId="77777777" w:rsidR="00DB6765" w:rsidRPr="009B79C2" w:rsidRDefault="00DB6765" w:rsidP="007F38BC">
            <w:pPr>
              <w:numPr>
                <w:ilvl w:val="0"/>
                <w:numId w:val="49"/>
              </w:numPr>
              <w:jc w:val="both"/>
              <w:textAlignment w:val="baseline"/>
              <w:rPr>
                <w:rFonts w:ascii="Times New Roman" w:eastAsia="Times New Roman" w:hAnsi="Times New Roman" w:cs="Times New Roman"/>
                <w:b/>
                <w:bCs/>
                <w:color w:val="000000"/>
                <w:sz w:val="24"/>
                <w:szCs w:val="24"/>
              </w:rPr>
            </w:pPr>
            <w:r w:rsidRPr="009B79C2">
              <w:rPr>
                <w:rFonts w:ascii="Times New Roman" w:eastAsia="Times New Roman" w:hAnsi="Times New Roman" w:cs="Times New Roman"/>
                <w:color w:val="000000"/>
                <w:sz w:val="24"/>
                <w:szCs w:val="24"/>
              </w:rPr>
              <w:t>Порядок приема беременной и роженицы в акушерский стационар и подготовки женщин к родам.</w:t>
            </w:r>
          </w:p>
        </w:tc>
        <w:tc>
          <w:tcPr>
            <w:tcW w:w="1822" w:type="dxa"/>
            <w:vMerge/>
            <w:tcBorders>
              <w:left w:val="single" w:sz="4" w:space="0" w:color="000000"/>
              <w:right w:val="single" w:sz="4" w:space="0" w:color="000000"/>
            </w:tcBorders>
            <w:vAlign w:val="center"/>
            <w:hideMark/>
          </w:tcPr>
          <w:p w14:paraId="4DB39245" w14:textId="77777777" w:rsidR="00DB6765" w:rsidRPr="009B79C2" w:rsidRDefault="00DB6765" w:rsidP="000A596C">
            <w:pPr>
              <w:rPr>
                <w:rFonts w:ascii="Times New Roman" w:eastAsia="Times New Roman" w:hAnsi="Times New Roman" w:cs="Times New Roman"/>
                <w:sz w:val="24"/>
                <w:szCs w:val="24"/>
              </w:rPr>
            </w:pPr>
          </w:p>
        </w:tc>
        <w:tc>
          <w:tcPr>
            <w:tcW w:w="1715" w:type="dxa"/>
            <w:tcBorders>
              <w:left w:val="single" w:sz="4" w:space="0" w:color="000000"/>
              <w:right w:val="single" w:sz="4" w:space="0" w:color="000000"/>
            </w:tcBorders>
          </w:tcPr>
          <w:p w14:paraId="7CFF4CE3"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2BDA1CB7" w14:textId="77777777" w:rsidTr="000A596C">
        <w:trPr>
          <w:gridAfter w:val="1"/>
          <w:wAfter w:w="13" w:type="dxa"/>
          <w:trHeight w:val="289"/>
        </w:trPr>
        <w:tc>
          <w:tcPr>
            <w:tcW w:w="4155" w:type="dxa"/>
            <w:vMerge/>
            <w:tcBorders>
              <w:top w:val="single" w:sz="4" w:space="0" w:color="000000"/>
              <w:left w:val="single" w:sz="4" w:space="0" w:color="000000"/>
              <w:bottom w:val="single" w:sz="4" w:space="0" w:color="000000"/>
              <w:right w:val="single" w:sz="4" w:space="0" w:color="000000"/>
            </w:tcBorders>
            <w:vAlign w:val="center"/>
          </w:tcPr>
          <w:p w14:paraId="45D25AF0"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F7928A" w14:textId="77777777" w:rsidR="00DB6765" w:rsidRPr="009B79C2" w:rsidRDefault="00DB6765" w:rsidP="000A596C">
            <w:pPr>
              <w:jc w:val="both"/>
              <w:textAlignment w:val="baseline"/>
              <w:rPr>
                <w:rFonts w:ascii="Times New Roman" w:eastAsia="Times New Roman" w:hAnsi="Times New Roman" w:cs="Times New Roman"/>
                <w:color w:val="000000"/>
                <w:sz w:val="24"/>
                <w:szCs w:val="24"/>
              </w:rPr>
            </w:pPr>
            <w:r w:rsidRPr="009B79C2">
              <w:rPr>
                <w:rFonts w:ascii="Times New Roman" w:eastAsia="Times New Roman" w:hAnsi="Times New Roman" w:cs="Times New Roman"/>
                <w:b/>
                <w:bCs/>
                <w:color w:val="000000"/>
                <w:sz w:val="24"/>
                <w:szCs w:val="24"/>
              </w:rPr>
              <w:t>Содержание</w:t>
            </w:r>
            <w:r>
              <w:rPr>
                <w:rFonts w:ascii="Times New Roman" w:eastAsia="Times New Roman" w:hAnsi="Times New Roman" w:cs="Times New Roman"/>
                <w:b/>
                <w:bCs/>
                <w:color w:val="000000"/>
                <w:sz w:val="24"/>
                <w:szCs w:val="24"/>
              </w:rPr>
              <w:t xml:space="preserve"> (лекция 13)</w:t>
            </w:r>
          </w:p>
        </w:tc>
        <w:tc>
          <w:tcPr>
            <w:tcW w:w="1822" w:type="dxa"/>
            <w:vMerge/>
            <w:tcBorders>
              <w:left w:val="single" w:sz="4" w:space="0" w:color="000000"/>
              <w:right w:val="single" w:sz="4" w:space="0" w:color="000000"/>
            </w:tcBorders>
            <w:vAlign w:val="center"/>
          </w:tcPr>
          <w:p w14:paraId="01BD7A73" w14:textId="77777777" w:rsidR="00DB6765" w:rsidRPr="009B79C2" w:rsidRDefault="00DB6765" w:rsidP="000A596C">
            <w:pPr>
              <w:rPr>
                <w:rFonts w:ascii="Times New Roman" w:eastAsia="Times New Roman" w:hAnsi="Times New Roman" w:cs="Times New Roman"/>
                <w:sz w:val="24"/>
                <w:szCs w:val="24"/>
              </w:rPr>
            </w:pPr>
          </w:p>
        </w:tc>
        <w:tc>
          <w:tcPr>
            <w:tcW w:w="1715" w:type="dxa"/>
            <w:tcBorders>
              <w:left w:val="single" w:sz="4" w:space="0" w:color="000000"/>
              <w:right w:val="single" w:sz="4" w:space="0" w:color="000000"/>
            </w:tcBorders>
          </w:tcPr>
          <w:p w14:paraId="5D0F37BC"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3DB12A42" w14:textId="77777777" w:rsidTr="000A596C">
        <w:trPr>
          <w:gridAfter w:val="1"/>
          <w:wAfter w:w="13" w:type="dxa"/>
          <w:trHeight w:val="630"/>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698C54CC"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9DF86A" w14:textId="77777777" w:rsidR="00DB6765" w:rsidRPr="00EC143C" w:rsidRDefault="00DB6765" w:rsidP="007F38BC">
            <w:pPr>
              <w:numPr>
                <w:ilvl w:val="0"/>
                <w:numId w:val="101"/>
              </w:numPr>
              <w:tabs>
                <w:tab w:val="clear" w:pos="720"/>
                <w:tab w:val="num" w:pos="360"/>
              </w:tabs>
              <w:ind w:left="13" w:firstLine="0"/>
              <w:jc w:val="both"/>
              <w:textAlignment w:val="baseline"/>
              <w:rPr>
                <w:rFonts w:ascii="Times New Roman" w:eastAsia="Times New Roman" w:hAnsi="Times New Roman" w:cs="Times New Roman"/>
                <w:color w:val="000000"/>
                <w:sz w:val="24"/>
                <w:szCs w:val="24"/>
              </w:rPr>
            </w:pPr>
            <w:r w:rsidRPr="00EC143C">
              <w:rPr>
                <w:rFonts w:ascii="Times New Roman" w:eastAsia="Times New Roman" w:hAnsi="Times New Roman" w:cs="Times New Roman"/>
                <w:color w:val="000000"/>
                <w:sz w:val="24"/>
                <w:szCs w:val="24"/>
              </w:rPr>
              <w:t>Нормальные роды: определение, продолжительность течения, периоды родов. Течение и ведение I периода родов. Фазы I периода родов: латентная, активная (течение, изменения характеристик схваток, динамика раскрытия шейки матки).  Своевременное и несвоевременное (преждевременное, раннее) излитие околоплодных вод. Алгоритм ведения I периода родов, методики наблюдения и обследования. Методы обезболивания родов, приёмы самообезболивания (техники дыхания во время родов).</w:t>
            </w:r>
          </w:p>
        </w:tc>
        <w:tc>
          <w:tcPr>
            <w:tcW w:w="1822" w:type="dxa"/>
            <w:vMerge/>
            <w:tcBorders>
              <w:left w:val="single" w:sz="4" w:space="0" w:color="000000"/>
              <w:right w:val="single" w:sz="4" w:space="0" w:color="000000"/>
            </w:tcBorders>
            <w:vAlign w:val="center"/>
            <w:hideMark/>
          </w:tcPr>
          <w:p w14:paraId="124FE057" w14:textId="77777777" w:rsidR="00DB6765" w:rsidRPr="009B79C2" w:rsidRDefault="00DB6765" w:rsidP="000A596C">
            <w:pPr>
              <w:rPr>
                <w:rFonts w:ascii="Times New Roman" w:eastAsia="Times New Roman" w:hAnsi="Times New Roman" w:cs="Times New Roman"/>
                <w:sz w:val="24"/>
                <w:szCs w:val="24"/>
              </w:rPr>
            </w:pPr>
          </w:p>
        </w:tc>
        <w:tc>
          <w:tcPr>
            <w:tcW w:w="1715" w:type="dxa"/>
            <w:tcBorders>
              <w:left w:val="single" w:sz="4" w:space="0" w:color="000000"/>
              <w:right w:val="single" w:sz="4" w:space="0" w:color="000000"/>
            </w:tcBorders>
          </w:tcPr>
          <w:p w14:paraId="1D5E1750"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54502367" w14:textId="77777777" w:rsidTr="000A596C">
        <w:trPr>
          <w:gridAfter w:val="1"/>
          <w:wAfter w:w="13" w:type="dxa"/>
          <w:trHeight w:val="495"/>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50AF09C8"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171565" w14:textId="77777777" w:rsidR="00DB6765" w:rsidRPr="00EC143C" w:rsidRDefault="00DB6765" w:rsidP="007F38BC">
            <w:pPr>
              <w:pStyle w:val="a4"/>
              <w:numPr>
                <w:ilvl w:val="0"/>
                <w:numId w:val="101"/>
              </w:numPr>
              <w:tabs>
                <w:tab w:val="clear" w:pos="720"/>
              </w:tabs>
              <w:ind w:left="13" w:firstLine="0"/>
              <w:jc w:val="both"/>
              <w:textAlignment w:val="baseline"/>
              <w:rPr>
                <w:rFonts w:ascii="Times New Roman" w:eastAsia="Times New Roman" w:hAnsi="Times New Roman" w:cs="Times New Roman"/>
                <w:b/>
                <w:bCs/>
                <w:color w:val="000000"/>
                <w:sz w:val="24"/>
                <w:szCs w:val="24"/>
              </w:rPr>
            </w:pPr>
            <w:r w:rsidRPr="00EC143C">
              <w:rPr>
                <w:rFonts w:ascii="Times New Roman" w:eastAsia="Times New Roman" w:hAnsi="Times New Roman" w:cs="Times New Roman"/>
                <w:color w:val="000000"/>
                <w:sz w:val="24"/>
                <w:szCs w:val="24"/>
              </w:rPr>
              <w:t xml:space="preserve">Течение и ведение II периода родов. Признаки наступления II периода родов. Основные моменты биомеханизма родов при переднем и заднем видах затылочного вставления головки плода. Алгоритм ведения II периода родов. Подготовка акушерки к родам. Этапы </w:t>
            </w:r>
            <w:proofErr w:type="spellStart"/>
            <w:r w:rsidRPr="00EC143C">
              <w:rPr>
                <w:rFonts w:ascii="Times New Roman" w:eastAsia="Times New Roman" w:hAnsi="Times New Roman" w:cs="Times New Roman"/>
                <w:color w:val="000000"/>
                <w:sz w:val="24"/>
                <w:szCs w:val="24"/>
              </w:rPr>
              <w:t>родоразрешения</w:t>
            </w:r>
            <w:proofErr w:type="spellEnd"/>
            <w:r w:rsidRPr="00EC143C">
              <w:rPr>
                <w:rFonts w:ascii="Times New Roman" w:eastAsia="Times New Roman" w:hAnsi="Times New Roman" w:cs="Times New Roman"/>
                <w:color w:val="000000"/>
                <w:sz w:val="24"/>
                <w:szCs w:val="24"/>
              </w:rPr>
              <w:t xml:space="preserve"> при физиологическом течении родов.</w:t>
            </w:r>
          </w:p>
        </w:tc>
        <w:tc>
          <w:tcPr>
            <w:tcW w:w="1822" w:type="dxa"/>
            <w:vMerge/>
            <w:tcBorders>
              <w:left w:val="single" w:sz="4" w:space="0" w:color="000000"/>
              <w:right w:val="single" w:sz="4" w:space="0" w:color="000000"/>
            </w:tcBorders>
            <w:vAlign w:val="center"/>
            <w:hideMark/>
          </w:tcPr>
          <w:p w14:paraId="1E9CB86F" w14:textId="77777777" w:rsidR="00DB6765" w:rsidRPr="009B79C2" w:rsidRDefault="00DB6765" w:rsidP="000A596C">
            <w:pPr>
              <w:rPr>
                <w:rFonts w:ascii="Times New Roman" w:eastAsia="Times New Roman" w:hAnsi="Times New Roman" w:cs="Times New Roman"/>
                <w:sz w:val="24"/>
                <w:szCs w:val="24"/>
              </w:rPr>
            </w:pPr>
          </w:p>
        </w:tc>
        <w:tc>
          <w:tcPr>
            <w:tcW w:w="1715" w:type="dxa"/>
            <w:tcBorders>
              <w:left w:val="single" w:sz="4" w:space="0" w:color="000000"/>
              <w:right w:val="single" w:sz="4" w:space="0" w:color="000000"/>
            </w:tcBorders>
          </w:tcPr>
          <w:p w14:paraId="7D5C2DA6"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3A02D860" w14:textId="77777777" w:rsidTr="000A596C">
        <w:trPr>
          <w:gridAfter w:val="1"/>
          <w:wAfter w:w="13" w:type="dxa"/>
          <w:trHeight w:val="585"/>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216B080D"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20A833" w14:textId="77777777" w:rsidR="00DB6765" w:rsidRPr="00EC143C" w:rsidRDefault="00DB6765" w:rsidP="007F38BC">
            <w:pPr>
              <w:pStyle w:val="a4"/>
              <w:numPr>
                <w:ilvl w:val="0"/>
                <w:numId w:val="101"/>
              </w:numPr>
              <w:tabs>
                <w:tab w:val="clear" w:pos="720"/>
                <w:tab w:val="num" w:pos="360"/>
              </w:tabs>
              <w:ind w:left="13" w:hanging="13"/>
              <w:jc w:val="both"/>
              <w:textAlignment w:val="baseline"/>
              <w:rPr>
                <w:rFonts w:ascii="Times New Roman" w:eastAsia="Times New Roman" w:hAnsi="Times New Roman" w:cs="Times New Roman"/>
                <w:b/>
                <w:bCs/>
                <w:color w:val="000000"/>
                <w:sz w:val="24"/>
                <w:szCs w:val="24"/>
              </w:rPr>
            </w:pPr>
            <w:r w:rsidRPr="00EC143C">
              <w:rPr>
                <w:rFonts w:ascii="Times New Roman" w:eastAsia="Times New Roman" w:hAnsi="Times New Roman" w:cs="Times New Roman"/>
                <w:color w:val="000000"/>
                <w:sz w:val="24"/>
                <w:szCs w:val="24"/>
              </w:rPr>
              <w:t>Течение и ведение III периода родов. Отделение плаценты по Шульце, Дункану. Признаки отделения плаценты. Методы наружного выделения отделившегося последа. Осмотр последа. Учёт кровопотери.</w:t>
            </w:r>
          </w:p>
          <w:p w14:paraId="59E17F52" w14:textId="77777777" w:rsidR="00DB6765" w:rsidRPr="009B79C2" w:rsidRDefault="00DB6765" w:rsidP="000A596C">
            <w:pPr>
              <w:ind w:left="360"/>
              <w:jc w:val="both"/>
              <w:rPr>
                <w:rFonts w:ascii="Times New Roman" w:eastAsia="Times New Roman" w:hAnsi="Times New Roman" w:cs="Times New Roman"/>
                <w:sz w:val="24"/>
                <w:szCs w:val="24"/>
              </w:rPr>
            </w:pPr>
          </w:p>
        </w:tc>
        <w:tc>
          <w:tcPr>
            <w:tcW w:w="1822" w:type="dxa"/>
            <w:vMerge/>
            <w:tcBorders>
              <w:left w:val="single" w:sz="4" w:space="0" w:color="000000"/>
              <w:right w:val="single" w:sz="4" w:space="0" w:color="000000"/>
            </w:tcBorders>
            <w:vAlign w:val="center"/>
            <w:hideMark/>
          </w:tcPr>
          <w:p w14:paraId="3ADE61FA" w14:textId="77777777" w:rsidR="00DB6765" w:rsidRPr="009B79C2" w:rsidRDefault="00DB6765" w:rsidP="000A596C">
            <w:pPr>
              <w:rPr>
                <w:rFonts w:ascii="Times New Roman" w:eastAsia="Times New Roman" w:hAnsi="Times New Roman" w:cs="Times New Roman"/>
                <w:sz w:val="24"/>
                <w:szCs w:val="24"/>
              </w:rPr>
            </w:pPr>
          </w:p>
        </w:tc>
        <w:tc>
          <w:tcPr>
            <w:tcW w:w="1715" w:type="dxa"/>
            <w:tcBorders>
              <w:left w:val="single" w:sz="4" w:space="0" w:color="000000"/>
              <w:right w:val="single" w:sz="4" w:space="0" w:color="000000"/>
            </w:tcBorders>
          </w:tcPr>
          <w:p w14:paraId="006190F6"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5E0D5B7A" w14:textId="77777777" w:rsidTr="000A596C">
        <w:trPr>
          <w:gridAfter w:val="1"/>
          <w:wAfter w:w="13" w:type="dxa"/>
          <w:trHeight w:val="273"/>
        </w:trPr>
        <w:tc>
          <w:tcPr>
            <w:tcW w:w="4155" w:type="dxa"/>
            <w:vMerge/>
            <w:tcBorders>
              <w:top w:val="single" w:sz="4" w:space="0" w:color="000000"/>
              <w:left w:val="single" w:sz="4" w:space="0" w:color="000000"/>
              <w:bottom w:val="single" w:sz="4" w:space="0" w:color="000000"/>
              <w:right w:val="single" w:sz="4" w:space="0" w:color="000000"/>
            </w:tcBorders>
            <w:vAlign w:val="center"/>
          </w:tcPr>
          <w:p w14:paraId="1A33BEC2"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29DF35" w14:textId="77777777" w:rsidR="00DB6765" w:rsidRPr="009B79C2" w:rsidRDefault="00DB6765" w:rsidP="000A596C">
            <w:pPr>
              <w:jc w:val="both"/>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Содержание</w:t>
            </w:r>
            <w:r>
              <w:rPr>
                <w:rFonts w:ascii="Times New Roman" w:eastAsia="Times New Roman" w:hAnsi="Times New Roman" w:cs="Times New Roman"/>
                <w:b/>
                <w:bCs/>
                <w:color w:val="000000"/>
                <w:sz w:val="24"/>
                <w:szCs w:val="24"/>
              </w:rPr>
              <w:t xml:space="preserve"> (лекция 14)</w:t>
            </w:r>
          </w:p>
        </w:tc>
        <w:tc>
          <w:tcPr>
            <w:tcW w:w="1822" w:type="dxa"/>
            <w:vMerge/>
            <w:tcBorders>
              <w:left w:val="single" w:sz="4" w:space="0" w:color="000000"/>
              <w:right w:val="single" w:sz="4" w:space="0" w:color="000000"/>
            </w:tcBorders>
            <w:vAlign w:val="center"/>
          </w:tcPr>
          <w:p w14:paraId="3764E014" w14:textId="77777777" w:rsidR="00DB6765" w:rsidRPr="009B79C2" w:rsidRDefault="00DB6765" w:rsidP="000A596C">
            <w:pPr>
              <w:rPr>
                <w:rFonts w:ascii="Times New Roman" w:eastAsia="Times New Roman" w:hAnsi="Times New Roman" w:cs="Times New Roman"/>
                <w:sz w:val="24"/>
                <w:szCs w:val="24"/>
              </w:rPr>
            </w:pPr>
          </w:p>
        </w:tc>
        <w:tc>
          <w:tcPr>
            <w:tcW w:w="1715" w:type="dxa"/>
            <w:tcBorders>
              <w:left w:val="single" w:sz="4" w:space="0" w:color="000000"/>
              <w:right w:val="single" w:sz="4" w:space="0" w:color="000000"/>
            </w:tcBorders>
          </w:tcPr>
          <w:p w14:paraId="33F5215A"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43809AEB" w14:textId="77777777" w:rsidTr="000A596C">
        <w:trPr>
          <w:gridAfter w:val="1"/>
          <w:wAfter w:w="13" w:type="dxa"/>
          <w:trHeight w:val="234"/>
        </w:trPr>
        <w:tc>
          <w:tcPr>
            <w:tcW w:w="4155" w:type="dxa"/>
            <w:vMerge/>
            <w:tcBorders>
              <w:top w:val="single" w:sz="4" w:space="0" w:color="000000"/>
              <w:left w:val="single" w:sz="4" w:space="0" w:color="000000"/>
              <w:bottom w:val="single" w:sz="4" w:space="0" w:color="000000"/>
              <w:right w:val="single" w:sz="4" w:space="0" w:color="000000"/>
            </w:tcBorders>
            <w:vAlign w:val="center"/>
          </w:tcPr>
          <w:p w14:paraId="417B32BC"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5620DA" w14:textId="77777777" w:rsidR="00DB6765" w:rsidRPr="001C610E" w:rsidRDefault="00DB6765" w:rsidP="007F38BC">
            <w:pPr>
              <w:pStyle w:val="a4"/>
              <w:numPr>
                <w:ilvl w:val="0"/>
                <w:numId w:val="104"/>
              </w:numPr>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Ведение </w:t>
            </w:r>
            <w:proofErr w:type="spellStart"/>
            <w:r>
              <w:rPr>
                <w:rFonts w:ascii="Times New Roman" w:eastAsia="Times New Roman" w:hAnsi="Times New Roman" w:cs="Times New Roman"/>
                <w:color w:val="000000"/>
                <w:sz w:val="24"/>
                <w:szCs w:val="24"/>
              </w:rPr>
              <w:t>партограммы</w:t>
            </w:r>
            <w:proofErr w:type="spellEnd"/>
            <w:r>
              <w:rPr>
                <w:rFonts w:ascii="Times New Roman" w:eastAsia="Times New Roman" w:hAnsi="Times New Roman" w:cs="Times New Roman"/>
                <w:color w:val="000000"/>
                <w:sz w:val="24"/>
                <w:szCs w:val="24"/>
              </w:rPr>
              <w:t xml:space="preserve">. </w:t>
            </w:r>
            <w:r w:rsidRPr="009B79C2">
              <w:rPr>
                <w:rFonts w:ascii="Times New Roman" w:eastAsia="Times New Roman" w:hAnsi="Times New Roman" w:cs="Times New Roman"/>
                <w:color w:val="000000"/>
                <w:sz w:val="24"/>
                <w:szCs w:val="24"/>
              </w:rPr>
              <w:t>Течение раннего послеродового периода.  Наблюдение за родильницей в раннем послеродовом периоде. Алгоритм перевода родильницы и новорождённого в акушерское физиологическое отделение совместного пребывания матери и ребёнка.</w:t>
            </w:r>
          </w:p>
        </w:tc>
        <w:tc>
          <w:tcPr>
            <w:tcW w:w="1822" w:type="dxa"/>
            <w:vMerge/>
            <w:tcBorders>
              <w:left w:val="single" w:sz="4" w:space="0" w:color="000000"/>
              <w:bottom w:val="single" w:sz="4" w:space="0" w:color="000000"/>
              <w:right w:val="single" w:sz="4" w:space="0" w:color="000000"/>
            </w:tcBorders>
            <w:vAlign w:val="center"/>
          </w:tcPr>
          <w:p w14:paraId="39371AC5" w14:textId="77777777" w:rsidR="00DB6765" w:rsidRPr="009B79C2" w:rsidRDefault="00DB6765" w:rsidP="000A596C">
            <w:pPr>
              <w:rPr>
                <w:rFonts w:ascii="Times New Roman" w:eastAsia="Times New Roman" w:hAnsi="Times New Roman" w:cs="Times New Roman"/>
                <w:sz w:val="24"/>
                <w:szCs w:val="24"/>
              </w:rPr>
            </w:pPr>
          </w:p>
        </w:tc>
        <w:tc>
          <w:tcPr>
            <w:tcW w:w="1715" w:type="dxa"/>
            <w:tcBorders>
              <w:left w:val="single" w:sz="4" w:space="0" w:color="000000"/>
              <w:bottom w:val="single" w:sz="4" w:space="0" w:color="000000"/>
              <w:right w:val="single" w:sz="4" w:space="0" w:color="000000"/>
            </w:tcBorders>
          </w:tcPr>
          <w:p w14:paraId="120ACDAA"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5A03538C" w14:textId="77777777" w:rsidTr="000A596C">
        <w:trPr>
          <w:gridAfter w:val="1"/>
          <w:wAfter w:w="13" w:type="dxa"/>
          <w:trHeight w:val="276"/>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37C410FF"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CCE87D" w14:textId="77777777" w:rsidR="00DB6765" w:rsidRPr="009B79C2" w:rsidRDefault="00DB6765" w:rsidP="000A596C">
            <w:pPr>
              <w:jc w:val="both"/>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В том числе, практических занятий и лабораторных работ</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000C28" w14:textId="77777777" w:rsidR="00DB6765" w:rsidRPr="009B79C2"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1715" w:type="dxa"/>
            <w:tcBorders>
              <w:top w:val="single" w:sz="4" w:space="0" w:color="000000"/>
              <w:left w:val="single" w:sz="4" w:space="0" w:color="000000"/>
              <w:bottom w:val="single" w:sz="4" w:space="0" w:color="000000"/>
              <w:right w:val="single" w:sz="4" w:space="0" w:color="000000"/>
            </w:tcBorders>
          </w:tcPr>
          <w:p w14:paraId="1BDF210B" w14:textId="77777777" w:rsidR="00DB6765" w:rsidRDefault="00DB6765" w:rsidP="000A596C">
            <w:pPr>
              <w:jc w:val="center"/>
              <w:rPr>
                <w:rFonts w:ascii="Times New Roman" w:eastAsia="Times New Roman" w:hAnsi="Times New Roman" w:cs="Times New Roman"/>
                <w:sz w:val="24"/>
                <w:szCs w:val="24"/>
              </w:rPr>
            </w:pPr>
          </w:p>
        </w:tc>
      </w:tr>
      <w:tr w:rsidR="00DB6765" w:rsidRPr="009B79C2" w14:paraId="72024454" w14:textId="77777777" w:rsidTr="000A596C">
        <w:trPr>
          <w:gridAfter w:val="1"/>
          <w:wAfter w:w="13" w:type="dxa"/>
          <w:trHeight w:val="289"/>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4CA916AC"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D7A525" w14:textId="77777777" w:rsidR="00DB6765" w:rsidRPr="009B79C2" w:rsidRDefault="00DB6765" w:rsidP="007F38BC">
            <w:pPr>
              <w:numPr>
                <w:ilvl w:val="0"/>
                <w:numId w:val="50"/>
              </w:numPr>
              <w:ind w:left="360"/>
              <w:jc w:val="both"/>
              <w:textAlignment w:val="baseline"/>
              <w:rPr>
                <w:rFonts w:ascii="Times New Roman" w:eastAsia="Times New Roman" w:hAnsi="Times New Roman" w:cs="Times New Roman"/>
                <w:color w:val="000000"/>
                <w:sz w:val="24"/>
                <w:szCs w:val="24"/>
              </w:rPr>
            </w:pPr>
            <w:r w:rsidRPr="009B79C2">
              <w:rPr>
                <w:rFonts w:ascii="Times New Roman" w:eastAsia="Times New Roman" w:hAnsi="Times New Roman" w:cs="Times New Roman"/>
                <w:b/>
                <w:bCs/>
                <w:color w:val="000000"/>
                <w:sz w:val="24"/>
                <w:szCs w:val="24"/>
              </w:rPr>
              <w:t xml:space="preserve">Практическое занятие 10 </w:t>
            </w:r>
            <w:r w:rsidRPr="009B79C2">
              <w:rPr>
                <w:rFonts w:ascii="Times New Roman" w:eastAsia="Times New Roman" w:hAnsi="Times New Roman" w:cs="Times New Roman"/>
                <w:color w:val="000000"/>
                <w:sz w:val="24"/>
                <w:szCs w:val="24"/>
              </w:rPr>
              <w:t>«Определение предвестников и начала родовой деятельности. Оценка готовности организма женщины к родам: определение степени зрелости шейки матки по шкале Бишоп. </w:t>
            </w:r>
          </w:p>
          <w:p w14:paraId="24E73C0F" w14:textId="77777777" w:rsidR="00DB6765" w:rsidRPr="009B79C2" w:rsidRDefault="00DB6765" w:rsidP="000A596C">
            <w:pPr>
              <w:ind w:left="360"/>
              <w:jc w:val="both"/>
              <w:rPr>
                <w:rFonts w:ascii="Times New Roman" w:eastAsia="Times New Roman" w:hAnsi="Times New Roman" w:cs="Times New Roman"/>
                <w:sz w:val="24"/>
                <w:szCs w:val="24"/>
              </w:rPr>
            </w:pPr>
            <w:r w:rsidRPr="009B79C2">
              <w:rPr>
                <w:rFonts w:ascii="Times New Roman" w:eastAsia="Times New Roman" w:hAnsi="Times New Roman" w:cs="Times New Roman"/>
                <w:color w:val="000000"/>
                <w:sz w:val="24"/>
                <w:szCs w:val="24"/>
              </w:rPr>
              <w:t xml:space="preserve">Прием в акушерский стационар и подготовка женщин к родам. Оформление истории родов. Сбор жалоб, анамнеза, </w:t>
            </w:r>
            <w:r w:rsidRPr="009B79C2">
              <w:rPr>
                <w:rFonts w:ascii="Times New Roman" w:eastAsia="Times New Roman" w:hAnsi="Times New Roman" w:cs="Times New Roman"/>
                <w:color w:val="000000"/>
                <w:sz w:val="24"/>
                <w:szCs w:val="24"/>
              </w:rPr>
              <w:lastRenderedPageBreak/>
              <w:t>общий осмотр, акушерский осмотр роженицы при поступлении в акушерский стационар».</w:t>
            </w:r>
          </w:p>
        </w:tc>
        <w:tc>
          <w:tcPr>
            <w:tcW w:w="1822" w:type="dxa"/>
            <w:vMerge w:val="restart"/>
            <w:tcBorders>
              <w:top w:val="single" w:sz="4" w:space="0" w:color="000000"/>
              <w:left w:val="single" w:sz="4" w:space="0" w:color="000000"/>
              <w:right w:val="single" w:sz="4" w:space="0" w:color="000000"/>
            </w:tcBorders>
            <w:tcMar>
              <w:top w:w="0" w:type="dxa"/>
              <w:left w:w="115" w:type="dxa"/>
              <w:bottom w:w="0" w:type="dxa"/>
              <w:right w:w="115" w:type="dxa"/>
            </w:tcMar>
            <w:hideMark/>
          </w:tcPr>
          <w:p w14:paraId="55F7C717" w14:textId="77777777" w:rsidR="00DB6765" w:rsidRPr="009B79C2" w:rsidRDefault="00DB6765" w:rsidP="000A596C">
            <w:pPr>
              <w:rPr>
                <w:rFonts w:ascii="Times New Roman" w:eastAsia="Times New Roman" w:hAnsi="Times New Roman" w:cs="Times New Roman"/>
                <w:sz w:val="24"/>
                <w:szCs w:val="24"/>
              </w:rPr>
            </w:pPr>
          </w:p>
        </w:tc>
        <w:tc>
          <w:tcPr>
            <w:tcW w:w="1715" w:type="dxa"/>
            <w:tcBorders>
              <w:top w:val="single" w:sz="4" w:space="0" w:color="000000"/>
              <w:left w:val="single" w:sz="4" w:space="0" w:color="000000"/>
              <w:right w:val="single" w:sz="4" w:space="0" w:color="000000"/>
            </w:tcBorders>
          </w:tcPr>
          <w:p w14:paraId="1D9DADAD" w14:textId="77777777" w:rsidR="00DB6765" w:rsidRPr="006B551C" w:rsidRDefault="00DB6765" w:rsidP="000A596C">
            <w:pPr>
              <w:rPr>
                <w:rFonts w:ascii="Times New Roman" w:eastAsia="Times New Roman" w:hAnsi="Times New Roman" w:cs="Times New Roman"/>
                <w:sz w:val="24"/>
                <w:szCs w:val="24"/>
              </w:rPr>
            </w:pPr>
            <w:r w:rsidRPr="006B551C">
              <w:rPr>
                <w:rFonts w:ascii="Times New Roman" w:eastAsia="Times New Roman" w:hAnsi="Times New Roman" w:cs="Times New Roman"/>
                <w:sz w:val="24"/>
                <w:szCs w:val="24"/>
              </w:rPr>
              <w:t>ОК.01-06, ОК.09,</w:t>
            </w:r>
          </w:p>
          <w:p w14:paraId="451C840A" w14:textId="77777777" w:rsidR="00DB6765" w:rsidRPr="009B79C2"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ПК 2.1, ПК</w:t>
            </w:r>
            <w:proofErr w:type="gramStart"/>
            <w:r>
              <w:rPr>
                <w:rFonts w:ascii="Times New Roman" w:eastAsia="Times New Roman" w:hAnsi="Times New Roman" w:cs="Times New Roman"/>
                <w:sz w:val="24"/>
                <w:szCs w:val="24"/>
              </w:rPr>
              <w:t>2</w:t>
            </w:r>
            <w:proofErr w:type="gramEnd"/>
            <w:r>
              <w:rPr>
                <w:rFonts w:ascii="Times New Roman" w:eastAsia="Times New Roman" w:hAnsi="Times New Roman" w:cs="Times New Roman"/>
                <w:sz w:val="24"/>
                <w:szCs w:val="24"/>
              </w:rPr>
              <w:t>.2, ПК 2.3</w:t>
            </w:r>
          </w:p>
        </w:tc>
      </w:tr>
      <w:tr w:rsidR="00DB6765" w:rsidRPr="009B79C2" w14:paraId="7AE4A76F" w14:textId="77777777" w:rsidTr="000A596C">
        <w:trPr>
          <w:gridAfter w:val="1"/>
          <w:wAfter w:w="13" w:type="dxa"/>
          <w:trHeight w:val="572"/>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5C043C68"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8E3F38" w14:textId="77777777" w:rsidR="00DB6765" w:rsidRPr="009B79C2" w:rsidRDefault="00DB6765" w:rsidP="007F38BC">
            <w:pPr>
              <w:numPr>
                <w:ilvl w:val="0"/>
                <w:numId w:val="51"/>
              </w:numPr>
              <w:ind w:left="360"/>
              <w:jc w:val="both"/>
              <w:textAlignment w:val="baseline"/>
              <w:rPr>
                <w:rFonts w:ascii="Times New Roman" w:eastAsia="Times New Roman" w:hAnsi="Times New Roman" w:cs="Times New Roman"/>
                <w:b/>
                <w:bCs/>
                <w:color w:val="000000"/>
                <w:sz w:val="24"/>
                <w:szCs w:val="24"/>
              </w:rPr>
            </w:pPr>
            <w:r w:rsidRPr="009B79C2">
              <w:rPr>
                <w:rFonts w:ascii="Times New Roman" w:eastAsia="Times New Roman" w:hAnsi="Times New Roman" w:cs="Times New Roman"/>
                <w:b/>
                <w:bCs/>
                <w:color w:val="000000"/>
                <w:sz w:val="24"/>
                <w:szCs w:val="24"/>
              </w:rPr>
              <w:t xml:space="preserve">Практическое занятие 11 </w:t>
            </w:r>
            <w:r w:rsidRPr="009B79C2">
              <w:rPr>
                <w:rFonts w:ascii="Times New Roman" w:eastAsia="Times New Roman" w:hAnsi="Times New Roman" w:cs="Times New Roman"/>
                <w:color w:val="000000"/>
                <w:sz w:val="24"/>
                <w:szCs w:val="24"/>
              </w:rPr>
              <w:t xml:space="preserve">«Информирование роженицы о течении I периода родов, обучение методам самообезболивания, техникам дыхания во время родов. Наблюдение за роженицей в I периоде родов. Составление плана ведения родов. Оценка состояния роженицы (измерение АД, пульса, температуры тела), динамики родовой деятельности (характеристика схваток, наблюдение за динамикой раскрытия шейки матки, продвижения головки плода по родовым путям матери), состояния плода в I периоде родов. Наблюдение за характером излитых околоплодных вод. Заполнение </w:t>
            </w:r>
            <w:proofErr w:type="spellStart"/>
            <w:r w:rsidRPr="009B79C2">
              <w:rPr>
                <w:rFonts w:ascii="Times New Roman" w:eastAsia="Times New Roman" w:hAnsi="Times New Roman" w:cs="Times New Roman"/>
                <w:color w:val="000000"/>
                <w:sz w:val="24"/>
                <w:szCs w:val="24"/>
              </w:rPr>
              <w:t>партограмм</w:t>
            </w:r>
            <w:proofErr w:type="spellEnd"/>
            <w:r w:rsidRPr="009B79C2">
              <w:rPr>
                <w:rFonts w:ascii="Times New Roman" w:eastAsia="Times New Roman" w:hAnsi="Times New Roman" w:cs="Times New Roman"/>
                <w:color w:val="000000"/>
                <w:sz w:val="24"/>
                <w:szCs w:val="24"/>
              </w:rPr>
              <w:t>».</w:t>
            </w:r>
          </w:p>
        </w:tc>
        <w:tc>
          <w:tcPr>
            <w:tcW w:w="1822" w:type="dxa"/>
            <w:vMerge/>
            <w:tcBorders>
              <w:left w:val="single" w:sz="4" w:space="0" w:color="000000"/>
              <w:right w:val="single" w:sz="4" w:space="0" w:color="000000"/>
            </w:tcBorders>
            <w:tcMar>
              <w:top w:w="0" w:type="dxa"/>
              <w:left w:w="115" w:type="dxa"/>
              <w:bottom w:w="0" w:type="dxa"/>
              <w:right w:w="115" w:type="dxa"/>
            </w:tcMar>
            <w:hideMark/>
          </w:tcPr>
          <w:p w14:paraId="511C0E3A" w14:textId="77777777" w:rsidR="00DB6765" w:rsidRPr="009B79C2" w:rsidRDefault="00DB6765" w:rsidP="000A596C">
            <w:pPr>
              <w:rPr>
                <w:rFonts w:ascii="Times New Roman" w:eastAsia="Times New Roman" w:hAnsi="Times New Roman" w:cs="Times New Roman"/>
                <w:sz w:val="24"/>
                <w:szCs w:val="24"/>
              </w:rPr>
            </w:pPr>
          </w:p>
        </w:tc>
        <w:tc>
          <w:tcPr>
            <w:tcW w:w="1715" w:type="dxa"/>
            <w:tcBorders>
              <w:left w:val="single" w:sz="4" w:space="0" w:color="000000"/>
              <w:right w:val="single" w:sz="4" w:space="0" w:color="000000"/>
            </w:tcBorders>
          </w:tcPr>
          <w:p w14:paraId="3C5A9A77"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22CAD1EC" w14:textId="77777777" w:rsidTr="000A596C">
        <w:trPr>
          <w:gridAfter w:val="1"/>
          <w:wAfter w:w="13" w:type="dxa"/>
          <w:trHeight w:val="289"/>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30F85638"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1076CA" w14:textId="77777777" w:rsidR="00DB6765" w:rsidRPr="009B79C2" w:rsidRDefault="00DB6765" w:rsidP="007F38BC">
            <w:pPr>
              <w:numPr>
                <w:ilvl w:val="0"/>
                <w:numId w:val="52"/>
              </w:numPr>
              <w:ind w:left="360"/>
              <w:jc w:val="both"/>
              <w:textAlignment w:val="baseline"/>
              <w:rPr>
                <w:rFonts w:ascii="Times New Roman" w:eastAsia="Times New Roman" w:hAnsi="Times New Roman" w:cs="Times New Roman"/>
                <w:b/>
                <w:bCs/>
                <w:color w:val="000000"/>
                <w:sz w:val="24"/>
                <w:szCs w:val="24"/>
              </w:rPr>
            </w:pPr>
            <w:r w:rsidRPr="009B79C2">
              <w:rPr>
                <w:rFonts w:ascii="Times New Roman" w:eastAsia="Times New Roman" w:hAnsi="Times New Roman" w:cs="Times New Roman"/>
                <w:b/>
                <w:bCs/>
                <w:color w:val="000000"/>
                <w:sz w:val="24"/>
                <w:szCs w:val="24"/>
              </w:rPr>
              <w:t xml:space="preserve">Практическое занятие 12 </w:t>
            </w:r>
            <w:r w:rsidRPr="009B79C2">
              <w:rPr>
                <w:rFonts w:ascii="Times New Roman" w:eastAsia="Times New Roman" w:hAnsi="Times New Roman" w:cs="Times New Roman"/>
                <w:color w:val="000000"/>
                <w:sz w:val="24"/>
                <w:szCs w:val="24"/>
              </w:rPr>
              <w:t>«Информирование роженицы о течении II периода родов, обучение технике дыхания в периоде изгнания плода. Наблюдение за роженицей и состоянием плода во II периоде родов. Подготовка акушерки к оказанию акушерского пособия. Оказание акушерского пособия при переднем и заднем видах затылочного вставления головки плода (особенности биомеханизма родов при переднем и заднем видах затылочного вставления головки плода)».</w:t>
            </w:r>
          </w:p>
        </w:tc>
        <w:tc>
          <w:tcPr>
            <w:tcW w:w="1822" w:type="dxa"/>
            <w:vMerge/>
            <w:tcBorders>
              <w:left w:val="single" w:sz="4" w:space="0" w:color="000000"/>
              <w:right w:val="single" w:sz="4" w:space="0" w:color="000000"/>
            </w:tcBorders>
            <w:tcMar>
              <w:top w:w="0" w:type="dxa"/>
              <w:left w:w="115" w:type="dxa"/>
              <w:bottom w:w="0" w:type="dxa"/>
              <w:right w:w="115" w:type="dxa"/>
            </w:tcMar>
            <w:hideMark/>
          </w:tcPr>
          <w:p w14:paraId="0CA9F210" w14:textId="77777777" w:rsidR="00DB6765" w:rsidRPr="009B79C2" w:rsidRDefault="00DB6765" w:rsidP="000A596C">
            <w:pPr>
              <w:rPr>
                <w:rFonts w:ascii="Times New Roman" w:eastAsia="Times New Roman" w:hAnsi="Times New Roman" w:cs="Times New Roman"/>
                <w:sz w:val="24"/>
                <w:szCs w:val="24"/>
              </w:rPr>
            </w:pPr>
          </w:p>
        </w:tc>
        <w:tc>
          <w:tcPr>
            <w:tcW w:w="1715" w:type="dxa"/>
            <w:tcBorders>
              <w:left w:val="single" w:sz="4" w:space="0" w:color="000000"/>
              <w:right w:val="single" w:sz="4" w:space="0" w:color="000000"/>
            </w:tcBorders>
          </w:tcPr>
          <w:p w14:paraId="6EB7F8A5"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145A5D66" w14:textId="77777777" w:rsidTr="000A596C">
        <w:trPr>
          <w:gridAfter w:val="1"/>
          <w:wAfter w:w="13" w:type="dxa"/>
          <w:trHeight w:val="600"/>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59E40780"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009F41" w14:textId="77777777" w:rsidR="00DB6765" w:rsidRPr="009B79C2" w:rsidRDefault="00DB6765" w:rsidP="007F38BC">
            <w:pPr>
              <w:numPr>
                <w:ilvl w:val="0"/>
                <w:numId w:val="53"/>
              </w:numPr>
              <w:jc w:val="both"/>
              <w:textAlignment w:val="baseline"/>
              <w:rPr>
                <w:rFonts w:ascii="Times New Roman" w:eastAsia="Times New Roman" w:hAnsi="Times New Roman" w:cs="Times New Roman"/>
                <w:b/>
                <w:bCs/>
                <w:color w:val="000000"/>
                <w:sz w:val="24"/>
                <w:szCs w:val="24"/>
              </w:rPr>
            </w:pPr>
            <w:r w:rsidRPr="009B79C2">
              <w:rPr>
                <w:rFonts w:ascii="Times New Roman" w:eastAsia="Times New Roman" w:hAnsi="Times New Roman" w:cs="Times New Roman"/>
                <w:b/>
                <w:bCs/>
                <w:color w:val="000000"/>
                <w:sz w:val="24"/>
                <w:szCs w:val="24"/>
              </w:rPr>
              <w:t>Практическое занятие 13 «</w:t>
            </w:r>
            <w:r w:rsidRPr="009B79C2">
              <w:rPr>
                <w:rFonts w:ascii="Times New Roman" w:eastAsia="Times New Roman" w:hAnsi="Times New Roman" w:cs="Times New Roman"/>
                <w:color w:val="000000"/>
                <w:sz w:val="24"/>
                <w:szCs w:val="24"/>
              </w:rPr>
              <w:t>Информирование роженицы о течении III периода родов. Наблюдение за роженицей в III периоде родов. Оценка состояния роженицы в III периоде родов. Определение признаков отделения плаценты, соблюдение правил выделения последа. Осмотр последа. Учёт кровопотери.</w:t>
            </w:r>
          </w:p>
          <w:p w14:paraId="5EEA4DB7" w14:textId="77777777" w:rsidR="00DB6765" w:rsidRPr="009B79C2" w:rsidRDefault="00DB6765" w:rsidP="000A596C">
            <w:pPr>
              <w:ind w:left="360"/>
              <w:jc w:val="both"/>
              <w:rPr>
                <w:rFonts w:ascii="Times New Roman" w:eastAsia="Times New Roman" w:hAnsi="Times New Roman" w:cs="Times New Roman"/>
                <w:sz w:val="24"/>
                <w:szCs w:val="24"/>
              </w:rPr>
            </w:pPr>
            <w:r w:rsidRPr="009B79C2">
              <w:rPr>
                <w:rFonts w:ascii="Times New Roman" w:eastAsia="Times New Roman" w:hAnsi="Times New Roman" w:cs="Times New Roman"/>
                <w:color w:val="000000"/>
                <w:sz w:val="24"/>
                <w:szCs w:val="24"/>
              </w:rPr>
              <w:t xml:space="preserve">Информирование родильницы о течении раннего послеродового периода. Наблюдение за родильницей в раннем послеродовом периоде. Оценка состояния родильницы, характеристик матки, объёма кровопотери. Подготовка инструментария, медикаментов, материалов для осмотра мягких родовых путей. Перевод родильницы и </w:t>
            </w:r>
            <w:r w:rsidRPr="009B79C2">
              <w:rPr>
                <w:rFonts w:ascii="Times New Roman" w:eastAsia="Times New Roman" w:hAnsi="Times New Roman" w:cs="Times New Roman"/>
                <w:color w:val="000000"/>
                <w:sz w:val="24"/>
                <w:szCs w:val="24"/>
              </w:rPr>
              <w:lastRenderedPageBreak/>
              <w:t>новорождённого в акушерское физиологическое отделение совместного пребывания матери и ребёнка».</w:t>
            </w:r>
          </w:p>
        </w:tc>
        <w:tc>
          <w:tcPr>
            <w:tcW w:w="1822" w:type="dxa"/>
            <w:vMerge/>
            <w:tcBorders>
              <w:left w:val="single" w:sz="4" w:space="0" w:color="000000"/>
              <w:bottom w:val="single" w:sz="4" w:space="0" w:color="000000"/>
              <w:right w:val="single" w:sz="4" w:space="0" w:color="000000"/>
            </w:tcBorders>
            <w:tcMar>
              <w:top w:w="0" w:type="dxa"/>
              <w:left w:w="115" w:type="dxa"/>
              <w:bottom w:w="0" w:type="dxa"/>
              <w:right w:w="115" w:type="dxa"/>
            </w:tcMar>
            <w:hideMark/>
          </w:tcPr>
          <w:p w14:paraId="5DB43BCC" w14:textId="77777777" w:rsidR="00DB6765" w:rsidRPr="009B79C2" w:rsidRDefault="00DB6765" w:rsidP="000A596C">
            <w:pPr>
              <w:rPr>
                <w:rFonts w:ascii="Times New Roman" w:eastAsia="Times New Roman" w:hAnsi="Times New Roman" w:cs="Times New Roman"/>
                <w:sz w:val="24"/>
                <w:szCs w:val="24"/>
              </w:rPr>
            </w:pPr>
          </w:p>
        </w:tc>
        <w:tc>
          <w:tcPr>
            <w:tcW w:w="1715" w:type="dxa"/>
            <w:tcBorders>
              <w:left w:val="single" w:sz="4" w:space="0" w:color="000000"/>
              <w:bottom w:val="single" w:sz="4" w:space="0" w:color="000000"/>
              <w:right w:val="single" w:sz="4" w:space="0" w:color="000000"/>
            </w:tcBorders>
          </w:tcPr>
          <w:p w14:paraId="6666E48A"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4D9C424A" w14:textId="77777777" w:rsidTr="000A596C">
        <w:trPr>
          <w:gridAfter w:val="1"/>
          <w:wAfter w:w="13" w:type="dxa"/>
          <w:trHeight w:val="242"/>
        </w:trPr>
        <w:tc>
          <w:tcPr>
            <w:tcW w:w="415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BDCEAB" w14:textId="77777777" w:rsidR="00DB6765" w:rsidRPr="009B79C2" w:rsidRDefault="00DB6765" w:rsidP="000A596C">
            <w:pPr>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lastRenderedPageBreak/>
              <w:t>Тема 2.10. Уход и </w:t>
            </w:r>
          </w:p>
          <w:p w14:paraId="31AE744D" w14:textId="77777777" w:rsidR="00DB6765" w:rsidRPr="009B79C2" w:rsidRDefault="00DB6765" w:rsidP="000A596C">
            <w:pPr>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 xml:space="preserve">наблюдение </w:t>
            </w:r>
            <w:proofErr w:type="gramStart"/>
            <w:r w:rsidRPr="009B79C2">
              <w:rPr>
                <w:rFonts w:ascii="Times New Roman" w:eastAsia="Times New Roman" w:hAnsi="Times New Roman" w:cs="Times New Roman"/>
                <w:b/>
                <w:bCs/>
                <w:color w:val="000000"/>
                <w:sz w:val="24"/>
                <w:szCs w:val="24"/>
              </w:rPr>
              <w:t>за</w:t>
            </w:r>
            <w:proofErr w:type="gramEnd"/>
            <w:r w:rsidRPr="009B79C2">
              <w:rPr>
                <w:rFonts w:ascii="Times New Roman" w:eastAsia="Times New Roman" w:hAnsi="Times New Roman" w:cs="Times New Roman"/>
                <w:b/>
                <w:bCs/>
                <w:color w:val="000000"/>
                <w:sz w:val="24"/>
                <w:szCs w:val="24"/>
              </w:rPr>
              <w:t> </w:t>
            </w:r>
          </w:p>
          <w:p w14:paraId="0CB08352" w14:textId="77777777" w:rsidR="00DB6765" w:rsidRPr="009B79C2" w:rsidRDefault="00DB6765" w:rsidP="000A596C">
            <w:pPr>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 xml:space="preserve">новорождённым </w:t>
            </w:r>
            <w:proofErr w:type="gramStart"/>
            <w:r w:rsidRPr="009B79C2">
              <w:rPr>
                <w:rFonts w:ascii="Times New Roman" w:eastAsia="Times New Roman" w:hAnsi="Times New Roman" w:cs="Times New Roman"/>
                <w:b/>
                <w:bCs/>
                <w:color w:val="000000"/>
                <w:sz w:val="24"/>
                <w:szCs w:val="24"/>
              </w:rPr>
              <w:t>в</w:t>
            </w:r>
            <w:proofErr w:type="gramEnd"/>
            <w:r w:rsidRPr="009B79C2">
              <w:rPr>
                <w:rFonts w:ascii="Times New Roman" w:eastAsia="Times New Roman" w:hAnsi="Times New Roman" w:cs="Times New Roman"/>
                <w:b/>
                <w:bCs/>
                <w:color w:val="000000"/>
                <w:sz w:val="24"/>
                <w:szCs w:val="24"/>
              </w:rPr>
              <w:t> </w:t>
            </w:r>
          </w:p>
          <w:p w14:paraId="6AAA8FFE" w14:textId="77777777" w:rsidR="00DB6765" w:rsidRPr="009B79C2" w:rsidRDefault="00DB6765" w:rsidP="000A596C">
            <w:pPr>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 xml:space="preserve">родильном </w:t>
            </w:r>
            <w:proofErr w:type="gramStart"/>
            <w:r w:rsidRPr="009B79C2">
              <w:rPr>
                <w:rFonts w:ascii="Times New Roman" w:eastAsia="Times New Roman" w:hAnsi="Times New Roman" w:cs="Times New Roman"/>
                <w:b/>
                <w:bCs/>
                <w:color w:val="000000"/>
                <w:sz w:val="24"/>
                <w:szCs w:val="24"/>
              </w:rPr>
              <w:t>отделении</w:t>
            </w:r>
            <w:proofErr w:type="gramEnd"/>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62EDC0" w14:textId="77777777" w:rsidR="00DB6765" w:rsidRPr="009B79C2" w:rsidRDefault="00DB6765" w:rsidP="000A596C">
            <w:pPr>
              <w:jc w:val="both"/>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Содержание</w:t>
            </w:r>
            <w:r>
              <w:rPr>
                <w:rFonts w:ascii="Times New Roman" w:eastAsia="Times New Roman" w:hAnsi="Times New Roman" w:cs="Times New Roman"/>
                <w:b/>
                <w:bCs/>
                <w:color w:val="000000"/>
                <w:sz w:val="24"/>
                <w:szCs w:val="24"/>
              </w:rPr>
              <w:t xml:space="preserve"> (лекция 15)</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47967F" w14:textId="77777777" w:rsidR="00DB6765" w:rsidRPr="009B79C2"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1715" w:type="dxa"/>
            <w:vMerge w:val="restart"/>
            <w:tcBorders>
              <w:top w:val="single" w:sz="4" w:space="0" w:color="000000"/>
              <w:left w:val="single" w:sz="4" w:space="0" w:color="000000"/>
              <w:right w:val="single" w:sz="4" w:space="0" w:color="000000"/>
            </w:tcBorders>
          </w:tcPr>
          <w:p w14:paraId="5765655F" w14:textId="77777777" w:rsidR="00DB6765"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ОК.01-06, ОК.09,</w:t>
            </w:r>
          </w:p>
          <w:p w14:paraId="67EEC22E" w14:textId="77777777" w:rsidR="00DB6765"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2.1, ПК</w:t>
            </w:r>
            <w:proofErr w:type="gramStart"/>
            <w:r>
              <w:rPr>
                <w:rFonts w:ascii="Times New Roman" w:eastAsia="Times New Roman" w:hAnsi="Times New Roman" w:cs="Times New Roman"/>
                <w:sz w:val="24"/>
                <w:szCs w:val="24"/>
              </w:rPr>
              <w:t>2</w:t>
            </w:r>
            <w:proofErr w:type="gramEnd"/>
            <w:r>
              <w:rPr>
                <w:rFonts w:ascii="Times New Roman" w:eastAsia="Times New Roman" w:hAnsi="Times New Roman" w:cs="Times New Roman"/>
                <w:sz w:val="24"/>
                <w:szCs w:val="24"/>
              </w:rPr>
              <w:t>.2, ПК 2.3, ПК 2.4</w:t>
            </w:r>
          </w:p>
        </w:tc>
      </w:tr>
      <w:tr w:rsidR="00DB6765" w:rsidRPr="009B79C2" w14:paraId="5F8E3F44" w14:textId="77777777" w:rsidTr="000A596C">
        <w:trPr>
          <w:gridAfter w:val="1"/>
          <w:wAfter w:w="13" w:type="dxa"/>
          <w:trHeight w:val="1425"/>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7EA7FA14"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31D25F" w14:textId="77777777" w:rsidR="00DB6765" w:rsidRPr="009B79C2" w:rsidRDefault="00DB6765" w:rsidP="007F38BC">
            <w:pPr>
              <w:numPr>
                <w:ilvl w:val="0"/>
                <w:numId w:val="54"/>
              </w:numPr>
              <w:ind w:left="360"/>
              <w:jc w:val="both"/>
              <w:textAlignment w:val="baseline"/>
              <w:rPr>
                <w:rFonts w:ascii="Times New Roman" w:eastAsia="Times New Roman" w:hAnsi="Times New Roman" w:cs="Times New Roman"/>
                <w:color w:val="000000"/>
                <w:sz w:val="24"/>
                <w:szCs w:val="24"/>
              </w:rPr>
            </w:pPr>
            <w:r w:rsidRPr="009B79C2">
              <w:rPr>
                <w:rFonts w:ascii="Times New Roman" w:eastAsia="Times New Roman" w:hAnsi="Times New Roman" w:cs="Times New Roman"/>
                <w:color w:val="000000"/>
                <w:sz w:val="24"/>
                <w:szCs w:val="24"/>
              </w:rPr>
              <w:t xml:space="preserve">Анатомо-физиологические особенности новорождённого. Признаки </w:t>
            </w:r>
            <w:proofErr w:type="spellStart"/>
            <w:r w:rsidRPr="009B79C2">
              <w:rPr>
                <w:rFonts w:ascii="Times New Roman" w:eastAsia="Times New Roman" w:hAnsi="Times New Roman" w:cs="Times New Roman"/>
                <w:color w:val="000000"/>
                <w:sz w:val="24"/>
                <w:szCs w:val="24"/>
              </w:rPr>
              <w:t>доношенности</w:t>
            </w:r>
            <w:proofErr w:type="spellEnd"/>
            <w:r w:rsidRPr="009B79C2">
              <w:rPr>
                <w:rFonts w:ascii="Times New Roman" w:eastAsia="Times New Roman" w:hAnsi="Times New Roman" w:cs="Times New Roman"/>
                <w:color w:val="000000"/>
                <w:sz w:val="24"/>
                <w:szCs w:val="24"/>
              </w:rPr>
              <w:t xml:space="preserve"> и зрелости новорождённого. Особенности теплового баланса и факторы, нарушающие терморегуляцию новорождённого. Оценка состояния новорождённого по шкале </w:t>
            </w:r>
            <w:proofErr w:type="spellStart"/>
            <w:r w:rsidRPr="009B79C2">
              <w:rPr>
                <w:rFonts w:ascii="Times New Roman" w:eastAsia="Times New Roman" w:hAnsi="Times New Roman" w:cs="Times New Roman"/>
                <w:color w:val="000000"/>
                <w:sz w:val="24"/>
                <w:szCs w:val="24"/>
              </w:rPr>
              <w:t>Апгар</w:t>
            </w:r>
            <w:proofErr w:type="spellEnd"/>
            <w:r w:rsidRPr="009B79C2">
              <w:rPr>
                <w:rFonts w:ascii="Times New Roman" w:eastAsia="Times New Roman" w:hAnsi="Times New Roman" w:cs="Times New Roman"/>
                <w:color w:val="000000"/>
                <w:sz w:val="24"/>
                <w:szCs w:val="24"/>
              </w:rPr>
              <w:t>. Порядок мониторинга и поддержания витальных функций новорождённого. Первичный туалет новорождённого.</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6038CA"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right w:val="single" w:sz="4" w:space="0" w:color="000000"/>
            </w:tcBorders>
          </w:tcPr>
          <w:p w14:paraId="456F72A7"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7B887D39" w14:textId="77777777" w:rsidTr="000A596C">
        <w:trPr>
          <w:gridAfter w:val="1"/>
          <w:wAfter w:w="13" w:type="dxa"/>
          <w:trHeight w:val="256"/>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6F1E024B"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4AFB58" w14:textId="77777777" w:rsidR="00DB6765" w:rsidRPr="009B79C2" w:rsidRDefault="00DB6765" w:rsidP="000A596C">
            <w:pPr>
              <w:jc w:val="both"/>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В том числе практических занятий и лабораторных работ</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9941CC" w14:textId="77777777" w:rsidR="00DB6765" w:rsidRPr="009B79C2"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715" w:type="dxa"/>
            <w:vMerge/>
            <w:tcBorders>
              <w:left w:val="single" w:sz="4" w:space="0" w:color="000000"/>
              <w:right w:val="single" w:sz="4" w:space="0" w:color="000000"/>
            </w:tcBorders>
          </w:tcPr>
          <w:p w14:paraId="427E1F6D" w14:textId="77777777" w:rsidR="00DB6765" w:rsidRDefault="00DB6765" w:rsidP="000A596C">
            <w:pPr>
              <w:jc w:val="center"/>
              <w:rPr>
                <w:rFonts w:ascii="Times New Roman" w:eastAsia="Times New Roman" w:hAnsi="Times New Roman" w:cs="Times New Roman"/>
                <w:sz w:val="24"/>
                <w:szCs w:val="24"/>
              </w:rPr>
            </w:pPr>
          </w:p>
        </w:tc>
      </w:tr>
      <w:tr w:rsidR="00DB6765" w:rsidRPr="009B79C2" w14:paraId="66F669A0" w14:textId="77777777" w:rsidTr="000A596C">
        <w:trPr>
          <w:gridAfter w:val="1"/>
          <w:wAfter w:w="13" w:type="dxa"/>
          <w:trHeight w:val="433"/>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3E38F1BD"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9EA738" w14:textId="77777777" w:rsidR="00DB6765" w:rsidRPr="009B79C2" w:rsidRDefault="00DB6765" w:rsidP="007F38BC">
            <w:pPr>
              <w:numPr>
                <w:ilvl w:val="0"/>
                <w:numId w:val="55"/>
              </w:numPr>
              <w:ind w:left="360"/>
              <w:jc w:val="both"/>
              <w:textAlignment w:val="baseline"/>
              <w:rPr>
                <w:rFonts w:ascii="Times New Roman" w:eastAsia="Times New Roman" w:hAnsi="Times New Roman" w:cs="Times New Roman"/>
                <w:color w:val="000000"/>
                <w:sz w:val="24"/>
                <w:szCs w:val="24"/>
              </w:rPr>
            </w:pPr>
            <w:r w:rsidRPr="009B79C2">
              <w:rPr>
                <w:rFonts w:ascii="Times New Roman" w:eastAsia="Times New Roman" w:hAnsi="Times New Roman" w:cs="Times New Roman"/>
                <w:b/>
                <w:bCs/>
                <w:color w:val="000000"/>
                <w:sz w:val="24"/>
                <w:szCs w:val="24"/>
              </w:rPr>
              <w:t xml:space="preserve">Практическое занятие 14 </w:t>
            </w:r>
            <w:r w:rsidRPr="009B79C2">
              <w:rPr>
                <w:rFonts w:ascii="Times New Roman" w:eastAsia="Times New Roman" w:hAnsi="Times New Roman" w:cs="Times New Roman"/>
                <w:color w:val="000000"/>
                <w:sz w:val="24"/>
                <w:szCs w:val="24"/>
              </w:rPr>
              <w:t xml:space="preserve">«Проведение ухода и наблюдения за новорождённым в родильном отделении. Проведение профилактики гипотермии новорождённого. Оценка состояния новорождённого по шкале </w:t>
            </w:r>
            <w:proofErr w:type="spellStart"/>
            <w:r w:rsidRPr="009B79C2">
              <w:rPr>
                <w:rFonts w:ascii="Times New Roman" w:eastAsia="Times New Roman" w:hAnsi="Times New Roman" w:cs="Times New Roman"/>
                <w:color w:val="000000"/>
                <w:sz w:val="24"/>
                <w:szCs w:val="24"/>
              </w:rPr>
              <w:t>Апгар</w:t>
            </w:r>
            <w:proofErr w:type="spellEnd"/>
            <w:r w:rsidRPr="009B79C2">
              <w:rPr>
                <w:rFonts w:ascii="Times New Roman" w:eastAsia="Times New Roman" w:hAnsi="Times New Roman" w:cs="Times New Roman"/>
                <w:color w:val="000000"/>
                <w:sz w:val="24"/>
                <w:szCs w:val="24"/>
              </w:rPr>
              <w:t>. Осуществление мониторинга состояния новорождённого. Проведение первичного туалета новорождённого. Информирование родильницы и контроль соблюдения правил первого прикладывания ребёнка к груди в родильном зале». </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81D4BA"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bottom w:val="single" w:sz="4" w:space="0" w:color="000000"/>
              <w:right w:val="single" w:sz="4" w:space="0" w:color="000000"/>
            </w:tcBorders>
          </w:tcPr>
          <w:p w14:paraId="7DCAC50C"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45B00B54" w14:textId="77777777" w:rsidTr="000A596C">
        <w:trPr>
          <w:gridAfter w:val="1"/>
          <w:wAfter w:w="13" w:type="dxa"/>
          <w:trHeight w:val="337"/>
        </w:trPr>
        <w:tc>
          <w:tcPr>
            <w:tcW w:w="415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3EFA2A" w14:textId="77777777" w:rsidR="00DB6765" w:rsidRPr="009B79C2" w:rsidRDefault="00DB6765" w:rsidP="000A596C">
            <w:pPr>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Тема 2.11. </w:t>
            </w:r>
          </w:p>
          <w:p w14:paraId="090FEB56" w14:textId="77777777" w:rsidR="00DB6765" w:rsidRPr="009B79C2" w:rsidRDefault="00DB6765" w:rsidP="000A596C">
            <w:pPr>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Преждевременные роды.</w:t>
            </w:r>
          </w:p>
          <w:p w14:paraId="42C4000F" w14:textId="77777777" w:rsidR="00DB6765" w:rsidRPr="009B79C2" w:rsidRDefault="00DB6765" w:rsidP="000A596C">
            <w:pPr>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Программированные роды</w:t>
            </w: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4313AA" w14:textId="77777777" w:rsidR="00DB6765" w:rsidRPr="009B79C2" w:rsidRDefault="00DB6765" w:rsidP="000A596C">
            <w:pPr>
              <w:jc w:val="both"/>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Содержание</w:t>
            </w:r>
            <w:r>
              <w:rPr>
                <w:rFonts w:ascii="Times New Roman" w:eastAsia="Times New Roman" w:hAnsi="Times New Roman" w:cs="Times New Roman"/>
                <w:b/>
                <w:bCs/>
                <w:color w:val="000000"/>
                <w:sz w:val="24"/>
                <w:szCs w:val="24"/>
              </w:rPr>
              <w:t xml:space="preserve"> (лекция 13)</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566741" w14:textId="77777777" w:rsidR="00DB6765" w:rsidRPr="009B79C2"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1715" w:type="dxa"/>
            <w:vMerge w:val="restart"/>
            <w:tcBorders>
              <w:top w:val="single" w:sz="4" w:space="0" w:color="000000"/>
              <w:left w:val="single" w:sz="4" w:space="0" w:color="000000"/>
              <w:right w:val="single" w:sz="4" w:space="0" w:color="000000"/>
            </w:tcBorders>
          </w:tcPr>
          <w:p w14:paraId="29C40441" w14:textId="77777777" w:rsidR="00DB6765"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ОК.01-06, ОК.09,</w:t>
            </w:r>
          </w:p>
          <w:p w14:paraId="5FE3EAB5" w14:textId="77777777" w:rsidR="00DB6765"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2.1, ПК</w:t>
            </w:r>
            <w:proofErr w:type="gramStart"/>
            <w:r>
              <w:rPr>
                <w:rFonts w:ascii="Times New Roman" w:eastAsia="Times New Roman" w:hAnsi="Times New Roman" w:cs="Times New Roman"/>
                <w:sz w:val="24"/>
                <w:szCs w:val="24"/>
              </w:rPr>
              <w:t>2</w:t>
            </w:r>
            <w:proofErr w:type="gramEnd"/>
            <w:r>
              <w:rPr>
                <w:rFonts w:ascii="Times New Roman" w:eastAsia="Times New Roman" w:hAnsi="Times New Roman" w:cs="Times New Roman"/>
                <w:sz w:val="24"/>
                <w:szCs w:val="24"/>
              </w:rPr>
              <w:t>.2, ПК 2.3</w:t>
            </w:r>
          </w:p>
        </w:tc>
      </w:tr>
      <w:tr w:rsidR="00DB6765" w:rsidRPr="009B79C2" w14:paraId="1B3E6314" w14:textId="77777777" w:rsidTr="000A596C">
        <w:trPr>
          <w:gridAfter w:val="1"/>
          <w:wAfter w:w="13" w:type="dxa"/>
          <w:trHeight w:val="1155"/>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0DAF6CBC"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EB2C42" w14:textId="77777777" w:rsidR="00DB6765" w:rsidRPr="009B79C2" w:rsidRDefault="00DB6765" w:rsidP="007F38BC">
            <w:pPr>
              <w:numPr>
                <w:ilvl w:val="0"/>
                <w:numId w:val="56"/>
              </w:numPr>
              <w:ind w:left="360"/>
              <w:jc w:val="both"/>
              <w:textAlignment w:val="baseline"/>
              <w:rPr>
                <w:rFonts w:ascii="Times New Roman" w:eastAsia="Times New Roman" w:hAnsi="Times New Roman" w:cs="Times New Roman"/>
                <w:color w:val="000000"/>
                <w:sz w:val="24"/>
                <w:szCs w:val="24"/>
              </w:rPr>
            </w:pPr>
            <w:r w:rsidRPr="009B79C2">
              <w:rPr>
                <w:rFonts w:ascii="Times New Roman" w:eastAsia="Times New Roman" w:hAnsi="Times New Roman" w:cs="Times New Roman"/>
                <w:color w:val="000000"/>
                <w:sz w:val="24"/>
                <w:szCs w:val="24"/>
              </w:rPr>
              <w:t xml:space="preserve">Преждевременные роды: факторы риска, диагностика, клиническая картин, тактика ведения преждевременных родов, профилактика респираторного </w:t>
            </w:r>
            <w:proofErr w:type="spellStart"/>
            <w:r w:rsidRPr="009B79C2">
              <w:rPr>
                <w:rFonts w:ascii="Times New Roman" w:eastAsia="Times New Roman" w:hAnsi="Times New Roman" w:cs="Times New Roman"/>
                <w:color w:val="000000"/>
                <w:sz w:val="24"/>
                <w:szCs w:val="24"/>
              </w:rPr>
              <w:t>дистресс</w:t>
            </w:r>
            <w:proofErr w:type="spellEnd"/>
            <w:r w:rsidRPr="009B79C2">
              <w:rPr>
                <w:rFonts w:ascii="Times New Roman" w:eastAsia="Times New Roman" w:hAnsi="Times New Roman" w:cs="Times New Roman"/>
                <w:color w:val="000000"/>
                <w:sz w:val="24"/>
                <w:szCs w:val="24"/>
              </w:rPr>
              <w:t>-синдрома плода, прогноз. Принципы ведения недоношенной беременности при преждевременном излитии околоплодных вод.</w:t>
            </w:r>
          </w:p>
        </w:tc>
        <w:tc>
          <w:tcPr>
            <w:tcW w:w="182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0DB026"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right w:val="single" w:sz="4" w:space="0" w:color="000000"/>
            </w:tcBorders>
          </w:tcPr>
          <w:p w14:paraId="422B8948"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3001C779" w14:textId="77777777" w:rsidTr="000A596C">
        <w:trPr>
          <w:gridAfter w:val="1"/>
          <w:wAfter w:w="13" w:type="dxa"/>
          <w:trHeight w:val="575"/>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436BBA87"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DF92BB" w14:textId="77777777" w:rsidR="00DB6765" w:rsidRPr="009B79C2" w:rsidRDefault="00DB6765" w:rsidP="007F38BC">
            <w:pPr>
              <w:numPr>
                <w:ilvl w:val="0"/>
                <w:numId w:val="57"/>
              </w:numPr>
              <w:jc w:val="both"/>
              <w:textAlignment w:val="baseline"/>
              <w:rPr>
                <w:rFonts w:ascii="Times New Roman" w:eastAsia="Times New Roman" w:hAnsi="Times New Roman" w:cs="Times New Roman"/>
                <w:color w:val="000000"/>
                <w:sz w:val="24"/>
                <w:szCs w:val="24"/>
              </w:rPr>
            </w:pPr>
            <w:r w:rsidRPr="009B79C2">
              <w:rPr>
                <w:rFonts w:ascii="Times New Roman" w:eastAsia="Times New Roman" w:hAnsi="Times New Roman" w:cs="Times New Roman"/>
                <w:color w:val="000000"/>
                <w:sz w:val="24"/>
                <w:szCs w:val="24"/>
              </w:rPr>
              <w:t xml:space="preserve">Программированные роды при </w:t>
            </w:r>
            <w:proofErr w:type="spellStart"/>
            <w:r w:rsidRPr="009B79C2">
              <w:rPr>
                <w:rFonts w:ascii="Times New Roman" w:eastAsia="Times New Roman" w:hAnsi="Times New Roman" w:cs="Times New Roman"/>
                <w:color w:val="000000"/>
                <w:sz w:val="24"/>
                <w:szCs w:val="24"/>
              </w:rPr>
              <w:t>перенашивании</w:t>
            </w:r>
            <w:proofErr w:type="spellEnd"/>
            <w:r w:rsidRPr="009B79C2">
              <w:rPr>
                <w:rFonts w:ascii="Times New Roman" w:eastAsia="Times New Roman" w:hAnsi="Times New Roman" w:cs="Times New Roman"/>
                <w:color w:val="000000"/>
                <w:sz w:val="24"/>
                <w:szCs w:val="24"/>
              </w:rPr>
              <w:t xml:space="preserve"> беременности. Диагностика и профилактика осложнений. Особенности ведения родов.</w:t>
            </w:r>
          </w:p>
        </w:tc>
        <w:tc>
          <w:tcPr>
            <w:tcW w:w="1822" w:type="dxa"/>
            <w:vMerge/>
            <w:tcBorders>
              <w:top w:val="single" w:sz="4" w:space="0" w:color="000000"/>
              <w:left w:val="single" w:sz="4" w:space="0" w:color="000000"/>
              <w:bottom w:val="single" w:sz="4" w:space="0" w:color="000000"/>
              <w:right w:val="single" w:sz="4" w:space="0" w:color="000000"/>
            </w:tcBorders>
            <w:vAlign w:val="center"/>
            <w:hideMark/>
          </w:tcPr>
          <w:p w14:paraId="1A0CC091"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right w:val="single" w:sz="4" w:space="0" w:color="000000"/>
            </w:tcBorders>
          </w:tcPr>
          <w:p w14:paraId="764429BA"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5516C84F" w14:textId="77777777" w:rsidTr="000A596C">
        <w:trPr>
          <w:gridAfter w:val="1"/>
          <w:wAfter w:w="13" w:type="dxa"/>
          <w:trHeight w:val="250"/>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4F4E2D05"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21FE46" w14:textId="77777777" w:rsidR="00DB6765" w:rsidRPr="009B79C2" w:rsidRDefault="00DB6765" w:rsidP="000A596C">
            <w:pPr>
              <w:jc w:val="both"/>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В том числе практических занятий и лабораторных работ</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2474A9" w14:textId="77777777" w:rsidR="00DB6765" w:rsidRPr="009B79C2"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715" w:type="dxa"/>
            <w:vMerge/>
            <w:tcBorders>
              <w:left w:val="single" w:sz="4" w:space="0" w:color="000000"/>
              <w:right w:val="single" w:sz="4" w:space="0" w:color="000000"/>
            </w:tcBorders>
          </w:tcPr>
          <w:p w14:paraId="059C37D6" w14:textId="77777777" w:rsidR="00DB6765" w:rsidRDefault="00DB6765" w:rsidP="000A596C">
            <w:pPr>
              <w:jc w:val="center"/>
              <w:rPr>
                <w:rFonts w:ascii="Times New Roman" w:eastAsia="Times New Roman" w:hAnsi="Times New Roman" w:cs="Times New Roman"/>
                <w:sz w:val="24"/>
                <w:szCs w:val="24"/>
              </w:rPr>
            </w:pPr>
          </w:p>
        </w:tc>
      </w:tr>
      <w:tr w:rsidR="00DB6765" w:rsidRPr="009B79C2" w14:paraId="61125E8B" w14:textId="77777777" w:rsidTr="000A596C">
        <w:trPr>
          <w:gridAfter w:val="1"/>
          <w:wAfter w:w="13" w:type="dxa"/>
          <w:trHeight w:val="289"/>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660F680C"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177D08" w14:textId="77777777" w:rsidR="00DB6765" w:rsidRPr="009B79C2" w:rsidRDefault="00DB6765" w:rsidP="007F38BC">
            <w:pPr>
              <w:numPr>
                <w:ilvl w:val="0"/>
                <w:numId w:val="58"/>
              </w:numPr>
              <w:ind w:left="360"/>
              <w:jc w:val="both"/>
              <w:textAlignment w:val="baseline"/>
              <w:rPr>
                <w:rFonts w:ascii="Times New Roman" w:eastAsia="Times New Roman" w:hAnsi="Times New Roman" w:cs="Times New Roman"/>
                <w:b/>
                <w:bCs/>
                <w:color w:val="000000"/>
                <w:sz w:val="24"/>
                <w:szCs w:val="24"/>
              </w:rPr>
            </w:pPr>
            <w:r w:rsidRPr="009B79C2">
              <w:rPr>
                <w:rFonts w:ascii="Times New Roman" w:eastAsia="Times New Roman" w:hAnsi="Times New Roman" w:cs="Times New Roman"/>
                <w:b/>
                <w:bCs/>
                <w:color w:val="000000"/>
                <w:sz w:val="24"/>
                <w:szCs w:val="24"/>
              </w:rPr>
              <w:t xml:space="preserve">Практическое занятие 15 </w:t>
            </w:r>
            <w:r w:rsidRPr="009B79C2">
              <w:rPr>
                <w:rFonts w:ascii="Times New Roman" w:eastAsia="Times New Roman" w:hAnsi="Times New Roman" w:cs="Times New Roman"/>
                <w:color w:val="000000"/>
                <w:sz w:val="24"/>
                <w:szCs w:val="24"/>
              </w:rPr>
              <w:t xml:space="preserve">«Прогнозирование и проведение диагностики преждевременных родов. Принципы лечения </w:t>
            </w:r>
            <w:r w:rsidRPr="009B79C2">
              <w:rPr>
                <w:rFonts w:ascii="Times New Roman" w:eastAsia="Times New Roman" w:hAnsi="Times New Roman" w:cs="Times New Roman"/>
                <w:color w:val="000000"/>
                <w:sz w:val="24"/>
                <w:szCs w:val="24"/>
              </w:rPr>
              <w:lastRenderedPageBreak/>
              <w:t xml:space="preserve">угрожающих и начинающихся преждевременных родов. Проведение профилактики респираторного </w:t>
            </w:r>
            <w:proofErr w:type="spellStart"/>
            <w:r w:rsidRPr="009B79C2">
              <w:rPr>
                <w:rFonts w:ascii="Times New Roman" w:eastAsia="Times New Roman" w:hAnsi="Times New Roman" w:cs="Times New Roman"/>
                <w:color w:val="000000"/>
                <w:sz w:val="24"/>
                <w:szCs w:val="24"/>
              </w:rPr>
              <w:t>дистресс</w:t>
            </w:r>
            <w:proofErr w:type="spellEnd"/>
            <w:r w:rsidRPr="009B79C2">
              <w:rPr>
                <w:rFonts w:ascii="Times New Roman" w:eastAsia="Times New Roman" w:hAnsi="Times New Roman" w:cs="Times New Roman"/>
                <w:color w:val="000000"/>
                <w:sz w:val="24"/>
                <w:szCs w:val="24"/>
              </w:rPr>
              <w:t>-синдрома плода. Должностные обязанности акушерки.  Тактика ведения начавшихся преждевременных родов. Принципы ведения недоношенной беременности при преждевременном излитии околоплодных вод.</w:t>
            </w:r>
          </w:p>
          <w:p w14:paraId="38249298" w14:textId="77777777" w:rsidR="00DB6765" w:rsidRPr="009B79C2" w:rsidRDefault="00DB6765" w:rsidP="000A596C">
            <w:pPr>
              <w:ind w:left="360"/>
              <w:jc w:val="both"/>
              <w:rPr>
                <w:rFonts w:ascii="Times New Roman" w:eastAsia="Times New Roman" w:hAnsi="Times New Roman" w:cs="Times New Roman"/>
                <w:sz w:val="24"/>
                <w:szCs w:val="24"/>
              </w:rPr>
            </w:pPr>
            <w:r w:rsidRPr="009B79C2">
              <w:rPr>
                <w:rFonts w:ascii="Times New Roman" w:eastAsia="Times New Roman" w:hAnsi="Times New Roman" w:cs="Times New Roman"/>
                <w:color w:val="000000"/>
                <w:sz w:val="24"/>
                <w:szCs w:val="24"/>
              </w:rPr>
              <w:t xml:space="preserve">Принципы планирования программированных родов при </w:t>
            </w:r>
            <w:proofErr w:type="spellStart"/>
            <w:r w:rsidRPr="009B79C2">
              <w:rPr>
                <w:rFonts w:ascii="Times New Roman" w:eastAsia="Times New Roman" w:hAnsi="Times New Roman" w:cs="Times New Roman"/>
                <w:color w:val="000000"/>
                <w:sz w:val="24"/>
                <w:szCs w:val="24"/>
              </w:rPr>
              <w:t>перенашивании</w:t>
            </w:r>
            <w:proofErr w:type="spellEnd"/>
            <w:r w:rsidRPr="009B79C2">
              <w:rPr>
                <w:rFonts w:ascii="Times New Roman" w:eastAsia="Times New Roman" w:hAnsi="Times New Roman" w:cs="Times New Roman"/>
                <w:color w:val="000000"/>
                <w:sz w:val="24"/>
                <w:szCs w:val="24"/>
              </w:rPr>
              <w:t xml:space="preserve"> беременности. Особенности ведения родов. Уход и наблюдение за роженицей, оценка внутриутробного состояния плода. Выбор метода </w:t>
            </w:r>
            <w:proofErr w:type="spellStart"/>
            <w:r w:rsidRPr="009B79C2">
              <w:rPr>
                <w:rFonts w:ascii="Times New Roman" w:eastAsia="Times New Roman" w:hAnsi="Times New Roman" w:cs="Times New Roman"/>
                <w:color w:val="000000"/>
                <w:sz w:val="24"/>
                <w:szCs w:val="24"/>
              </w:rPr>
              <w:t>родоразрешения</w:t>
            </w:r>
            <w:proofErr w:type="spellEnd"/>
            <w:r w:rsidRPr="009B79C2">
              <w:rPr>
                <w:rFonts w:ascii="Times New Roman" w:eastAsia="Times New Roman" w:hAnsi="Times New Roman" w:cs="Times New Roman"/>
                <w:color w:val="000000"/>
                <w:sz w:val="24"/>
                <w:szCs w:val="24"/>
              </w:rPr>
              <w:t>».</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18A044"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bottom w:val="single" w:sz="4" w:space="0" w:color="000000"/>
              <w:right w:val="single" w:sz="4" w:space="0" w:color="000000"/>
            </w:tcBorders>
          </w:tcPr>
          <w:p w14:paraId="41C942BF"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5CE06BB3" w14:textId="77777777" w:rsidTr="000A596C">
        <w:trPr>
          <w:gridAfter w:val="1"/>
          <w:wAfter w:w="13" w:type="dxa"/>
          <w:trHeight w:val="269"/>
        </w:trPr>
        <w:tc>
          <w:tcPr>
            <w:tcW w:w="415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C1ED70" w14:textId="77777777" w:rsidR="00DB6765" w:rsidRPr="009B79C2" w:rsidRDefault="00DB6765" w:rsidP="000A596C">
            <w:pPr>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lastRenderedPageBreak/>
              <w:t>Тема 2.12. Аномалии </w:t>
            </w:r>
          </w:p>
          <w:p w14:paraId="62BEAD97" w14:textId="77777777" w:rsidR="00DB6765" w:rsidRPr="009B79C2" w:rsidRDefault="00DB6765" w:rsidP="000A596C">
            <w:pPr>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родовых сил</w:t>
            </w:r>
          </w:p>
          <w:p w14:paraId="481653C5"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988536" w14:textId="77777777" w:rsidR="00DB6765" w:rsidRPr="009B79C2" w:rsidRDefault="00DB6765" w:rsidP="000A596C">
            <w:pPr>
              <w:jc w:val="both"/>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Содержание</w:t>
            </w:r>
            <w:r>
              <w:rPr>
                <w:rFonts w:ascii="Times New Roman" w:eastAsia="Times New Roman" w:hAnsi="Times New Roman" w:cs="Times New Roman"/>
                <w:b/>
                <w:bCs/>
                <w:color w:val="000000"/>
                <w:sz w:val="24"/>
                <w:szCs w:val="24"/>
              </w:rPr>
              <w:t xml:space="preserve"> (лекция 16)</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3B1786" w14:textId="77777777" w:rsidR="00DB6765" w:rsidRPr="009B79C2"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1715" w:type="dxa"/>
            <w:vMerge w:val="restart"/>
            <w:tcBorders>
              <w:top w:val="single" w:sz="4" w:space="0" w:color="000000"/>
              <w:left w:val="single" w:sz="4" w:space="0" w:color="000000"/>
              <w:right w:val="single" w:sz="4" w:space="0" w:color="000000"/>
            </w:tcBorders>
          </w:tcPr>
          <w:p w14:paraId="07023E49" w14:textId="77777777" w:rsidR="00DB6765"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ОК.01-06, ОК.09,</w:t>
            </w:r>
          </w:p>
          <w:p w14:paraId="7C1C1862" w14:textId="77777777" w:rsidR="00DB6765"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2.1, ПК</w:t>
            </w:r>
            <w:proofErr w:type="gramStart"/>
            <w:r>
              <w:rPr>
                <w:rFonts w:ascii="Times New Roman" w:eastAsia="Times New Roman" w:hAnsi="Times New Roman" w:cs="Times New Roman"/>
                <w:sz w:val="24"/>
                <w:szCs w:val="24"/>
              </w:rPr>
              <w:t>2</w:t>
            </w:r>
            <w:proofErr w:type="gramEnd"/>
            <w:r>
              <w:rPr>
                <w:rFonts w:ascii="Times New Roman" w:eastAsia="Times New Roman" w:hAnsi="Times New Roman" w:cs="Times New Roman"/>
                <w:sz w:val="24"/>
                <w:szCs w:val="24"/>
              </w:rPr>
              <w:t>.2, ПК 2.3</w:t>
            </w:r>
          </w:p>
        </w:tc>
      </w:tr>
      <w:tr w:rsidR="00DB6765" w:rsidRPr="009B79C2" w14:paraId="3CC1C538" w14:textId="77777777" w:rsidTr="000A596C">
        <w:trPr>
          <w:gridAfter w:val="1"/>
          <w:wAfter w:w="13" w:type="dxa"/>
          <w:trHeight w:val="3"/>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289094DC"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AB85CD" w14:textId="77777777" w:rsidR="00DB6765" w:rsidRPr="009B79C2" w:rsidRDefault="00DB6765" w:rsidP="007F38BC">
            <w:pPr>
              <w:numPr>
                <w:ilvl w:val="0"/>
                <w:numId w:val="59"/>
              </w:numPr>
              <w:ind w:left="360"/>
              <w:jc w:val="both"/>
              <w:textAlignment w:val="baseline"/>
              <w:rPr>
                <w:rFonts w:ascii="Times New Roman" w:eastAsia="Times New Roman" w:hAnsi="Times New Roman" w:cs="Times New Roman"/>
                <w:color w:val="000000"/>
                <w:sz w:val="24"/>
                <w:szCs w:val="24"/>
              </w:rPr>
            </w:pPr>
            <w:r w:rsidRPr="009B79C2">
              <w:rPr>
                <w:rFonts w:ascii="Times New Roman" w:eastAsia="Times New Roman" w:hAnsi="Times New Roman" w:cs="Times New Roman"/>
                <w:color w:val="000000"/>
                <w:sz w:val="24"/>
                <w:szCs w:val="24"/>
              </w:rPr>
              <w:t xml:space="preserve">Этиология, патогенез, классификация аномалий родовых сил. </w:t>
            </w:r>
            <w:proofErr w:type="gramStart"/>
            <w:r w:rsidRPr="009B79C2">
              <w:rPr>
                <w:rFonts w:ascii="Times New Roman" w:eastAsia="Times New Roman" w:hAnsi="Times New Roman" w:cs="Times New Roman"/>
                <w:color w:val="000000"/>
                <w:sz w:val="24"/>
                <w:szCs w:val="24"/>
              </w:rPr>
              <w:t xml:space="preserve">Патологический прелиминарный период, слабость родовой деятельности, чрезмерная родовая деятельность, </w:t>
            </w:r>
            <w:proofErr w:type="spellStart"/>
            <w:r w:rsidRPr="009B79C2">
              <w:rPr>
                <w:rFonts w:ascii="Times New Roman" w:eastAsia="Times New Roman" w:hAnsi="Times New Roman" w:cs="Times New Roman"/>
                <w:color w:val="000000"/>
                <w:sz w:val="24"/>
                <w:szCs w:val="24"/>
              </w:rPr>
              <w:t>дискоординированная</w:t>
            </w:r>
            <w:proofErr w:type="spellEnd"/>
            <w:r w:rsidRPr="009B79C2">
              <w:rPr>
                <w:rFonts w:ascii="Times New Roman" w:eastAsia="Times New Roman" w:hAnsi="Times New Roman" w:cs="Times New Roman"/>
                <w:color w:val="000000"/>
                <w:sz w:val="24"/>
                <w:szCs w:val="24"/>
              </w:rPr>
              <w:t xml:space="preserve"> родовая деятельность: этиология, клиническая картина, диагностика, лечение, осложнения.</w:t>
            </w:r>
            <w:proofErr w:type="gramEnd"/>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38E70F"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right w:val="single" w:sz="4" w:space="0" w:color="000000"/>
            </w:tcBorders>
          </w:tcPr>
          <w:p w14:paraId="4A04FF45"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6416B303" w14:textId="77777777" w:rsidTr="000A596C">
        <w:trPr>
          <w:gridAfter w:val="1"/>
          <w:wAfter w:w="13" w:type="dxa"/>
          <w:trHeight w:val="293"/>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70B7D64C"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A52376" w14:textId="77777777" w:rsidR="00DB6765" w:rsidRPr="009B79C2" w:rsidRDefault="00DB6765" w:rsidP="000A596C">
            <w:pPr>
              <w:jc w:val="both"/>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В том числе, практических занятий и лабораторных работ</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4E3776" w14:textId="77777777" w:rsidR="00DB6765" w:rsidRPr="009B79C2"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715" w:type="dxa"/>
            <w:vMerge/>
            <w:tcBorders>
              <w:left w:val="single" w:sz="4" w:space="0" w:color="000000"/>
              <w:right w:val="single" w:sz="4" w:space="0" w:color="000000"/>
            </w:tcBorders>
          </w:tcPr>
          <w:p w14:paraId="54B2A2A7" w14:textId="77777777" w:rsidR="00DB6765" w:rsidRDefault="00DB6765" w:rsidP="000A596C">
            <w:pPr>
              <w:jc w:val="center"/>
              <w:rPr>
                <w:rFonts w:ascii="Times New Roman" w:eastAsia="Times New Roman" w:hAnsi="Times New Roman" w:cs="Times New Roman"/>
                <w:sz w:val="24"/>
                <w:szCs w:val="24"/>
              </w:rPr>
            </w:pPr>
          </w:p>
        </w:tc>
      </w:tr>
      <w:tr w:rsidR="00DB6765" w:rsidRPr="009B79C2" w14:paraId="35C7F4B7" w14:textId="77777777" w:rsidTr="000A596C">
        <w:trPr>
          <w:gridAfter w:val="1"/>
          <w:wAfter w:w="13" w:type="dxa"/>
          <w:trHeight w:val="645"/>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55DE6BD4"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DB99E1" w14:textId="77777777" w:rsidR="00DB6765" w:rsidRPr="009B79C2" w:rsidRDefault="00DB6765" w:rsidP="007F38BC">
            <w:pPr>
              <w:numPr>
                <w:ilvl w:val="0"/>
                <w:numId w:val="60"/>
              </w:numPr>
              <w:ind w:left="360"/>
              <w:jc w:val="both"/>
              <w:textAlignment w:val="baseline"/>
              <w:rPr>
                <w:rFonts w:ascii="Times New Roman" w:eastAsia="Times New Roman" w:hAnsi="Times New Roman" w:cs="Times New Roman"/>
                <w:color w:val="000000"/>
                <w:sz w:val="24"/>
                <w:szCs w:val="24"/>
              </w:rPr>
            </w:pPr>
            <w:r w:rsidRPr="009B79C2">
              <w:rPr>
                <w:rFonts w:ascii="Times New Roman" w:eastAsia="Times New Roman" w:hAnsi="Times New Roman" w:cs="Times New Roman"/>
                <w:b/>
                <w:bCs/>
                <w:color w:val="000000"/>
                <w:sz w:val="24"/>
                <w:szCs w:val="24"/>
              </w:rPr>
              <w:t xml:space="preserve">Практическое занятие 16 </w:t>
            </w:r>
            <w:r w:rsidRPr="009B79C2">
              <w:rPr>
                <w:rFonts w:ascii="Times New Roman" w:eastAsia="Times New Roman" w:hAnsi="Times New Roman" w:cs="Times New Roman"/>
                <w:color w:val="000000"/>
                <w:sz w:val="24"/>
                <w:szCs w:val="24"/>
              </w:rPr>
              <w:t xml:space="preserve">«Проведение диагностики аномалий родовых сил: патологический прелиминарный период, слабость родовой деятельности, чрезмерная родовая деятельность, </w:t>
            </w:r>
            <w:proofErr w:type="spellStart"/>
            <w:r w:rsidRPr="009B79C2">
              <w:rPr>
                <w:rFonts w:ascii="Times New Roman" w:eastAsia="Times New Roman" w:hAnsi="Times New Roman" w:cs="Times New Roman"/>
                <w:color w:val="000000"/>
                <w:sz w:val="24"/>
                <w:szCs w:val="24"/>
              </w:rPr>
              <w:t>дискоординированная</w:t>
            </w:r>
            <w:proofErr w:type="spellEnd"/>
            <w:r w:rsidRPr="009B79C2">
              <w:rPr>
                <w:rFonts w:ascii="Times New Roman" w:eastAsia="Times New Roman" w:hAnsi="Times New Roman" w:cs="Times New Roman"/>
                <w:color w:val="000000"/>
                <w:sz w:val="24"/>
                <w:szCs w:val="24"/>
              </w:rPr>
              <w:t xml:space="preserve"> родовая деятельность.  Оценка характера родовой деятельности, внутриутробного состояния плода.  Особенности ведения родов, уход и наблюдение за роженицей. Выполнение назначений врача по коррекции аномалий родовых сил. Диагностика и профилактика осложнений». </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AB1BDE"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bottom w:val="single" w:sz="4" w:space="0" w:color="000000"/>
              <w:right w:val="single" w:sz="4" w:space="0" w:color="000000"/>
            </w:tcBorders>
          </w:tcPr>
          <w:p w14:paraId="2658BFEF"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31A5E1BD" w14:textId="77777777" w:rsidTr="000A596C">
        <w:trPr>
          <w:gridAfter w:val="1"/>
          <w:wAfter w:w="13" w:type="dxa"/>
          <w:trHeight w:val="244"/>
        </w:trPr>
        <w:tc>
          <w:tcPr>
            <w:tcW w:w="415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03CF7F" w14:textId="77777777" w:rsidR="00DB6765" w:rsidRPr="009B79C2" w:rsidRDefault="00DB6765" w:rsidP="000A596C">
            <w:pPr>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Тема 2.13. Тазовые </w:t>
            </w:r>
          </w:p>
          <w:p w14:paraId="543C0BC2" w14:textId="77777777" w:rsidR="00DB6765" w:rsidRPr="009B79C2" w:rsidRDefault="00DB6765" w:rsidP="000A596C">
            <w:pPr>
              <w:rPr>
                <w:rFonts w:ascii="Times New Roman" w:eastAsia="Times New Roman" w:hAnsi="Times New Roman" w:cs="Times New Roman"/>
                <w:sz w:val="24"/>
                <w:szCs w:val="24"/>
              </w:rPr>
            </w:pPr>
            <w:proofErr w:type="spellStart"/>
            <w:r w:rsidRPr="009B79C2">
              <w:rPr>
                <w:rFonts w:ascii="Times New Roman" w:eastAsia="Times New Roman" w:hAnsi="Times New Roman" w:cs="Times New Roman"/>
                <w:b/>
                <w:bCs/>
                <w:color w:val="000000"/>
                <w:sz w:val="24"/>
                <w:szCs w:val="24"/>
              </w:rPr>
              <w:t>предлежания</w:t>
            </w:r>
            <w:proofErr w:type="spellEnd"/>
            <w:r w:rsidRPr="009B79C2">
              <w:rPr>
                <w:rFonts w:ascii="Times New Roman" w:eastAsia="Times New Roman" w:hAnsi="Times New Roman" w:cs="Times New Roman"/>
                <w:b/>
                <w:bCs/>
                <w:color w:val="000000"/>
                <w:sz w:val="24"/>
                <w:szCs w:val="24"/>
              </w:rPr>
              <w:t xml:space="preserve"> плода</w:t>
            </w:r>
            <w:r w:rsidRPr="009B79C2">
              <w:rPr>
                <w:rFonts w:ascii="Times New Roman" w:eastAsia="Times New Roman" w:hAnsi="Times New Roman" w:cs="Times New Roman"/>
                <w:b/>
                <w:bCs/>
                <w:color w:val="000000"/>
                <w:sz w:val="24"/>
                <w:szCs w:val="24"/>
              </w:rPr>
              <w:tab/>
            </w:r>
          </w:p>
          <w:p w14:paraId="1E9BFC67"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2EB69C" w14:textId="77777777" w:rsidR="00DB6765" w:rsidRPr="009B79C2" w:rsidRDefault="00DB6765" w:rsidP="000A596C">
            <w:pPr>
              <w:jc w:val="both"/>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Содержание</w:t>
            </w:r>
            <w:r>
              <w:rPr>
                <w:rFonts w:ascii="Times New Roman" w:eastAsia="Times New Roman" w:hAnsi="Times New Roman" w:cs="Times New Roman"/>
                <w:b/>
                <w:bCs/>
                <w:color w:val="000000"/>
                <w:sz w:val="24"/>
                <w:szCs w:val="24"/>
              </w:rPr>
              <w:t xml:space="preserve"> (лекция 17)</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206B8B" w14:textId="77777777" w:rsidR="00DB6765" w:rsidRPr="009B79C2"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1715" w:type="dxa"/>
            <w:vMerge w:val="restart"/>
            <w:tcBorders>
              <w:top w:val="single" w:sz="4" w:space="0" w:color="000000"/>
              <w:left w:val="single" w:sz="4" w:space="0" w:color="000000"/>
              <w:right w:val="single" w:sz="4" w:space="0" w:color="000000"/>
            </w:tcBorders>
          </w:tcPr>
          <w:p w14:paraId="6ECA8A69" w14:textId="77777777" w:rsidR="00DB6765"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ОК.01-06, ОК.09,</w:t>
            </w:r>
          </w:p>
          <w:p w14:paraId="6B2CD2F5" w14:textId="77777777" w:rsidR="00DB6765"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2.1, ПК</w:t>
            </w:r>
            <w:proofErr w:type="gramStart"/>
            <w:r>
              <w:rPr>
                <w:rFonts w:ascii="Times New Roman" w:eastAsia="Times New Roman" w:hAnsi="Times New Roman" w:cs="Times New Roman"/>
                <w:sz w:val="24"/>
                <w:szCs w:val="24"/>
              </w:rPr>
              <w:t>2</w:t>
            </w:r>
            <w:proofErr w:type="gramEnd"/>
            <w:r>
              <w:rPr>
                <w:rFonts w:ascii="Times New Roman" w:eastAsia="Times New Roman" w:hAnsi="Times New Roman" w:cs="Times New Roman"/>
                <w:sz w:val="24"/>
                <w:szCs w:val="24"/>
              </w:rPr>
              <w:t>.2, ПК 2.3</w:t>
            </w:r>
          </w:p>
        </w:tc>
      </w:tr>
      <w:tr w:rsidR="00DB6765" w:rsidRPr="009B79C2" w14:paraId="42CF11BC" w14:textId="77777777" w:rsidTr="000A596C">
        <w:trPr>
          <w:gridAfter w:val="1"/>
          <w:wAfter w:w="13" w:type="dxa"/>
          <w:trHeight w:val="480"/>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43D1D651"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17C647" w14:textId="77777777" w:rsidR="00DB6765" w:rsidRPr="009B79C2" w:rsidRDefault="00DB6765" w:rsidP="007F38BC">
            <w:pPr>
              <w:numPr>
                <w:ilvl w:val="0"/>
                <w:numId w:val="61"/>
              </w:numPr>
              <w:ind w:left="360"/>
              <w:jc w:val="both"/>
              <w:textAlignment w:val="baseline"/>
              <w:rPr>
                <w:rFonts w:ascii="Times New Roman" w:eastAsia="Times New Roman" w:hAnsi="Times New Roman" w:cs="Times New Roman"/>
                <w:b/>
                <w:bCs/>
                <w:color w:val="000000"/>
                <w:sz w:val="24"/>
                <w:szCs w:val="24"/>
              </w:rPr>
            </w:pPr>
            <w:r w:rsidRPr="009B79C2">
              <w:rPr>
                <w:rFonts w:ascii="Times New Roman" w:eastAsia="Times New Roman" w:hAnsi="Times New Roman" w:cs="Times New Roman"/>
                <w:color w:val="000000"/>
                <w:sz w:val="24"/>
                <w:szCs w:val="24"/>
              </w:rPr>
              <w:t xml:space="preserve">Классификация тазового </w:t>
            </w:r>
            <w:proofErr w:type="spellStart"/>
            <w:r w:rsidRPr="009B79C2">
              <w:rPr>
                <w:rFonts w:ascii="Times New Roman" w:eastAsia="Times New Roman" w:hAnsi="Times New Roman" w:cs="Times New Roman"/>
                <w:color w:val="000000"/>
                <w:sz w:val="24"/>
                <w:szCs w:val="24"/>
              </w:rPr>
              <w:t>предлежания</w:t>
            </w:r>
            <w:proofErr w:type="spellEnd"/>
            <w:r w:rsidRPr="009B79C2">
              <w:rPr>
                <w:rFonts w:ascii="Times New Roman" w:eastAsia="Times New Roman" w:hAnsi="Times New Roman" w:cs="Times New Roman"/>
                <w:color w:val="000000"/>
                <w:sz w:val="24"/>
                <w:szCs w:val="24"/>
              </w:rPr>
              <w:t xml:space="preserve"> плода. Этиология. Диагностика. Течение беременности и родов при </w:t>
            </w:r>
            <w:proofErr w:type="gramStart"/>
            <w:r w:rsidRPr="009B79C2">
              <w:rPr>
                <w:rFonts w:ascii="Times New Roman" w:eastAsia="Times New Roman" w:hAnsi="Times New Roman" w:cs="Times New Roman"/>
                <w:color w:val="000000"/>
                <w:sz w:val="24"/>
                <w:szCs w:val="24"/>
              </w:rPr>
              <w:t>тазовом</w:t>
            </w:r>
            <w:proofErr w:type="gramEnd"/>
            <w:r w:rsidRPr="009B79C2">
              <w:rPr>
                <w:rFonts w:ascii="Times New Roman" w:eastAsia="Times New Roman" w:hAnsi="Times New Roman" w:cs="Times New Roman"/>
                <w:color w:val="000000"/>
                <w:sz w:val="24"/>
                <w:szCs w:val="24"/>
              </w:rPr>
              <w:t xml:space="preserve"> </w:t>
            </w:r>
            <w:proofErr w:type="spellStart"/>
            <w:r w:rsidRPr="009B79C2">
              <w:rPr>
                <w:rFonts w:ascii="Times New Roman" w:eastAsia="Times New Roman" w:hAnsi="Times New Roman" w:cs="Times New Roman"/>
                <w:color w:val="000000"/>
                <w:sz w:val="24"/>
                <w:szCs w:val="24"/>
              </w:rPr>
              <w:t>предлежании</w:t>
            </w:r>
            <w:proofErr w:type="spellEnd"/>
            <w:r w:rsidRPr="009B79C2">
              <w:rPr>
                <w:rFonts w:ascii="Times New Roman" w:eastAsia="Times New Roman" w:hAnsi="Times New Roman" w:cs="Times New Roman"/>
                <w:color w:val="000000"/>
                <w:sz w:val="24"/>
                <w:szCs w:val="24"/>
              </w:rPr>
              <w:t xml:space="preserve"> плода. Биомеханизм родов при </w:t>
            </w:r>
            <w:proofErr w:type="spellStart"/>
            <w:r w:rsidRPr="009B79C2">
              <w:rPr>
                <w:rFonts w:ascii="Times New Roman" w:eastAsia="Times New Roman" w:hAnsi="Times New Roman" w:cs="Times New Roman"/>
                <w:color w:val="000000"/>
                <w:sz w:val="24"/>
                <w:szCs w:val="24"/>
              </w:rPr>
              <w:t>чистоягодичном</w:t>
            </w:r>
            <w:proofErr w:type="spellEnd"/>
            <w:r w:rsidRPr="009B79C2">
              <w:rPr>
                <w:rFonts w:ascii="Times New Roman" w:eastAsia="Times New Roman" w:hAnsi="Times New Roman" w:cs="Times New Roman"/>
                <w:color w:val="000000"/>
                <w:sz w:val="24"/>
                <w:szCs w:val="24"/>
              </w:rPr>
              <w:t xml:space="preserve"> </w:t>
            </w:r>
            <w:proofErr w:type="spellStart"/>
            <w:r w:rsidRPr="009B79C2">
              <w:rPr>
                <w:rFonts w:ascii="Times New Roman" w:eastAsia="Times New Roman" w:hAnsi="Times New Roman" w:cs="Times New Roman"/>
                <w:color w:val="000000"/>
                <w:sz w:val="24"/>
                <w:szCs w:val="24"/>
              </w:rPr>
              <w:t>предлежании</w:t>
            </w:r>
            <w:proofErr w:type="spellEnd"/>
            <w:r w:rsidRPr="009B79C2">
              <w:rPr>
                <w:rFonts w:ascii="Times New Roman" w:eastAsia="Times New Roman" w:hAnsi="Times New Roman" w:cs="Times New Roman"/>
                <w:color w:val="000000"/>
                <w:sz w:val="24"/>
                <w:szCs w:val="24"/>
              </w:rPr>
              <w:t xml:space="preserve"> плода. Особенности ведения родов, осложнения.</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1E7E5C"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right w:val="single" w:sz="4" w:space="0" w:color="000000"/>
            </w:tcBorders>
          </w:tcPr>
          <w:p w14:paraId="4FE29731"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3AF4DE79" w14:textId="77777777" w:rsidTr="000A596C">
        <w:trPr>
          <w:gridAfter w:val="1"/>
          <w:wAfter w:w="13" w:type="dxa"/>
          <w:trHeight w:val="270"/>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1CE83875"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CAAE35" w14:textId="77777777" w:rsidR="00DB6765" w:rsidRPr="009B79C2" w:rsidRDefault="00DB6765" w:rsidP="000A596C">
            <w:pPr>
              <w:jc w:val="both"/>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В том числе, практических занятий и лабораторных работ</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89E897" w14:textId="77777777" w:rsidR="00DB6765" w:rsidRPr="009B79C2"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715" w:type="dxa"/>
            <w:vMerge/>
            <w:tcBorders>
              <w:left w:val="single" w:sz="4" w:space="0" w:color="000000"/>
              <w:bottom w:val="single" w:sz="4" w:space="0" w:color="000000"/>
              <w:right w:val="single" w:sz="4" w:space="0" w:color="000000"/>
            </w:tcBorders>
          </w:tcPr>
          <w:p w14:paraId="02ACD1AF" w14:textId="77777777" w:rsidR="00DB6765" w:rsidRDefault="00DB6765" w:rsidP="000A596C">
            <w:pPr>
              <w:jc w:val="center"/>
              <w:rPr>
                <w:rFonts w:ascii="Times New Roman" w:eastAsia="Times New Roman" w:hAnsi="Times New Roman" w:cs="Times New Roman"/>
                <w:sz w:val="24"/>
                <w:szCs w:val="24"/>
              </w:rPr>
            </w:pPr>
          </w:p>
        </w:tc>
      </w:tr>
      <w:tr w:rsidR="00DB6765" w:rsidRPr="009B79C2" w14:paraId="6816F8C4" w14:textId="77777777" w:rsidTr="000A596C">
        <w:trPr>
          <w:gridAfter w:val="1"/>
          <w:wAfter w:w="13" w:type="dxa"/>
          <w:trHeight w:val="255"/>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5F078EC4"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FCD8A2" w14:textId="77777777" w:rsidR="00DB6765" w:rsidRPr="009B79C2" w:rsidRDefault="00DB6765" w:rsidP="007F38BC">
            <w:pPr>
              <w:numPr>
                <w:ilvl w:val="0"/>
                <w:numId w:val="62"/>
              </w:numPr>
              <w:ind w:left="360"/>
              <w:jc w:val="both"/>
              <w:textAlignment w:val="baseline"/>
              <w:rPr>
                <w:rFonts w:ascii="Times New Roman" w:eastAsia="Times New Roman" w:hAnsi="Times New Roman" w:cs="Times New Roman"/>
                <w:b/>
                <w:bCs/>
                <w:color w:val="000000"/>
                <w:sz w:val="24"/>
                <w:szCs w:val="24"/>
              </w:rPr>
            </w:pPr>
            <w:r w:rsidRPr="009B79C2">
              <w:rPr>
                <w:rFonts w:ascii="Times New Roman" w:eastAsia="Times New Roman" w:hAnsi="Times New Roman" w:cs="Times New Roman"/>
                <w:b/>
                <w:bCs/>
                <w:color w:val="000000"/>
                <w:sz w:val="24"/>
                <w:szCs w:val="24"/>
              </w:rPr>
              <w:t xml:space="preserve">Практическое занятие 17 </w:t>
            </w:r>
            <w:r w:rsidRPr="009B79C2">
              <w:rPr>
                <w:rFonts w:ascii="Times New Roman" w:eastAsia="Times New Roman" w:hAnsi="Times New Roman" w:cs="Times New Roman"/>
                <w:color w:val="000000"/>
                <w:sz w:val="24"/>
                <w:szCs w:val="24"/>
              </w:rPr>
              <w:t xml:space="preserve">«Проведение диагностики </w:t>
            </w:r>
            <w:proofErr w:type="gramStart"/>
            <w:r w:rsidRPr="009B79C2">
              <w:rPr>
                <w:rFonts w:ascii="Times New Roman" w:eastAsia="Times New Roman" w:hAnsi="Times New Roman" w:cs="Times New Roman"/>
                <w:color w:val="000000"/>
                <w:sz w:val="24"/>
                <w:szCs w:val="24"/>
              </w:rPr>
              <w:t>тазовых</w:t>
            </w:r>
            <w:proofErr w:type="gramEnd"/>
            <w:r w:rsidRPr="009B79C2">
              <w:rPr>
                <w:rFonts w:ascii="Times New Roman" w:eastAsia="Times New Roman" w:hAnsi="Times New Roman" w:cs="Times New Roman"/>
                <w:color w:val="000000"/>
                <w:sz w:val="24"/>
                <w:szCs w:val="24"/>
              </w:rPr>
              <w:t xml:space="preserve"> </w:t>
            </w:r>
            <w:proofErr w:type="spellStart"/>
            <w:r w:rsidRPr="009B79C2">
              <w:rPr>
                <w:rFonts w:ascii="Times New Roman" w:eastAsia="Times New Roman" w:hAnsi="Times New Roman" w:cs="Times New Roman"/>
                <w:color w:val="000000"/>
                <w:sz w:val="24"/>
                <w:szCs w:val="24"/>
              </w:rPr>
              <w:t>предлежаний</w:t>
            </w:r>
            <w:proofErr w:type="spellEnd"/>
            <w:r w:rsidRPr="009B79C2">
              <w:rPr>
                <w:rFonts w:ascii="Times New Roman" w:eastAsia="Times New Roman" w:hAnsi="Times New Roman" w:cs="Times New Roman"/>
                <w:color w:val="000000"/>
                <w:sz w:val="24"/>
                <w:szCs w:val="24"/>
              </w:rPr>
              <w:t xml:space="preserve"> плода. Демонстрация биомеханизма родов при чисто </w:t>
            </w:r>
            <w:proofErr w:type="gramStart"/>
            <w:r w:rsidRPr="009B79C2">
              <w:rPr>
                <w:rFonts w:ascii="Times New Roman" w:eastAsia="Times New Roman" w:hAnsi="Times New Roman" w:cs="Times New Roman"/>
                <w:color w:val="000000"/>
                <w:sz w:val="24"/>
                <w:szCs w:val="24"/>
              </w:rPr>
              <w:t>ягодичном</w:t>
            </w:r>
            <w:proofErr w:type="gramEnd"/>
            <w:r w:rsidRPr="009B79C2">
              <w:rPr>
                <w:rFonts w:ascii="Times New Roman" w:eastAsia="Times New Roman" w:hAnsi="Times New Roman" w:cs="Times New Roman"/>
                <w:color w:val="000000"/>
                <w:sz w:val="24"/>
                <w:szCs w:val="24"/>
              </w:rPr>
              <w:t xml:space="preserve"> </w:t>
            </w:r>
            <w:proofErr w:type="spellStart"/>
            <w:r w:rsidRPr="009B79C2">
              <w:rPr>
                <w:rFonts w:ascii="Times New Roman" w:eastAsia="Times New Roman" w:hAnsi="Times New Roman" w:cs="Times New Roman"/>
                <w:color w:val="000000"/>
                <w:sz w:val="24"/>
                <w:szCs w:val="24"/>
              </w:rPr>
              <w:t>предлежании</w:t>
            </w:r>
            <w:proofErr w:type="spellEnd"/>
            <w:r w:rsidRPr="009B79C2">
              <w:rPr>
                <w:rFonts w:ascii="Times New Roman" w:eastAsia="Times New Roman" w:hAnsi="Times New Roman" w:cs="Times New Roman"/>
                <w:color w:val="000000"/>
                <w:sz w:val="24"/>
                <w:szCs w:val="24"/>
              </w:rPr>
              <w:t xml:space="preserve"> плода. Особенности течения и ведения беременности. Сроки дородовой госпитализации. Особенности ведения родов. Оказание пособия по </w:t>
            </w:r>
            <w:proofErr w:type="spellStart"/>
            <w:r w:rsidRPr="009B79C2">
              <w:rPr>
                <w:rFonts w:ascii="Times New Roman" w:eastAsia="Times New Roman" w:hAnsi="Times New Roman" w:cs="Times New Roman"/>
                <w:color w:val="000000"/>
                <w:sz w:val="24"/>
                <w:szCs w:val="24"/>
              </w:rPr>
              <w:t>Цовьянову</w:t>
            </w:r>
            <w:proofErr w:type="spellEnd"/>
            <w:r w:rsidRPr="009B79C2">
              <w:rPr>
                <w:rFonts w:ascii="Times New Roman" w:eastAsia="Times New Roman" w:hAnsi="Times New Roman" w:cs="Times New Roman"/>
                <w:color w:val="000000"/>
                <w:sz w:val="24"/>
                <w:szCs w:val="24"/>
              </w:rPr>
              <w:t>. Должностные обязанности акушерки. Уход и наблюдение за роженицей. Профилактика осложнений».</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0F9A1D" w14:textId="77777777" w:rsidR="00DB6765" w:rsidRPr="009B79C2" w:rsidRDefault="00DB6765" w:rsidP="000A596C">
            <w:pPr>
              <w:rPr>
                <w:rFonts w:ascii="Times New Roman" w:eastAsia="Times New Roman" w:hAnsi="Times New Roman" w:cs="Times New Roman"/>
                <w:sz w:val="24"/>
                <w:szCs w:val="24"/>
              </w:rPr>
            </w:pPr>
          </w:p>
        </w:tc>
        <w:tc>
          <w:tcPr>
            <w:tcW w:w="1715" w:type="dxa"/>
            <w:tcBorders>
              <w:top w:val="single" w:sz="4" w:space="0" w:color="000000"/>
              <w:left w:val="single" w:sz="4" w:space="0" w:color="000000"/>
              <w:bottom w:val="single" w:sz="4" w:space="0" w:color="000000"/>
              <w:right w:val="single" w:sz="4" w:space="0" w:color="000000"/>
            </w:tcBorders>
          </w:tcPr>
          <w:p w14:paraId="0B982D85"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26B66DE9" w14:textId="77777777" w:rsidTr="000A596C">
        <w:trPr>
          <w:gridAfter w:val="1"/>
          <w:wAfter w:w="13" w:type="dxa"/>
          <w:trHeight w:val="259"/>
        </w:trPr>
        <w:tc>
          <w:tcPr>
            <w:tcW w:w="415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5272E9" w14:textId="77777777" w:rsidR="00DB6765" w:rsidRPr="009B79C2" w:rsidRDefault="00DB6765" w:rsidP="000A596C">
            <w:pPr>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Тема 2.14. Неправильные </w:t>
            </w:r>
          </w:p>
          <w:p w14:paraId="7A0F2A36" w14:textId="77777777" w:rsidR="00DB6765" w:rsidRPr="009B79C2" w:rsidRDefault="00DB6765" w:rsidP="000A596C">
            <w:pPr>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положения плода.</w:t>
            </w:r>
          </w:p>
          <w:p w14:paraId="32D34417" w14:textId="77777777" w:rsidR="00DB6765" w:rsidRPr="009B79C2" w:rsidRDefault="00DB6765" w:rsidP="000A596C">
            <w:pPr>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Неправильные </w:t>
            </w:r>
          </w:p>
          <w:p w14:paraId="6DE8048A" w14:textId="77777777" w:rsidR="00DB6765" w:rsidRPr="009B79C2" w:rsidRDefault="00DB6765" w:rsidP="000A596C">
            <w:pPr>
              <w:rPr>
                <w:rFonts w:ascii="Times New Roman" w:eastAsia="Times New Roman" w:hAnsi="Times New Roman" w:cs="Times New Roman"/>
                <w:sz w:val="24"/>
                <w:szCs w:val="24"/>
              </w:rPr>
            </w:pPr>
            <w:proofErr w:type="spellStart"/>
            <w:r w:rsidRPr="009B79C2">
              <w:rPr>
                <w:rFonts w:ascii="Times New Roman" w:eastAsia="Times New Roman" w:hAnsi="Times New Roman" w:cs="Times New Roman"/>
                <w:b/>
                <w:bCs/>
                <w:color w:val="000000"/>
                <w:sz w:val="24"/>
                <w:szCs w:val="24"/>
              </w:rPr>
              <w:t>предлежания</w:t>
            </w:r>
            <w:proofErr w:type="spellEnd"/>
            <w:r w:rsidRPr="009B79C2">
              <w:rPr>
                <w:rFonts w:ascii="Times New Roman" w:eastAsia="Times New Roman" w:hAnsi="Times New Roman" w:cs="Times New Roman"/>
                <w:b/>
                <w:bCs/>
                <w:color w:val="000000"/>
                <w:sz w:val="24"/>
                <w:szCs w:val="24"/>
              </w:rPr>
              <w:t xml:space="preserve"> головки плода</w:t>
            </w: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030855" w14:textId="77777777" w:rsidR="00DB6765" w:rsidRPr="009B79C2" w:rsidRDefault="00DB6765" w:rsidP="000A596C">
            <w:pPr>
              <w:jc w:val="both"/>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Содержание</w:t>
            </w:r>
            <w:r>
              <w:rPr>
                <w:rFonts w:ascii="Times New Roman" w:eastAsia="Times New Roman" w:hAnsi="Times New Roman" w:cs="Times New Roman"/>
                <w:b/>
                <w:bCs/>
                <w:color w:val="000000"/>
                <w:sz w:val="24"/>
                <w:szCs w:val="24"/>
              </w:rPr>
              <w:t xml:space="preserve"> (лекция 18)</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639BCB" w14:textId="77777777" w:rsidR="00DB6765" w:rsidRPr="009B79C2"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1715" w:type="dxa"/>
            <w:vMerge w:val="restart"/>
            <w:tcBorders>
              <w:top w:val="single" w:sz="4" w:space="0" w:color="000000"/>
              <w:left w:val="single" w:sz="4" w:space="0" w:color="000000"/>
              <w:right w:val="single" w:sz="4" w:space="0" w:color="000000"/>
            </w:tcBorders>
          </w:tcPr>
          <w:p w14:paraId="7C5C7869" w14:textId="77777777" w:rsidR="00DB6765"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ОК.01-06, ОК.09,</w:t>
            </w:r>
          </w:p>
          <w:p w14:paraId="028440CB" w14:textId="77777777" w:rsidR="00DB6765"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2.1, ПК</w:t>
            </w:r>
            <w:proofErr w:type="gramStart"/>
            <w:r>
              <w:rPr>
                <w:rFonts w:ascii="Times New Roman" w:eastAsia="Times New Roman" w:hAnsi="Times New Roman" w:cs="Times New Roman"/>
                <w:sz w:val="24"/>
                <w:szCs w:val="24"/>
              </w:rPr>
              <w:t>2</w:t>
            </w:r>
            <w:proofErr w:type="gramEnd"/>
            <w:r>
              <w:rPr>
                <w:rFonts w:ascii="Times New Roman" w:eastAsia="Times New Roman" w:hAnsi="Times New Roman" w:cs="Times New Roman"/>
                <w:sz w:val="24"/>
                <w:szCs w:val="24"/>
              </w:rPr>
              <w:t>.2, ПК 2.3</w:t>
            </w:r>
          </w:p>
        </w:tc>
      </w:tr>
      <w:tr w:rsidR="00DB6765" w:rsidRPr="009B79C2" w14:paraId="59B7857D" w14:textId="77777777" w:rsidTr="000A596C">
        <w:trPr>
          <w:gridAfter w:val="1"/>
          <w:wAfter w:w="13" w:type="dxa"/>
          <w:trHeight w:val="289"/>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3FA34609"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C28F33" w14:textId="77777777" w:rsidR="00DB6765" w:rsidRPr="009B79C2" w:rsidRDefault="00DB6765" w:rsidP="007F38BC">
            <w:pPr>
              <w:numPr>
                <w:ilvl w:val="0"/>
                <w:numId w:val="63"/>
              </w:numPr>
              <w:ind w:left="360"/>
              <w:jc w:val="both"/>
              <w:textAlignment w:val="baseline"/>
              <w:rPr>
                <w:rFonts w:ascii="Times New Roman" w:eastAsia="Times New Roman" w:hAnsi="Times New Roman" w:cs="Times New Roman"/>
                <w:color w:val="000000"/>
                <w:sz w:val="24"/>
                <w:szCs w:val="24"/>
              </w:rPr>
            </w:pPr>
            <w:r w:rsidRPr="009B79C2">
              <w:rPr>
                <w:rFonts w:ascii="Times New Roman" w:eastAsia="Times New Roman" w:hAnsi="Times New Roman" w:cs="Times New Roman"/>
                <w:color w:val="000000"/>
                <w:sz w:val="24"/>
                <w:szCs w:val="24"/>
              </w:rPr>
              <w:t>Неправильные положения плода: классификация, этиология, диагностика, течение и ведение беременности и родов, осложнения, профилактика.</w:t>
            </w:r>
          </w:p>
          <w:p w14:paraId="43FC7FC1" w14:textId="77777777" w:rsidR="00DB6765" w:rsidRPr="009B79C2" w:rsidRDefault="00DB6765" w:rsidP="000A596C">
            <w:pPr>
              <w:ind w:left="360"/>
              <w:jc w:val="both"/>
              <w:rPr>
                <w:rFonts w:ascii="Times New Roman" w:eastAsia="Times New Roman" w:hAnsi="Times New Roman" w:cs="Times New Roman"/>
                <w:sz w:val="24"/>
                <w:szCs w:val="24"/>
              </w:rPr>
            </w:pPr>
            <w:r w:rsidRPr="009B79C2">
              <w:rPr>
                <w:rFonts w:ascii="Times New Roman" w:eastAsia="Times New Roman" w:hAnsi="Times New Roman" w:cs="Times New Roman"/>
                <w:color w:val="000000"/>
                <w:sz w:val="24"/>
                <w:szCs w:val="24"/>
              </w:rPr>
              <w:t xml:space="preserve">Разгибательные </w:t>
            </w:r>
            <w:proofErr w:type="spellStart"/>
            <w:r w:rsidRPr="009B79C2">
              <w:rPr>
                <w:rFonts w:ascii="Times New Roman" w:eastAsia="Times New Roman" w:hAnsi="Times New Roman" w:cs="Times New Roman"/>
                <w:color w:val="000000"/>
                <w:sz w:val="24"/>
                <w:szCs w:val="24"/>
              </w:rPr>
              <w:t>предлежания</w:t>
            </w:r>
            <w:proofErr w:type="spellEnd"/>
            <w:r w:rsidRPr="009B79C2">
              <w:rPr>
                <w:rFonts w:ascii="Times New Roman" w:eastAsia="Times New Roman" w:hAnsi="Times New Roman" w:cs="Times New Roman"/>
                <w:color w:val="000000"/>
                <w:sz w:val="24"/>
                <w:szCs w:val="24"/>
              </w:rPr>
              <w:t xml:space="preserve"> головки плода: </w:t>
            </w:r>
            <w:proofErr w:type="gramStart"/>
            <w:r w:rsidRPr="009B79C2">
              <w:rPr>
                <w:rFonts w:ascii="Times New Roman" w:eastAsia="Times New Roman" w:hAnsi="Times New Roman" w:cs="Times New Roman"/>
                <w:color w:val="000000"/>
                <w:sz w:val="24"/>
                <w:szCs w:val="24"/>
              </w:rPr>
              <w:t>переднеголовное</w:t>
            </w:r>
            <w:proofErr w:type="gramEnd"/>
            <w:r w:rsidRPr="009B79C2">
              <w:rPr>
                <w:rFonts w:ascii="Times New Roman" w:eastAsia="Times New Roman" w:hAnsi="Times New Roman" w:cs="Times New Roman"/>
                <w:color w:val="000000"/>
                <w:sz w:val="24"/>
                <w:szCs w:val="24"/>
              </w:rPr>
              <w:t>, лобное, лицевое. Этиология, диагностика, течение и ведение родов, осложнения. </w:t>
            </w:r>
          </w:p>
          <w:p w14:paraId="48BDDC10" w14:textId="77777777" w:rsidR="00DB6765" w:rsidRPr="009B79C2" w:rsidRDefault="00DB6765" w:rsidP="000A596C">
            <w:pPr>
              <w:ind w:left="360"/>
              <w:jc w:val="both"/>
              <w:rPr>
                <w:rFonts w:ascii="Times New Roman" w:eastAsia="Times New Roman" w:hAnsi="Times New Roman" w:cs="Times New Roman"/>
                <w:sz w:val="24"/>
                <w:szCs w:val="24"/>
              </w:rPr>
            </w:pPr>
            <w:proofErr w:type="spellStart"/>
            <w:r w:rsidRPr="009B79C2">
              <w:rPr>
                <w:rFonts w:ascii="Times New Roman" w:eastAsia="Times New Roman" w:hAnsi="Times New Roman" w:cs="Times New Roman"/>
                <w:color w:val="000000"/>
                <w:sz w:val="24"/>
                <w:szCs w:val="24"/>
              </w:rPr>
              <w:t>Асинклитические</w:t>
            </w:r>
            <w:proofErr w:type="spellEnd"/>
            <w:r w:rsidRPr="009B79C2">
              <w:rPr>
                <w:rFonts w:ascii="Times New Roman" w:eastAsia="Times New Roman" w:hAnsi="Times New Roman" w:cs="Times New Roman"/>
                <w:color w:val="000000"/>
                <w:sz w:val="24"/>
                <w:szCs w:val="24"/>
              </w:rPr>
              <w:t xml:space="preserve"> вставления головки плода: виды, этиология, диагностика, течение и ведение родов, прогноз.</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B0408F"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right w:val="single" w:sz="4" w:space="0" w:color="000000"/>
            </w:tcBorders>
          </w:tcPr>
          <w:p w14:paraId="22A97343"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70FE946E" w14:textId="77777777" w:rsidTr="000A596C">
        <w:trPr>
          <w:gridAfter w:val="1"/>
          <w:wAfter w:w="13" w:type="dxa"/>
          <w:trHeight w:val="277"/>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7088F66E"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62DAFD" w14:textId="77777777" w:rsidR="00DB6765" w:rsidRPr="009B79C2" w:rsidRDefault="00DB6765" w:rsidP="000A596C">
            <w:pPr>
              <w:jc w:val="both"/>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В том числе, практических занятий и лабораторных работ</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77EDA8" w14:textId="77777777" w:rsidR="00DB6765" w:rsidRPr="009B79C2"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715" w:type="dxa"/>
            <w:vMerge/>
            <w:tcBorders>
              <w:left w:val="single" w:sz="4" w:space="0" w:color="000000"/>
              <w:right w:val="single" w:sz="4" w:space="0" w:color="000000"/>
            </w:tcBorders>
          </w:tcPr>
          <w:p w14:paraId="0BE52664" w14:textId="77777777" w:rsidR="00DB6765" w:rsidRDefault="00DB6765" w:rsidP="000A596C">
            <w:pPr>
              <w:jc w:val="center"/>
              <w:rPr>
                <w:rFonts w:ascii="Times New Roman" w:eastAsia="Times New Roman" w:hAnsi="Times New Roman" w:cs="Times New Roman"/>
                <w:sz w:val="24"/>
                <w:szCs w:val="24"/>
              </w:rPr>
            </w:pPr>
          </w:p>
        </w:tc>
      </w:tr>
      <w:tr w:rsidR="00DB6765" w:rsidRPr="009B79C2" w14:paraId="34B1B036" w14:textId="77777777" w:rsidTr="000A596C">
        <w:trPr>
          <w:gridAfter w:val="1"/>
          <w:wAfter w:w="13" w:type="dxa"/>
          <w:trHeight w:val="147"/>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71913273"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495498" w14:textId="77777777" w:rsidR="00DB6765" w:rsidRPr="009B79C2" w:rsidRDefault="00DB6765" w:rsidP="007F38BC">
            <w:pPr>
              <w:numPr>
                <w:ilvl w:val="0"/>
                <w:numId w:val="64"/>
              </w:numPr>
              <w:ind w:left="360"/>
              <w:jc w:val="both"/>
              <w:textAlignment w:val="baseline"/>
              <w:rPr>
                <w:rFonts w:ascii="Times New Roman" w:eastAsia="Times New Roman" w:hAnsi="Times New Roman" w:cs="Times New Roman"/>
                <w:b/>
                <w:bCs/>
                <w:color w:val="000000"/>
                <w:sz w:val="24"/>
                <w:szCs w:val="24"/>
              </w:rPr>
            </w:pPr>
            <w:r w:rsidRPr="009B79C2">
              <w:rPr>
                <w:rFonts w:ascii="Times New Roman" w:eastAsia="Times New Roman" w:hAnsi="Times New Roman" w:cs="Times New Roman"/>
                <w:b/>
                <w:bCs/>
                <w:color w:val="000000"/>
                <w:sz w:val="24"/>
                <w:szCs w:val="24"/>
              </w:rPr>
              <w:t xml:space="preserve">Практическое занятие 18 </w:t>
            </w:r>
            <w:r w:rsidRPr="009B79C2">
              <w:rPr>
                <w:rFonts w:ascii="Times New Roman" w:eastAsia="Times New Roman" w:hAnsi="Times New Roman" w:cs="Times New Roman"/>
                <w:color w:val="000000"/>
                <w:sz w:val="24"/>
                <w:szCs w:val="24"/>
              </w:rPr>
              <w:t xml:space="preserve">«Проведение диагностики неправильных положений плода. Сроки дородовой госпитализации. Методы </w:t>
            </w:r>
            <w:proofErr w:type="spellStart"/>
            <w:r w:rsidRPr="009B79C2">
              <w:rPr>
                <w:rFonts w:ascii="Times New Roman" w:eastAsia="Times New Roman" w:hAnsi="Times New Roman" w:cs="Times New Roman"/>
                <w:color w:val="000000"/>
                <w:sz w:val="24"/>
                <w:szCs w:val="24"/>
              </w:rPr>
              <w:t>родоразрешения</w:t>
            </w:r>
            <w:proofErr w:type="spellEnd"/>
            <w:r w:rsidRPr="009B79C2">
              <w:rPr>
                <w:rFonts w:ascii="Times New Roman" w:eastAsia="Times New Roman" w:hAnsi="Times New Roman" w:cs="Times New Roman"/>
                <w:color w:val="000000"/>
                <w:sz w:val="24"/>
                <w:szCs w:val="24"/>
              </w:rPr>
              <w:t xml:space="preserve">. Показания к </w:t>
            </w:r>
            <w:proofErr w:type="gramStart"/>
            <w:r w:rsidRPr="009B79C2">
              <w:rPr>
                <w:rFonts w:ascii="Times New Roman" w:eastAsia="Times New Roman" w:hAnsi="Times New Roman" w:cs="Times New Roman"/>
                <w:color w:val="000000"/>
                <w:sz w:val="24"/>
                <w:szCs w:val="24"/>
              </w:rPr>
              <w:t>оперативному</w:t>
            </w:r>
            <w:proofErr w:type="gramEnd"/>
            <w:r w:rsidRPr="009B79C2">
              <w:rPr>
                <w:rFonts w:ascii="Times New Roman" w:eastAsia="Times New Roman" w:hAnsi="Times New Roman" w:cs="Times New Roman"/>
                <w:color w:val="000000"/>
                <w:sz w:val="24"/>
                <w:szCs w:val="24"/>
              </w:rPr>
              <w:t xml:space="preserve"> </w:t>
            </w:r>
            <w:proofErr w:type="spellStart"/>
            <w:r w:rsidRPr="009B79C2">
              <w:rPr>
                <w:rFonts w:ascii="Times New Roman" w:eastAsia="Times New Roman" w:hAnsi="Times New Roman" w:cs="Times New Roman"/>
                <w:color w:val="000000"/>
                <w:sz w:val="24"/>
                <w:szCs w:val="24"/>
              </w:rPr>
              <w:t>родоразрешению</w:t>
            </w:r>
            <w:proofErr w:type="spellEnd"/>
            <w:r w:rsidRPr="009B79C2">
              <w:rPr>
                <w:rFonts w:ascii="Times New Roman" w:eastAsia="Times New Roman" w:hAnsi="Times New Roman" w:cs="Times New Roman"/>
                <w:color w:val="000000"/>
                <w:sz w:val="24"/>
                <w:szCs w:val="24"/>
              </w:rPr>
              <w:t>.   </w:t>
            </w:r>
          </w:p>
          <w:p w14:paraId="1A3F3DF0" w14:textId="77777777" w:rsidR="00DB6765" w:rsidRPr="009B79C2" w:rsidRDefault="00DB6765" w:rsidP="000A596C">
            <w:pPr>
              <w:ind w:left="360"/>
              <w:jc w:val="both"/>
              <w:rPr>
                <w:rFonts w:ascii="Times New Roman" w:eastAsia="Times New Roman" w:hAnsi="Times New Roman" w:cs="Times New Roman"/>
                <w:sz w:val="24"/>
                <w:szCs w:val="24"/>
              </w:rPr>
            </w:pPr>
            <w:r w:rsidRPr="009B79C2">
              <w:rPr>
                <w:rFonts w:ascii="Times New Roman" w:eastAsia="Times New Roman" w:hAnsi="Times New Roman" w:cs="Times New Roman"/>
                <w:color w:val="000000"/>
                <w:sz w:val="24"/>
                <w:szCs w:val="24"/>
              </w:rPr>
              <w:t xml:space="preserve">Проведение диагностики </w:t>
            </w:r>
            <w:proofErr w:type="gramStart"/>
            <w:r w:rsidRPr="009B79C2">
              <w:rPr>
                <w:rFonts w:ascii="Times New Roman" w:eastAsia="Times New Roman" w:hAnsi="Times New Roman" w:cs="Times New Roman"/>
                <w:color w:val="000000"/>
                <w:sz w:val="24"/>
                <w:szCs w:val="24"/>
              </w:rPr>
              <w:t>неправильных</w:t>
            </w:r>
            <w:proofErr w:type="gramEnd"/>
            <w:r w:rsidRPr="009B79C2">
              <w:rPr>
                <w:rFonts w:ascii="Times New Roman" w:eastAsia="Times New Roman" w:hAnsi="Times New Roman" w:cs="Times New Roman"/>
                <w:color w:val="000000"/>
                <w:sz w:val="24"/>
                <w:szCs w:val="24"/>
              </w:rPr>
              <w:t xml:space="preserve"> </w:t>
            </w:r>
            <w:proofErr w:type="spellStart"/>
            <w:r w:rsidRPr="009B79C2">
              <w:rPr>
                <w:rFonts w:ascii="Times New Roman" w:eastAsia="Times New Roman" w:hAnsi="Times New Roman" w:cs="Times New Roman"/>
                <w:color w:val="000000"/>
                <w:sz w:val="24"/>
                <w:szCs w:val="24"/>
              </w:rPr>
              <w:t>предлежаний</w:t>
            </w:r>
            <w:proofErr w:type="spellEnd"/>
            <w:r w:rsidRPr="009B79C2">
              <w:rPr>
                <w:rFonts w:ascii="Times New Roman" w:eastAsia="Times New Roman" w:hAnsi="Times New Roman" w:cs="Times New Roman"/>
                <w:color w:val="000000"/>
                <w:sz w:val="24"/>
                <w:szCs w:val="24"/>
              </w:rPr>
              <w:t xml:space="preserve"> головки плода. Демонстрация биомеханизма родов при </w:t>
            </w:r>
            <w:proofErr w:type="gramStart"/>
            <w:r w:rsidRPr="009B79C2">
              <w:rPr>
                <w:rFonts w:ascii="Times New Roman" w:eastAsia="Times New Roman" w:hAnsi="Times New Roman" w:cs="Times New Roman"/>
                <w:color w:val="000000"/>
                <w:sz w:val="24"/>
                <w:szCs w:val="24"/>
              </w:rPr>
              <w:t>переднеголовном</w:t>
            </w:r>
            <w:proofErr w:type="gramEnd"/>
            <w:r w:rsidRPr="009B79C2">
              <w:rPr>
                <w:rFonts w:ascii="Times New Roman" w:eastAsia="Times New Roman" w:hAnsi="Times New Roman" w:cs="Times New Roman"/>
                <w:color w:val="000000"/>
                <w:sz w:val="24"/>
                <w:szCs w:val="24"/>
              </w:rPr>
              <w:t xml:space="preserve">, лобном, лицевом </w:t>
            </w:r>
            <w:proofErr w:type="spellStart"/>
            <w:r w:rsidRPr="009B79C2">
              <w:rPr>
                <w:rFonts w:ascii="Times New Roman" w:eastAsia="Times New Roman" w:hAnsi="Times New Roman" w:cs="Times New Roman"/>
                <w:color w:val="000000"/>
                <w:sz w:val="24"/>
                <w:szCs w:val="24"/>
              </w:rPr>
              <w:t>предлежании</w:t>
            </w:r>
            <w:proofErr w:type="spellEnd"/>
            <w:r w:rsidRPr="009B79C2">
              <w:rPr>
                <w:rFonts w:ascii="Times New Roman" w:eastAsia="Times New Roman" w:hAnsi="Times New Roman" w:cs="Times New Roman"/>
                <w:color w:val="000000"/>
                <w:sz w:val="24"/>
                <w:szCs w:val="24"/>
              </w:rPr>
              <w:t xml:space="preserve"> головки плода. Особенности ведения родов </w:t>
            </w:r>
            <w:proofErr w:type="gramStart"/>
            <w:r w:rsidRPr="009B79C2">
              <w:rPr>
                <w:rFonts w:ascii="Times New Roman" w:eastAsia="Times New Roman" w:hAnsi="Times New Roman" w:cs="Times New Roman"/>
                <w:color w:val="000000"/>
                <w:sz w:val="24"/>
                <w:szCs w:val="24"/>
              </w:rPr>
              <w:t>при</w:t>
            </w:r>
            <w:proofErr w:type="gramEnd"/>
            <w:r w:rsidRPr="009B79C2">
              <w:rPr>
                <w:rFonts w:ascii="Times New Roman" w:eastAsia="Times New Roman" w:hAnsi="Times New Roman" w:cs="Times New Roman"/>
                <w:color w:val="000000"/>
                <w:sz w:val="24"/>
                <w:szCs w:val="24"/>
              </w:rPr>
              <w:t xml:space="preserve"> разгибательных </w:t>
            </w:r>
            <w:proofErr w:type="spellStart"/>
            <w:r w:rsidRPr="009B79C2">
              <w:rPr>
                <w:rFonts w:ascii="Times New Roman" w:eastAsia="Times New Roman" w:hAnsi="Times New Roman" w:cs="Times New Roman"/>
                <w:color w:val="000000"/>
                <w:sz w:val="24"/>
                <w:szCs w:val="24"/>
              </w:rPr>
              <w:t>предлежаниях</w:t>
            </w:r>
            <w:proofErr w:type="spellEnd"/>
            <w:r w:rsidRPr="009B79C2">
              <w:rPr>
                <w:rFonts w:ascii="Times New Roman" w:eastAsia="Times New Roman" w:hAnsi="Times New Roman" w:cs="Times New Roman"/>
                <w:color w:val="000000"/>
                <w:sz w:val="24"/>
                <w:szCs w:val="24"/>
              </w:rPr>
              <w:t xml:space="preserve"> головки плода. Уход и наблюдение за состоянием роженицы. Оценка внутриутробного состояния плода. Профилактика осложнений. Методы </w:t>
            </w:r>
            <w:proofErr w:type="spellStart"/>
            <w:r w:rsidRPr="009B79C2">
              <w:rPr>
                <w:rFonts w:ascii="Times New Roman" w:eastAsia="Times New Roman" w:hAnsi="Times New Roman" w:cs="Times New Roman"/>
                <w:color w:val="000000"/>
                <w:sz w:val="24"/>
                <w:szCs w:val="24"/>
              </w:rPr>
              <w:t>родоразрешения</w:t>
            </w:r>
            <w:proofErr w:type="spellEnd"/>
            <w:r w:rsidRPr="009B79C2">
              <w:rPr>
                <w:rFonts w:ascii="Times New Roman" w:eastAsia="Times New Roman" w:hAnsi="Times New Roman" w:cs="Times New Roman"/>
                <w:color w:val="000000"/>
                <w:sz w:val="24"/>
                <w:szCs w:val="24"/>
              </w:rPr>
              <w:t>». </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37D730"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bottom w:val="single" w:sz="4" w:space="0" w:color="000000"/>
              <w:right w:val="single" w:sz="4" w:space="0" w:color="000000"/>
            </w:tcBorders>
          </w:tcPr>
          <w:p w14:paraId="04470C5B"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262CECBB" w14:textId="77777777" w:rsidTr="000A596C">
        <w:trPr>
          <w:gridAfter w:val="1"/>
          <w:wAfter w:w="13" w:type="dxa"/>
          <w:trHeight w:val="295"/>
        </w:trPr>
        <w:tc>
          <w:tcPr>
            <w:tcW w:w="415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C1E774" w14:textId="77777777" w:rsidR="00DB6765" w:rsidRPr="009B79C2" w:rsidRDefault="00DB6765" w:rsidP="000A596C">
            <w:pPr>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Тема 2.15. Узкий таз</w:t>
            </w: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D90CD4" w14:textId="77777777" w:rsidR="00DB6765" w:rsidRPr="009B79C2" w:rsidRDefault="00DB6765" w:rsidP="000A596C">
            <w:pPr>
              <w:jc w:val="both"/>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Содержание</w:t>
            </w:r>
            <w:r>
              <w:rPr>
                <w:rFonts w:ascii="Times New Roman" w:eastAsia="Times New Roman" w:hAnsi="Times New Roman" w:cs="Times New Roman"/>
                <w:b/>
                <w:bCs/>
                <w:color w:val="000000"/>
                <w:sz w:val="24"/>
                <w:szCs w:val="24"/>
              </w:rPr>
              <w:t xml:space="preserve"> (лекция 19)</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CE09FD" w14:textId="77777777" w:rsidR="00DB6765" w:rsidRPr="009B79C2"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1715" w:type="dxa"/>
            <w:vMerge w:val="restart"/>
            <w:tcBorders>
              <w:top w:val="single" w:sz="4" w:space="0" w:color="000000"/>
              <w:left w:val="single" w:sz="4" w:space="0" w:color="000000"/>
              <w:right w:val="single" w:sz="4" w:space="0" w:color="000000"/>
            </w:tcBorders>
          </w:tcPr>
          <w:p w14:paraId="44621B2E" w14:textId="77777777" w:rsidR="00DB6765"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ОК.01-06, ОК.09,</w:t>
            </w:r>
          </w:p>
          <w:p w14:paraId="02B99F9D" w14:textId="77777777" w:rsidR="00DB6765"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2.1, ПК</w:t>
            </w:r>
            <w:proofErr w:type="gramStart"/>
            <w:r>
              <w:rPr>
                <w:rFonts w:ascii="Times New Roman" w:eastAsia="Times New Roman" w:hAnsi="Times New Roman" w:cs="Times New Roman"/>
                <w:sz w:val="24"/>
                <w:szCs w:val="24"/>
              </w:rPr>
              <w:t>2</w:t>
            </w:r>
            <w:proofErr w:type="gramEnd"/>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lastRenderedPageBreak/>
              <w:t>ПК 2.3</w:t>
            </w:r>
          </w:p>
        </w:tc>
      </w:tr>
      <w:tr w:rsidR="00DB6765" w:rsidRPr="009B79C2" w14:paraId="4E011D76" w14:textId="77777777" w:rsidTr="000A596C">
        <w:trPr>
          <w:gridAfter w:val="1"/>
          <w:wAfter w:w="13" w:type="dxa"/>
          <w:trHeight w:val="289"/>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2482793C"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71BF39" w14:textId="77777777" w:rsidR="00DB6765" w:rsidRPr="009B79C2" w:rsidRDefault="00DB6765" w:rsidP="007F38BC">
            <w:pPr>
              <w:numPr>
                <w:ilvl w:val="0"/>
                <w:numId w:val="65"/>
              </w:numPr>
              <w:ind w:left="360"/>
              <w:jc w:val="both"/>
              <w:textAlignment w:val="baseline"/>
              <w:rPr>
                <w:rFonts w:ascii="Times New Roman" w:eastAsia="Times New Roman" w:hAnsi="Times New Roman" w:cs="Times New Roman"/>
                <w:color w:val="000000"/>
                <w:sz w:val="24"/>
                <w:szCs w:val="24"/>
              </w:rPr>
            </w:pPr>
            <w:r w:rsidRPr="009B79C2">
              <w:rPr>
                <w:rFonts w:ascii="Times New Roman" w:eastAsia="Times New Roman" w:hAnsi="Times New Roman" w:cs="Times New Roman"/>
                <w:color w:val="000000"/>
                <w:sz w:val="24"/>
                <w:szCs w:val="24"/>
              </w:rPr>
              <w:t xml:space="preserve">Анатомически узкий таз: этиология, классификация, диагностика. Особенности родов при часто встречающихся </w:t>
            </w:r>
            <w:r w:rsidRPr="009B79C2">
              <w:rPr>
                <w:rFonts w:ascii="Times New Roman" w:eastAsia="Times New Roman" w:hAnsi="Times New Roman" w:cs="Times New Roman"/>
                <w:color w:val="000000"/>
                <w:sz w:val="24"/>
                <w:szCs w:val="24"/>
              </w:rPr>
              <w:lastRenderedPageBreak/>
              <w:t xml:space="preserve">формах узкого таза: </w:t>
            </w:r>
            <w:proofErr w:type="spellStart"/>
            <w:r w:rsidRPr="009B79C2">
              <w:rPr>
                <w:rFonts w:ascii="Times New Roman" w:eastAsia="Times New Roman" w:hAnsi="Times New Roman" w:cs="Times New Roman"/>
                <w:color w:val="000000"/>
                <w:sz w:val="24"/>
                <w:szCs w:val="24"/>
              </w:rPr>
              <w:t>общеравномерносуженный</w:t>
            </w:r>
            <w:proofErr w:type="spellEnd"/>
            <w:r w:rsidRPr="009B79C2">
              <w:rPr>
                <w:rFonts w:ascii="Times New Roman" w:eastAsia="Times New Roman" w:hAnsi="Times New Roman" w:cs="Times New Roman"/>
                <w:color w:val="000000"/>
                <w:sz w:val="24"/>
                <w:szCs w:val="24"/>
              </w:rPr>
              <w:t xml:space="preserve">, </w:t>
            </w:r>
            <w:proofErr w:type="spellStart"/>
            <w:r w:rsidRPr="009B79C2">
              <w:rPr>
                <w:rFonts w:ascii="Times New Roman" w:eastAsia="Times New Roman" w:hAnsi="Times New Roman" w:cs="Times New Roman"/>
                <w:color w:val="000000"/>
                <w:sz w:val="24"/>
                <w:szCs w:val="24"/>
              </w:rPr>
              <w:t>поперечносуженный</w:t>
            </w:r>
            <w:proofErr w:type="spellEnd"/>
            <w:r w:rsidRPr="009B79C2">
              <w:rPr>
                <w:rFonts w:ascii="Times New Roman" w:eastAsia="Times New Roman" w:hAnsi="Times New Roman" w:cs="Times New Roman"/>
                <w:color w:val="000000"/>
                <w:sz w:val="24"/>
                <w:szCs w:val="24"/>
              </w:rPr>
              <w:t xml:space="preserve">, </w:t>
            </w:r>
            <w:proofErr w:type="gramStart"/>
            <w:r w:rsidRPr="009B79C2">
              <w:rPr>
                <w:rFonts w:ascii="Times New Roman" w:eastAsia="Times New Roman" w:hAnsi="Times New Roman" w:cs="Times New Roman"/>
                <w:color w:val="000000"/>
                <w:sz w:val="24"/>
                <w:szCs w:val="24"/>
              </w:rPr>
              <w:t>плоский</w:t>
            </w:r>
            <w:proofErr w:type="gramEnd"/>
            <w:r w:rsidRPr="009B79C2">
              <w:rPr>
                <w:rFonts w:ascii="Times New Roman" w:eastAsia="Times New Roman" w:hAnsi="Times New Roman" w:cs="Times New Roman"/>
                <w:color w:val="000000"/>
                <w:sz w:val="24"/>
                <w:szCs w:val="24"/>
              </w:rPr>
              <w:t xml:space="preserve">. Осложнения в родах. Особенности ведения родов при узком тазе. Выбор метода </w:t>
            </w:r>
            <w:proofErr w:type="spellStart"/>
            <w:r w:rsidRPr="009B79C2">
              <w:rPr>
                <w:rFonts w:ascii="Times New Roman" w:eastAsia="Times New Roman" w:hAnsi="Times New Roman" w:cs="Times New Roman"/>
                <w:color w:val="000000"/>
                <w:sz w:val="24"/>
                <w:szCs w:val="24"/>
              </w:rPr>
              <w:t>родоразрешения</w:t>
            </w:r>
            <w:proofErr w:type="spellEnd"/>
            <w:r w:rsidRPr="009B79C2">
              <w:rPr>
                <w:rFonts w:ascii="Times New Roman" w:eastAsia="Times New Roman" w:hAnsi="Times New Roman" w:cs="Times New Roman"/>
                <w:color w:val="000000"/>
                <w:sz w:val="24"/>
                <w:szCs w:val="24"/>
              </w:rPr>
              <w:t>.</w:t>
            </w:r>
          </w:p>
          <w:p w14:paraId="72C1D209" w14:textId="77777777" w:rsidR="00DB6765" w:rsidRPr="009B79C2" w:rsidRDefault="00DB6765" w:rsidP="000A596C">
            <w:pPr>
              <w:ind w:left="360"/>
              <w:jc w:val="both"/>
              <w:rPr>
                <w:rFonts w:ascii="Times New Roman" w:eastAsia="Times New Roman" w:hAnsi="Times New Roman" w:cs="Times New Roman"/>
                <w:sz w:val="24"/>
                <w:szCs w:val="24"/>
              </w:rPr>
            </w:pPr>
            <w:r w:rsidRPr="009B79C2">
              <w:rPr>
                <w:rFonts w:ascii="Times New Roman" w:eastAsia="Times New Roman" w:hAnsi="Times New Roman" w:cs="Times New Roman"/>
                <w:color w:val="000000"/>
                <w:sz w:val="24"/>
                <w:szCs w:val="24"/>
              </w:rPr>
              <w:t xml:space="preserve">Клинически (функционально) узкий таз: этиология, методы диагностики. Методы </w:t>
            </w:r>
            <w:proofErr w:type="spellStart"/>
            <w:r w:rsidRPr="009B79C2">
              <w:rPr>
                <w:rFonts w:ascii="Times New Roman" w:eastAsia="Times New Roman" w:hAnsi="Times New Roman" w:cs="Times New Roman"/>
                <w:color w:val="000000"/>
                <w:sz w:val="24"/>
                <w:szCs w:val="24"/>
              </w:rPr>
              <w:t>родоразрешения</w:t>
            </w:r>
            <w:proofErr w:type="spellEnd"/>
            <w:r w:rsidRPr="009B79C2">
              <w:rPr>
                <w:rFonts w:ascii="Times New Roman" w:eastAsia="Times New Roman" w:hAnsi="Times New Roman" w:cs="Times New Roman"/>
                <w:color w:val="000000"/>
                <w:sz w:val="24"/>
                <w:szCs w:val="24"/>
              </w:rPr>
              <w:t xml:space="preserve"> при клинически узком тазе. Осложнения. </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A3856E"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right w:val="single" w:sz="4" w:space="0" w:color="000000"/>
            </w:tcBorders>
          </w:tcPr>
          <w:p w14:paraId="6C427EA3"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442C3E37" w14:textId="77777777" w:rsidTr="000A596C">
        <w:trPr>
          <w:gridAfter w:val="1"/>
          <w:wAfter w:w="13" w:type="dxa"/>
          <w:trHeight w:val="270"/>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1BD42796"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FF78AA" w14:textId="77777777" w:rsidR="00DB6765" w:rsidRPr="009B79C2" w:rsidRDefault="00DB6765" w:rsidP="000A596C">
            <w:pPr>
              <w:jc w:val="both"/>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В том числе, практических занятий и лабораторных работ</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C4DD10" w14:textId="77777777" w:rsidR="00DB6765" w:rsidRPr="009B79C2"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715" w:type="dxa"/>
            <w:vMerge/>
            <w:tcBorders>
              <w:left w:val="single" w:sz="4" w:space="0" w:color="000000"/>
              <w:right w:val="single" w:sz="4" w:space="0" w:color="000000"/>
            </w:tcBorders>
          </w:tcPr>
          <w:p w14:paraId="66617757" w14:textId="77777777" w:rsidR="00DB6765" w:rsidRDefault="00DB6765" w:rsidP="000A596C">
            <w:pPr>
              <w:jc w:val="center"/>
              <w:rPr>
                <w:rFonts w:ascii="Times New Roman" w:eastAsia="Times New Roman" w:hAnsi="Times New Roman" w:cs="Times New Roman"/>
                <w:sz w:val="24"/>
                <w:szCs w:val="24"/>
              </w:rPr>
            </w:pPr>
          </w:p>
        </w:tc>
      </w:tr>
      <w:tr w:rsidR="00DB6765" w:rsidRPr="009B79C2" w14:paraId="33C33312" w14:textId="77777777" w:rsidTr="000A596C">
        <w:trPr>
          <w:gridAfter w:val="1"/>
          <w:wAfter w:w="13" w:type="dxa"/>
          <w:trHeight w:val="375"/>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705B9640"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A00007" w14:textId="77777777" w:rsidR="00DB6765" w:rsidRPr="009B79C2" w:rsidRDefault="00DB6765" w:rsidP="007F38BC">
            <w:pPr>
              <w:numPr>
                <w:ilvl w:val="0"/>
                <w:numId w:val="66"/>
              </w:numPr>
              <w:ind w:left="360"/>
              <w:jc w:val="both"/>
              <w:textAlignment w:val="baseline"/>
              <w:rPr>
                <w:rFonts w:ascii="Times New Roman" w:eastAsia="Times New Roman" w:hAnsi="Times New Roman" w:cs="Times New Roman"/>
                <w:b/>
                <w:bCs/>
                <w:color w:val="000000"/>
                <w:sz w:val="24"/>
                <w:szCs w:val="24"/>
              </w:rPr>
            </w:pPr>
            <w:r w:rsidRPr="009B79C2">
              <w:rPr>
                <w:rFonts w:ascii="Times New Roman" w:eastAsia="Times New Roman" w:hAnsi="Times New Roman" w:cs="Times New Roman"/>
                <w:b/>
                <w:bCs/>
                <w:color w:val="000000"/>
                <w:sz w:val="24"/>
                <w:szCs w:val="24"/>
              </w:rPr>
              <w:t xml:space="preserve">Практическое занятие 19 </w:t>
            </w:r>
            <w:r w:rsidRPr="009B79C2">
              <w:rPr>
                <w:rFonts w:ascii="Times New Roman" w:eastAsia="Times New Roman" w:hAnsi="Times New Roman" w:cs="Times New Roman"/>
                <w:color w:val="000000"/>
                <w:sz w:val="24"/>
                <w:szCs w:val="24"/>
              </w:rPr>
              <w:t xml:space="preserve">«Проведение диагностики узкого таза.  Сбор анамнеза, общий осмотр, </w:t>
            </w:r>
            <w:proofErr w:type="spellStart"/>
            <w:r w:rsidRPr="009B79C2">
              <w:rPr>
                <w:rFonts w:ascii="Times New Roman" w:eastAsia="Times New Roman" w:hAnsi="Times New Roman" w:cs="Times New Roman"/>
                <w:color w:val="000000"/>
                <w:sz w:val="24"/>
                <w:szCs w:val="24"/>
              </w:rPr>
              <w:t>пельвиометрия</w:t>
            </w:r>
            <w:proofErr w:type="spellEnd"/>
            <w:r w:rsidRPr="009B79C2">
              <w:rPr>
                <w:rFonts w:ascii="Times New Roman" w:eastAsia="Times New Roman" w:hAnsi="Times New Roman" w:cs="Times New Roman"/>
                <w:color w:val="000000"/>
                <w:sz w:val="24"/>
                <w:szCs w:val="24"/>
              </w:rPr>
              <w:t xml:space="preserve">, измерение </w:t>
            </w:r>
            <w:proofErr w:type="gramStart"/>
            <w:r w:rsidRPr="009B79C2">
              <w:rPr>
                <w:rFonts w:ascii="Times New Roman" w:eastAsia="Times New Roman" w:hAnsi="Times New Roman" w:cs="Times New Roman"/>
                <w:color w:val="000000"/>
                <w:sz w:val="24"/>
                <w:szCs w:val="24"/>
              </w:rPr>
              <w:t>диагональной</w:t>
            </w:r>
            <w:proofErr w:type="gramEnd"/>
            <w:r w:rsidRPr="009B79C2">
              <w:rPr>
                <w:rFonts w:ascii="Times New Roman" w:eastAsia="Times New Roman" w:hAnsi="Times New Roman" w:cs="Times New Roman"/>
                <w:color w:val="000000"/>
                <w:sz w:val="24"/>
                <w:szCs w:val="24"/>
              </w:rPr>
              <w:t xml:space="preserve"> </w:t>
            </w:r>
            <w:proofErr w:type="spellStart"/>
            <w:r w:rsidRPr="009B79C2">
              <w:rPr>
                <w:rFonts w:ascii="Times New Roman" w:eastAsia="Times New Roman" w:hAnsi="Times New Roman" w:cs="Times New Roman"/>
                <w:color w:val="000000"/>
                <w:sz w:val="24"/>
                <w:szCs w:val="24"/>
              </w:rPr>
              <w:t>коньюгаты</w:t>
            </w:r>
            <w:proofErr w:type="spellEnd"/>
            <w:r w:rsidRPr="009B79C2">
              <w:rPr>
                <w:rFonts w:ascii="Times New Roman" w:eastAsia="Times New Roman" w:hAnsi="Times New Roman" w:cs="Times New Roman"/>
                <w:color w:val="000000"/>
                <w:sz w:val="24"/>
                <w:szCs w:val="24"/>
              </w:rPr>
              <w:t xml:space="preserve">, индекса Соловьева, определение истинной </w:t>
            </w:r>
            <w:proofErr w:type="spellStart"/>
            <w:r w:rsidRPr="009B79C2">
              <w:rPr>
                <w:rFonts w:ascii="Times New Roman" w:eastAsia="Times New Roman" w:hAnsi="Times New Roman" w:cs="Times New Roman"/>
                <w:color w:val="000000"/>
                <w:sz w:val="24"/>
                <w:szCs w:val="24"/>
              </w:rPr>
              <w:t>коньюгаты</w:t>
            </w:r>
            <w:proofErr w:type="spellEnd"/>
            <w:r w:rsidRPr="009B79C2">
              <w:rPr>
                <w:rFonts w:ascii="Times New Roman" w:eastAsia="Times New Roman" w:hAnsi="Times New Roman" w:cs="Times New Roman"/>
                <w:color w:val="000000"/>
                <w:sz w:val="24"/>
                <w:szCs w:val="24"/>
              </w:rPr>
              <w:t xml:space="preserve">, измерение крестцового ромба (ромба </w:t>
            </w:r>
            <w:proofErr w:type="spellStart"/>
            <w:r w:rsidRPr="009B79C2">
              <w:rPr>
                <w:rFonts w:ascii="Times New Roman" w:eastAsia="Times New Roman" w:hAnsi="Times New Roman" w:cs="Times New Roman"/>
                <w:color w:val="000000"/>
                <w:sz w:val="24"/>
                <w:szCs w:val="24"/>
              </w:rPr>
              <w:t>Михаэлиса</w:t>
            </w:r>
            <w:proofErr w:type="spellEnd"/>
            <w:r w:rsidRPr="009B79C2">
              <w:rPr>
                <w:rFonts w:ascii="Times New Roman" w:eastAsia="Times New Roman" w:hAnsi="Times New Roman" w:cs="Times New Roman"/>
                <w:color w:val="000000"/>
                <w:sz w:val="24"/>
                <w:szCs w:val="24"/>
              </w:rPr>
              <w:t xml:space="preserve">), поперечного и прямого размеров выхода малого таза. Демонстрация биомеханизма родов при часто встречающихся формах узкого таза: </w:t>
            </w:r>
            <w:proofErr w:type="spellStart"/>
            <w:r w:rsidRPr="009B79C2">
              <w:rPr>
                <w:rFonts w:ascii="Times New Roman" w:eastAsia="Times New Roman" w:hAnsi="Times New Roman" w:cs="Times New Roman"/>
                <w:color w:val="000000"/>
                <w:sz w:val="24"/>
                <w:szCs w:val="24"/>
              </w:rPr>
              <w:t>общеравномерносуженный</w:t>
            </w:r>
            <w:proofErr w:type="spellEnd"/>
            <w:r w:rsidRPr="009B79C2">
              <w:rPr>
                <w:rFonts w:ascii="Times New Roman" w:eastAsia="Times New Roman" w:hAnsi="Times New Roman" w:cs="Times New Roman"/>
                <w:color w:val="000000"/>
                <w:sz w:val="24"/>
                <w:szCs w:val="24"/>
              </w:rPr>
              <w:t xml:space="preserve">, </w:t>
            </w:r>
            <w:proofErr w:type="spellStart"/>
            <w:r w:rsidRPr="009B79C2">
              <w:rPr>
                <w:rFonts w:ascii="Times New Roman" w:eastAsia="Times New Roman" w:hAnsi="Times New Roman" w:cs="Times New Roman"/>
                <w:color w:val="000000"/>
                <w:sz w:val="24"/>
                <w:szCs w:val="24"/>
              </w:rPr>
              <w:t>поперечносуженный</w:t>
            </w:r>
            <w:proofErr w:type="spellEnd"/>
            <w:r w:rsidRPr="009B79C2">
              <w:rPr>
                <w:rFonts w:ascii="Times New Roman" w:eastAsia="Times New Roman" w:hAnsi="Times New Roman" w:cs="Times New Roman"/>
                <w:color w:val="000000"/>
                <w:sz w:val="24"/>
                <w:szCs w:val="24"/>
              </w:rPr>
              <w:t xml:space="preserve">, </w:t>
            </w:r>
            <w:proofErr w:type="gramStart"/>
            <w:r w:rsidRPr="009B79C2">
              <w:rPr>
                <w:rFonts w:ascii="Times New Roman" w:eastAsia="Times New Roman" w:hAnsi="Times New Roman" w:cs="Times New Roman"/>
                <w:color w:val="000000"/>
                <w:sz w:val="24"/>
                <w:szCs w:val="24"/>
              </w:rPr>
              <w:t>плоский</w:t>
            </w:r>
            <w:proofErr w:type="gramEnd"/>
            <w:r w:rsidRPr="009B79C2">
              <w:rPr>
                <w:rFonts w:ascii="Times New Roman" w:eastAsia="Times New Roman" w:hAnsi="Times New Roman" w:cs="Times New Roman"/>
                <w:color w:val="000000"/>
                <w:sz w:val="24"/>
                <w:szCs w:val="24"/>
              </w:rPr>
              <w:t>. Особенности ведения родов при анатомически узком тазе, уход и наблюдение за роженицей. Оценка внутриутробного состояния плода.</w:t>
            </w:r>
          </w:p>
          <w:p w14:paraId="092DB9E1" w14:textId="77777777" w:rsidR="00DB6765" w:rsidRPr="009B79C2" w:rsidRDefault="00DB6765" w:rsidP="000A596C">
            <w:pPr>
              <w:ind w:left="360"/>
              <w:jc w:val="both"/>
              <w:rPr>
                <w:rFonts w:ascii="Times New Roman" w:eastAsia="Times New Roman" w:hAnsi="Times New Roman" w:cs="Times New Roman"/>
                <w:sz w:val="24"/>
                <w:szCs w:val="24"/>
              </w:rPr>
            </w:pPr>
            <w:r w:rsidRPr="009B79C2">
              <w:rPr>
                <w:rFonts w:ascii="Times New Roman" w:eastAsia="Times New Roman" w:hAnsi="Times New Roman" w:cs="Times New Roman"/>
                <w:color w:val="000000"/>
                <w:sz w:val="24"/>
                <w:szCs w:val="24"/>
              </w:rPr>
              <w:t xml:space="preserve">Проведение диагностики клинически узкого таза. Определение признаков </w:t>
            </w:r>
            <w:proofErr w:type="spellStart"/>
            <w:r w:rsidRPr="009B79C2">
              <w:rPr>
                <w:rFonts w:ascii="Times New Roman" w:eastAsia="Times New Roman" w:hAnsi="Times New Roman" w:cs="Times New Roman"/>
                <w:color w:val="000000"/>
                <w:sz w:val="24"/>
                <w:szCs w:val="24"/>
              </w:rPr>
              <w:t>Вастена</w:t>
            </w:r>
            <w:proofErr w:type="spellEnd"/>
            <w:r w:rsidRPr="009B79C2">
              <w:rPr>
                <w:rFonts w:ascii="Times New Roman" w:eastAsia="Times New Roman" w:hAnsi="Times New Roman" w:cs="Times New Roman"/>
                <w:color w:val="000000"/>
                <w:sz w:val="24"/>
                <w:szCs w:val="24"/>
              </w:rPr>
              <w:t xml:space="preserve"> и </w:t>
            </w:r>
            <w:proofErr w:type="spellStart"/>
            <w:r w:rsidRPr="009B79C2">
              <w:rPr>
                <w:rFonts w:ascii="Times New Roman" w:eastAsia="Times New Roman" w:hAnsi="Times New Roman" w:cs="Times New Roman"/>
                <w:color w:val="000000"/>
                <w:sz w:val="24"/>
                <w:szCs w:val="24"/>
              </w:rPr>
              <w:t>Цангемейстера</w:t>
            </w:r>
            <w:proofErr w:type="spellEnd"/>
            <w:r w:rsidRPr="009B79C2">
              <w:rPr>
                <w:rFonts w:ascii="Times New Roman" w:eastAsia="Times New Roman" w:hAnsi="Times New Roman" w:cs="Times New Roman"/>
                <w:color w:val="000000"/>
                <w:sz w:val="24"/>
                <w:szCs w:val="24"/>
              </w:rPr>
              <w:t xml:space="preserve">. Оценка функциональных возможностей таза с учётом его размеров, формы, предполагаемой массы плода. Методы </w:t>
            </w:r>
            <w:proofErr w:type="spellStart"/>
            <w:r w:rsidRPr="009B79C2">
              <w:rPr>
                <w:rFonts w:ascii="Times New Roman" w:eastAsia="Times New Roman" w:hAnsi="Times New Roman" w:cs="Times New Roman"/>
                <w:color w:val="000000"/>
                <w:sz w:val="24"/>
                <w:szCs w:val="24"/>
              </w:rPr>
              <w:t>родоразрешения</w:t>
            </w:r>
            <w:proofErr w:type="spellEnd"/>
            <w:r w:rsidRPr="009B79C2">
              <w:rPr>
                <w:rFonts w:ascii="Times New Roman" w:eastAsia="Times New Roman" w:hAnsi="Times New Roman" w:cs="Times New Roman"/>
                <w:color w:val="000000"/>
                <w:sz w:val="24"/>
                <w:szCs w:val="24"/>
              </w:rPr>
              <w:t>».</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409C18"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bottom w:val="single" w:sz="4" w:space="0" w:color="000000"/>
              <w:right w:val="single" w:sz="4" w:space="0" w:color="000000"/>
            </w:tcBorders>
          </w:tcPr>
          <w:p w14:paraId="5BB116C4"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15342942" w14:textId="77777777" w:rsidTr="000A596C">
        <w:trPr>
          <w:gridAfter w:val="1"/>
          <w:wAfter w:w="13" w:type="dxa"/>
          <w:trHeight w:val="223"/>
        </w:trPr>
        <w:tc>
          <w:tcPr>
            <w:tcW w:w="415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8B1985" w14:textId="77777777" w:rsidR="00DB6765" w:rsidRPr="009B79C2" w:rsidRDefault="00DB6765" w:rsidP="000A596C">
            <w:pPr>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Тема 2.16. Многоплодие </w:t>
            </w:r>
          </w:p>
          <w:p w14:paraId="0D5EF74F"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424C12" w14:textId="77777777" w:rsidR="00DB6765" w:rsidRPr="009B79C2" w:rsidRDefault="00DB6765" w:rsidP="000A596C">
            <w:pPr>
              <w:jc w:val="both"/>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Содержание</w:t>
            </w:r>
            <w:r>
              <w:rPr>
                <w:rFonts w:ascii="Times New Roman" w:eastAsia="Times New Roman" w:hAnsi="Times New Roman" w:cs="Times New Roman"/>
                <w:b/>
                <w:bCs/>
                <w:color w:val="000000"/>
                <w:sz w:val="24"/>
                <w:szCs w:val="24"/>
              </w:rPr>
              <w:t xml:space="preserve"> (лекция 20)</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6D151E" w14:textId="77777777" w:rsidR="00DB6765" w:rsidRPr="009B79C2"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1715" w:type="dxa"/>
            <w:vMerge w:val="restart"/>
            <w:tcBorders>
              <w:top w:val="single" w:sz="4" w:space="0" w:color="000000"/>
              <w:left w:val="single" w:sz="4" w:space="0" w:color="000000"/>
              <w:right w:val="single" w:sz="4" w:space="0" w:color="000000"/>
            </w:tcBorders>
          </w:tcPr>
          <w:p w14:paraId="5CD02425" w14:textId="77777777" w:rsidR="00DB6765"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ОК.01-06, ОК.09,</w:t>
            </w:r>
          </w:p>
          <w:p w14:paraId="38079036" w14:textId="77777777" w:rsidR="00DB6765"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2.1, ПК</w:t>
            </w:r>
            <w:proofErr w:type="gramStart"/>
            <w:r>
              <w:rPr>
                <w:rFonts w:ascii="Times New Roman" w:eastAsia="Times New Roman" w:hAnsi="Times New Roman" w:cs="Times New Roman"/>
                <w:sz w:val="24"/>
                <w:szCs w:val="24"/>
              </w:rPr>
              <w:t>2</w:t>
            </w:r>
            <w:proofErr w:type="gramEnd"/>
            <w:r>
              <w:rPr>
                <w:rFonts w:ascii="Times New Roman" w:eastAsia="Times New Roman" w:hAnsi="Times New Roman" w:cs="Times New Roman"/>
                <w:sz w:val="24"/>
                <w:szCs w:val="24"/>
              </w:rPr>
              <w:t>.2, ПК 2.3</w:t>
            </w:r>
          </w:p>
        </w:tc>
      </w:tr>
      <w:tr w:rsidR="00DB6765" w:rsidRPr="009B79C2" w14:paraId="384E0F8B" w14:textId="77777777" w:rsidTr="000A596C">
        <w:trPr>
          <w:gridAfter w:val="1"/>
          <w:wAfter w:w="13" w:type="dxa"/>
          <w:trHeight w:val="660"/>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0D1F80F4"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A2B80E" w14:textId="77777777" w:rsidR="00DB6765" w:rsidRPr="009B79C2" w:rsidRDefault="00DB6765" w:rsidP="007F38BC">
            <w:pPr>
              <w:numPr>
                <w:ilvl w:val="0"/>
                <w:numId w:val="67"/>
              </w:numPr>
              <w:ind w:left="360"/>
              <w:jc w:val="both"/>
              <w:textAlignment w:val="baseline"/>
              <w:rPr>
                <w:rFonts w:ascii="Times New Roman" w:eastAsia="Times New Roman" w:hAnsi="Times New Roman" w:cs="Times New Roman"/>
                <w:b/>
                <w:bCs/>
                <w:color w:val="000000"/>
                <w:sz w:val="24"/>
                <w:szCs w:val="24"/>
              </w:rPr>
            </w:pPr>
            <w:r w:rsidRPr="009B79C2">
              <w:rPr>
                <w:rFonts w:ascii="Times New Roman" w:eastAsia="Times New Roman" w:hAnsi="Times New Roman" w:cs="Times New Roman"/>
                <w:color w:val="000000"/>
                <w:sz w:val="24"/>
                <w:szCs w:val="24"/>
              </w:rPr>
              <w:t xml:space="preserve">Этиология и патогенез многоплодной беременности. Диагностика. Клиническая картина. Течение и осложнения беременности.  Течение и ведение родов. Осложнения родов. Методы </w:t>
            </w:r>
            <w:proofErr w:type="spellStart"/>
            <w:r w:rsidRPr="009B79C2">
              <w:rPr>
                <w:rFonts w:ascii="Times New Roman" w:eastAsia="Times New Roman" w:hAnsi="Times New Roman" w:cs="Times New Roman"/>
                <w:color w:val="000000"/>
                <w:sz w:val="24"/>
                <w:szCs w:val="24"/>
              </w:rPr>
              <w:t>родоразрешения</w:t>
            </w:r>
            <w:proofErr w:type="spellEnd"/>
            <w:r w:rsidRPr="009B79C2">
              <w:rPr>
                <w:rFonts w:ascii="Times New Roman" w:eastAsia="Times New Roman" w:hAnsi="Times New Roman" w:cs="Times New Roman"/>
                <w:color w:val="000000"/>
                <w:sz w:val="24"/>
                <w:szCs w:val="24"/>
              </w:rPr>
              <w:t>.</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7BB964"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right w:val="single" w:sz="4" w:space="0" w:color="000000"/>
            </w:tcBorders>
          </w:tcPr>
          <w:p w14:paraId="7A841607"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3A869D28" w14:textId="77777777" w:rsidTr="000A596C">
        <w:trPr>
          <w:gridAfter w:val="1"/>
          <w:wAfter w:w="13" w:type="dxa"/>
          <w:trHeight w:val="257"/>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25B70ADC"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2858B5" w14:textId="77777777" w:rsidR="00DB6765" w:rsidRPr="009B79C2" w:rsidRDefault="00DB6765" w:rsidP="000A596C">
            <w:pPr>
              <w:jc w:val="both"/>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В том числе, практических занятий и лабораторных работ</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E02032" w14:textId="77777777" w:rsidR="00DB6765" w:rsidRPr="009B79C2"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715" w:type="dxa"/>
            <w:vMerge/>
            <w:tcBorders>
              <w:left w:val="single" w:sz="4" w:space="0" w:color="000000"/>
              <w:right w:val="single" w:sz="4" w:space="0" w:color="000000"/>
            </w:tcBorders>
          </w:tcPr>
          <w:p w14:paraId="49401586" w14:textId="77777777" w:rsidR="00DB6765" w:rsidRDefault="00DB6765" w:rsidP="000A596C">
            <w:pPr>
              <w:jc w:val="center"/>
              <w:rPr>
                <w:rFonts w:ascii="Times New Roman" w:eastAsia="Times New Roman" w:hAnsi="Times New Roman" w:cs="Times New Roman"/>
                <w:sz w:val="24"/>
                <w:szCs w:val="24"/>
              </w:rPr>
            </w:pPr>
          </w:p>
        </w:tc>
      </w:tr>
      <w:tr w:rsidR="00DB6765" w:rsidRPr="009B79C2" w14:paraId="276E102F" w14:textId="77777777" w:rsidTr="000A596C">
        <w:trPr>
          <w:gridAfter w:val="1"/>
          <w:wAfter w:w="13" w:type="dxa"/>
          <w:trHeight w:val="825"/>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5947DB73"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BAB567" w14:textId="77777777" w:rsidR="00DB6765" w:rsidRPr="009B79C2" w:rsidRDefault="00DB6765" w:rsidP="007F38BC">
            <w:pPr>
              <w:numPr>
                <w:ilvl w:val="0"/>
                <w:numId w:val="68"/>
              </w:numPr>
              <w:ind w:left="360"/>
              <w:jc w:val="both"/>
              <w:textAlignment w:val="baseline"/>
              <w:rPr>
                <w:rFonts w:ascii="Times New Roman" w:eastAsia="Times New Roman" w:hAnsi="Times New Roman" w:cs="Times New Roman"/>
                <w:b/>
                <w:bCs/>
                <w:color w:val="000000"/>
                <w:sz w:val="24"/>
                <w:szCs w:val="24"/>
              </w:rPr>
            </w:pPr>
            <w:r w:rsidRPr="009B79C2">
              <w:rPr>
                <w:rFonts w:ascii="Times New Roman" w:eastAsia="Times New Roman" w:hAnsi="Times New Roman" w:cs="Times New Roman"/>
                <w:b/>
                <w:bCs/>
                <w:color w:val="000000"/>
                <w:sz w:val="24"/>
                <w:szCs w:val="24"/>
              </w:rPr>
              <w:t xml:space="preserve">Практическое занятие 20 </w:t>
            </w:r>
            <w:r w:rsidRPr="009B79C2">
              <w:rPr>
                <w:rFonts w:ascii="Times New Roman" w:eastAsia="Times New Roman" w:hAnsi="Times New Roman" w:cs="Times New Roman"/>
                <w:color w:val="000000"/>
                <w:sz w:val="24"/>
                <w:szCs w:val="24"/>
              </w:rPr>
              <w:t xml:space="preserve">«Проведение диагностики многоплодной беременности. Сбор анамнеза, общий осмотр, измерение окружности живота и высоты стояния дна матки, </w:t>
            </w:r>
            <w:r w:rsidRPr="009B79C2">
              <w:rPr>
                <w:rFonts w:ascii="Times New Roman" w:eastAsia="Times New Roman" w:hAnsi="Times New Roman" w:cs="Times New Roman"/>
                <w:color w:val="000000"/>
                <w:sz w:val="24"/>
                <w:szCs w:val="24"/>
              </w:rPr>
              <w:lastRenderedPageBreak/>
              <w:t xml:space="preserve">пальпация живота (приёмы Леопольда-Левицкого), выслушивание сердцебиения плодов. Профилактика осложнений беременности. Особенности проведения диспансерного наблюдения беременных с многоплодием. Особенности ведения родов. Уход и наблюдение за роженицей, оценка внутриутробного состояния плодов. Выбор метода </w:t>
            </w:r>
            <w:proofErr w:type="spellStart"/>
            <w:r w:rsidRPr="009B79C2">
              <w:rPr>
                <w:rFonts w:ascii="Times New Roman" w:eastAsia="Times New Roman" w:hAnsi="Times New Roman" w:cs="Times New Roman"/>
                <w:color w:val="000000"/>
                <w:sz w:val="24"/>
                <w:szCs w:val="24"/>
              </w:rPr>
              <w:t>родоразрешения</w:t>
            </w:r>
            <w:proofErr w:type="spellEnd"/>
            <w:r w:rsidRPr="009B79C2">
              <w:rPr>
                <w:rFonts w:ascii="Times New Roman" w:eastAsia="Times New Roman" w:hAnsi="Times New Roman" w:cs="Times New Roman"/>
                <w:color w:val="000000"/>
                <w:sz w:val="24"/>
                <w:szCs w:val="24"/>
              </w:rPr>
              <w:t>».</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CDF619"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bottom w:val="single" w:sz="4" w:space="0" w:color="000000"/>
              <w:right w:val="single" w:sz="4" w:space="0" w:color="000000"/>
            </w:tcBorders>
          </w:tcPr>
          <w:p w14:paraId="6D671A6F"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6A551818" w14:textId="77777777" w:rsidTr="000A596C">
        <w:trPr>
          <w:gridAfter w:val="1"/>
          <w:wAfter w:w="13" w:type="dxa"/>
          <w:trHeight w:val="390"/>
        </w:trPr>
        <w:tc>
          <w:tcPr>
            <w:tcW w:w="415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6F984A" w14:textId="77777777" w:rsidR="00DB6765" w:rsidRPr="009B79C2" w:rsidRDefault="00DB6765" w:rsidP="000A596C">
            <w:pPr>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lastRenderedPageBreak/>
              <w:t>Тема 2.17. Родовой </w:t>
            </w:r>
          </w:p>
          <w:p w14:paraId="08323816" w14:textId="77777777" w:rsidR="00DB6765" w:rsidRPr="009B79C2" w:rsidRDefault="00DB6765" w:rsidP="000A596C">
            <w:pPr>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травматизм матери</w:t>
            </w: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9E585F" w14:textId="77777777" w:rsidR="00DB6765" w:rsidRPr="009B79C2" w:rsidRDefault="00DB6765" w:rsidP="000A596C">
            <w:pPr>
              <w:jc w:val="both"/>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Содержание</w:t>
            </w:r>
            <w:r>
              <w:rPr>
                <w:rFonts w:ascii="Times New Roman" w:eastAsia="Times New Roman" w:hAnsi="Times New Roman" w:cs="Times New Roman"/>
                <w:b/>
                <w:bCs/>
                <w:color w:val="000000"/>
                <w:sz w:val="24"/>
                <w:szCs w:val="24"/>
              </w:rPr>
              <w:t xml:space="preserve"> (лекция 21)</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B0E6B7" w14:textId="77777777" w:rsidR="00DB6765" w:rsidRPr="009B79C2"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1715" w:type="dxa"/>
            <w:vMerge w:val="restart"/>
            <w:tcBorders>
              <w:top w:val="single" w:sz="4" w:space="0" w:color="000000"/>
              <w:left w:val="single" w:sz="4" w:space="0" w:color="000000"/>
              <w:right w:val="single" w:sz="4" w:space="0" w:color="000000"/>
            </w:tcBorders>
          </w:tcPr>
          <w:p w14:paraId="0F8FC8C9" w14:textId="77777777" w:rsidR="00DB6765"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ОК.01-06, ОК.09,</w:t>
            </w:r>
          </w:p>
          <w:p w14:paraId="1A167361" w14:textId="77777777" w:rsidR="00DB6765"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2.1, ПК</w:t>
            </w:r>
            <w:proofErr w:type="gramStart"/>
            <w:r>
              <w:rPr>
                <w:rFonts w:ascii="Times New Roman" w:eastAsia="Times New Roman" w:hAnsi="Times New Roman" w:cs="Times New Roman"/>
                <w:sz w:val="24"/>
                <w:szCs w:val="24"/>
              </w:rPr>
              <w:t>2</w:t>
            </w:r>
            <w:proofErr w:type="gramEnd"/>
            <w:r>
              <w:rPr>
                <w:rFonts w:ascii="Times New Roman" w:eastAsia="Times New Roman" w:hAnsi="Times New Roman" w:cs="Times New Roman"/>
                <w:sz w:val="24"/>
                <w:szCs w:val="24"/>
              </w:rPr>
              <w:t>.2, ПК 2.3</w:t>
            </w:r>
          </w:p>
        </w:tc>
      </w:tr>
      <w:tr w:rsidR="00DB6765" w:rsidRPr="009B79C2" w14:paraId="287D1965" w14:textId="77777777" w:rsidTr="000A596C">
        <w:trPr>
          <w:gridAfter w:val="1"/>
          <w:wAfter w:w="13" w:type="dxa"/>
          <w:trHeight w:val="435"/>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5D8A31F9"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AC14D2" w14:textId="77777777" w:rsidR="00DB6765" w:rsidRPr="009B79C2" w:rsidRDefault="00DB6765" w:rsidP="007F38BC">
            <w:pPr>
              <w:numPr>
                <w:ilvl w:val="0"/>
                <w:numId w:val="69"/>
              </w:numPr>
              <w:ind w:left="360"/>
              <w:jc w:val="both"/>
              <w:textAlignment w:val="baseline"/>
              <w:rPr>
                <w:rFonts w:ascii="Times New Roman" w:eastAsia="Times New Roman" w:hAnsi="Times New Roman" w:cs="Times New Roman"/>
                <w:b/>
                <w:bCs/>
                <w:color w:val="000000"/>
                <w:sz w:val="24"/>
                <w:szCs w:val="24"/>
              </w:rPr>
            </w:pPr>
            <w:r w:rsidRPr="009B79C2">
              <w:rPr>
                <w:rFonts w:ascii="Times New Roman" w:eastAsia="Times New Roman" w:hAnsi="Times New Roman" w:cs="Times New Roman"/>
                <w:color w:val="000000"/>
                <w:sz w:val="24"/>
                <w:szCs w:val="24"/>
              </w:rPr>
              <w:t>Разрывы и гематомы наружных половых органов. Классификация, этиология, клиническая картина, диагностика, лечение.</w:t>
            </w:r>
          </w:p>
          <w:p w14:paraId="79A77D53" w14:textId="77777777" w:rsidR="00DB6765" w:rsidRPr="009B79C2" w:rsidRDefault="00DB6765" w:rsidP="000A596C">
            <w:pPr>
              <w:ind w:left="360"/>
              <w:jc w:val="both"/>
              <w:rPr>
                <w:rFonts w:ascii="Times New Roman" w:eastAsia="Times New Roman" w:hAnsi="Times New Roman" w:cs="Times New Roman"/>
                <w:sz w:val="24"/>
                <w:szCs w:val="24"/>
              </w:rPr>
            </w:pPr>
            <w:r w:rsidRPr="009B79C2">
              <w:rPr>
                <w:rFonts w:ascii="Times New Roman" w:eastAsia="Times New Roman" w:hAnsi="Times New Roman" w:cs="Times New Roman"/>
                <w:color w:val="000000"/>
                <w:sz w:val="24"/>
                <w:szCs w:val="24"/>
              </w:rPr>
              <w:t>Разрывы влагалища. Классификация, клиническая картина, диагностика, лечение.</w:t>
            </w:r>
          </w:p>
          <w:p w14:paraId="297FCC78" w14:textId="77777777" w:rsidR="00DB6765" w:rsidRPr="009B79C2" w:rsidRDefault="00DB6765" w:rsidP="000A596C">
            <w:pPr>
              <w:ind w:left="360"/>
              <w:jc w:val="both"/>
              <w:rPr>
                <w:rFonts w:ascii="Times New Roman" w:eastAsia="Times New Roman" w:hAnsi="Times New Roman" w:cs="Times New Roman"/>
                <w:sz w:val="24"/>
                <w:szCs w:val="24"/>
              </w:rPr>
            </w:pPr>
            <w:r w:rsidRPr="009B79C2">
              <w:rPr>
                <w:rFonts w:ascii="Times New Roman" w:eastAsia="Times New Roman" w:hAnsi="Times New Roman" w:cs="Times New Roman"/>
                <w:color w:val="000000"/>
                <w:sz w:val="24"/>
                <w:szCs w:val="24"/>
              </w:rPr>
              <w:t>Разрывы промежности. Классификация, этиология, клиническая картина угрозы разрыва промежности, диагностика, лечение.</w:t>
            </w:r>
          </w:p>
        </w:tc>
        <w:tc>
          <w:tcPr>
            <w:tcW w:w="182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D3E00D"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right w:val="single" w:sz="4" w:space="0" w:color="000000"/>
            </w:tcBorders>
          </w:tcPr>
          <w:p w14:paraId="29471F00"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25C8E896" w14:textId="77777777" w:rsidTr="000A596C">
        <w:trPr>
          <w:gridAfter w:val="1"/>
          <w:wAfter w:w="13" w:type="dxa"/>
          <w:trHeight w:val="1107"/>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6243FBB9"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1CE5B6" w14:textId="77777777" w:rsidR="00DB6765" w:rsidRPr="009B79C2" w:rsidRDefault="00DB6765" w:rsidP="007F38BC">
            <w:pPr>
              <w:numPr>
                <w:ilvl w:val="0"/>
                <w:numId w:val="70"/>
              </w:numPr>
              <w:ind w:left="360"/>
              <w:jc w:val="both"/>
              <w:textAlignment w:val="baseline"/>
              <w:rPr>
                <w:rFonts w:ascii="Times New Roman" w:eastAsia="Times New Roman" w:hAnsi="Times New Roman" w:cs="Times New Roman"/>
                <w:color w:val="000000"/>
                <w:sz w:val="24"/>
                <w:szCs w:val="24"/>
              </w:rPr>
            </w:pPr>
            <w:r w:rsidRPr="009B79C2">
              <w:rPr>
                <w:rFonts w:ascii="Times New Roman" w:eastAsia="Times New Roman" w:hAnsi="Times New Roman" w:cs="Times New Roman"/>
                <w:color w:val="000000"/>
                <w:sz w:val="24"/>
                <w:szCs w:val="24"/>
              </w:rPr>
              <w:t>Разрывы шейки матки. Классификация, этиология, клиническая картина, диагностика, лечение.</w:t>
            </w:r>
          </w:p>
          <w:p w14:paraId="20A55A79" w14:textId="77777777" w:rsidR="00DB6765" w:rsidRPr="009B79C2" w:rsidRDefault="00DB6765" w:rsidP="000A596C">
            <w:pPr>
              <w:ind w:left="360"/>
              <w:jc w:val="both"/>
              <w:rPr>
                <w:rFonts w:ascii="Times New Roman" w:eastAsia="Times New Roman" w:hAnsi="Times New Roman" w:cs="Times New Roman"/>
                <w:sz w:val="24"/>
                <w:szCs w:val="24"/>
              </w:rPr>
            </w:pPr>
            <w:r w:rsidRPr="009B79C2">
              <w:rPr>
                <w:rFonts w:ascii="Times New Roman" w:eastAsia="Times New Roman" w:hAnsi="Times New Roman" w:cs="Times New Roman"/>
                <w:color w:val="000000"/>
                <w:sz w:val="24"/>
                <w:szCs w:val="24"/>
              </w:rPr>
              <w:t>Разрывы матки. Классификация, этиология, клиническая картина, диагностика, лечение.</w:t>
            </w:r>
          </w:p>
          <w:p w14:paraId="028CA841" w14:textId="77777777" w:rsidR="00DB6765" w:rsidRPr="009B79C2" w:rsidRDefault="00DB6765" w:rsidP="000A596C">
            <w:pPr>
              <w:ind w:left="360"/>
              <w:jc w:val="both"/>
              <w:rPr>
                <w:rFonts w:ascii="Times New Roman" w:eastAsia="Times New Roman" w:hAnsi="Times New Roman" w:cs="Times New Roman"/>
                <w:sz w:val="24"/>
                <w:szCs w:val="24"/>
              </w:rPr>
            </w:pPr>
            <w:r w:rsidRPr="009B79C2">
              <w:rPr>
                <w:rFonts w:ascii="Times New Roman" w:eastAsia="Times New Roman" w:hAnsi="Times New Roman" w:cs="Times New Roman"/>
                <w:color w:val="000000"/>
                <w:sz w:val="24"/>
                <w:szCs w:val="24"/>
              </w:rPr>
              <w:t>Острый выворот матки. Классификация, этиология, клиническая картина, лечение.</w:t>
            </w:r>
          </w:p>
        </w:tc>
        <w:tc>
          <w:tcPr>
            <w:tcW w:w="1822" w:type="dxa"/>
            <w:vMerge/>
            <w:tcBorders>
              <w:top w:val="single" w:sz="4" w:space="0" w:color="000000"/>
              <w:left w:val="single" w:sz="4" w:space="0" w:color="000000"/>
              <w:bottom w:val="single" w:sz="4" w:space="0" w:color="000000"/>
              <w:right w:val="single" w:sz="4" w:space="0" w:color="000000"/>
            </w:tcBorders>
            <w:vAlign w:val="center"/>
            <w:hideMark/>
          </w:tcPr>
          <w:p w14:paraId="691F8659"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right w:val="single" w:sz="4" w:space="0" w:color="000000"/>
            </w:tcBorders>
          </w:tcPr>
          <w:p w14:paraId="79720223"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297CD854" w14:textId="77777777" w:rsidTr="000A596C">
        <w:trPr>
          <w:gridAfter w:val="1"/>
          <w:wAfter w:w="13" w:type="dxa"/>
          <w:trHeight w:val="215"/>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278F7D50"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C73017" w14:textId="77777777" w:rsidR="00DB6765" w:rsidRPr="009B79C2" w:rsidRDefault="00DB6765" w:rsidP="000A596C">
            <w:pPr>
              <w:jc w:val="both"/>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В том числе, практических занятий и лабораторных работ</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8CCDE0" w14:textId="77777777" w:rsidR="00DB6765" w:rsidRPr="009B79C2"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715" w:type="dxa"/>
            <w:vMerge/>
            <w:tcBorders>
              <w:left w:val="single" w:sz="4" w:space="0" w:color="000000"/>
              <w:right w:val="single" w:sz="4" w:space="0" w:color="000000"/>
            </w:tcBorders>
          </w:tcPr>
          <w:p w14:paraId="4EC2FD50" w14:textId="77777777" w:rsidR="00DB6765" w:rsidRDefault="00DB6765" w:rsidP="000A596C">
            <w:pPr>
              <w:jc w:val="center"/>
              <w:rPr>
                <w:rFonts w:ascii="Times New Roman" w:eastAsia="Times New Roman" w:hAnsi="Times New Roman" w:cs="Times New Roman"/>
                <w:sz w:val="24"/>
                <w:szCs w:val="24"/>
              </w:rPr>
            </w:pPr>
          </w:p>
        </w:tc>
      </w:tr>
      <w:tr w:rsidR="00DB6765" w:rsidRPr="009B79C2" w14:paraId="185D2829" w14:textId="77777777" w:rsidTr="000A596C">
        <w:trPr>
          <w:gridAfter w:val="1"/>
          <w:wAfter w:w="13" w:type="dxa"/>
          <w:trHeight w:val="990"/>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3583E86E"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789C9A" w14:textId="77777777" w:rsidR="00DB6765" w:rsidRPr="009B79C2" w:rsidRDefault="00DB6765" w:rsidP="007F38BC">
            <w:pPr>
              <w:numPr>
                <w:ilvl w:val="0"/>
                <w:numId w:val="71"/>
              </w:numPr>
              <w:ind w:left="360"/>
              <w:jc w:val="both"/>
              <w:textAlignment w:val="baseline"/>
              <w:rPr>
                <w:rFonts w:ascii="Times New Roman" w:eastAsia="Times New Roman" w:hAnsi="Times New Roman" w:cs="Times New Roman"/>
                <w:b/>
                <w:bCs/>
                <w:color w:val="000000"/>
                <w:sz w:val="24"/>
                <w:szCs w:val="24"/>
              </w:rPr>
            </w:pPr>
            <w:r w:rsidRPr="009B79C2">
              <w:rPr>
                <w:rFonts w:ascii="Times New Roman" w:eastAsia="Times New Roman" w:hAnsi="Times New Roman" w:cs="Times New Roman"/>
                <w:b/>
                <w:bCs/>
                <w:color w:val="000000"/>
                <w:sz w:val="24"/>
                <w:szCs w:val="24"/>
              </w:rPr>
              <w:t xml:space="preserve">Практическое занятие 21 </w:t>
            </w:r>
            <w:r w:rsidRPr="009B79C2">
              <w:rPr>
                <w:rFonts w:ascii="Times New Roman" w:eastAsia="Times New Roman" w:hAnsi="Times New Roman" w:cs="Times New Roman"/>
                <w:color w:val="000000"/>
                <w:sz w:val="24"/>
                <w:szCs w:val="24"/>
              </w:rPr>
              <w:t>«Проведение диагностики разрывов и гематом наружных половых органов, промежности, влагалища, шейки матки. Осмотр наружных половых органов. Подготовка пациентки, медицинского инструментария, материалов и медикаментов к операции «Осмотр мягких родовых путей» при помощи влагалищных зеркал. Должностные обязанности акушерки. Техника операции и восстановления целостности мягких родовых путей. Уход и наблюдение за родильницей. </w:t>
            </w:r>
          </w:p>
          <w:p w14:paraId="4E1C9537" w14:textId="77777777" w:rsidR="00DB6765" w:rsidRPr="009B79C2" w:rsidRDefault="00DB6765" w:rsidP="000A596C">
            <w:pPr>
              <w:ind w:left="360"/>
              <w:jc w:val="both"/>
              <w:rPr>
                <w:rFonts w:ascii="Times New Roman" w:eastAsia="Times New Roman" w:hAnsi="Times New Roman" w:cs="Times New Roman"/>
                <w:sz w:val="24"/>
                <w:szCs w:val="24"/>
              </w:rPr>
            </w:pPr>
            <w:r w:rsidRPr="009B79C2">
              <w:rPr>
                <w:rFonts w:ascii="Times New Roman" w:eastAsia="Times New Roman" w:hAnsi="Times New Roman" w:cs="Times New Roman"/>
                <w:color w:val="000000"/>
                <w:sz w:val="24"/>
                <w:szCs w:val="24"/>
              </w:rPr>
              <w:t xml:space="preserve">Проведение диагностики разрыва матки. Анализ </w:t>
            </w:r>
            <w:r w:rsidRPr="009B79C2">
              <w:rPr>
                <w:rFonts w:ascii="Times New Roman" w:eastAsia="Times New Roman" w:hAnsi="Times New Roman" w:cs="Times New Roman"/>
                <w:color w:val="000000"/>
                <w:sz w:val="24"/>
                <w:szCs w:val="24"/>
              </w:rPr>
              <w:lastRenderedPageBreak/>
              <w:t xml:space="preserve">клинической картины угрожающего, начинающегося и свершившегося разрыва матки. Подготовка пациентки к </w:t>
            </w:r>
            <w:proofErr w:type="gramStart"/>
            <w:r w:rsidRPr="009B79C2">
              <w:rPr>
                <w:rFonts w:ascii="Times New Roman" w:eastAsia="Times New Roman" w:hAnsi="Times New Roman" w:cs="Times New Roman"/>
                <w:color w:val="000000"/>
                <w:sz w:val="24"/>
                <w:szCs w:val="24"/>
              </w:rPr>
              <w:t>оперативному</w:t>
            </w:r>
            <w:proofErr w:type="gramEnd"/>
            <w:r w:rsidRPr="009B79C2">
              <w:rPr>
                <w:rFonts w:ascii="Times New Roman" w:eastAsia="Times New Roman" w:hAnsi="Times New Roman" w:cs="Times New Roman"/>
                <w:color w:val="000000"/>
                <w:sz w:val="24"/>
                <w:szCs w:val="24"/>
              </w:rPr>
              <w:t xml:space="preserve"> </w:t>
            </w:r>
            <w:proofErr w:type="spellStart"/>
            <w:r w:rsidRPr="009B79C2">
              <w:rPr>
                <w:rFonts w:ascii="Times New Roman" w:eastAsia="Times New Roman" w:hAnsi="Times New Roman" w:cs="Times New Roman"/>
                <w:color w:val="000000"/>
                <w:sz w:val="24"/>
                <w:szCs w:val="24"/>
              </w:rPr>
              <w:t>родоразрешению</w:t>
            </w:r>
            <w:proofErr w:type="spellEnd"/>
            <w:r w:rsidRPr="009B79C2">
              <w:rPr>
                <w:rFonts w:ascii="Times New Roman" w:eastAsia="Times New Roman" w:hAnsi="Times New Roman" w:cs="Times New Roman"/>
                <w:color w:val="000000"/>
                <w:sz w:val="24"/>
                <w:szCs w:val="24"/>
              </w:rPr>
              <w:t>. Должностные обязанности акушерки».</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952D95"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bottom w:val="single" w:sz="4" w:space="0" w:color="000000"/>
              <w:right w:val="single" w:sz="4" w:space="0" w:color="000000"/>
            </w:tcBorders>
          </w:tcPr>
          <w:p w14:paraId="2B02755D"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0260C80D" w14:textId="77777777" w:rsidTr="000A596C">
        <w:trPr>
          <w:gridAfter w:val="1"/>
          <w:wAfter w:w="13" w:type="dxa"/>
          <w:trHeight w:val="162"/>
        </w:trPr>
        <w:tc>
          <w:tcPr>
            <w:tcW w:w="415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DA6949" w14:textId="77777777" w:rsidR="00DB6765" w:rsidRPr="009B79C2" w:rsidRDefault="00DB6765" w:rsidP="000A596C">
            <w:pPr>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lastRenderedPageBreak/>
              <w:t>Тема 2.18. Акушерские </w:t>
            </w:r>
          </w:p>
          <w:p w14:paraId="7E05FECA" w14:textId="77777777" w:rsidR="00DB6765" w:rsidRPr="009B79C2" w:rsidRDefault="00DB6765" w:rsidP="000A596C">
            <w:pPr>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операции</w:t>
            </w:r>
          </w:p>
          <w:p w14:paraId="470C9374"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819D96" w14:textId="77777777" w:rsidR="00DB6765" w:rsidRPr="009B79C2" w:rsidRDefault="00DB6765" w:rsidP="000A596C">
            <w:pPr>
              <w:jc w:val="both"/>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Содержание</w:t>
            </w:r>
            <w:r>
              <w:rPr>
                <w:rFonts w:ascii="Times New Roman" w:eastAsia="Times New Roman" w:hAnsi="Times New Roman" w:cs="Times New Roman"/>
                <w:b/>
                <w:bCs/>
                <w:color w:val="000000"/>
                <w:sz w:val="24"/>
                <w:szCs w:val="24"/>
              </w:rPr>
              <w:t xml:space="preserve"> (лекция 22)</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87522B" w14:textId="77777777" w:rsidR="00DB6765" w:rsidRPr="009B79C2"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18/12</w:t>
            </w:r>
          </w:p>
        </w:tc>
        <w:tc>
          <w:tcPr>
            <w:tcW w:w="1715" w:type="dxa"/>
            <w:vMerge w:val="restart"/>
            <w:tcBorders>
              <w:top w:val="single" w:sz="4" w:space="0" w:color="000000"/>
              <w:left w:val="single" w:sz="4" w:space="0" w:color="000000"/>
              <w:right w:val="single" w:sz="4" w:space="0" w:color="000000"/>
            </w:tcBorders>
          </w:tcPr>
          <w:p w14:paraId="75680AD1" w14:textId="77777777" w:rsidR="00DB6765"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ОК.01-06, ОК.09,</w:t>
            </w:r>
          </w:p>
          <w:p w14:paraId="3373F3E8" w14:textId="77777777" w:rsidR="00DB6765"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2.1, ПК</w:t>
            </w:r>
            <w:proofErr w:type="gramStart"/>
            <w:r>
              <w:rPr>
                <w:rFonts w:ascii="Times New Roman" w:eastAsia="Times New Roman" w:hAnsi="Times New Roman" w:cs="Times New Roman"/>
                <w:sz w:val="24"/>
                <w:szCs w:val="24"/>
              </w:rPr>
              <w:t>2</w:t>
            </w:r>
            <w:proofErr w:type="gramEnd"/>
            <w:r>
              <w:rPr>
                <w:rFonts w:ascii="Times New Roman" w:eastAsia="Times New Roman" w:hAnsi="Times New Roman" w:cs="Times New Roman"/>
                <w:sz w:val="24"/>
                <w:szCs w:val="24"/>
              </w:rPr>
              <w:t>.2, ПК 2.3</w:t>
            </w:r>
          </w:p>
        </w:tc>
      </w:tr>
      <w:tr w:rsidR="00DB6765" w:rsidRPr="009B79C2" w14:paraId="479E8A98" w14:textId="77777777" w:rsidTr="000A596C">
        <w:trPr>
          <w:gridAfter w:val="1"/>
          <w:wAfter w:w="13" w:type="dxa"/>
          <w:trHeight w:val="300"/>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55E75A1C"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78D7A4" w14:textId="77777777" w:rsidR="00DB6765" w:rsidRPr="009B79C2" w:rsidRDefault="00DB6765" w:rsidP="007F38BC">
            <w:pPr>
              <w:numPr>
                <w:ilvl w:val="0"/>
                <w:numId w:val="72"/>
              </w:numPr>
              <w:ind w:left="360"/>
              <w:jc w:val="both"/>
              <w:textAlignment w:val="baseline"/>
              <w:rPr>
                <w:rFonts w:ascii="Times New Roman" w:eastAsia="Times New Roman" w:hAnsi="Times New Roman" w:cs="Times New Roman"/>
                <w:color w:val="000000"/>
                <w:sz w:val="24"/>
                <w:szCs w:val="24"/>
              </w:rPr>
            </w:pPr>
            <w:r w:rsidRPr="009B79C2">
              <w:rPr>
                <w:rFonts w:ascii="Times New Roman" w:eastAsia="Times New Roman" w:hAnsi="Times New Roman" w:cs="Times New Roman"/>
                <w:color w:val="000000"/>
                <w:sz w:val="24"/>
                <w:szCs w:val="24"/>
              </w:rPr>
              <w:t xml:space="preserve">Операции, сохраняющие беременность. Коррекция </w:t>
            </w:r>
            <w:proofErr w:type="spellStart"/>
            <w:r w:rsidRPr="009B79C2">
              <w:rPr>
                <w:rFonts w:ascii="Times New Roman" w:eastAsia="Times New Roman" w:hAnsi="Times New Roman" w:cs="Times New Roman"/>
                <w:color w:val="000000"/>
                <w:sz w:val="24"/>
                <w:szCs w:val="24"/>
              </w:rPr>
              <w:t>истмико</w:t>
            </w:r>
            <w:proofErr w:type="spellEnd"/>
            <w:r w:rsidRPr="009B79C2">
              <w:rPr>
                <w:rFonts w:ascii="Times New Roman" w:eastAsia="Times New Roman" w:hAnsi="Times New Roman" w:cs="Times New Roman"/>
                <w:color w:val="000000"/>
                <w:sz w:val="24"/>
                <w:szCs w:val="24"/>
              </w:rPr>
              <w:t xml:space="preserve">-цервикальной недостаточности. Операции на области внутреннего зева шейки матки (по </w:t>
            </w:r>
            <w:proofErr w:type="spellStart"/>
            <w:r w:rsidRPr="009B79C2">
              <w:rPr>
                <w:rFonts w:ascii="Times New Roman" w:eastAsia="Times New Roman" w:hAnsi="Times New Roman" w:cs="Times New Roman"/>
                <w:color w:val="000000"/>
                <w:sz w:val="24"/>
                <w:szCs w:val="24"/>
              </w:rPr>
              <w:t>Широдкару</w:t>
            </w:r>
            <w:proofErr w:type="spellEnd"/>
            <w:r w:rsidRPr="009B79C2">
              <w:rPr>
                <w:rFonts w:ascii="Times New Roman" w:eastAsia="Times New Roman" w:hAnsi="Times New Roman" w:cs="Times New Roman"/>
                <w:color w:val="000000"/>
                <w:sz w:val="24"/>
                <w:szCs w:val="24"/>
              </w:rPr>
              <w:t xml:space="preserve">), на влагалищной части шейки матки (по Макдональду), зашивания наружного зева (по </w:t>
            </w:r>
            <w:proofErr w:type="spellStart"/>
            <w:r w:rsidRPr="009B79C2">
              <w:rPr>
                <w:rFonts w:ascii="Times New Roman" w:eastAsia="Times New Roman" w:hAnsi="Times New Roman" w:cs="Times New Roman"/>
                <w:color w:val="000000"/>
                <w:sz w:val="24"/>
                <w:szCs w:val="24"/>
              </w:rPr>
              <w:t>Сенди</w:t>
            </w:r>
            <w:proofErr w:type="spellEnd"/>
            <w:r w:rsidRPr="009B79C2">
              <w:rPr>
                <w:rFonts w:ascii="Times New Roman" w:eastAsia="Times New Roman" w:hAnsi="Times New Roman" w:cs="Times New Roman"/>
                <w:color w:val="000000"/>
                <w:sz w:val="24"/>
                <w:szCs w:val="24"/>
              </w:rPr>
              <w:t xml:space="preserve">). Неоперативные методы коррекции </w:t>
            </w:r>
            <w:proofErr w:type="spellStart"/>
            <w:r w:rsidRPr="009B79C2">
              <w:rPr>
                <w:rFonts w:ascii="Times New Roman" w:eastAsia="Times New Roman" w:hAnsi="Times New Roman" w:cs="Times New Roman"/>
                <w:color w:val="000000"/>
                <w:sz w:val="24"/>
                <w:szCs w:val="24"/>
              </w:rPr>
              <w:t>истмико</w:t>
            </w:r>
            <w:proofErr w:type="spellEnd"/>
            <w:r w:rsidRPr="009B79C2">
              <w:rPr>
                <w:rFonts w:ascii="Times New Roman" w:eastAsia="Times New Roman" w:hAnsi="Times New Roman" w:cs="Times New Roman"/>
                <w:color w:val="000000"/>
                <w:sz w:val="24"/>
                <w:szCs w:val="24"/>
              </w:rPr>
              <w:t>-цервикальной недостаточности.</w:t>
            </w:r>
          </w:p>
          <w:p w14:paraId="61F57589" w14:textId="77777777" w:rsidR="00DB6765" w:rsidRPr="009B79C2" w:rsidRDefault="00DB6765" w:rsidP="000A596C">
            <w:pPr>
              <w:ind w:left="360"/>
              <w:jc w:val="both"/>
              <w:rPr>
                <w:rFonts w:ascii="Times New Roman" w:eastAsia="Times New Roman" w:hAnsi="Times New Roman" w:cs="Times New Roman"/>
                <w:sz w:val="24"/>
                <w:szCs w:val="24"/>
              </w:rPr>
            </w:pPr>
            <w:r w:rsidRPr="009B79C2">
              <w:rPr>
                <w:rFonts w:ascii="Times New Roman" w:eastAsia="Times New Roman" w:hAnsi="Times New Roman" w:cs="Times New Roman"/>
                <w:color w:val="000000"/>
                <w:sz w:val="24"/>
                <w:szCs w:val="24"/>
              </w:rPr>
              <w:t xml:space="preserve">Малые акушерские операции. </w:t>
            </w:r>
            <w:proofErr w:type="spellStart"/>
            <w:r w:rsidRPr="009B79C2">
              <w:rPr>
                <w:rFonts w:ascii="Times New Roman" w:eastAsia="Times New Roman" w:hAnsi="Times New Roman" w:cs="Times New Roman"/>
                <w:color w:val="000000"/>
                <w:sz w:val="24"/>
                <w:szCs w:val="24"/>
              </w:rPr>
              <w:t>Амниотомия</w:t>
            </w:r>
            <w:proofErr w:type="spellEnd"/>
            <w:r w:rsidRPr="009B79C2">
              <w:rPr>
                <w:rFonts w:ascii="Times New Roman" w:eastAsia="Times New Roman" w:hAnsi="Times New Roman" w:cs="Times New Roman"/>
                <w:color w:val="000000"/>
                <w:sz w:val="24"/>
                <w:szCs w:val="24"/>
              </w:rPr>
              <w:t xml:space="preserve">: показания, условия для выполнения, техника операции, осложнения. Рассечение промежности: классификация, показания, обезболивание, техника операции. Ручное отделение плаценты и выделение последа, ручное обследование полости матки, </w:t>
            </w:r>
            <w:proofErr w:type="spellStart"/>
            <w:r w:rsidRPr="009B79C2">
              <w:rPr>
                <w:rFonts w:ascii="Times New Roman" w:eastAsia="Times New Roman" w:hAnsi="Times New Roman" w:cs="Times New Roman"/>
                <w:color w:val="000000"/>
                <w:sz w:val="24"/>
                <w:szCs w:val="24"/>
              </w:rPr>
              <w:t>бимануальная</w:t>
            </w:r>
            <w:proofErr w:type="spellEnd"/>
            <w:r w:rsidRPr="009B79C2">
              <w:rPr>
                <w:rFonts w:ascii="Times New Roman" w:eastAsia="Times New Roman" w:hAnsi="Times New Roman" w:cs="Times New Roman"/>
                <w:color w:val="000000"/>
                <w:sz w:val="24"/>
                <w:szCs w:val="24"/>
              </w:rPr>
              <w:t xml:space="preserve"> компрессия матки. Показания, обезболивание, техника операции.</w:t>
            </w:r>
          </w:p>
        </w:tc>
        <w:tc>
          <w:tcPr>
            <w:tcW w:w="1822" w:type="dxa"/>
            <w:vMerge w:val="restart"/>
            <w:tcBorders>
              <w:top w:val="single" w:sz="4" w:space="0" w:color="000000"/>
              <w:left w:val="single" w:sz="4" w:space="0" w:color="000000"/>
              <w:right w:val="single" w:sz="4" w:space="0" w:color="000000"/>
            </w:tcBorders>
            <w:tcMar>
              <w:top w:w="0" w:type="dxa"/>
              <w:left w:w="115" w:type="dxa"/>
              <w:bottom w:w="0" w:type="dxa"/>
              <w:right w:w="115" w:type="dxa"/>
            </w:tcMar>
            <w:hideMark/>
          </w:tcPr>
          <w:p w14:paraId="20AAE323"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right w:val="single" w:sz="4" w:space="0" w:color="000000"/>
            </w:tcBorders>
          </w:tcPr>
          <w:p w14:paraId="56D86B70"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1B53828A" w14:textId="77777777" w:rsidTr="000A596C">
        <w:trPr>
          <w:gridAfter w:val="1"/>
          <w:wAfter w:w="13" w:type="dxa"/>
          <w:trHeight w:val="300"/>
        </w:trPr>
        <w:tc>
          <w:tcPr>
            <w:tcW w:w="4155" w:type="dxa"/>
            <w:vMerge/>
            <w:tcBorders>
              <w:top w:val="single" w:sz="4" w:space="0" w:color="000000"/>
              <w:left w:val="single" w:sz="4" w:space="0" w:color="000000"/>
              <w:bottom w:val="single" w:sz="4" w:space="0" w:color="000000"/>
              <w:right w:val="single" w:sz="4" w:space="0" w:color="000000"/>
            </w:tcBorders>
            <w:vAlign w:val="center"/>
          </w:tcPr>
          <w:p w14:paraId="2837BA11"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E9F7A3" w14:textId="77777777" w:rsidR="00DB6765" w:rsidRPr="009B79C2" w:rsidRDefault="00DB6765" w:rsidP="000A596C">
            <w:pPr>
              <w:jc w:val="both"/>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Содержание</w:t>
            </w:r>
            <w:r>
              <w:rPr>
                <w:rFonts w:ascii="Times New Roman" w:eastAsia="Times New Roman" w:hAnsi="Times New Roman" w:cs="Times New Roman"/>
                <w:b/>
                <w:bCs/>
                <w:color w:val="000000"/>
                <w:sz w:val="24"/>
                <w:szCs w:val="24"/>
              </w:rPr>
              <w:t xml:space="preserve"> (лекция 23)</w:t>
            </w:r>
          </w:p>
        </w:tc>
        <w:tc>
          <w:tcPr>
            <w:tcW w:w="1822" w:type="dxa"/>
            <w:vMerge/>
            <w:tcBorders>
              <w:left w:val="single" w:sz="4" w:space="0" w:color="000000"/>
              <w:right w:val="single" w:sz="4" w:space="0" w:color="000000"/>
            </w:tcBorders>
            <w:tcMar>
              <w:top w:w="0" w:type="dxa"/>
              <w:left w:w="115" w:type="dxa"/>
              <w:bottom w:w="0" w:type="dxa"/>
              <w:right w:w="115" w:type="dxa"/>
            </w:tcMar>
          </w:tcPr>
          <w:p w14:paraId="36CE23C6"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right w:val="single" w:sz="4" w:space="0" w:color="000000"/>
            </w:tcBorders>
          </w:tcPr>
          <w:p w14:paraId="1D3F2AA3"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45281D95" w14:textId="77777777" w:rsidTr="000A596C">
        <w:trPr>
          <w:gridAfter w:val="1"/>
          <w:wAfter w:w="13" w:type="dxa"/>
          <w:trHeight w:val="270"/>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6DC39B02"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1E8262" w14:textId="77777777" w:rsidR="00DB6765" w:rsidRPr="001C610E" w:rsidRDefault="00DB6765" w:rsidP="007F38BC">
            <w:pPr>
              <w:pStyle w:val="a4"/>
              <w:numPr>
                <w:ilvl w:val="0"/>
                <w:numId w:val="102"/>
              </w:numPr>
              <w:jc w:val="both"/>
              <w:textAlignment w:val="baseline"/>
              <w:rPr>
                <w:rFonts w:ascii="Times New Roman" w:eastAsia="Times New Roman" w:hAnsi="Times New Roman" w:cs="Times New Roman"/>
                <w:color w:val="000000"/>
                <w:sz w:val="24"/>
                <w:szCs w:val="24"/>
              </w:rPr>
            </w:pPr>
            <w:r w:rsidRPr="001C610E">
              <w:rPr>
                <w:rFonts w:ascii="Times New Roman" w:eastAsia="Times New Roman" w:hAnsi="Times New Roman" w:cs="Times New Roman"/>
                <w:color w:val="000000"/>
                <w:sz w:val="24"/>
                <w:szCs w:val="24"/>
              </w:rPr>
              <w:t>Кесарево сечение. Классификация. Показания. Противопоказания. Методы обезболивания. Осложнения. </w:t>
            </w:r>
          </w:p>
          <w:p w14:paraId="217C9763" w14:textId="77777777" w:rsidR="00DB6765" w:rsidRPr="009B79C2" w:rsidRDefault="00DB6765" w:rsidP="000A596C">
            <w:pPr>
              <w:ind w:left="360"/>
              <w:jc w:val="both"/>
              <w:rPr>
                <w:rFonts w:ascii="Times New Roman" w:eastAsia="Times New Roman" w:hAnsi="Times New Roman" w:cs="Times New Roman"/>
                <w:sz w:val="24"/>
                <w:szCs w:val="24"/>
              </w:rPr>
            </w:pPr>
            <w:proofErr w:type="spellStart"/>
            <w:r w:rsidRPr="009B79C2">
              <w:rPr>
                <w:rFonts w:ascii="Times New Roman" w:eastAsia="Times New Roman" w:hAnsi="Times New Roman" w:cs="Times New Roman"/>
                <w:color w:val="000000"/>
                <w:sz w:val="24"/>
                <w:szCs w:val="24"/>
              </w:rPr>
              <w:t>Плодоразрушающие</w:t>
            </w:r>
            <w:proofErr w:type="spellEnd"/>
            <w:r w:rsidRPr="009B79C2">
              <w:rPr>
                <w:rFonts w:ascii="Times New Roman" w:eastAsia="Times New Roman" w:hAnsi="Times New Roman" w:cs="Times New Roman"/>
                <w:color w:val="000000"/>
                <w:sz w:val="24"/>
                <w:szCs w:val="24"/>
              </w:rPr>
              <w:t xml:space="preserve"> операции: краниотомия, </w:t>
            </w:r>
            <w:proofErr w:type="spellStart"/>
            <w:r w:rsidRPr="009B79C2">
              <w:rPr>
                <w:rFonts w:ascii="Times New Roman" w:eastAsia="Times New Roman" w:hAnsi="Times New Roman" w:cs="Times New Roman"/>
                <w:color w:val="000000"/>
                <w:sz w:val="24"/>
                <w:szCs w:val="24"/>
              </w:rPr>
              <w:t>краниоклазия</w:t>
            </w:r>
            <w:proofErr w:type="spellEnd"/>
            <w:r w:rsidRPr="009B79C2">
              <w:rPr>
                <w:rFonts w:ascii="Times New Roman" w:eastAsia="Times New Roman" w:hAnsi="Times New Roman" w:cs="Times New Roman"/>
                <w:color w:val="000000"/>
                <w:sz w:val="24"/>
                <w:szCs w:val="24"/>
              </w:rPr>
              <w:t xml:space="preserve">, эмбриотомия, </w:t>
            </w:r>
            <w:proofErr w:type="spellStart"/>
            <w:r w:rsidRPr="009B79C2">
              <w:rPr>
                <w:rFonts w:ascii="Times New Roman" w:eastAsia="Times New Roman" w:hAnsi="Times New Roman" w:cs="Times New Roman"/>
                <w:color w:val="000000"/>
                <w:sz w:val="24"/>
                <w:szCs w:val="24"/>
              </w:rPr>
              <w:t>клейдотомия</w:t>
            </w:r>
            <w:proofErr w:type="spellEnd"/>
            <w:r w:rsidRPr="009B79C2">
              <w:rPr>
                <w:rFonts w:ascii="Times New Roman" w:eastAsia="Times New Roman" w:hAnsi="Times New Roman" w:cs="Times New Roman"/>
                <w:color w:val="000000"/>
                <w:sz w:val="24"/>
                <w:szCs w:val="24"/>
              </w:rPr>
              <w:t xml:space="preserve">, </w:t>
            </w:r>
            <w:proofErr w:type="spellStart"/>
            <w:r w:rsidRPr="009B79C2">
              <w:rPr>
                <w:rFonts w:ascii="Times New Roman" w:eastAsia="Times New Roman" w:hAnsi="Times New Roman" w:cs="Times New Roman"/>
                <w:color w:val="000000"/>
                <w:sz w:val="24"/>
                <w:szCs w:val="24"/>
              </w:rPr>
              <w:t>экзентерация</w:t>
            </w:r>
            <w:proofErr w:type="spellEnd"/>
            <w:r w:rsidRPr="009B79C2">
              <w:rPr>
                <w:rFonts w:ascii="Times New Roman" w:eastAsia="Times New Roman" w:hAnsi="Times New Roman" w:cs="Times New Roman"/>
                <w:color w:val="000000"/>
                <w:sz w:val="24"/>
                <w:szCs w:val="24"/>
              </w:rPr>
              <w:t xml:space="preserve">, </w:t>
            </w:r>
            <w:proofErr w:type="spellStart"/>
            <w:r w:rsidRPr="009B79C2">
              <w:rPr>
                <w:rFonts w:ascii="Times New Roman" w:eastAsia="Times New Roman" w:hAnsi="Times New Roman" w:cs="Times New Roman"/>
                <w:color w:val="000000"/>
                <w:sz w:val="24"/>
                <w:szCs w:val="24"/>
              </w:rPr>
              <w:t>спондилотомия</w:t>
            </w:r>
            <w:proofErr w:type="spellEnd"/>
            <w:r w:rsidRPr="009B79C2">
              <w:rPr>
                <w:rFonts w:ascii="Times New Roman" w:eastAsia="Times New Roman" w:hAnsi="Times New Roman" w:cs="Times New Roman"/>
                <w:color w:val="000000"/>
                <w:sz w:val="24"/>
                <w:szCs w:val="24"/>
              </w:rPr>
              <w:t>. Показания. Условия проведения операции. Обезболивание. Осложнения.</w:t>
            </w:r>
          </w:p>
        </w:tc>
        <w:tc>
          <w:tcPr>
            <w:tcW w:w="1822" w:type="dxa"/>
            <w:vMerge/>
            <w:tcBorders>
              <w:left w:val="single" w:sz="4" w:space="0" w:color="000000"/>
              <w:right w:val="single" w:sz="4" w:space="0" w:color="000000"/>
            </w:tcBorders>
            <w:tcMar>
              <w:top w:w="0" w:type="dxa"/>
              <w:left w:w="115" w:type="dxa"/>
              <w:bottom w:w="0" w:type="dxa"/>
              <w:right w:w="115" w:type="dxa"/>
            </w:tcMar>
            <w:hideMark/>
          </w:tcPr>
          <w:p w14:paraId="43C863C4"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right w:val="single" w:sz="4" w:space="0" w:color="000000"/>
            </w:tcBorders>
          </w:tcPr>
          <w:p w14:paraId="79A835E2"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6E52355D" w14:textId="77777777" w:rsidTr="000A596C">
        <w:trPr>
          <w:gridAfter w:val="1"/>
          <w:wAfter w:w="13" w:type="dxa"/>
          <w:trHeight w:val="270"/>
        </w:trPr>
        <w:tc>
          <w:tcPr>
            <w:tcW w:w="4155" w:type="dxa"/>
            <w:vMerge/>
            <w:tcBorders>
              <w:top w:val="single" w:sz="4" w:space="0" w:color="000000"/>
              <w:left w:val="single" w:sz="4" w:space="0" w:color="000000"/>
              <w:bottom w:val="single" w:sz="4" w:space="0" w:color="000000"/>
              <w:right w:val="single" w:sz="4" w:space="0" w:color="000000"/>
            </w:tcBorders>
            <w:vAlign w:val="center"/>
          </w:tcPr>
          <w:p w14:paraId="2F03A7FC"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5033A2" w14:textId="77777777" w:rsidR="00DB6765" w:rsidRPr="009B79C2" w:rsidRDefault="00DB6765" w:rsidP="000A596C">
            <w:pPr>
              <w:jc w:val="both"/>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Содержание</w:t>
            </w:r>
            <w:r>
              <w:rPr>
                <w:rFonts w:ascii="Times New Roman" w:eastAsia="Times New Roman" w:hAnsi="Times New Roman" w:cs="Times New Roman"/>
                <w:b/>
                <w:bCs/>
                <w:color w:val="000000"/>
                <w:sz w:val="24"/>
                <w:szCs w:val="24"/>
              </w:rPr>
              <w:t xml:space="preserve"> (лекция 24)</w:t>
            </w:r>
          </w:p>
        </w:tc>
        <w:tc>
          <w:tcPr>
            <w:tcW w:w="1822" w:type="dxa"/>
            <w:vMerge/>
            <w:tcBorders>
              <w:left w:val="single" w:sz="4" w:space="0" w:color="000000"/>
              <w:right w:val="single" w:sz="4" w:space="0" w:color="000000"/>
            </w:tcBorders>
            <w:tcMar>
              <w:top w:w="0" w:type="dxa"/>
              <w:left w:w="115" w:type="dxa"/>
              <w:bottom w:w="0" w:type="dxa"/>
              <w:right w:w="115" w:type="dxa"/>
            </w:tcMar>
          </w:tcPr>
          <w:p w14:paraId="31D99376"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right w:val="single" w:sz="4" w:space="0" w:color="000000"/>
            </w:tcBorders>
          </w:tcPr>
          <w:p w14:paraId="02FAE5E5"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707F32D8" w14:textId="77777777" w:rsidTr="000A596C">
        <w:trPr>
          <w:gridAfter w:val="1"/>
          <w:wAfter w:w="13" w:type="dxa"/>
          <w:trHeight w:val="270"/>
        </w:trPr>
        <w:tc>
          <w:tcPr>
            <w:tcW w:w="4155" w:type="dxa"/>
            <w:vMerge/>
            <w:tcBorders>
              <w:top w:val="single" w:sz="4" w:space="0" w:color="000000"/>
              <w:left w:val="single" w:sz="4" w:space="0" w:color="000000"/>
              <w:bottom w:val="single" w:sz="4" w:space="0" w:color="000000"/>
              <w:right w:val="single" w:sz="4" w:space="0" w:color="000000"/>
            </w:tcBorders>
            <w:vAlign w:val="center"/>
          </w:tcPr>
          <w:p w14:paraId="62D63350"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7B5EA6" w14:textId="77777777" w:rsidR="00DB6765" w:rsidRPr="001C610E" w:rsidRDefault="00DB6765" w:rsidP="007F38BC">
            <w:pPr>
              <w:pStyle w:val="a4"/>
              <w:numPr>
                <w:ilvl w:val="1"/>
                <w:numId w:val="102"/>
              </w:numPr>
              <w:tabs>
                <w:tab w:val="clear" w:pos="1440"/>
              </w:tabs>
              <w:ind w:left="154" w:hanging="141"/>
              <w:jc w:val="both"/>
              <w:rPr>
                <w:rFonts w:ascii="Times New Roman" w:eastAsia="Times New Roman" w:hAnsi="Times New Roman" w:cs="Times New Roman"/>
                <w:sz w:val="24"/>
                <w:szCs w:val="24"/>
              </w:rPr>
            </w:pPr>
            <w:r w:rsidRPr="001C610E">
              <w:rPr>
                <w:rFonts w:ascii="Times New Roman" w:eastAsia="Times New Roman" w:hAnsi="Times New Roman" w:cs="Times New Roman"/>
                <w:color w:val="000000"/>
                <w:sz w:val="24"/>
                <w:szCs w:val="24"/>
              </w:rPr>
              <w:t>Акушерские щипцы. Устройство акушерских щипцов. Классификация. Показания. Условия для наложения акушерских щипцов. Обезболивание. Техника операции. Осложнения.</w:t>
            </w:r>
          </w:p>
          <w:p w14:paraId="6DEAF74B" w14:textId="77777777" w:rsidR="00DB6765" w:rsidRPr="001C610E" w:rsidRDefault="00DB6765" w:rsidP="000A596C">
            <w:pPr>
              <w:ind w:left="360"/>
              <w:jc w:val="both"/>
              <w:rPr>
                <w:rFonts w:ascii="Times New Roman" w:eastAsia="Times New Roman" w:hAnsi="Times New Roman" w:cs="Times New Roman"/>
                <w:sz w:val="24"/>
                <w:szCs w:val="24"/>
              </w:rPr>
            </w:pPr>
            <w:r w:rsidRPr="009B79C2">
              <w:rPr>
                <w:rFonts w:ascii="Times New Roman" w:eastAsia="Times New Roman" w:hAnsi="Times New Roman" w:cs="Times New Roman"/>
                <w:color w:val="000000"/>
                <w:sz w:val="24"/>
                <w:szCs w:val="24"/>
              </w:rPr>
              <w:t>Вакуум-экстракция плода. Показания. Противопоказания. Условия для применения вакуум-экстрактора. Обезболивание. Техника операции. Осложнения.</w:t>
            </w:r>
          </w:p>
        </w:tc>
        <w:tc>
          <w:tcPr>
            <w:tcW w:w="1822" w:type="dxa"/>
            <w:vMerge/>
            <w:tcBorders>
              <w:left w:val="single" w:sz="4" w:space="0" w:color="000000"/>
              <w:bottom w:val="single" w:sz="4" w:space="0" w:color="000000"/>
              <w:right w:val="single" w:sz="4" w:space="0" w:color="000000"/>
            </w:tcBorders>
            <w:tcMar>
              <w:top w:w="0" w:type="dxa"/>
              <w:left w:w="115" w:type="dxa"/>
              <w:bottom w:w="0" w:type="dxa"/>
              <w:right w:w="115" w:type="dxa"/>
            </w:tcMar>
          </w:tcPr>
          <w:p w14:paraId="6A1DF526"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right w:val="single" w:sz="4" w:space="0" w:color="000000"/>
            </w:tcBorders>
          </w:tcPr>
          <w:p w14:paraId="1A52AB38"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0A406395" w14:textId="77777777" w:rsidTr="000A596C">
        <w:trPr>
          <w:gridAfter w:val="1"/>
          <w:wAfter w:w="13" w:type="dxa"/>
          <w:trHeight w:val="285"/>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5ACE8ED0"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49B5A0" w14:textId="77777777" w:rsidR="00DB6765" w:rsidRPr="009B79C2" w:rsidRDefault="00DB6765" w:rsidP="000A596C">
            <w:pPr>
              <w:jc w:val="both"/>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В том числе, практических занятий и лабораторных работ</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C9A2D3" w14:textId="77777777" w:rsidR="00DB6765" w:rsidRPr="009B79C2"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715" w:type="dxa"/>
            <w:vMerge/>
            <w:tcBorders>
              <w:left w:val="single" w:sz="4" w:space="0" w:color="000000"/>
              <w:right w:val="single" w:sz="4" w:space="0" w:color="000000"/>
            </w:tcBorders>
          </w:tcPr>
          <w:p w14:paraId="2978617B" w14:textId="77777777" w:rsidR="00DB6765" w:rsidRDefault="00DB6765" w:rsidP="000A596C">
            <w:pPr>
              <w:jc w:val="center"/>
              <w:rPr>
                <w:rFonts w:ascii="Times New Roman" w:eastAsia="Times New Roman" w:hAnsi="Times New Roman" w:cs="Times New Roman"/>
                <w:sz w:val="24"/>
                <w:szCs w:val="24"/>
              </w:rPr>
            </w:pPr>
          </w:p>
        </w:tc>
      </w:tr>
      <w:tr w:rsidR="00DB6765" w:rsidRPr="009B79C2" w14:paraId="5D3F5103" w14:textId="77777777" w:rsidTr="000A596C">
        <w:trPr>
          <w:gridAfter w:val="1"/>
          <w:wAfter w:w="13" w:type="dxa"/>
          <w:trHeight w:val="645"/>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633911EF"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71F09E" w14:textId="77777777" w:rsidR="00DB6765" w:rsidRPr="009B79C2" w:rsidRDefault="00DB6765" w:rsidP="007F38BC">
            <w:pPr>
              <w:numPr>
                <w:ilvl w:val="0"/>
                <w:numId w:val="73"/>
              </w:numPr>
              <w:ind w:left="360"/>
              <w:jc w:val="both"/>
              <w:textAlignment w:val="baseline"/>
              <w:rPr>
                <w:rFonts w:ascii="Times New Roman" w:eastAsia="Times New Roman" w:hAnsi="Times New Roman" w:cs="Times New Roman"/>
                <w:b/>
                <w:bCs/>
                <w:color w:val="000000"/>
                <w:sz w:val="24"/>
                <w:szCs w:val="24"/>
              </w:rPr>
            </w:pPr>
            <w:r w:rsidRPr="009B79C2">
              <w:rPr>
                <w:rFonts w:ascii="Times New Roman" w:eastAsia="Times New Roman" w:hAnsi="Times New Roman" w:cs="Times New Roman"/>
                <w:b/>
                <w:bCs/>
                <w:color w:val="000000"/>
                <w:sz w:val="24"/>
                <w:szCs w:val="24"/>
              </w:rPr>
              <w:t xml:space="preserve">Практическое занятие 22 </w:t>
            </w:r>
            <w:r w:rsidRPr="009B79C2">
              <w:rPr>
                <w:rFonts w:ascii="Times New Roman" w:eastAsia="Times New Roman" w:hAnsi="Times New Roman" w:cs="Times New Roman"/>
                <w:color w:val="000000"/>
                <w:sz w:val="24"/>
                <w:szCs w:val="24"/>
              </w:rPr>
              <w:t xml:space="preserve">«Проведение малых акушерских операций. Подготовка пациентки, медицинского инструментария к </w:t>
            </w:r>
            <w:proofErr w:type="spellStart"/>
            <w:r w:rsidRPr="009B79C2">
              <w:rPr>
                <w:rFonts w:ascii="Times New Roman" w:eastAsia="Times New Roman" w:hAnsi="Times New Roman" w:cs="Times New Roman"/>
                <w:color w:val="000000"/>
                <w:sz w:val="24"/>
                <w:szCs w:val="24"/>
              </w:rPr>
              <w:t>амниотомии</w:t>
            </w:r>
            <w:proofErr w:type="spellEnd"/>
            <w:r w:rsidRPr="009B79C2">
              <w:rPr>
                <w:rFonts w:ascii="Times New Roman" w:eastAsia="Times New Roman" w:hAnsi="Times New Roman" w:cs="Times New Roman"/>
                <w:color w:val="000000"/>
                <w:sz w:val="24"/>
                <w:szCs w:val="24"/>
              </w:rPr>
              <w:t xml:space="preserve">. Техника выполнения </w:t>
            </w:r>
            <w:proofErr w:type="spellStart"/>
            <w:r w:rsidRPr="009B79C2">
              <w:rPr>
                <w:rFonts w:ascii="Times New Roman" w:eastAsia="Times New Roman" w:hAnsi="Times New Roman" w:cs="Times New Roman"/>
                <w:color w:val="000000"/>
                <w:sz w:val="24"/>
                <w:szCs w:val="24"/>
              </w:rPr>
              <w:t>амниотомии</w:t>
            </w:r>
            <w:proofErr w:type="spellEnd"/>
            <w:r w:rsidRPr="009B79C2">
              <w:rPr>
                <w:rFonts w:ascii="Times New Roman" w:eastAsia="Times New Roman" w:hAnsi="Times New Roman" w:cs="Times New Roman"/>
                <w:color w:val="000000"/>
                <w:sz w:val="24"/>
                <w:szCs w:val="24"/>
              </w:rPr>
              <w:t>. Должностные обязанности акушерки. Профилактика осложнений.</w:t>
            </w:r>
          </w:p>
          <w:p w14:paraId="71289B5D" w14:textId="77777777" w:rsidR="00DB6765" w:rsidRPr="009B79C2" w:rsidRDefault="00DB6765" w:rsidP="000A596C">
            <w:pPr>
              <w:ind w:left="360"/>
              <w:jc w:val="both"/>
              <w:rPr>
                <w:rFonts w:ascii="Times New Roman" w:eastAsia="Times New Roman" w:hAnsi="Times New Roman" w:cs="Times New Roman"/>
                <w:sz w:val="24"/>
                <w:szCs w:val="24"/>
              </w:rPr>
            </w:pPr>
            <w:r w:rsidRPr="009B79C2">
              <w:rPr>
                <w:rFonts w:ascii="Times New Roman" w:eastAsia="Times New Roman" w:hAnsi="Times New Roman" w:cs="Times New Roman"/>
                <w:color w:val="000000"/>
                <w:sz w:val="24"/>
                <w:szCs w:val="24"/>
              </w:rPr>
              <w:t>Подготовка пациентки, медицинского инструментария, материалов и медикаментов к рассечению промежности в родах. Определение признаков угрожающего разрыва промежности. Техника выполнения рассечения промежности. Должностные обязанности акушерки. Профилактика осложнений.</w:t>
            </w:r>
          </w:p>
          <w:p w14:paraId="3DDD20F1" w14:textId="77777777" w:rsidR="00DB6765" w:rsidRPr="009B79C2" w:rsidRDefault="00DB6765" w:rsidP="000A596C">
            <w:pPr>
              <w:ind w:left="360"/>
              <w:jc w:val="both"/>
              <w:rPr>
                <w:rFonts w:ascii="Times New Roman" w:eastAsia="Times New Roman" w:hAnsi="Times New Roman" w:cs="Times New Roman"/>
                <w:sz w:val="24"/>
                <w:szCs w:val="24"/>
              </w:rPr>
            </w:pPr>
            <w:r w:rsidRPr="009B79C2">
              <w:rPr>
                <w:rFonts w:ascii="Times New Roman" w:eastAsia="Times New Roman" w:hAnsi="Times New Roman" w:cs="Times New Roman"/>
                <w:color w:val="000000"/>
                <w:sz w:val="24"/>
                <w:szCs w:val="24"/>
              </w:rPr>
              <w:t xml:space="preserve">Подготовка пациентки, медицинского инструментария, материалов и медикаментов к ручному отделению плаценты и выделению последа, ручному обследованию полости матки, </w:t>
            </w:r>
            <w:proofErr w:type="spellStart"/>
            <w:r w:rsidRPr="009B79C2">
              <w:rPr>
                <w:rFonts w:ascii="Times New Roman" w:eastAsia="Times New Roman" w:hAnsi="Times New Roman" w:cs="Times New Roman"/>
                <w:color w:val="000000"/>
                <w:sz w:val="24"/>
                <w:szCs w:val="24"/>
              </w:rPr>
              <w:t>бимануальной</w:t>
            </w:r>
            <w:proofErr w:type="spellEnd"/>
            <w:r w:rsidRPr="009B79C2">
              <w:rPr>
                <w:rFonts w:ascii="Times New Roman" w:eastAsia="Times New Roman" w:hAnsi="Times New Roman" w:cs="Times New Roman"/>
                <w:color w:val="000000"/>
                <w:sz w:val="24"/>
                <w:szCs w:val="24"/>
              </w:rPr>
              <w:t xml:space="preserve"> компрессии матки. Техника выполнения операций. Должностные обязанности акушерки. Профилактика осложнений».</w:t>
            </w:r>
          </w:p>
        </w:tc>
        <w:tc>
          <w:tcPr>
            <w:tcW w:w="182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459597"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right w:val="single" w:sz="4" w:space="0" w:color="000000"/>
            </w:tcBorders>
          </w:tcPr>
          <w:p w14:paraId="7388AC1A"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5F34AD9E" w14:textId="77777777" w:rsidTr="000A596C">
        <w:trPr>
          <w:gridAfter w:val="1"/>
          <w:wAfter w:w="13" w:type="dxa"/>
          <w:trHeight w:val="630"/>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6113CBC3"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7CD25A" w14:textId="77777777" w:rsidR="00DB6765" w:rsidRPr="009B79C2" w:rsidRDefault="00DB6765" w:rsidP="007F38BC">
            <w:pPr>
              <w:numPr>
                <w:ilvl w:val="0"/>
                <w:numId w:val="74"/>
              </w:numPr>
              <w:ind w:left="360"/>
              <w:jc w:val="both"/>
              <w:textAlignment w:val="baseline"/>
              <w:rPr>
                <w:rFonts w:ascii="Times New Roman" w:eastAsia="Times New Roman" w:hAnsi="Times New Roman" w:cs="Times New Roman"/>
                <w:color w:val="000000"/>
                <w:sz w:val="24"/>
                <w:szCs w:val="24"/>
              </w:rPr>
            </w:pPr>
            <w:r w:rsidRPr="009B79C2">
              <w:rPr>
                <w:rFonts w:ascii="Times New Roman" w:eastAsia="Times New Roman" w:hAnsi="Times New Roman" w:cs="Times New Roman"/>
                <w:b/>
                <w:bCs/>
                <w:color w:val="000000"/>
                <w:sz w:val="24"/>
                <w:szCs w:val="24"/>
              </w:rPr>
              <w:t xml:space="preserve">Практическое занятие 23 </w:t>
            </w:r>
            <w:r w:rsidRPr="009B79C2">
              <w:rPr>
                <w:rFonts w:ascii="Times New Roman" w:eastAsia="Times New Roman" w:hAnsi="Times New Roman" w:cs="Times New Roman"/>
                <w:color w:val="000000"/>
                <w:sz w:val="24"/>
                <w:szCs w:val="24"/>
              </w:rPr>
              <w:t xml:space="preserve">«Кесарево сечение. Формулировка показаний к проведению </w:t>
            </w:r>
            <w:proofErr w:type="gramStart"/>
            <w:r w:rsidRPr="009B79C2">
              <w:rPr>
                <w:rFonts w:ascii="Times New Roman" w:eastAsia="Times New Roman" w:hAnsi="Times New Roman" w:cs="Times New Roman"/>
                <w:color w:val="000000"/>
                <w:sz w:val="24"/>
                <w:szCs w:val="24"/>
              </w:rPr>
              <w:t>оперативного</w:t>
            </w:r>
            <w:proofErr w:type="gramEnd"/>
            <w:r w:rsidRPr="009B79C2">
              <w:rPr>
                <w:rFonts w:ascii="Times New Roman" w:eastAsia="Times New Roman" w:hAnsi="Times New Roman" w:cs="Times New Roman"/>
                <w:color w:val="000000"/>
                <w:sz w:val="24"/>
                <w:szCs w:val="24"/>
              </w:rPr>
              <w:t xml:space="preserve"> </w:t>
            </w:r>
            <w:proofErr w:type="spellStart"/>
            <w:r w:rsidRPr="009B79C2">
              <w:rPr>
                <w:rFonts w:ascii="Times New Roman" w:eastAsia="Times New Roman" w:hAnsi="Times New Roman" w:cs="Times New Roman"/>
                <w:color w:val="000000"/>
                <w:sz w:val="24"/>
                <w:szCs w:val="24"/>
              </w:rPr>
              <w:t>родоразрешения</w:t>
            </w:r>
            <w:proofErr w:type="spellEnd"/>
            <w:r w:rsidRPr="009B79C2">
              <w:rPr>
                <w:rFonts w:ascii="Times New Roman" w:eastAsia="Times New Roman" w:hAnsi="Times New Roman" w:cs="Times New Roman"/>
                <w:color w:val="000000"/>
                <w:sz w:val="24"/>
                <w:szCs w:val="24"/>
              </w:rPr>
              <w:t xml:space="preserve">. Предоперационная подготовка пациентки к </w:t>
            </w:r>
            <w:proofErr w:type="gramStart"/>
            <w:r w:rsidRPr="009B79C2">
              <w:rPr>
                <w:rFonts w:ascii="Times New Roman" w:eastAsia="Times New Roman" w:hAnsi="Times New Roman" w:cs="Times New Roman"/>
                <w:color w:val="000000"/>
                <w:sz w:val="24"/>
                <w:szCs w:val="24"/>
              </w:rPr>
              <w:t>плановому</w:t>
            </w:r>
            <w:proofErr w:type="gramEnd"/>
            <w:r w:rsidRPr="009B79C2">
              <w:rPr>
                <w:rFonts w:ascii="Times New Roman" w:eastAsia="Times New Roman" w:hAnsi="Times New Roman" w:cs="Times New Roman"/>
                <w:color w:val="000000"/>
                <w:sz w:val="24"/>
                <w:szCs w:val="24"/>
              </w:rPr>
              <w:t xml:space="preserve"> и экстренному </w:t>
            </w:r>
            <w:proofErr w:type="spellStart"/>
            <w:r w:rsidRPr="009B79C2">
              <w:rPr>
                <w:rFonts w:ascii="Times New Roman" w:eastAsia="Times New Roman" w:hAnsi="Times New Roman" w:cs="Times New Roman"/>
                <w:color w:val="000000"/>
                <w:sz w:val="24"/>
                <w:szCs w:val="24"/>
              </w:rPr>
              <w:t>родоразрешению</w:t>
            </w:r>
            <w:proofErr w:type="spellEnd"/>
            <w:r w:rsidRPr="009B79C2">
              <w:rPr>
                <w:rFonts w:ascii="Times New Roman" w:eastAsia="Times New Roman" w:hAnsi="Times New Roman" w:cs="Times New Roman"/>
                <w:color w:val="000000"/>
                <w:sz w:val="24"/>
                <w:szCs w:val="24"/>
              </w:rPr>
              <w:t xml:space="preserve"> путём операции кесарево сечение. Методы обезболивания. Осложнения. Послеоперационный уход за родильницей.</w:t>
            </w:r>
          </w:p>
          <w:p w14:paraId="029EB0B9" w14:textId="77777777" w:rsidR="00DB6765" w:rsidRPr="009B79C2" w:rsidRDefault="00DB6765" w:rsidP="000A596C">
            <w:pPr>
              <w:ind w:left="360"/>
              <w:jc w:val="both"/>
              <w:rPr>
                <w:rFonts w:ascii="Times New Roman" w:eastAsia="Times New Roman" w:hAnsi="Times New Roman" w:cs="Times New Roman"/>
                <w:sz w:val="24"/>
                <w:szCs w:val="24"/>
              </w:rPr>
            </w:pPr>
            <w:r w:rsidRPr="009B79C2">
              <w:rPr>
                <w:rFonts w:ascii="Times New Roman" w:eastAsia="Times New Roman" w:hAnsi="Times New Roman" w:cs="Times New Roman"/>
                <w:color w:val="000000"/>
                <w:sz w:val="24"/>
                <w:szCs w:val="24"/>
              </w:rPr>
              <w:t>Акушерские щипцы. Подготовка пациентки, медицинского инструментария, материалов и медикаментов к наложению акушерских щипцов. Обезболивание. Техника применения выходных акушерских щипцов. Должностные обязанности акушерки. Профилактика осложнений.</w:t>
            </w:r>
          </w:p>
          <w:p w14:paraId="1CEE5D82" w14:textId="77777777" w:rsidR="00DB6765" w:rsidRPr="009B79C2" w:rsidRDefault="00DB6765" w:rsidP="000A596C">
            <w:pPr>
              <w:ind w:left="360"/>
              <w:jc w:val="both"/>
              <w:rPr>
                <w:rFonts w:ascii="Times New Roman" w:eastAsia="Times New Roman" w:hAnsi="Times New Roman" w:cs="Times New Roman"/>
                <w:sz w:val="24"/>
                <w:szCs w:val="24"/>
              </w:rPr>
            </w:pPr>
            <w:r w:rsidRPr="009B79C2">
              <w:rPr>
                <w:rFonts w:ascii="Times New Roman" w:eastAsia="Times New Roman" w:hAnsi="Times New Roman" w:cs="Times New Roman"/>
                <w:color w:val="000000"/>
                <w:sz w:val="24"/>
                <w:szCs w:val="24"/>
              </w:rPr>
              <w:t xml:space="preserve">Вакуум-экстракция плода. Подготовка пациентки, медицинского инструментария, материалов и медикаментов к </w:t>
            </w:r>
            <w:proofErr w:type="gramStart"/>
            <w:r w:rsidRPr="009B79C2">
              <w:rPr>
                <w:rFonts w:ascii="Times New Roman" w:eastAsia="Times New Roman" w:hAnsi="Times New Roman" w:cs="Times New Roman"/>
                <w:color w:val="000000"/>
                <w:sz w:val="24"/>
                <w:szCs w:val="24"/>
              </w:rPr>
              <w:t>вакуум-экстракции</w:t>
            </w:r>
            <w:proofErr w:type="gramEnd"/>
            <w:r w:rsidRPr="009B79C2">
              <w:rPr>
                <w:rFonts w:ascii="Times New Roman" w:eastAsia="Times New Roman" w:hAnsi="Times New Roman" w:cs="Times New Roman"/>
                <w:color w:val="000000"/>
                <w:sz w:val="24"/>
                <w:szCs w:val="24"/>
              </w:rPr>
              <w:t xml:space="preserve"> плода. Техника применения </w:t>
            </w:r>
            <w:proofErr w:type="gramStart"/>
            <w:r w:rsidRPr="009B79C2">
              <w:rPr>
                <w:rFonts w:ascii="Times New Roman" w:eastAsia="Times New Roman" w:hAnsi="Times New Roman" w:cs="Times New Roman"/>
                <w:color w:val="000000"/>
                <w:sz w:val="24"/>
                <w:szCs w:val="24"/>
              </w:rPr>
              <w:t>вакуум-экстракции</w:t>
            </w:r>
            <w:proofErr w:type="gramEnd"/>
            <w:r w:rsidRPr="009B79C2">
              <w:rPr>
                <w:rFonts w:ascii="Times New Roman" w:eastAsia="Times New Roman" w:hAnsi="Times New Roman" w:cs="Times New Roman"/>
                <w:color w:val="000000"/>
                <w:sz w:val="24"/>
                <w:szCs w:val="24"/>
              </w:rPr>
              <w:t xml:space="preserve"> плода. Должностные обязанности акушерки. Профилактика осложнений».</w:t>
            </w:r>
          </w:p>
        </w:tc>
        <w:tc>
          <w:tcPr>
            <w:tcW w:w="1822" w:type="dxa"/>
            <w:vMerge/>
            <w:tcBorders>
              <w:top w:val="single" w:sz="4" w:space="0" w:color="000000"/>
              <w:left w:val="single" w:sz="4" w:space="0" w:color="000000"/>
              <w:bottom w:val="single" w:sz="4" w:space="0" w:color="000000"/>
              <w:right w:val="single" w:sz="4" w:space="0" w:color="000000"/>
            </w:tcBorders>
            <w:vAlign w:val="center"/>
            <w:hideMark/>
          </w:tcPr>
          <w:p w14:paraId="7F8615D2"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bottom w:val="single" w:sz="4" w:space="0" w:color="000000"/>
              <w:right w:val="single" w:sz="4" w:space="0" w:color="000000"/>
            </w:tcBorders>
          </w:tcPr>
          <w:p w14:paraId="56002913"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4379ADCA" w14:textId="77777777" w:rsidTr="000A596C">
        <w:trPr>
          <w:gridAfter w:val="1"/>
          <w:wAfter w:w="13" w:type="dxa"/>
          <w:trHeight w:val="280"/>
        </w:trPr>
        <w:tc>
          <w:tcPr>
            <w:tcW w:w="415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F57FF0" w14:textId="77777777" w:rsidR="00DB6765" w:rsidRPr="009B79C2" w:rsidRDefault="00DB6765" w:rsidP="000A596C">
            <w:pPr>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lastRenderedPageBreak/>
              <w:t>Тема 2.19. Нормальный послеродовый период </w:t>
            </w:r>
          </w:p>
          <w:p w14:paraId="1F39BF21"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661D86" w14:textId="77777777" w:rsidR="00DB6765" w:rsidRPr="009B79C2" w:rsidRDefault="00DB6765" w:rsidP="000A596C">
            <w:pPr>
              <w:jc w:val="both"/>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Содержание</w:t>
            </w:r>
            <w:r>
              <w:rPr>
                <w:rFonts w:ascii="Times New Roman" w:eastAsia="Times New Roman" w:hAnsi="Times New Roman" w:cs="Times New Roman"/>
                <w:b/>
                <w:bCs/>
                <w:color w:val="000000"/>
                <w:sz w:val="24"/>
                <w:szCs w:val="24"/>
              </w:rPr>
              <w:t xml:space="preserve"> (лекция 25)</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876191" w14:textId="77777777" w:rsidR="00DB6765" w:rsidRPr="009B79C2"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1715" w:type="dxa"/>
            <w:vMerge w:val="restart"/>
            <w:tcBorders>
              <w:top w:val="single" w:sz="4" w:space="0" w:color="000000"/>
              <w:left w:val="single" w:sz="4" w:space="0" w:color="000000"/>
              <w:right w:val="single" w:sz="4" w:space="0" w:color="000000"/>
            </w:tcBorders>
          </w:tcPr>
          <w:p w14:paraId="19B6C0E2" w14:textId="77777777" w:rsidR="00DB6765"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ОК.01-06, ОК.09,</w:t>
            </w:r>
          </w:p>
          <w:p w14:paraId="13126357" w14:textId="77777777" w:rsidR="00DB6765"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2.1, ПК</w:t>
            </w:r>
            <w:proofErr w:type="gramStart"/>
            <w:r>
              <w:rPr>
                <w:rFonts w:ascii="Times New Roman" w:eastAsia="Times New Roman" w:hAnsi="Times New Roman" w:cs="Times New Roman"/>
                <w:sz w:val="24"/>
                <w:szCs w:val="24"/>
              </w:rPr>
              <w:t>2</w:t>
            </w:r>
            <w:proofErr w:type="gramEnd"/>
            <w:r>
              <w:rPr>
                <w:rFonts w:ascii="Times New Roman" w:eastAsia="Times New Roman" w:hAnsi="Times New Roman" w:cs="Times New Roman"/>
                <w:sz w:val="24"/>
                <w:szCs w:val="24"/>
              </w:rPr>
              <w:t>.2, ПК 2.3</w:t>
            </w:r>
          </w:p>
        </w:tc>
      </w:tr>
      <w:tr w:rsidR="00DB6765" w:rsidRPr="009B79C2" w14:paraId="2EFF244E" w14:textId="77777777" w:rsidTr="000A596C">
        <w:trPr>
          <w:gridAfter w:val="1"/>
          <w:wAfter w:w="13" w:type="dxa"/>
          <w:trHeight w:val="289"/>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2E0CE62A"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E6B38C" w14:textId="77777777" w:rsidR="00DB6765" w:rsidRPr="009B79C2" w:rsidRDefault="00DB6765" w:rsidP="007F38BC">
            <w:pPr>
              <w:numPr>
                <w:ilvl w:val="0"/>
                <w:numId w:val="75"/>
              </w:numPr>
              <w:ind w:left="360"/>
              <w:jc w:val="both"/>
              <w:textAlignment w:val="baseline"/>
              <w:rPr>
                <w:rFonts w:ascii="Times New Roman" w:eastAsia="Times New Roman" w:hAnsi="Times New Roman" w:cs="Times New Roman"/>
                <w:color w:val="000000"/>
                <w:sz w:val="24"/>
                <w:szCs w:val="24"/>
              </w:rPr>
            </w:pPr>
            <w:r w:rsidRPr="009B79C2">
              <w:rPr>
                <w:rFonts w:ascii="Times New Roman" w:eastAsia="Times New Roman" w:hAnsi="Times New Roman" w:cs="Times New Roman"/>
                <w:color w:val="000000"/>
                <w:sz w:val="24"/>
                <w:szCs w:val="24"/>
              </w:rPr>
              <w:t>Течение нормального послеродового периода. Инволюция органов и систем женщины. Алгоритм ведения послеродового периода.  Гигиена родильницы.  Критерии для выписки родильницы и новорождённого после физиологических родов. Выписка родильницы из медицинской организации.</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82D6FB"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right w:val="single" w:sz="4" w:space="0" w:color="000000"/>
            </w:tcBorders>
          </w:tcPr>
          <w:p w14:paraId="067E1BDA"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221CE1F0" w14:textId="77777777" w:rsidTr="000A596C">
        <w:trPr>
          <w:gridAfter w:val="1"/>
          <w:wAfter w:w="13" w:type="dxa"/>
          <w:trHeight w:val="278"/>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0D20A153"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D9B097" w14:textId="77777777" w:rsidR="00DB6765" w:rsidRPr="009B79C2" w:rsidRDefault="00DB6765" w:rsidP="000A596C">
            <w:pPr>
              <w:jc w:val="both"/>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В том числе, практических занятий и лабораторных работ</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58569D" w14:textId="77777777" w:rsidR="00DB6765" w:rsidRPr="009B79C2"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715" w:type="dxa"/>
            <w:vMerge/>
            <w:tcBorders>
              <w:left w:val="single" w:sz="4" w:space="0" w:color="000000"/>
              <w:right w:val="single" w:sz="4" w:space="0" w:color="000000"/>
            </w:tcBorders>
          </w:tcPr>
          <w:p w14:paraId="18FFA2FF" w14:textId="77777777" w:rsidR="00DB6765" w:rsidRDefault="00DB6765" w:rsidP="000A596C">
            <w:pPr>
              <w:jc w:val="center"/>
              <w:rPr>
                <w:rFonts w:ascii="Times New Roman" w:eastAsia="Times New Roman" w:hAnsi="Times New Roman" w:cs="Times New Roman"/>
                <w:sz w:val="24"/>
                <w:szCs w:val="24"/>
              </w:rPr>
            </w:pPr>
          </w:p>
        </w:tc>
      </w:tr>
      <w:tr w:rsidR="00DB6765" w:rsidRPr="009B79C2" w14:paraId="49B4D49E" w14:textId="77777777" w:rsidTr="000A596C">
        <w:trPr>
          <w:gridAfter w:val="1"/>
          <w:wAfter w:w="13" w:type="dxa"/>
          <w:trHeight w:val="442"/>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49146ABC"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4F9121" w14:textId="77777777" w:rsidR="00DB6765" w:rsidRPr="009B79C2" w:rsidRDefault="00DB6765" w:rsidP="007F38BC">
            <w:pPr>
              <w:numPr>
                <w:ilvl w:val="0"/>
                <w:numId w:val="76"/>
              </w:numPr>
              <w:ind w:left="360"/>
              <w:jc w:val="both"/>
              <w:textAlignment w:val="baseline"/>
              <w:rPr>
                <w:rFonts w:ascii="Times New Roman" w:eastAsia="Times New Roman" w:hAnsi="Times New Roman" w:cs="Times New Roman"/>
                <w:color w:val="000000"/>
                <w:sz w:val="24"/>
                <w:szCs w:val="24"/>
              </w:rPr>
            </w:pPr>
            <w:r w:rsidRPr="009B79C2">
              <w:rPr>
                <w:rFonts w:ascii="Times New Roman" w:eastAsia="Times New Roman" w:hAnsi="Times New Roman" w:cs="Times New Roman"/>
                <w:b/>
                <w:bCs/>
                <w:color w:val="000000"/>
                <w:sz w:val="24"/>
                <w:szCs w:val="24"/>
              </w:rPr>
              <w:t xml:space="preserve">Практическое занятие 24 </w:t>
            </w:r>
            <w:r w:rsidRPr="009B79C2">
              <w:rPr>
                <w:rFonts w:ascii="Times New Roman" w:eastAsia="Times New Roman" w:hAnsi="Times New Roman" w:cs="Times New Roman"/>
                <w:color w:val="000000"/>
                <w:sz w:val="24"/>
                <w:szCs w:val="24"/>
              </w:rPr>
              <w:t>«Информирование родильницы о течении послеродового периода. Наблюдение за родильницей в позднем послеродовом периоде. Оценка состояния молочных желез, характеристик матки, послеродовых выделений из половых путей (</w:t>
            </w:r>
            <w:proofErr w:type="spellStart"/>
            <w:r w:rsidRPr="009B79C2">
              <w:rPr>
                <w:rFonts w:ascii="Times New Roman" w:eastAsia="Times New Roman" w:hAnsi="Times New Roman" w:cs="Times New Roman"/>
                <w:color w:val="000000"/>
                <w:sz w:val="24"/>
                <w:szCs w:val="24"/>
              </w:rPr>
              <w:t>лохий</w:t>
            </w:r>
            <w:proofErr w:type="spellEnd"/>
            <w:r w:rsidRPr="009B79C2">
              <w:rPr>
                <w:rFonts w:ascii="Times New Roman" w:eastAsia="Times New Roman" w:hAnsi="Times New Roman" w:cs="Times New Roman"/>
                <w:color w:val="000000"/>
                <w:sz w:val="24"/>
                <w:szCs w:val="24"/>
              </w:rPr>
              <w:t>). Информирование родильницы по гигиене послеродового периода, контрацепции, грудному вскармливанию, питанию. Подготовка родильницы и новорождённого и их выписка в домашние условия».</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7F68DF"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bottom w:val="single" w:sz="4" w:space="0" w:color="000000"/>
              <w:right w:val="single" w:sz="4" w:space="0" w:color="000000"/>
            </w:tcBorders>
          </w:tcPr>
          <w:p w14:paraId="24E6EA3C"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7FA16321" w14:textId="77777777" w:rsidTr="000A596C">
        <w:trPr>
          <w:gridAfter w:val="1"/>
          <w:wAfter w:w="13" w:type="dxa"/>
          <w:trHeight w:val="174"/>
        </w:trPr>
        <w:tc>
          <w:tcPr>
            <w:tcW w:w="415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4D7C8D" w14:textId="77777777" w:rsidR="00DB6765" w:rsidRPr="009B79C2" w:rsidRDefault="00DB6765" w:rsidP="000A596C">
            <w:pPr>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Тема 2.20. Осложнения </w:t>
            </w:r>
          </w:p>
          <w:p w14:paraId="6CB00E2D" w14:textId="77777777" w:rsidR="00DB6765" w:rsidRPr="009B79C2" w:rsidRDefault="00DB6765" w:rsidP="000A596C">
            <w:pPr>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послеродового периода</w:t>
            </w: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1CD633" w14:textId="77777777" w:rsidR="00DB6765" w:rsidRPr="009B79C2" w:rsidRDefault="00DB6765" w:rsidP="000A596C">
            <w:pPr>
              <w:jc w:val="both"/>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Содержание</w:t>
            </w:r>
            <w:r>
              <w:rPr>
                <w:rFonts w:ascii="Times New Roman" w:eastAsia="Times New Roman" w:hAnsi="Times New Roman" w:cs="Times New Roman"/>
                <w:b/>
                <w:bCs/>
                <w:color w:val="000000"/>
                <w:sz w:val="24"/>
                <w:szCs w:val="24"/>
              </w:rPr>
              <w:t xml:space="preserve"> (лекция 26)</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523420" w14:textId="77777777" w:rsidR="00DB6765" w:rsidRPr="009B79C2"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10/6</w:t>
            </w:r>
          </w:p>
        </w:tc>
        <w:tc>
          <w:tcPr>
            <w:tcW w:w="1715" w:type="dxa"/>
            <w:vMerge w:val="restart"/>
            <w:tcBorders>
              <w:top w:val="single" w:sz="4" w:space="0" w:color="000000"/>
              <w:left w:val="single" w:sz="4" w:space="0" w:color="000000"/>
              <w:right w:val="single" w:sz="4" w:space="0" w:color="000000"/>
            </w:tcBorders>
          </w:tcPr>
          <w:p w14:paraId="46A6820C" w14:textId="77777777" w:rsidR="00DB6765" w:rsidRPr="006B551C" w:rsidRDefault="00DB6765" w:rsidP="000A596C">
            <w:pPr>
              <w:jc w:val="center"/>
              <w:rPr>
                <w:rFonts w:ascii="Times New Roman" w:eastAsia="Times New Roman" w:hAnsi="Times New Roman" w:cs="Times New Roman"/>
                <w:sz w:val="24"/>
                <w:szCs w:val="24"/>
              </w:rPr>
            </w:pPr>
            <w:r w:rsidRPr="006B551C">
              <w:rPr>
                <w:rFonts w:ascii="Times New Roman" w:eastAsia="Times New Roman" w:hAnsi="Times New Roman" w:cs="Times New Roman"/>
                <w:sz w:val="24"/>
                <w:szCs w:val="24"/>
              </w:rPr>
              <w:t>ОК.01-06, ОК.09,</w:t>
            </w:r>
          </w:p>
          <w:p w14:paraId="7CD7D8B4" w14:textId="77777777" w:rsidR="00DB6765"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2.1, ПК</w:t>
            </w:r>
            <w:proofErr w:type="gramStart"/>
            <w:r>
              <w:rPr>
                <w:rFonts w:ascii="Times New Roman" w:eastAsia="Times New Roman" w:hAnsi="Times New Roman" w:cs="Times New Roman"/>
                <w:sz w:val="24"/>
                <w:szCs w:val="24"/>
              </w:rPr>
              <w:t>2</w:t>
            </w:r>
            <w:proofErr w:type="gramEnd"/>
            <w:r>
              <w:rPr>
                <w:rFonts w:ascii="Times New Roman" w:eastAsia="Times New Roman" w:hAnsi="Times New Roman" w:cs="Times New Roman"/>
                <w:sz w:val="24"/>
                <w:szCs w:val="24"/>
              </w:rPr>
              <w:t>.2, ПК 2.3</w:t>
            </w:r>
          </w:p>
        </w:tc>
      </w:tr>
      <w:tr w:rsidR="00DB6765" w:rsidRPr="009B79C2" w14:paraId="4C49B69C" w14:textId="77777777" w:rsidTr="000A596C">
        <w:trPr>
          <w:gridAfter w:val="1"/>
          <w:wAfter w:w="13" w:type="dxa"/>
          <w:trHeight w:val="289"/>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6D64DEFF"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CBE023" w14:textId="77777777" w:rsidR="00DB6765" w:rsidRPr="00377FF5" w:rsidRDefault="00DB6765" w:rsidP="007F38BC">
            <w:pPr>
              <w:numPr>
                <w:ilvl w:val="0"/>
                <w:numId w:val="77"/>
              </w:numPr>
              <w:ind w:left="360"/>
              <w:jc w:val="both"/>
              <w:textAlignment w:val="baseline"/>
              <w:rPr>
                <w:rFonts w:ascii="Times New Roman" w:eastAsia="Times New Roman" w:hAnsi="Times New Roman" w:cs="Times New Roman"/>
                <w:color w:val="000000"/>
                <w:sz w:val="24"/>
                <w:szCs w:val="24"/>
              </w:rPr>
            </w:pPr>
            <w:r w:rsidRPr="009B79C2">
              <w:rPr>
                <w:rFonts w:ascii="Times New Roman" w:eastAsia="Times New Roman" w:hAnsi="Times New Roman" w:cs="Times New Roman"/>
                <w:color w:val="000000"/>
                <w:sz w:val="24"/>
                <w:szCs w:val="24"/>
              </w:rPr>
              <w:t xml:space="preserve">Послеродовые заболевания неинфекционной этиологии. </w:t>
            </w:r>
            <w:proofErr w:type="spellStart"/>
            <w:r w:rsidRPr="009B79C2">
              <w:rPr>
                <w:rFonts w:ascii="Times New Roman" w:eastAsia="Times New Roman" w:hAnsi="Times New Roman" w:cs="Times New Roman"/>
                <w:color w:val="000000"/>
                <w:sz w:val="24"/>
                <w:szCs w:val="24"/>
              </w:rPr>
              <w:t>Субинволюция</w:t>
            </w:r>
            <w:proofErr w:type="spellEnd"/>
            <w:r w:rsidRPr="009B79C2">
              <w:rPr>
                <w:rFonts w:ascii="Times New Roman" w:eastAsia="Times New Roman" w:hAnsi="Times New Roman" w:cs="Times New Roman"/>
                <w:color w:val="000000"/>
                <w:sz w:val="24"/>
                <w:szCs w:val="24"/>
              </w:rPr>
              <w:t xml:space="preserve"> матки, </w:t>
            </w:r>
            <w:proofErr w:type="spellStart"/>
            <w:r w:rsidRPr="009B79C2">
              <w:rPr>
                <w:rFonts w:ascii="Times New Roman" w:eastAsia="Times New Roman" w:hAnsi="Times New Roman" w:cs="Times New Roman"/>
                <w:color w:val="000000"/>
                <w:sz w:val="24"/>
                <w:szCs w:val="24"/>
              </w:rPr>
              <w:t>лохиометра</w:t>
            </w:r>
            <w:proofErr w:type="spellEnd"/>
            <w:r w:rsidRPr="009B79C2">
              <w:rPr>
                <w:rFonts w:ascii="Times New Roman" w:eastAsia="Times New Roman" w:hAnsi="Times New Roman" w:cs="Times New Roman"/>
                <w:color w:val="000000"/>
                <w:sz w:val="24"/>
                <w:szCs w:val="24"/>
              </w:rPr>
              <w:t xml:space="preserve">, задержка частей последа, трещины сосков, </w:t>
            </w:r>
            <w:proofErr w:type="spellStart"/>
            <w:r w:rsidRPr="009B79C2">
              <w:rPr>
                <w:rFonts w:ascii="Times New Roman" w:eastAsia="Times New Roman" w:hAnsi="Times New Roman" w:cs="Times New Roman"/>
                <w:color w:val="000000"/>
                <w:sz w:val="24"/>
                <w:szCs w:val="24"/>
              </w:rPr>
              <w:t>лактостаз</w:t>
            </w:r>
            <w:proofErr w:type="spellEnd"/>
            <w:r w:rsidRPr="009B79C2">
              <w:rPr>
                <w:rFonts w:ascii="Times New Roman" w:eastAsia="Times New Roman" w:hAnsi="Times New Roman" w:cs="Times New Roman"/>
                <w:color w:val="000000"/>
                <w:sz w:val="24"/>
                <w:szCs w:val="24"/>
              </w:rPr>
              <w:t>. Клиническая картина, диагностика, лечение. Послеродовый (лактационный) мастит. Классификация. Клиническая картина. Диагностика. Лечение.</w:t>
            </w:r>
          </w:p>
        </w:tc>
        <w:tc>
          <w:tcPr>
            <w:tcW w:w="1822" w:type="dxa"/>
            <w:vMerge w:val="restart"/>
            <w:tcBorders>
              <w:top w:val="single" w:sz="4" w:space="0" w:color="000000"/>
              <w:left w:val="single" w:sz="4" w:space="0" w:color="000000"/>
              <w:right w:val="single" w:sz="4" w:space="0" w:color="000000"/>
            </w:tcBorders>
            <w:tcMar>
              <w:top w:w="0" w:type="dxa"/>
              <w:left w:w="115" w:type="dxa"/>
              <w:bottom w:w="0" w:type="dxa"/>
              <w:right w:w="115" w:type="dxa"/>
            </w:tcMar>
            <w:hideMark/>
          </w:tcPr>
          <w:p w14:paraId="1562702A"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right w:val="single" w:sz="4" w:space="0" w:color="000000"/>
            </w:tcBorders>
          </w:tcPr>
          <w:p w14:paraId="7C75BFBD"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32FFF2E8" w14:textId="77777777" w:rsidTr="000A596C">
        <w:trPr>
          <w:gridAfter w:val="1"/>
          <w:wAfter w:w="13" w:type="dxa"/>
          <w:trHeight w:val="289"/>
        </w:trPr>
        <w:tc>
          <w:tcPr>
            <w:tcW w:w="4155" w:type="dxa"/>
            <w:vMerge/>
            <w:tcBorders>
              <w:top w:val="single" w:sz="4" w:space="0" w:color="000000"/>
              <w:left w:val="single" w:sz="4" w:space="0" w:color="000000"/>
              <w:bottom w:val="single" w:sz="4" w:space="0" w:color="000000"/>
              <w:right w:val="single" w:sz="4" w:space="0" w:color="000000"/>
            </w:tcBorders>
            <w:vAlign w:val="center"/>
          </w:tcPr>
          <w:p w14:paraId="42EF6FBD"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9E832B" w14:textId="77777777" w:rsidR="00DB6765" w:rsidRPr="009B79C2" w:rsidRDefault="00DB6765" w:rsidP="000A596C">
            <w:pPr>
              <w:jc w:val="both"/>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Содержание</w:t>
            </w:r>
            <w:r>
              <w:rPr>
                <w:rFonts w:ascii="Times New Roman" w:eastAsia="Times New Roman" w:hAnsi="Times New Roman" w:cs="Times New Roman"/>
                <w:b/>
                <w:bCs/>
                <w:color w:val="000000"/>
                <w:sz w:val="24"/>
                <w:szCs w:val="24"/>
              </w:rPr>
              <w:t xml:space="preserve"> (лекция 27)</w:t>
            </w:r>
          </w:p>
        </w:tc>
        <w:tc>
          <w:tcPr>
            <w:tcW w:w="1822" w:type="dxa"/>
            <w:vMerge/>
            <w:tcBorders>
              <w:left w:val="single" w:sz="4" w:space="0" w:color="000000"/>
              <w:right w:val="single" w:sz="4" w:space="0" w:color="000000"/>
            </w:tcBorders>
            <w:tcMar>
              <w:top w:w="0" w:type="dxa"/>
              <w:left w:w="115" w:type="dxa"/>
              <w:bottom w:w="0" w:type="dxa"/>
              <w:right w:w="115" w:type="dxa"/>
            </w:tcMar>
          </w:tcPr>
          <w:p w14:paraId="3A1AFCD6" w14:textId="77777777" w:rsidR="00DB6765" w:rsidRPr="009B79C2" w:rsidRDefault="00DB6765" w:rsidP="000A596C">
            <w:pPr>
              <w:rPr>
                <w:rFonts w:ascii="Times New Roman" w:eastAsia="Times New Roman" w:hAnsi="Times New Roman" w:cs="Times New Roman"/>
                <w:sz w:val="24"/>
                <w:szCs w:val="24"/>
              </w:rPr>
            </w:pPr>
          </w:p>
        </w:tc>
        <w:tc>
          <w:tcPr>
            <w:tcW w:w="1715" w:type="dxa"/>
            <w:tcBorders>
              <w:left w:val="single" w:sz="4" w:space="0" w:color="000000"/>
              <w:right w:val="single" w:sz="4" w:space="0" w:color="000000"/>
            </w:tcBorders>
          </w:tcPr>
          <w:p w14:paraId="38626D18"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3BA9B02C" w14:textId="77777777" w:rsidTr="000A596C">
        <w:trPr>
          <w:gridAfter w:val="1"/>
          <w:wAfter w:w="13" w:type="dxa"/>
          <w:trHeight w:val="289"/>
        </w:trPr>
        <w:tc>
          <w:tcPr>
            <w:tcW w:w="4155" w:type="dxa"/>
            <w:vMerge/>
            <w:tcBorders>
              <w:top w:val="single" w:sz="4" w:space="0" w:color="000000"/>
              <w:left w:val="single" w:sz="4" w:space="0" w:color="000000"/>
              <w:bottom w:val="single" w:sz="4" w:space="0" w:color="000000"/>
              <w:right w:val="single" w:sz="4" w:space="0" w:color="000000"/>
            </w:tcBorders>
            <w:vAlign w:val="center"/>
          </w:tcPr>
          <w:p w14:paraId="2016892C"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991D20" w14:textId="77777777" w:rsidR="00DB6765" w:rsidRPr="00377FF5" w:rsidRDefault="00DB6765" w:rsidP="000A596C">
            <w:pPr>
              <w:ind w:left="360"/>
              <w:jc w:val="both"/>
              <w:rPr>
                <w:rFonts w:ascii="Times New Roman" w:eastAsia="Times New Roman" w:hAnsi="Times New Roman" w:cs="Times New Roman"/>
                <w:sz w:val="24"/>
                <w:szCs w:val="24"/>
              </w:rPr>
            </w:pPr>
            <w:r w:rsidRPr="009B79C2">
              <w:rPr>
                <w:rFonts w:ascii="Times New Roman" w:eastAsia="Times New Roman" w:hAnsi="Times New Roman" w:cs="Times New Roman"/>
                <w:color w:val="000000"/>
                <w:sz w:val="24"/>
                <w:szCs w:val="24"/>
              </w:rPr>
              <w:t>Послеродовые инфекционно-воспалительные заболевания. Этиология и патогенез. Классификация по Сазонову-</w:t>
            </w:r>
            <w:proofErr w:type="spellStart"/>
            <w:r w:rsidRPr="009B79C2">
              <w:rPr>
                <w:rFonts w:ascii="Times New Roman" w:eastAsia="Times New Roman" w:hAnsi="Times New Roman" w:cs="Times New Roman"/>
                <w:color w:val="000000"/>
                <w:sz w:val="24"/>
                <w:szCs w:val="24"/>
              </w:rPr>
              <w:t>Бартельсу</w:t>
            </w:r>
            <w:proofErr w:type="spellEnd"/>
            <w:r w:rsidRPr="009B79C2">
              <w:rPr>
                <w:rFonts w:ascii="Times New Roman" w:eastAsia="Times New Roman" w:hAnsi="Times New Roman" w:cs="Times New Roman"/>
                <w:color w:val="000000"/>
                <w:sz w:val="24"/>
                <w:szCs w:val="24"/>
              </w:rPr>
              <w:t xml:space="preserve">. </w:t>
            </w:r>
            <w:proofErr w:type="gramStart"/>
            <w:r w:rsidRPr="009B79C2">
              <w:rPr>
                <w:rFonts w:ascii="Times New Roman" w:eastAsia="Times New Roman" w:hAnsi="Times New Roman" w:cs="Times New Roman"/>
                <w:color w:val="000000"/>
                <w:sz w:val="24"/>
                <w:szCs w:val="24"/>
              </w:rPr>
              <w:t xml:space="preserve">Клиническая картина первого (эндометрит, послеродовая язва), второго (параметрит, </w:t>
            </w:r>
            <w:proofErr w:type="spellStart"/>
            <w:r w:rsidRPr="009B79C2">
              <w:rPr>
                <w:rFonts w:ascii="Times New Roman" w:eastAsia="Times New Roman" w:hAnsi="Times New Roman" w:cs="Times New Roman"/>
                <w:color w:val="000000"/>
                <w:sz w:val="24"/>
                <w:szCs w:val="24"/>
              </w:rPr>
              <w:t>сальпингоофорит</w:t>
            </w:r>
            <w:proofErr w:type="spellEnd"/>
            <w:r w:rsidRPr="009B79C2">
              <w:rPr>
                <w:rFonts w:ascii="Times New Roman" w:eastAsia="Times New Roman" w:hAnsi="Times New Roman" w:cs="Times New Roman"/>
                <w:color w:val="000000"/>
                <w:sz w:val="24"/>
                <w:szCs w:val="24"/>
              </w:rPr>
              <w:t xml:space="preserve">, </w:t>
            </w:r>
            <w:proofErr w:type="spellStart"/>
            <w:r w:rsidRPr="009B79C2">
              <w:rPr>
                <w:rFonts w:ascii="Times New Roman" w:eastAsia="Times New Roman" w:hAnsi="Times New Roman" w:cs="Times New Roman"/>
                <w:color w:val="000000"/>
                <w:sz w:val="24"/>
                <w:szCs w:val="24"/>
              </w:rPr>
              <w:t>пельвиоперитонит</w:t>
            </w:r>
            <w:proofErr w:type="spellEnd"/>
            <w:r w:rsidRPr="009B79C2">
              <w:rPr>
                <w:rFonts w:ascii="Times New Roman" w:eastAsia="Times New Roman" w:hAnsi="Times New Roman" w:cs="Times New Roman"/>
                <w:color w:val="000000"/>
                <w:sz w:val="24"/>
                <w:szCs w:val="24"/>
              </w:rPr>
              <w:t xml:space="preserve">, ограниченный тромбофлебит), третьего (разлитой перитонит, септический шок, прогрессирующий тромбофлебит) и четвёртого (сепсис: септицемия, </w:t>
            </w:r>
            <w:proofErr w:type="spellStart"/>
            <w:r w:rsidRPr="009B79C2">
              <w:rPr>
                <w:rFonts w:ascii="Times New Roman" w:eastAsia="Times New Roman" w:hAnsi="Times New Roman" w:cs="Times New Roman"/>
                <w:color w:val="000000"/>
                <w:sz w:val="24"/>
                <w:szCs w:val="24"/>
              </w:rPr>
              <w:t>септикопиемия</w:t>
            </w:r>
            <w:proofErr w:type="spellEnd"/>
            <w:r w:rsidRPr="009B79C2">
              <w:rPr>
                <w:rFonts w:ascii="Times New Roman" w:eastAsia="Times New Roman" w:hAnsi="Times New Roman" w:cs="Times New Roman"/>
                <w:color w:val="000000"/>
                <w:sz w:val="24"/>
                <w:szCs w:val="24"/>
              </w:rPr>
              <w:t>) этапов инфекционного процесса.</w:t>
            </w:r>
            <w:proofErr w:type="gramEnd"/>
            <w:r w:rsidRPr="009B79C2">
              <w:rPr>
                <w:rFonts w:ascii="Times New Roman" w:eastAsia="Times New Roman" w:hAnsi="Times New Roman" w:cs="Times New Roman"/>
                <w:color w:val="000000"/>
                <w:sz w:val="24"/>
                <w:szCs w:val="24"/>
              </w:rPr>
              <w:t xml:space="preserve"> </w:t>
            </w:r>
            <w:r w:rsidRPr="009B79C2">
              <w:rPr>
                <w:rFonts w:ascii="Times New Roman" w:eastAsia="Times New Roman" w:hAnsi="Times New Roman" w:cs="Times New Roman"/>
                <w:color w:val="000000"/>
                <w:sz w:val="24"/>
                <w:szCs w:val="24"/>
              </w:rPr>
              <w:lastRenderedPageBreak/>
              <w:t>Диагностика. Лечение.</w:t>
            </w:r>
          </w:p>
        </w:tc>
        <w:tc>
          <w:tcPr>
            <w:tcW w:w="1822" w:type="dxa"/>
            <w:vMerge/>
            <w:tcBorders>
              <w:left w:val="single" w:sz="4" w:space="0" w:color="000000"/>
              <w:bottom w:val="single" w:sz="4" w:space="0" w:color="000000"/>
              <w:right w:val="single" w:sz="4" w:space="0" w:color="000000"/>
            </w:tcBorders>
            <w:tcMar>
              <w:top w:w="0" w:type="dxa"/>
              <w:left w:w="115" w:type="dxa"/>
              <w:bottom w:w="0" w:type="dxa"/>
              <w:right w:w="115" w:type="dxa"/>
            </w:tcMar>
          </w:tcPr>
          <w:p w14:paraId="5BFF1AAE" w14:textId="77777777" w:rsidR="00DB6765" w:rsidRPr="009B79C2" w:rsidRDefault="00DB6765" w:rsidP="000A596C">
            <w:pPr>
              <w:rPr>
                <w:rFonts w:ascii="Times New Roman" w:eastAsia="Times New Roman" w:hAnsi="Times New Roman" w:cs="Times New Roman"/>
                <w:sz w:val="24"/>
                <w:szCs w:val="24"/>
              </w:rPr>
            </w:pPr>
          </w:p>
        </w:tc>
        <w:tc>
          <w:tcPr>
            <w:tcW w:w="1715" w:type="dxa"/>
            <w:tcBorders>
              <w:left w:val="single" w:sz="4" w:space="0" w:color="000000"/>
              <w:bottom w:val="single" w:sz="4" w:space="0" w:color="000000"/>
              <w:right w:val="single" w:sz="4" w:space="0" w:color="000000"/>
            </w:tcBorders>
          </w:tcPr>
          <w:p w14:paraId="64AF7F0B"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75D1CC5B" w14:textId="77777777" w:rsidTr="000A596C">
        <w:trPr>
          <w:gridAfter w:val="1"/>
          <w:wAfter w:w="13" w:type="dxa"/>
          <w:trHeight w:val="201"/>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77D86664"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DD056F" w14:textId="77777777" w:rsidR="00DB6765" w:rsidRPr="009B79C2" w:rsidRDefault="00DB6765" w:rsidP="000A596C">
            <w:pPr>
              <w:jc w:val="both"/>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В том числе, практических занятий и лабораторных работ</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265DF3" w14:textId="77777777" w:rsidR="00DB6765" w:rsidRPr="009B79C2"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715" w:type="dxa"/>
            <w:tcBorders>
              <w:top w:val="single" w:sz="4" w:space="0" w:color="000000"/>
              <w:left w:val="single" w:sz="4" w:space="0" w:color="000000"/>
              <w:bottom w:val="single" w:sz="4" w:space="0" w:color="000000"/>
              <w:right w:val="single" w:sz="4" w:space="0" w:color="000000"/>
            </w:tcBorders>
          </w:tcPr>
          <w:p w14:paraId="07EEF8F7" w14:textId="77777777" w:rsidR="00DB6765" w:rsidRDefault="00DB6765" w:rsidP="000A596C">
            <w:pPr>
              <w:jc w:val="center"/>
              <w:rPr>
                <w:rFonts w:ascii="Times New Roman" w:eastAsia="Times New Roman" w:hAnsi="Times New Roman" w:cs="Times New Roman"/>
                <w:sz w:val="24"/>
                <w:szCs w:val="24"/>
              </w:rPr>
            </w:pPr>
          </w:p>
        </w:tc>
      </w:tr>
      <w:tr w:rsidR="00DB6765" w:rsidRPr="009B79C2" w14:paraId="1E5925F3" w14:textId="77777777" w:rsidTr="000A596C">
        <w:trPr>
          <w:gridAfter w:val="1"/>
          <w:wAfter w:w="13" w:type="dxa"/>
          <w:trHeight w:val="480"/>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0C99BAD8"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A1A6A5" w14:textId="77777777" w:rsidR="00DB6765" w:rsidRPr="009B79C2" w:rsidRDefault="00DB6765" w:rsidP="007F38BC">
            <w:pPr>
              <w:numPr>
                <w:ilvl w:val="0"/>
                <w:numId w:val="78"/>
              </w:numPr>
              <w:ind w:left="360"/>
              <w:jc w:val="both"/>
              <w:textAlignment w:val="baseline"/>
              <w:rPr>
                <w:rFonts w:ascii="Times New Roman" w:eastAsia="Times New Roman" w:hAnsi="Times New Roman" w:cs="Times New Roman"/>
                <w:b/>
                <w:bCs/>
                <w:color w:val="000000"/>
                <w:sz w:val="24"/>
                <w:szCs w:val="24"/>
              </w:rPr>
            </w:pPr>
            <w:r w:rsidRPr="009B79C2">
              <w:rPr>
                <w:rFonts w:ascii="Times New Roman" w:eastAsia="Times New Roman" w:hAnsi="Times New Roman" w:cs="Times New Roman"/>
                <w:b/>
                <w:bCs/>
                <w:color w:val="000000"/>
                <w:sz w:val="24"/>
                <w:szCs w:val="24"/>
              </w:rPr>
              <w:t xml:space="preserve">Практическое занятие 25 </w:t>
            </w:r>
            <w:r w:rsidRPr="009B79C2">
              <w:rPr>
                <w:rFonts w:ascii="Times New Roman" w:eastAsia="Times New Roman" w:hAnsi="Times New Roman" w:cs="Times New Roman"/>
                <w:color w:val="000000"/>
                <w:sz w:val="24"/>
                <w:szCs w:val="24"/>
              </w:rPr>
              <w:t xml:space="preserve">«Проведение диагностики послеродовых заболеваний неинфекционной этиологии. Анализ клинической картины, общий осмотр, пальпация матки, оценка характера </w:t>
            </w:r>
            <w:proofErr w:type="spellStart"/>
            <w:r w:rsidRPr="009B79C2">
              <w:rPr>
                <w:rFonts w:ascii="Times New Roman" w:eastAsia="Times New Roman" w:hAnsi="Times New Roman" w:cs="Times New Roman"/>
                <w:color w:val="000000"/>
                <w:sz w:val="24"/>
                <w:szCs w:val="24"/>
              </w:rPr>
              <w:t>лохий</w:t>
            </w:r>
            <w:proofErr w:type="spellEnd"/>
            <w:r w:rsidRPr="009B79C2">
              <w:rPr>
                <w:rFonts w:ascii="Times New Roman" w:eastAsia="Times New Roman" w:hAnsi="Times New Roman" w:cs="Times New Roman"/>
                <w:color w:val="000000"/>
                <w:sz w:val="24"/>
                <w:szCs w:val="24"/>
              </w:rPr>
              <w:t>, осмотр и пальпация молочных желёз. Уход и наблюдение за родильницей. Принципы лечения. Профилактика осложнений.</w:t>
            </w:r>
          </w:p>
          <w:p w14:paraId="5482C7EE" w14:textId="77777777" w:rsidR="00DB6765" w:rsidRPr="009B79C2" w:rsidRDefault="00DB6765" w:rsidP="000A596C">
            <w:pPr>
              <w:ind w:left="360"/>
              <w:jc w:val="both"/>
              <w:rPr>
                <w:rFonts w:ascii="Times New Roman" w:eastAsia="Times New Roman" w:hAnsi="Times New Roman" w:cs="Times New Roman"/>
                <w:sz w:val="24"/>
                <w:szCs w:val="24"/>
              </w:rPr>
            </w:pPr>
            <w:r w:rsidRPr="009B79C2">
              <w:rPr>
                <w:rFonts w:ascii="Times New Roman" w:eastAsia="Times New Roman" w:hAnsi="Times New Roman" w:cs="Times New Roman"/>
                <w:color w:val="000000"/>
                <w:sz w:val="24"/>
                <w:szCs w:val="24"/>
              </w:rPr>
              <w:t xml:space="preserve">Проведение диагностики послеродовых инфекционно-воспалительных заболеваний. Анализ клинической картины, общий осмотр, пальпация матки, оценка характера </w:t>
            </w:r>
            <w:proofErr w:type="spellStart"/>
            <w:r w:rsidRPr="009B79C2">
              <w:rPr>
                <w:rFonts w:ascii="Times New Roman" w:eastAsia="Times New Roman" w:hAnsi="Times New Roman" w:cs="Times New Roman"/>
                <w:color w:val="000000"/>
                <w:sz w:val="24"/>
                <w:szCs w:val="24"/>
              </w:rPr>
              <w:t>лохий</w:t>
            </w:r>
            <w:proofErr w:type="spellEnd"/>
            <w:r w:rsidRPr="009B79C2">
              <w:rPr>
                <w:rFonts w:ascii="Times New Roman" w:eastAsia="Times New Roman" w:hAnsi="Times New Roman" w:cs="Times New Roman"/>
                <w:color w:val="000000"/>
                <w:sz w:val="24"/>
                <w:szCs w:val="24"/>
              </w:rPr>
              <w:t>. Забор биологического материала для лабораторных исследований. Уход и наблюдение за родильницей. Принципы лечения. Реабилитация. Профилактика осложнений. </w:t>
            </w:r>
          </w:p>
          <w:p w14:paraId="383CD3F3" w14:textId="77777777" w:rsidR="00DB6765" w:rsidRPr="009B79C2" w:rsidRDefault="00DB6765" w:rsidP="000A596C">
            <w:pPr>
              <w:ind w:left="360"/>
              <w:jc w:val="both"/>
              <w:rPr>
                <w:rFonts w:ascii="Times New Roman" w:eastAsia="Times New Roman" w:hAnsi="Times New Roman" w:cs="Times New Roman"/>
                <w:sz w:val="24"/>
                <w:szCs w:val="24"/>
              </w:rPr>
            </w:pPr>
            <w:r w:rsidRPr="009B79C2">
              <w:rPr>
                <w:rFonts w:ascii="Times New Roman" w:eastAsia="Times New Roman" w:hAnsi="Times New Roman" w:cs="Times New Roman"/>
                <w:color w:val="000000"/>
                <w:sz w:val="24"/>
                <w:szCs w:val="24"/>
              </w:rPr>
              <w:t>Проведение диагностики послеродового (лактационного) мастита. Анализ клинической картины, общий осмотр, осмотр и пальпация молочных желёз. Уход и наблюдение за родильницей. Принципы лечения. Профилактика осложнений».</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9BD218" w14:textId="77777777" w:rsidR="00DB6765" w:rsidRPr="009B79C2" w:rsidRDefault="00DB6765" w:rsidP="000A596C">
            <w:pPr>
              <w:rPr>
                <w:rFonts w:ascii="Times New Roman" w:eastAsia="Times New Roman" w:hAnsi="Times New Roman" w:cs="Times New Roman"/>
                <w:sz w:val="24"/>
                <w:szCs w:val="24"/>
              </w:rPr>
            </w:pPr>
          </w:p>
        </w:tc>
        <w:tc>
          <w:tcPr>
            <w:tcW w:w="1715" w:type="dxa"/>
            <w:tcBorders>
              <w:top w:val="single" w:sz="4" w:space="0" w:color="000000"/>
              <w:left w:val="single" w:sz="4" w:space="0" w:color="000000"/>
              <w:bottom w:val="single" w:sz="4" w:space="0" w:color="000000"/>
              <w:right w:val="single" w:sz="4" w:space="0" w:color="000000"/>
            </w:tcBorders>
          </w:tcPr>
          <w:p w14:paraId="44D79AC4"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6B650A3A" w14:textId="77777777" w:rsidTr="000A596C">
        <w:trPr>
          <w:trHeight w:val="289"/>
        </w:trPr>
        <w:tc>
          <w:tcPr>
            <w:tcW w:w="1102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119F76" w14:textId="77777777" w:rsidR="00DB6765" w:rsidRPr="009B79C2" w:rsidRDefault="00DB6765" w:rsidP="000A596C">
            <w:pPr>
              <w:jc w:val="both"/>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Учебная практика Раздела 2</w:t>
            </w:r>
          </w:p>
          <w:p w14:paraId="081F56F3" w14:textId="77777777" w:rsidR="00DB6765" w:rsidRPr="009B79C2" w:rsidRDefault="00DB6765" w:rsidP="000A596C">
            <w:pPr>
              <w:jc w:val="both"/>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Виды работ </w:t>
            </w:r>
          </w:p>
          <w:p w14:paraId="35575D07" w14:textId="77777777" w:rsidR="00DB6765" w:rsidRPr="009B79C2" w:rsidRDefault="00DB6765" w:rsidP="007F38BC">
            <w:pPr>
              <w:numPr>
                <w:ilvl w:val="0"/>
                <w:numId w:val="79"/>
              </w:numPr>
              <w:ind w:left="360"/>
              <w:jc w:val="both"/>
              <w:textAlignment w:val="baseline"/>
              <w:rPr>
                <w:rFonts w:ascii="Times New Roman" w:eastAsia="Times New Roman" w:hAnsi="Times New Roman" w:cs="Times New Roman"/>
                <w:color w:val="000000"/>
                <w:sz w:val="24"/>
                <w:szCs w:val="24"/>
              </w:rPr>
            </w:pPr>
            <w:r w:rsidRPr="009B79C2">
              <w:rPr>
                <w:rFonts w:ascii="Times New Roman" w:eastAsia="Times New Roman" w:hAnsi="Times New Roman" w:cs="Times New Roman"/>
                <w:color w:val="000000"/>
                <w:sz w:val="24"/>
                <w:szCs w:val="24"/>
              </w:rPr>
              <w:t>Проведение осмотров пациентов в период беременности и послеродовый период.</w:t>
            </w:r>
          </w:p>
          <w:p w14:paraId="7398AA95" w14:textId="77777777" w:rsidR="00DB6765" w:rsidRPr="009B79C2" w:rsidRDefault="00DB6765" w:rsidP="007F38BC">
            <w:pPr>
              <w:numPr>
                <w:ilvl w:val="0"/>
                <w:numId w:val="79"/>
              </w:numPr>
              <w:ind w:left="360"/>
              <w:jc w:val="both"/>
              <w:textAlignment w:val="baseline"/>
              <w:rPr>
                <w:rFonts w:ascii="Times New Roman" w:eastAsia="Times New Roman" w:hAnsi="Times New Roman" w:cs="Times New Roman"/>
                <w:color w:val="000000"/>
                <w:sz w:val="24"/>
                <w:szCs w:val="24"/>
              </w:rPr>
            </w:pPr>
            <w:r w:rsidRPr="009B79C2">
              <w:rPr>
                <w:rFonts w:ascii="Times New Roman" w:eastAsia="Times New Roman" w:hAnsi="Times New Roman" w:cs="Times New Roman"/>
                <w:color w:val="000000"/>
                <w:sz w:val="24"/>
                <w:szCs w:val="24"/>
              </w:rPr>
              <w:t>Проведение медицинского обследования пациентов в период беременности. </w:t>
            </w:r>
          </w:p>
          <w:p w14:paraId="42D51C8D" w14:textId="77777777" w:rsidR="00DB6765" w:rsidRPr="009B79C2" w:rsidRDefault="00DB6765" w:rsidP="007F38BC">
            <w:pPr>
              <w:numPr>
                <w:ilvl w:val="0"/>
                <w:numId w:val="79"/>
              </w:numPr>
              <w:ind w:left="360"/>
              <w:jc w:val="both"/>
              <w:textAlignment w:val="baseline"/>
              <w:rPr>
                <w:rFonts w:ascii="Times New Roman" w:eastAsia="Times New Roman" w:hAnsi="Times New Roman" w:cs="Times New Roman"/>
                <w:color w:val="000000"/>
                <w:sz w:val="24"/>
                <w:szCs w:val="24"/>
              </w:rPr>
            </w:pPr>
            <w:r w:rsidRPr="009B79C2">
              <w:rPr>
                <w:rFonts w:ascii="Times New Roman" w:eastAsia="Times New Roman" w:hAnsi="Times New Roman" w:cs="Times New Roman"/>
                <w:color w:val="000000"/>
                <w:sz w:val="24"/>
                <w:szCs w:val="24"/>
              </w:rPr>
              <w:t>Проведение медицинского обследования пациентов в период родов и послеродовый период.</w:t>
            </w:r>
          </w:p>
          <w:p w14:paraId="04B521F8" w14:textId="77777777" w:rsidR="00DB6765" w:rsidRPr="009B79C2" w:rsidRDefault="00DB6765" w:rsidP="007F38BC">
            <w:pPr>
              <w:numPr>
                <w:ilvl w:val="0"/>
                <w:numId w:val="79"/>
              </w:numPr>
              <w:ind w:left="360"/>
              <w:jc w:val="both"/>
              <w:textAlignment w:val="baseline"/>
              <w:rPr>
                <w:rFonts w:ascii="Times New Roman" w:eastAsia="Times New Roman" w:hAnsi="Times New Roman" w:cs="Times New Roman"/>
                <w:color w:val="000000"/>
                <w:sz w:val="24"/>
                <w:szCs w:val="24"/>
              </w:rPr>
            </w:pPr>
            <w:r w:rsidRPr="009B79C2">
              <w:rPr>
                <w:rFonts w:ascii="Times New Roman" w:eastAsia="Times New Roman" w:hAnsi="Times New Roman" w:cs="Times New Roman"/>
                <w:color w:val="000000"/>
                <w:sz w:val="24"/>
                <w:szCs w:val="24"/>
              </w:rPr>
              <w:t>Осуществление лечения неосложненных состояний пациентов в период беременности.</w:t>
            </w:r>
          </w:p>
          <w:p w14:paraId="33E4EB48" w14:textId="77777777" w:rsidR="00DB6765" w:rsidRPr="009B79C2" w:rsidRDefault="00DB6765" w:rsidP="007F38BC">
            <w:pPr>
              <w:numPr>
                <w:ilvl w:val="0"/>
                <w:numId w:val="79"/>
              </w:numPr>
              <w:ind w:left="360"/>
              <w:jc w:val="both"/>
              <w:textAlignment w:val="baseline"/>
              <w:rPr>
                <w:rFonts w:ascii="Times New Roman" w:eastAsia="Times New Roman" w:hAnsi="Times New Roman" w:cs="Times New Roman"/>
                <w:color w:val="000000"/>
                <w:sz w:val="24"/>
                <w:szCs w:val="24"/>
              </w:rPr>
            </w:pPr>
            <w:r w:rsidRPr="009B79C2">
              <w:rPr>
                <w:rFonts w:ascii="Times New Roman" w:eastAsia="Times New Roman" w:hAnsi="Times New Roman" w:cs="Times New Roman"/>
                <w:color w:val="000000"/>
                <w:sz w:val="24"/>
                <w:szCs w:val="24"/>
              </w:rPr>
              <w:t>Осуществление лечения неосложненных состояний пациентов в период родов и послеродовый период.</w:t>
            </w:r>
          </w:p>
          <w:p w14:paraId="7022E7DE" w14:textId="77777777" w:rsidR="00DB6765" w:rsidRPr="009B79C2" w:rsidRDefault="00DB6765" w:rsidP="007F38BC">
            <w:pPr>
              <w:numPr>
                <w:ilvl w:val="0"/>
                <w:numId w:val="79"/>
              </w:numPr>
              <w:ind w:left="360"/>
              <w:jc w:val="both"/>
              <w:textAlignment w:val="baseline"/>
              <w:rPr>
                <w:rFonts w:ascii="Times New Roman" w:eastAsia="Times New Roman" w:hAnsi="Times New Roman" w:cs="Times New Roman"/>
                <w:color w:val="000000"/>
                <w:sz w:val="24"/>
                <w:szCs w:val="24"/>
              </w:rPr>
            </w:pPr>
            <w:r w:rsidRPr="009B79C2">
              <w:rPr>
                <w:rFonts w:ascii="Times New Roman" w:eastAsia="Times New Roman" w:hAnsi="Times New Roman" w:cs="Times New Roman"/>
                <w:color w:val="000000"/>
                <w:sz w:val="24"/>
                <w:szCs w:val="24"/>
              </w:rPr>
              <w:t>Осуществление лечения пациентов при осложнённом течении беременности и послеродового периода совместно с врачом акушером-гинекологом.</w:t>
            </w:r>
          </w:p>
          <w:p w14:paraId="06263121" w14:textId="77777777" w:rsidR="00DB6765" w:rsidRPr="009B79C2" w:rsidRDefault="00DB6765" w:rsidP="007F38BC">
            <w:pPr>
              <w:numPr>
                <w:ilvl w:val="0"/>
                <w:numId w:val="79"/>
              </w:numPr>
              <w:ind w:left="360"/>
              <w:jc w:val="both"/>
              <w:textAlignment w:val="baseline"/>
              <w:rPr>
                <w:rFonts w:ascii="Times New Roman" w:eastAsia="Times New Roman" w:hAnsi="Times New Roman" w:cs="Times New Roman"/>
                <w:color w:val="000000"/>
                <w:sz w:val="24"/>
                <w:szCs w:val="24"/>
              </w:rPr>
            </w:pPr>
            <w:r w:rsidRPr="009B79C2">
              <w:rPr>
                <w:rFonts w:ascii="Times New Roman" w:eastAsia="Times New Roman" w:hAnsi="Times New Roman" w:cs="Times New Roman"/>
                <w:color w:val="000000"/>
                <w:sz w:val="24"/>
                <w:szCs w:val="24"/>
              </w:rPr>
              <w:t xml:space="preserve">Проведение </w:t>
            </w:r>
            <w:proofErr w:type="spellStart"/>
            <w:r w:rsidRPr="009B79C2">
              <w:rPr>
                <w:rFonts w:ascii="Times New Roman" w:eastAsia="Times New Roman" w:hAnsi="Times New Roman" w:cs="Times New Roman"/>
                <w:color w:val="000000"/>
                <w:sz w:val="24"/>
                <w:szCs w:val="24"/>
              </w:rPr>
              <w:t>родоразрешения</w:t>
            </w:r>
            <w:proofErr w:type="spellEnd"/>
            <w:r w:rsidRPr="009B79C2">
              <w:rPr>
                <w:rFonts w:ascii="Times New Roman" w:eastAsia="Times New Roman" w:hAnsi="Times New Roman" w:cs="Times New Roman"/>
                <w:color w:val="000000"/>
                <w:sz w:val="24"/>
                <w:szCs w:val="24"/>
              </w:rPr>
              <w:t xml:space="preserve"> при физиологическом течении родов. </w:t>
            </w:r>
          </w:p>
          <w:p w14:paraId="02376DAC" w14:textId="77777777" w:rsidR="00DB6765" w:rsidRPr="009B79C2" w:rsidRDefault="00DB6765" w:rsidP="007F38BC">
            <w:pPr>
              <w:numPr>
                <w:ilvl w:val="0"/>
                <w:numId w:val="79"/>
              </w:numPr>
              <w:ind w:left="360"/>
              <w:jc w:val="both"/>
              <w:textAlignment w:val="baseline"/>
              <w:rPr>
                <w:rFonts w:ascii="Times New Roman" w:eastAsia="Times New Roman" w:hAnsi="Times New Roman" w:cs="Times New Roman"/>
                <w:color w:val="000000"/>
                <w:sz w:val="24"/>
                <w:szCs w:val="24"/>
              </w:rPr>
            </w:pPr>
            <w:r w:rsidRPr="009B79C2">
              <w:rPr>
                <w:rFonts w:ascii="Times New Roman" w:eastAsia="Times New Roman" w:hAnsi="Times New Roman" w:cs="Times New Roman"/>
                <w:color w:val="000000"/>
                <w:sz w:val="24"/>
                <w:szCs w:val="24"/>
              </w:rPr>
              <w:t xml:space="preserve">Проведение </w:t>
            </w:r>
            <w:proofErr w:type="spellStart"/>
            <w:r w:rsidRPr="009B79C2">
              <w:rPr>
                <w:rFonts w:ascii="Times New Roman" w:eastAsia="Times New Roman" w:hAnsi="Times New Roman" w:cs="Times New Roman"/>
                <w:color w:val="000000"/>
                <w:sz w:val="24"/>
                <w:szCs w:val="24"/>
              </w:rPr>
              <w:t>родоразрешения</w:t>
            </w:r>
            <w:proofErr w:type="spellEnd"/>
            <w:r w:rsidRPr="009B79C2">
              <w:rPr>
                <w:rFonts w:ascii="Times New Roman" w:eastAsia="Times New Roman" w:hAnsi="Times New Roman" w:cs="Times New Roman"/>
                <w:color w:val="000000"/>
                <w:sz w:val="24"/>
                <w:szCs w:val="24"/>
              </w:rPr>
              <w:t xml:space="preserve"> при осложнённом течении родов (акушерской патологии) совместно с врачом акушером-гинекологом.</w:t>
            </w:r>
          </w:p>
          <w:p w14:paraId="2377192E" w14:textId="77777777" w:rsidR="00DB6765" w:rsidRPr="009B79C2" w:rsidRDefault="00DB6765" w:rsidP="007F38BC">
            <w:pPr>
              <w:numPr>
                <w:ilvl w:val="0"/>
                <w:numId w:val="79"/>
              </w:numPr>
              <w:ind w:left="360"/>
              <w:jc w:val="both"/>
              <w:textAlignment w:val="baseline"/>
              <w:rPr>
                <w:rFonts w:ascii="Times New Roman" w:eastAsia="Times New Roman" w:hAnsi="Times New Roman" w:cs="Times New Roman"/>
                <w:color w:val="000000"/>
                <w:sz w:val="24"/>
                <w:szCs w:val="24"/>
              </w:rPr>
            </w:pPr>
            <w:r w:rsidRPr="009B79C2">
              <w:rPr>
                <w:rFonts w:ascii="Times New Roman" w:eastAsia="Times New Roman" w:hAnsi="Times New Roman" w:cs="Times New Roman"/>
                <w:color w:val="000000"/>
                <w:sz w:val="24"/>
                <w:szCs w:val="24"/>
              </w:rPr>
              <w:t>Проведение первичного туалета новорождённого, оценки и контроля его витальных функций.</w:t>
            </w:r>
          </w:p>
          <w:p w14:paraId="2B0DCE4F" w14:textId="77777777" w:rsidR="00DB6765" w:rsidRPr="009B79C2" w:rsidRDefault="00DB6765" w:rsidP="007F38BC">
            <w:pPr>
              <w:numPr>
                <w:ilvl w:val="0"/>
                <w:numId w:val="79"/>
              </w:numPr>
              <w:ind w:left="360"/>
              <w:jc w:val="both"/>
              <w:textAlignment w:val="baseline"/>
              <w:rPr>
                <w:rFonts w:ascii="Times New Roman" w:eastAsia="Times New Roman" w:hAnsi="Times New Roman" w:cs="Times New Roman"/>
                <w:color w:val="000000"/>
                <w:sz w:val="24"/>
                <w:szCs w:val="24"/>
              </w:rPr>
            </w:pPr>
            <w:r w:rsidRPr="009B79C2">
              <w:rPr>
                <w:rFonts w:ascii="Times New Roman" w:eastAsia="Times New Roman" w:hAnsi="Times New Roman" w:cs="Times New Roman"/>
                <w:color w:val="000000"/>
                <w:sz w:val="24"/>
                <w:szCs w:val="24"/>
              </w:rPr>
              <w:lastRenderedPageBreak/>
              <w:t>Направление пациентов в период беременности и послеродовый период в медицинские организации для оказания специализированной, в том числе высокотехнологичной, медицинской помощи.</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B079F3" w14:textId="77777777" w:rsidR="00DB6765" w:rsidRPr="00D66926" w:rsidRDefault="00DB6765" w:rsidP="000A596C">
            <w:pPr>
              <w:jc w:val="center"/>
              <w:rPr>
                <w:rFonts w:ascii="Times New Roman" w:eastAsia="Times New Roman" w:hAnsi="Times New Roman" w:cs="Times New Roman"/>
                <w:b/>
                <w:sz w:val="24"/>
                <w:szCs w:val="24"/>
              </w:rPr>
            </w:pPr>
            <w:r w:rsidRPr="00D66926">
              <w:rPr>
                <w:rFonts w:ascii="Times New Roman" w:eastAsia="Times New Roman" w:hAnsi="Times New Roman" w:cs="Times New Roman"/>
                <w:b/>
                <w:sz w:val="24"/>
                <w:szCs w:val="24"/>
              </w:rPr>
              <w:lastRenderedPageBreak/>
              <w:t>72</w:t>
            </w:r>
          </w:p>
        </w:tc>
        <w:tc>
          <w:tcPr>
            <w:tcW w:w="1728" w:type="dxa"/>
            <w:gridSpan w:val="2"/>
            <w:tcBorders>
              <w:top w:val="single" w:sz="4" w:space="0" w:color="000000"/>
              <w:left w:val="single" w:sz="4" w:space="0" w:color="000000"/>
              <w:bottom w:val="single" w:sz="4" w:space="0" w:color="000000"/>
              <w:right w:val="single" w:sz="4" w:space="0" w:color="000000"/>
            </w:tcBorders>
          </w:tcPr>
          <w:p w14:paraId="4C434388" w14:textId="77777777" w:rsidR="00DB6765" w:rsidRPr="006B551C" w:rsidRDefault="00DB6765" w:rsidP="000A596C">
            <w:pPr>
              <w:jc w:val="center"/>
              <w:rPr>
                <w:rFonts w:ascii="Times New Roman" w:eastAsia="Times New Roman" w:hAnsi="Times New Roman" w:cs="Times New Roman"/>
                <w:sz w:val="24"/>
                <w:szCs w:val="24"/>
              </w:rPr>
            </w:pPr>
            <w:r w:rsidRPr="006B551C">
              <w:rPr>
                <w:rFonts w:ascii="Times New Roman" w:eastAsia="Times New Roman" w:hAnsi="Times New Roman" w:cs="Times New Roman"/>
                <w:sz w:val="24"/>
                <w:szCs w:val="24"/>
              </w:rPr>
              <w:t>ОК.01-06, ОК.09,</w:t>
            </w:r>
          </w:p>
          <w:p w14:paraId="4B829398" w14:textId="77777777" w:rsidR="00DB6765" w:rsidRPr="00D66926" w:rsidRDefault="00DB6765" w:rsidP="000A596C">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ПК 2.1, ПК</w:t>
            </w:r>
            <w:proofErr w:type="gramStart"/>
            <w:r>
              <w:rPr>
                <w:rFonts w:ascii="Times New Roman" w:eastAsia="Times New Roman" w:hAnsi="Times New Roman" w:cs="Times New Roman"/>
                <w:sz w:val="24"/>
                <w:szCs w:val="24"/>
              </w:rPr>
              <w:t>2</w:t>
            </w:r>
            <w:proofErr w:type="gramEnd"/>
            <w:r>
              <w:rPr>
                <w:rFonts w:ascii="Times New Roman" w:eastAsia="Times New Roman" w:hAnsi="Times New Roman" w:cs="Times New Roman"/>
                <w:sz w:val="24"/>
                <w:szCs w:val="24"/>
              </w:rPr>
              <w:t>.2, ПК 2.3</w:t>
            </w:r>
          </w:p>
        </w:tc>
      </w:tr>
      <w:tr w:rsidR="00DB6765" w:rsidRPr="009B79C2" w14:paraId="13ECBB8A" w14:textId="77777777" w:rsidTr="000A596C">
        <w:trPr>
          <w:trHeight w:val="327"/>
        </w:trPr>
        <w:tc>
          <w:tcPr>
            <w:tcW w:w="1102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46555F" w14:textId="77777777" w:rsidR="00DB6765" w:rsidRPr="009B79C2" w:rsidRDefault="00DB6765" w:rsidP="000A596C">
            <w:pPr>
              <w:jc w:val="both"/>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lastRenderedPageBreak/>
              <w:t>Раздел 3. Проведение медицинской реабилитации в акушерстве и гинекологии </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45F28F" w14:textId="77777777" w:rsidR="00DB6765" w:rsidRPr="009B79C2" w:rsidRDefault="00DB6765" w:rsidP="000A596C">
            <w:pPr>
              <w:jc w:val="center"/>
              <w:rPr>
                <w:rFonts w:ascii="Times New Roman" w:eastAsia="Times New Roman" w:hAnsi="Times New Roman" w:cs="Times New Roman"/>
                <w:sz w:val="24"/>
                <w:szCs w:val="24"/>
              </w:rPr>
            </w:pPr>
          </w:p>
        </w:tc>
        <w:tc>
          <w:tcPr>
            <w:tcW w:w="1728" w:type="dxa"/>
            <w:gridSpan w:val="2"/>
            <w:tcBorders>
              <w:top w:val="single" w:sz="4" w:space="0" w:color="000000"/>
              <w:left w:val="single" w:sz="4" w:space="0" w:color="000000"/>
              <w:bottom w:val="single" w:sz="4" w:space="0" w:color="000000"/>
              <w:right w:val="single" w:sz="4" w:space="0" w:color="000000"/>
            </w:tcBorders>
          </w:tcPr>
          <w:p w14:paraId="157711A6" w14:textId="77777777" w:rsidR="00DB6765" w:rsidRPr="009B79C2" w:rsidRDefault="00DB6765" w:rsidP="000A596C">
            <w:pPr>
              <w:jc w:val="center"/>
              <w:rPr>
                <w:rFonts w:ascii="Times New Roman" w:eastAsia="Times New Roman" w:hAnsi="Times New Roman" w:cs="Times New Roman"/>
                <w:sz w:val="24"/>
                <w:szCs w:val="24"/>
              </w:rPr>
            </w:pPr>
          </w:p>
        </w:tc>
      </w:tr>
      <w:tr w:rsidR="00DB6765" w:rsidRPr="009B79C2" w14:paraId="13362606" w14:textId="77777777" w:rsidTr="000A596C">
        <w:trPr>
          <w:trHeight w:val="249"/>
        </w:trPr>
        <w:tc>
          <w:tcPr>
            <w:tcW w:w="1102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E35361" w14:textId="77777777" w:rsidR="00DB6765" w:rsidRPr="009B79C2" w:rsidRDefault="00DB6765" w:rsidP="000A596C">
            <w:pPr>
              <w:jc w:val="both"/>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МДК02.03 Медицинская реабилитация в акушерстве и гинекологии </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029D8F" w14:textId="77777777" w:rsidR="00DB6765" w:rsidRPr="003127D7" w:rsidRDefault="00DB6765" w:rsidP="000A596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92/60</w:t>
            </w:r>
          </w:p>
        </w:tc>
        <w:tc>
          <w:tcPr>
            <w:tcW w:w="1728" w:type="dxa"/>
            <w:gridSpan w:val="2"/>
            <w:tcBorders>
              <w:top w:val="single" w:sz="4" w:space="0" w:color="000000"/>
              <w:left w:val="single" w:sz="4" w:space="0" w:color="000000"/>
              <w:bottom w:val="single" w:sz="4" w:space="0" w:color="000000"/>
              <w:right w:val="single" w:sz="4" w:space="0" w:color="000000"/>
            </w:tcBorders>
          </w:tcPr>
          <w:p w14:paraId="0E635164" w14:textId="77777777" w:rsidR="00DB6765" w:rsidRDefault="00DB6765" w:rsidP="000A596C">
            <w:pPr>
              <w:jc w:val="center"/>
              <w:rPr>
                <w:rFonts w:ascii="Times New Roman" w:eastAsia="Times New Roman" w:hAnsi="Times New Roman" w:cs="Times New Roman"/>
                <w:b/>
                <w:sz w:val="24"/>
                <w:szCs w:val="24"/>
              </w:rPr>
            </w:pPr>
          </w:p>
        </w:tc>
      </w:tr>
      <w:tr w:rsidR="00DB6765" w:rsidRPr="009B79C2" w14:paraId="45874B1A" w14:textId="77777777" w:rsidTr="000A596C">
        <w:trPr>
          <w:gridAfter w:val="1"/>
          <w:wAfter w:w="13" w:type="dxa"/>
          <w:trHeight w:val="263"/>
        </w:trPr>
        <w:tc>
          <w:tcPr>
            <w:tcW w:w="415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5D6C9A" w14:textId="77777777" w:rsidR="00DB6765" w:rsidRPr="009B79C2" w:rsidRDefault="00DB6765" w:rsidP="000A596C">
            <w:pPr>
              <w:spacing w:after="200"/>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Тема 3.1. Основы медицинской реабилитации</w:t>
            </w: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1C212B" w14:textId="77777777" w:rsidR="00DB6765" w:rsidRPr="009B79C2" w:rsidRDefault="00DB6765" w:rsidP="000A596C">
            <w:pPr>
              <w:jc w:val="both"/>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Содержание</w:t>
            </w:r>
            <w:r>
              <w:rPr>
                <w:rFonts w:ascii="Times New Roman" w:eastAsia="Times New Roman" w:hAnsi="Times New Roman" w:cs="Times New Roman"/>
                <w:b/>
                <w:bCs/>
                <w:color w:val="000000"/>
                <w:sz w:val="24"/>
                <w:szCs w:val="24"/>
              </w:rPr>
              <w:t xml:space="preserve"> (лекция 1)</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314490" w14:textId="77777777" w:rsidR="00DB6765" w:rsidRPr="009B79C2"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10/6</w:t>
            </w:r>
          </w:p>
        </w:tc>
        <w:tc>
          <w:tcPr>
            <w:tcW w:w="1715" w:type="dxa"/>
            <w:vMerge w:val="restart"/>
            <w:tcBorders>
              <w:top w:val="single" w:sz="4" w:space="0" w:color="000000"/>
              <w:left w:val="single" w:sz="4" w:space="0" w:color="000000"/>
              <w:right w:val="single" w:sz="4" w:space="0" w:color="000000"/>
            </w:tcBorders>
          </w:tcPr>
          <w:p w14:paraId="15202F44" w14:textId="77777777" w:rsidR="00DB6765"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ОК.01-06, ОК.09,</w:t>
            </w:r>
          </w:p>
          <w:p w14:paraId="0EC20D5C" w14:textId="77777777" w:rsidR="00DB6765"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2.5</w:t>
            </w:r>
          </w:p>
        </w:tc>
      </w:tr>
      <w:tr w:rsidR="00DB6765" w:rsidRPr="009B79C2" w14:paraId="187DB976" w14:textId="77777777" w:rsidTr="000A596C">
        <w:trPr>
          <w:gridAfter w:val="1"/>
          <w:wAfter w:w="13" w:type="dxa"/>
          <w:trHeight w:val="612"/>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725905A0"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39BB84" w14:textId="77777777" w:rsidR="00DB6765" w:rsidRPr="009B79C2" w:rsidRDefault="00DB6765" w:rsidP="007F38BC">
            <w:pPr>
              <w:numPr>
                <w:ilvl w:val="0"/>
                <w:numId w:val="80"/>
              </w:numPr>
              <w:ind w:left="360"/>
              <w:jc w:val="both"/>
              <w:textAlignment w:val="baseline"/>
              <w:rPr>
                <w:rFonts w:ascii="Times New Roman" w:eastAsia="Times New Roman" w:hAnsi="Times New Roman" w:cs="Times New Roman"/>
                <w:color w:val="000000"/>
                <w:sz w:val="24"/>
                <w:szCs w:val="24"/>
              </w:rPr>
            </w:pPr>
            <w:r w:rsidRPr="009B79C2">
              <w:rPr>
                <w:rFonts w:ascii="Times New Roman" w:eastAsia="Times New Roman" w:hAnsi="Times New Roman" w:cs="Times New Roman"/>
                <w:color w:val="000000"/>
                <w:sz w:val="24"/>
                <w:szCs w:val="24"/>
              </w:rPr>
              <w:t>Принципы и виды реабилитации. Нормативно-правовое регулирование медицинской реабилитации. Основные направления реабилитации. </w:t>
            </w:r>
          </w:p>
        </w:tc>
        <w:tc>
          <w:tcPr>
            <w:tcW w:w="1822" w:type="dxa"/>
            <w:vMerge w:val="restart"/>
            <w:tcBorders>
              <w:top w:val="single" w:sz="4" w:space="0" w:color="000000"/>
              <w:left w:val="single" w:sz="4" w:space="0" w:color="000000"/>
              <w:right w:val="single" w:sz="4" w:space="0" w:color="000000"/>
            </w:tcBorders>
            <w:tcMar>
              <w:top w:w="0" w:type="dxa"/>
              <w:left w:w="115" w:type="dxa"/>
              <w:bottom w:w="0" w:type="dxa"/>
              <w:right w:w="115" w:type="dxa"/>
            </w:tcMar>
            <w:hideMark/>
          </w:tcPr>
          <w:p w14:paraId="2DDBA27A"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right w:val="single" w:sz="4" w:space="0" w:color="000000"/>
            </w:tcBorders>
          </w:tcPr>
          <w:p w14:paraId="5DF4EEE5"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79951CE8" w14:textId="77777777" w:rsidTr="000A596C">
        <w:trPr>
          <w:gridAfter w:val="1"/>
          <w:wAfter w:w="13" w:type="dxa"/>
          <w:trHeight w:val="121"/>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2A40976B"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FDBC84" w14:textId="77777777" w:rsidR="00DB6765" w:rsidRPr="009B79C2" w:rsidRDefault="00DB6765" w:rsidP="000A596C">
            <w:pPr>
              <w:jc w:val="both"/>
              <w:textAlignment w:val="baseline"/>
              <w:rPr>
                <w:rFonts w:ascii="Times New Roman" w:eastAsia="Times New Roman" w:hAnsi="Times New Roman" w:cs="Times New Roman"/>
                <w:color w:val="000000"/>
                <w:sz w:val="24"/>
                <w:szCs w:val="24"/>
              </w:rPr>
            </w:pPr>
          </w:p>
        </w:tc>
        <w:tc>
          <w:tcPr>
            <w:tcW w:w="1822" w:type="dxa"/>
            <w:vMerge/>
            <w:tcBorders>
              <w:left w:val="single" w:sz="4" w:space="0" w:color="000000"/>
              <w:right w:val="single" w:sz="4" w:space="0" w:color="000000"/>
            </w:tcBorders>
            <w:vAlign w:val="center"/>
            <w:hideMark/>
          </w:tcPr>
          <w:p w14:paraId="4335C2DC"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right w:val="single" w:sz="4" w:space="0" w:color="000000"/>
            </w:tcBorders>
          </w:tcPr>
          <w:p w14:paraId="00814087"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675CED8D" w14:textId="77777777" w:rsidTr="000A596C">
        <w:trPr>
          <w:gridAfter w:val="1"/>
          <w:wAfter w:w="13" w:type="dxa"/>
          <w:trHeight w:val="265"/>
        </w:trPr>
        <w:tc>
          <w:tcPr>
            <w:tcW w:w="4155" w:type="dxa"/>
            <w:vMerge/>
            <w:tcBorders>
              <w:top w:val="single" w:sz="4" w:space="0" w:color="000000"/>
              <w:left w:val="single" w:sz="4" w:space="0" w:color="000000"/>
              <w:bottom w:val="single" w:sz="4" w:space="0" w:color="000000"/>
              <w:right w:val="single" w:sz="4" w:space="0" w:color="000000"/>
            </w:tcBorders>
            <w:vAlign w:val="center"/>
          </w:tcPr>
          <w:p w14:paraId="6882F461"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E61B9D" w14:textId="77777777" w:rsidR="00DB6765" w:rsidRPr="009B79C2" w:rsidRDefault="00DB6765" w:rsidP="000A596C">
            <w:pPr>
              <w:jc w:val="both"/>
              <w:textAlignment w:val="baseline"/>
              <w:rPr>
                <w:rFonts w:ascii="Times New Roman" w:eastAsia="Times New Roman" w:hAnsi="Times New Roman" w:cs="Times New Roman"/>
                <w:color w:val="000000"/>
                <w:sz w:val="24"/>
                <w:szCs w:val="24"/>
              </w:rPr>
            </w:pPr>
            <w:r w:rsidRPr="009B79C2">
              <w:rPr>
                <w:rFonts w:ascii="Times New Roman" w:eastAsia="Times New Roman" w:hAnsi="Times New Roman" w:cs="Times New Roman"/>
                <w:b/>
                <w:bCs/>
                <w:color w:val="000000"/>
                <w:sz w:val="24"/>
                <w:szCs w:val="24"/>
              </w:rPr>
              <w:t>Содержание</w:t>
            </w:r>
            <w:r>
              <w:rPr>
                <w:rFonts w:ascii="Times New Roman" w:eastAsia="Times New Roman" w:hAnsi="Times New Roman" w:cs="Times New Roman"/>
                <w:b/>
                <w:bCs/>
                <w:color w:val="000000"/>
                <w:sz w:val="24"/>
                <w:szCs w:val="24"/>
              </w:rPr>
              <w:t xml:space="preserve"> (лекция 2)</w:t>
            </w:r>
          </w:p>
        </w:tc>
        <w:tc>
          <w:tcPr>
            <w:tcW w:w="1822" w:type="dxa"/>
            <w:vMerge/>
            <w:tcBorders>
              <w:left w:val="single" w:sz="4" w:space="0" w:color="000000"/>
              <w:right w:val="single" w:sz="4" w:space="0" w:color="000000"/>
            </w:tcBorders>
            <w:vAlign w:val="center"/>
          </w:tcPr>
          <w:p w14:paraId="50BDF880"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right w:val="single" w:sz="4" w:space="0" w:color="000000"/>
            </w:tcBorders>
          </w:tcPr>
          <w:p w14:paraId="22F335A0"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0CF8B2C7" w14:textId="77777777" w:rsidTr="000A596C">
        <w:trPr>
          <w:gridAfter w:val="1"/>
          <w:wAfter w:w="13" w:type="dxa"/>
          <w:trHeight w:val="227"/>
        </w:trPr>
        <w:tc>
          <w:tcPr>
            <w:tcW w:w="4155" w:type="dxa"/>
            <w:vMerge/>
            <w:tcBorders>
              <w:top w:val="single" w:sz="4" w:space="0" w:color="000000"/>
              <w:left w:val="single" w:sz="4" w:space="0" w:color="000000"/>
              <w:bottom w:val="single" w:sz="4" w:space="0" w:color="000000"/>
              <w:right w:val="single" w:sz="4" w:space="0" w:color="000000"/>
            </w:tcBorders>
            <w:vAlign w:val="center"/>
          </w:tcPr>
          <w:p w14:paraId="73121D6D"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FFCB52" w14:textId="77777777" w:rsidR="00DB6765" w:rsidRPr="005665EF" w:rsidRDefault="00DB6765" w:rsidP="007F38BC">
            <w:pPr>
              <w:pStyle w:val="a4"/>
              <w:numPr>
                <w:ilvl w:val="0"/>
                <w:numId w:val="106"/>
              </w:numPr>
              <w:tabs>
                <w:tab w:val="left" w:pos="13"/>
                <w:tab w:val="left" w:pos="296"/>
              </w:tabs>
              <w:jc w:val="both"/>
              <w:textAlignment w:val="baseline"/>
              <w:rPr>
                <w:rFonts w:ascii="Times New Roman" w:eastAsia="Times New Roman" w:hAnsi="Times New Roman" w:cs="Times New Roman"/>
                <w:color w:val="000000"/>
                <w:sz w:val="24"/>
                <w:szCs w:val="24"/>
              </w:rPr>
            </w:pPr>
            <w:r w:rsidRPr="005665EF">
              <w:rPr>
                <w:rFonts w:ascii="Times New Roman" w:eastAsia="Times New Roman" w:hAnsi="Times New Roman" w:cs="Times New Roman"/>
                <w:color w:val="000000"/>
                <w:sz w:val="24"/>
                <w:szCs w:val="24"/>
              </w:rPr>
              <w:t>Организация медицинской реабилитации. Этапы медицинской реабилитации. Оценка эффективности реабилитационного лечения. Реабилитационные мероприятия в акушерстве и гинекологии.</w:t>
            </w:r>
          </w:p>
        </w:tc>
        <w:tc>
          <w:tcPr>
            <w:tcW w:w="1822" w:type="dxa"/>
            <w:vMerge/>
            <w:tcBorders>
              <w:left w:val="single" w:sz="4" w:space="0" w:color="000000"/>
              <w:bottom w:val="single" w:sz="4" w:space="0" w:color="000000"/>
              <w:right w:val="single" w:sz="4" w:space="0" w:color="000000"/>
            </w:tcBorders>
            <w:vAlign w:val="center"/>
          </w:tcPr>
          <w:p w14:paraId="2827D1D9"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right w:val="single" w:sz="4" w:space="0" w:color="000000"/>
            </w:tcBorders>
          </w:tcPr>
          <w:p w14:paraId="1AAA2922"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5FEE24D6" w14:textId="77777777" w:rsidTr="000A596C">
        <w:trPr>
          <w:gridAfter w:val="1"/>
          <w:wAfter w:w="13" w:type="dxa"/>
          <w:trHeight w:val="231"/>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3BEF4353"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F6A87B" w14:textId="77777777" w:rsidR="00DB6765" w:rsidRPr="009B79C2" w:rsidRDefault="00DB6765" w:rsidP="000A596C">
            <w:pPr>
              <w:jc w:val="both"/>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В том числе, практических занятий и лабораторных работ</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AA7503" w14:textId="77777777" w:rsidR="00DB6765" w:rsidRPr="009B79C2"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715" w:type="dxa"/>
            <w:vMerge/>
            <w:tcBorders>
              <w:left w:val="single" w:sz="4" w:space="0" w:color="000000"/>
              <w:right w:val="single" w:sz="4" w:space="0" w:color="000000"/>
            </w:tcBorders>
          </w:tcPr>
          <w:p w14:paraId="5757D75E" w14:textId="77777777" w:rsidR="00DB6765" w:rsidRDefault="00DB6765" w:rsidP="000A596C">
            <w:pPr>
              <w:jc w:val="center"/>
              <w:rPr>
                <w:rFonts w:ascii="Times New Roman" w:eastAsia="Times New Roman" w:hAnsi="Times New Roman" w:cs="Times New Roman"/>
                <w:sz w:val="24"/>
                <w:szCs w:val="24"/>
              </w:rPr>
            </w:pPr>
          </w:p>
        </w:tc>
      </w:tr>
      <w:tr w:rsidR="00DB6765" w:rsidRPr="009B79C2" w14:paraId="439417F3" w14:textId="77777777" w:rsidTr="000A596C">
        <w:trPr>
          <w:gridAfter w:val="1"/>
          <w:wAfter w:w="13" w:type="dxa"/>
          <w:trHeight w:val="1159"/>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4E0810F7"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7FAACD" w14:textId="77777777" w:rsidR="00DB6765" w:rsidRPr="009B79C2" w:rsidRDefault="00DB6765" w:rsidP="007F38BC">
            <w:pPr>
              <w:numPr>
                <w:ilvl w:val="0"/>
                <w:numId w:val="81"/>
              </w:numPr>
              <w:ind w:left="360"/>
              <w:jc w:val="both"/>
              <w:textAlignment w:val="baseline"/>
              <w:rPr>
                <w:rFonts w:ascii="Times New Roman" w:eastAsia="Times New Roman" w:hAnsi="Times New Roman" w:cs="Times New Roman"/>
                <w:color w:val="000000"/>
                <w:sz w:val="24"/>
                <w:szCs w:val="24"/>
              </w:rPr>
            </w:pPr>
            <w:r w:rsidRPr="009B79C2">
              <w:rPr>
                <w:rFonts w:ascii="Times New Roman" w:eastAsia="Times New Roman" w:hAnsi="Times New Roman" w:cs="Times New Roman"/>
                <w:b/>
                <w:bCs/>
                <w:color w:val="000000"/>
                <w:sz w:val="24"/>
                <w:szCs w:val="24"/>
              </w:rPr>
              <w:t xml:space="preserve">Практическое занятие 1 </w:t>
            </w:r>
            <w:r w:rsidRPr="009B79C2">
              <w:rPr>
                <w:rFonts w:ascii="Times New Roman" w:eastAsia="Times New Roman" w:hAnsi="Times New Roman" w:cs="Times New Roman"/>
                <w:color w:val="000000"/>
                <w:sz w:val="24"/>
                <w:szCs w:val="24"/>
              </w:rPr>
              <w:t>«Организация медицинской реабилитации. Этапы медицинской реабилитации. Работа с нормативно-правовой документацией, регулирующей систему медицинской реабилитации. Особенности реабилитационных мероприятий в акушерстве и гинекологии».</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C83080"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bottom w:val="single" w:sz="4" w:space="0" w:color="000000"/>
              <w:right w:val="single" w:sz="4" w:space="0" w:color="000000"/>
            </w:tcBorders>
          </w:tcPr>
          <w:p w14:paraId="3CF9508D"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3F863760" w14:textId="77777777" w:rsidTr="000A596C">
        <w:trPr>
          <w:gridAfter w:val="1"/>
          <w:wAfter w:w="13" w:type="dxa"/>
          <w:trHeight w:val="368"/>
        </w:trPr>
        <w:tc>
          <w:tcPr>
            <w:tcW w:w="415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67A03E" w14:textId="77777777" w:rsidR="00DB6765" w:rsidRPr="009B79C2" w:rsidRDefault="00DB6765" w:rsidP="000A596C">
            <w:pPr>
              <w:spacing w:after="200"/>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Тема 3.2. Основные средства и методы медицинской реабилитации</w:t>
            </w: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7B31A1" w14:textId="77777777" w:rsidR="00DB6765" w:rsidRPr="009B79C2" w:rsidRDefault="00DB6765" w:rsidP="000A596C">
            <w:pPr>
              <w:jc w:val="both"/>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Содержание</w:t>
            </w:r>
            <w:r>
              <w:rPr>
                <w:rFonts w:ascii="Times New Roman" w:eastAsia="Times New Roman" w:hAnsi="Times New Roman" w:cs="Times New Roman"/>
                <w:b/>
                <w:bCs/>
                <w:color w:val="000000"/>
                <w:sz w:val="24"/>
                <w:szCs w:val="24"/>
              </w:rPr>
              <w:t xml:space="preserve"> (лекция 3)</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2BD5C9" w14:textId="77777777" w:rsidR="00DB6765" w:rsidRPr="009B79C2"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44/30</w:t>
            </w:r>
          </w:p>
        </w:tc>
        <w:tc>
          <w:tcPr>
            <w:tcW w:w="1715" w:type="dxa"/>
            <w:vMerge w:val="restart"/>
            <w:tcBorders>
              <w:top w:val="single" w:sz="4" w:space="0" w:color="000000"/>
              <w:left w:val="single" w:sz="4" w:space="0" w:color="000000"/>
              <w:right w:val="single" w:sz="4" w:space="0" w:color="000000"/>
            </w:tcBorders>
          </w:tcPr>
          <w:p w14:paraId="3AB57A3A" w14:textId="77777777" w:rsidR="00DB6765"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ОК.01-06, ОК.09,</w:t>
            </w:r>
          </w:p>
          <w:p w14:paraId="5F1EE6B9" w14:textId="77777777" w:rsidR="00DB6765"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2.5</w:t>
            </w:r>
          </w:p>
        </w:tc>
      </w:tr>
      <w:tr w:rsidR="00DB6765" w:rsidRPr="009B79C2" w14:paraId="7604FEF9" w14:textId="77777777" w:rsidTr="000A596C">
        <w:trPr>
          <w:gridAfter w:val="1"/>
          <w:wAfter w:w="13" w:type="dxa"/>
          <w:trHeight w:val="525"/>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1B07347F"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759EB6" w14:textId="77777777" w:rsidR="00DB6765" w:rsidRPr="009B79C2" w:rsidRDefault="00DB6765" w:rsidP="007F38BC">
            <w:pPr>
              <w:numPr>
                <w:ilvl w:val="0"/>
                <w:numId w:val="82"/>
              </w:numPr>
              <w:ind w:left="360"/>
              <w:jc w:val="both"/>
              <w:textAlignment w:val="baseline"/>
              <w:rPr>
                <w:rFonts w:ascii="Times New Roman" w:eastAsia="Times New Roman" w:hAnsi="Times New Roman" w:cs="Times New Roman"/>
                <w:color w:val="000000"/>
                <w:sz w:val="24"/>
                <w:szCs w:val="24"/>
              </w:rPr>
            </w:pPr>
            <w:r w:rsidRPr="009B79C2">
              <w:rPr>
                <w:rFonts w:ascii="Times New Roman" w:eastAsia="Times New Roman" w:hAnsi="Times New Roman" w:cs="Times New Roman"/>
                <w:color w:val="000000"/>
                <w:sz w:val="24"/>
                <w:szCs w:val="24"/>
              </w:rPr>
              <w:t xml:space="preserve">Лечебная физкультура. Организация и проведение. Показания, противопоказания. </w:t>
            </w:r>
          </w:p>
        </w:tc>
        <w:tc>
          <w:tcPr>
            <w:tcW w:w="182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569D43"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right w:val="single" w:sz="4" w:space="0" w:color="000000"/>
            </w:tcBorders>
          </w:tcPr>
          <w:p w14:paraId="72DBD19A"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072237EE" w14:textId="77777777" w:rsidTr="000A596C">
        <w:trPr>
          <w:gridAfter w:val="1"/>
          <w:wAfter w:w="13" w:type="dxa"/>
          <w:trHeight w:val="350"/>
        </w:trPr>
        <w:tc>
          <w:tcPr>
            <w:tcW w:w="4155" w:type="dxa"/>
            <w:vMerge/>
            <w:tcBorders>
              <w:top w:val="single" w:sz="4" w:space="0" w:color="000000"/>
              <w:left w:val="single" w:sz="4" w:space="0" w:color="000000"/>
              <w:bottom w:val="single" w:sz="4" w:space="0" w:color="000000"/>
              <w:right w:val="single" w:sz="4" w:space="0" w:color="000000"/>
            </w:tcBorders>
            <w:vAlign w:val="center"/>
          </w:tcPr>
          <w:p w14:paraId="38B68FC4"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B62F0A" w14:textId="77777777" w:rsidR="00DB6765" w:rsidRPr="009B79C2" w:rsidRDefault="00DB6765" w:rsidP="000A596C">
            <w:pPr>
              <w:jc w:val="both"/>
              <w:textAlignment w:val="baseline"/>
              <w:rPr>
                <w:rFonts w:ascii="Times New Roman" w:eastAsia="Times New Roman" w:hAnsi="Times New Roman" w:cs="Times New Roman"/>
                <w:color w:val="000000"/>
                <w:sz w:val="24"/>
                <w:szCs w:val="24"/>
              </w:rPr>
            </w:pPr>
            <w:r w:rsidRPr="009B79C2">
              <w:rPr>
                <w:rFonts w:ascii="Times New Roman" w:eastAsia="Times New Roman" w:hAnsi="Times New Roman" w:cs="Times New Roman"/>
                <w:b/>
                <w:bCs/>
                <w:color w:val="000000"/>
                <w:sz w:val="24"/>
                <w:szCs w:val="24"/>
              </w:rPr>
              <w:t>Содержание</w:t>
            </w:r>
            <w:r>
              <w:rPr>
                <w:rFonts w:ascii="Times New Roman" w:eastAsia="Times New Roman" w:hAnsi="Times New Roman" w:cs="Times New Roman"/>
                <w:b/>
                <w:bCs/>
                <w:color w:val="000000"/>
                <w:sz w:val="24"/>
                <w:szCs w:val="24"/>
              </w:rPr>
              <w:t xml:space="preserve"> (лекция 4)</w:t>
            </w:r>
          </w:p>
        </w:tc>
        <w:tc>
          <w:tcPr>
            <w:tcW w:w="1822"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376E7F"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right w:val="single" w:sz="4" w:space="0" w:color="000000"/>
            </w:tcBorders>
          </w:tcPr>
          <w:p w14:paraId="6F96CC22"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171CA742" w14:textId="77777777" w:rsidTr="000A596C">
        <w:trPr>
          <w:gridAfter w:val="1"/>
          <w:wAfter w:w="13" w:type="dxa"/>
          <w:trHeight w:val="525"/>
        </w:trPr>
        <w:tc>
          <w:tcPr>
            <w:tcW w:w="4155" w:type="dxa"/>
            <w:vMerge/>
            <w:tcBorders>
              <w:top w:val="single" w:sz="4" w:space="0" w:color="000000"/>
              <w:left w:val="single" w:sz="4" w:space="0" w:color="000000"/>
              <w:bottom w:val="single" w:sz="4" w:space="0" w:color="000000"/>
              <w:right w:val="single" w:sz="4" w:space="0" w:color="000000"/>
            </w:tcBorders>
            <w:vAlign w:val="center"/>
          </w:tcPr>
          <w:p w14:paraId="46C85770"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CF4373" w14:textId="77777777" w:rsidR="00DB6765" w:rsidRPr="009B79C2" w:rsidRDefault="00DB6765" w:rsidP="000A596C">
            <w:pPr>
              <w:jc w:val="both"/>
              <w:textAlignment w:val="baseline"/>
              <w:rPr>
                <w:rFonts w:ascii="Times New Roman" w:eastAsia="Times New Roman" w:hAnsi="Times New Roman" w:cs="Times New Roman"/>
                <w:color w:val="000000"/>
                <w:sz w:val="24"/>
                <w:szCs w:val="24"/>
              </w:rPr>
            </w:pPr>
            <w:r w:rsidRPr="009B79C2">
              <w:rPr>
                <w:rFonts w:ascii="Times New Roman" w:eastAsia="Times New Roman" w:hAnsi="Times New Roman" w:cs="Times New Roman"/>
                <w:color w:val="000000"/>
                <w:sz w:val="24"/>
                <w:szCs w:val="24"/>
              </w:rPr>
              <w:t>Лечебная физкультура. Применение в акушерстве и гинекологии. Физические упражнения. Двигательный режим.</w:t>
            </w:r>
          </w:p>
        </w:tc>
        <w:tc>
          <w:tcPr>
            <w:tcW w:w="1822"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5B4B80"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right w:val="single" w:sz="4" w:space="0" w:color="000000"/>
            </w:tcBorders>
          </w:tcPr>
          <w:p w14:paraId="096C343C"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5BE4485B" w14:textId="77777777" w:rsidTr="000A596C">
        <w:trPr>
          <w:gridAfter w:val="1"/>
          <w:wAfter w:w="13" w:type="dxa"/>
          <w:trHeight w:val="204"/>
        </w:trPr>
        <w:tc>
          <w:tcPr>
            <w:tcW w:w="4155" w:type="dxa"/>
            <w:vMerge/>
            <w:tcBorders>
              <w:top w:val="single" w:sz="4" w:space="0" w:color="000000"/>
              <w:left w:val="single" w:sz="4" w:space="0" w:color="000000"/>
              <w:bottom w:val="single" w:sz="4" w:space="0" w:color="000000"/>
              <w:right w:val="single" w:sz="4" w:space="0" w:color="000000"/>
            </w:tcBorders>
            <w:vAlign w:val="center"/>
          </w:tcPr>
          <w:p w14:paraId="41495110"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B7B498" w14:textId="77777777" w:rsidR="00DB6765" w:rsidRPr="009B79C2" w:rsidRDefault="00DB6765" w:rsidP="000A596C">
            <w:pPr>
              <w:jc w:val="both"/>
              <w:textAlignment w:val="baseline"/>
              <w:rPr>
                <w:rFonts w:ascii="Times New Roman" w:eastAsia="Times New Roman" w:hAnsi="Times New Roman" w:cs="Times New Roman"/>
                <w:color w:val="000000"/>
                <w:sz w:val="24"/>
                <w:szCs w:val="24"/>
              </w:rPr>
            </w:pPr>
            <w:r w:rsidRPr="009B79C2">
              <w:rPr>
                <w:rFonts w:ascii="Times New Roman" w:eastAsia="Times New Roman" w:hAnsi="Times New Roman" w:cs="Times New Roman"/>
                <w:b/>
                <w:bCs/>
                <w:color w:val="000000"/>
                <w:sz w:val="24"/>
                <w:szCs w:val="24"/>
              </w:rPr>
              <w:t>Содержание</w:t>
            </w:r>
            <w:r>
              <w:rPr>
                <w:rFonts w:ascii="Times New Roman" w:eastAsia="Times New Roman" w:hAnsi="Times New Roman" w:cs="Times New Roman"/>
                <w:b/>
                <w:bCs/>
                <w:color w:val="000000"/>
                <w:sz w:val="24"/>
                <w:szCs w:val="24"/>
              </w:rPr>
              <w:t xml:space="preserve"> (лекция 5)</w:t>
            </w:r>
          </w:p>
        </w:tc>
        <w:tc>
          <w:tcPr>
            <w:tcW w:w="1822"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9806A3"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right w:val="single" w:sz="4" w:space="0" w:color="000000"/>
            </w:tcBorders>
          </w:tcPr>
          <w:p w14:paraId="11433F69"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64C16805" w14:textId="77777777" w:rsidTr="000A596C">
        <w:trPr>
          <w:gridAfter w:val="1"/>
          <w:wAfter w:w="13" w:type="dxa"/>
          <w:trHeight w:val="289"/>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5FB8A126"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0B23B1" w14:textId="77777777" w:rsidR="00DB6765" w:rsidRPr="005665EF" w:rsidRDefault="00DB6765" w:rsidP="007F38BC">
            <w:pPr>
              <w:pStyle w:val="a4"/>
              <w:numPr>
                <w:ilvl w:val="1"/>
                <w:numId w:val="106"/>
              </w:numPr>
              <w:tabs>
                <w:tab w:val="clear" w:pos="1440"/>
                <w:tab w:val="num" w:pos="283"/>
              </w:tabs>
              <w:ind w:left="0" w:firstLine="0"/>
              <w:jc w:val="both"/>
              <w:textAlignment w:val="baseline"/>
              <w:rPr>
                <w:rFonts w:ascii="Times New Roman" w:eastAsia="Times New Roman" w:hAnsi="Times New Roman" w:cs="Times New Roman"/>
                <w:color w:val="000000"/>
                <w:sz w:val="24"/>
                <w:szCs w:val="24"/>
              </w:rPr>
            </w:pPr>
            <w:r w:rsidRPr="005665EF">
              <w:rPr>
                <w:rFonts w:ascii="Times New Roman" w:eastAsia="Times New Roman" w:hAnsi="Times New Roman" w:cs="Times New Roman"/>
                <w:color w:val="000000"/>
                <w:sz w:val="24"/>
                <w:szCs w:val="24"/>
              </w:rPr>
              <w:t xml:space="preserve">Массаж. Организация и проведение.  Физиологическое влияние массажа на организм. Показания, противопоказания. Виды массажа. </w:t>
            </w:r>
          </w:p>
        </w:tc>
        <w:tc>
          <w:tcPr>
            <w:tcW w:w="1822" w:type="dxa"/>
            <w:vMerge/>
            <w:tcBorders>
              <w:top w:val="single" w:sz="4" w:space="0" w:color="000000"/>
              <w:left w:val="single" w:sz="4" w:space="0" w:color="000000"/>
              <w:bottom w:val="single" w:sz="4" w:space="0" w:color="000000"/>
              <w:right w:val="single" w:sz="4" w:space="0" w:color="000000"/>
            </w:tcBorders>
            <w:vAlign w:val="center"/>
            <w:hideMark/>
          </w:tcPr>
          <w:p w14:paraId="4B6524ED"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right w:val="single" w:sz="4" w:space="0" w:color="000000"/>
            </w:tcBorders>
          </w:tcPr>
          <w:p w14:paraId="024679F5"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792A8754" w14:textId="77777777" w:rsidTr="000A596C">
        <w:trPr>
          <w:gridAfter w:val="1"/>
          <w:wAfter w:w="13" w:type="dxa"/>
          <w:trHeight w:val="289"/>
        </w:trPr>
        <w:tc>
          <w:tcPr>
            <w:tcW w:w="4155" w:type="dxa"/>
            <w:vMerge/>
            <w:tcBorders>
              <w:top w:val="single" w:sz="4" w:space="0" w:color="000000"/>
              <w:left w:val="single" w:sz="4" w:space="0" w:color="000000"/>
              <w:bottom w:val="single" w:sz="4" w:space="0" w:color="000000"/>
              <w:right w:val="single" w:sz="4" w:space="0" w:color="000000"/>
            </w:tcBorders>
            <w:vAlign w:val="center"/>
          </w:tcPr>
          <w:p w14:paraId="6AC0749D"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4691FC" w14:textId="77777777" w:rsidR="00DB6765" w:rsidRPr="009B79C2" w:rsidRDefault="00DB6765" w:rsidP="000A596C">
            <w:pPr>
              <w:jc w:val="both"/>
              <w:textAlignment w:val="baseline"/>
              <w:rPr>
                <w:rFonts w:ascii="Times New Roman" w:eastAsia="Times New Roman" w:hAnsi="Times New Roman" w:cs="Times New Roman"/>
                <w:color w:val="000000"/>
                <w:sz w:val="24"/>
                <w:szCs w:val="24"/>
              </w:rPr>
            </w:pPr>
            <w:r w:rsidRPr="009B79C2">
              <w:rPr>
                <w:rFonts w:ascii="Times New Roman" w:eastAsia="Times New Roman" w:hAnsi="Times New Roman" w:cs="Times New Roman"/>
                <w:b/>
                <w:bCs/>
                <w:color w:val="000000"/>
                <w:sz w:val="24"/>
                <w:szCs w:val="24"/>
              </w:rPr>
              <w:t>Содержание</w:t>
            </w:r>
            <w:r>
              <w:rPr>
                <w:rFonts w:ascii="Times New Roman" w:eastAsia="Times New Roman" w:hAnsi="Times New Roman" w:cs="Times New Roman"/>
                <w:b/>
                <w:bCs/>
                <w:color w:val="000000"/>
                <w:sz w:val="24"/>
                <w:szCs w:val="24"/>
              </w:rPr>
              <w:t xml:space="preserve"> (лекция 6)</w:t>
            </w:r>
          </w:p>
        </w:tc>
        <w:tc>
          <w:tcPr>
            <w:tcW w:w="1822" w:type="dxa"/>
            <w:vMerge/>
            <w:tcBorders>
              <w:top w:val="single" w:sz="4" w:space="0" w:color="000000"/>
              <w:left w:val="single" w:sz="4" w:space="0" w:color="000000"/>
              <w:bottom w:val="single" w:sz="4" w:space="0" w:color="000000"/>
              <w:right w:val="single" w:sz="4" w:space="0" w:color="000000"/>
            </w:tcBorders>
            <w:vAlign w:val="center"/>
          </w:tcPr>
          <w:p w14:paraId="525B606A"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right w:val="single" w:sz="4" w:space="0" w:color="000000"/>
            </w:tcBorders>
          </w:tcPr>
          <w:p w14:paraId="168EA3B1"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748CC609" w14:textId="77777777" w:rsidTr="000A596C">
        <w:trPr>
          <w:gridAfter w:val="1"/>
          <w:wAfter w:w="13" w:type="dxa"/>
          <w:trHeight w:val="289"/>
        </w:trPr>
        <w:tc>
          <w:tcPr>
            <w:tcW w:w="4155" w:type="dxa"/>
            <w:vMerge/>
            <w:tcBorders>
              <w:top w:val="single" w:sz="4" w:space="0" w:color="000000"/>
              <w:left w:val="single" w:sz="4" w:space="0" w:color="000000"/>
              <w:bottom w:val="single" w:sz="4" w:space="0" w:color="000000"/>
              <w:right w:val="single" w:sz="4" w:space="0" w:color="000000"/>
            </w:tcBorders>
            <w:vAlign w:val="center"/>
          </w:tcPr>
          <w:p w14:paraId="6F968D09"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AD8548" w14:textId="77777777" w:rsidR="00DB6765" w:rsidRPr="005665EF" w:rsidRDefault="00DB6765" w:rsidP="007F38BC">
            <w:pPr>
              <w:pStyle w:val="a4"/>
              <w:numPr>
                <w:ilvl w:val="2"/>
                <w:numId w:val="106"/>
              </w:numPr>
              <w:tabs>
                <w:tab w:val="clear" w:pos="2160"/>
                <w:tab w:val="left" w:pos="296"/>
              </w:tabs>
              <w:ind w:left="28" w:firstLine="0"/>
              <w:jc w:val="both"/>
              <w:textAlignment w:val="baseline"/>
              <w:rPr>
                <w:rFonts w:ascii="Times New Roman" w:eastAsia="Times New Roman" w:hAnsi="Times New Roman" w:cs="Times New Roman"/>
                <w:color w:val="000000"/>
                <w:sz w:val="24"/>
                <w:szCs w:val="24"/>
              </w:rPr>
            </w:pPr>
            <w:r w:rsidRPr="005665EF">
              <w:rPr>
                <w:rFonts w:ascii="Times New Roman" w:eastAsia="Times New Roman" w:hAnsi="Times New Roman" w:cs="Times New Roman"/>
                <w:color w:val="000000"/>
                <w:sz w:val="24"/>
                <w:szCs w:val="24"/>
              </w:rPr>
              <w:t>Применение массажа в акушерстве и гинекологии.</w:t>
            </w:r>
          </w:p>
        </w:tc>
        <w:tc>
          <w:tcPr>
            <w:tcW w:w="1822" w:type="dxa"/>
            <w:vMerge/>
            <w:tcBorders>
              <w:top w:val="single" w:sz="4" w:space="0" w:color="000000"/>
              <w:left w:val="single" w:sz="4" w:space="0" w:color="000000"/>
              <w:bottom w:val="single" w:sz="4" w:space="0" w:color="000000"/>
              <w:right w:val="single" w:sz="4" w:space="0" w:color="000000"/>
            </w:tcBorders>
            <w:vAlign w:val="center"/>
          </w:tcPr>
          <w:p w14:paraId="04DF1478"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right w:val="single" w:sz="4" w:space="0" w:color="000000"/>
            </w:tcBorders>
          </w:tcPr>
          <w:p w14:paraId="7D20F610"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15AF6A20" w14:textId="77777777" w:rsidTr="000A596C">
        <w:trPr>
          <w:gridAfter w:val="1"/>
          <w:wAfter w:w="13" w:type="dxa"/>
          <w:trHeight w:val="289"/>
        </w:trPr>
        <w:tc>
          <w:tcPr>
            <w:tcW w:w="4155" w:type="dxa"/>
            <w:vMerge/>
            <w:tcBorders>
              <w:top w:val="single" w:sz="4" w:space="0" w:color="000000"/>
              <w:left w:val="single" w:sz="4" w:space="0" w:color="000000"/>
              <w:bottom w:val="single" w:sz="4" w:space="0" w:color="000000"/>
              <w:right w:val="single" w:sz="4" w:space="0" w:color="000000"/>
            </w:tcBorders>
            <w:vAlign w:val="center"/>
          </w:tcPr>
          <w:p w14:paraId="57963BC8"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8052E1" w14:textId="77777777" w:rsidR="00DB6765" w:rsidRPr="009B79C2" w:rsidRDefault="00DB6765" w:rsidP="000A596C">
            <w:pPr>
              <w:jc w:val="both"/>
              <w:textAlignment w:val="baseline"/>
              <w:rPr>
                <w:rFonts w:ascii="Times New Roman" w:eastAsia="Times New Roman" w:hAnsi="Times New Roman" w:cs="Times New Roman"/>
                <w:color w:val="000000"/>
                <w:sz w:val="24"/>
                <w:szCs w:val="24"/>
              </w:rPr>
            </w:pPr>
            <w:r w:rsidRPr="009B79C2">
              <w:rPr>
                <w:rFonts w:ascii="Times New Roman" w:eastAsia="Times New Roman" w:hAnsi="Times New Roman" w:cs="Times New Roman"/>
                <w:b/>
                <w:bCs/>
                <w:color w:val="000000"/>
                <w:sz w:val="24"/>
                <w:szCs w:val="24"/>
              </w:rPr>
              <w:t>Содержание</w:t>
            </w:r>
            <w:r>
              <w:rPr>
                <w:rFonts w:ascii="Times New Roman" w:eastAsia="Times New Roman" w:hAnsi="Times New Roman" w:cs="Times New Roman"/>
                <w:b/>
                <w:bCs/>
                <w:color w:val="000000"/>
                <w:sz w:val="24"/>
                <w:szCs w:val="24"/>
              </w:rPr>
              <w:t xml:space="preserve"> (лекция 7)</w:t>
            </w:r>
          </w:p>
        </w:tc>
        <w:tc>
          <w:tcPr>
            <w:tcW w:w="1822" w:type="dxa"/>
            <w:vMerge/>
            <w:tcBorders>
              <w:top w:val="single" w:sz="4" w:space="0" w:color="000000"/>
              <w:left w:val="single" w:sz="4" w:space="0" w:color="000000"/>
              <w:bottom w:val="single" w:sz="4" w:space="0" w:color="000000"/>
              <w:right w:val="single" w:sz="4" w:space="0" w:color="000000"/>
            </w:tcBorders>
            <w:vAlign w:val="center"/>
          </w:tcPr>
          <w:p w14:paraId="0AF858CF"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right w:val="single" w:sz="4" w:space="0" w:color="000000"/>
            </w:tcBorders>
          </w:tcPr>
          <w:p w14:paraId="7473B338"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094E5E65" w14:textId="77777777" w:rsidTr="000A596C">
        <w:trPr>
          <w:gridAfter w:val="1"/>
          <w:wAfter w:w="13" w:type="dxa"/>
          <w:trHeight w:val="810"/>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05870DFE"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307DE0" w14:textId="77777777" w:rsidR="00DB6765" w:rsidRPr="00424798" w:rsidRDefault="00DB6765" w:rsidP="007F38BC">
            <w:pPr>
              <w:pStyle w:val="a4"/>
              <w:numPr>
                <w:ilvl w:val="3"/>
                <w:numId w:val="106"/>
              </w:numPr>
              <w:tabs>
                <w:tab w:val="clear" w:pos="2880"/>
                <w:tab w:val="num" w:pos="7"/>
              </w:tabs>
              <w:ind w:left="0" w:firstLine="7"/>
              <w:jc w:val="both"/>
              <w:textAlignment w:val="baseline"/>
              <w:rPr>
                <w:rFonts w:ascii="Times New Roman" w:eastAsia="Times New Roman" w:hAnsi="Times New Roman" w:cs="Times New Roman"/>
                <w:color w:val="000000"/>
                <w:sz w:val="24"/>
                <w:szCs w:val="24"/>
              </w:rPr>
            </w:pPr>
            <w:r w:rsidRPr="00424798">
              <w:rPr>
                <w:rFonts w:ascii="Times New Roman" w:eastAsia="Times New Roman" w:hAnsi="Times New Roman" w:cs="Times New Roman"/>
                <w:color w:val="000000"/>
                <w:sz w:val="24"/>
                <w:szCs w:val="24"/>
              </w:rPr>
              <w:t>Физиотерапия. Организация физиотерапевтической службы. Показания, противопоказания. Общие принципы применения физических факторов в лечебных и профилактических целях. Применение физиотерапии в акушерстве и гинекологии.  </w:t>
            </w:r>
          </w:p>
        </w:tc>
        <w:tc>
          <w:tcPr>
            <w:tcW w:w="1822" w:type="dxa"/>
            <w:vMerge/>
            <w:tcBorders>
              <w:top w:val="single" w:sz="4" w:space="0" w:color="000000"/>
              <w:left w:val="single" w:sz="4" w:space="0" w:color="000000"/>
              <w:bottom w:val="single" w:sz="4" w:space="0" w:color="000000"/>
              <w:right w:val="single" w:sz="4" w:space="0" w:color="000000"/>
            </w:tcBorders>
            <w:vAlign w:val="center"/>
            <w:hideMark/>
          </w:tcPr>
          <w:p w14:paraId="4459C17B"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right w:val="single" w:sz="4" w:space="0" w:color="000000"/>
            </w:tcBorders>
          </w:tcPr>
          <w:p w14:paraId="426073FC"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4AFCB024" w14:textId="77777777" w:rsidTr="000A596C">
        <w:trPr>
          <w:gridAfter w:val="1"/>
          <w:wAfter w:w="13" w:type="dxa"/>
          <w:trHeight w:val="810"/>
        </w:trPr>
        <w:tc>
          <w:tcPr>
            <w:tcW w:w="4155" w:type="dxa"/>
            <w:vMerge/>
            <w:tcBorders>
              <w:top w:val="single" w:sz="4" w:space="0" w:color="000000"/>
              <w:left w:val="single" w:sz="4" w:space="0" w:color="000000"/>
              <w:bottom w:val="single" w:sz="4" w:space="0" w:color="000000"/>
              <w:right w:val="single" w:sz="4" w:space="0" w:color="000000"/>
            </w:tcBorders>
            <w:vAlign w:val="center"/>
          </w:tcPr>
          <w:p w14:paraId="1E8805FC"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5A5E59" w14:textId="77777777" w:rsidR="00DB6765" w:rsidRPr="00424798" w:rsidRDefault="00DB6765" w:rsidP="000A596C">
            <w:pPr>
              <w:pStyle w:val="a4"/>
              <w:ind w:left="7"/>
              <w:jc w:val="both"/>
              <w:textAlignment w:val="baseline"/>
              <w:rPr>
                <w:rFonts w:ascii="Times New Roman" w:eastAsia="Times New Roman" w:hAnsi="Times New Roman" w:cs="Times New Roman"/>
                <w:color w:val="000000"/>
                <w:sz w:val="24"/>
                <w:szCs w:val="24"/>
              </w:rPr>
            </w:pPr>
            <w:r w:rsidRPr="009B79C2">
              <w:rPr>
                <w:rFonts w:ascii="Times New Roman" w:eastAsia="Times New Roman" w:hAnsi="Times New Roman" w:cs="Times New Roman"/>
                <w:b/>
                <w:bCs/>
                <w:color w:val="000000"/>
                <w:sz w:val="24"/>
                <w:szCs w:val="24"/>
              </w:rPr>
              <w:t>Содержание</w:t>
            </w:r>
            <w:r>
              <w:rPr>
                <w:rFonts w:ascii="Times New Roman" w:eastAsia="Times New Roman" w:hAnsi="Times New Roman" w:cs="Times New Roman"/>
                <w:b/>
                <w:bCs/>
                <w:color w:val="000000"/>
                <w:sz w:val="24"/>
                <w:szCs w:val="24"/>
              </w:rPr>
              <w:t xml:space="preserve"> (лекция 8)</w:t>
            </w:r>
          </w:p>
        </w:tc>
        <w:tc>
          <w:tcPr>
            <w:tcW w:w="1822" w:type="dxa"/>
            <w:vMerge/>
            <w:tcBorders>
              <w:top w:val="single" w:sz="4" w:space="0" w:color="000000"/>
              <w:left w:val="single" w:sz="4" w:space="0" w:color="000000"/>
              <w:bottom w:val="single" w:sz="4" w:space="0" w:color="000000"/>
              <w:right w:val="single" w:sz="4" w:space="0" w:color="000000"/>
            </w:tcBorders>
            <w:vAlign w:val="center"/>
          </w:tcPr>
          <w:p w14:paraId="1CE27951"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right w:val="single" w:sz="4" w:space="0" w:color="000000"/>
            </w:tcBorders>
          </w:tcPr>
          <w:p w14:paraId="3754CB01"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36D09FF4" w14:textId="77777777" w:rsidTr="000A596C">
        <w:trPr>
          <w:gridAfter w:val="1"/>
          <w:wAfter w:w="13" w:type="dxa"/>
          <w:trHeight w:val="525"/>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5AFE398E"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F2ECAD" w14:textId="77777777" w:rsidR="00DB6765" w:rsidRPr="00424798" w:rsidRDefault="00DB6765" w:rsidP="007F38BC">
            <w:pPr>
              <w:pStyle w:val="a4"/>
              <w:numPr>
                <w:ilvl w:val="4"/>
                <w:numId w:val="106"/>
              </w:numPr>
              <w:tabs>
                <w:tab w:val="clear" w:pos="3600"/>
                <w:tab w:val="num" w:pos="0"/>
                <w:tab w:val="left" w:pos="224"/>
              </w:tabs>
              <w:ind w:left="0" w:firstLine="0"/>
              <w:jc w:val="both"/>
              <w:textAlignment w:val="baseline"/>
              <w:rPr>
                <w:rFonts w:ascii="Times New Roman" w:eastAsia="Times New Roman" w:hAnsi="Times New Roman" w:cs="Times New Roman"/>
                <w:color w:val="000000"/>
                <w:sz w:val="24"/>
                <w:szCs w:val="24"/>
              </w:rPr>
            </w:pPr>
            <w:r w:rsidRPr="00424798">
              <w:rPr>
                <w:rFonts w:ascii="Times New Roman" w:eastAsia="Times New Roman" w:hAnsi="Times New Roman" w:cs="Times New Roman"/>
                <w:color w:val="000000"/>
                <w:sz w:val="24"/>
                <w:szCs w:val="24"/>
              </w:rPr>
              <w:t>Рефлексотерапия. Показания, противопоказания. Механизмы лечебного действия рефлексотерапии. Методы рефлексотерапии. Применение в акушерстве и гинекологии. </w:t>
            </w:r>
          </w:p>
        </w:tc>
        <w:tc>
          <w:tcPr>
            <w:tcW w:w="1822" w:type="dxa"/>
            <w:vMerge/>
            <w:tcBorders>
              <w:top w:val="single" w:sz="4" w:space="0" w:color="000000"/>
              <w:left w:val="single" w:sz="4" w:space="0" w:color="000000"/>
              <w:bottom w:val="single" w:sz="4" w:space="0" w:color="000000"/>
              <w:right w:val="single" w:sz="4" w:space="0" w:color="000000"/>
            </w:tcBorders>
            <w:vAlign w:val="center"/>
            <w:hideMark/>
          </w:tcPr>
          <w:p w14:paraId="336E9EDC"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right w:val="single" w:sz="4" w:space="0" w:color="000000"/>
            </w:tcBorders>
          </w:tcPr>
          <w:p w14:paraId="35D13AFC"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61A47AC4" w14:textId="77777777" w:rsidTr="000A596C">
        <w:trPr>
          <w:gridAfter w:val="1"/>
          <w:wAfter w:w="13" w:type="dxa"/>
          <w:trHeight w:val="389"/>
        </w:trPr>
        <w:tc>
          <w:tcPr>
            <w:tcW w:w="4155" w:type="dxa"/>
            <w:vMerge/>
            <w:tcBorders>
              <w:top w:val="single" w:sz="4" w:space="0" w:color="000000"/>
              <w:left w:val="single" w:sz="4" w:space="0" w:color="000000"/>
              <w:bottom w:val="single" w:sz="4" w:space="0" w:color="000000"/>
              <w:right w:val="single" w:sz="4" w:space="0" w:color="000000"/>
            </w:tcBorders>
            <w:vAlign w:val="center"/>
          </w:tcPr>
          <w:p w14:paraId="7C951546"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5E2320" w14:textId="77777777" w:rsidR="00DB6765" w:rsidRPr="00424798" w:rsidRDefault="00DB6765" w:rsidP="000A596C">
            <w:pPr>
              <w:pStyle w:val="a4"/>
              <w:tabs>
                <w:tab w:val="left" w:pos="224"/>
              </w:tabs>
              <w:ind w:left="0"/>
              <w:jc w:val="both"/>
              <w:textAlignment w:val="baseline"/>
              <w:rPr>
                <w:rFonts w:ascii="Times New Roman" w:eastAsia="Times New Roman" w:hAnsi="Times New Roman" w:cs="Times New Roman"/>
                <w:color w:val="000000"/>
                <w:sz w:val="24"/>
                <w:szCs w:val="24"/>
              </w:rPr>
            </w:pPr>
            <w:r w:rsidRPr="009B79C2">
              <w:rPr>
                <w:rFonts w:ascii="Times New Roman" w:eastAsia="Times New Roman" w:hAnsi="Times New Roman" w:cs="Times New Roman"/>
                <w:b/>
                <w:bCs/>
                <w:color w:val="000000"/>
                <w:sz w:val="24"/>
                <w:szCs w:val="24"/>
              </w:rPr>
              <w:t>Содержание</w:t>
            </w:r>
            <w:r>
              <w:rPr>
                <w:rFonts w:ascii="Times New Roman" w:eastAsia="Times New Roman" w:hAnsi="Times New Roman" w:cs="Times New Roman"/>
                <w:b/>
                <w:bCs/>
                <w:color w:val="000000"/>
                <w:sz w:val="24"/>
                <w:szCs w:val="24"/>
              </w:rPr>
              <w:t xml:space="preserve"> (лекция 9)</w:t>
            </w:r>
          </w:p>
        </w:tc>
        <w:tc>
          <w:tcPr>
            <w:tcW w:w="1822" w:type="dxa"/>
            <w:vMerge/>
            <w:tcBorders>
              <w:top w:val="single" w:sz="4" w:space="0" w:color="000000"/>
              <w:left w:val="single" w:sz="4" w:space="0" w:color="000000"/>
              <w:bottom w:val="single" w:sz="4" w:space="0" w:color="000000"/>
              <w:right w:val="single" w:sz="4" w:space="0" w:color="000000"/>
            </w:tcBorders>
            <w:vAlign w:val="center"/>
          </w:tcPr>
          <w:p w14:paraId="7C7676D6"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right w:val="single" w:sz="4" w:space="0" w:color="000000"/>
            </w:tcBorders>
          </w:tcPr>
          <w:p w14:paraId="67B9E574"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47FDAE0D" w14:textId="77777777" w:rsidTr="000A596C">
        <w:trPr>
          <w:gridAfter w:val="1"/>
          <w:wAfter w:w="13" w:type="dxa"/>
          <w:trHeight w:val="333"/>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7E06930E"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4488D4" w14:textId="77777777" w:rsidR="00DB6765" w:rsidRPr="00424798" w:rsidRDefault="00DB6765" w:rsidP="007F38BC">
            <w:pPr>
              <w:pStyle w:val="a4"/>
              <w:numPr>
                <w:ilvl w:val="5"/>
                <w:numId w:val="106"/>
              </w:numPr>
              <w:tabs>
                <w:tab w:val="clear" w:pos="4320"/>
              </w:tabs>
              <w:ind w:left="0" w:firstLine="0"/>
              <w:jc w:val="both"/>
              <w:textAlignment w:val="baseline"/>
              <w:rPr>
                <w:rFonts w:ascii="Times New Roman" w:eastAsia="Times New Roman" w:hAnsi="Times New Roman" w:cs="Times New Roman"/>
                <w:color w:val="000000"/>
                <w:sz w:val="24"/>
                <w:szCs w:val="24"/>
              </w:rPr>
            </w:pPr>
            <w:r w:rsidRPr="00424798">
              <w:rPr>
                <w:rFonts w:ascii="Times New Roman" w:eastAsia="Times New Roman" w:hAnsi="Times New Roman" w:cs="Times New Roman"/>
                <w:color w:val="000000"/>
                <w:sz w:val="24"/>
                <w:szCs w:val="24"/>
              </w:rPr>
              <w:t>Психотерапия. Организация и проведение. Показания, противопоказания. Виды психотерапии. Применение в акушерстве и гинекологии.</w:t>
            </w:r>
          </w:p>
        </w:tc>
        <w:tc>
          <w:tcPr>
            <w:tcW w:w="1822" w:type="dxa"/>
            <w:vMerge/>
            <w:tcBorders>
              <w:top w:val="single" w:sz="4" w:space="0" w:color="000000"/>
              <w:left w:val="single" w:sz="4" w:space="0" w:color="000000"/>
              <w:bottom w:val="single" w:sz="4" w:space="0" w:color="000000"/>
              <w:right w:val="single" w:sz="4" w:space="0" w:color="000000"/>
            </w:tcBorders>
            <w:vAlign w:val="center"/>
            <w:hideMark/>
          </w:tcPr>
          <w:p w14:paraId="294219E3"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right w:val="single" w:sz="4" w:space="0" w:color="000000"/>
            </w:tcBorders>
          </w:tcPr>
          <w:p w14:paraId="67E7F061"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1685E4D7" w14:textId="77777777" w:rsidTr="000A596C">
        <w:trPr>
          <w:gridAfter w:val="1"/>
          <w:wAfter w:w="13" w:type="dxa"/>
          <w:trHeight w:val="300"/>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6A0B0961"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73B437" w14:textId="77777777" w:rsidR="00DB6765" w:rsidRPr="009B79C2" w:rsidRDefault="00DB6765" w:rsidP="000A596C">
            <w:pPr>
              <w:jc w:val="both"/>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В том числе, практических занятий и лабораторных работ</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D583FD" w14:textId="77777777" w:rsidR="00DB6765" w:rsidRPr="009B79C2"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715" w:type="dxa"/>
            <w:vMerge/>
            <w:tcBorders>
              <w:left w:val="single" w:sz="4" w:space="0" w:color="000000"/>
              <w:right w:val="single" w:sz="4" w:space="0" w:color="000000"/>
            </w:tcBorders>
          </w:tcPr>
          <w:p w14:paraId="0B354ADE" w14:textId="77777777" w:rsidR="00DB6765" w:rsidRDefault="00DB6765" w:rsidP="000A596C">
            <w:pPr>
              <w:jc w:val="center"/>
              <w:rPr>
                <w:rFonts w:ascii="Times New Roman" w:eastAsia="Times New Roman" w:hAnsi="Times New Roman" w:cs="Times New Roman"/>
                <w:sz w:val="24"/>
                <w:szCs w:val="24"/>
              </w:rPr>
            </w:pPr>
          </w:p>
        </w:tc>
      </w:tr>
      <w:tr w:rsidR="00DB6765" w:rsidRPr="009B79C2" w14:paraId="5655C466" w14:textId="77777777" w:rsidTr="000A596C">
        <w:trPr>
          <w:gridAfter w:val="1"/>
          <w:wAfter w:w="13" w:type="dxa"/>
          <w:trHeight w:val="926"/>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29A8DCCE"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2B965D" w14:textId="77777777" w:rsidR="00DB6765" w:rsidRPr="009B79C2" w:rsidRDefault="00DB6765" w:rsidP="007F38BC">
            <w:pPr>
              <w:numPr>
                <w:ilvl w:val="0"/>
                <w:numId w:val="83"/>
              </w:numPr>
              <w:ind w:left="360"/>
              <w:jc w:val="both"/>
              <w:textAlignment w:val="baseline"/>
              <w:rPr>
                <w:rFonts w:ascii="Times New Roman" w:eastAsia="Times New Roman" w:hAnsi="Times New Roman" w:cs="Times New Roman"/>
                <w:color w:val="000000"/>
                <w:sz w:val="24"/>
                <w:szCs w:val="24"/>
              </w:rPr>
            </w:pPr>
            <w:r w:rsidRPr="009B79C2">
              <w:rPr>
                <w:rFonts w:ascii="Times New Roman" w:eastAsia="Times New Roman" w:hAnsi="Times New Roman" w:cs="Times New Roman"/>
                <w:b/>
                <w:bCs/>
                <w:color w:val="000000"/>
                <w:sz w:val="24"/>
                <w:szCs w:val="24"/>
              </w:rPr>
              <w:t xml:space="preserve">Практическое занятие 2 </w:t>
            </w:r>
            <w:r w:rsidRPr="009B79C2">
              <w:rPr>
                <w:rFonts w:ascii="Times New Roman" w:eastAsia="Times New Roman" w:hAnsi="Times New Roman" w:cs="Times New Roman"/>
                <w:color w:val="000000"/>
                <w:sz w:val="24"/>
                <w:szCs w:val="24"/>
              </w:rPr>
              <w:t>«Организация и проведение лечебной физкультуры для женщин в различные периоды жизни. Показания, противопоказания. Комплексы физических упражнений. Дозировка физической нагрузки на занятиях».</w:t>
            </w:r>
          </w:p>
        </w:tc>
        <w:tc>
          <w:tcPr>
            <w:tcW w:w="1822" w:type="dxa"/>
            <w:vMerge w:val="restart"/>
            <w:tcBorders>
              <w:top w:val="single" w:sz="4" w:space="0" w:color="000000"/>
              <w:left w:val="single" w:sz="4" w:space="0" w:color="000000"/>
              <w:right w:val="single" w:sz="4" w:space="0" w:color="000000"/>
            </w:tcBorders>
            <w:tcMar>
              <w:top w:w="0" w:type="dxa"/>
              <w:left w:w="115" w:type="dxa"/>
              <w:bottom w:w="0" w:type="dxa"/>
              <w:right w:w="115" w:type="dxa"/>
            </w:tcMar>
            <w:hideMark/>
          </w:tcPr>
          <w:p w14:paraId="79344B38"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right w:val="single" w:sz="4" w:space="0" w:color="000000"/>
            </w:tcBorders>
          </w:tcPr>
          <w:p w14:paraId="66369096"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01115FA8" w14:textId="77777777" w:rsidTr="000A596C">
        <w:trPr>
          <w:gridAfter w:val="1"/>
          <w:wAfter w:w="13" w:type="dxa"/>
          <w:trHeight w:val="1155"/>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335C6B33"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895DD0" w14:textId="77777777" w:rsidR="00DB6765" w:rsidRPr="009B79C2" w:rsidRDefault="00DB6765" w:rsidP="007F38BC">
            <w:pPr>
              <w:numPr>
                <w:ilvl w:val="0"/>
                <w:numId w:val="84"/>
              </w:numPr>
              <w:jc w:val="both"/>
              <w:textAlignment w:val="baseline"/>
              <w:rPr>
                <w:rFonts w:ascii="Times New Roman" w:eastAsia="Times New Roman" w:hAnsi="Times New Roman" w:cs="Times New Roman"/>
                <w:b/>
                <w:bCs/>
                <w:color w:val="000000"/>
                <w:sz w:val="24"/>
                <w:szCs w:val="24"/>
              </w:rPr>
            </w:pPr>
            <w:r w:rsidRPr="009B79C2">
              <w:rPr>
                <w:rFonts w:ascii="Times New Roman" w:eastAsia="Times New Roman" w:hAnsi="Times New Roman" w:cs="Times New Roman"/>
                <w:b/>
                <w:bCs/>
                <w:color w:val="000000"/>
                <w:sz w:val="24"/>
                <w:szCs w:val="24"/>
              </w:rPr>
              <w:t xml:space="preserve">Практическое занятие 3 </w:t>
            </w:r>
            <w:r w:rsidRPr="009B79C2">
              <w:rPr>
                <w:rFonts w:ascii="Times New Roman" w:eastAsia="Times New Roman" w:hAnsi="Times New Roman" w:cs="Times New Roman"/>
                <w:color w:val="000000"/>
                <w:sz w:val="24"/>
                <w:szCs w:val="24"/>
              </w:rPr>
              <w:t>«Организация и проведение массажа для женщин в различные периоды жизни. Показания, противопоказания. Алгоритм проведения основных приемов классического массажа, последовательность их выполнения. Особенности массажа при распространённых гинекологических заболеваниях. Техника самомассажа в родах». </w:t>
            </w:r>
          </w:p>
        </w:tc>
        <w:tc>
          <w:tcPr>
            <w:tcW w:w="1822" w:type="dxa"/>
            <w:vMerge/>
            <w:tcBorders>
              <w:left w:val="single" w:sz="4" w:space="0" w:color="000000"/>
              <w:right w:val="single" w:sz="4" w:space="0" w:color="000000"/>
            </w:tcBorders>
            <w:tcMar>
              <w:top w:w="0" w:type="dxa"/>
              <w:left w:w="115" w:type="dxa"/>
              <w:bottom w:w="0" w:type="dxa"/>
              <w:right w:w="115" w:type="dxa"/>
            </w:tcMar>
            <w:hideMark/>
          </w:tcPr>
          <w:p w14:paraId="5FE0F00B" w14:textId="77777777" w:rsidR="00DB6765" w:rsidRPr="009B79C2" w:rsidRDefault="00DB6765" w:rsidP="000A596C">
            <w:pPr>
              <w:rPr>
                <w:rFonts w:ascii="Times New Roman" w:eastAsia="Times New Roman" w:hAnsi="Times New Roman" w:cs="Times New Roman"/>
                <w:sz w:val="24"/>
                <w:szCs w:val="24"/>
              </w:rPr>
            </w:pPr>
          </w:p>
        </w:tc>
        <w:tc>
          <w:tcPr>
            <w:tcW w:w="1715" w:type="dxa"/>
            <w:tcBorders>
              <w:left w:val="single" w:sz="4" w:space="0" w:color="000000"/>
              <w:right w:val="single" w:sz="4" w:space="0" w:color="000000"/>
            </w:tcBorders>
          </w:tcPr>
          <w:p w14:paraId="5365BD06"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0F49AD8C" w14:textId="77777777" w:rsidTr="000A596C">
        <w:trPr>
          <w:gridAfter w:val="1"/>
          <w:wAfter w:w="13" w:type="dxa"/>
          <w:trHeight w:val="840"/>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128F66A8"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61FE78" w14:textId="77777777" w:rsidR="00DB6765" w:rsidRPr="009B79C2" w:rsidRDefault="00DB6765" w:rsidP="007F38BC">
            <w:pPr>
              <w:numPr>
                <w:ilvl w:val="0"/>
                <w:numId w:val="85"/>
              </w:numPr>
              <w:jc w:val="both"/>
              <w:textAlignment w:val="baseline"/>
              <w:rPr>
                <w:rFonts w:ascii="Times New Roman" w:eastAsia="Times New Roman" w:hAnsi="Times New Roman" w:cs="Times New Roman"/>
                <w:b/>
                <w:bCs/>
                <w:color w:val="000000"/>
                <w:sz w:val="24"/>
                <w:szCs w:val="24"/>
              </w:rPr>
            </w:pPr>
            <w:r w:rsidRPr="009B79C2">
              <w:rPr>
                <w:rFonts w:ascii="Times New Roman" w:eastAsia="Times New Roman" w:hAnsi="Times New Roman" w:cs="Times New Roman"/>
                <w:b/>
                <w:bCs/>
                <w:color w:val="000000"/>
                <w:sz w:val="24"/>
                <w:szCs w:val="24"/>
              </w:rPr>
              <w:t xml:space="preserve">Практическое занятие 4 </w:t>
            </w:r>
            <w:r w:rsidRPr="009B79C2">
              <w:rPr>
                <w:rFonts w:ascii="Times New Roman" w:eastAsia="Times New Roman" w:hAnsi="Times New Roman" w:cs="Times New Roman"/>
                <w:color w:val="000000"/>
                <w:sz w:val="24"/>
                <w:szCs w:val="24"/>
              </w:rPr>
              <w:t xml:space="preserve">«Организация и проведение физиотерапевтических процедур для женщин в различные периоды жизни. Показания, противопоказания. Техника </w:t>
            </w:r>
            <w:r w:rsidRPr="009B79C2">
              <w:rPr>
                <w:rFonts w:ascii="Times New Roman" w:eastAsia="Times New Roman" w:hAnsi="Times New Roman" w:cs="Times New Roman"/>
                <w:color w:val="000000"/>
                <w:sz w:val="24"/>
                <w:szCs w:val="24"/>
              </w:rPr>
              <w:lastRenderedPageBreak/>
              <w:t>проведения физиотерапевтических процедур».  </w:t>
            </w:r>
          </w:p>
        </w:tc>
        <w:tc>
          <w:tcPr>
            <w:tcW w:w="1822" w:type="dxa"/>
            <w:vMerge/>
            <w:tcBorders>
              <w:left w:val="single" w:sz="4" w:space="0" w:color="000000"/>
              <w:right w:val="single" w:sz="4" w:space="0" w:color="000000"/>
            </w:tcBorders>
            <w:tcMar>
              <w:top w:w="0" w:type="dxa"/>
              <w:left w:w="115" w:type="dxa"/>
              <w:bottom w:w="0" w:type="dxa"/>
              <w:right w:w="115" w:type="dxa"/>
            </w:tcMar>
            <w:hideMark/>
          </w:tcPr>
          <w:p w14:paraId="246C12DB" w14:textId="77777777" w:rsidR="00DB6765" w:rsidRPr="009B79C2" w:rsidRDefault="00DB6765" w:rsidP="000A596C">
            <w:pPr>
              <w:rPr>
                <w:rFonts w:ascii="Times New Roman" w:eastAsia="Times New Roman" w:hAnsi="Times New Roman" w:cs="Times New Roman"/>
                <w:sz w:val="24"/>
                <w:szCs w:val="24"/>
              </w:rPr>
            </w:pPr>
          </w:p>
        </w:tc>
        <w:tc>
          <w:tcPr>
            <w:tcW w:w="1715" w:type="dxa"/>
            <w:tcBorders>
              <w:left w:val="single" w:sz="4" w:space="0" w:color="000000"/>
              <w:right w:val="single" w:sz="4" w:space="0" w:color="000000"/>
            </w:tcBorders>
          </w:tcPr>
          <w:p w14:paraId="611C21CD"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6299023D" w14:textId="77777777" w:rsidTr="000A596C">
        <w:trPr>
          <w:gridAfter w:val="1"/>
          <w:wAfter w:w="13" w:type="dxa"/>
          <w:trHeight w:val="840"/>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18939D97"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117980" w14:textId="77777777" w:rsidR="00DB6765" w:rsidRPr="009B79C2" w:rsidRDefault="00DB6765" w:rsidP="007F38BC">
            <w:pPr>
              <w:numPr>
                <w:ilvl w:val="0"/>
                <w:numId w:val="86"/>
              </w:numPr>
              <w:jc w:val="both"/>
              <w:textAlignment w:val="baseline"/>
              <w:rPr>
                <w:rFonts w:ascii="Times New Roman" w:eastAsia="Times New Roman" w:hAnsi="Times New Roman" w:cs="Times New Roman"/>
                <w:b/>
                <w:bCs/>
                <w:color w:val="000000"/>
                <w:sz w:val="24"/>
                <w:szCs w:val="24"/>
              </w:rPr>
            </w:pPr>
            <w:r w:rsidRPr="009B79C2">
              <w:rPr>
                <w:rFonts w:ascii="Times New Roman" w:eastAsia="Times New Roman" w:hAnsi="Times New Roman" w:cs="Times New Roman"/>
                <w:b/>
                <w:bCs/>
                <w:color w:val="000000"/>
                <w:sz w:val="24"/>
                <w:szCs w:val="24"/>
              </w:rPr>
              <w:t xml:space="preserve">Практическое занятие 5 </w:t>
            </w:r>
            <w:r w:rsidRPr="009B79C2">
              <w:rPr>
                <w:rFonts w:ascii="Times New Roman" w:eastAsia="Times New Roman" w:hAnsi="Times New Roman" w:cs="Times New Roman"/>
                <w:color w:val="000000"/>
                <w:sz w:val="24"/>
                <w:szCs w:val="24"/>
              </w:rPr>
              <w:t>«Организация и проведение рефлексотерапии для женщин в различные периоды жизни. Показания, противопоказания. Техника проведения рефлексотерапии».</w:t>
            </w:r>
          </w:p>
        </w:tc>
        <w:tc>
          <w:tcPr>
            <w:tcW w:w="1822" w:type="dxa"/>
            <w:vMerge/>
            <w:tcBorders>
              <w:left w:val="single" w:sz="4" w:space="0" w:color="000000"/>
              <w:right w:val="single" w:sz="4" w:space="0" w:color="000000"/>
            </w:tcBorders>
            <w:tcMar>
              <w:top w:w="0" w:type="dxa"/>
              <w:left w:w="115" w:type="dxa"/>
              <w:bottom w:w="0" w:type="dxa"/>
              <w:right w:w="115" w:type="dxa"/>
            </w:tcMar>
            <w:hideMark/>
          </w:tcPr>
          <w:p w14:paraId="236F26ED" w14:textId="77777777" w:rsidR="00DB6765" w:rsidRPr="009B79C2" w:rsidRDefault="00DB6765" w:rsidP="000A596C">
            <w:pPr>
              <w:rPr>
                <w:rFonts w:ascii="Times New Roman" w:eastAsia="Times New Roman" w:hAnsi="Times New Roman" w:cs="Times New Roman"/>
                <w:sz w:val="24"/>
                <w:szCs w:val="24"/>
              </w:rPr>
            </w:pPr>
          </w:p>
        </w:tc>
        <w:tc>
          <w:tcPr>
            <w:tcW w:w="1715" w:type="dxa"/>
            <w:tcBorders>
              <w:left w:val="single" w:sz="4" w:space="0" w:color="000000"/>
              <w:right w:val="single" w:sz="4" w:space="0" w:color="000000"/>
            </w:tcBorders>
          </w:tcPr>
          <w:p w14:paraId="7A351CA6"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5B1FE1E9" w14:textId="77777777" w:rsidTr="000A596C">
        <w:trPr>
          <w:gridAfter w:val="1"/>
          <w:wAfter w:w="13" w:type="dxa"/>
          <w:trHeight w:val="600"/>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22F7DAC5"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906DAB" w14:textId="77777777" w:rsidR="00DB6765" w:rsidRPr="009B79C2" w:rsidRDefault="00DB6765" w:rsidP="007F38BC">
            <w:pPr>
              <w:numPr>
                <w:ilvl w:val="0"/>
                <w:numId w:val="87"/>
              </w:numPr>
              <w:jc w:val="both"/>
              <w:textAlignment w:val="baseline"/>
              <w:rPr>
                <w:rFonts w:ascii="Times New Roman" w:eastAsia="Times New Roman" w:hAnsi="Times New Roman" w:cs="Times New Roman"/>
                <w:b/>
                <w:bCs/>
                <w:color w:val="000000"/>
                <w:sz w:val="24"/>
                <w:szCs w:val="24"/>
              </w:rPr>
            </w:pPr>
            <w:r w:rsidRPr="009B79C2">
              <w:rPr>
                <w:rFonts w:ascii="Times New Roman" w:eastAsia="Times New Roman" w:hAnsi="Times New Roman" w:cs="Times New Roman"/>
                <w:b/>
                <w:bCs/>
                <w:color w:val="000000"/>
                <w:sz w:val="24"/>
                <w:szCs w:val="24"/>
              </w:rPr>
              <w:t xml:space="preserve">Практическое занятие 6 </w:t>
            </w:r>
            <w:r w:rsidRPr="009B79C2">
              <w:rPr>
                <w:rFonts w:ascii="Times New Roman" w:eastAsia="Times New Roman" w:hAnsi="Times New Roman" w:cs="Times New Roman"/>
                <w:color w:val="000000"/>
                <w:sz w:val="24"/>
                <w:szCs w:val="24"/>
              </w:rPr>
              <w:t>«Организация и проведение психотерапии для женщин в различные периоды жизни. Показания, противопоказания. Техники проведения психотерапии».</w:t>
            </w:r>
          </w:p>
        </w:tc>
        <w:tc>
          <w:tcPr>
            <w:tcW w:w="1822" w:type="dxa"/>
            <w:vMerge/>
            <w:tcBorders>
              <w:left w:val="single" w:sz="4" w:space="0" w:color="000000"/>
              <w:bottom w:val="single" w:sz="4" w:space="0" w:color="000000"/>
              <w:right w:val="single" w:sz="4" w:space="0" w:color="000000"/>
            </w:tcBorders>
            <w:tcMar>
              <w:top w:w="0" w:type="dxa"/>
              <w:left w:w="115" w:type="dxa"/>
              <w:bottom w:w="0" w:type="dxa"/>
              <w:right w:w="115" w:type="dxa"/>
            </w:tcMar>
            <w:hideMark/>
          </w:tcPr>
          <w:p w14:paraId="54CBF224" w14:textId="77777777" w:rsidR="00DB6765" w:rsidRPr="009B79C2" w:rsidRDefault="00DB6765" w:rsidP="000A596C">
            <w:pPr>
              <w:rPr>
                <w:rFonts w:ascii="Times New Roman" w:eastAsia="Times New Roman" w:hAnsi="Times New Roman" w:cs="Times New Roman"/>
                <w:sz w:val="24"/>
                <w:szCs w:val="24"/>
              </w:rPr>
            </w:pPr>
          </w:p>
        </w:tc>
        <w:tc>
          <w:tcPr>
            <w:tcW w:w="1715" w:type="dxa"/>
            <w:tcBorders>
              <w:left w:val="single" w:sz="4" w:space="0" w:color="000000"/>
              <w:bottom w:val="single" w:sz="4" w:space="0" w:color="000000"/>
              <w:right w:val="single" w:sz="4" w:space="0" w:color="000000"/>
            </w:tcBorders>
          </w:tcPr>
          <w:p w14:paraId="2F1531AF"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284365E4" w14:textId="77777777" w:rsidTr="000A596C">
        <w:trPr>
          <w:gridAfter w:val="1"/>
          <w:wAfter w:w="13" w:type="dxa"/>
          <w:trHeight w:val="262"/>
        </w:trPr>
        <w:tc>
          <w:tcPr>
            <w:tcW w:w="415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2A9197" w14:textId="77777777" w:rsidR="00DB6765" w:rsidRPr="009B79C2" w:rsidRDefault="00DB6765" w:rsidP="000A596C">
            <w:pPr>
              <w:spacing w:after="200"/>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Тема 3.3. Медицинская реабилитация при распространённых гинекологических заболеваниях</w:t>
            </w: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2047EB" w14:textId="77777777" w:rsidR="00DB6765" w:rsidRPr="009B79C2" w:rsidRDefault="00DB6765" w:rsidP="000A596C">
            <w:pPr>
              <w:jc w:val="both"/>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Содержание</w:t>
            </w:r>
            <w:r>
              <w:rPr>
                <w:rFonts w:ascii="Times New Roman" w:eastAsia="Times New Roman" w:hAnsi="Times New Roman" w:cs="Times New Roman"/>
                <w:b/>
                <w:bCs/>
                <w:color w:val="000000"/>
                <w:sz w:val="24"/>
                <w:szCs w:val="24"/>
              </w:rPr>
              <w:t xml:space="preserve"> (лекция 10)</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73B1CD" w14:textId="77777777" w:rsidR="00DB6765" w:rsidRPr="009B79C2"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12/6</w:t>
            </w:r>
          </w:p>
        </w:tc>
        <w:tc>
          <w:tcPr>
            <w:tcW w:w="1715" w:type="dxa"/>
            <w:vMerge w:val="restart"/>
            <w:tcBorders>
              <w:top w:val="single" w:sz="4" w:space="0" w:color="000000"/>
              <w:left w:val="single" w:sz="4" w:space="0" w:color="000000"/>
              <w:right w:val="single" w:sz="4" w:space="0" w:color="000000"/>
            </w:tcBorders>
          </w:tcPr>
          <w:p w14:paraId="0F78DE7E" w14:textId="77777777" w:rsidR="00DB6765"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ОК.01-06, ОК.09,</w:t>
            </w:r>
          </w:p>
          <w:p w14:paraId="2AFC3329" w14:textId="77777777" w:rsidR="00DB6765"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2.5</w:t>
            </w:r>
          </w:p>
        </w:tc>
      </w:tr>
      <w:tr w:rsidR="00DB6765" w:rsidRPr="009B79C2" w14:paraId="2A17C0F7" w14:textId="77777777" w:rsidTr="000A596C">
        <w:trPr>
          <w:gridAfter w:val="1"/>
          <w:wAfter w:w="13" w:type="dxa"/>
          <w:trHeight w:val="825"/>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3CA8A5EF"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F28DF4" w14:textId="77777777" w:rsidR="00DB6765" w:rsidRPr="009B79C2" w:rsidRDefault="00DB6765" w:rsidP="007F38BC">
            <w:pPr>
              <w:numPr>
                <w:ilvl w:val="0"/>
                <w:numId w:val="88"/>
              </w:numPr>
              <w:ind w:left="360"/>
              <w:jc w:val="both"/>
              <w:textAlignment w:val="baseline"/>
              <w:rPr>
                <w:rFonts w:ascii="Times New Roman" w:eastAsia="Times New Roman" w:hAnsi="Times New Roman" w:cs="Times New Roman"/>
                <w:color w:val="000000"/>
                <w:sz w:val="24"/>
                <w:szCs w:val="24"/>
              </w:rPr>
            </w:pPr>
            <w:r w:rsidRPr="009B79C2">
              <w:rPr>
                <w:rFonts w:ascii="Times New Roman" w:eastAsia="Times New Roman" w:hAnsi="Times New Roman" w:cs="Times New Roman"/>
                <w:color w:val="000000"/>
                <w:sz w:val="24"/>
                <w:szCs w:val="24"/>
              </w:rPr>
              <w:t>Медицинская реабилитация при воспалительных заболеваниях женской половой системы. Основные задачи медицинской реабилитации. Применяемые средства и методы медицинской реабилитации (физиотерапия, рефлексотерапия, лечебная физкультура, массаж), особенности их применения.</w:t>
            </w:r>
          </w:p>
        </w:tc>
        <w:tc>
          <w:tcPr>
            <w:tcW w:w="182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3C9218"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right w:val="single" w:sz="4" w:space="0" w:color="000000"/>
            </w:tcBorders>
          </w:tcPr>
          <w:p w14:paraId="5EBD955C"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2EBAC50A" w14:textId="77777777" w:rsidTr="000A596C">
        <w:trPr>
          <w:gridAfter w:val="1"/>
          <w:wAfter w:w="13" w:type="dxa"/>
          <w:trHeight w:val="255"/>
        </w:trPr>
        <w:tc>
          <w:tcPr>
            <w:tcW w:w="4155" w:type="dxa"/>
            <w:vMerge/>
            <w:tcBorders>
              <w:top w:val="single" w:sz="4" w:space="0" w:color="000000"/>
              <w:left w:val="single" w:sz="4" w:space="0" w:color="000000"/>
              <w:bottom w:val="single" w:sz="4" w:space="0" w:color="000000"/>
              <w:right w:val="single" w:sz="4" w:space="0" w:color="000000"/>
            </w:tcBorders>
            <w:vAlign w:val="center"/>
          </w:tcPr>
          <w:p w14:paraId="6C5295B3"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45E94A" w14:textId="77777777" w:rsidR="00DB6765" w:rsidRPr="009B79C2" w:rsidRDefault="00DB6765" w:rsidP="000A596C">
            <w:pPr>
              <w:jc w:val="both"/>
              <w:textAlignment w:val="baseline"/>
              <w:rPr>
                <w:rFonts w:ascii="Times New Roman" w:eastAsia="Times New Roman" w:hAnsi="Times New Roman" w:cs="Times New Roman"/>
                <w:color w:val="000000"/>
                <w:sz w:val="24"/>
                <w:szCs w:val="24"/>
              </w:rPr>
            </w:pPr>
            <w:r w:rsidRPr="009B79C2">
              <w:rPr>
                <w:rFonts w:ascii="Times New Roman" w:eastAsia="Times New Roman" w:hAnsi="Times New Roman" w:cs="Times New Roman"/>
                <w:b/>
                <w:bCs/>
                <w:color w:val="000000"/>
                <w:sz w:val="24"/>
                <w:szCs w:val="24"/>
              </w:rPr>
              <w:t>Содержание</w:t>
            </w:r>
            <w:r>
              <w:rPr>
                <w:rFonts w:ascii="Times New Roman" w:eastAsia="Times New Roman" w:hAnsi="Times New Roman" w:cs="Times New Roman"/>
                <w:b/>
                <w:bCs/>
                <w:color w:val="000000"/>
                <w:sz w:val="24"/>
                <w:szCs w:val="24"/>
              </w:rPr>
              <w:t xml:space="preserve"> (лекция 11)</w:t>
            </w:r>
          </w:p>
        </w:tc>
        <w:tc>
          <w:tcPr>
            <w:tcW w:w="1822"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13A011"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right w:val="single" w:sz="4" w:space="0" w:color="000000"/>
            </w:tcBorders>
          </w:tcPr>
          <w:p w14:paraId="5BF05A08"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2AB2C3F9" w14:textId="77777777" w:rsidTr="000A596C">
        <w:trPr>
          <w:gridAfter w:val="1"/>
          <w:wAfter w:w="13" w:type="dxa"/>
          <w:trHeight w:val="1143"/>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4E25EC32"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E312A8" w14:textId="77777777" w:rsidR="00DB6765" w:rsidRPr="00AD1FB9" w:rsidRDefault="00DB6765" w:rsidP="000A596C">
            <w:pPr>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Pr="00AD1FB9">
              <w:rPr>
                <w:rFonts w:ascii="Times New Roman" w:eastAsia="Times New Roman" w:hAnsi="Times New Roman" w:cs="Times New Roman"/>
                <w:color w:val="000000"/>
                <w:sz w:val="24"/>
                <w:szCs w:val="24"/>
              </w:rPr>
              <w:t>Медицинская реабилитация при гормонозависимых заболеваниях женской половой системы. Основные задачи медицинской реабилитации. Применяемые средства и методы медицинской реабилитации (физиотерапия, лечебная физкультура, массаж), особенности их применения.</w:t>
            </w:r>
          </w:p>
        </w:tc>
        <w:tc>
          <w:tcPr>
            <w:tcW w:w="1822" w:type="dxa"/>
            <w:vMerge/>
            <w:tcBorders>
              <w:top w:val="single" w:sz="4" w:space="0" w:color="000000"/>
              <w:left w:val="single" w:sz="4" w:space="0" w:color="000000"/>
              <w:bottom w:val="single" w:sz="4" w:space="0" w:color="000000"/>
              <w:right w:val="single" w:sz="4" w:space="0" w:color="000000"/>
            </w:tcBorders>
            <w:vAlign w:val="center"/>
            <w:hideMark/>
          </w:tcPr>
          <w:p w14:paraId="654F7E5C"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right w:val="single" w:sz="4" w:space="0" w:color="000000"/>
            </w:tcBorders>
          </w:tcPr>
          <w:p w14:paraId="35AF8CA1"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718C08B1" w14:textId="77777777" w:rsidTr="000A596C">
        <w:trPr>
          <w:gridAfter w:val="1"/>
          <w:wAfter w:w="13" w:type="dxa"/>
          <w:trHeight w:val="378"/>
        </w:trPr>
        <w:tc>
          <w:tcPr>
            <w:tcW w:w="4155" w:type="dxa"/>
            <w:vMerge/>
            <w:tcBorders>
              <w:top w:val="single" w:sz="4" w:space="0" w:color="000000"/>
              <w:left w:val="single" w:sz="4" w:space="0" w:color="000000"/>
              <w:bottom w:val="single" w:sz="4" w:space="0" w:color="000000"/>
              <w:right w:val="single" w:sz="4" w:space="0" w:color="000000"/>
            </w:tcBorders>
            <w:vAlign w:val="center"/>
          </w:tcPr>
          <w:p w14:paraId="2714E5E0"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C3819D" w14:textId="77777777" w:rsidR="00DB6765" w:rsidRDefault="00DB6765" w:rsidP="000A596C">
            <w:pPr>
              <w:jc w:val="both"/>
              <w:textAlignment w:val="baseline"/>
              <w:rPr>
                <w:rFonts w:ascii="Times New Roman" w:eastAsia="Times New Roman" w:hAnsi="Times New Roman" w:cs="Times New Roman"/>
                <w:color w:val="000000"/>
                <w:sz w:val="24"/>
                <w:szCs w:val="24"/>
              </w:rPr>
            </w:pPr>
            <w:r w:rsidRPr="009B79C2">
              <w:rPr>
                <w:rFonts w:ascii="Times New Roman" w:eastAsia="Times New Roman" w:hAnsi="Times New Roman" w:cs="Times New Roman"/>
                <w:b/>
                <w:bCs/>
                <w:color w:val="000000"/>
                <w:sz w:val="24"/>
                <w:szCs w:val="24"/>
              </w:rPr>
              <w:t>Содержание</w:t>
            </w:r>
            <w:r>
              <w:rPr>
                <w:rFonts w:ascii="Times New Roman" w:eastAsia="Times New Roman" w:hAnsi="Times New Roman" w:cs="Times New Roman"/>
                <w:b/>
                <w:bCs/>
                <w:color w:val="000000"/>
                <w:sz w:val="24"/>
                <w:szCs w:val="24"/>
              </w:rPr>
              <w:t xml:space="preserve"> (лекция 12)</w:t>
            </w:r>
          </w:p>
        </w:tc>
        <w:tc>
          <w:tcPr>
            <w:tcW w:w="1822" w:type="dxa"/>
            <w:tcBorders>
              <w:top w:val="single" w:sz="4" w:space="0" w:color="000000"/>
              <w:left w:val="single" w:sz="4" w:space="0" w:color="000000"/>
              <w:bottom w:val="single" w:sz="4" w:space="0" w:color="000000"/>
              <w:right w:val="single" w:sz="4" w:space="0" w:color="000000"/>
            </w:tcBorders>
            <w:vAlign w:val="center"/>
          </w:tcPr>
          <w:p w14:paraId="52504990"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right w:val="single" w:sz="4" w:space="0" w:color="000000"/>
            </w:tcBorders>
          </w:tcPr>
          <w:p w14:paraId="6D22F7DF"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7517E86E" w14:textId="77777777" w:rsidTr="000A596C">
        <w:trPr>
          <w:gridAfter w:val="1"/>
          <w:wAfter w:w="13" w:type="dxa"/>
          <w:trHeight w:val="1143"/>
        </w:trPr>
        <w:tc>
          <w:tcPr>
            <w:tcW w:w="4155" w:type="dxa"/>
            <w:vMerge/>
            <w:tcBorders>
              <w:top w:val="single" w:sz="4" w:space="0" w:color="000000"/>
              <w:left w:val="single" w:sz="4" w:space="0" w:color="000000"/>
              <w:bottom w:val="single" w:sz="4" w:space="0" w:color="000000"/>
              <w:right w:val="single" w:sz="4" w:space="0" w:color="000000"/>
            </w:tcBorders>
            <w:vAlign w:val="center"/>
          </w:tcPr>
          <w:p w14:paraId="243650AF"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C21015" w14:textId="77777777" w:rsidR="00DB6765" w:rsidRPr="00FB69A7" w:rsidRDefault="00DB6765" w:rsidP="000A596C">
            <w:pPr>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FB69A7">
              <w:rPr>
                <w:rFonts w:ascii="Times New Roman" w:eastAsia="Times New Roman" w:hAnsi="Times New Roman" w:cs="Times New Roman"/>
                <w:color w:val="000000"/>
                <w:sz w:val="24"/>
                <w:szCs w:val="24"/>
              </w:rPr>
              <w:t xml:space="preserve"> Медицинская реабилитация в детской гинекологии. Основные задачи медицинской реабилитации. Применяемые средства и методы медицинской реабилитации (физиотерапия, лечебная физкультура, массаж), особенности их применения.</w:t>
            </w:r>
          </w:p>
        </w:tc>
        <w:tc>
          <w:tcPr>
            <w:tcW w:w="1822" w:type="dxa"/>
            <w:tcBorders>
              <w:top w:val="single" w:sz="4" w:space="0" w:color="000000"/>
              <w:left w:val="single" w:sz="4" w:space="0" w:color="000000"/>
              <w:bottom w:val="single" w:sz="4" w:space="0" w:color="000000"/>
              <w:right w:val="single" w:sz="4" w:space="0" w:color="000000"/>
            </w:tcBorders>
            <w:vAlign w:val="center"/>
          </w:tcPr>
          <w:p w14:paraId="79EFCC8B"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right w:val="single" w:sz="4" w:space="0" w:color="000000"/>
            </w:tcBorders>
          </w:tcPr>
          <w:p w14:paraId="7F86E54E"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32925B1D" w14:textId="77777777" w:rsidTr="000A596C">
        <w:trPr>
          <w:gridAfter w:val="1"/>
          <w:wAfter w:w="13" w:type="dxa"/>
          <w:trHeight w:val="289"/>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313CB0FC"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5E721E" w14:textId="77777777" w:rsidR="00DB6765" w:rsidRPr="009B79C2" w:rsidRDefault="00DB6765" w:rsidP="000A596C">
            <w:pPr>
              <w:jc w:val="both"/>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В том числе, практических занятий и лабораторных работ</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4C8FB6" w14:textId="77777777" w:rsidR="00DB6765" w:rsidRPr="009B79C2"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715" w:type="dxa"/>
            <w:vMerge/>
            <w:tcBorders>
              <w:left w:val="single" w:sz="4" w:space="0" w:color="000000"/>
              <w:right w:val="single" w:sz="4" w:space="0" w:color="000000"/>
            </w:tcBorders>
          </w:tcPr>
          <w:p w14:paraId="0E321668"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3DD3A750" w14:textId="77777777" w:rsidTr="000A596C">
        <w:trPr>
          <w:gridAfter w:val="1"/>
          <w:wAfter w:w="13" w:type="dxa"/>
          <w:trHeight w:val="1335"/>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33BE3E61"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6BD6B9" w14:textId="77777777" w:rsidR="00DB6765" w:rsidRPr="009B79C2" w:rsidRDefault="00DB6765" w:rsidP="007F38BC">
            <w:pPr>
              <w:numPr>
                <w:ilvl w:val="0"/>
                <w:numId w:val="89"/>
              </w:numPr>
              <w:ind w:left="0" w:firstLine="0"/>
              <w:jc w:val="both"/>
              <w:textAlignment w:val="baseline"/>
              <w:rPr>
                <w:rFonts w:ascii="Times New Roman" w:eastAsia="Times New Roman" w:hAnsi="Times New Roman" w:cs="Times New Roman"/>
                <w:color w:val="000000"/>
                <w:sz w:val="24"/>
                <w:szCs w:val="24"/>
              </w:rPr>
            </w:pPr>
            <w:r w:rsidRPr="009B79C2">
              <w:rPr>
                <w:rFonts w:ascii="Times New Roman" w:eastAsia="Times New Roman" w:hAnsi="Times New Roman" w:cs="Times New Roman"/>
                <w:b/>
                <w:bCs/>
                <w:color w:val="000000"/>
                <w:sz w:val="24"/>
                <w:szCs w:val="24"/>
              </w:rPr>
              <w:t xml:space="preserve">Практическое занятие 7 </w:t>
            </w:r>
            <w:r w:rsidRPr="009B79C2">
              <w:rPr>
                <w:rFonts w:ascii="Times New Roman" w:eastAsia="Times New Roman" w:hAnsi="Times New Roman" w:cs="Times New Roman"/>
                <w:color w:val="000000"/>
                <w:sz w:val="24"/>
                <w:szCs w:val="24"/>
              </w:rPr>
              <w:t>«Проведение медицинской реабилитации при распространённых гинекологических заболеваниях. Технологии применения физиотерапии, рефлексотерапии, массажа при различных гинекологических заболеваниях. Комплексы физических упражнений при проведении лечебной физкультуры у женщин с распространёнными гинекологическими заболеваниями.  Критерии эффективности реабилитационных мероприятий». </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19359F"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bottom w:val="single" w:sz="4" w:space="0" w:color="000000"/>
              <w:right w:val="single" w:sz="4" w:space="0" w:color="000000"/>
            </w:tcBorders>
          </w:tcPr>
          <w:p w14:paraId="5A2AFA5D"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0200A32C" w14:textId="77777777" w:rsidTr="000A596C">
        <w:trPr>
          <w:gridAfter w:val="1"/>
          <w:wAfter w:w="13" w:type="dxa"/>
          <w:trHeight w:val="309"/>
        </w:trPr>
        <w:tc>
          <w:tcPr>
            <w:tcW w:w="415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C6869E" w14:textId="77777777" w:rsidR="00DB6765" w:rsidRPr="009B79C2" w:rsidRDefault="00DB6765" w:rsidP="000A596C">
            <w:pPr>
              <w:spacing w:after="200"/>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Тема 3.4. Медицинская реабилитация при осложнённом течении беременности</w:t>
            </w: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276472" w14:textId="77777777" w:rsidR="00DB6765" w:rsidRPr="009B79C2" w:rsidRDefault="00DB6765" w:rsidP="000A596C">
            <w:pPr>
              <w:jc w:val="both"/>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Содержание</w:t>
            </w:r>
            <w:r>
              <w:rPr>
                <w:rFonts w:ascii="Times New Roman" w:eastAsia="Times New Roman" w:hAnsi="Times New Roman" w:cs="Times New Roman"/>
                <w:b/>
                <w:bCs/>
                <w:color w:val="000000"/>
                <w:sz w:val="24"/>
                <w:szCs w:val="24"/>
              </w:rPr>
              <w:t xml:space="preserve"> (лекция 13)</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45256F" w14:textId="77777777" w:rsidR="00DB6765" w:rsidRPr="009B79C2"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10/6</w:t>
            </w:r>
          </w:p>
        </w:tc>
        <w:tc>
          <w:tcPr>
            <w:tcW w:w="1715" w:type="dxa"/>
            <w:vMerge w:val="restart"/>
            <w:tcBorders>
              <w:top w:val="single" w:sz="4" w:space="0" w:color="000000"/>
              <w:left w:val="single" w:sz="4" w:space="0" w:color="000000"/>
              <w:right w:val="single" w:sz="4" w:space="0" w:color="000000"/>
            </w:tcBorders>
          </w:tcPr>
          <w:p w14:paraId="0BB9D9C3" w14:textId="77777777" w:rsidR="00DB6765"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ОК.01-06, ОК.09,</w:t>
            </w:r>
          </w:p>
          <w:p w14:paraId="73E3B76C" w14:textId="77777777" w:rsidR="00DB6765"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2.5</w:t>
            </w:r>
          </w:p>
        </w:tc>
      </w:tr>
      <w:tr w:rsidR="00DB6765" w:rsidRPr="009B79C2" w14:paraId="488099B3" w14:textId="77777777" w:rsidTr="000A596C">
        <w:trPr>
          <w:gridAfter w:val="1"/>
          <w:wAfter w:w="13" w:type="dxa"/>
          <w:trHeight w:val="840"/>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6D80890D"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16AF28" w14:textId="77777777" w:rsidR="00DB6765" w:rsidRPr="009B79C2" w:rsidRDefault="00DB6765" w:rsidP="007F38BC">
            <w:pPr>
              <w:numPr>
                <w:ilvl w:val="0"/>
                <w:numId w:val="90"/>
              </w:numPr>
              <w:ind w:left="360"/>
              <w:jc w:val="both"/>
              <w:textAlignment w:val="baseline"/>
              <w:rPr>
                <w:rFonts w:ascii="Times New Roman" w:eastAsia="Times New Roman" w:hAnsi="Times New Roman" w:cs="Times New Roman"/>
                <w:color w:val="000000"/>
                <w:sz w:val="24"/>
                <w:szCs w:val="24"/>
              </w:rPr>
            </w:pPr>
            <w:r w:rsidRPr="009B79C2">
              <w:rPr>
                <w:rFonts w:ascii="Times New Roman" w:eastAsia="Times New Roman" w:hAnsi="Times New Roman" w:cs="Times New Roman"/>
                <w:color w:val="000000"/>
                <w:sz w:val="24"/>
                <w:szCs w:val="24"/>
              </w:rPr>
              <w:t>Медицинская реабилитация при токсикозах беременных. Показания, противопоказания. Применяемые средства и методы медицинской реабилитации (рефлексотерапия, лечебная физкультура, психотерапия), особенности их применения.</w:t>
            </w:r>
          </w:p>
        </w:tc>
        <w:tc>
          <w:tcPr>
            <w:tcW w:w="182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4A96FB"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right w:val="single" w:sz="4" w:space="0" w:color="000000"/>
            </w:tcBorders>
          </w:tcPr>
          <w:p w14:paraId="148EE1FE"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4A652E99" w14:textId="77777777" w:rsidTr="000A596C">
        <w:trPr>
          <w:gridAfter w:val="1"/>
          <w:wAfter w:w="13" w:type="dxa"/>
          <w:trHeight w:val="765"/>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08954C5C"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9F2136" w14:textId="77777777" w:rsidR="00DB6765" w:rsidRPr="009B79C2" w:rsidRDefault="00DB6765" w:rsidP="007F38BC">
            <w:pPr>
              <w:numPr>
                <w:ilvl w:val="0"/>
                <w:numId w:val="91"/>
              </w:numPr>
              <w:jc w:val="both"/>
              <w:textAlignment w:val="baseline"/>
              <w:rPr>
                <w:rFonts w:ascii="Times New Roman" w:eastAsia="Times New Roman" w:hAnsi="Times New Roman" w:cs="Times New Roman"/>
                <w:color w:val="000000"/>
                <w:sz w:val="24"/>
                <w:szCs w:val="24"/>
              </w:rPr>
            </w:pPr>
            <w:r w:rsidRPr="009B79C2">
              <w:rPr>
                <w:rFonts w:ascii="Times New Roman" w:eastAsia="Times New Roman" w:hAnsi="Times New Roman" w:cs="Times New Roman"/>
                <w:color w:val="000000"/>
                <w:sz w:val="24"/>
                <w:szCs w:val="24"/>
              </w:rPr>
              <w:t xml:space="preserve">Медицинская реабилитация при беременности, осложнённой заболеваниями </w:t>
            </w:r>
            <w:proofErr w:type="gramStart"/>
            <w:r w:rsidRPr="009B79C2">
              <w:rPr>
                <w:rFonts w:ascii="Times New Roman" w:eastAsia="Times New Roman" w:hAnsi="Times New Roman" w:cs="Times New Roman"/>
                <w:color w:val="000000"/>
                <w:sz w:val="24"/>
                <w:szCs w:val="24"/>
              </w:rPr>
              <w:t>сердечно-сосудистой</w:t>
            </w:r>
            <w:proofErr w:type="gramEnd"/>
            <w:r w:rsidRPr="009B79C2">
              <w:rPr>
                <w:rFonts w:ascii="Times New Roman" w:eastAsia="Times New Roman" w:hAnsi="Times New Roman" w:cs="Times New Roman"/>
                <w:color w:val="000000"/>
                <w:sz w:val="24"/>
                <w:szCs w:val="24"/>
              </w:rPr>
              <w:t xml:space="preserve"> системы. Показания, противопоказания. Применяемые средства и методы медицинской реабилитации (лечебная физкультура), особенности их применения.</w:t>
            </w:r>
          </w:p>
        </w:tc>
        <w:tc>
          <w:tcPr>
            <w:tcW w:w="1822" w:type="dxa"/>
            <w:vMerge/>
            <w:tcBorders>
              <w:top w:val="single" w:sz="4" w:space="0" w:color="000000"/>
              <w:left w:val="single" w:sz="4" w:space="0" w:color="000000"/>
              <w:bottom w:val="single" w:sz="4" w:space="0" w:color="000000"/>
              <w:right w:val="single" w:sz="4" w:space="0" w:color="000000"/>
            </w:tcBorders>
            <w:vAlign w:val="center"/>
            <w:hideMark/>
          </w:tcPr>
          <w:p w14:paraId="0DCA12E0"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right w:val="single" w:sz="4" w:space="0" w:color="000000"/>
            </w:tcBorders>
          </w:tcPr>
          <w:p w14:paraId="1C42D153"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435920A2" w14:textId="77777777" w:rsidTr="000A596C">
        <w:trPr>
          <w:gridAfter w:val="1"/>
          <w:wAfter w:w="13" w:type="dxa"/>
          <w:trHeight w:val="765"/>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26B98E6F"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99EC8D" w14:textId="77777777" w:rsidR="00DB6765" w:rsidRPr="009B79C2" w:rsidRDefault="00DB6765" w:rsidP="007F38BC">
            <w:pPr>
              <w:numPr>
                <w:ilvl w:val="0"/>
                <w:numId w:val="92"/>
              </w:numPr>
              <w:jc w:val="both"/>
              <w:textAlignment w:val="baseline"/>
              <w:rPr>
                <w:rFonts w:ascii="Times New Roman" w:eastAsia="Times New Roman" w:hAnsi="Times New Roman" w:cs="Times New Roman"/>
                <w:color w:val="000000"/>
                <w:sz w:val="24"/>
                <w:szCs w:val="24"/>
              </w:rPr>
            </w:pPr>
            <w:r w:rsidRPr="009B79C2">
              <w:rPr>
                <w:rFonts w:ascii="Times New Roman" w:eastAsia="Times New Roman" w:hAnsi="Times New Roman" w:cs="Times New Roman"/>
                <w:color w:val="000000"/>
                <w:sz w:val="24"/>
                <w:szCs w:val="24"/>
              </w:rPr>
              <w:t>Медицинская реабилитация при беременности, осложнённой заболеваниями мочевыделительной системы. Показания, противопоказания. Применяемые средства и методы медицинской реабилитации (физиотерапия, лечебная физкультура), особенности их применения.</w:t>
            </w:r>
          </w:p>
        </w:tc>
        <w:tc>
          <w:tcPr>
            <w:tcW w:w="1822" w:type="dxa"/>
            <w:vMerge/>
            <w:tcBorders>
              <w:top w:val="single" w:sz="4" w:space="0" w:color="000000"/>
              <w:left w:val="single" w:sz="4" w:space="0" w:color="000000"/>
              <w:bottom w:val="single" w:sz="4" w:space="0" w:color="000000"/>
              <w:right w:val="single" w:sz="4" w:space="0" w:color="000000"/>
            </w:tcBorders>
            <w:vAlign w:val="center"/>
            <w:hideMark/>
          </w:tcPr>
          <w:p w14:paraId="2714A7DA"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right w:val="single" w:sz="4" w:space="0" w:color="000000"/>
            </w:tcBorders>
          </w:tcPr>
          <w:p w14:paraId="5E782CBC"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05B30255" w14:textId="77777777" w:rsidTr="000A596C">
        <w:trPr>
          <w:gridAfter w:val="1"/>
          <w:wAfter w:w="13" w:type="dxa"/>
          <w:trHeight w:val="303"/>
        </w:trPr>
        <w:tc>
          <w:tcPr>
            <w:tcW w:w="4155" w:type="dxa"/>
            <w:vMerge/>
            <w:tcBorders>
              <w:top w:val="single" w:sz="4" w:space="0" w:color="000000"/>
              <w:left w:val="single" w:sz="4" w:space="0" w:color="000000"/>
              <w:bottom w:val="single" w:sz="4" w:space="0" w:color="000000"/>
              <w:right w:val="single" w:sz="4" w:space="0" w:color="000000"/>
            </w:tcBorders>
            <w:vAlign w:val="center"/>
          </w:tcPr>
          <w:p w14:paraId="4D45B5C0"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5A6ADC" w14:textId="77777777" w:rsidR="00DB6765" w:rsidRPr="009B79C2" w:rsidRDefault="00DB6765" w:rsidP="000A596C">
            <w:pPr>
              <w:jc w:val="both"/>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Содержание</w:t>
            </w:r>
            <w:r>
              <w:rPr>
                <w:rFonts w:ascii="Times New Roman" w:eastAsia="Times New Roman" w:hAnsi="Times New Roman" w:cs="Times New Roman"/>
                <w:b/>
                <w:bCs/>
                <w:color w:val="000000"/>
                <w:sz w:val="24"/>
                <w:szCs w:val="24"/>
              </w:rPr>
              <w:t xml:space="preserve"> (лекция 14)</w:t>
            </w:r>
          </w:p>
        </w:tc>
        <w:tc>
          <w:tcPr>
            <w:tcW w:w="1822" w:type="dxa"/>
            <w:vMerge/>
            <w:tcBorders>
              <w:top w:val="single" w:sz="4" w:space="0" w:color="000000"/>
              <w:left w:val="single" w:sz="4" w:space="0" w:color="000000"/>
              <w:bottom w:val="single" w:sz="4" w:space="0" w:color="000000"/>
              <w:right w:val="single" w:sz="4" w:space="0" w:color="000000"/>
            </w:tcBorders>
            <w:vAlign w:val="center"/>
          </w:tcPr>
          <w:p w14:paraId="55C220CF"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right w:val="single" w:sz="4" w:space="0" w:color="000000"/>
            </w:tcBorders>
          </w:tcPr>
          <w:p w14:paraId="13718975"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1596E5B2" w14:textId="77777777" w:rsidTr="000A596C">
        <w:trPr>
          <w:gridAfter w:val="1"/>
          <w:wAfter w:w="13" w:type="dxa"/>
          <w:trHeight w:val="289"/>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3F6D2C87"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5212FB" w14:textId="77777777" w:rsidR="00DB6765" w:rsidRPr="00AD1FB9" w:rsidRDefault="00DB6765" w:rsidP="000A596C">
            <w:pPr>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 </w:t>
            </w:r>
            <w:r w:rsidRPr="00AD1FB9">
              <w:rPr>
                <w:rFonts w:ascii="Times New Roman" w:eastAsia="Times New Roman" w:hAnsi="Times New Roman" w:cs="Times New Roman"/>
                <w:color w:val="000000"/>
                <w:sz w:val="24"/>
                <w:szCs w:val="24"/>
              </w:rPr>
              <w:t>Медицинская реабилитация при беременности у женщин с ожирением. Показания, противопоказания. Применяемые средства и методы медицинской реабилитации (массаж, лечебная физкультура), особенности их применения.</w:t>
            </w:r>
          </w:p>
        </w:tc>
        <w:tc>
          <w:tcPr>
            <w:tcW w:w="1822" w:type="dxa"/>
            <w:vMerge/>
            <w:tcBorders>
              <w:top w:val="single" w:sz="4" w:space="0" w:color="000000"/>
              <w:left w:val="single" w:sz="4" w:space="0" w:color="000000"/>
              <w:bottom w:val="single" w:sz="4" w:space="0" w:color="000000"/>
              <w:right w:val="single" w:sz="4" w:space="0" w:color="000000"/>
            </w:tcBorders>
            <w:vAlign w:val="center"/>
            <w:hideMark/>
          </w:tcPr>
          <w:p w14:paraId="19AEFC28"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right w:val="single" w:sz="4" w:space="0" w:color="000000"/>
            </w:tcBorders>
          </w:tcPr>
          <w:p w14:paraId="690C3D41"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60A134E5" w14:textId="77777777" w:rsidTr="000A596C">
        <w:trPr>
          <w:gridAfter w:val="1"/>
          <w:wAfter w:w="13" w:type="dxa"/>
          <w:trHeight w:val="200"/>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58F69389"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86DF9E" w14:textId="77777777" w:rsidR="00DB6765" w:rsidRPr="009B79C2" w:rsidRDefault="00DB6765" w:rsidP="000A596C">
            <w:pPr>
              <w:jc w:val="both"/>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В том числе, практических занятий и лабораторных работ</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3D52A3" w14:textId="77777777" w:rsidR="00DB6765" w:rsidRPr="009B79C2"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715" w:type="dxa"/>
            <w:vMerge/>
            <w:tcBorders>
              <w:left w:val="single" w:sz="4" w:space="0" w:color="000000"/>
              <w:right w:val="single" w:sz="4" w:space="0" w:color="000000"/>
            </w:tcBorders>
          </w:tcPr>
          <w:p w14:paraId="6E9837CA"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2256F9D7" w14:textId="77777777" w:rsidTr="000A596C">
        <w:trPr>
          <w:gridAfter w:val="1"/>
          <w:wAfter w:w="13" w:type="dxa"/>
          <w:trHeight w:val="720"/>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2377206A"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235993" w14:textId="77777777" w:rsidR="00DB6765" w:rsidRPr="009B79C2" w:rsidRDefault="00DB6765" w:rsidP="007F38BC">
            <w:pPr>
              <w:numPr>
                <w:ilvl w:val="0"/>
                <w:numId w:val="93"/>
              </w:numPr>
              <w:ind w:left="360"/>
              <w:jc w:val="both"/>
              <w:textAlignment w:val="baseline"/>
              <w:rPr>
                <w:rFonts w:ascii="Times New Roman" w:eastAsia="Times New Roman" w:hAnsi="Times New Roman" w:cs="Times New Roman"/>
                <w:color w:val="000000"/>
                <w:sz w:val="24"/>
                <w:szCs w:val="24"/>
              </w:rPr>
            </w:pPr>
            <w:r w:rsidRPr="009B79C2">
              <w:rPr>
                <w:rFonts w:ascii="Times New Roman" w:eastAsia="Times New Roman" w:hAnsi="Times New Roman" w:cs="Times New Roman"/>
                <w:b/>
                <w:bCs/>
                <w:color w:val="000000"/>
                <w:sz w:val="24"/>
                <w:szCs w:val="24"/>
              </w:rPr>
              <w:t xml:space="preserve">Практическое занятие 8 </w:t>
            </w:r>
            <w:r w:rsidRPr="009B79C2">
              <w:rPr>
                <w:rFonts w:ascii="Times New Roman" w:eastAsia="Times New Roman" w:hAnsi="Times New Roman" w:cs="Times New Roman"/>
                <w:color w:val="000000"/>
                <w:sz w:val="24"/>
                <w:szCs w:val="24"/>
              </w:rPr>
              <w:t>«Проведение медицинской реабилитации при осложнённом течении беременности. Технологии применения психотерапии при осложнённом течении беременности. Комплексы физических упражнений при проведении лечебной физкультуры у женщин с осложнённым течением беременности.  Критерии эффективности реабилитационных мероприятий».</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3038C9"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bottom w:val="single" w:sz="4" w:space="0" w:color="000000"/>
              <w:right w:val="single" w:sz="4" w:space="0" w:color="000000"/>
            </w:tcBorders>
          </w:tcPr>
          <w:p w14:paraId="4BFF75CC"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1A5206D3" w14:textId="77777777" w:rsidTr="000A596C">
        <w:trPr>
          <w:gridAfter w:val="1"/>
          <w:wAfter w:w="13" w:type="dxa"/>
          <w:trHeight w:val="255"/>
        </w:trPr>
        <w:tc>
          <w:tcPr>
            <w:tcW w:w="415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BB61B4" w14:textId="77777777" w:rsidR="00DB6765" w:rsidRPr="009B79C2" w:rsidRDefault="00DB6765" w:rsidP="000A596C">
            <w:pPr>
              <w:spacing w:after="200"/>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Тема 3.5. Медицинская реабилитация при осложненном течении послеродового периода</w:t>
            </w: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A023DD" w14:textId="77777777" w:rsidR="00DB6765" w:rsidRPr="009B79C2" w:rsidRDefault="00DB6765" w:rsidP="000A596C">
            <w:pPr>
              <w:jc w:val="both"/>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Содержание</w:t>
            </w:r>
            <w:r>
              <w:rPr>
                <w:rFonts w:ascii="Times New Roman" w:eastAsia="Times New Roman" w:hAnsi="Times New Roman" w:cs="Times New Roman"/>
                <w:b/>
                <w:bCs/>
                <w:color w:val="000000"/>
                <w:sz w:val="24"/>
                <w:szCs w:val="24"/>
              </w:rPr>
              <w:t xml:space="preserve"> (лекция 15)</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8C974C" w14:textId="77777777" w:rsidR="00DB6765" w:rsidRPr="009B79C2"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1715" w:type="dxa"/>
            <w:vMerge w:val="restart"/>
            <w:tcBorders>
              <w:top w:val="single" w:sz="4" w:space="0" w:color="000000"/>
              <w:left w:val="single" w:sz="4" w:space="0" w:color="000000"/>
              <w:right w:val="single" w:sz="4" w:space="0" w:color="000000"/>
            </w:tcBorders>
          </w:tcPr>
          <w:p w14:paraId="7695196B" w14:textId="77777777" w:rsidR="00DB6765"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ОК.01-06, ОК.09,</w:t>
            </w:r>
          </w:p>
          <w:p w14:paraId="50FD23C4" w14:textId="77777777" w:rsidR="00DB6765"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2.5</w:t>
            </w:r>
          </w:p>
        </w:tc>
      </w:tr>
      <w:tr w:rsidR="00DB6765" w:rsidRPr="009B79C2" w14:paraId="5368B6BF" w14:textId="77777777" w:rsidTr="000A596C">
        <w:trPr>
          <w:gridAfter w:val="1"/>
          <w:wAfter w:w="13" w:type="dxa"/>
          <w:trHeight w:val="816"/>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57DC805A"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34E346" w14:textId="77777777" w:rsidR="00DB6765" w:rsidRPr="009B79C2" w:rsidRDefault="00DB6765" w:rsidP="007F38BC">
            <w:pPr>
              <w:numPr>
                <w:ilvl w:val="0"/>
                <w:numId w:val="94"/>
              </w:numPr>
              <w:ind w:left="360"/>
              <w:jc w:val="both"/>
              <w:textAlignment w:val="baseline"/>
              <w:rPr>
                <w:rFonts w:ascii="Times New Roman" w:eastAsia="Times New Roman" w:hAnsi="Times New Roman" w:cs="Times New Roman"/>
                <w:color w:val="000000"/>
                <w:sz w:val="24"/>
                <w:szCs w:val="24"/>
              </w:rPr>
            </w:pPr>
            <w:r w:rsidRPr="009B79C2">
              <w:rPr>
                <w:rFonts w:ascii="Times New Roman" w:eastAsia="Times New Roman" w:hAnsi="Times New Roman" w:cs="Times New Roman"/>
                <w:color w:val="000000"/>
                <w:sz w:val="24"/>
                <w:szCs w:val="24"/>
              </w:rPr>
              <w:t>Медицинская реабилитация при осложненном течении послеродового периода. Показания, противопоказания. Лечебная физкультура, физиотерапия. Особенности применения средств медицинской реабилитации.</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FFC175"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right w:val="single" w:sz="4" w:space="0" w:color="000000"/>
            </w:tcBorders>
          </w:tcPr>
          <w:p w14:paraId="02AD74DB"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42657A5B" w14:textId="77777777" w:rsidTr="000A596C">
        <w:trPr>
          <w:gridAfter w:val="1"/>
          <w:wAfter w:w="13" w:type="dxa"/>
          <w:trHeight w:val="289"/>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73379846"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D9B2EF" w14:textId="77777777" w:rsidR="00DB6765" w:rsidRPr="009B79C2" w:rsidRDefault="00DB6765" w:rsidP="000A596C">
            <w:pPr>
              <w:jc w:val="both"/>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В том числе, практических занятий и лабораторных работ</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B25E41" w14:textId="77777777" w:rsidR="00DB6765" w:rsidRPr="009B79C2"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715" w:type="dxa"/>
            <w:vMerge/>
            <w:tcBorders>
              <w:left w:val="single" w:sz="4" w:space="0" w:color="000000"/>
              <w:right w:val="single" w:sz="4" w:space="0" w:color="000000"/>
            </w:tcBorders>
          </w:tcPr>
          <w:p w14:paraId="4DD6BEE0"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3F8DCB40" w14:textId="77777777" w:rsidTr="000A596C">
        <w:trPr>
          <w:gridAfter w:val="1"/>
          <w:wAfter w:w="13" w:type="dxa"/>
          <w:trHeight w:val="435"/>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4A13CCE0"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A782B7" w14:textId="77777777" w:rsidR="00DB6765" w:rsidRPr="009B79C2" w:rsidRDefault="00DB6765" w:rsidP="007F38BC">
            <w:pPr>
              <w:numPr>
                <w:ilvl w:val="0"/>
                <w:numId w:val="95"/>
              </w:numPr>
              <w:ind w:left="360"/>
              <w:jc w:val="both"/>
              <w:textAlignment w:val="baseline"/>
              <w:rPr>
                <w:rFonts w:ascii="Times New Roman" w:eastAsia="Times New Roman" w:hAnsi="Times New Roman" w:cs="Times New Roman"/>
                <w:color w:val="000000"/>
                <w:sz w:val="24"/>
                <w:szCs w:val="24"/>
              </w:rPr>
            </w:pPr>
            <w:r w:rsidRPr="009B79C2">
              <w:rPr>
                <w:rFonts w:ascii="Times New Roman" w:eastAsia="Times New Roman" w:hAnsi="Times New Roman" w:cs="Times New Roman"/>
                <w:b/>
                <w:bCs/>
                <w:color w:val="000000"/>
                <w:sz w:val="24"/>
                <w:szCs w:val="24"/>
              </w:rPr>
              <w:t xml:space="preserve">Практическое занятие 9 </w:t>
            </w:r>
            <w:r w:rsidRPr="009B79C2">
              <w:rPr>
                <w:rFonts w:ascii="Times New Roman" w:eastAsia="Times New Roman" w:hAnsi="Times New Roman" w:cs="Times New Roman"/>
                <w:color w:val="000000"/>
                <w:sz w:val="24"/>
                <w:szCs w:val="24"/>
              </w:rPr>
              <w:t>«Проведение медицинской реабилитации у женщин с осложненным течением послеродового периода. Технологии применения физиотерапии в послеродовом периоде. Комплексы физических упражнений при проведении лечебной физкультуры у женщин в послеродовом периоде.  Критерии эффективности реабилитационных мероприятий».</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4EA269"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bottom w:val="single" w:sz="4" w:space="0" w:color="000000"/>
              <w:right w:val="single" w:sz="4" w:space="0" w:color="000000"/>
            </w:tcBorders>
          </w:tcPr>
          <w:p w14:paraId="38B980C5"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42722F99" w14:textId="77777777" w:rsidTr="000A596C">
        <w:trPr>
          <w:gridAfter w:val="1"/>
          <w:wAfter w:w="13" w:type="dxa"/>
          <w:trHeight w:val="330"/>
        </w:trPr>
        <w:tc>
          <w:tcPr>
            <w:tcW w:w="415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BB2D3E" w14:textId="77777777" w:rsidR="00DB6765" w:rsidRPr="009B79C2" w:rsidRDefault="00DB6765" w:rsidP="000A596C">
            <w:pPr>
              <w:spacing w:after="200"/>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 xml:space="preserve">Тема 3.6. Медицинская реабилитация после </w:t>
            </w:r>
            <w:proofErr w:type="spellStart"/>
            <w:r w:rsidRPr="009B79C2">
              <w:rPr>
                <w:rFonts w:ascii="Times New Roman" w:eastAsia="Times New Roman" w:hAnsi="Times New Roman" w:cs="Times New Roman"/>
                <w:b/>
                <w:bCs/>
                <w:color w:val="000000"/>
                <w:sz w:val="24"/>
                <w:szCs w:val="24"/>
              </w:rPr>
              <w:t>родоразрешения</w:t>
            </w:r>
            <w:proofErr w:type="spellEnd"/>
            <w:r w:rsidRPr="009B79C2">
              <w:rPr>
                <w:rFonts w:ascii="Times New Roman" w:eastAsia="Times New Roman" w:hAnsi="Times New Roman" w:cs="Times New Roman"/>
                <w:b/>
                <w:bCs/>
                <w:color w:val="000000"/>
                <w:sz w:val="24"/>
                <w:szCs w:val="24"/>
              </w:rPr>
              <w:t xml:space="preserve"> путём операции кесарево сечение</w:t>
            </w: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C378F1" w14:textId="77777777" w:rsidR="00DB6765" w:rsidRPr="009B79C2" w:rsidRDefault="00DB6765" w:rsidP="000A596C">
            <w:pPr>
              <w:jc w:val="both"/>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Содержание</w:t>
            </w:r>
            <w:r>
              <w:rPr>
                <w:rFonts w:ascii="Times New Roman" w:eastAsia="Times New Roman" w:hAnsi="Times New Roman" w:cs="Times New Roman"/>
                <w:b/>
                <w:bCs/>
                <w:color w:val="000000"/>
                <w:sz w:val="24"/>
                <w:szCs w:val="24"/>
              </w:rPr>
              <w:t xml:space="preserve"> (лекция 16)</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039216" w14:textId="77777777" w:rsidR="00DB6765" w:rsidRPr="009B79C2"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1715" w:type="dxa"/>
            <w:vMerge w:val="restart"/>
            <w:tcBorders>
              <w:top w:val="single" w:sz="4" w:space="0" w:color="000000"/>
              <w:left w:val="single" w:sz="4" w:space="0" w:color="000000"/>
              <w:right w:val="single" w:sz="4" w:space="0" w:color="000000"/>
            </w:tcBorders>
          </w:tcPr>
          <w:p w14:paraId="02083C59" w14:textId="77777777" w:rsidR="00DB6765"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ОК.01-06, ОК.09,</w:t>
            </w:r>
          </w:p>
          <w:p w14:paraId="10FFDA9B" w14:textId="77777777" w:rsidR="00DB6765"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2.5</w:t>
            </w:r>
          </w:p>
        </w:tc>
      </w:tr>
      <w:tr w:rsidR="00DB6765" w:rsidRPr="009B79C2" w14:paraId="732469A0" w14:textId="77777777" w:rsidTr="000A596C">
        <w:trPr>
          <w:gridAfter w:val="1"/>
          <w:wAfter w:w="13" w:type="dxa"/>
          <w:trHeight w:val="810"/>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3198CF68"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59A5EB" w14:textId="77777777" w:rsidR="00DB6765" w:rsidRPr="009B79C2" w:rsidRDefault="00DB6765" w:rsidP="007F38BC">
            <w:pPr>
              <w:numPr>
                <w:ilvl w:val="0"/>
                <w:numId w:val="96"/>
              </w:numPr>
              <w:ind w:left="360"/>
              <w:jc w:val="both"/>
              <w:textAlignment w:val="baseline"/>
              <w:rPr>
                <w:rFonts w:ascii="Times New Roman" w:eastAsia="Times New Roman" w:hAnsi="Times New Roman" w:cs="Times New Roman"/>
                <w:color w:val="000000"/>
                <w:sz w:val="24"/>
                <w:szCs w:val="24"/>
              </w:rPr>
            </w:pPr>
            <w:r w:rsidRPr="009B79C2">
              <w:rPr>
                <w:rFonts w:ascii="Times New Roman" w:eastAsia="Times New Roman" w:hAnsi="Times New Roman" w:cs="Times New Roman"/>
                <w:color w:val="000000"/>
                <w:sz w:val="24"/>
                <w:szCs w:val="24"/>
              </w:rPr>
              <w:t xml:space="preserve">Медицинская реабилитация после </w:t>
            </w:r>
            <w:proofErr w:type="spellStart"/>
            <w:r w:rsidRPr="009B79C2">
              <w:rPr>
                <w:rFonts w:ascii="Times New Roman" w:eastAsia="Times New Roman" w:hAnsi="Times New Roman" w:cs="Times New Roman"/>
                <w:color w:val="000000"/>
                <w:sz w:val="24"/>
                <w:szCs w:val="24"/>
              </w:rPr>
              <w:t>родоразрешения</w:t>
            </w:r>
            <w:proofErr w:type="spellEnd"/>
            <w:r w:rsidRPr="009B79C2">
              <w:rPr>
                <w:rFonts w:ascii="Times New Roman" w:eastAsia="Times New Roman" w:hAnsi="Times New Roman" w:cs="Times New Roman"/>
                <w:color w:val="000000"/>
                <w:sz w:val="24"/>
                <w:szCs w:val="24"/>
              </w:rPr>
              <w:t xml:space="preserve"> путём операции кесарево сечение. Показания, противопоказания. Двигательный режим. Физиотерапия, лечебная физкультура. Особенности применения средств медицинской реабилитации.</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3EF9BE" w14:textId="77777777" w:rsidR="00DB6765" w:rsidRPr="009B79C2" w:rsidRDefault="00DB6765" w:rsidP="000A596C">
            <w:pPr>
              <w:rPr>
                <w:rFonts w:ascii="Times New Roman" w:eastAsia="Times New Roman" w:hAnsi="Times New Roman" w:cs="Times New Roman"/>
                <w:sz w:val="24"/>
                <w:szCs w:val="24"/>
              </w:rPr>
            </w:pPr>
          </w:p>
        </w:tc>
        <w:tc>
          <w:tcPr>
            <w:tcW w:w="1715" w:type="dxa"/>
            <w:vMerge/>
            <w:tcBorders>
              <w:left w:val="single" w:sz="4" w:space="0" w:color="000000"/>
              <w:right w:val="single" w:sz="4" w:space="0" w:color="000000"/>
            </w:tcBorders>
          </w:tcPr>
          <w:p w14:paraId="6AFFD1E7"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532B01CD" w14:textId="77777777" w:rsidTr="000A596C">
        <w:trPr>
          <w:gridAfter w:val="1"/>
          <w:wAfter w:w="13" w:type="dxa"/>
          <w:trHeight w:val="333"/>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56F50FBE"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69C62A" w14:textId="77777777" w:rsidR="00DB6765" w:rsidRPr="009B79C2" w:rsidRDefault="00DB6765" w:rsidP="000A596C">
            <w:pPr>
              <w:jc w:val="both"/>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В том числе, практических занятий и лабораторных работ</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E40070" w14:textId="77777777" w:rsidR="00DB6765" w:rsidRPr="009B79C2"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715" w:type="dxa"/>
            <w:vMerge/>
            <w:tcBorders>
              <w:left w:val="single" w:sz="4" w:space="0" w:color="000000"/>
              <w:bottom w:val="single" w:sz="4" w:space="0" w:color="000000"/>
              <w:right w:val="single" w:sz="4" w:space="0" w:color="000000"/>
            </w:tcBorders>
          </w:tcPr>
          <w:p w14:paraId="0BF1B7F6"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78318682" w14:textId="77777777" w:rsidTr="000A596C">
        <w:trPr>
          <w:gridAfter w:val="1"/>
          <w:wAfter w:w="13" w:type="dxa"/>
          <w:trHeight w:val="1616"/>
        </w:trPr>
        <w:tc>
          <w:tcPr>
            <w:tcW w:w="4155" w:type="dxa"/>
            <w:vMerge/>
            <w:tcBorders>
              <w:top w:val="single" w:sz="4" w:space="0" w:color="000000"/>
              <w:left w:val="single" w:sz="4" w:space="0" w:color="000000"/>
              <w:bottom w:val="single" w:sz="4" w:space="0" w:color="000000"/>
              <w:right w:val="single" w:sz="4" w:space="0" w:color="000000"/>
            </w:tcBorders>
            <w:vAlign w:val="center"/>
            <w:hideMark/>
          </w:tcPr>
          <w:p w14:paraId="33F10079" w14:textId="77777777" w:rsidR="00DB6765" w:rsidRPr="009B79C2" w:rsidRDefault="00DB6765" w:rsidP="000A596C">
            <w:pPr>
              <w:rPr>
                <w:rFonts w:ascii="Times New Roman" w:eastAsia="Times New Roman" w:hAnsi="Times New Roman" w:cs="Times New Roman"/>
                <w:sz w:val="24"/>
                <w:szCs w:val="24"/>
              </w:rPr>
            </w:pPr>
          </w:p>
        </w:tc>
        <w:tc>
          <w:tcPr>
            <w:tcW w:w="6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ABE41E" w14:textId="77777777" w:rsidR="00DB6765" w:rsidRPr="009B79C2" w:rsidRDefault="00DB6765" w:rsidP="007F38BC">
            <w:pPr>
              <w:numPr>
                <w:ilvl w:val="0"/>
                <w:numId w:val="97"/>
              </w:numPr>
              <w:ind w:left="360"/>
              <w:jc w:val="both"/>
              <w:textAlignment w:val="baseline"/>
              <w:rPr>
                <w:rFonts w:ascii="Times New Roman" w:eastAsia="Times New Roman" w:hAnsi="Times New Roman" w:cs="Times New Roman"/>
                <w:color w:val="000000"/>
                <w:sz w:val="24"/>
                <w:szCs w:val="24"/>
              </w:rPr>
            </w:pPr>
            <w:r w:rsidRPr="009B79C2">
              <w:rPr>
                <w:rFonts w:ascii="Times New Roman" w:eastAsia="Times New Roman" w:hAnsi="Times New Roman" w:cs="Times New Roman"/>
                <w:b/>
                <w:bCs/>
                <w:color w:val="000000"/>
                <w:sz w:val="24"/>
                <w:szCs w:val="24"/>
              </w:rPr>
              <w:t xml:space="preserve">Практическое занятие 10 </w:t>
            </w:r>
            <w:r w:rsidRPr="009B79C2">
              <w:rPr>
                <w:rFonts w:ascii="Times New Roman" w:eastAsia="Times New Roman" w:hAnsi="Times New Roman" w:cs="Times New Roman"/>
                <w:color w:val="000000"/>
                <w:sz w:val="24"/>
                <w:szCs w:val="24"/>
              </w:rPr>
              <w:t xml:space="preserve">«Проведение медицинской реабилитации у женщин после </w:t>
            </w:r>
            <w:proofErr w:type="spellStart"/>
            <w:r w:rsidRPr="009B79C2">
              <w:rPr>
                <w:rFonts w:ascii="Times New Roman" w:eastAsia="Times New Roman" w:hAnsi="Times New Roman" w:cs="Times New Roman"/>
                <w:color w:val="000000"/>
                <w:sz w:val="24"/>
                <w:szCs w:val="24"/>
              </w:rPr>
              <w:t>родоразрешения</w:t>
            </w:r>
            <w:proofErr w:type="spellEnd"/>
            <w:r w:rsidRPr="009B79C2">
              <w:rPr>
                <w:rFonts w:ascii="Times New Roman" w:eastAsia="Times New Roman" w:hAnsi="Times New Roman" w:cs="Times New Roman"/>
                <w:color w:val="000000"/>
                <w:sz w:val="24"/>
                <w:szCs w:val="24"/>
              </w:rPr>
              <w:t xml:space="preserve"> путём операции кесарево сечение. Технологии применения физиотерапии в послеродовом периоде после </w:t>
            </w:r>
            <w:proofErr w:type="spellStart"/>
            <w:r w:rsidRPr="009B79C2">
              <w:rPr>
                <w:rFonts w:ascii="Times New Roman" w:eastAsia="Times New Roman" w:hAnsi="Times New Roman" w:cs="Times New Roman"/>
                <w:color w:val="000000"/>
                <w:sz w:val="24"/>
                <w:szCs w:val="24"/>
              </w:rPr>
              <w:t>родоразрешения</w:t>
            </w:r>
            <w:proofErr w:type="spellEnd"/>
            <w:r w:rsidRPr="009B79C2">
              <w:rPr>
                <w:rFonts w:ascii="Times New Roman" w:eastAsia="Times New Roman" w:hAnsi="Times New Roman" w:cs="Times New Roman"/>
                <w:color w:val="000000"/>
                <w:sz w:val="24"/>
                <w:szCs w:val="24"/>
              </w:rPr>
              <w:t xml:space="preserve"> путём операции кесарево сечение. Комплексы физических упражнений при проведении </w:t>
            </w:r>
            <w:r w:rsidRPr="009B79C2">
              <w:rPr>
                <w:rFonts w:ascii="Times New Roman" w:eastAsia="Times New Roman" w:hAnsi="Times New Roman" w:cs="Times New Roman"/>
                <w:color w:val="000000"/>
                <w:sz w:val="24"/>
                <w:szCs w:val="24"/>
              </w:rPr>
              <w:lastRenderedPageBreak/>
              <w:t xml:space="preserve">лечебной физкультуры у женщин в послеродовом периоде после </w:t>
            </w:r>
            <w:proofErr w:type="spellStart"/>
            <w:r w:rsidRPr="009B79C2">
              <w:rPr>
                <w:rFonts w:ascii="Times New Roman" w:eastAsia="Times New Roman" w:hAnsi="Times New Roman" w:cs="Times New Roman"/>
                <w:color w:val="000000"/>
                <w:sz w:val="24"/>
                <w:szCs w:val="24"/>
              </w:rPr>
              <w:t>родоразрешения</w:t>
            </w:r>
            <w:proofErr w:type="spellEnd"/>
            <w:r w:rsidRPr="009B79C2">
              <w:rPr>
                <w:rFonts w:ascii="Times New Roman" w:eastAsia="Times New Roman" w:hAnsi="Times New Roman" w:cs="Times New Roman"/>
                <w:color w:val="000000"/>
                <w:sz w:val="24"/>
                <w:szCs w:val="24"/>
              </w:rPr>
              <w:t xml:space="preserve"> путём операции кесарево сечение.  Критерии эффективности реабилитационных мероприятий».</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5B3BA6" w14:textId="77777777" w:rsidR="00DB6765" w:rsidRPr="009B79C2" w:rsidRDefault="00DB6765" w:rsidP="000A596C">
            <w:pPr>
              <w:rPr>
                <w:rFonts w:ascii="Times New Roman" w:eastAsia="Times New Roman" w:hAnsi="Times New Roman" w:cs="Times New Roman"/>
                <w:sz w:val="24"/>
                <w:szCs w:val="24"/>
              </w:rPr>
            </w:pPr>
          </w:p>
        </w:tc>
        <w:tc>
          <w:tcPr>
            <w:tcW w:w="1715" w:type="dxa"/>
            <w:tcBorders>
              <w:top w:val="single" w:sz="4" w:space="0" w:color="000000"/>
              <w:left w:val="single" w:sz="4" w:space="0" w:color="000000"/>
              <w:bottom w:val="single" w:sz="4" w:space="0" w:color="000000"/>
              <w:right w:val="single" w:sz="4" w:space="0" w:color="000000"/>
            </w:tcBorders>
          </w:tcPr>
          <w:p w14:paraId="070C269A" w14:textId="77777777" w:rsidR="00DB6765" w:rsidRPr="009B79C2" w:rsidRDefault="00DB6765" w:rsidP="000A596C">
            <w:pPr>
              <w:rPr>
                <w:rFonts w:ascii="Times New Roman" w:eastAsia="Times New Roman" w:hAnsi="Times New Roman" w:cs="Times New Roman"/>
                <w:sz w:val="24"/>
                <w:szCs w:val="24"/>
              </w:rPr>
            </w:pPr>
          </w:p>
        </w:tc>
      </w:tr>
      <w:tr w:rsidR="00DB6765" w:rsidRPr="009B79C2" w14:paraId="4266D010" w14:textId="77777777" w:rsidTr="000A596C">
        <w:trPr>
          <w:trHeight w:val="249"/>
        </w:trPr>
        <w:tc>
          <w:tcPr>
            <w:tcW w:w="1102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021BA5" w14:textId="77777777" w:rsidR="00DB6765" w:rsidRPr="009B79C2" w:rsidRDefault="00DB6765" w:rsidP="000A596C">
            <w:pPr>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lastRenderedPageBreak/>
              <w:t>Учебная практика Раздела 4</w:t>
            </w:r>
          </w:p>
          <w:p w14:paraId="2EEB4A81" w14:textId="77777777" w:rsidR="00DB6765" w:rsidRPr="009B79C2" w:rsidRDefault="00DB6765" w:rsidP="000A596C">
            <w:pPr>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Виды работ </w:t>
            </w:r>
          </w:p>
          <w:p w14:paraId="13960E3C" w14:textId="77777777" w:rsidR="00DB6765" w:rsidRPr="009B79C2" w:rsidRDefault="00DB6765" w:rsidP="007F38BC">
            <w:pPr>
              <w:numPr>
                <w:ilvl w:val="0"/>
                <w:numId w:val="98"/>
              </w:numPr>
              <w:ind w:left="360"/>
              <w:jc w:val="both"/>
              <w:textAlignment w:val="baseline"/>
              <w:rPr>
                <w:rFonts w:ascii="Times New Roman" w:eastAsia="Times New Roman" w:hAnsi="Times New Roman" w:cs="Times New Roman"/>
                <w:color w:val="000000"/>
                <w:sz w:val="24"/>
                <w:szCs w:val="24"/>
              </w:rPr>
            </w:pPr>
            <w:r w:rsidRPr="009B79C2">
              <w:rPr>
                <w:rFonts w:ascii="Times New Roman" w:eastAsia="Times New Roman" w:hAnsi="Times New Roman" w:cs="Times New Roman"/>
                <w:color w:val="000000"/>
                <w:sz w:val="24"/>
                <w:szCs w:val="24"/>
              </w:rPr>
              <w:t>Проведение медицинской реабилитации пациентов с распространенными гинекологическими заболеваниями.</w:t>
            </w:r>
          </w:p>
          <w:p w14:paraId="7EACBF54" w14:textId="77777777" w:rsidR="00DB6765" w:rsidRPr="009B79C2" w:rsidRDefault="00DB6765" w:rsidP="007F38BC">
            <w:pPr>
              <w:numPr>
                <w:ilvl w:val="0"/>
                <w:numId w:val="98"/>
              </w:numPr>
              <w:ind w:left="360"/>
              <w:jc w:val="both"/>
              <w:textAlignment w:val="baseline"/>
              <w:rPr>
                <w:rFonts w:ascii="Times New Roman" w:eastAsia="Times New Roman" w:hAnsi="Times New Roman" w:cs="Times New Roman"/>
                <w:color w:val="000000"/>
                <w:sz w:val="24"/>
                <w:szCs w:val="24"/>
              </w:rPr>
            </w:pPr>
            <w:r w:rsidRPr="009B79C2">
              <w:rPr>
                <w:rFonts w:ascii="Times New Roman" w:eastAsia="Times New Roman" w:hAnsi="Times New Roman" w:cs="Times New Roman"/>
                <w:color w:val="000000"/>
                <w:sz w:val="24"/>
                <w:szCs w:val="24"/>
              </w:rPr>
              <w:t>Проведение медицинской реабилитации пациентов в период беременности.</w:t>
            </w:r>
          </w:p>
          <w:p w14:paraId="4434E7CF" w14:textId="77777777" w:rsidR="00DB6765" w:rsidRPr="009B79C2" w:rsidRDefault="00DB6765" w:rsidP="007F38BC">
            <w:pPr>
              <w:numPr>
                <w:ilvl w:val="0"/>
                <w:numId w:val="98"/>
              </w:numPr>
              <w:ind w:left="360"/>
              <w:textAlignment w:val="baseline"/>
              <w:rPr>
                <w:rFonts w:ascii="Times New Roman" w:eastAsia="Times New Roman" w:hAnsi="Times New Roman" w:cs="Times New Roman"/>
                <w:color w:val="000000"/>
                <w:sz w:val="24"/>
                <w:szCs w:val="24"/>
              </w:rPr>
            </w:pPr>
            <w:r w:rsidRPr="009B79C2">
              <w:rPr>
                <w:rFonts w:ascii="Times New Roman" w:eastAsia="Times New Roman" w:hAnsi="Times New Roman" w:cs="Times New Roman"/>
                <w:color w:val="000000"/>
                <w:sz w:val="24"/>
                <w:szCs w:val="24"/>
              </w:rPr>
              <w:t>Проведение медицинской реабилитации пациентов при осложненном течении беременности.</w:t>
            </w:r>
          </w:p>
          <w:p w14:paraId="3CADD86D" w14:textId="77777777" w:rsidR="00DB6765" w:rsidRPr="009B79C2" w:rsidRDefault="00DB6765" w:rsidP="007F38BC">
            <w:pPr>
              <w:numPr>
                <w:ilvl w:val="0"/>
                <w:numId w:val="98"/>
              </w:numPr>
              <w:ind w:left="360"/>
              <w:jc w:val="both"/>
              <w:textAlignment w:val="baseline"/>
              <w:rPr>
                <w:rFonts w:ascii="Times New Roman" w:eastAsia="Times New Roman" w:hAnsi="Times New Roman" w:cs="Times New Roman"/>
                <w:color w:val="000000"/>
                <w:sz w:val="24"/>
                <w:szCs w:val="24"/>
              </w:rPr>
            </w:pPr>
            <w:r w:rsidRPr="009B79C2">
              <w:rPr>
                <w:rFonts w:ascii="Times New Roman" w:eastAsia="Times New Roman" w:hAnsi="Times New Roman" w:cs="Times New Roman"/>
                <w:color w:val="000000"/>
                <w:sz w:val="24"/>
                <w:szCs w:val="24"/>
              </w:rPr>
              <w:t>Проведение медицинской реабилитации пациентов при осложненном течении послеродового периода.</w:t>
            </w:r>
          </w:p>
          <w:p w14:paraId="74549A79" w14:textId="77777777" w:rsidR="00DB6765" w:rsidRPr="009B79C2" w:rsidRDefault="00DB6765" w:rsidP="007F38BC">
            <w:pPr>
              <w:numPr>
                <w:ilvl w:val="0"/>
                <w:numId w:val="98"/>
              </w:numPr>
              <w:ind w:left="360"/>
              <w:jc w:val="both"/>
              <w:textAlignment w:val="baseline"/>
              <w:rPr>
                <w:rFonts w:ascii="Times New Roman" w:eastAsia="Times New Roman" w:hAnsi="Times New Roman" w:cs="Times New Roman"/>
                <w:color w:val="000000"/>
                <w:sz w:val="24"/>
                <w:szCs w:val="24"/>
              </w:rPr>
            </w:pPr>
            <w:r w:rsidRPr="009B79C2">
              <w:rPr>
                <w:rFonts w:ascii="Times New Roman" w:eastAsia="Times New Roman" w:hAnsi="Times New Roman" w:cs="Times New Roman"/>
                <w:color w:val="000000"/>
                <w:sz w:val="24"/>
                <w:szCs w:val="24"/>
              </w:rPr>
              <w:t xml:space="preserve">Проведение медицинской реабилитации пациентов после </w:t>
            </w:r>
            <w:proofErr w:type="gramStart"/>
            <w:r w:rsidRPr="009B79C2">
              <w:rPr>
                <w:rFonts w:ascii="Times New Roman" w:eastAsia="Times New Roman" w:hAnsi="Times New Roman" w:cs="Times New Roman"/>
                <w:color w:val="000000"/>
                <w:sz w:val="24"/>
                <w:szCs w:val="24"/>
              </w:rPr>
              <w:t>оперативного</w:t>
            </w:r>
            <w:proofErr w:type="gramEnd"/>
            <w:r w:rsidRPr="009B79C2">
              <w:rPr>
                <w:rFonts w:ascii="Times New Roman" w:eastAsia="Times New Roman" w:hAnsi="Times New Roman" w:cs="Times New Roman"/>
                <w:color w:val="000000"/>
                <w:sz w:val="24"/>
                <w:szCs w:val="24"/>
              </w:rPr>
              <w:t xml:space="preserve"> </w:t>
            </w:r>
            <w:proofErr w:type="spellStart"/>
            <w:r w:rsidRPr="009B79C2">
              <w:rPr>
                <w:rFonts w:ascii="Times New Roman" w:eastAsia="Times New Roman" w:hAnsi="Times New Roman" w:cs="Times New Roman"/>
                <w:color w:val="000000"/>
                <w:sz w:val="24"/>
                <w:szCs w:val="24"/>
              </w:rPr>
              <w:t>родоразрешения</w:t>
            </w:r>
            <w:proofErr w:type="spellEnd"/>
            <w:r w:rsidRPr="009B79C2">
              <w:rPr>
                <w:rFonts w:ascii="Times New Roman" w:eastAsia="Times New Roman" w:hAnsi="Times New Roman" w:cs="Times New Roman"/>
                <w:color w:val="000000"/>
                <w:sz w:val="24"/>
                <w:szCs w:val="24"/>
              </w:rPr>
              <w:t>.</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B6FBBB" w14:textId="77777777" w:rsidR="00DB6765" w:rsidRPr="009B79C2"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24</w:t>
            </w:r>
          </w:p>
        </w:tc>
        <w:tc>
          <w:tcPr>
            <w:tcW w:w="1728" w:type="dxa"/>
            <w:gridSpan w:val="2"/>
            <w:tcBorders>
              <w:top w:val="single" w:sz="4" w:space="0" w:color="000000"/>
              <w:left w:val="single" w:sz="4" w:space="0" w:color="000000"/>
              <w:bottom w:val="single" w:sz="4" w:space="0" w:color="000000"/>
              <w:right w:val="single" w:sz="4" w:space="0" w:color="000000"/>
            </w:tcBorders>
          </w:tcPr>
          <w:p w14:paraId="42E424CD" w14:textId="77777777" w:rsidR="00DB6765"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ОК.01-06, ОК.09,</w:t>
            </w:r>
          </w:p>
          <w:p w14:paraId="4564ADA8" w14:textId="77777777" w:rsidR="00DB6765" w:rsidRDefault="00DB6765" w:rsidP="000A596C">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sz w:val="24"/>
                <w:szCs w:val="24"/>
              </w:rPr>
              <w:t>ПК 2.5</w:t>
            </w:r>
          </w:p>
        </w:tc>
      </w:tr>
      <w:tr w:rsidR="00DB6765" w:rsidRPr="009B79C2" w14:paraId="5B8AC7DA" w14:textId="77777777" w:rsidTr="000A596C">
        <w:tc>
          <w:tcPr>
            <w:tcW w:w="1102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48BAF8" w14:textId="77777777" w:rsidR="00DB6765" w:rsidRPr="009B79C2" w:rsidRDefault="00DB6765" w:rsidP="000A596C">
            <w:pPr>
              <w:jc w:val="both"/>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Производственная практика (по профилю специальности)</w:t>
            </w:r>
            <w:r w:rsidRPr="009B79C2">
              <w:rPr>
                <w:rFonts w:ascii="Times New Roman" w:eastAsia="Times New Roman" w:hAnsi="Times New Roman" w:cs="Times New Roman"/>
                <w:b/>
                <w:bCs/>
                <w:i/>
                <w:iCs/>
                <w:color w:val="000000"/>
                <w:sz w:val="24"/>
                <w:szCs w:val="24"/>
              </w:rPr>
              <w:t xml:space="preserve"> </w:t>
            </w:r>
            <w:r w:rsidRPr="009B79C2">
              <w:rPr>
                <w:rFonts w:ascii="Times New Roman" w:eastAsia="Times New Roman" w:hAnsi="Times New Roman" w:cs="Times New Roman"/>
                <w:b/>
                <w:bCs/>
                <w:color w:val="000000"/>
                <w:sz w:val="24"/>
                <w:szCs w:val="24"/>
              </w:rPr>
              <w:t>итоговая (концентрированная) по модулю 02 «Оказание медицинской помощи в период беременности, родов, послеродовый период и с распространенными гинекологическими заболеваниями»</w:t>
            </w:r>
          </w:p>
          <w:p w14:paraId="6A39AF08" w14:textId="77777777" w:rsidR="00DB6765" w:rsidRPr="009B79C2" w:rsidRDefault="00DB6765" w:rsidP="000A596C">
            <w:pPr>
              <w:jc w:val="both"/>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Виды работ </w:t>
            </w:r>
          </w:p>
          <w:p w14:paraId="41FCB852" w14:textId="77777777" w:rsidR="00DB6765" w:rsidRPr="009B79C2" w:rsidRDefault="00DB6765" w:rsidP="007F38BC">
            <w:pPr>
              <w:numPr>
                <w:ilvl w:val="0"/>
                <w:numId w:val="99"/>
              </w:numPr>
              <w:ind w:left="360"/>
              <w:jc w:val="both"/>
              <w:textAlignment w:val="baseline"/>
              <w:rPr>
                <w:rFonts w:ascii="Times New Roman" w:eastAsia="Times New Roman" w:hAnsi="Times New Roman" w:cs="Times New Roman"/>
                <w:color w:val="000000"/>
                <w:sz w:val="24"/>
                <w:szCs w:val="24"/>
              </w:rPr>
            </w:pPr>
            <w:r w:rsidRPr="009B79C2">
              <w:rPr>
                <w:rFonts w:ascii="Times New Roman" w:eastAsia="Times New Roman" w:hAnsi="Times New Roman" w:cs="Times New Roman"/>
                <w:color w:val="000000"/>
                <w:sz w:val="24"/>
                <w:szCs w:val="24"/>
              </w:rPr>
              <w:t>Проведение медицинского обследования пациентов в период беременности, родов, послеродовый период и с распространёнными гинекологическими заболеваниями.</w:t>
            </w:r>
          </w:p>
          <w:p w14:paraId="173809A4" w14:textId="77777777" w:rsidR="00DB6765" w:rsidRPr="009B79C2" w:rsidRDefault="00DB6765" w:rsidP="007F38BC">
            <w:pPr>
              <w:numPr>
                <w:ilvl w:val="0"/>
                <w:numId w:val="99"/>
              </w:numPr>
              <w:ind w:left="360"/>
              <w:jc w:val="both"/>
              <w:textAlignment w:val="baseline"/>
              <w:rPr>
                <w:rFonts w:ascii="Times New Roman" w:eastAsia="Times New Roman" w:hAnsi="Times New Roman" w:cs="Times New Roman"/>
                <w:color w:val="000000"/>
                <w:sz w:val="24"/>
                <w:szCs w:val="24"/>
              </w:rPr>
            </w:pPr>
            <w:r w:rsidRPr="009B79C2">
              <w:rPr>
                <w:rFonts w:ascii="Times New Roman" w:eastAsia="Times New Roman" w:hAnsi="Times New Roman" w:cs="Times New Roman"/>
                <w:color w:val="000000"/>
                <w:sz w:val="24"/>
                <w:szCs w:val="24"/>
              </w:rPr>
              <w:t>Осуществление лечения неосложненных состояний пациентов в период беременности, родов, послеродовый период и с распространёнными гинекологическими заболеваниями.</w:t>
            </w:r>
          </w:p>
          <w:p w14:paraId="5BD6A8FA" w14:textId="77777777" w:rsidR="00DB6765" w:rsidRPr="009B79C2" w:rsidRDefault="00DB6765" w:rsidP="007F38BC">
            <w:pPr>
              <w:numPr>
                <w:ilvl w:val="0"/>
                <w:numId w:val="99"/>
              </w:numPr>
              <w:ind w:left="360"/>
              <w:jc w:val="both"/>
              <w:textAlignment w:val="baseline"/>
              <w:rPr>
                <w:rFonts w:ascii="Times New Roman" w:eastAsia="Times New Roman" w:hAnsi="Times New Roman" w:cs="Times New Roman"/>
                <w:color w:val="000000"/>
                <w:sz w:val="24"/>
                <w:szCs w:val="24"/>
              </w:rPr>
            </w:pPr>
            <w:r w:rsidRPr="009B79C2">
              <w:rPr>
                <w:rFonts w:ascii="Times New Roman" w:eastAsia="Times New Roman" w:hAnsi="Times New Roman" w:cs="Times New Roman"/>
                <w:color w:val="000000"/>
                <w:sz w:val="24"/>
                <w:szCs w:val="24"/>
              </w:rPr>
              <w:t xml:space="preserve">Проведение </w:t>
            </w:r>
            <w:proofErr w:type="spellStart"/>
            <w:r w:rsidRPr="009B79C2">
              <w:rPr>
                <w:rFonts w:ascii="Times New Roman" w:eastAsia="Times New Roman" w:hAnsi="Times New Roman" w:cs="Times New Roman"/>
                <w:color w:val="000000"/>
                <w:sz w:val="24"/>
                <w:szCs w:val="24"/>
              </w:rPr>
              <w:t>родоразрешения</w:t>
            </w:r>
            <w:proofErr w:type="spellEnd"/>
            <w:r w:rsidRPr="009B79C2">
              <w:rPr>
                <w:rFonts w:ascii="Times New Roman" w:eastAsia="Times New Roman" w:hAnsi="Times New Roman" w:cs="Times New Roman"/>
                <w:color w:val="000000"/>
                <w:sz w:val="24"/>
                <w:szCs w:val="24"/>
              </w:rPr>
              <w:t xml:space="preserve"> при физиологическом течении родов и при осложнённом течении родов (акушерской патологии) совместно с врачом акушером-гинекологом.</w:t>
            </w:r>
          </w:p>
          <w:p w14:paraId="551D54D6" w14:textId="77777777" w:rsidR="00DB6765" w:rsidRPr="009B79C2" w:rsidRDefault="00DB6765" w:rsidP="007F38BC">
            <w:pPr>
              <w:numPr>
                <w:ilvl w:val="0"/>
                <w:numId w:val="99"/>
              </w:numPr>
              <w:ind w:left="360"/>
              <w:jc w:val="both"/>
              <w:textAlignment w:val="baseline"/>
              <w:rPr>
                <w:rFonts w:ascii="Times New Roman" w:eastAsia="Times New Roman" w:hAnsi="Times New Roman" w:cs="Times New Roman"/>
                <w:color w:val="000000"/>
                <w:sz w:val="24"/>
                <w:szCs w:val="24"/>
              </w:rPr>
            </w:pPr>
            <w:r w:rsidRPr="009B79C2">
              <w:rPr>
                <w:rFonts w:ascii="Times New Roman" w:eastAsia="Times New Roman" w:hAnsi="Times New Roman" w:cs="Times New Roman"/>
                <w:color w:val="000000"/>
                <w:sz w:val="24"/>
                <w:szCs w:val="24"/>
              </w:rPr>
              <w:t>Проведение первичного туалета новорождённого, оценки и контроля его витальных функций.</w:t>
            </w:r>
          </w:p>
          <w:p w14:paraId="614C83A9" w14:textId="77777777" w:rsidR="00DB6765" w:rsidRPr="009B79C2" w:rsidRDefault="00DB6765" w:rsidP="007F38BC">
            <w:pPr>
              <w:numPr>
                <w:ilvl w:val="0"/>
                <w:numId w:val="99"/>
              </w:numPr>
              <w:ind w:left="360"/>
              <w:jc w:val="both"/>
              <w:textAlignment w:val="baseline"/>
              <w:rPr>
                <w:rFonts w:ascii="Times New Roman" w:eastAsia="Times New Roman" w:hAnsi="Times New Roman" w:cs="Times New Roman"/>
                <w:color w:val="000000"/>
                <w:sz w:val="24"/>
                <w:szCs w:val="24"/>
              </w:rPr>
            </w:pPr>
            <w:r w:rsidRPr="009B79C2">
              <w:rPr>
                <w:rFonts w:ascii="Times New Roman" w:eastAsia="Times New Roman" w:hAnsi="Times New Roman" w:cs="Times New Roman"/>
                <w:color w:val="000000"/>
                <w:sz w:val="24"/>
                <w:szCs w:val="24"/>
              </w:rPr>
              <w:t>Проведение медицинской реабилитации пациентов в период беременности, родов, послеродовый период и с распространенными гинекологическими заболеваниями.</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63D624" w14:textId="77777777" w:rsidR="00DB6765" w:rsidRPr="009B79C2" w:rsidRDefault="00DB6765" w:rsidP="000A596C">
            <w:pPr>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108</w:t>
            </w:r>
          </w:p>
        </w:tc>
        <w:tc>
          <w:tcPr>
            <w:tcW w:w="1728" w:type="dxa"/>
            <w:gridSpan w:val="2"/>
            <w:tcBorders>
              <w:top w:val="single" w:sz="4" w:space="0" w:color="000000"/>
              <w:left w:val="single" w:sz="4" w:space="0" w:color="000000"/>
              <w:bottom w:val="single" w:sz="4" w:space="0" w:color="000000"/>
              <w:right w:val="single" w:sz="4" w:space="0" w:color="000000"/>
            </w:tcBorders>
          </w:tcPr>
          <w:p w14:paraId="441B048F" w14:textId="77777777" w:rsidR="00DB6765" w:rsidRDefault="00DB6765" w:rsidP="000A596C">
            <w:pPr>
              <w:jc w:val="center"/>
              <w:rPr>
                <w:rFonts w:ascii="Times New Roman" w:eastAsia="Times New Roman" w:hAnsi="Times New Roman" w:cs="Times New Roman"/>
                <w:b/>
                <w:bCs/>
                <w:color w:val="000000"/>
                <w:sz w:val="24"/>
                <w:szCs w:val="24"/>
              </w:rPr>
            </w:pPr>
          </w:p>
        </w:tc>
      </w:tr>
      <w:tr w:rsidR="00DB6765" w:rsidRPr="009B79C2" w14:paraId="279316C3" w14:textId="77777777" w:rsidTr="000A596C">
        <w:tc>
          <w:tcPr>
            <w:tcW w:w="1102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21D13B" w14:textId="77777777" w:rsidR="00DB6765" w:rsidRPr="009B79C2" w:rsidRDefault="00DB6765" w:rsidP="000A596C">
            <w:pPr>
              <w:jc w:val="both"/>
              <w:rPr>
                <w:rFonts w:ascii="Times New Roman" w:eastAsia="Times New Roman" w:hAnsi="Times New Roman" w:cs="Times New Roman"/>
                <w:b/>
                <w:bCs/>
                <w:color w:val="000000"/>
                <w:sz w:val="24"/>
                <w:szCs w:val="24"/>
              </w:rPr>
            </w:pPr>
            <w:r w:rsidRPr="00D66926">
              <w:rPr>
                <w:rFonts w:ascii="Times New Roman" w:eastAsia="Times New Roman" w:hAnsi="Times New Roman" w:cs="Times New Roman"/>
                <w:b/>
                <w:bCs/>
                <w:color w:val="000000"/>
                <w:sz w:val="24"/>
                <w:szCs w:val="24"/>
              </w:rPr>
              <w:t>Промежуточная аттестация</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64B8E0" w14:textId="77777777" w:rsidR="00DB6765" w:rsidRPr="009B79C2" w:rsidRDefault="00DB6765" w:rsidP="000A596C">
            <w:pPr>
              <w:jc w:val="center"/>
              <w:rPr>
                <w:rFonts w:ascii="Times New Roman" w:eastAsia="Times New Roman" w:hAnsi="Times New Roman" w:cs="Times New Roman"/>
                <w:b/>
                <w:bCs/>
                <w:color w:val="000000"/>
                <w:sz w:val="24"/>
                <w:szCs w:val="24"/>
              </w:rPr>
            </w:pPr>
          </w:p>
        </w:tc>
        <w:tc>
          <w:tcPr>
            <w:tcW w:w="1728" w:type="dxa"/>
            <w:gridSpan w:val="2"/>
            <w:tcBorders>
              <w:top w:val="single" w:sz="4" w:space="0" w:color="000000"/>
              <w:left w:val="single" w:sz="4" w:space="0" w:color="000000"/>
              <w:bottom w:val="single" w:sz="4" w:space="0" w:color="000000"/>
              <w:right w:val="single" w:sz="4" w:space="0" w:color="000000"/>
            </w:tcBorders>
          </w:tcPr>
          <w:p w14:paraId="55152757" w14:textId="77777777" w:rsidR="00DB6765" w:rsidRPr="009B79C2" w:rsidRDefault="00DB6765" w:rsidP="000A596C">
            <w:pPr>
              <w:jc w:val="center"/>
              <w:rPr>
                <w:rFonts w:ascii="Times New Roman" w:eastAsia="Times New Roman" w:hAnsi="Times New Roman" w:cs="Times New Roman"/>
                <w:b/>
                <w:bCs/>
                <w:color w:val="000000"/>
                <w:sz w:val="24"/>
                <w:szCs w:val="24"/>
              </w:rPr>
            </w:pPr>
          </w:p>
        </w:tc>
      </w:tr>
      <w:tr w:rsidR="00DB6765" w:rsidRPr="009B79C2" w14:paraId="313059BA" w14:textId="77777777" w:rsidTr="000A596C">
        <w:tc>
          <w:tcPr>
            <w:tcW w:w="1102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DD0EBB" w14:textId="77777777" w:rsidR="00DB6765" w:rsidRPr="00D66926" w:rsidRDefault="00DB6765" w:rsidP="000A596C">
            <w:pPr>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МДК 02.01 (экзамен)</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8AF83F" w14:textId="77777777" w:rsidR="00DB6765" w:rsidRPr="009B79C2" w:rsidRDefault="00DB6765" w:rsidP="000A596C">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w:t>
            </w:r>
          </w:p>
        </w:tc>
        <w:tc>
          <w:tcPr>
            <w:tcW w:w="1728" w:type="dxa"/>
            <w:gridSpan w:val="2"/>
            <w:tcBorders>
              <w:top w:val="single" w:sz="4" w:space="0" w:color="000000"/>
              <w:left w:val="single" w:sz="4" w:space="0" w:color="000000"/>
              <w:bottom w:val="single" w:sz="4" w:space="0" w:color="000000"/>
              <w:right w:val="single" w:sz="4" w:space="0" w:color="000000"/>
            </w:tcBorders>
          </w:tcPr>
          <w:p w14:paraId="2D625A56" w14:textId="77777777" w:rsidR="00DB6765" w:rsidRDefault="00DB6765" w:rsidP="000A596C">
            <w:pPr>
              <w:jc w:val="center"/>
              <w:rPr>
                <w:rFonts w:ascii="Times New Roman" w:eastAsia="Times New Roman" w:hAnsi="Times New Roman" w:cs="Times New Roman"/>
                <w:b/>
                <w:bCs/>
                <w:color w:val="000000"/>
                <w:sz w:val="24"/>
                <w:szCs w:val="24"/>
              </w:rPr>
            </w:pPr>
          </w:p>
        </w:tc>
      </w:tr>
      <w:tr w:rsidR="00DB6765" w:rsidRPr="009B79C2" w14:paraId="49A0ADAE" w14:textId="77777777" w:rsidTr="000A596C">
        <w:tc>
          <w:tcPr>
            <w:tcW w:w="1102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EF0F29" w14:textId="77777777" w:rsidR="00DB6765" w:rsidRPr="00D66926" w:rsidRDefault="00DB6765" w:rsidP="000A596C">
            <w:pPr>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МДК 02.01 (дифференцированный зачет)</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256286" w14:textId="77777777" w:rsidR="00DB6765" w:rsidRPr="009B79C2" w:rsidRDefault="00DB6765" w:rsidP="000A596C">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t>
            </w:r>
          </w:p>
        </w:tc>
        <w:tc>
          <w:tcPr>
            <w:tcW w:w="1728" w:type="dxa"/>
            <w:gridSpan w:val="2"/>
            <w:tcBorders>
              <w:top w:val="single" w:sz="4" w:space="0" w:color="000000"/>
              <w:left w:val="single" w:sz="4" w:space="0" w:color="000000"/>
              <w:bottom w:val="single" w:sz="4" w:space="0" w:color="000000"/>
              <w:right w:val="single" w:sz="4" w:space="0" w:color="000000"/>
            </w:tcBorders>
          </w:tcPr>
          <w:p w14:paraId="0141853A" w14:textId="77777777" w:rsidR="00DB6765" w:rsidRDefault="00DB6765" w:rsidP="000A596C">
            <w:pPr>
              <w:jc w:val="center"/>
              <w:rPr>
                <w:rFonts w:ascii="Times New Roman" w:eastAsia="Times New Roman" w:hAnsi="Times New Roman" w:cs="Times New Roman"/>
                <w:b/>
                <w:bCs/>
                <w:color w:val="000000"/>
                <w:sz w:val="24"/>
                <w:szCs w:val="24"/>
              </w:rPr>
            </w:pPr>
          </w:p>
        </w:tc>
      </w:tr>
      <w:tr w:rsidR="00DB6765" w:rsidRPr="009B79C2" w14:paraId="2D30CD86" w14:textId="77777777" w:rsidTr="000A596C">
        <w:tc>
          <w:tcPr>
            <w:tcW w:w="1102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33BB1D" w14:textId="77777777" w:rsidR="00DB6765" w:rsidRPr="00D66926" w:rsidRDefault="00DB6765" w:rsidP="000A596C">
            <w:pPr>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МДК 02.02 (экзамен)</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9E10BE" w14:textId="77777777" w:rsidR="00DB6765" w:rsidRPr="009B79C2" w:rsidRDefault="00DB6765" w:rsidP="000A596C">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w:t>
            </w:r>
          </w:p>
        </w:tc>
        <w:tc>
          <w:tcPr>
            <w:tcW w:w="1728" w:type="dxa"/>
            <w:gridSpan w:val="2"/>
            <w:tcBorders>
              <w:top w:val="single" w:sz="4" w:space="0" w:color="000000"/>
              <w:left w:val="single" w:sz="4" w:space="0" w:color="000000"/>
              <w:bottom w:val="single" w:sz="4" w:space="0" w:color="000000"/>
              <w:right w:val="single" w:sz="4" w:space="0" w:color="000000"/>
            </w:tcBorders>
          </w:tcPr>
          <w:p w14:paraId="2DF50E42" w14:textId="77777777" w:rsidR="00DB6765" w:rsidRDefault="00DB6765" w:rsidP="000A596C">
            <w:pPr>
              <w:jc w:val="center"/>
              <w:rPr>
                <w:rFonts w:ascii="Times New Roman" w:eastAsia="Times New Roman" w:hAnsi="Times New Roman" w:cs="Times New Roman"/>
                <w:b/>
                <w:bCs/>
                <w:color w:val="000000"/>
                <w:sz w:val="24"/>
                <w:szCs w:val="24"/>
              </w:rPr>
            </w:pPr>
          </w:p>
        </w:tc>
      </w:tr>
      <w:tr w:rsidR="00DB6765" w:rsidRPr="009B79C2" w14:paraId="7843A854" w14:textId="77777777" w:rsidTr="000A596C">
        <w:tc>
          <w:tcPr>
            <w:tcW w:w="1102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495576" w14:textId="77777777" w:rsidR="00DB6765" w:rsidRPr="00D66926" w:rsidRDefault="00DB6765" w:rsidP="000A596C">
            <w:pPr>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МДК 02.02 (дифференцированный зачет)</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606A28" w14:textId="77777777" w:rsidR="00DB6765" w:rsidRPr="009B79C2" w:rsidRDefault="00DB6765" w:rsidP="000A596C">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t>
            </w:r>
          </w:p>
        </w:tc>
        <w:tc>
          <w:tcPr>
            <w:tcW w:w="1728" w:type="dxa"/>
            <w:gridSpan w:val="2"/>
            <w:tcBorders>
              <w:top w:val="single" w:sz="4" w:space="0" w:color="000000"/>
              <w:left w:val="single" w:sz="4" w:space="0" w:color="000000"/>
              <w:bottom w:val="single" w:sz="4" w:space="0" w:color="000000"/>
              <w:right w:val="single" w:sz="4" w:space="0" w:color="000000"/>
            </w:tcBorders>
          </w:tcPr>
          <w:p w14:paraId="29D555A7" w14:textId="77777777" w:rsidR="00DB6765" w:rsidRDefault="00DB6765" w:rsidP="000A596C">
            <w:pPr>
              <w:jc w:val="center"/>
              <w:rPr>
                <w:rFonts w:ascii="Times New Roman" w:eastAsia="Times New Roman" w:hAnsi="Times New Roman" w:cs="Times New Roman"/>
                <w:b/>
                <w:bCs/>
                <w:color w:val="000000"/>
                <w:sz w:val="24"/>
                <w:szCs w:val="24"/>
              </w:rPr>
            </w:pPr>
          </w:p>
        </w:tc>
      </w:tr>
      <w:tr w:rsidR="00DB6765" w:rsidRPr="009B79C2" w14:paraId="5D32BFC7" w14:textId="77777777" w:rsidTr="000A596C">
        <w:tc>
          <w:tcPr>
            <w:tcW w:w="1102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9D955A" w14:textId="77777777" w:rsidR="00DB6765" w:rsidRPr="00D66926" w:rsidRDefault="00DB6765" w:rsidP="000A596C">
            <w:pPr>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МДК 02.03 (экзамен)</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777AD4" w14:textId="77777777" w:rsidR="00DB6765" w:rsidRPr="009B79C2" w:rsidRDefault="00DB6765" w:rsidP="000A596C">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w:t>
            </w:r>
          </w:p>
        </w:tc>
        <w:tc>
          <w:tcPr>
            <w:tcW w:w="1728" w:type="dxa"/>
            <w:gridSpan w:val="2"/>
            <w:tcBorders>
              <w:top w:val="single" w:sz="4" w:space="0" w:color="000000"/>
              <w:left w:val="single" w:sz="4" w:space="0" w:color="000000"/>
              <w:bottom w:val="single" w:sz="4" w:space="0" w:color="000000"/>
              <w:right w:val="single" w:sz="4" w:space="0" w:color="000000"/>
            </w:tcBorders>
          </w:tcPr>
          <w:p w14:paraId="60B00EC0" w14:textId="77777777" w:rsidR="00DB6765" w:rsidRDefault="00DB6765" w:rsidP="000A596C">
            <w:pPr>
              <w:jc w:val="center"/>
              <w:rPr>
                <w:rFonts w:ascii="Times New Roman" w:eastAsia="Times New Roman" w:hAnsi="Times New Roman" w:cs="Times New Roman"/>
                <w:b/>
                <w:bCs/>
                <w:color w:val="000000"/>
                <w:sz w:val="24"/>
                <w:szCs w:val="24"/>
              </w:rPr>
            </w:pPr>
          </w:p>
        </w:tc>
      </w:tr>
      <w:tr w:rsidR="00DB6765" w:rsidRPr="009B79C2" w14:paraId="499F9A1B" w14:textId="77777777" w:rsidTr="000A596C">
        <w:tc>
          <w:tcPr>
            <w:tcW w:w="1102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F421EF" w14:textId="77777777" w:rsidR="00DB6765" w:rsidRPr="00D66926" w:rsidRDefault="00DB6765" w:rsidP="000A596C">
            <w:pPr>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МДК 02.03 (дифференцированный зачет)</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C6DC8F" w14:textId="77777777" w:rsidR="00DB6765" w:rsidRPr="009B79C2" w:rsidRDefault="00DB6765" w:rsidP="000A596C">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t>
            </w:r>
          </w:p>
        </w:tc>
        <w:tc>
          <w:tcPr>
            <w:tcW w:w="1728" w:type="dxa"/>
            <w:gridSpan w:val="2"/>
            <w:tcBorders>
              <w:top w:val="single" w:sz="4" w:space="0" w:color="000000"/>
              <w:left w:val="single" w:sz="4" w:space="0" w:color="000000"/>
              <w:bottom w:val="single" w:sz="4" w:space="0" w:color="000000"/>
              <w:right w:val="single" w:sz="4" w:space="0" w:color="000000"/>
            </w:tcBorders>
          </w:tcPr>
          <w:p w14:paraId="46085B33" w14:textId="77777777" w:rsidR="00DB6765" w:rsidRDefault="00DB6765" w:rsidP="000A596C">
            <w:pPr>
              <w:jc w:val="center"/>
              <w:rPr>
                <w:rFonts w:ascii="Times New Roman" w:eastAsia="Times New Roman" w:hAnsi="Times New Roman" w:cs="Times New Roman"/>
                <w:b/>
                <w:bCs/>
                <w:color w:val="000000"/>
                <w:sz w:val="24"/>
                <w:szCs w:val="24"/>
              </w:rPr>
            </w:pPr>
          </w:p>
        </w:tc>
      </w:tr>
      <w:tr w:rsidR="00DB6765" w:rsidRPr="009B79C2" w14:paraId="7F068F51" w14:textId="77777777" w:rsidTr="000A596C">
        <w:tc>
          <w:tcPr>
            <w:tcW w:w="1102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E7CAD7" w14:textId="77777777" w:rsidR="00DB6765" w:rsidRDefault="00DB6765" w:rsidP="000A596C">
            <w:pPr>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Экзамен по модулю ПМ.02</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5D4317" w14:textId="77777777" w:rsidR="00DB6765" w:rsidRPr="009B79C2" w:rsidRDefault="00DB6765" w:rsidP="000A596C">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w:t>
            </w:r>
          </w:p>
        </w:tc>
        <w:tc>
          <w:tcPr>
            <w:tcW w:w="1728" w:type="dxa"/>
            <w:gridSpan w:val="2"/>
            <w:tcBorders>
              <w:top w:val="single" w:sz="4" w:space="0" w:color="000000"/>
              <w:left w:val="single" w:sz="4" w:space="0" w:color="000000"/>
              <w:bottom w:val="single" w:sz="4" w:space="0" w:color="000000"/>
              <w:right w:val="single" w:sz="4" w:space="0" w:color="000000"/>
            </w:tcBorders>
          </w:tcPr>
          <w:p w14:paraId="09E3B0E9" w14:textId="77777777" w:rsidR="00DB6765" w:rsidRDefault="00DB6765" w:rsidP="000A596C">
            <w:pPr>
              <w:jc w:val="center"/>
              <w:rPr>
                <w:rFonts w:ascii="Times New Roman" w:eastAsia="Times New Roman" w:hAnsi="Times New Roman" w:cs="Times New Roman"/>
                <w:b/>
                <w:bCs/>
                <w:color w:val="000000"/>
                <w:sz w:val="24"/>
                <w:szCs w:val="24"/>
              </w:rPr>
            </w:pPr>
          </w:p>
        </w:tc>
      </w:tr>
      <w:tr w:rsidR="00DB6765" w:rsidRPr="009B79C2" w14:paraId="79D718D7" w14:textId="77777777" w:rsidTr="000A596C">
        <w:tc>
          <w:tcPr>
            <w:tcW w:w="1102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B50ADD" w14:textId="77777777" w:rsidR="00DB6765" w:rsidRPr="009B79C2" w:rsidRDefault="00DB6765" w:rsidP="000A596C">
            <w:pPr>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Всего</w:t>
            </w:r>
          </w:p>
        </w:tc>
        <w:tc>
          <w:tcPr>
            <w:tcW w:w="1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6EA49D" w14:textId="77777777" w:rsidR="00DB6765" w:rsidRPr="009B79C2" w:rsidRDefault="00DB6765" w:rsidP="000A596C">
            <w:pPr>
              <w:jc w:val="center"/>
              <w:rPr>
                <w:rFonts w:ascii="Times New Roman" w:eastAsia="Times New Roman" w:hAnsi="Times New Roman" w:cs="Times New Roman"/>
                <w:sz w:val="24"/>
                <w:szCs w:val="24"/>
              </w:rPr>
            </w:pPr>
            <w:r w:rsidRPr="009B79C2">
              <w:rPr>
                <w:rFonts w:ascii="Times New Roman" w:eastAsia="Times New Roman" w:hAnsi="Times New Roman" w:cs="Times New Roman"/>
                <w:b/>
                <w:bCs/>
                <w:color w:val="000000"/>
                <w:sz w:val="24"/>
                <w:szCs w:val="24"/>
              </w:rPr>
              <w:t>652</w:t>
            </w:r>
          </w:p>
        </w:tc>
        <w:tc>
          <w:tcPr>
            <w:tcW w:w="1728" w:type="dxa"/>
            <w:gridSpan w:val="2"/>
            <w:tcBorders>
              <w:top w:val="single" w:sz="4" w:space="0" w:color="000000"/>
              <w:left w:val="single" w:sz="4" w:space="0" w:color="000000"/>
              <w:bottom w:val="single" w:sz="4" w:space="0" w:color="000000"/>
              <w:right w:val="single" w:sz="4" w:space="0" w:color="000000"/>
            </w:tcBorders>
          </w:tcPr>
          <w:p w14:paraId="3CADFD31" w14:textId="77777777" w:rsidR="00DB6765" w:rsidRPr="009B79C2" w:rsidRDefault="00DB6765" w:rsidP="000A596C">
            <w:pPr>
              <w:jc w:val="center"/>
              <w:rPr>
                <w:rFonts w:ascii="Times New Roman" w:eastAsia="Times New Roman" w:hAnsi="Times New Roman" w:cs="Times New Roman"/>
                <w:b/>
                <w:bCs/>
                <w:color w:val="000000"/>
                <w:sz w:val="24"/>
                <w:szCs w:val="24"/>
              </w:rPr>
            </w:pPr>
          </w:p>
        </w:tc>
      </w:tr>
    </w:tbl>
    <w:p w14:paraId="4BE0DA5A" w14:textId="77777777" w:rsidR="00DB6765" w:rsidRDefault="00DB6765" w:rsidP="00DB6765">
      <w:pPr>
        <w:pBdr>
          <w:top w:val="nil"/>
          <w:left w:val="nil"/>
          <w:bottom w:val="nil"/>
          <w:right w:val="nil"/>
          <w:between w:val="nil"/>
        </w:pBdr>
        <w:spacing w:after="120" w:line="276" w:lineRule="auto"/>
        <w:ind w:firstLine="709"/>
        <w:rPr>
          <w:rFonts w:ascii="Times New Roman" w:eastAsia="Times New Roman" w:hAnsi="Times New Roman" w:cs="Times New Roman"/>
          <w:b/>
          <w:color w:val="000000"/>
          <w:sz w:val="24"/>
          <w:szCs w:val="24"/>
        </w:rPr>
      </w:pPr>
    </w:p>
    <w:p w14:paraId="0C259E6B" w14:textId="77777777" w:rsidR="00DB6765" w:rsidRDefault="00DB6765" w:rsidP="00DB6765">
      <w:pPr>
        <w:pBdr>
          <w:top w:val="nil"/>
          <w:left w:val="nil"/>
          <w:bottom w:val="nil"/>
          <w:right w:val="nil"/>
          <w:between w:val="nil"/>
        </w:pBdr>
        <w:spacing w:after="120" w:line="276" w:lineRule="auto"/>
        <w:ind w:firstLine="709"/>
        <w:rPr>
          <w:rFonts w:ascii="Times New Roman" w:eastAsia="Times New Roman" w:hAnsi="Times New Roman" w:cs="Times New Roman"/>
          <w:b/>
          <w:color w:val="000000"/>
          <w:sz w:val="24"/>
          <w:szCs w:val="24"/>
        </w:rPr>
      </w:pPr>
    </w:p>
    <w:p w14:paraId="1A3B1BAE" w14:textId="77777777" w:rsidR="00DB6765" w:rsidRDefault="00DB6765" w:rsidP="00DB6765">
      <w:pPr>
        <w:pBdr>
          <w:top w:val="nil"/>
          <w:left w:val="nil"/>
          <w:bottom w:val="nil"/>
          <w:right w:val="nil"/>
          <w:between w:val="nil"/>
        </w:pBdr>
        <w:spacing w:after="120" w:line="276" w:lineRule="auto"/>
        <w:ind w:firstLine="709"/>
        <w:rPr>
          <w:rFonts w:ascii="Times New Roman" w:eastAsia="Times New Roman" w:hAnsi="Times New Roman" w:cs="Times New Roman"/>
          <w:b/>
          <w:color w:val="000000"/>
          <w:sz w:val="24"/>
          <w:szCs w:val="24"/>
        </w:rPr>
      </w:pPr>
    </w:p>
    <w:p w14:paraId="68A1AD83" w14:textId="77777777" w:rsidR="00DB6765" w:rsidRDefault="00DB6765" w:rsidP="00DB6765">
      <w:pPr>
        <w:pBdr>
          <w:top w:val="nil"/>
          <w:left w:val="nil"/>
          <w:bottom w:val="nil"/>
          <w:right w:val="nil"/>
          <w:between w:val="nil"/>
        </w:pBdr>
        <w:spacing w:after="120" w:line="276" w:lineRule="auto"/>
        <w:ind w:firstLine="709"/>
        <w:jc w:val="both"/>
        <w:rPr>
          <w:rFonts w:ascii="Times New Roman" w:eastAsia="Times New Roman" w:hAnsi="Times New Roman" w:cs="Times New Roman"/>
          <w:b/>
          <w:color w:val="000000"/>
          <w:sz w:val="24"/>
          <w:szCs w:val="24"/>
        </w:rPr>
        <w:sectPr w:rsidR="00DB6765">
          <w:pgSz w:w="16838" w:h="11906" w:orient="landscape"/>
          <w:pgMar w:top="1701" w:right="1134" w:bottom="567" w:left="1134" w:header="709" w:footer="709" w:gutter="0"/>
          <w:cols w:space="720"/>
        </w:sectPr>
      </w:pPr>
    </w:p>
    <w:p w14:paraId="1D8A697C" w14:textId="77777777" w:rsidR="00DB6765" w:rsidRDefault="00DB6765" w:rsidP="00DB6765">
      <w:pPr>
        <w:pStyle w:val="1"/>
        <w:spacing w:before="0" w:beforeAutospacing="0" w:after="0" w:afterAutospacing="0"/>
        <w:rPr>
          <w:b w:val="0"/>
          <w:smallCaps/>
          <w:color w:val="000000"/>
        </w:rPr>
      </w:pPr>
      <w:bookmarkStart w:id="19" w:name="_Toc167613106"/>
      <w:r>
        <w:rPr>
          <w:b w:val="0"/>
          <w:smallCaps/>
          <w:color w:val="000000"/>
        </w:rPr>
        <w:lastRenderedPageBreak/>
        <w:t>3</w:t>
      </w:r>
      <w:r w:rsidRPr="0001628C">
        <w:rPr>
          <w:smallCaps/>
          <w:color w:val="000000"/>
        </w:rPr>
        <w:t>. Условия реализации профессионального модуля</w:t>
      </w:r>
      <w:bookmarkEnd w:id="19"/>
    </w:p>
    <w:p w14:paraId="61FD8D4A" w14:textId="77777777" w:rsidR="00DB6765" w:rsidRPr="0001628C" w:rsidRDefault="00DB6765" w:rsidP="00DB6765">
      <w:pPr>
        <w:pStyle w:val="2"/>
        <w:rPr>
          <w:rFonts w:ascii="Times New Roman" w:hAnsi="Times New Roman"/>
          <w:i w:val="0"/>
          <w:color w:val="000000"/>
          <w:sz w:val="24"/>
          <w:szCs w:val="24"/>
        </w:rPr>
      </w:pPr>
      <w:bookmarkStart w:id="20" w:name="_Toc167613107"/>
      <w:r w:rsidRPr="0001628C">
        <w:rPr>
          <w:rFonts w:ascii="Times New Roman" w:hAnsi="Times New Roman"/>
          <w:i w:val="0"/>
          <w:color w:val="000000"/>
          <w:sz w:val="24"/>
          <w:szCs w:val="24"/>
        </w:rPr>
        <w:t>3.1. Материально-техническое обеспечение</w:t>
      </w:r>
      <w:bookmarkEnd w:id="20"/>
    </w:p>
    <w:p w14:paraId="57224884" w14:textId="77777777" w:rsidR="00DB6765" w:rsidRDefault="00DB6765" w:rsidP="00DB6765">
      <w:pPr>
        <w:ind w:firstLine="709"/>
        <w:jc w:val="both"/>
        <w:rPr>
          <w:rFonts w:ascii="Times New Roman" w:eastAsia="Times New Roman" w:hAnsi="Times New Roman" w:cs="Times New Roman"/>
          <w:sz w:val="24"/>
          <w:szCs w:val="24"/>
        </w:rPr>
      </w:pPr>
      <w:r w:rsidRPr="00CB3A21">
        <w:rPr>
          <w:rFonts w:ascii="Times New Roman" w:eastAsia="Times New Roman" w:hAnsi="Times New Roman" w:cs="Times New Roman"/>
          <w:sz w:val="24"/>
          <w:szCs w:val="24"/>
        </w:rPr>
        <w:t>Кабинет Гинекологии, Акушерства, Медицинской реабилитации, оснащённые в соответствии с п. 6.1.2.1 примерной образовательной программы по специальности 31.02.02 Акушерское дело.</w:t>
      </w:r>
    </w:p>
    <w:p w14:paraId="5944DABA" w14:textId="77777777" w:rsidR="00DB6765" w:rsidRDefault="00DB6765" w:rsidP="00DB6765">
      <w:pPr>
        <w:ind w:firstLine="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Мастерские и зоны по видам работ: </w:t>
      </w:r>
      <w:r w:rsidRPr="00CB3A21">
        <w:rPr>
          <w:rFonts w:ascii="Times New Roman" w:eastAsia="Times New Roman" w:hAnsi="Times New Roman" w:cs="Times New Roman"/>
          <w:sz w:val="24"/>
          <w:szCs w:val="24"/>
        </w:rPr>
        <w:t>Проведение медицинского обследования в период беременности и оказание медицинской помощи во время неосложнённых родов</w:t>
      </w:r>
      <w:r>
        <w:rPr>
          <w:rFonts w:ascii="Times New Roman" w:eastAsia="Times New Roman" w:hAnsi="Times New Roman" w:cs="Times New Roman"/>
          <w:sz w:val="24"/>
          <w:szCs w:val="24"/>
        </w:rPr>
        <w:t xml:space="preserve"> (403),</w:t>
      </w:r>
      <w:r w:rsidRPr="00CB3A21">
        <w:rPr>
          <w:rFonts w:ascii="Times New Roman" w:hAnsi="Times New Roman"/>
        </w:rPr>
        <w:t xml:space="preserve"> </w:t>
      </w:r>
      <w:r w:rsidRPr="00E95DAF">
        <w:rPr>
          <w:rFonts w:ascii="Times New Roman" w:hAnsi="Times New Roman"/>
        </w:rPr>
        <w:t>Проведение мероприятий по медицинской реабилитации</w:t>
      </w:r>
      <w:r>
        <w:rPr>
          <w:rFonts w:ascii="Times New Roman" w:hAnsi="Times New Roman"/>
        </w:rPr>
        <w:t xml:space="preserve"> (404)</w:t>
      </w:r>
      <w:r>
        <w:rPr>
          <w:rFonts w:ascii="Times New Roman" w:eastAsia="Times New Roman" w:hAnsi="Times New Roman" w:cs="Times New Roman"/>
          <w:sz w:val="24"/>
          <w:szCs w:val="24"/>
        </w:rPr>
        <w:t xml:space="preserve"> в соответствии с приложением 3 ОПОП-П</w:t>
      </w:r>
      <w:r w:rsidRPr="00CB3A21">
        <w:t xml:space="preserve"> </w:t>
      </w:r>
      <w:r w:rsidRPr="00CB3A21">
        <w:rPr>
          <w:rFonts w:ascii="Times New Roman" w:eastAsia="Times New Roman" w:hAnsi="Times New Roman" w:cs="Times New Roman"/>
          <w:sz w:val="24"/>
          <w:szCs w:val="24"/>
        </w:rPr>
        <w:t>по специальности 31.02.02 Акушерское дело</w:t>
      </w:r>
      <w:r>
        <w:rPr>
          <w:rFonts w:ascii="Times New Roman" w:eastAsia="Times New Roman" w:hAnsi="Times New Roman" w:cs="Times New Roman"/>
          <w:i/>
          <w:sz w:val="24"/>
          <w:szCs w:val="24"/>
        </w:rPr>
        <w:t>.</w:t>
      </w:r>
    </w:p>
    <w:p w14:paraId="4187E531" w14:textId="77777777" w:rsidR="00DB6765" w:rsidRDefault="00DB6765" w:rsidP="00DB6765">
      <w:pPr>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Оснащенные базы практики (мастерские/зоны по видам работ), оснащенные в соответствии с приложением 3 ОПОП-П</w:t>
      </w:r>
      <w:r w:rsidRPr="00CB3A21">
        <w:t xml:space="preserve"> </w:t>
      </w:r>
      <w:r w:rsidRPr="00CB3A21">
        <w:rPr>
          <w:rFonts w:ascii="Times New Roman" w:eastAsia="Times New Roman" w:hAnsi="Times New Roman" w:cs="Times New Roman"/>
          <w:sz w:val="24"/>
          <w:szCs w:val="24"/>
        </w:rPr>
        <w:t>по специальности 31.02.02 Акушерское дело</w:t>
      </w:r>
      <w:r>
        <w:rPr>
          <w:rFonts w:ascii="Times New Roman" w:eastAsia="Times New Roman" w:hAnsi="Times New Roman" w:cs="Times New Roman"/>
          <w:i/>
          <w:sz w:val="24"/>
          <w:szCs w:val="24"/>
        </w:rPr>
        <w:t>.</w:t>
      </w:r>
    </w:p>
    <w:p w14:paraId="1570578E" w14:textId="77777777" w:rsidR="00DB6765" w:rsidRDefault="00DB6765" w:rsidP="00DB6765">
      <w:pPr>
        <w:spacing w:after="200" w:line="276" w:lineRule="auto"/>
        <w:rPr>
          <w:rFonts w:ascii="Times New Roman" w:eastAsia="Times New Roman" w:hAnsi="Times New Roman" w:cs="Times New Roman"/>
          <w:b/>
          <w:sz w:val="24"/>
          <w:szCs w:val="24"/>
        </w:rPr>
      </w:pPr>
    </w:p>
    <w:p w14:paraId="11DB9265" w14:textId="77777777" w:rsidR="00DB6765" w:rsidRPr="0001628C" w:rsidRDefault="00DB6765" w:rsidP="00DB6765">
      <w:pPr>
        <w:pStyle w:val="2"/>
        <w:rPr>
          <w:rFonts w:ascii="Times New Roman" w:hAnsi="Times New Roman"/>
          <w:i w:val="0"/>
          <w:color w:val="000000"/>
          <w:sz w:val="24"/>
          <w:szCs w:val="24"/>
        </w:rPr>
      </w:pPr>
      <w:bookmarkStart w:id="21" w:name="_Toc167613108"/>
      <w:r w:rsidRPr="0001628C">
        <w:rPr>
          <w:rFonts w:ascii="Times New Roman" w:hAnsi="Times New Roman"/>
          <w:i w:val="0"/>
          <w:color w:val="000000"/>
          <w:sz w:val="24"/>
          <w:szCs w:val="24"/>
        </w:rPr>
        <w:t>3.2. Учебно-методическое обеспечение</w:t>
      </w:r>
      <w:bookmarkEnd w:id="21"/>
    </w:p>
    <w:p w14:paraId="2F8BDBD3" w14:textId="77777777" w:rsidR="00DB6765" w:rsidRPr="0001628C" w:rsidRDefault="00DB6765" w:rsidP="00DB6765">
      <w:pPr>
        <w:pStyle w:val="3"/>
        <w:rPr>
          <w:rFonts w:ascii="Times New Roman" w:hAnsi="Times New Roman"/>
          <w:color w:val="000000"/>
          <w:sz w:val="24"/>
          <w:szCs w:val="24"/>
        </w:rPr>
      </w:pPr>
      <w:bookmarkStart w:id="22" w:name="_Toc167613109"/>
      <w:r w:rsidRPr="0001628C">
        <w:rPr>
          <w:rFonts w:ascii="Times New Roman" w:hAnsi="Times New Roman"/>
          <w:color w:val="000000"/>
          <w:sz w:val="24"/>
          <w:szCs w:val="24"/>
        </w:rPr>
        <w:t>3.2.1. Основные печатные и/или электронные издания</w:t>
      </w:r>
      <w:bookmarkEnd w:id="22"/>
    </w:p>
    <w:p w14:paraId="237CEACC" w14:textId="77777777" w:rsidR="00DB6765" w:rsidRDefault="00DB6765" w:rsidP="007F38BC">
      <w:pPr>
        <w:pStyle w:val="a4"/>
        <w:numPr>
          <w:ilvl w:val="0"/>
          <w:numId w:val="107"/>
        </w:numPr>
        <w:pBdr>
          <w:top w:val="nil"/>
          <w:left w:val="nil"/>
          <w:bottom w:val="nil"/>
          <w:right w:val="nil"/>
          <w:between w:val="nil"/>
        </w:pBdr>
        <w:spacing w:line="276" w:lineRule="auto"/>
        <w:ind w:left="0" w:firstLine="0"/>
        <w:jc w:val="both"/>
        <w:rPr>
          <w:rFonts w:ascii="Times New Roman" w:eastAsia="Times New Roman" w:hAnsi="Times New Roman" w:cs="Times New Roman"/>
          <w:color w:val="000000"/>
          <w:sz w:val="24"/>
          <w:szCs w:val="24"/>
        </w:rPr>
      </w:pPr>
      <w:bookmarkStart w:id="23" w:name="_heading=h.1ci93xb" w:colFirst="0" w:colLast="0"/>
      <w:bookmarkEnd w:id="23"/>
      <w:r w:rsidRPr="00CB3A21">
        <w:rPr>
          <w:rFonts w:ascii="Times New Roman" w:eastAsia="Times New Roman" w:hAnsi="Times New Roman" w:cs="Times New Roman"/>
          <w:color w:val="000000"/>
          <w:sz w:val="24"/>
          <w:szCs w:val="24"/>
        </w:rPr>
        <w:t xml:space="preserve">Епифанов В.А. Медицинская реабилитация в акушерстве и гинекологии / В. А. Епифанов, Н. Б. </w:t>
      </w:r>
      <w:proofErr w:type="spellStart"/>
      <w:r w:rsidRPr="00CB3A21">
        <w:rPr>
          <w:rFonts w:ascii="Times New Roman" w:eastAsia="Times New Roman" w:hAnsi="Times New Roman" w:cs="Times New Roman"/>
          <w:color w:val="000000"/>
          <w:sz w:val="24"/>
          <w:szCs w:val="24"/>
        </w:rPr>
        <w:t>Корчажкина</w:t>
      </w:r>
      <w:proofErr w:type="spellEnd"/>
      <w:r w:rsidRPr="00CB3A21">
        <w:rPr>
          <w:rFonts w:ascii="Times New Roman" w:eastAsia="Times New Roman" w:hAnsi="Times New Roman" w:cs="Times New Roman"/>
          <w:color w:val="000000"/>
          <w:sz w:val="24"/>
          <w:szCs w:val="24"/>
        </w:rPr>
        <w:t xml:space="preserve"> [и др.]. - М.: ГЭОТАР-Медиа, 2019. - 504 с.: ил. </w:t>
      </w:r>
    </w:p>
    <w:p w14:paraId="0A484FFB" w14:textId="77777777" w:rsidR="00DB6765" w:rsidRDefault="00DB6765" w:rsidP="007F38BC">
      <w:pPr>
        <w:pStyle w:val="a4"/>
        <w:numPr>
          <w:ilvl w:val="0"/>
          <w:numId w:val="107"/>
        </w:numPr>
        <w:pBdr>
          <w:top w:val="nil"/>
          <w:left w:val="nil"/>
          <w:bottom w:val="nil"/>
          <w:right w:val="nil"/>
          <w:between w:val="nil"/>
        </w:pBdr>
        <w:spacing w:line="276" w:lineRule="auto"/>
        <w:ind w:left="0" w:firstLine="0"/>
        <w:jc w:val="both"/>
        <w:rPr>
          <w:rFonts w:ascii="Times New Roman" w:eastAsia="Times New Roman" w:hAnsi="Times New Roman" w:cs="Times New Roman"/>
          <w:color w:val="000000"/>
          <w:sz w:val="24"/>
          <w:szCs w:val="24"/>
        </w:rPr>
      </w:pPr>
      <w:r w:rsidRPr="00CB3A21">
        <w:rPr>
          <w:rFonts w:ascii="Times New Roman" w:eastAsia="Times New Roman" w:hAnsi="Times New Roman" w:cs="Times New Roman"/>
          <w:color w:val="000000"/>
          <w:sz w:val="24"/>
          <w:szCs w:val="24"/>
        </w:rPr>
        <w:t>Радзинский, В. Е. Акушерство: учебник / под ред. Радзинского В. Е. - Москва: ГЭОТАР-Медиа, 2019. - 912 с.</w:t>
      </w:r>
    </w:p>
    <w:p w14:paraId="133108AF" w14:textId="77777777" w:rsidR="00DB6765" w:rsidRDefault="00DB6765" w:rsidP="007F38BC">
      <w:pPr>
        <w:pStyle w:val="a4"/>
        <w:numPr>
          <w:ilvl w:val="0"/>
          <w:numId w:val="107"/>
        </w:numPr>
        <w:pBdr>
          <w:top w:val="nil"/>
          <w:left w:val="nil"/>
          <w:bottom w:val="nil"/>
          <w:right w:val="nil"/>
          <w:between w:val="nil"/>
        </w:pBdr>
        <w:spacing w:line="276" w:lineRule="auto"/>
        <w:ind w:left="0" w:firstLine="0"/>
        <w:jc w:val="both"/>
        <w:rPr>
          <w:rFonts w:ascii="Times New Roman" w:eastAsia="Times New Roman" w:hAnsi="Times New Roman" w:cs="Times New Roman"/>
          <w:color w:val="000000"/>
          <w:sz w:val="24"/>
          <w:szCs w:val="24"/>
        </w:rPr>
      </w:pPr>
      <w:r w:rsidRPr="00CB3A21">
        <w:rPr>
          <w:rFonts w:ascii="Times New Roman" w:eastAsia="Times New Roman" w:hAnsi="Times New Roman" w:cs="Times New Roman"/>
          <w:color w:val="000000"/>
          <w:sz w:val="24"/>
          <w:szCs w:val="24"/>
        </w:rPr>
        <w:t xml:space="preserve">Радзинский, В. Е. Акушерство: учебник / под ред. Радзинского В. Е., Фукса А. М. - Москва: ГЭОТАР-Медиа, 2021. - 1056 с. </w:t>
      </w:r>
    </w:p>
    <w:p w14:paraId="5B26D366" w14:textId="77777777" w:rsidR="00DB6765" w:rsidRDefault="00DB6765" w:rsidP="007F38BC">
      <w:pPr>
        <w:pStyle w:val="a4"/>
        <w:numPr>
          <w:ilvl w:val="0"/>
          <w:numId w:val="107"/>
        </w:numPr>
        <w:pBdr>
          <w:top w:val="nil"/>
          <w:left w:val="nil"/>
          <w:bottom w:val="nil"/>
          <w:right w:val="nil"/>
          <w:between w:val="nil"/>
        </w:pBdr>
        <w:spacing w:line="276" w:lineRule="auto"/>
        <w:ind w:left="0" w:firstLine="0"/>
        <w:jc w:val="both"/>
        <w:rPr>
          <w:rFonts w:ascii="Times New Roman" w:eastAsia="Times New Roman" w:hAnsi="Times New Roman" w:cs="Times New Roman"/>
          <w:color w:val="000000"/>
          <w:sz w:val="24"/>
          <w:szCs w:val="24"/>
        </w:rPr>
      </w:pPr>
      <w:r w:rsidRPr="00CB3A21">
        <w:rPr>
          <w:rFonts w:ascii="Times New Roman" w:eastAsia="Times New Roman" w:hAnsi="Times New Roman" w:cs="Times New Roman"/>
          <w:color w:val="000000"/>
          <w:sz w:val="24"/>
          <w:szCs w:val="24"/>
        </w:rPr>
        <w:t xml:space="preserve">Радзинский, В. Е. Гинекология: учебник / под ред. В. Е. Радзинского. - Москва: ГЭОТАР-Медиа, 2020. - 400 с.: ил. - 400 с. </w:t>
      </w:r>
    </w:p>
    <w:p w14:paraId="7B88E83D" w14:textId="77777777" w:rsidR="00DB6765" w:rsidRDefault="00DB6765" w:rsidP="007F38BC">
      <w:pPr>
        <w:pStyle w:val="a4"/>
        <w:numPr>
          <w:ilvl w:val="0"/>
          <w:numId w:val="107"/>
        </w:numPr>
        <w:pBdr>
          <w:top w:val="nil"/>
          <w:left w:val="nil"/>
          <w:bottom w:val="nil"/>
          <w:right w:val="nil"/>
          <w:between w:val="nil"/>
        </w:pBdr>
        <w:spacing w:line="276" w:lineRule="auto"/>
        <w:ind w:left="0" w:firstLine="0"/>
        <w:jc w:val="both"/>
        <w:rPr>
          <w:rFonts w:ascii="Times New Roman" w:eastAsia="Times New Roman" w:hAnsi="Times New Roman" w:cs="Times New Roman"/>
          <w:color w:val="000000"/>
          <w:sz w:val="24"/>
          <w:szCs w:val="24"/>
        </w:rPr>
      </w:pPr>
      <w:r w:rsidRPr="00CB3A21">
        <w:rPr>
          <w:rFonts w:ascii="Times New Roman" w:eastAsia="Times New Roman" w:hAnsi="Times New Roman" w:cs="Times New Roman"/>
          <w:color w:val="000000"/>
          <w:sz w:val="24"/>
          <w:szCs w:val="24"/>
        </w:rPr>
        <w:t>Савельева, Г. М. Гинекология. Национальное руководство: краткое издание / под ред. Г. М. Савельевой, Г. Т. Сухих, И. Б. Манухина. - Москва: ГЭОТАР-Медиа, 2019. - 704 с. - 704 с.</w:t>
      </w:r>
    </w:p>
    <w:p w14:paraId="4E42537C" w14:textId="77777777" w:rsidR="00DB6765" w:rsidRDefault="00DB6765" w:rsidP="007F38BC">
      <w:pPr>
        <w:pStyle w:val="a4"/>
        <w:numPr>
          <w:ilvl w:val="0"/>
          <w:numId w:val="107"/>
        </w:numPr>
        <w:pBdr>
          <w:top w:val="nil"/>
          <w:left w:val="nil"/>
          <w:bottom w:val="nil"/>
          <w:right w:val="nil"/>
          <w:between w:val="nil"/>
        </w:pBdr>
        <w:spacing w:line="276" w:lineRule="auto"/>
        <w:ind w:left="0" w:firstLine="0"/>
        <w:jc w:val="both"/>
        <w:rPr>
          <w:rFonts w:ascii="Times New Roman" w:eastAsia="Times New Roman" w:hAnsi="Times New Roman" w:cs="Times New Roman"/>
          <w:color w:val="000000"/>
          <w:sz w:val="24"/>
          <w:szCs w:val="24"/>
        </w:rPr>
      </w:pPr>
      <w:r w:rsidRPr="00CB3A21">
        <w:rPr>
          <w:rFonts w:ascii="Times New Roman" w:eastAsia="Times New Roman" w:hAnsi="Times New Roman" w:cs="Times New Roman"/>
          <w:color w:val="000000"/>
          <w:sz w:val="24"/>
          <w:szCs w:val="24"/>
        </w:rPr>
        <w:t xml:space="preserve">Соловьева, А. А. Основы </w:t>
      </w:r>
      <w:proofErr w:type="spellStart"/>
      <w:r w:rsidRPr="00CB3A21">
        <w:rPr>
          <w:rFonts w:ascii="Times New Roman" w:eastAsia="Times New Roman" w:hAnsi="Times New Roman" w:cs="Times New Roman"/>
          <w:color w:val="000000"/>
          <w:sz w:val="24"/>
          <w:szCs w:val="24"/>
        </w:rPr>
        <w:t>реабилитологии</w:t>
      </w:r>
      <w:proofErr w:type="spellEnd"/>
      <w:r w:rsidRPr="00CB3A21">
        <w:rPr>
          <w:rFonts w:ascii="Times New Roman" w:eastAsia="Times New Roman" w:hAnsi="Times New Roman" w:cs="Times New Roman"/>
          <w:color w:val="000000"/>
          <w:sz w:val="24"/>
          <w:szCs w:val="24"/>
        </w:rPr>
        <w:t xml:space="preserve">. Лечебная физическая культура в акушерско-гинекологической практике / А. А. Соловьева. — 2-е изд., стер. — Санкт-Петербург: Лань, 2022. — 200 с. — ISBN 978-5-507-45231-6. — Текст: электронный // Лань: электронно-библиотечная система. — URL: </w:t>
      </w:r>
      <w:hyperlink r:id="rId17" w:history="1">
        <w:r w:rsidRPr="00CB3A21">
          <w:rPr>
            <w:rStyle w:val="af0"/>
            <w:rFonts w:ascii="Times New Roman" w:eastAsia="Times New Roman" w:hAnsi="Times New Roman" w:cs="Times New Roman"/>
            <w:sz w:val="24"/>
            <w:szCs w:val="24"/>
          </w:rPr>
          <w:t>https://e.lanbook.com/book/262508</w:t>
        </w:r>
      </w:hyperlink>
    </w:p>
    <w:p w14:paraId="6189A877" w14:textId="77777777" w:rsidR="00DB6765" w:rsidRDefault="00DB6765" w:rsidP="007F38BC">
      <w:pPr>
        <w:pStyle w:val="a4"/>
        <w:numPr>
          <w:ilvl w:val="0"/>
          <w:numId w:val="107"/>
        </w:numPr>
        <w:pBdr>
          <w:top w:val="nil"/>
          <w:left w:val="nil"/>
          <w:bottom w:val="nil"/>
          <w:right w:val="nil"/>
          <w:between w:val="nil"/>
        </w:pBdr>
        <w:spacing w:line="276" w:lineRule="auto"/>
        <w:ind w:left="0" w:firstLine="0"/>
        <w:jc w:val="both"/>
        <w:rPr>
          <w:rFonts w:ascii="Times New Roman" w:eastAsia="Times New Roman" w:hAnsi="Times New Roman" w:cs="Times New Roman"/>
          <w:color w:val="000000"/>
          <w:sz w:val="24"/>
          <w:szCs w:val="24"/>
        </w:rPr>
      </w:pPr>
      <w:r w:rsidRPr="00CB3A21">
        <w:rPr>
          <w:rFonts w:ascii="Times New Roman" w:eastAsia="Times New Roman" w:hAnsi="Times New Roman" w:cs="Times New Roman"/>
          <w:color w:val="000000"/>
          <w:sz w:val="24"/>
          <w:szCs w:val="24"/>
        </w:rPr>
        <w:t>Анестезиология и реаниматология (боль и обезболивание)</w:t>
      </w:r>
      <w:proofErr w:type="gramStart"/>
      <w:r w:rsidRPr="00CB3A21">
        <w:rPr>
          <w:rFonts w:ascii="Times New Roman" w:eastAsia="Times New Roman" w:hAnsi="Times New Roman" w:cs="Times New Roman"/>
          <w:color w:val="000000"/>
          <w:sz w:val="24"/>
          <w:szCs w:val="24"/>
        </w:rPr>
        <w:t xml:space="preserve"> :</w:t>
      </w:r>
      <w:proofErr w:type="gramEnd"/>
      <w:r w:rsidRPr="00CB3A21">
        <w:rPr>
          <w:rFonts w:ascii="Times New Roman" w:eastAsia="Times New Roman" w:hAnsi="Times New Roman" w:cs="Times New Roman"/>
          <w:color w:val="000000"/>
          <w:sz w:val="24"/>
          <w:szCs w:val="24"/>
        </w:rPr>
        <w:t xml:space="preserve"> учебное пособие для среднего профессионального образования / С. А. Перепелица [и др.]. — Москва</w:t>
      </w:r>
      <w:proofErr w:type="gramStart"/>
      <w:r w:rsidRPr="00CB3A21">
        <w:rPr>
          <w:rFonts w:ascii="Times New Roman" w:eastAsia="Times New Roman" w:hAnsi="Times New Roman" w:cs="Times New Roman"/>
          <w:color w:val="000000"/>
          <w:sz w:val="24"/>
          <w:szCs w:val="24"/>
        </w:rPr>
        <w:t xml:space="preserve"> :</w:t>
      </w:r>
      <w:proofErr w:type="gramEnd"/>
      <w:r w:rsidRPr="00CB3A21">
        <w:rPr>
          <w:rFonts w:ascii="Times New Roman" w:eastAsia="Times New Roman" w:hAnsi="Times New Roman" w:cs="Times New Roman"/>
          <w:color w:val="000000"/>
          <w:sz w:val="24"/>
          <w:szCs w:val="24"/>
        </w:rPr>
        <w:t xml:space="preserve"> Издательство </w:t>
      </w:r>
      <w:proofErr w:type="spellStart"/>
      <w:r w:rsidRPr="00CB3A21">
        <w:rPr>
          <w:rFonts w:ascii="Times New Roman" w:eastAsia="Times New Roman" w:hAnsi="Times New Roman" w:cs="Times New Roman"/>
          <w:color w:val="000000"/>
          <w:sz w:val="24"/>
          <w:szCs w:val="24"/>
        </w:rPr>
        <w:t>Юрайт</w:t>
      </w:r>
      <w:proofErr w:type="spellEnd"/>
      <w:r w:rsidRPr="00CB3A21">
        <w:rPr>
          <w:rFonts w:ascii="Times New Roman" w:eastAsia="Times New Roman" w:hAnsi="Times New Roman" w:cs="Times New Roman"/>
          <w:color w:val="000000"/>
          <w:sz w:val="24"/>
          <w:szCs w:val="24"/>
        </w:rPr>
        <w:t>, 2023. — 131 с. — (Профессиональное образование). — ISBN 978-5-534-17359-8. — Текст</w:t>
      </w:r>
      <w:proofErr w:type="gramStart"/>
      <w:r w:rsidRPr="00CB3A21">
        <w:rPr>
          <w:rFonts w:ascii="Times New Roman" w:eastAsia="Times New Roman" w:hAnsi="Times New Roman" w:cs="Times New Roman"/>
          <w:color w:val="000000"/>
          <w:sz w:val="24"/>
          <w:szCs w:val="24"/>
        </w:rPr>
        <w:t xml:space="preserve"> :</w:t>
      </w:r>
      <w:proofErr w:type="gramEnd"/>
      <w:r w:rsidRPr="00CB3A21">
        <w:rPr>
          <w:rFonts w:ascii="Times New Roman" w:eastAsia="Times New Roman" w:hAnsi="Times New Roman" w:cs="Times New Roman"/>
          <w:color w:val="000000"/>
          <w:sz w:val="24"/>
          <w:szCs w:val="24"/>
        </w:rPr>
        <w:t xml:space="preserve"> электронный // Образовательная платформа </w:t>
      </w:r>
      <w:proofErr w:type="spellStart"/>
      <w:r w:rsidRPr="00CB3A21">
        <w:rPr>
          <w:rFonts w:ascii="Times New Roman" w:eastAsia="Times New Roman" w:hAnsi="Times New Roman" w:cs="Times New Roman"/>
          <w:color w:val="000000"/>
          <w:sz w:val="24"/>
          <w:szCs w:val="24"/>
        </w:rPr>
        <w:t>Юрайт</w:t>
      </w:r>
      <w:proofErr w:type="spellEnd"/>
      <w:r w:rsidRPr="00CB3A21">
        <w:rPr>
          <w:rFonts w:ascii="Times New Roman" w:eastAsia="Times New Roman" w:hAnsi="Times New Roman" w:cs="Times New Roman"/>
          <w:color w:val="000000"/>
          <w:sz w:val="24"/>
          <w:szCs w:val="24"/>
        </w:rPr>
        <w:t xml:space="preserve"> [сайт]. — URL: https://urait.ru/bcode/532927    </w:t>
      </w:r>
    </w:p>
    <w:p w14:paraId="7910D710" w14:textId="77777777" w:rsidR="00DB6765" w:rsidRDefault="00DB6765" w:rsidP="007F38BC">
      <w:pPr>
        <w:pStyle w:val="a4"/>
        <w:numPr>
          <w:ilvl w:val="0"/>
          <w:numId w:val="107"/>
        </w:numPr>
        <w:pBdr>
          <w:top w:val="nil"/>
          <w:left w:val="nil"/>
          <w:bottom w:val="nil"/>
          <w:right w:val="nil"/>
          <w:between w:val="nil"/>
        </w:pBdr>
        <w:spacing w:line="276" w:lineRule="auto"/>
        <w:ind w:left="0" w:firstLine="0"/>
        <w:jc w:val="both"/>
        <w:rPr>
          <w:rFonts w:ascii="Times New Roman" w:eastAsia="Times New Roman" w:hAnsi="Times New Roman" w:cs="Times New Roman"/>
          <w:color w:val="000000"/>
          <w:sz w:val="24"/>
          <w:szCs w:val="24"/>
        </w:rPr>
      </w:pPr>
      <w:r w:rsidRPr="00CB3A21">
        <w:rPr>
          <w:rFonts w:ascii="Times New Roman" w:eastAsia="Times New Roman" w:hAnsi="Times New Roman" w:cs="Times New Roman"/>
          <w:color w:val="000000"/>
          <w:sz w:val="24"/>
          <w:szCs w:val="24"/>
        </w:rPr>
        <w:t xml:space="preserve">Дударь, В. Л. Сестринский уход в акушерстве и гинекологии / В. Л. Дударь, Н. В. </w:t>
      </w:r>
      <w:proofErr w:type="spellStart"/>
      <w:r w:rsidRPr="00CB3A21">
        <w:rPr>
          <w:rFonts w:ascii="Times New Roman" w:eastAsia="Times New Roman" w:hAnsi="Times New Roman" w:cs="Times New Roman"/>
          <w:color w:val="000000"/>
          <w:sz w:val="24"/>
          <w:szCs w:val="24"/>
        </w:rPr>
        <w:t>Фукалова</w:t>
      </w:r>
      <w:proofErr w:type="spellEnd"/>
      <w:r w:rsidRPr="00CB3A21">
        <w:rPr>
          <w:rFonts w:ascii="Times New Roman" w:eastAsia="Times New Roman" w:hAnsi="Times New Roman" w:cs="Times New Roman"/>
          <w:color w:val="000000"/>
          <w:sz w:val="24"/>
          <w:szCs w:val="24"/>
        </w:rPr>
        <w:t>, А. А. Черемисина. — 5-е изд., стер. — Санкт-Петербург: Лань, 2023. — 112 с. — ISBN 978-5-507-45783-0. — Текст</w:t>
      </w:r>
      <w:proofErr w:type="gramStart"/>
      <w:r w:rsidRPr="00CB3A21">
        <w:rPr>
          <w:rFonts w:ascii="Times New Roman" w:eastAsia="Times New Roman" w:hAnsi="Times New Roman" w:cs="Times New Roman"/>
          <w:color w:val="000000"/>
          <w:sz w:val="24"/>
          <w:szCs w:val="24"/>
        </w:rPr>
        <w:t xml:space="preserve"> :</w:t>
      </w:r>
      <w:proofErr w:type="gramEnd"/>
      <w:r w:rsidRPr="00CB3A21">
        <w:rPr>
          <w:rFonts w:ascii="Times New Roman" w:eastAsia="Times New Roman" w:hAnsi="Times New Roman" w:cs="Times New Roman"/>
          <w:color w:val="000000"/>
          <w:sz w:val="24"/>
          <w:szCs w:val="24"/>
        </w:rPr>
        <w:t xml:space="preserve"> электронный // Лань : электронно-библиотечная система. — URL: https://e.lanbook.com/book/283982 .</w:t>
      </w:r>
    </w:p>
    <w:p w14:paraId="161767FE" w14:textId="77777777" w:rsidR="00DB6765" w:rsidRDefault="00DB6765" w:rsidP="007F38BC">
      <w:pPr>
        <w:pStyle w:val="a4"/>
        <w:numPr>
          <w:ilvl w:val="0"/>
          <w:numId w:val="107"/>
        </w:numPr>
        <w:pBdr>
          <w:top w:val="nil"/>
          <w:left w:val="nil"/>
          <w:bottom w:val="nil"/>
          <w:right w:val="nil"/>
          <w:between w:val="nil"/>
        </w:pBdr>
        <w:spacing w:line="276" w:lineRule="auto"/>
        <w:ind w:left="0" w:firstLine="0"/>
        <w:jc w:val="both"/>
        <w:rPr>
          <w:rFonts w:ascii="Times New Roman" w:eastAsia="Times New Roman" w:hAnsi="Times New Roman" w:cs="Times New Roman"/>
          <w:color w:val="000000"/>
          <w:sz w:val="24"/>
          <w:szCs w:val="24"/>
        </w:rPr>
      </w:pPr>
      <w:r w:rsidRPr="00CB3A21">
        <w:rPr>
          <w:rFonts w:ascii="Times New Roman" w:eastAsia="Times New Roman" w:hAnsi="Times New Roman" w:cs="Times New Roman"/>
          <w:color w:val="000000"/>
          <w:sz w:val="24"/>
          <w:szCs w:val="24"/>
        </w:rPr>
        <w:t xml:space="preserve">Епифанов В.А. Медицинская реабилитация в акушерстве и гинекологии / Епифанов В. А. </w:t>
      </w:r>
      <w:proofErr w:type="spellStart"/>
      <w:r w:rsidRPr="00CB3A21">
        <w:rPr>
          <w:rFonts w:ascii="Times New Roman" w:eastAsia="Times New Roman" w:hAnsi="Times New Roman" w:cs="Times New Roman"/>
          <w:color w:val="000000"/>
          <w:sz w:val="24"/>
          <w:szCs w:val="24"/>
        </w:rPr>
        <w:t>Корчажкина</w:t>
      </w:r>
      <w:proofErr w:type="spellEnd"/>
      <w:r w:rsidRPr="00CB3A21">
        <w:rPr>
          <w:rFonts w:ascii="Times New Roman" w:eastAsia="Times New Roman" w:hAnsi="Times New Roman" w:cs="Times New Roman"/>
          <w:color w:val="000000"/>
          <w:sz w:val="24"/>
          <w:szCs w:val="24"/>
        </w:rPr>
        <w:t xml:space="preserve"> Н. Б. [и др.] - Москва: ГЭОТАР-Медиа, 2019. - 504 с. - ISBN 978-5-9704-5028-4. - Текст: электронный // URL: </w:t>
      </w:r>
      <w:hyperlink r:id="rId18" w:history="1">
        <w:r w:rsidRPr="00B72CA0">
          <w:rPr>
            <w:rStyle w:val="af0"/>
            <w:rFonts w:ascii="Times New Roman" w:eastAsia="Times New Roman" w:hAnsi="Times New Roman" w:cs="Times New Roman"/>
            <w:sz w:val="24"/>
            <w:szCs w:val="24"/>
          </w:rPr>
          <w:t>https://www.rosmedlib.ru/book/ISBN9785970450284.html</w:t>
        </w:r>
      </w:hyperlink>
    </w:p>
    <w:p w14:paraId="1AFD3366" w14:textId="77777777" w:rsidR="00DB6765" w:rsidRDefault="00DB6765" w:rsidP="007F38BC">
      <w:pPr>
        <w:pStyle w:val="a4"/>
        <w:numPr>
          <w:ilvl w:val="0"/>
          <w:numId w:val="107"/>
        </w:numPr>
        <w:pBdr>
          <w:top w:val="nil"/>
          <w:left w:val="nil"/>
          <w:bottom w:val="nil"/>
          <w:right w:val="nil"/>
          <w:between w:val="nil"/>
        </w:pBdr>
        <w:spacing w:line="276" w:lineRule="auto"/>
        <w:ind w:left="0" w:firstLine="0"/>
        <w:jc w:val="both"/>
        <w:rPr>
          <w:rFonts w:ascii="Times New Roman" w:eastAsia="Times New Roman" w:hAnsi="Times New Roman" w:cs="Times New Roman"/>
          <w:color w:val="000000"/>
          <w:sz w:val="24"/>
          <w:szCs w:val="24"/>
        </w:rPr>
      </w:pPr>
      <w:proofErr w:type="spellStart"/>
      <w:r w:rsidRPr="00CB3A21">
        <w:rPr>
          <w:rFonts w:ascii="Times New Roman" w:eastAsia="Times New Roman" w:hAnsi="Times New Roman" w:cs="Times New Roman"/>
          <w:color w:val="000000"/>
          <w:sz w:val="24"/>
          <w:szCs w:val="24"/>
        </w:rPr>
        <w:t>Котуков</w:t>
      </w:r>
      <w:proofErr w:type="spellEnd"/>
      <w:r w:rsidRPr="00CB3A21">
        <w:rPr>
          <w:rFonts w:ascii="Times New Roman" w:eastAsia="Times New Roman" w:hAnsi="Times New Roman" w:cs="Times New Roman"/>
          <w:color w:val="000000"/>
          <w:sz w:val="24"/>
          <w:szCs w:val="24"/>
        </w:rPr>
        <w:t xml:space="preserve">, А. Э. Оказание акушерско-гинекологической помощи. Курс лекций для студентов II курса / А. Э. </w:t>
      </w:r>
      <w:proofErr w:type="spellStart"/>
      <w:r w:rsidRPr="00CB3A21">
        <w:rPr>
          <w:rFonts w:ascii="Times New Roman" w:eastAsia="Times New Roman" w:hAnsi="Times New Roman" w:cs="Times New Roman"/>
          <w:color w:val="000000"/>
          <w:sz w:val="24"/>
          <w:szCs w:val="24"/>
        </w:rPr>
        <w:t>Котуков</w:t>
      </w:r>
      <w:proofErr w:type="spellEnd"/>
      <w:r w:rsidRPr="00CB3A21">
        <w:rPr>
          <w:rFonts w:ascii="Times New Roman" w:eastAsia="Times New Roman" w:hAnsi="Times New Roman" w:cs="Times New Roman"/>
          <w:color w:val="000000"/>
          <w:sz w:val="24"/>
          <w:szCs w:val="24"/>
        </w:rPr>
        <w:t xml:space="preserve">. — 2-е изд., стер. — Санкт-Петербург: Лань, 2022. — 252 </w:t>
      </w:r>
      <w:r w:rsidRPr="00CB3A21">
        <w:rPr>
          <w:rFonts w:ascii="Times New Roman" w:eastAsia="Times New Roman" w:hAnsi="Times New Roman" w:cs="Times New Roman"/>
          <w:color w:val="000000"/>
          <w:sz w:val="24"/>
          <w:szCs w:val="24"/>
        </w:rPr>
        <w:lastRenderedPageBreak/>
        <w:t>с. — ISBN 978-5-8114-9634-1. — Текст</w:t>
      </w:r>
      <w:proofErr w:type="gramStart"/>
      <w:r w:rsidRPr="00CB3A21">
        <w:rPr>
          <w:rFonts w:ascii="Times New Roman" w:eastAsia="Times New Roman" w:hAnsi="Times New Roman" w:cs="Times New Roman"/>
          <w:color w:val="000000"/>
          <w:sz w:val="24"/>
          <w:szCs w:val="24"/>
        </w:rPr>
        <w:t xml:space="preserve"> :</w:t>
      </w:r>
      <w:proofErr w:type="gramEnd"/>
      <w:r w:rsidRPr="00CB3A21">
        <w:rPr>
          <w:rFonts w:ascii="Times New Roman" w:eastAsia="Times New Roman" w:hAnsi="Times New Roman" w:cs="Times New Roman"/>
          <w:color w:val="000000"/>
          <w:sz w:val="24"/>
          <w:szCs w:val="24"/>
        </w:rPr>
        <w:t xml:space="preserve"> электронный // Лань : электронно-библиотечная система. — URL: https://e.lanbook.com/book/198521 .</w:t>
      </w:r>
    </w:p>
    <w:p w14:paraId="7EA98566" w14:textId="77777777" w:rsidR="00DB6765" w:rsidRDefault="00DB6765" w:rsidP="007F38BC">
      <w:pPr>
        <w:pStyle w:val="a4"/>
        <w:numPr>
          <w:ilvl w:val="0"/>
          <w:numId w:val="107"/>
        </w:numPr>
        <w:pBdr>
          <w:top w:val="nil"/>
          <w:left w:val="nil"/>
          <w:bottom w:val="nil"/>
          <w:right w:val="nil"/>
          <w:between w:val="nil"/>
        </w:pBdr>
        <w:spacing w:line="276" w:lineRule="auto"/>
        <w:ind w:left="0" w:firstLine="0"/>
        <w:jc w:val="both"/>
        <w:rPr>
          <w:rFonts w:ascii="Times New Roman" w:eastAsia="Times New Roman" w:hAnsi="Times New Roman" w:cs="Times New Roman"/>
          <w:color w:val="000000"/>
          <w:sz w:val="24"/>
          <w:szCs w:val="24"/>
        </w:rPr>
      </w:pPr>
      <w:proofErr w:type="spellStart"/>
      <w:r w:rsidRPr="00CB3A21">
        <w:rPr>
          <w:rFonts w:ascii="Times New Roman" w:eastAsia="Times New Roman" w:hAnsi="Times New Roman" w:cs="Times New Roman"/>
          <w:color w:val="000000"/>
          <w:sz w:val="24"/>
          <w:szCs w:val="24"/>
        </w:rPr>
        <w:t>Котуков</w:t>
      </w:r>
      <w:proofErr w:type="spellEnd"/>
      <w:r w:rsidRPr="00CB3A21">
        <w:rPr>
          <w:rFonts w:ascii="Times New Roman" w:eastAsia="Times New Roman" w:hAnsi="Times New Roman" w:cs="Times New Roman"/>
          <w:color w:val="000000"/>
          <w:sz w:val="24"/>
          <w:szCs w:val="24"/>
        </w:rPr>
        <w:t xml:space="preserve">, А. Э. Оказание акушерско-гинекологической помощи. Курс лекций для студентов III курса / А. Э. </w:t>
      </w:r>
      <w:proofErr w:type="spellStart"/>
      <w:r w:rsidRPr="00CB3A21">
        <w:rPr>
          <w:rFonts w:ascii="Times New Roman" w:eastAsia="Times New Roman" w:hAnsi="Times New Roman" w:cs="Times New Roman"/>
          <w:color w:val="000000"/>
          <w:sz w:val="24"/>
          <w:szCs w:val="24"/>
        </w:rPr>
        <w:t>Котуков</w:t>
      </w:r>
      <w:proofErr w:type="spellEnd"/>
      <w:r w:rsidRPr="00CB3A21">
        <w:rPr>
          <w:rFonts w:ascii="Times New Roman" w:eastAsia="Times New Roman" w:hAnsi="Times New Roman" w:cs="Times New Roman"/>
          <w:color w:val="000000"/>
          <w:sz w:val="24"/>
          <w:szCs w:val="24"/>
        </w:rPr>
        <w:t>. — 2-е изд., стер. — Санкт-Петербург: Лань, 2022. — 224 с. — ISBN 978-5-507-45168-5. — Текст: электронный // Лань: электронно-библиотечная система. — URL: https://e.lanbook.com/book/261491 .</w:t>
      </w:r>
    </w:p>
    <w:p w14:paraId="486FA6D8" w14:textId="77777777" w:rsidR="00DB6765" w:rsidRDefault="00DB6765" w:rsidP="007F38BC">
      <w:pPr>
        <w:pStyle w:val="a4"/>
        <w:numPr>
          <w:ilvl w:val="0"/>
          <w:numId w:val="107"/>
        </w:numPr>
        <w:pBdr>
          <w:top w:val="nil"/>
          <w:left w:val="nil"/>
          <w:bottom w:val="nil"/>
          <w:right w:val="nil"/>
          <w:between w:val="nil"/>
        </w:pBdr>
        <w:spacing w:line="276" w:lineRule="auto"/>
        <w:ind w:left="0" w:firstLine="0"/>
        <w:jc w:val="both"/>
        <w:rPr>
          <w:rFonts w:ascii="Times New Roman" w:eastAsia="Times New Roman" w:hAnsi="Times New Roman" w:cs="Times New Roman"/>
          <w:color w:val="000000"/>
          <w:sz w:val="24"/>
          <w:szCs w:val="24"/>
        </w:rPr>
      </w:pPr>
      <w:r w:rsidRPr="00495342">
        <w:rPr>
          <w:rFonts w:ascii="Times New Roman" w:eastAsia="Times New Roman" w:hAnsi="Times New Roman" w:cs="Times New Roman"/>
          <w:color w:val="000000"/>
          <w:sz w:val="24"/>
          <w:szCs w:val="24"/>
        </w:rPr>
        <w:t xml:space="preserve">Кривошапкина, Л. В. Деятельность среднего медицинского персонала при неотложных состояниях у детей: учебно-методическое пособие для </w:t>
      </w:r>
      <w:proofErr w:type="spellStart"/>
      <w:r w:rsidRPr="00495342">
        <w:rPr>
          <w:rFonts w:ascii="Times New Roman" w:eastAsia="Times New Roman" w:hAnsi="Times New Roman" w:cs="Times New Roman"/>
          <w:color w:val="000000"/>
          <w:sz w:val="24"/>
          <w:szCs w:val="24"/>
        </w:rPr>
        <w:t>спо</w:t>
      </w:r>
      <w:proofErr w:type="spellEnd"/>
      <w:r w:rsidRPr="00495342">
        <w:rPr>
          <w:rFonts w:ascii="Times New Roman" w:eastAsia="Times New Roman" w:hAnsi="Times New Roman" w:cs="Times New Roman"/>
          <w:color w:val="000000"/>
          <w:sz w:val="24"/>
          <w:szCs w:val="24"/>
        </w:rPr>
        <w:t xml:space="preserve"> / Л. В. Кривошапкина. — 3-е изд., стер. — Санкт-Петербург: Лань, 2022. — 120 с. — ISBN 978-5-8114-9170-4. — Текст: электронный // Лань: электронно-библиотечная система. — URL: https://e.lanbook.com/book/187764 .</w:t>
      </w:r>
    </w:p>
    <w:p w14:paraId="7E6091FE" w14:textId="77777777" w:rsidR="00DB6765" w:rsidRDefault="00DB6765" w:rsidP="007F38BC">
      <w:pPr>
        <w:pStyle w:val="a4"/>
        <w:numPr>
          <w:ilvl w:val="0"/>
          <w:numId w:val="107"/>
        </w:numPr>
        <w:pBdr>
          <w:top w:val="nil"/>
          <w:left w:val="nil"/>
          <w:bottom w:val="nil"/>
          <w:right w:val="nil"/>
          <w:between w:val="nil"/>
        </w:pBdr>
        <w:spacing w:line="276" w:lineRule="auto"/>
        <w:ind w:left="0" w:firstLine="0"/>
        <w:jc w:val="both"/>
        <w:rPr>
          <w:rFonts w:ascii="Times New Roman" w:eastAsia="Times New Roman" w:hAnsi="Times New Roman" w:cs="Times New Roman"/>
          <w:color w:val="000000"/>
          <w:sz w:val="24"/>
          <w:szCs w:val="24"/>
        </w:rPr>
      </w:pPr>
      <w:r w:rsidRPr="00495342">
        <w:rPr>
          <w:rFonts w:ascii="Times New Roman" w:eastAsia="Times New Roman" w:hAnsi="Times New Roman" w:cs="Times New Roman"/>
          <w:color w:val="000000"/>
          <w:sz w:val="24"/>
          <w:szCs w:val="24"/>
        </w:rPr>
        <w:t>Малиновская, А. В. Сестринский уход в акушерстве и гинекологии. Сборник манипуляций / А. В. Малиновская. — 4-е изд., стер. — Санкт-Петербург: Лань, 2023. — 112 с. — ISBN 978-5-507-45745-8. — Текст</w:t>
      </w:r>
      <w:proofErr w:type="gramStart"/>
      <w:r w:rsidRPr="00495342">
        <w:rPr>
          <w:rFonts w:ascii="Times New Roman" w:eastAsia="Times New Roman" w:hAnsi="Times New Roman" w:cs="Times New Roman"/>
          <w:color w:val="000000"/>
          <w:sz w:val="24"/>
          <w:szCs w:val="24"/>
        </w:rPr>
        <w:t xml:space="preserve"> :</w:t>
      </w:r>
      <w:proofErr w:type="gramEnd"/>
      <w:r w:rsidRPr="00495342">
        <w:rPr>
          <w:rFonts w:ascii="Times New Roman" w:eastAsia="Times New Roman" w:hAnsi="Times New Roman" w:cs="Times New Roman"/>
          <w:color w:val="000000"/>
          <w:sz w:val="24"/>
          <w:szCs w:val="24"/>
        </w:rPr>
        <w:t xml:space="preserve"> электронный // Лань: электронно-библиотечная система. — URL: https://e.lanbook.com/book/282446 .</w:t>
      </w:r>
    </w:p>
    <w:p w14:paraId="59CDC232" w14:textId="77777777" w:rsidR="00DB6765" w:rsidRDefault="00DB6765" w:rsidP="007F38BC">
      <w:pPr>
        <w:pStyle w:val="a4"/>
        <w:numPr>
          <w:ilvl w:val="0"/>
          <w:numId w:val="107"/>
        </w:numPr>
        <w:pBdr>
          <w:top w:val="nil"/>
          <w:left w:val="nil"/>
          <w:bottom w:val="nil"/>
          <w:right w:val="nil"/>
          <w:between w:val="nil"/>
        </w:pBdr>
        <w:spacing w:line="276" w:lineRule="auto"/>
        <w:ind w:left="0" w:firstLine="0"/>
        <w:jc w:val="both"/>
        <w:rPr>
          <w:rFonts w:ascii="Times New Roman" w:eastAsia="Times New Roman" w:hAnsi="Times New Roman" w:cs="Times New Roman"/>
          <w:color w:val="000000"/>
          <w:sz w:val="24"/>
          <w:szCs w:val="24"/>
        </w:rPr>
      </w:pPr>
      <w:proofErr w:type="spellStart"/>
      <w:r w:rsidRPr="00495342">
        <w:rPr>
          <w:rFonts w:ascii="Times New Roman" w:eastAsia="Times New Roman" w:hAnsi="Times New Roman" w:cs="Times New Roman"/>
          <w:color w:val="000000"/>
          <w:sz w:val="24"/>
          <w:szCs w:val="24"/>
        </w:rPr>
        <w:t>Мусников</w:t>
      </w:r>
      <w:proofErr w:type="spellEnd"/>
      <w:r w:rsidRPr="00495342">
        <w:rPr>
          <w:rFonts w:ascii="Times New Roman" w:eastAsia="Times New Roman" w:hAnsi="Times New Roman" w:cs="Times New Roman"/>
          <w:color w:val="000000"/>
          <w:sz w:val="24"/>
          <w:szCs w:val="24"/>
        </w:rPr>
        <w:t xml:space="preserve">, В. Л. Основы реабилитации в акушерстве и гинекологии / В. Л. </w:t>
      </w:r>
      <w:proofErr w:type="spellStart"/>
      <w:r w:rsidRPr="00495342">
        <w:rPr>
          <w:rFonts w:ascii="Times New Roman" w:eastAsia="Times New Roman" w:hAnsi="Times New Roman" w:cs="Times New Roman"/>
          <w:color w:val="000000"/>
          <w:sz w:val="24"/>
          <w:szCs w:val="24"/>
        </w:rPr>
        <w:t>Мусников</w:t>
      </w:r>
      <w:proofErr w:type="spellEnd"/>
      <w:r w:rsidRPr="00495342">
        <w:rPr>
          <w:rFonts w:ascii="Times New Roman" w:eastAsia="Times New Roman" w:hAnsi="Times New Roman" w:cs="Times New Roman"/>
          <w:color w:val="000000"/>
          <w:sz w:val="24"/>
          <w:szCs w:val="24"/>
        </w:rPr>
        <w:t>. — 3-е изд., стер. — Санкт-Петербург: Лань, 2022. — 152 с. — ISBN 978-5-8114-9646-4. — Текст</w:t>
      </w:r>
      <w:proofErr w:type="gramStart"/>
      <w:r w:rsidRPr="00495342">
        <w:rPr>
          <w:rFonts w:ascii="Times New Roman" w:eastAsia="Times New Roman" w:hAnsi="Times New Roman" w:cs="Times New Roman"/>
          <w:color w:val="000000"/>
          <w:sz w:val="24"/>
          <w:szCs w:val="24"/>
        </w:rPr>
        <w:t xml:space="preserve"> :</w:t>
      </w:r>
      <w:proofErr w:type="gramEnd"/>
      <w:r w:rsidRPr="00495342">
        <w:rPr>
          <w:rFonts w:ascii="Times New Roman" w:eastAsia="Times New Roman" w:hAnsi="Times New Roman" w:cs="Times New Roman"/>
          <w:color w:val="000000"/>
          <w:sz w:val="24"/>
          <w:szCs w:val="24"/>
        </w:rPr>
        <w:t xml:space="preserve"> электронный // Лань: электронно-библиотечная система. — URL: https://e.lanbook.com/book/198536 .</w:t>
      </w:r>
    </w:p>
    <w:p w14:paraId="459FDAFF" w14:textId="77777777" w:rsidR="00DB6765" w:rsidRDefault="00DB6765" w:rsidP="007F38BC">
      <w:pPr>
        <w:pStyle w:val="a4"/>
        <w:numPr>
          <w:ilvl w:val="0"/>
          <w:numId w:val="107"/>
        </w:numPr>
        <w:pBdr>
          <w:top w:val="nil"/>
          <w:left w:val="nil"/>
          <w:bottom w:val="nil"/>
          <w:right w:val="nil"/>
          <w:between w:val="nil"/>
        </w:pBdr>
        <w:spacing w:line="276" w:lineRule="auto"/>
        <w:ind w:left="0" w:firstLine="0"/>
        <w:jc w:val="both"/>
        <w:rPr>
          <w:rFonts w:ascii="Times New Roman" w:eastAsia="Times New Roman" w:hAnsi="Times New Roman" w:cs="Times New Roman"/>
          <w:color w:val="000000"/>
          <w:sz w:val="24"/>
          <w:szCs w:val="24"/>
        </w:rPr>
      </w:pPr>
      <w:r w:rsidRPr="00495342">
        <w:rPr>
          <w:rFonts w:ascii="Times New Roman" w:eastAsia="Times New Roman" w:hAnsi="Times New Roman" w:cs="Times New Roman"/>
          <w:color w:val="000000"/>
          <w:sz w:val="24"/>
          <w:szCs w:val="24"/>
        </w:rPr>
        <w:t>Недоношенные дети</w:t>
      </w:r>
      <w:proofErr w:type="gramStart"/>
      <w:r w:rsidRPr="00495342">
        <w:rPr>
          <w:rFonts w:ascii="Times New Roman" w:eastAsia="Times New Roman" w:hAnsi="Times New Roman" w:cs="Times New Roman"/>
          <w:color w:val="000000"/>
          <w:sz w:val="24"/>
          <w:szCs w:val="24"/>
        </w:rPr>
        <w:t xml:space="preserve"> :</w:t>
      </w:r>
      <w:proofErr w:type="gramEnd"/>
      <w:r w:rsidRPr="00495342">
        <w:rPr>
          <w:rFonts w:ascii="Times New Roman" w:eastAsia="Times New Roman" w:hAnsi="Times New Roman" w:cs="Times New Roman"/>
          <w:color w:val="000000"/>
          <w:sz w:val="24"/>
          <w:szCs w:val="24"/>
        </w:rPr>
        <w:t xml:space="preserve"> учебное пособие для среднего профессионального образования / Л. И. Ильенко [и др.]. — 2-е изд. — Москва : Издательство </w:t>
      </w:r>
      <w:proofErr w:type="spellStart"/>
      <w:r w:rsidRPr="00495342">
        <w:rPr>
          <w:rFonts w:ascii="Times New Roman" w:eastAsia="Times New Roman" w:hAnsi="Times New Roman" w:cs="Times New Roman"/>
          <w:color w:val="000000"/>
          <w:sz w:val="24"/>
          <w:szCs w:val="24"/>
        </w:rPr>
        <w:t>Юрайт</w:t>
      </w:r>
      <w:proofErr w:type="spellEnd"/>
      <w:r w:rsidRPr="00495342">
        <w:rPr>
          <w:rFonts w:ascii="Times New Roman" w:eastAsia="Times New Roman" w:hAnsi="Times New Roman" w:cs="Times New Roman"/>
          <w:color w:val="000000"/>
          <w:sz w:val="24"/>
          <w:szCs w:val="24"/>
        </w:rPr>
        <w:t>, 2023. — 135 с. — (Профессиональное образование). — ISBN 978-5-534-17367-3. — Текст</w:t>
      </w:r>
      <w:proofErr w:type="gramStart"/>
      <w:r w:rsidRPr="00495342">
        <w:rPr>
          <w:rFonts w:ascii="Times New Roman" w:eastAsia="Times New Roman" w:hAnsi="Times New Roman" w:cs="Times New Roman"/>
          <w:color w:val="000000"/>
          <w:sz w:val="24"/>
          <w:szCs w:val="24"/>
        </w:rPr>
        <w:t xml:space="preserve"> :</w:t>
      </w:r>
      <w:proofErr w:type="gramEnd"/>
      <w:r w:rsidRPr="00495342">
        <w:rPr>
          <w:rFonts w:ascii="Times New Roman" w:eastAsia="Times New Roman" w:hAnsi="Times New Roman" w:cs="Times New Roman"/>
          <w:color w:val="000000"/>
          <w:sz w:val="24"/>
          <w:szCs w:val="24"/>
        </w:rPr>
        <w:t xml:space="preserve"> электронный // Образовательная платформа </w:t>
      </w:r>
      <w:proofErr w:type="spellStart"/>
      <w:r w:rsidRPr="00495342">
        <w:rPr>
          <w:rFonts w:ascii="Times New Roman" w:eastAsia="Times New Roman" w:hAnsi="Times New Roman" w:cs="Times New Roman"/>
          <w:color w:val="000000"/>
          <w:sz w:val="24"/>
          <w:szCs w:val="24"/>
        </w:rPr>
        <w:t>Юрайт</w:t>
      </w:r>
      <w:proofErr w:type="spellEnd"/>
      <w:r w:rsidRPr="00495342">
        <w:rPr>
          <w:rFonts w:ascii="Times New Roman" w:eastAsia="Times New Roman" w:hAnsi="Times New Roman" w:cs="Times New Roman"/>
          <w:color w:val="000000"/>
          <w:sz w:val="24"/>
          <w:szCs w:val="24"/>
        </w:rPr>
        <w:t xml:space="preserve"> [сайт]. — URL: </w:t>
      </w:r>
      <w:hyperlink r:id="rId19" w:history="1">
        <w:r w:rsidRPr="00B72CA0">
          <w:rPr>
            <w:rStyle w:val="af0"/>
            <w:rFonts w:ascii="Times New Roman" w:eastAsia="Times New Roman" w:hAnsi="Times New Roman" w:cs="Times New Roman"/>
            <w:sz w:val="24"/>
            <w:szCs w:val="24"/>
          </w:rPr>
          <w:t>https://urait.ru/bcode/532935</w:t>
        </w:r>
      </w:hyperlink>
    </w:p>
    <w:p w14:paraId="20A13285" w14:textId="77777777" w:rsidR="00DB6765" w:rsidRDefault="00DB6765" w:rsidP="007F38BC">
      <w:pPr>
        <w:pStyle w:val="a4"/>
        <w:numPr>
          <w:ilvl w:val="0"/>
          <w:numId w:val="107"/>
        </w:numPr>
        <w:pBdr>
          <w:top w:val="nil"/>
          <w:left w:val="nil"/>
          <w:bottom w:val="nil"/>
          <w:right w:val="nil"/>
          <w:between w:val="nil"/>
        </w:pBdr>
        <w:spacing w:line="276" w:lineRule="auto"/>
        <w:ind w:left="0" w:firstLine="0"/>
        <w:jc w:val="both"/>
        <w:rPr>
          <w:rFonts w:ascii="Times New Roman" w:eastAsia="Times New Roman" w:hAnsi="Times New Roman" w:cs="Times New Roman"/>
          <w:color w:val="000000"/>
          <w:sz w:val="24"/>
          <w:szCs w:val="24"/>
        </w:rPr>
      </w:pPr>
      <w:r w:rsidRPr="00495342">
        <w:rPr>
          <w:rFonts w:ascii="Times New Roman" w:eastAsia="Times New Roman" w:hAnsi="Times New Roman" w:cs="Times New Roman"/>
          <w:color w:val="000000"/>
          <w:sz w:val="24"/>
          <w:szCs w:val="24"/>
        </w:rPr>
        <w:t>Общий уход за больными</w:t>
      </w:r>
      <w:proofErr w:type="gramStart"/>
      <w:r w:rsidRPr="00495342">
        <w:rPr>
          <w:rFonts w:ascii="Times New Roman" w:eastAsia="Times New Roman" w:hAnsi="Times New Roman" w:cs="Times New Roman"/>
          <w:color w:val="000000"/>
          <w:sz w:val="24"/>
          <w:szCs w:val="24"/>
        </w:rPr>
        <w:t xml:space="preserve"> :</w:t>
      </w:r>
      <w:proofErr w:type="gramEnd"/>
      <w:r w:rsidRPr="00495342">
        <w:rPr>
          <w:rFonts w:ascii="Times New Roman" w:eastAsia="Times New Roman" w:hAnsi="Times New Roman" w:cs="Times New Roman"/>
          <w:color w:val="000000"/>
          <w:sz w:val="24"/>
          <w:szCs w:val="24"/>
        </w:rPr>
        <w:t xml:space="preserve"> учебное пособие для среднего профессионального образования / Г. И. Чуваков [и др.] ; под редакцией Г. И. </w:t>
      </w:r>
      <w:proofErr w:type="spellStart"/>
      <w:r w:rsidRPr="00495342">
        <w:rPr>
          <w:rFonts w:ascii="Times New Roman" w:eastAsia="Times New Roman" w:hAnsi="Times New Roman" w:cs="Times New Roman"/>
          <w:color w:val="000000"/>
          <w:sz w:val="24"/>
          <w:szCs w:val="24"/>
        </w:rPr>
        <w:t>Чувакова</w:t>
      </w:r>
      <w:proofErr w:type="spellEnd"/>
      <w:r w:rsidRPr="00495342">
        <w:rPr>
          <w:rFonts w:ascii="Times New Roman" w:eastAsia="Times New Roman" w:hAnsi="Times New Roman" w:cs="Times New Roman"/>
          <w:color w:val="000000"/>
          <w:sz w:val="24"/>
          <w:szCs w:val="24"/>
        </w:rPr>
        <w:t xml:space="preserve">. — 3-е изд., </w:t>
      </w:r>
      <w:proofErr w:type="spellStart"/>
      <w:r w:rsidRPr="00495342">
        <w:rPr>
          <w:rFonts w:ascii="Times New Roman" w:eastAsia="Times New Roman" w:hAnsi="Times New Roman" w:cs="Times New Roman"/>
          <w:color w:val="000000"/>
          <w:sz w:val="24"/>
          <w:szCs w:val="24"/>
        </w:rPr>
        <w:t>перераб</w:t>
      </w:r>
      <w:proofErr w:type="spellEnd"/>
      <w:r w:rsidRPr="00495342">
        <w:rPr>
          <w:rFonts w:ascii="Times New Roman" w:eastAsia="Times New Roman" w:hAnsi="Times New Roman" w:cs="Times New Roman"/>
          <w:color w:val="000000"/>
          <w:sz w:val="24"/>
          <w:szCs w:val="24"/>
        </w:rPr>
        <w:t xml:space="preserve">. и доп. — Москва : Издательство </w:t>
      </w:r>
      <w:proofErr w:type="spellStart"/>
      <w:r w:rsidRPr="00495342">
        <w:rPr>
          <w:rFonts w:ascii="Times New Roman" w:eastAsia="Times New Roman" w:hAnsi="Times New Roman" w:cs="Times New Roman"/>
          <w:color w:val="000000"/>
          <w:sz w:val="24"/>
          <w:szCs w:val="24"/>
        </w:rPr>
        <w:t>Юрайт</w:t>
      </w:r>
      <w:proofErr w:type="spellEnd"/>
      <w:r w:rsidRPr="00495342">
        <w:rPr>
          <w:rFonts w:ascii="Times New Roman" w:eastAsia="Times New Roman" w:hAnsi="Times New Roman" w:cs="Times New Roman"/>
          <w:color w:val="000000"/>
          <w:sz w:val="24"/>
          <w:szCs w:val="24"/>
        </w:rPr>
        <w:t>, 2023. — 158 с. — (Профессиональное образование). — ISBN 978-5-534-16398-8. — Текст</w:t>
      </w:r>
      <w:proofErr w:type="gramStart"/>
      <w:r w:rsidRPr="00495342">
        <w:rPr>
          <w:rFonts w:ascii="Times New Roman" w:eastAsia="Times New Roman" w:hAnsi="Times New Roman" w:cs="Times New Roman"/>
          <w:color w:val="000000"/>
          <w:sz w:val="24"/>
          <w:szCs w:val="24"/>
        </w:rPr>
        <w:t xml:space="preserve"> :</w:t>
      </w:r>
      <w:proofErr w:type="gramEnd"/>
      <w:r w:rsidRPr="00495342">
        <w:rPr>
          <w:rFonts w:ascii="Times New Roman" w:eastAsia="Times New Roman" w:hAnsi="Times New Roman" w:cs="Times New Roman"/>
          <w:color w:val="000000"/>
          <w:sz w:val="24"/>
          <w:szCs w:val="24"/>
        </w:rPr>
        <w:t xml:space="preserve"> электронный // Образовательная платформа </w:t>
      </w:r>
      <w:proofErr w:type="spellStart"/>
      <w:r w:rsidRPr="00495342">
        <w:rPr>
          <w:rFonts w:ascii="Times New Roman" w:eastAsia="Times New Roman" w:hAnsi="Times New Roman" w:cs="Times New Roman"/>
          <w:color w:val="000000"/>
          <w:sz w:val="24"/>
          <w:szCs w:val="24"/>
        </w:rPr>
        <w:t>Юрайт</w:t>
      </w:r>
      <w:proofErr w:type="spellEnd"/>
      <w:r w:rsidRPr="00495342">
        <w:rPr>
          <w:rFonts w:ascii="Times New Roman" w:eastAsia="Times New Roman" w:hAnsi="Times New Roman" w:cs="Times New Roman"/>
          <w:color w:val="000000"/>
          <w:sz w:val="24"/>
          <w:szCs w:val="24"/>
        </w:rPr>
        <w:t xml:space="preserve"> [сайт]. — URL: https://urait.ru/bcode/530937   </w:t>
      </w:r>
    </w:p>
    <w:p w14:paraId="631BCF89" w14:textId="77777777" w:rsidR="00DB6765" w:rsidRDefault="00DB6765" w:rsidP="007F38BC">
      <w:pPr>
        <w:pStyle w:val="a4"/>
        <w:numPr>
          <w:ilvl w:val="0"/>
          <w:numId w:val="107"/>
        </w:numPr>
        <w:pBdr>
          <w:top w:val="nil"/>
          <w:left w:val="nil"/>
          <w:bottom w:val="nil"/>
          <w:right w:val="nil"/>
          <w:between w:val="nil"/>
        </w:pBdr>
        <w:spacing w:line="276" w:lineRule="auto"/>
        <w:ind w:left="0" w:firstLine="0"/>
        <w:jc w:val="both"/>
        <w:rPr>
          <w:rFonts w:ascii="Times New Roman" w:eastAsia="Times New Roman" w:hAnsi="Times New Roman" w:cs="Times New Roman"/>
          <w:color w:val="000000"/>
          <w:sz w:val="24"/>
          <w:szCs w:val="24"/>
        </w:rPr>
      </w:pPr>
      <w:proofErr w:type="spellStart"/>
      <w:r w:rsidRPr="00495342">
        <w:rPr>
          <w:rFonts w:ascii="Times New Roman" w:eastAsia="Times New Roman" w:hAnsi="Times New Roman" w:cs="Times New Roman"/>
          <w:color w:val="000000"/>
          <w:sz w:val="24"/>
          <w:szCs w:val="24"/>
        </w:rPr>
        <w:t>Пронская</w:t>
      </w:r>
      <w:proofErr w:type="spellEnd"/>
      <w:r w:rsidRPr="00495342">
        <w:rPr>
          <w:rFonts w:ascii="Times New Roman" w:eastAsia="Times New Roman" w:hAnsi="Times New Roman" w:cs="Times New Roman"/>
          <w:color w:val="000000"/>
          <w:sz w:val="24"/>
          <w:szCs w:val="24"/>
        </w:rPr>
        <w:t xml:space="preserve">, Ю. Г. Физиологическое акушерство: современные аспекты: учебное пособие для </w:t>
      </w:r>
      <w:proofErr w:type="spellStart"/>
      <w:r w:rsidRPr="00495342">
        <w:rPr>
          <w:rFonts w:ascii="Times New Roman" w:eastAsia="Times New Roman" w:hAnsi="Times New Roman" w:cs="Times New Roman"/>
          <w:color w:val="000000"/>
          <w:sz w:val="24"/>
          <w:szCs w:val="24"/>
        </w:rPr>
        <w:t>спо</w:t>
      </w:r>
      <w:proofErr w:type="spellEnd"/>
      <w:r w:rsidRPr="00495342">
        <w:rPr>
          <w:rFonts w:ascii="Times New Roman" w:eastAsia="Times New Roman" w:hAnsi="Times New Roman" w:cs="Times New Roman"/>
          <w:color w:val="000000"/>
          <w:sz w:val="24"/>
          <w:szCs w:val="24"/>
        </w:rPr>
        <w:t xml:space="preserve"> / Ю. Г. </w:t>
      </w:r>
      <w:proofErr w:type="spellStart"/>
      <w:r w:rsidRPr="00495342">
        <w:rPr>
          <w:rFonts w:ascii="Times New Roman" w:eastAsia="Times New Roman" w:hAnsi="Times New Roman" w:cs="Times New Roman"/>
          <w:color w:val="000000"/>
          <w:sz w:val="24"/>
          <w:szCs w:val="24"/>
        </w:rPr>
        <w:t>Пронская</w:t>
      </w:r>
      <w:proofErr w:type="spellEnd"/>
      <w:r w:rsidRPr="00495342">
        <w:rPr>
          <w:rFonts w:ascii="Times New Roman" w:eastAsia="Times New Roman" w:hAnsi="Times New Roman" w:cs="Times New Roman"/>
          <w:color w:val="000000"/>
          <w:sz w:val="24"/>
          <w:szCs w:val="24"/>
        </w:rPr>
        <w:t>. — 4-е изд., стер. — Санкт-Петербург: Лань, 2022. — 48 с. — ISBN 978-5-8114-9393-7. — Текст</w:t>
      </w:r>
      <w:proofErr w:type="gramStart"/>
      <w:r w:rsidRPr="00495342">
        <w:rPr>
          <w:rFonts w:ascii="Times New Roman" w:eastAsia="Times New Roman" w:hAnsi="Times New Roman" w:cs="Times New Roman"/>
          <w:color w:val="000000"/>
          <w:sz w:val="24"/>
          <w:szCs w:val="24"/>
        </w:rPr>
        <w:t xml:space="preserve"> :</w:t>
      </w:r>
      <w:proofErr w:type="gramEnd"/>
      <w:r w:rsidRPr="00495342">
        <w:rPr>
          <w:rFonts w:ascii="Times New Roman" w:eastAsia="Times New Roman" w:hAnsi="Times New Roman" w:cs="Times New Roman"/>
          <w:color w:val="000000"/>
          <w:sz w:val="24"/>
          <w:szCs w:val="24"/>
        </w:rPr>
        <w:t xml:space="preserve"> электронный // Лань: электронно-библиотечная система. — URL: https://e.lanbook.com/book/193420 .</w:t>
      </w:r>
    </w:p>
    <w:p w14:paraId="3CF5B5F4" w14:textId="77777777" w:rsidR="00DB6765" w:rsidRDefault="00DB6765" w:rsidP="007F38BC">
      <w:pPr>
        <w:pStyle w:val="a4"/>
        <w:numPr>
          <w:ilvl w:val="0"/>
          <w:numId w:val="107"/>
        </w:numPr>
        <w:pBdr>
          <w:top w:val="nil"/>
          <w:left w:val="nil"/>
          <w:bottom w:val="nil"/>
          <w:right w:val="nil"/>
          <w:between w:val="nil"/>
        </w:pBdr>
        <w:spacing w:line="276" w:lineRule="auto"/>
        <w:ind w:left="0" w:firstLine="0"/>
        <w:jc w:val="both"/>
        <w:rPr>
          <w:rFonts w:ascii="Times New Roman" w:eastAsia="Times New Roman" w:hAnsi="Times New Roman" w:cs="Times New Roman"/>
          <w:color w:val="000000"/>
          <w:sz w:val="24"/>
          <w:szCs w:val="24"/>
        </w:rPr>
      </w:pPr>
      <w:r w:rsidRPr="00495342">
        <w:rPr>
          <w:rFonts w:ascii="Times New Roman" w:eastAsia="Times New Roman" w:hAnsi="Times New Roman" w:cs="Times New Roman"/>
          <w:color w:val="000000"/>
          <w:sz w:val="24"/>
          <w:szCs w:val="24"/>
        </w:rPr>
        <w:t xml:space="preserve">Радзинский, В. Е. Акушерство: учебник / под ред. Радзинского В. Е. - Москва: ГЭОТАР-Медиа, 2019. - 912 с. - ISBN 978-5-9704-5156-4. - Текст: электронный // URL: </w:t>
      </w:r>
      <w:hyperlink r:id="rId20" w:history="1">
        <w:r w:rsidRPr="00B72CA0">
          <w:rPr>
            <w:rStyle w:val="af0"/>
            <w:rFonts w:ascii="Times New Roman" w:eastAsia="Times New Roman" w:hAnsi="Times New Roman" w:cs="Times New Roman"/>
            <w:sz w:val="24"/>
            <w:szCs w:val="24"/>
          </w:rPr>
          <w:t>https://www.rosmedlib.ru/book/ISBN9785970451564.html</w:t>
        </w:r>
      </w:hyperlink>
    </w:p>
    <w:p w14:paraId="39521CCB" w14:textId="77777777" w:rsidR="00DB6765" w:rsidRDefault="00DB6765" w:rsidP="007F38BC">
      <w:pPr>
        <w:pStyle w:val="a4"/>
        <w:numPr>
          <w:ilvl w:val="0"/>
          <w:numId w:val="107"/>
        </w:numPr>
        <w:pBdr>
          <w:top w:val="nil"/>
          <w:left w:val="nil"/>
          <w:bottom w:val="nil"/>
          <w:right w:val="nil"/>
          <w:between w:val="nil"/>
        </w:pBdr>
        <w:spacing w:line="276" w:lineRule="auto"/>
        <w:ind w:left="0" w:firstLine="0"/>
        <w:jc w:val="both"/>
        <w:rPr>
          <w:rFonts w:ascii="Times New Roman" w:eastAsia="Times New Roman" w:hAnsi="Times New Roman" w:cs="Times New Roman"/>
          <w:color w:val="000000"/>
          <w:sz w:val="24"/>
          <w:szCs w:val="24"/>
        </w:rPr>
      </w:pPr>
      <w:r w:rsidRPr="00495342">
        <w:rPr>
          <w:rFonts w:ascii="Times New Roman" w:eastAsia="Times New Roman" w:hAnsi="Times New Roman" w:cs="Times New Roman"/>
          <w:color w:val="000000"/>
          <w:sz w:val="24"/>
          <w:szCs w:val="24"/>
        </w:rPr>
        <w:t xml:space="preserve">Радзинский, В. Е. Акушерство: учебник / под ред. Радзинского В. Е., Фукса А. М. - Москва: ГЭОТАР-Медиа, 2021. - 1056 с. - ISBN 978-5-9704-6028-3. - Текст: электронный // URL: </w:t>
      </w:r>
      <w:hyperlink r:id="rId21" w:history="1">
        <w:r w:rsidRPr="00B72CA0">
          <w:rPr>
            <w:rStyle w:val="af0"/>
            <w:rFonts w:ascii="Times New Roman" w:eastAsia="Times New Roman" w:hAnsi="Times New Roman" w:cs="Times New Roman"/>
            <w:sz w:val="24"/>
            <w:szCs w:val="24"/>
          </w:rPr>
          <w:t>https://www.rosmedlib.ru/book/ISBN9785970460283.htm</w:t>
        </w:r>
      </w:hyperlink>
    </w:p>
    <w:p w14:paraId="1E2778B5" w14:textId="77777777" w:rsidR="00DB6765" w:rsidRDefault="00DB6765" w:rsidP="007F38BC">
      <w:pPr>
        <w:pStyle w:val="a4"/>
        <w:numPr>
          <w:ilvl w:val="0"/>
          <w:numId w:val="107"/>
        </w:numPr>
        <w:pBdr>
          <w:top w:val="nil"/>
          <w:left w:val="nil"/>
          <w:bottom w:val="nil"/>
          <w:right w:val="nil"/>
          <w:between w:val="nil"/>
        </w:pBdr>
        <w:spacing w:line="276" w:lineRule="auto"/>
        <w:ind w:left="0" w:firstLine="0"/>
        <w:jc w:val="both"/>
        <w:rPr>
          <w:rFonts w:ascii="Times New Roman" w:eastAsia="Times New Roman" w:hAnsi="Times New Roman" w:cs="Times New Roman"/>
          <w:color w:val="000000"/>
          <w:sz w:val="24"/>
          <w:szCs w:val="24"/>
        </w:rPr>
      </w:pPr>
      <w:r w:rsidRPr="00495342">
        <w:rPr>
          <w:rFonts w:ascii="Times New Roman" w:eastAsia="Times New Roman" w:hAnsi="Times New Roman" w:cs="Times New Roman"/>
          <w:color w:val="000000"/>
          <w:sz w:val="24"/>
          <w:szCs w:val="24"/>
        </w:rPr>
        <w:t>Радзинский, В. Е. Гинекология: учебник / под ред. В. Е. Радзинского. - Москва: ГЭОТАР-Медиа, 2020. - 400 с.: ил. - 400 с. - ISBN 978-5-9704-5648-4. - Текст: электронный // URL</w:t>
      </w:r>
      <w:proofErr w:type="gramStart"/>
      <w:r w:rsidRPr="00495342">
        <w:rPr>
          <w:rFonts w:ascii="Times New Roman" w:eastAsia="Times New Roman" w:hAnsi="Times New Roman" w:cs="Times New Roman"/>
          <w:color w:val="000000"/>
          <w:sz w:val="24"/>
          <w:szCs w:val="24"/>
        </w:rPr>
        <w:t xml:space="preserve"> :</w:t>
      </w:r>
      <w:proofErr w:type="gramEnd"/>
      <w:r w:rsidRPr="00495342">
        <w:rPr>
          <w:rFonts w:ascii="Times New Roman" w:eastAsia="Times New Roman" w:hAnsi="Times New Roman" w:cs="Times New Roman"/>
          <w:color w:val="000000"/>
          <w:sz w:val="24"/>
          <w:szCs w:val="24"/>
        </w:rPr>
        <w:t xml:space="preserve"> </w:t>
      </w:r>
      <w:hyperlink r:id="rId22" w:history="1">
        <w:r w:rsidRPr="00B72CA0">
          <w:rPr>
            <w:rStyle w:val="af0"/>
            <w:rFonts w:ascii="Times New Roman" w:eastAsia="Times New Roman" w:hAnsi="Times New Roman" w:cs="Times New Roman"/>
            <w:sz w:val="24"/>
            <w:szCs w:val="24"/>
          </w:rPr>
          <w:t>https://www.rosmedlib.ru/book/ISBN9785970456484.html</w:t>
        </w:r>
      </w:hyperlink>
    </w:p>
    <w:p w14:paraId="6B4E6CE0" w14:textId="77777777" w:rsidR="00DB6765" w:rsidRPr="00495342" w:rsidRDefault="00DB6765" w:rsidP="007F38BC">
      <w:pPr>
        <w:pStyle w:val="a4"/>
        <w:numPr>
          <w:ilvl w:val="0"/>
          <w:numId w:val="107"/>
        </w:numPr>
        <w:pBdr>
          <w:top w:val="nil"/>
          <w:left w:val="nil"/>
          <w:bottom w:val="nil"/>
          <w:right w:val="nil"/>
          <w:between w:val="nil"/>
        </w:pBdr>
        <w:spacing w:line="276" w:lineRule="auto"/>
        <w:ind w:left="0" w:firstLine="0"/>
        <w:jc w:val="both"/>
        <w:rPr>
          <w:rFonts w:ascii="Times New Roman" w:eastAsia="Times New Roman" w:hAnsi="Times New Roman" w:cs="Times New Roman"/>
          <w:color w:val="000000"/>
          <w:sz w:val="24"/>
          <w:szCs w:val="24"/>
        </w:rPr>
      </w:pPr>
      <w:r w:rsidRPr="00495342">
        <w:rPr>
          <w:rFonts w:ascii="Times New Roman" w:eastAsia="Times New Roman" w:hAnsi="Times New Roman" w:cs="Times New Roman"/>
          <w:color w:val="000000"/>
          <w:sz w:val="24"/>
          <w:szCs w:val="24"/>
        </w:rPr>
        <w:t>Савельева, Г. М. Гинекология. Национальное руководство: краткое издание / под ред. Г. М. Савельевой, Г. Т. Сухих, И. Б. Манухина. - Москва: ГЭОТАР-Медиа, 2019. - 704 с. - 704 с. (Серия "Национальные руководства") - ISBN 978-5-9704-4965-3. - Текст</w:t>
      </w:r>
      <w:proofErr w:type="gramStart"/>
      <w:r w:rsidRPr="00495342">
        <w:rPr>
          <w:rFonts w:ascii="Times New Roman" w:eastAsia="Times New Roman" w:hAnsi="Times New Roman" w:cs="Times New Roman"/>
          <w:color w:val="000000"/>
          <w:sz w:val="24"/>
          <w:szCs w:val="24"/>
        </w:rPr>
        <w:t xml:space="preserve"> :</w:t>
      </w:r>
      <w:proofErr w:type="gramEnd"/>
      <w:r w:rsidRPr="00495342">
        <w:rPr>
          <w:rFonts w:ascii="Times New Roman" w:eastAsia="Times New Roman" w:hAnsi="Times New Roman" w:cs="Times New Roman"/>
          <w:color w:val="000000"/>
          <w:sz w:val="24"/>
          <w:szCs w:val="24"/>
        </w:rPr>
        <w:t xml:space="preserve"> электронный // URL : https://www.rosmedlib.ru/book/ISBN9785970449653.html</w:t>
      </w:r>
    </w:p>
    <w:p w14:paraId="3AB3C543" w14:textId="77777777" w:rsidR="00DB6765" w:rsidRDefault="00DB6765" w:rsidP="00DB6765">
      <w:pPr>
        <w:pStyle w:val="3"/>
        <w:rPr>
          <w:rFonts w:ascii="Times New Roman" w:hAnsi="Times New Roman"/>
          <w:i/>
          <w:sz w:val="24"/>
          <w:szCs w:val="24"/>
        </w:rPr>
      </w:pPr>
      <w:bookmarkStart w:id="24" w:name="_Toc167613110"/>
      <w:r w:rsidRPr="0001628C">
        <w:rPr>
          <w:rFonts w:ascii="Times New Roman" w:hAnsi="Times New Roman"/>
          <w:sz w:val="24"/>
          <w:szCs w:val="24"/>
        </w:rPr>
        <w:lastRenderedPageBreak/>
        <w:t>3.2.2. Дополнительные источники</w:t>
      </w:r>
      <w:r>
        <w:rPr>
          <w:rFonts w:ascii="Times New Roman" w:hAnsi="Times New Roman"/>
          <w:b w:val="0"/>
          <w:sz w:val="24"/>
          <w:szCs w:val="24"/>
        </w:rPr>
        <w:t xml:space="preserve"> </w:t>
      </w:r>
      <w:r>
        <w:rPr>
          <w:rFonts w:ascii="Times New Roman" w:hAnsi="Times New Roman"/>
          <w:i/>
          <w:sz w:val="24"/>
          <w:szCs w:val="24"/>
        </w:rPr>
        <w:t>(при необходимости)</w:t>
      </w:r>
      <w:bookmarkEnd w:id="24"/>
    </w:p>
    <w:p w14:paraId="1DA366CC" w14:textId="77777777" w:rsidR="00DB6765" w:rsidRPr="00495342" w:rsidRDefault="00DB6765" w:rsidP="007F38BC">
      <w:pPr>
        <w:numPr>
          <w:ilvl w:val="0"/>
          <w:numId w:val="108"/>
        </w:numPr>
        <w:spacing w:line="276" w:lineRule="auto"/>
        <w:ind w:left="0" w:firstLine="709"/>
        <w:contextualSpacing/>
        <w:jc w:val="both"/>
        <w:rPr>
          <w:rFonts w:ascii="Times New Roman" w:eastAsia="Times New Roman" w:hAnsi="Times New Roman" w:cs="Times New Roman"/>
          <w:sz w:val="24"/>
          <w:szCs w:val="24"/>
        </w:rPr>
      </w:pPr>
      <w:proofErr w:type="spellStart"/>
      <w:r w:rsidRPr="00495342">
        <w:rPr>
          <w:rFonts w:ascii="Times New Roman" w:eastAsia="Times New Roman" w:hAnsi="Times New Roman" w:cs="Times New Roman"/>
          <w:sz w:val="24"/>
          <w:szCs w:val="24"/>
        </w:rPr>
        <w:t>Айламазян</w:t>
      </w:r>
      <w:proofErr w:type="spellEnd"/>
      <w:r w:rsidRPr="00495342">
        <w:rPr>
          <w:rFonts w:ascii="Times New Roman" w:eastAsia="Times New Roman" w:hAnsi="Times New Roman" w:cs="Times New Roman"/>
          <w:sz w:val="24"/>
          <w:szCs w:val="24"/>
        </w:rPr>
        <w:t xml:space="preserve"> Э. К. Акушерство. Национальное руководство. Краткое издание / под ред. Э. К. </w:t>
      </w:r>
      <w:proofErr w:type="spellStart"/>
      <w:r w:rsidRPr="00495342">
        <w:rPr>
          <w:rFonts w:ascii="Times New Roman" w:eastAsia="Times New Roman" w:hAnsi="Times New Roman" w:cs="Times New Roman"/>
          <w:sz w:val="24"/>
          <w:szCs w:val="24"/>
        </w:rPr>
        <w:t>Айламазяна</w:t>
      </w:r>
      <w:proofErr w:type="spellEnd"/>
      <w:r w:rsidRPr="00495342">
        <w:rPr>
          <w:rFonts w:ascii="Times New Roman" w:eastAsia="Times New Roman" w:hAnsi="Times New Roman" w:cs="Times New Roman"/>
          <w:sz w:val="24"/>
          <w:szCs w:val="24"/>
        </w:rPr>
        <w:t xml:space="preserve">, В. Н. Серова, В. Е. Радзинского, Г. М. Савельевой. - Москва: ГЭОТАР-Медиа, 2021. - 608 с. </w:t>
      </w:r>
    </w:p>
    <w:p w14:paraId="20AB5037" w14:textId="77777777" w:rsidR="00DB6765" w:rsidRPr="00495342" w:rsidRDefault="00DB6765" w:rsidP="007F38BC">
      <w:pPr>
        <w:numPr>
          <w:ilvl w:val="0"/>
          <w:numId w:val="108"/>
        </w:numPr>
        <w:spacing w:line="276" w:lineRule="auto"/>
        <w:ind w:left="0" w:firstLine="709"/>
        <w:contextualSpacing/>
        <w:jc w:val="both"/>
        <w:rPr>
          <w:rFonts w:ascii="Times New Roman" w:eastAsia="Times New Roman" w:hAnsi="Times New Roman" w:cs="Times New Roman"/>
          <w:sz w:val="24"/>
          <w:szCs w:val="24"/>
        </w:rPr>
      </w:pPr>
      <w:proofErr w:type="spellStart"/>
      <w:r w:rsidRPr="00495342">
        <w:rPr>
          <w:rFonts w:ascii="Times New Roman" w:eastAsia="Times New Roman" w:hAnsi="Times New Roman" w:cs="Times New Roman"/>
          <w:sz w:val="24"/>
          <w:szCs w:val="24"/>
        </w:rPr>
        <w:t>Доброхотова</w:t>
      </w:r>
      <w:proofErr w:type="spellEnd"/>
      <w:r w:rsidRPr="00495342">
        <w:rPr>
          <w:rFonts w:ascii="Times New Roman" w:eastAsia="Times New Roman" w:hAnsi="Times New Roman" w:cs="Times New Roman"/>
          <w:sz w:val="24"/>
          <w:szCs w:val="24"/>
        </w:rPr>
        <w:t xml:space="preserve"> Ю. Э. Антенатальная помощь беременным с </w:t>
      </w:r>
      <w:proofErr w:type="spellStart"/>
      <w:r w:rsidRPr="00495342">
        <w:rPr>
          <w:rFonts w:ascii="Times New Roman" w:eastAsia="Times New Roman" w:hAnsi="Times New Roman" w:cs="Times New Roman"/>
          <w:sz w:val="24"/>
          <w:szCs w:val="24"/>
        </w:rPr>
        <w:t>экстрагенитальными</w:t>
      </w:r>
      <w:proofErr w:type="spellEnd"/>
      <w:r w:rsidRPr="00495342">
        <w:rPr>
          <w:rFonts w:ascii="Times New Roman" w:eastAsia="Times New Roman" w:hAnsi="Times New Roman" w:cs="Times New Roman"/>
          <w:sz w:val="24"/>
          <w:szCs w:val="24"/>
        </w:rPr>
        <w:t xml:space="preserve"> заболеваниями / Ю. Э. </w:t>
      </w:r>
      <w:proofErr w:type="spellStart"/>
      <w:r w:rsidRPr="00495342">
        <w:rPr>
          <w:rFonts w:ascii="Times New Roman" w:eastAsia="Times New Roman" w:hAnsi="Times New Roman" w:cs="Times New Roman"/>
          <w:sz w:val="24"/>
          <w:szCs w:val="24"/>
        </w:rPr>
        <w:t>Доброхотова</w:t>
      </w:r>
      <w:proofErr w:type="spellEnd"/>
      <w:r w:rsidRPr="00495342">
        <w:rPr>
          <w:rFonts w:ascii="Times New Roman" w:eastAsia="Times New Roman" w:hAnsi="Times New Roman" w:cs="Times New Roman"/>
          <w:sz w:val="24"/>
          <w:szCs w:val="24"/>
        </w:rPr>
        <w:t xml:space="preserve">, Е. И. </w:t>
      </w:r>
      <w:proofErr w:type="spellStart"/>
      <w:r w:rsidRPr="00495342">
        <w:rPr>
          <w:rFonts w:ascii="Times New Roman" w:eastAsia="Times New Roman" w:hAnsi="Times New Roman" w:cs="Times New Roman"/>
          <w:sz w:val="24"/>
          <w:szCs w:val="24"/>
        </w:rPr>
        <w:t>Боровкова</w:t>
      </w:r>
      <w:proofErr w:type="spellEnd"/>
      <w:r w:rsidRPr="00495342">
        <w:rPr>
          <w:rFonts w:ascii="Times New Roman" w:eastAsia="Times New Roman" w:hAnsi="Times New Roman" w:cs="Times New Roman"/>
          <w:sz w:val="24"/>
          <w:szCs w:val="24"/>
        </w:rPr>
        <w:t>. - Москва: ГЭОТАР-Медиа, 2020. - 384 с.: ил. </w:t>
      </w:r>
    </w:p>
    <w:p w14:paraId="673118FB" w14:textId="77777777" w:rsidR="00DB6765" w:rsidRPr="00495342" w:rsidRDefault="00DB6765" w:rsidP="007F38BC">
      <w:pPr>
        <w:numPr>
          <w:ilvl w:val="0"/>
          <w:numId w:val="108"/>
        </w:numPr>
        <w:spacing w:line="276" w:lineRule="auto"/>
        <w:ind w:left="0" w:firstLine="709"/>
        <w:contextualSpacing/>
        <w:jc w:val="both"/>
        <w:rPr>
          <w:rFonts w:ascii="Times New Roman" w:eastAsia="Times New Roman" w:hAnsi="Times New Roman" w:cs="Times New Roman"/>
          <w:sz w:val="24"/>
          <w:szCs w:val="24"/>
        </w:rPr>
      </w:pPr>
      <w:r w:rsidRPr="00495342">
        <w:rPr>
          <w:rFonts w:ascii="Times New Roman" w:eastAsia="Times New Roman" w:hAnsi="Times New Roman" w:cs="Times New Roman"/>
          <w:sz w:val="24"/>
          <w:szCs w:val="24"/>
        </w:rPr>
        <w:t>Каган И. И. Клиническая анатомия женского таза: иллюстрированный авторский цикл лекций / И. И. Каган; под ред. Г. Т. Сухих. - Москва: ГЭОТАР-Медиа, 2021. - 152 с.: ил. </w:t>
      </w:r>
    </w:p>
    <w:p w14:paraId="61984E91" w14:textId="77777777" w:rsidR="00DB6765" w:rsidRPr="00495342" w:rsidRDefault="00DB6765" w:rsidP="007F38BC">
      <w:pPr>
        <w:numPr>
          <w:ilvl w:val="0"/>
          <w:numId w:val="108"/>
        </w:numPr>
        <w:spacing w:line="276" w:lineRule="auto"/>
        <w:ind w:left="0" w:firstLine="709"/>
        <w:contextualSpacing/>
        <w:jc w:val="both"/>
        <w:rPr>
          <w:rFonts w:ascii="Times New Roman" w:eastAsia="Times New Roman" w:hAnsi="Times New Roman" w:cs="Times New Roman"/>
          <w:sz w:val="24"/>
          <w:szCs w:val="24"/>
        </w:rPr>
      </w:pPr>
      <w:proofErr w:type="spellStart"/>
      <w:r w:rsidRPr="00495342">
        <w:rPr>
          <w:rFonts w:ascii="Times New Roman" w:eastAsia="Times New Roman" w:hAnsi="Times New Roman" w:cs="Times New Roman"/>
          <w:sz w:val="24"/>
          <w:szCs w:val="24"/>
        </w:rPr>
        <w:t>Ших</w:t>
      </w:r>
      <w:proofErr w:type="spellEnd"/>
      <w:r w:rsidRPr="00495342">
        <w:rPr>
          <w:rFonts w:ascii="Times New Roman" w:eastAsia="Times New Roman" w:hAnsi="Times New Roman" w:cs="Times New Roman"/>
          <w:sz w:val="24"/>
          <w:szCs w:val="24"/>
        </w:rPr>
        <w:t xml:space="preserve"> Е. В. Фармакотерапия во время беременности / под ред. Е. В. </w:t>
      </w:r>
      <w:proofErr w:type="spellStart"/>
      <w:r w:rsidRPr="00495342">
        <w:rPr>
          <w:rFonts w:ascii="Times New Roman" w:eastAsia="Times New Roman" w:hAnsi="Times New Roman" w:cs="Times New Roman"/>
          <w:sz w:val="24"/>
          <w:szCs w:val="24"/>
        </w:rPr>
        <w:t>Ших</w:t>
      </w:r>
      <w:proofErr w:type="spellEnd"/>
      <w:r w:rsidRPr="00495342">
        <w:rPr>
          <w:rFonts w:ascii="Times New Roman" w:eastAsia="Times New Roman" w:hAnsi="Times New Roman" w:cs="Times New Roman"/>
          <w:sz w:val="24"/>
          <w:szCs w:val="24"/>
        </w:rPr>
        <w:t xml:space="preserve"> - Москва: ГЭОТАР-Медиа, 2020. - 208 с.</w:t>
      </w:r>
    </w:p>
    <w:p w14:paraId="2B0AF468" w14:textId="77777777" w:rsidR="00DB6765" w:rsidRPr="00495342" w:rsidRDefault="00DB6765" w:rsidP="007F38BC">
      <w:pPr>
        <w:numPr>
          <w:ilvl w:val="0"/>
          <w:numId w:val="108"/>
        </w:numPr>
        <w:spacing w:line="276" w:lineRule="auto"/>
        <w:ind w:left="0" w:firstLine="709"/>
        <w:contextualSpacing/>
        <w:jc w:val="both"/>
        <w:rPr>
          <w:rFonts w:ascii="Times New Roman" w:eastAsia="Times New Roman" w:hAnsi="Times New Roman" w:cs="Times New Roman"/>
          <w:sz w:val="24"/>
          <w:szCs w:val="24"/>
        </w:rPr>
      </w:pPr>
      <w:proofErr w:type="spellStart"/>
      <w:r w:rsidRPr="00495342">
        <w:rPr>
          <w:rFonts w:ascii="Times New Roman" w:eastAsia="Times New Roman" w:hAnsi="Times New Roman" w:cs="Times New Roman"/>
          <w:sz w:val="24"/>
          <w:szCs w:val="24"/>
        </w:rPr>
        <w:t>Дзигуа</w:t>
      </w:r>
      <w:proofErr w:type="spellEnd"/>
      <w:r w:rsidRPr="00495342">
        <w:rPr>
          <w:rFonts w:ascii="Times New Roman" w:eastAsia="Times New Roman" w:hAnsi="Times New Roman" w:cs="Times New Roman"/>
          <w:sz w:val="24"/>
          <w:szCs w:val="24"/>
        </w:rPr>
        <w:t xml:space="preserve"> М.В., </w:t>
      </w:r>
      <w:proofErr w:type="spellStart"/>
      <w:r w:rsidRPr="00495342">
        <w:rPr>
          <w:rFonts w:ascii="Times New Roman" w:eastAsia="Times New Roman" w:hAnsi="Times New Roman" w:cs="Times New Roman"/>
          <w:sz w:val="24"/>
          <w:szCs w:val="24"/>
        </w:rPr>
        <w:t>Скребушевская</w:t>
      </w:r>
      <w:proofErr w:type="spellEnd"/>
      <w:r w:rsidRPr="00495342">
        <w:rPr>
          <w:rFonts w:ascii="Times New Roman" w:eastAsia="Times New Roman" w:hAnsi="Times New Roman" w:cs="Times New Roman"/>
          <w:sz w:val="24"/>
          <w:szCs w:val="24"/>
        </w:rPr>
        <w:t xml:space="preserve"> А.А. Акушерство. Руководство к практическим занятиям.- М.: ГЭОТАР-Медиа, 2019. – 352 с. </w:t>
      </w:r>
    </w:p>
    <w:p w14:paraId="5E4F0A8D" w14:textId="77777777" w:rsidR="00DB6765" w:rsidRPr="00495342" w:rsidRDefault="00DB6765" w:rsidP="007F38BC">
      <w:pPr>
        <w:numPr>
          <w:ilvl w:val="0"/>
          <w:numId w:val="108"/>
        </w:numPr>
        <w:spacing w:line="276" w:lineRule="auto"/>
        <w:ind w:left="0" w:firstLine="709"/>
        <w:jc w:val="both"/>
        <w:rPr>
          <w:rFonts w:ascii="Times New Roman" w:eastAsia="Times New Roman" w:hAnsi="Times New Roman" w:cs="Times New Roman"/>
          <w:sz w:val="24"/>
          <w:szCs w:val="24"/>
        </w:rPr>
      </w:pPr>
      <w:r w:rsidRPr="00495342">
        <w:rPr>
          <w:rFonts w:ascii="Times New Roman" w:eastAsia="Times New Roman" w:hAnsi="Times New Roman" w:cs="Times New Roman"/>
          <w:sz w:val="24"/>
          <w:szCs w:val="24"/>
        </w:rPr>
        <w:t>Акушерство сегодня [Электронный ресурс]: сайт для практикующих акушерок, для поддержки и обмена опытом.URL: http://www.midwifery.ru/</w:t>
      </w:r>
    </w:p>
    <w:p w14:paraId="1954BC16" w14:textId="77777777" w:rsidR="00DB6765" w:rsidRPr="00495342" w:rsidRDefault="00DB6765" w:rsidP="007F38BC">
      <w:pPr>
        <w:numPr>
          <w:ilvl w:val="0"/>
          <w:numId w:val="108"/>
        </w:numPr>
        <w:spacing w:line="276" w:lineRule="auto"/>
        <w:ind w:left="0" w:firstLine="709"/>
        <w:contextualSpacing/>
        <w:jc w:val="both"/>
        <w:rPr>
          <w:rFonts w:ascii="Times New Roman" w:eastAsia="Times New Roman" w:hAnsi="Times New Roman" w:cs="Times New Roman"/>
          <w:sz w:val="24"/>
          <w:szCs w:val="24"/>
        </w:rPr>
      </w:pPr>
      <w:r w:rsidRPr="00495342">
        <w:rPr>
          <w:rFonts w:ascii="Times New Roman" w:eastAsia="Times New Roman" w:hAnsi="Times New Roman" w:cs="Times New Roman"/>
          <w:sz w:val="24"/>
          <w:szCs w:val="24"/>
        </w:rPr>
        <w:t>Ассоциация медицинских сестер России: официальный сайт [Электронный ресурс]. URL:  </w:t>
      </w:r>
      <w:hyperlink r:id="rId23" w:history="1">
        <w:r w:rsidRPr="00495342">
          <w:rPr>
            <w:rFonts w:eastAsia="Times New Roman" w:cs="Times New Roman"/>
            <w:color w:val="0000FF"/>
            <w:sz w:val="24"/>
            <w:szCs w:val="24"/>
            <w:u w:val="single"/>
          </w:rPr>
          <w:t>http://www.medsestre.ru/</w:t>
        </w:r>
      </w:hyperlink>
    </w:p>
    <w:p w14:paraId="62C04AF1" w14:textId="77777777" w:rsidR="00DB6765" w:rsidRPr="00495342" w:rsidRDefault="00DB6765" w:rsidP="007F38BC">
      <w:pPr>
        <w:numPr>
          <w:ilvl w:val="0"/>
          <w:numId w:val="108"/>
        </w:numPr>
        <w:spacing w:line="276" w:lineRule="auto"/>
        <w:ind w:left="0" w:firstLine="709"/>
        <w:contextualSpacing/>
        <w:jc w:val="both"/>
        <w:rPr>
          <w:rFonts w:ascii="Times New Roman" w:eastAsia="Times New Roman" w:hAnsi="Times New Roman" w:cs="Times New Roman"/>
          <w:sz w:val="24"/>
          <w:szCs w:val="24"/>
        </w:rPr>
      </w:pPr>
      <w:r w:rsidRPr="00495342">
        <w:rPr>
          <w:rFonts w:ascii="Times New Roman" w:eastAsia="Times New Roman" w:hAnsi="Times New Roman" w:cs="Times New Roman"/>
          <w:sz w:val="24"/>
          <w:szCs w:val="24"/>
        </w:rPr>
        <w:t>Здоровая Россия [Электронный ресурс].  URL: </w:t>
      </w:r>
      <w:hyperlink r:id="rId24" w:history="1">
        <w:r w:rsidRPr="00495342">
          <w:rPr>
            <w:rFonts w:eastAsia="Times New Roman" w:cs="Times New Roman"/>
            <w:color w:val="0000FF"/>
            <w:sz w:val="24"/>
            <w:szCs w:val="24"/>
            <w:u w:val="single"/>
          </w:rPr>
          <w:t>http://www.takzdorovo.ru</w:t>
        </w:r>
      </w:hyperlink>
      <w:r w:rsidRPr="00495342">
        <w:rPr>
          <w:rFonts w:ascii="Times New Roman" w:eastAsia="Times New Roman" w:hAnsi="Times New Roman" w:cs="Times New Roman"/>
          <w:sz w:val="24"/>
          <w:szCs w:val="24"/>
        </w:rPr>
        <w:t>/</w:t>
      </w:r>
    </w:p>
    <w:p w14:paraId="0607ED2D" w14:textId="77777777" w:rsidR="00DB6765" w:rsidRPr="00495342" w:rsidRDefault="00DB6765" w:rsidP="007F38BC">
      <w:pPr>
        <w:numPr>
          <w:ilvl w:val="0"/>
          <w:numId w:val="108"/>
        </w:numPr>
        <w:spacing w:line="276" w:lineRule="auto"/>
        <w:ind w:left="0" w:firstLine="709"/>
        <w:contextualSpacing/>
        <w:jc w:val="both"/>
        <w:rPr>
          <w:rFonts w:ascii="Times New Roman" w:eastAsia="Times New Roman" w:hAnsi="Times New Roman" w:cs="Times New Roman"/>
          <w:sz w:val="24"/>
          <w:szCs w:val="24"/>
        </w:rPr>
      </w:pPr>
      <w:r w:rsidRPr="00495342">
        <w:rPr>
          <w:rFonts w:ascii="Times New Roman" w:eastAsia="Times New Roman" w:hAnsi="Times New Roman" w:cs="Times New Roman"/>
          <w:sz w:val="24"/>
          <w:szCs w:val="24"/>
        </w:rPr>
        <w:t>Всемирная организация здравоохранения [Электронный ресурс]: офиц. сайт. URL: </w:t>
      </w:r>
      <w:hyperlink r:id="rId25" w:history="1">
        <w:r w:rsidRPr="00495342">
          <w:rPr>
            <w:rFonts w:eastAsia="Times New Roman" w:cs="Times New Roman"/>
            <w:color w:val="0000FF"/>
            <w:sz w:val="24"/>
            <w:szCs w:val="24"/>
            <w:u w:val="single"/>
          </w:rPr>
          <w:t>http://www.who.int/mediacentre/factsheets/fs317/ru/</w:t>
        </w:r>
      </w:hyperlink>
    </w:p>
    <w:p w14:paraId="792280DB" w14:textId="77777777" w:rsidR="00DB6765" w:rsidRPr="00495342" w:rsidRDefault="00DB6765" w:rsidP="007F38BC">
      <w:pPr>
        <w:numPr>
          <w:ilvl w:val="0"/>
          <w:numId w:val="108"/>
        </w:numPr>
        <w:spacing w:line="276" w:lineRule="auto"/>
        <w:ind w:left="0" w:firstLine="709"/>
        <w:jc w:val="both"/>
        <w:rPr>
          <w:rFonts w:ascii="Times New Roman" w:eastAsia="Times New Roman" w:hAnsi="Times New Roman" w:cs="Times New Roman"/>
          <w:sz w:val="24"/>
          <w:szCs w:val="24"/>
        </w:rPr>
      </w:pPr>
      <w:r w:rsidRPr="00495342">
        <w:rPr>
          <w:rFonts w:ascii="Times New Roman" w:eastAsia="Times New Roman" w:hAnsi="Times New Roman" w:cs="Times New Roman"/>
          <w:sz w:val="24"/>
          <w:szCs w:val="24"/>
        </w:rPr>
        <w:t xml:space="preserve">Научная электронная библиотека </w:t>
      </w:r>
      <w:proofErr w:type="spellStart"/>
      <w:r w:rsidRPr="00495342">
        <w:rPr>
          <w:rFonts w:ascii="Times New Roman" w:eastAsia="Times New Roman" w:hAnsi="Times New Roman" w:cs="Times New Roman"/>
          <w:sz w:val="24"/>
          <w:szCs w:val="24"/>
          <w:lang w:val="en-TT"/>
        </w:rPr>
        <w:t>eLIBRARY</w:t>
      </w:r>
      <w:proofErr w:type="spellEnd"/>
      <w:r w:rsidRPr="00495342">
        <w:rPr>
          <w:rFonts w:ascii="Times New Roman" w:eastAsia="Times New Roman" w:hAnsi="Times New Roman" w:cs="Times New Roman"/>
          <w:sz w:val="24"/>
          <w:szCs w:val="24"/>
        </w:rPr>
        <w:t>.</w:t>
      </w:r>
      <w:r w:rsidRPr="00495342">
        <w:rPr>
          <w:rFonts w:ascii="Times New Roman" w:eastAsia="Times New Roman" w:hAnsi="Times New Roman" w:cs="Times New Roman"/>
          <w:sz w:val="24"/>
          <w:szCs w:val="24"/>
          <w:lang w:val="en-TT"/>
        </w:rPr>
        <w:t>RU</w:t>
      </w:r>
      <w:r w:rsidRPr="00495342">
        <w:rPr>
          <w:rFonts w:ascii="Times New Roman" w:eastAsia="Times New Roman" w:hAnsi="Times New Roman" w:cs="Times New Roman"/>
          <w:sz w:val="24"/>
          <w:szCs w:val="24"/>
        </w:rPr>
        <w:t xml:space="preserve"> [Электронный ресурс]: URL: http://www.academia-moscow.ru/elibrary/</w:t>
      </w:r>
    </w:p>
    <w:p w14:paraId="3BB64386" w14:textId="77777777" w:rsidR="00DB6765" w:rsidRPr="00495342" w:rsidRDefault="00DB6765" w:rsidP="007F38BC">
      <w:pPr>
        <w:numPr>
          <w:ilvl w:val="0"/>
          <w:numId w:val="108"/>
        </w:numPr>
        <w:spacing w:line="276" w:lineRule="auto"/>
        <w:ind w:left="0" w:firstLine="709"/>
        <w:contextualSpacing/>
        <w:jc w:val="both"/>
        <w:rPr>
          <w:rFonts w:ascii="Times New Roman" w:eastAsia="Times New Roman" w:hAnsi="Times New Roman" w:cs="Times New Roman"/>
          <w:sz w:val="24"/>
          <w:szCs w:val="24"/>
        </w:rPr>
      </w:pPr>
      <w:r w:rsidRPr="00495342">
        <w:rPr>
          <w:rFonts w:ascii="Times New Roman" w:eastAsia="Times New Roman" w:hAnsi="Times New Roman" w:cs="Times New Roman"/>
          <w:sz w:val="24"/>
          <w:szCs w:val="24"/>
        </w:rPr>
        <w:t>Образовательный портал для акушера-гинеколога [Электронный ресурс]. URL: </w:t>
      </w:r>
      <w:hyperlink r:id="rId26" w:tooltip="http://akusheronline.ru/" w:history="1">
        <w:r w:rsidRPr="00495342">
          <w:rPr>
            <w:rFonts w:eastAsia="Times New Roman" w:cs="Times New Roman"/>
            <w:color w:val="0000FF"/>
            <w:sz w:val="24"/>
            <w:szCs w:val="24"/>
            <w:u w:val="single"/>
          </w:rPr>
          <w:t>http://akusheronline.ru/</w:t>
        </w:r>
      </w:hyperlink>
    </w:p>
    <w:p w14:paraId="5A495028" w14:textId="77777777" w:rsidR="00DB6765" w:rsidRPr="00495342" w:rsidRDefault="00DB6765" w:rsidP="007F38BC">
      <w:pPr>
        <w:numPr>
          <w:ilvl w:val="0"/>
          <w:numId w:val="108"/>
        </w:numPr>
        <w:spacing w:line="276" w:lineRule="auto"/>
        <w:ind w:left="0" w:firstLine="709"/>
        <w:contextualSpacing/>
        <w:jc w:val="both"/>
        <w:rPr>
          <w:rFonts w:ascii="Times New Roman" w:eastAsia="Times New Roman" w:hAnsi="Times New Roman" w:cs="Times New Roman"/>
          <w:sz w:val="24"/>
          <w:szCs w:val="24"/>
        </w:rPr>
      </w:pPr>
      <w:r w:rsidRPr="00495342">
        <w:rPr>
          <w:rFonts w:ascii="Times New Roman" w:eastAsia="Times New Roman" w:hAnsi="Times New Roman" w:cs="Times New Roman"/>
          <w:sz w:val="24"/>
          <w:szCs w:val="24"/>
        </w:rPr>
        <w:t>Федеральная электронная медицинская библиотека [Электронный ресурс].  URL: </w:t>
      </w:r>
      <w:hyperlink r:id="rId27" w:history="1">
        <w:r w:rsidRPr="00495342">
          <w:rPr>
            <w:rFonts w:eastAsia="Times New Roman" w:cs="Times New Roman"/>
            <w:color w:val="0000FF"/>
            <w:sz w:val="24"/>
            <w:szCs w:val="24"/>
            <w:u w:val="single"/>
          </w:rPr>
          <w:t>http://www.femb.ru/</w:t>
        </w:r>
      </w:hyperlink>
    </w:p>
    <w:p w14:paraId="4994FEA0" w14:textId="77777777" w:rsidR="00DB6765" w:rsidRPr="00495342" w:rsidRDefault="00DB6765" w:rsidP="007F38BC">
      <w:pPr>
        <w:numPr>
          <w:ilvl w:val="0"/>
          <w:numId w:val="108"/>
        </w:numPr>
        <w:spacing w:line="276" w:lineRule="auto"/>
        <w:ind w:left="0" w:firstLine="709"/>
        <w:jc w:val="both"/>
        <w:rPr>
          <w:rFonts w:ascii="Times New Roman" w:eastAsia="Times New Roman" w:hAnsi="Times New Roman" w:cs="Times New Roman"/>
          <w:sz w:val="24"/>
          <w:szCs w:val="24"/>
        </w:rPr>
      </w:pPr>
      <w:r w:rsidRPr="00495342">
        <w:rPr>
          <w:rFonts w:ascii="Times New Roman" w:eastAsia="Times New Roman" w:hAnsi="Times New Roman" w:cs="Times New Roman"/>
          <w:sz w:val="24"/>
          <w:szCs w:val="24"/>
        </w:rPr>
        <w:t>Электронная библиотека медицинского колледжа [Электронный ресурс]. </w:t>
      </w:r>
    </w:p>
    <w:p w14:paraId="73F90FC5" w14:textId="77777777" w:rsidR="00DB6765" w:rsidRPr="00495342" w:rsidRDefault="00DB6765" w:rsidP="00DB6765">
      <w:pPr>
        <w:spacing w:line="276" w:lineRule="auto"/>
        <w:ind w:firstLine="709"/>
        <w:jc w:val="both"/>
        <w:rPr>
          <w:rFonts w:ascii="Times New Roman" w:eastAsia="Times New Roman" w:hAnsi="Times New Roman" w:cs="Times New Roman"/>
          <w:sz w:val="24"/>
          <w:szCs w:val="24"/>
          <w:lang w:val="en-US"/>
        </w:rPr>
      </w:pPr>
      <w:r w:rsidRPr="00495342">
        <w:rPr>
          <w:rFonts w:ascii="Times New Roman" w:eastAsia="Times New Roman" w:hAnsi="Times New Roman" w:cs="Times New Roman"/>
          <w:sz w:val="24"/>
          <w:szCs w:val="24"/>
          <w:lang w:val="en-TT"/>
        </w:rPr>
        <w:t>URL</w:t>
      </w:r>
      <w:r w:rsidRPr="00495342">
        <w:rPr>
          <w:rFonts w:ascii="Times New Roman" w:eastAsia="Times New Roman" w:hAnsi="Times New Roman" w:cs="Times New Roman"/>
          <w:sz w:val="24"/>
          <w:szCs w:val="24"/>
          <w:lang w:val="en-US"/>
        </w:rPr>
        <w:t>: http://www.medcollegelib.ru/</w:t>
      </w:r>
    </w:p>
    <w:p w14:paraId="34DEFBFE" w14:textId="77777777" w:rsidR="00DB6765" w:rsidRPr="00495342" w:rsidRDefault="00DB6765" w:rsidP="00DB6765">
      <w:pPr>
        <w:pStyle w:val="1"/>
        <w:spacing w:before="0" w:beforeAutospacing="0" w:after="0" w:afterAutospacing="0"/>
        <w:jc w:val="both"/>
        <w:rPr>
          <w:b w:val="0"/>
          <w:smallCaps/>
          <w:color w:val="000000"/>
          <w:lang w:val="en-US"/>
        </w:rPr>
      </w:pPr>
    </w:p>
    <w:p w14:paraId="697609D3" w14:textId="77777777" w:rsidR="00DB6765" w:rsidRPr="00495342" w:rsidRDefault="00DB6765" w:rsidP="00DB6765">
      <w:pPr>
        <w:pStyle w:val="1"/>
        <w:spacing w:before="0" w:beforeAutospacing="0" w:after="0" w:afterAutospacing="0"/>
        <w:rPr>
          <w:b w:val="0"/>
          <w:smallCaps/>
          <w:color w:val="000000"/>
          <w:lang w:val="en-US"/>
        </w:rPr>
      </w:pPr>
    </w:p>
    <w:p w14:paraId="7063D996" w14:textId="77777777" w:rsidR="00DB6765" w:rsidRDefault="00DB6765" w:rsidP="00DB6765">
      <w:pPr>
        <w:pStyle w:val="1"/>
        <w:spacing w:before="0" w:beforeAutospacing="0" w:after="0" w:afterAutospacing="0"/>
        <w:rPr>
          <w:smallCaps/>
          <w:color w:val="000000"/>
        </w:rPr>
      </w:pPr>
      <w:bookmarkStart w:id="25" w:name="_Toc167613111"/>
      <w:r>
        <w:rPr>
          <w:b w:val="0"/>
          <w:smallCaps/>
          <w:color w:val="000000"/>
        </w:rPr>
        <w:t>4. </w:t>
      </w:r>
      <w:r w:rsidRPr="0001628C">
        <w:rPr>
          <w:smallCaps/>
          <w:color w:val="000000"/>
        </w:rPr>
        <w:t xml:space="preserve">Контроль и оценка результатов освоения </w:t>
      </w:r>
      <w:r w:rsidRPr="0001628C">
        <w:rPr>
          <w:smallCaps/>
          <w:color w:val="000000"/>
        </w:rPr>
        <w:br/>
        <w:t>профессионального модуля</w:t>
      </w:r>
      <w:bookmarkEnd w:id="25"/>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3863"/>
        <w:gridCol w:w="2404"/>
      </w:tblGrid>
      <w:tr w:rsidR="00DB6765" w:rsidRPr="00495342" w14:paraId="5C033AD7" w14:textId="77777777" w:rsidTr="000A596C">
        <w:trPr>
          <w:trHeight w:val="1098"/>
        </w:trPr>
        <w:tc>
          <w:tcPr>
            <w:tcW w:w="2970" w:type="dxa"/>
          </w:tcPr>
          <w:p w14:paraId="419F4BF3" w14:textId="77777777" w:rsidR="00DB6765" w:rsidRPr="00495342" w:rsidRDefault="00DB6765" w:rsidP="000A596C">
            <w:pPr>
              <w:suppressAutoHyphens/>
              <w:spacing w:line="276" w:lineRule="auto"/>
              <w:jc w:val="center"/>
              <w:rPr>
                <w:rFonts w:ascii="Times New Roman" w:eastAsia="Times New Roman" w:hAnsi="Times New Roman" w:cs="Times New Roman"/>
                <w:bCs/>
                <w:sz w:val="24"/>
                <w:szCs w:val="24"/>
              </w:rPr>
            </w:pPr>
            <w:bookmarkStart w:id="26" w:name="_heading=h.2bn6wsx" w:colFirst="0" w:colLast="0"/>
            <w:bookmarkEnd w:id="26"/>
            <w:r w:rsidRPr="00495342">
              <w:rPr>
                <w:rFonts w:ascii="Times New Roman" w:eastAsia="Times New Roman" w:hAnsi="Times New Roman" w:cs="Times New Roman"/>
                <w:bCs/>
                <w:sz w:val="24"/>
                <w:szCs w:val="24"/>
              </w:rPr>
              <w:t>Код и наименование профессиональных и общих компетенций, формируемых в рамках модуля</w:t>
            </w:r>
          </w:p>
        </w:tc>
        <w:tc>
          <w:tcPr>
            <w:tcW w:w="3863" w:type="dxa"/>
          </w:tcPr>
          <w:p w14:paraId="173177E1" w14:textId="77777777" w:rsidR="00DB6765" w:rsidRPr="00495342" w:rsidRDefault="00DB6765" w:rsidP="000A596C">
            <w:pPr>
              <w:suppressAutoHyphens/>
              <w:spacing w:line="276" w:lineRule="auto"/>
              <w:jc w:val="center"/>
              <w:rPr>
                <w:rFonts w:ascii="Times New Roman" w:eastAsia="Times New Roman" w:hAnsi="Times New Roman" w:cs="Times New Roman"/>
                <w:bCs/>
                <w:sz w:val="24"/>
                <w:szCs w:val="24"/>
              </w:rPr>
            </w:pPr>
          </w:p>
          <w:p w14:paraId="5FD0BAF8" w14:textId="77777777" w:rsidR="00DB6765" w:rsidRPr="00495342" w:rsidRDefault="00DB6765" w:rsidP="000A596C">
            <w:pPr>
              <w:suppressAutoHyphens/>
              <w:spacing w:line="276" w:lineRule="auto"/>
              <w:jc w:val="center"/>
              <w:rPr>
                <w:rFonts w:ascii="Times New Roman" w:eastAsia="Times New Roman" w:hAnsi="Times New Roman" w:cs="Times New Roman"/>
                <w:bCs/>
                <w:sz w:val="24"/>
                <w:szCs w:val="24"/>
              </w:rPr>
            </w:pPr>
            <w:r w:rsidRPr="00495342">
              <w:rPr>
                <w:rFonts w:ascii="Times New Roman" w:eastAsia="Times New Roman" w:hAnsi="Times New Roman" w:cs="Times New Roman"/>
                <w:bCs/>
                <w:sz w:val="24"/>
                <w:szCs w:val="24"/>
              </w:rPr>
              <w:t>Критерии оценки</w:t>
            </w:r>
          </w:p>
        </w:tc>
        <w:tc>
          <w:tcPr>
            <w:tcW w:w="2404" w:type="dxa"/>
          </w:tcPr>
          <w:p w14:paraId="65A199D4" w14:textId="77777777" w:rsidR="00DB6765" w:rsidRPr="00495342" w:rsidRDefault="00DB6765" w:rsidP="000A596C">
            <w:pPr>
              <w:suppressAutoHyphens/>
              <w:spacing w:line="276" w:lineRule="auto"/>
              <w:jc w:val="center"/>
              <w:rPr>
                <w:rFonts w:ascii="Times New Roman" w:eastAsia="Times New Roman" w:hAnsi="Times New Roman" w:cs="Times New Roman"/>
                <w:bCs/>
                <w:sz w:val="24"/>
                <w:szCs w:val="24"/>
              </w:rPr>
            </w:pPr>
          </w:p>
          <w:p w14:paraId="03973CC6" w14:textId="77777777" w:rsidR="00DB6765" w:rsidRPr="00495342" w:rsidRDefault="00DB6765" w:rsidP="000A596C">
            <w:pPr>
              <w:suppressAutoHyphens/>
              <w:spacing w:line="276" w:lineRule="auto"/>
              <w:jc w:val="center"/>
              <w:rPr>
                <w:rFonts w:ascii="Times New Roman" w:eastAsia="Times New Roman" w:hAnsi="Times New Roman" w:cs="Times New Roman"/>
                <w:bCs/>
                <w:sz w:val="24"/>
                <w:szCs w:val="24"/>
              </w:rPr>
            </w:pPr>
            <w:r w:rsidRPr="00495342">
              <w:rPr>
                <w:rFonts w:ascii="Times New Roman" w:eastAsia="Times New Roman" w:hAnsi="Times New Roman" w:cs="Times New Roman"/>
                <w:bCs/>
                <w:sz w:val="24"/>
                <w:szCs w:val="24"/>
              </w:rPr>
              <w:t>Методы оценки</w:t>
            </w:r>
          </w:p>
        </w:tc>
      </w:tr>
      <w:tr w:rsidR="00DB6765" w:rsidRPr="00495342" w14:paraId="3E6BEC8A" w14:textId="77777777" w:rsidTr="000A596C">
        <w:trPr>
          <w:trHeight w:val="698"/>
        </w:trPr>
        <w:tc>
          <w:tcPr>
            <w:tcW w:w="2970" w:type="dxa"/>
          </w:tcPr>
          <w:p w14:paraId="02F52BD1" w14:textId="77777777" w:rsidR="00DB6765" w:rsidRPr="00495342" w:rsidRDefault="00DB6765" w:rsidP="000A596C">
            <w:pPr>
              <w:rPr>
                <w:rFonts w:ascii="Times New Roman" w:eastAsia="Times New Roman" w:hAnsi="Times New Roman" w:cs="Times New Roman"/>
                <w:sz w:val="24"/>
                <w:szCs w:val="24"/>
              </w:rPr>
            </w:pPr>
            <w:r w:rsidRPr="00495342">
              <w:rPr>
                <w:rFonts w:ascii="Times New Roman" w:eastAsia="Times New Roman" w:hAnsi="Times New Roman" w:cs="Times New Roman"/>
                <w:sz w:val="24"/>
                <w:szCs w:val="24"/>
              </w:rPr>
              <w:t xml:space="preserve">ПК 2.1. Проводить медицинское обследование пациентов в период беременности, родов, послеродовый период и с распространёнными гинекологическими </w:t>
            </w:r>
            <w:r w:rsidRPr="00495342">
              <w:rPr>
                <w:rFonts w:ascii="Times New Roman" w:eastAsia="Times New Roman" w:hAnsi="Times New Roman" w:cs="Times New Roman"/>
                <w:sz w:val="24"/>
                <w:szCs w:val="24"/>
              </w:rPr>
              <w:lastRenderedPageBreak/>
              <w:t>заболеваниями</w:t>
            </w:r>
          </w:p>
          <w:p w14:paraId="129E9F03" w14:textId="77777777" w:rsidR="00DB6765" w:rsidRPr="00495342" w:rsidRDefault="00DB6765" w:rsidP="000A596C">
            <w:pPr>
              <w:rPr>
                <w:rFonts w:ascii="Times New Roman" w:eastAsia="Times New Roman" w:hAnsi="Times New Roman" w:cs="Times New Roman"/>
                <w:sz w:val="24"/>
                <w:szCs w:val="24"/>
              </w:rPr>
            </w:pPr>
          </w:p>
        </w:tc>
        <w:tc>
          <w:tcPr>
            <w:tcW w:w="3863" w:type="dxa"/>
          </w:tcPr>
          <w:p w14:paraId="6A46DE67" w14:textId="77777777" w:rsidR="00DB6765" w:rsidRPr="00495342" w:rsidRDefault="00DB6765" w:rsidP="000A596C">
            <w:pPr>
              <w:rPr>
                <w:rFonts w:ascii="Times New Roman" w:eastAsia="Times New Roman" w:hAnsi="Times New Roman" w:cs="Times New Roman"/>
                <w:bCs/>
                <w:iCs/>
                <w:sz w:val="24"/>
                <w:szCs w:val="24"/>
                <w:lang w:eastAsia="x-none"/>
              </w:rPr>
            </w:pPr>
            <w:bookmarkStart w:id="27" w:name="_Toc127888151"/>
            <w:r w:rsidRPr="00495342">
              <w:rPr>
                <w:rFonts w:ascii="Times New Roman" w:eastAsia="Times New Roman" w:hAnsi="Times New Roman" w:cs="Times New Roman"/>
                <w:bCs/>
                <w:iCs/>
                <w:sz w:val="24"/>
                <w:szCs w:val="24"/>
                <w:lang w:val="x-none" w:eastAsia="x-none"/>
              </w:rPr>
              <w:lastRenderedPageBreak/>
              <w:t>Определение проблем пациентов в период беременности, родов, послеродовый период и с распространёнными гинекологическими заболеваниями</w:t>
            </w:r>
            <w:r w:rsidRPr="00495342">
              <w:rPr>
                <w:rFonts w:ascii="Times New Roman" w:eastAsia="Times New Roman" w:hAnsi="Times New Roman" w:cs="Times New Roman"/>
                <w:bCs/>
                <w:iCs/>
                <w:sz w:val="24"/>
                <w:szCs w:val="24"/>
                <w:lang w:eastAsia="x-none"/>
              </w:rPr>
              <w:t>;</w:t>
            </w:r>
            <w:bookmarkEnd w:id="27"/>
          </w:p>
          <w:p w14:paraId="3BCEFB9F" w14:textId="77777777" w:rsidR="00DB6765" w:rsidRPr="00495342" w:rsidRDefault="00DB6765" w:rsidP="000A596C">
            <w:pPr>
              <w:rPr>
                <w:rFonts w:ascii="Times New Roman" w:eastAsia="Times New Roman" w:hAnsi="Times New Roman" w:cs="Times New Roman"/>
                <w:sz w:val="24"/>
                <w:szCs w:val="24"/>
              </w:rPr>
            </w:pPr>
            <w:r w:rsidRPr="00495342">
              <w:rPr>
                <w:rFonts w:ascii="Times New Roman" w:eastAsia="Times New Roman" w:hAnsi="Times New Roman" w:cs="Times New Roman"/>
                <w:sz w:val="24"/>
                <w:szCs w:val="24"/>
              </w:rPr>
              <w:t xml:space="preserve">проведение объективного обследования пациентов в период </w:t>
            </w:r>
            <w:r w:rsidRPr="00495342">
              <w:rPr>
                <w:rFonts w:ascii="Times New Roman" w:eastAsia="Times New Roman" w:hAnsi="Times New Roman" w:cs="Times New Roman"/>
                <w:sz w:val="24"/>
                <w:szCs w:val="24"/>
              </w:rPr>
              <w:lastRenderedPageBreak/>
              <w:t>беременности, родов, послеродовый период и с распространёнными гинекологическими заболеваниями в соответствии с технологиями выполнения простых медицинских услуг;</w:t>
            </w:r>
          </w:p>
          <w:p w14:paraId="0E97D350" w14:textId="77777777" w:rsidR="00DB6765" w:rsidRPr="00495342" w:rsidRDefault="00DB6765" w:rsidP="000A596C">
            <w:pPr>
              <w:rPr>
                <w:rFonts w:ascii="Times New Roman" w:eastAsia="Times New Roman" w:hAnsi="Times New Roman" w:cs="Times New Roman"/>
                <w:sz w:val="24"/>
                <w:szCs w:val="24"/>
              </w:rPr>
            </w:pPr>
            <w:r w:rsidRPr="00495342">
              <w:rPr>
                <w:rFonts w:ascii="Times New Roman" w:eastAsia="Times New Roman" w:hAnsi="Times New Roman" w:cs="Times New Roman"/>
                <w:sz w:val="24"/>
                <w:szCs w:val="24"/>
              </w:rPr>
              <w:t>проведение медицинского обследования пациентов в период беременности, родов, послеродовый период и с распространёнными гинекологическими заболеваниями в соответствии с алгоритмами и клиническими рекомендациями</w:t>
            </w:r>
          </w:p>
        </w:tc>
        <w:tc>
          <w:tcPr>
            <w:tcW w:w="2404" w:type="dxa"/>
          </w:tcPr>
          <w:p w14:paraId="719261A7" w14:textId="77777777" w:rsidR="00DB6765" w:rsidRPr="00495342" w:rsidRDefault="00DB6765" w:rsidP="000A596C">
            <w:pPr>
              <w:rPr>
                <w:rFonts w:ascii="Times New Roman" w:eastAsia="Times New Roman" w:hAnsi="Times New Roman" w:cs="Times New Roman"/>
                <w:sz w:val="24"/>
                <w:szCs w:val="24"/>
              </w:rPr>
            </w:pPr>
            <w:r w:rsidRPr="00495342">
              <w:rPr>
                <w:rFonts w:ascii="Times New Roman" w:eastAsia="Times New Roman" w:hAnsi="Times New Roman" w:cs="Times New Roman"/>
                <w:sz w:val="24"/>
                <w:szCs w:val="24"/>
              </w:rPr>
              <w:lastRenderedPageBreak/>
              <w:t>Экспертное наблюдение выполнения практических работ</w:t>
            </w:r>
          </w:p>
          <w:p w14:paraId="17B92959" w14:textId="77777777" w:rsidR="00DB6765" w:rsidRPr="00495342" w:rsidRDefault="00DB6765" w:rsidP="000A596C">
            <w:pPr>
              <w:rPr>
                <w:rFonts w:ascii="Times New Roman" w:eastAsia="Times New Roman" w:hAnsi="Times New Roman" w:cs="Times New Roman"/>
                <w:sz w:val="24"/>
                <w:szCs w:val="24"/>
              </w:rPr>
            </w:pPr>
          </w:p>
          <w:p w14:paraId="3574018A" w14:textId="77777777" w:rsidR="00DB6765" w:rsidRPr="00495342" w:rsidRDefault="00DB6765" w:rsidP="000A596C">
            <w:pPr>
              <w:rPr>
                <w:rFonts w:ascii="Times New Roman" w:eastAsia="Times New Roman" w:hAnsi="Times New Roman" w:cs="Times New Roman"/>
                <w:sz w:val="24"/>
                <w:szCs w:val="24"/>
              </w:rPr>
            </w:pPr>
            <w:r w:rsidRPr="00495342">
              <w:rPr>
                <w:rFonts w:ascii="Times New Roman" w:eastAsia="Times New Roman" w:hAnsi="Times New Roman" w:cs="Times New Roman"/>
                <w:sz w:val="24"/>
                <w:szCs w:val="24"/>
              </w:rPr>
              <w:t>Экзамен по модулю</w:t>
            </w:r>
          </w:p>
        </w:tc>
      </w:tr>
      <w:tr w:rsidR="00DB6765" w:rsidRPr="00495342" w14:paraId="5EF38429" w14:textId="77777777" w:rsidTr="000A596C">
        <w:tc>
          <w:tcPr>
            <w:tcW w:w="2970" w:type="dxa"/>
          </w:tcPr>
          <w:p w14:paraId="4D5E4911" w14:textId="77777777" w:rsidR="00DB6765" w:rsidRPr="00495342" w:rsidRDefault="00DB6765" w:rsidP="000A596C">
            <w:pPr>
              <w:spacing w:line="276" w:lineRule="auto"/>
              <w:rPr>
                <w:rFonts w:ascii="Times New Roman" w:eastAsia="Times New Roman" w:hAnsi="Times New Roman" w:cs="Times New Roman"/>
                <w:sz w:val="24"/>
                <w:szCs w:val="24"/>
              </w:rPr>
            </w:pPr>
            <w:r w:rsidRPr="00495342">
              <w:rPr>
                <w:rFonts w:ascii="Times New Roman" w:eastAsia="Times New Roman" w:hAnsi="Times New Roman" w:cs="Times New Roman"/>
                <w:sz w:val="24"/>
                <w:szCs w:val="24"/>
              </w:rPr>
              <w:lastRenderedPageBreak/>
              <w:t xml:space="preserve">ПК 2.2. Осуществлять лечение неосложненных состояний пациентов в период беременности, родов, послеродовый период и с распространёнными гинекологическими заболеваниями </w:t>
            </w:r>
          </w:p>
        </w:tc>
        <w:tc>
          <w:tcPr>
            <w:tcW w:w="3863" w:type="dxa"/>
          </w:tcPr>
          <w:p w14:paraId="3525F056" w14:textId="77777777" w:rsidR="00DB6765" w:rsidRPr="00495342" w:rsidRDefault="00DB6765" w:rsidP="000A596C">
            <w:pPr>
              <w:spacing w:line="276" w:lineRule="auto"/>
              <w:rPr>
                <w:rFonts w:ascii="Times New Roman" w:eastAsia="Times New Roman" w:hAnsi="Times New Roman" w:cs="Times New Roman"/>
                <w:bCs/>
                <w:sz w:val="24"/>
                <w:szCs w:val="24"/>
              </w:rPr>
            </w:pPr>
            <w:r w:rsidRPr="00495342">
              <w:rPr>
                <w:rFonts w:ascii="Times New Roman" w:eastAsia="Times New Roman" w:hAnsi="Times New Roman" w:cs="Times New Roman"/>
                <w:bCs/>
                <w:sz w:val="24"/>
                <w:szCs w:val="24"/>
              </w:rPr>
              <w:t>Лечение неосложненных состояний пациентов в период беременности, родов, послеродовый период и с распространёнными гинекологическими заболеваниями в рамках своих полномочий в соответствии с алгоритмами и клиническими рекомендациями</w:t>
            </w:r>
          </w:p>
        </w:tc>
        <w:tc>
          <w:tcPr>
            <w:tcW w:w="2404" w:type="dxa"/>
          </w:tcPr>
          <w:p w14:paraId="0B81E0F2" w14:textId="77777777" w:rsidR="00DB6765" w:rsidRPr="00495342" w:rsidRDefault="00DB6765" w:rsidP="000A596C">
            <w:pPr>
              <w:suppressAutoHyphens/>
              <w:spacing w:line="276" w:lineRule="auto"/>
              <w:rPr>
                <w:rFonts w:ascii="Times New Roman" w:eastAsia="Times New Roman" w:hAnsi="Times New Roman" w:cs="Times New Roman"/>
                <w:sz w:val="24"/>
                <w:szCs w:val="24"/>
              </w:rPr>
            </w:pPr>
            <w:r w:rsidRPr="00495342">
              <w:rPr>
                <w:rFonts w:ascii="Times New Roman" w:eastAsia="Times New Roman" w:hAnsi="Times New Roman" w:cs="Times New Roman"/>
                <w:sz w:val="24"/>
                <w:szCs w:val="24"/>
              </w:rPr>
              <w:t>Экспертное наблюдение выполнения практических работ</w:t>
            </w:r>
          </w:p>
          <w:p w14:paraId="109F6541" w14:textId="77777777" w:rsidR="00DB6765" w:rsidRPr="00495342" w:rsidRDefault="00DB6765" w:rsidP="000A596C">
            <w:pPr>
              <w:suppressAutoHyphens/>
              <w:spacing w:line="276" w:lineRule="auto"/>
              <w:rPr>
                <w:rFonts w:ascii="Times New Roman" w:eastAsia="Times New Roman" w:hAnsi="Times New Roman" w:cs="Times New Roman"/>
                <w:sz w:val="24"/>
                <w:szCs w:val="24"/>
              </w:rPr>
            </w:pPr>
          </w:p>
          <w:p w14:paraId="4DFC3113" w14:textId="77777777" w:rsidR="00DB6765" w:rsidRPr="00495342" w:rsidRDefault="00DB6765" w:rsidP="000A596C">
            <w:pPr>
              <w:spacing w:line="276" w:lineRule="auto"/>
              <w:rPr>
                <w:rFonts w:ascii="Times New Roman" w:eastAsia="Times New Roman" w:hAnsi="Times New Roman" w:cs="Times New Roman"/>
                <w:bCs/>
                <w:sz w:val="24"/>
                <w:szCs w:val="24"/>
              </w:rPr>
            </w:pPr>
            <w:r w:rsidRPr="00495342">
              <w:rPr>
                <w:rFonts w:ascii="Times New Roman" w:eastAsia="Times New Roman" w:hAnsi="Times New Roman" w:cs="Times New Roman"/>
                <w:sz w:val="24"/>
                <w:szCs w:val="24"/>
              </w:rPr>
              <w:t>Экзамен по модулю</w:t>
            </w:r>
          </w:p>
        </w:tc>
      </w:tr>
      <w:tr w:rsidR="00DB6765" w:rsidRPr="00495342" w14:paraId="61F22474" w14:textId="77777777" w:rsidTr="000A596C">
        <w:tc>
          <w:tcPr>
            <w:tcW w:w="2970" w:type="dxa"/>
          </w:tcPr>
          <w:p w14:paraId="3F220611" w14:textId="77777777" w:rsidR="00DB6765" w:rsidRPr="00495342" w:rsidRDefault="00DB6765" w:rsidP="000A596C">
            <w:pPr>
              <w:spacing w:line="276" w:lineRule="auto"/>
              <w:rPr>
                <w:rFonts w:ascii="Times New Roman" w:eastAsia="Times New Roman" w:hAnsi="Times New Roman" w:cs="Times New Roman"/>
                <w:sz w:val="24"/>
                <w:szCs w:val="24"/>
              </w:rPr>
            </w:pPr>
            <w:r w:rsidRPr="00495342">
              <w:rPr>
                <w:rFonts w:ascii="Times New Roman" w:eastAsia="Times New Roman" w:hAnsi="Times New Roman" w:cs="Times New Roman"/>
                <w:sz w:val="24"/>
                <w:szCs w:val="24"/>
              </w:rPr>
              <w:t xml:space="preserve">ПК 2.3. </w:t>
            </w:r>
            <w:r w:rsidRPr="00495342">
              <w:rPr>
                <w:rFonts w:ascii="Times New Roman" w:eastAsia="Times New Roman" w:hAnsi="Times New Roman" w:cs="Times New Roman"/>
                <w:iCs/>
                <w:sz w:val="24"/>
                <w:szCs w:val="24"/>
              </w:rPr>
              <w:t xml:space="preserve">Проводить </w:t>
            </w:r>
            <w:proofErr w:type="spellStart"/>
            <w:r w:rsidRPr="00495342">
              <w:rPr>
                <w:rFonts w:ascii="Times New Roman" w:eastAsia="Times New Roman" w:hAnsi="Times New Roman" w:cs="Times New Roman"/>
                <w:iCs/>
                <w:sz w:val="24"/>
                <w:szCs w:val="24"/>
              </w:rPr>
              <w:t>родоразрешение</w:t>
            </w:r>
            <w:proofErr w:type="spellEnd"/>
            <w:r w:rsidRPr="00495342">
              <w:rPr>
                <w:rFonts w:ascii="Times New Roman" w:eastAsia="Times New Roman" w:hAnsi="Times New Roman" w:cs="Times New Roman"/>
                <w:iCs/>
                <w:sz w:val="24"/>
                <w:szCs w:val="24"/>
              </w:rPr>
              <w:t xml:space="preserve"> при физиологическом течении родов и при осложнённом течении родов (акушерской патологии) совместно с врачом акушером-гинекологом</w:t>
            </w:r>
            <w:r w:rsidRPr="00495342">
              <w:rPr>
                <w:rFonts w:ascii="Times New Roman" w:eastAsia="Times New Roman" w:hAnsi="Times New Roman" w:cs="Times New Roman"/>
                <w:sz w:val="24"/>
                <w:szCs w:val="24"/>
              </w:rPr>
              <w:t xml:space="preserve"> </w:t>
            </w:r>
          </w:p>
        </w:tc>
        <w:tc>
          <w:tcPr>
            <w:tcW w:w="3863" w:type="dxa"/>
          </w:tcPr>
          <w:p w14:paraId="174F869B" w14:textId="77777777" w:rsidR="00DB6765" w:rsidRPr="00495342" w:rsidRDefault="00DB6765" w:rsidP="000A596C">
            <w:pPr>
              <w:spacing w:line="276" w:lineRule="auto"/>
              <w:rPr>
                <w:rFonts w:ascii="Times New Roman" w:eastAsia="Times New Roman" w:hAnsi="Times New Roman" w:cs="Times New Roman"/>
                <w:sz w:val="24"/>
                <w:szCs w:val="24"/>
              </w:rPr>
            </w:pPr>
            <w:r w:rsidRPr="00495342">
              <w:rPr>
                <w:rFonts w:ascii="Times New Roman" w:eastAsia="Times New Roman" w:hAnsi="Times New Roman" w:cs="Times New Roman"/>
                <w:bCs/>
                <w:sz w:val="24"/>
                <w:szCs w:val="24"/>
              </w:rPr>
              <w:t xml:space="preserve">Проведение </w:t>
            </w:r>
            <w:proofErr w:type="spellStart"/>
            <w:r w:rsidRPr="00495342">
              <w:rPr>
                <w:rFonts w:ascii="Times New Roman" w:eastAsia="Times New Roman" w:hAnsi="Times New Roman" w:cs="Times New Roman"/>
                <w:bCs/>
                <w:sz w:val="24"/>
                <w:szCs w:val="24"/>
              </w:rPr>
              <w:t>родоразрешения</w:t>
            </w:r>
            <w:proofErr w:type="spellEnd"/>
            <w:r w:rsidRPr="00495342">
              <w:rPr>
                <w:rFonts w:ascii="Times New Roman" w:eastAsia="Times New Roman" w:hAnsi="Times New Roman" w:cs="Times New Roman"/>
                <w:bCs/>
                <w:sz w:val="24"/>
                <w:szCs w:val="24"/>
              </w:rPr>
              <w:t xml:space="preserve"> в соответствии с алгоритмами и клиническими рекомендациями</w:t>
            </w:r>
          </w:p>
        </w:tc>
        <w:tc>
          <w:tcPr>
            <w:tcW w:w="2404" w:type="dxa"/>
          </w:tcPr>
          <w:p w14:paraId="60EBA646" w14:textId="77777777" w:rsidR="00DB6765" w:rsidRPr="00495342" w:rsidRDefault="00DB6765" w:rsidP="000A596C">
            <w:pPr>
              <w:spacing w:line="276" w:lineRule="auto"/>
              <w:rPr>
                <w:rFonts w:ascii="Times New Roman" w:eastAsia="Times New Roman" w:hAnsi="Times New Roman" w:cs="Times New Roman"/>
                <w:sz w:val="24"/>
                <w:szCs w:val="24"/>
              </w:rPr>
            </w:pPr>
            <w:r w:rsidRPr="00495342">
              <w:rPr>
                <w:rFonts w:ascii="Times New Roman" w:eastAsia="Times New Roman" w:hAnsi="Times New Roman" w:cs="Times New Roman"/>
                <w:sz w:val="24"/>
                <w:szCs w:val="24"/>
              </w:rPr>
              <w:t>Экспертное наблюдение выполнения практических работ</w:t>
            </w:r>
          </w:p>
          <w:p w14:paraId="4B56AD96" w14:textId="77777777" w:rsidR="00DB6765" w:rsidRPr="00495342" w:rsidRDefault="00DB6765" w:rsidP="000A596C">
            <w:pPr>
              <w:spacing w:line="276" w:lineRule="auto"/>
              <w:rPr>
                <w:rFonts w:ascii="Times New Roman" w:eastAsia="Times New Roman" w:hAnsi="Times New Roman" w:cs="Times New Roman"/>
                <w:sz w:val="24"/>
                <w:szCs w:val="24"/>
              </w:rPr>
            </w:pPr>
          </w:p>
          <w:p w14:paraId="574E2B62" w14:textId="77777777" w:rsidR="00DB6765" w:rsidRPr="00495342" w:rsidRDefault="00DB6765" w:rsidP="000A596C">
            <w:pPr>
              <w:spacing w:line="276" w:lineRule="auto"/>
              <w:rPr>
                <w:rFonts w:ascii="Times New Roman" w:eastAsia="Times New Roman" w:hAnsi="Times New Roman" w:cs="Times New Roman"/>
                <w:sz w:val="24"/>
                <w:szCs w:val="24"/>
              </w:rPr>
            </w:pPr>
            <w:r w:rsidRPr="00495342">
              <w:rPr>
                <w:rFonts w:ascii="Times New Roman" w:eastAsia="Times New Roman" w:hAnsi="Times New Roman" w:cs="Times New Roman"/>
                <w:sz w:val="24"/>
                <w:szCs w:val="24"/>
              </w:rPr>
              <w:t>Экзамен по модулю</w:t>
            </w:r>
          </w:p>
          <w:p w14:paraId="6CE32AE9" w14:textId="77777777" w:rsidR="00DB6765" w:rsidRPr="00495342" w:rsidRDefault="00DB6765" w:rsidP="000A596C">
            <w:pPr>
              <w:spacing w:line="276" w:lineRule="auto"/>
              <w:ind w:left="360"/>
              <w:rPr>
                <w:rFonts w:ascii="Times New Roman" w:eastAsia="Times New Roman" w:hAnsi="Times New Roman" w:cs="Times New Roman"/>
                <w:bCs/>
                <w:sz w:val="24"/>
                <w:szCs w:val="24"/>
              </w:rPr>
            </w:pPr>
          </w:p>
        </w:tc>
      </w:tr>
      <w:tr w:rsidR="00DB6765" w:rsidRPr="00495342" w14:paraId="73AA3B2C" w14:textId="77777777" w:rsidTr="000A596C">
        <w:tc>
          <w:tcPr>
            <w:tcW w:w="2970" w:type="dxa"/>
          </w:tcPr>
          <w:p w14:paraId="216D6111" w14:textId="77777777" w:rsidR="00DB6765" w:rsidRPr="00495342" w:rsidRDefault="00DB6765" w:rsidP="000A596C">
            <w:pPr>
              <w:spacing w:line="276" w:lineRule="auto"/>
              <w:rPr>
                <w:rFonts w:ascii="Times New Roman" w:eastAsia="Times New Roman" w:hAnsi="Times New Roman" w:cs="Times New Roman"/>
                <w:sz w:val="24"/>
                <w:szCs w:val="24"/>
              </w:rPr>
            </w:pPr>
            <w:r w:rsidRPr="00495342">
              <w:rPr>
                <w:rFonts w:ascii="Times New Roman" w:eastAsia="Times New Roman" w:hAnsi="Times New Roman" w:cs="Times New Roman"/>
                <w:sz w:val="24"/>
                <w:szCs w:val="24"/>
              </w:rPr>
              <w:t xml:space="preserve">ПК 2.4. </w:t>
            </w:r>
            <w:r w:rsidRPr="00495342">
              <w:rPr>
                <w:rFonts w:ascii="Times New Roman" w:eastAsia="Times New Roman" w:hAnsi="Times New Roman" w:cs="Times New Roman"/>
                <w:iCs/>
                <w:sz w:val="24"/>
                <w:szCs w:val="24"/>
              </w:rPr>
              <w:t>Проводить первичный туалет новорождённого, оценку и контроль его витальных функций</w:t>
            </w:r>
          </w:p>
        </w:tc>
        <w:tc>
          <w:tcPr>
            <w:tcW w:w="3863" w:type="dxa"/>
          </w:tcPr>
          <w:p w14:paraId="7C31845E" w14:textId="77777777" w:rsidR="00DB6765" w:rsidRPr="00495342" w:rsidRDefault="00DB6765" w:rsidP="000A596C">
            <w:pPr>
              <w:spacing w:line="276" w:lineRule="auto"/>
              <w:rPr>
                <w:rFonts w:ascii="Times New Roman" w:eastAsia="Times New Roman" w:hAnsi="Times New Roman" w:cs="Times New Roman"/>
                <w:bCs/>
                <w:sz w:val="24"/>
                <w:szCs w:val="24"/>
              </w:rPr>
            </w:pPr>
            <w:r w:rsidRPr="00495342">
              <w:rPr>
                <w:rFonts w:ascii="Times New Roman" w:eastAsia="Times New Roman" w:hAnsi="Times New Roman" w:cs="Times New Roman"/>
                <w:bCs/>
                <w:iCs/>
                <w:sz w:val="24"/>
                <w:szCs w:val="24"/>
              </w:rPr>
              <w:t>Проведение первичного туалета новорождённого, оценки и контроля его витальных функций</w:t>
            </w:r>
            <w:r w:rsidRPr="00495342">
              <w:rPr>
                <w:rFonts w:ascii="Times New Roman" w:eastAsia="Times New Roman" w:hAnsi="Times New Roman" w:cs="Times New Roman"/>
                <w:bCs/>
                <w:sz w:val="24"/>
                <w:szCs w:val="24"/>
              </w:rPr>
              <w:t xml:space="preserve"> в соответствии с алгоритмами и клиническими рекомендациями</w:t>
            </w:r>
          </w:p>
        </w:tc>
        <w:tc>
          <w:tcPr>
            <w:tcW w:w="2404" w:type="dxa"/>
          </w:tcPr>
          <w:p w14:paraId="12AFF706" w14:textId="77777777" w:rsidR="00DB6765" w:rsidRPr="00495342" w:rsidRDefault="00DB6765" w:rsidP="000A596C">
            <w:pPr>
              <w:spacing w:line="276" w:lineRule="auto"/>
              <w:rPr>
                <w:rFonts w:ascii="Times New Roman" w:eastAsia="Times New Roman" w:hAnsi="Times New Roman" w:cs="Times New Roman"/>
                <w:sz w:val="24"/>
                <w:szCs w:val="24"/>
              </w:rPr>
            </w:pPr>
            <w:r w:rsidRPr="00495342">
              <w:rPr>
                <w:rFonts w:ascii="Times New Roman" w:eastAsia="Times New Roman" w:hAnsi="Times New Roman" w:cs="Times New Roman"/>
                <w:sz w:val="24"/>
                <w:szCs w:val="24"/>
              </w:rPr>
              <w:t>Экспертное наблюдение выполнения практических работ</w:t>
            </w:r>
          </w:p>
          <w:p w14:paraId="03A451D0" w14:textId="77777777" w:rsidR="00DB6765" w:rsidRPr="00495342" w:rsidRDefault="00DB6765" w:rsidP="000A596C">
            <w:pPr>
              <w:spacing w:line="276" w:lineRule="auto"/>
              <w:rPr>
                <w:rFonts w:ascii="Times New Roman" w:eastAsia="Times New Roman" w:hAnsi="Times New Roman" w:cs="Times New Roman"/>
                <w:sz w:val="24"/>
                <w:szCs w:val="24"/>
              </w:rPr>
            </w:pPr>
          </w:p>
          <w:p w14:paraId="51E3479E" w14:textId="77777777" w:rsidR="00DB6765" w:rsidRPr="00495342" w:rsidRDefault="00DB6765" w:rsidP="000A596C">
            <w:pPr>
              <w:spacing w:line="276" w:lineRule="auto"/>
              <w:rPr>
                <w:rFonts w:ascii="Times New Roman" w:eastAsia="Times New Roman" w:hAnsi="Times New Roman" w:cs="Times New Roman"/>
                <w:sz w:val="24"/>
                <w:szCs w:val="24"/>
              </w:rPr>
            </w:pPr>
            <w:r w:rsidRPr="00495342">
              <w:rPr>
                <w:rFonts w:ascii="Times New Roman" w:eastAsia="Times New Roman" w:hAnsi="Times New Roman" w:cs="Times New Roman"/>
                <w:sz w:val="24"/>
                <w:szCs w:val="24"/>
              </w:rPr>
              <w:t>Экзамен по модулю</w:t>
            </w:r>
          </w:p>
          <w:p w14:paraId="173F54F0" w14:textId="77777777" w:rsidR="00DB6765" w:rsidRPr="00495342" w:rsidRDefault="00DB6765" w:rsidP="000A596C">
            <w:pPr>
              <w:spacing w:line="276" w:lineRule="auto"/>
              <w:rPr>
                <w:rFonts w:ascii="Times New Roman" w:eastAsia="Times New Roman" w:hAnsi="Times New Roman" w:cs="Times New Roman"/>
                <w:bCs/>
                <w:sz w:val="24"/>
                <w:szCs w:val="24"/>
              </w:rPr>
            </w:pPr>
          </w:p>
        </w:tc>
      </w:tr>
      <w:tr w:rsidR="00DB6765" w:rsidRPr="00495342" w14:paraId="723A35BA" w14:textId="77777777" w:rsidTr="000A596C">
        <w:tc>
          <w:tcPr>
            <w:tcW w:w="2970" w:type="dxa"/>
          </w:tcPr>
          <w:p w14:paraId="64AD0BD5" w14:textId="77777777" w:rsidR="00DB6765" w:rsidRPr="00495342" w:rsidRDefault="00DB6765" w:rsidP="000A596C">
            <w:pPr>
              <w:spacing w:line="276" w:lineRule="auto"/>
              <w:rPr>
                <w:rFonts w:ascii="Times New Roman" w:eastAsia="Times New Roman" w:hAnsi="Times New Roman" w:cs="Times New Roman"/>
                <w:sz w:val="24"/>
                <w:szCs w:val="24"/>
              </w:rPr>
            </w:pPr>
            <w:r w:rsidRPr="00495342">
              <w:rPr>
                <w:rFonts w:ascii="Times New Roman" w:eastAsia="Times New Roman" w:hAnsi="Times New Roman" w:cs="Times New Roman"/>
                <w:sz w:val="24"/>
                <w:szCs w:val="24"/>
              </w:rPr>
              <w:t xml:space="preserve">ПК 2.5. Проводить медицинскую реабилитацию пациентов в период беременности, родов, послеродовый период и с распространенными гинекологическими </w:t>
            </w:r>
            <w:r w:rsidRPr="00495342">
              <w:rPr>
                <w:rFonts w:ascii="Times New Roman" w:eastAsia="Times New Roman" w:hAnsi="Times New Roman" w:cs="Times New Roman"/>
                <w:sz w:val="24"/>
                <w:szCs w:val="24"/>
              </w:rPr>
              <w:lastRenderedPageBreak/>
              <w:t xml:space="preserve">заболеваниями </w:t>
            </w:r>
          </w:p>
          <w:p w14:paraId="5DABC62A" w14:textId="77777777" w:rsidR="00DB6765" w:rsidRPr="00495342" w:rsidRDefault="00DB6765" w:rsidP="000A596C">
            <w:pPr>
              <w:spacing w:line="276" w:lineRule="auto"/>
              <w:rPr>
                <w:rFonts w:ascii="Times New Roman" w:eastAsia="Times New Roman" w:hAnsi="Times New Roman" w:cs="Times New Roman"/>
                <w:sz w:val="24"/>
                <w:szCs w:val="24"/>
              </w:rPr>
            </w:pPr>
          </w:p>
        </w:tc>
        <w:tc>
          <w:tcPr>
            <w:tcW w:w="3863" w:type="dxa"/>
          </w:tcPr>
          <w:p w14:paraId="21DE26A8" w14:textId="77777777" w:rsidR="00DB6765" w:rsidRPr="00495342" w:rsidRDefault="00DB6765" w:rsidP="000A596C">
            <w:pPr>
              <w:spacing w:line="276" w:lineRule="auto"/>
              <w:rPr>
                <w:rFonts w:ascii="Times New Roman" w:eastAsia="Times New Roman" w:hAnsi="Times New Roman" w:cs="Times New Roman"/>
                <w:sz w:val="24"/>
                <w:szCs w:val="24"/>
              </w:rPr>
            </w:pPr>
            <w:r w:rsidRPr="00495342">
              <w:rPr>
                <w:rFonts w:ascii="Times New Roman" w:eastAsia="Times New Roman" w:hAnsi="Times New Roman" w:cs="Times New Roman"/>
                <w:sz w:val="24"/>
                <w:szCs w:val="24"/>
              </w:rPr>
              <w:lastRenderedPageBreak/>
              <w:t xml:space="preserve">Проведение медицинской реабилитации пациентов в период беременности, родов, послеродовый период и с распространенными гинекологическими заболеваниями в соответствии с алгоритмами применения средств и методов </w:t>
            </w:r>
            <w:r w:rsidRPr="00495342">
              <w:rPr>
                <w:rFonts w:ascii="Times New Roman" w:eastAsia="Times New Roman" w:hAnsi="Times New Roman" w:cs="Times New Roman"/>
                <w:sz w:val="24"/>
                <w:szCs w:val="24"/>
              </w:rPr>
              <w:lastRenderedPageBreak/>
              <w:t>реабилитации</w:t>
            </w:r>
          </w:p>
        </w:tc>
        <w:tc>
          <w:tcPr>
            <w:tcW w:w="2404" w:type="dxa"/>
          </w:tcPr>
          <w:p w14:paraId="627DB5FF" w14:textId="77777777" w:rsidR="00DB6765" w:rsidRPr="00495342" w:rsidRDefault="00DB6765" w:rsidP="000A596C">
            <w:pPr>
              <w:spacing w:line="276" w:lineRule="auto"/>
              <w:rPr>
                <w:rFonts w:ascii="Times New Roman" w:eastAsia="Times New Roman" w:hAnsi="Times New Roman" w:cs="Times New Roman"/>
                <w:sz w:val="24"/>
                <w:szCs w:val="24"/>
              </w:rPr>
            </w:pPr>
            <w:r w:rsidRPr="00495342">
              <w:rPr>
                <w:rFonts w:ascii="Times New Roman" w:eastAsia="Times New Roman" w:hAnsi="Times New Roman" w:cs="Times New Roman"/>
                <w:sz w:val="24"/>
                <w:szCs w:val="24"/>
              </w:rPr>
              <w:lastRenderedPageBreak/>
              <w:t>Экспертное наблюдение выполнения практических работ</w:t>
            </w:r>
          </w:p>
          <w:p w14:paraId="0BBBF5F8" w14:textId="77777777" w:rsidR="00DB6765" w:rsidRPr="00495342" w:rsidRDefault="00DB6765" w:rsidP="000A596C">
            <w:pPr>
              <w:spacing w:line="276" w:lineRule="auto"/>
              <w:rPr>
                <w:rFonts w:ascii="Times New Roman" w:eastAsia="Times New Roman" w:hAnsi="Times New Roman" w:cs="Times New Roman"/>
                <w:sz w:val="24"/>
                <w:szCs w:val="24"/>
              </w:rPr>
            </w:pPr>
          </w:p>
          <w:p w14:paraId="44D7E803" w14:textId="77777777" w:rsidR="00DB6765" w:rsidRPr="00495342" w:rsidRDefault="00DB6765" w:rsidP="000A596C">
            <w:pPr>
              <w:spacing w:line="276" w:lineRule="auto"/>
              <w:rPr>
                <w:rFonts w:ascii="Times New Roman" w:eastAsia="Times New Roman" w:hAnsi="Times New Roman" w:cs="Times New Roman"/>
                <w:sz w:val="24"/>
                <w:szCs w:val="24"/>
              </w:rPr>
            </w:pPr>
            <w:r w:rsidRPr="00495342">
              <w:rPr>
                <w:rFonts w:ascii="Times New Roman" w:eastAsia="Times New Roman" w:hAnsi="Times New Roman" w:cs="Times New Roman"/>
                <w:sz w:val="24"/>
                <w:szCs w:val="24"/>
              </w:rPr>
              <w:t>Экзамен по модулю</w:t>
            </w:r>
          </w:p>
          <w:p w14:paraId="29EC886B" w14:textId="77777777" w:rsidR="00DB6765" w:rsidRPr="00495342" w:rsidRDefault="00DB6765" w:rsidP="000A596C">
            <w:pPr>
              <w:spacing w:line="276" w:lineRule="auto"/>
              <w:rPr>
                <w:rFonts w:ascii="Times New Roman" w:eastAsia="Times New Roman" w:hAnsi="Times New Roman" w:cs="Times New Roman"/>
                <w:bCs/>
                <w:sz w:val="24"/>
                <w:szCs w:val="24"/>
              </w:rPr>
            </w:pPr>
          </w:p>
        </w:tc>
      </w:tr>
      <w:tr w:rsidR="00DB6765" w:rsidRPr="00495342" w14:paraId="7755B782" w14:textId="77777777" w:rsidTr="000A596C">
        <w:tc>
          <w:tcPr>
            <w:tcW w:w="2970" w:type="dxa"/>
          </w:tcPr>
          <w:p w14:paraId="3E2C1E00" w14:textId="77777777" w:rsidR="00DB6765" w:rsidRPr="00495342" w:rsidRDefault="00DB6765" w:rsidP="000A596C">
            <w:pPr>
              <w:spacing w:line="276" w:lineRule="auto"/>
              <w:rPr>
                <w:rFonts w:ascii="Times New Roman" w:eastAsia="Times New Roman" w:hAnsi="Times New Roman" w:cs="Times New Roman"/>
                <w:sz w:val="24"/>
                <w:szCs w:val="24"/>
              </w:rPr>
            </w:pPr>
            <w:proofErr w:type="gramStart"/>
            <w:r w:rsidRPr="00495342">
              <w:rPr>
                <w:rFonts w:ascii="Times New Roman" w:eastAsia="Times New Roman" w:hAnsi="Times New Roman" w:cs="Times New Roman"/>
                <w:sz w:val="24"/>
                <w:szCs w:val="24"/>
              </w:rPr>
              <w:lastRenderedPageBreak/>
              <w:t>ОК</w:t>
            </w:r>
            <w:proofErr w:type="gramEnd"/>
            <w:r w:rsidRPr="00495342">
              <w:rPr>
                <w:rFonts w:ascii="Times New Roman" w:eastAsia="Times New Roman" w:hAnsi="Times New Roman" w:cs="Times New Roman"/>
                <w:sz w:val="24"/>
                <w:szCs w:val="24"/>
              </w:rPr>
              <w:t xml:space="preserve"> 01. </w:t>
            </w:r>
            <w:r w:rsidRPr="00495342">
              <w:rPr>
                <w:rFonts w:ascii="Times New Roman" w:eastAsia="Times New Roman" w:hAnsi="Times New Roman" w:cs="Times New Roman"/>
                <w:iCs/>
                <w:sz w:val="24"/>
                <w:szCs w:val="24"/>
              </w:rPr>
              <w:t>Выбирать способы решения задач профессиональной деятельности применительно к различным контекстам</w:t>
            </w:r>
            <w:r w:rsidRPr="00495342">
              <w:rPr>
                <w:rFonts w:ascii="Times New Roman" w:eastAsia="Times New Roman" w:hAnsi="Times New Roman" w:cs="Times New Roman"/>
                <w:sz w:val="24"/>
                <w:szCs w:val="24"/>
              </w:rPr>
              <w:t xml:space="preserve"> </w:t>
            </w:r>
          </w:p>
        </w:tc>
        <w:tc>
          <w:tcPr>
            <w:tcW w:w="3863" w:type="dxa"/>
          </w:tcPr>
          <w:p w14:paraId="3D87C289" w14:textId="77777777" w:rsidR="00DB6765" w:rsidRPr="00495342" w:rsidRDefault="00DB6765" w:rsidP="000A596C">
            <w:pPr>
              <w:snapToGrid w:val="0"/>
              <w:spacing w:line="276" w:lineRule="auto"/>
              <w:rPr>
                <w:rFonts w:ascii="Times New Roman" w:eastAsia="Times New Roman" w:hAnsi="Times New Roman" w:cs="Times New Roman"/>
                <w:sz w:val="24"/>
                <w:szCs w:val="24"/>
              </w:rPr>
            </w:pPr>
            <w:r w:rsidRPr="00495342">
              <w:rPr>
                <w:rFonts w:ascii="Times New Roman" w:eastAsia="Times New Roman" w:hAnsi="Times New Roman" w:cs="Times New Roman"/>
                <w:iCs/>
                <w:sz w:val="24"/>
                <w:szCs w:val="24"/>
              </w:rPr>
              <w:t>Соответствие выбранных способов решения задач профессиональной деятельности поставленным целям;</w:t>
            </w:r>
          </w:p>
          <w:p w14:paraId="1C3EE820" w14:textId="77777777" w:rsidR="00DB6765" w:rsidRPr="00495342" w:rsidRDefault="00DB6765" w:rsidP="000A596C">
            <w:pPr>
              <w:snapToGrid w:val="0"/>
              <w:spacing w:line="276" w:lineRule="auto"/>
              <w:rPr>
                <w:rFonts w:ascii="Times New Roman" w:eastAsia="Times New Roman" w:hAnsi="Times New Roman" w:cs="Times New Roman"/>
                <w:sz w:val="24"/>
                <w:szCs w:val="24"/>
              </w:rPr>
            </w:pPr>
            <w:r w:rsidRPr="00495342">
              <w:rPr>
                <w:rFonts w:ascii="Times New Roman" w:eastAsia="Times New Roman" w:hAnsi="Times New Roman" w:cs="Times New Roman"/>
                <w:sz w:val="24"/>
                <w:szCs w:val="24"/>
              </w:rPr>
              <w:t xml:space="preserve">соотнесение </w:t>
            </w:r>
            <w:proofErr w:type="gramStart"/>
            <w:r w:rsidRPr="00495342">
              <w:rPr>
                <w:rFonts w:ascii="Times New Roman" w:eastAsia="Times New Roman" w:hAnsi="Times New Roman" w:cs="Times New Roman"/>
                <w:sz w:val="24"/>
                <w:szCs w:val="24"/>
              </w:rPr>
              <w:t>показателей результата выполнения задач профессиональной деятельности</w:t>
            </w:r>
            <w:proofErr w:type="gramEnd"/>
            <w:r w:rsidRPr="00495342">
              <w:rPr>
                <w:rFonts w:ascii="Times New Roman" w:eastAsia="Times New Roman" w:hAnsi="Times New Roman" w:cs="Times New Roman"/>
                <w:sz w:val="24"/>
                <w:szCs w:val="24"/>
              </w:rPr>
              <w:t xml:space="preserve"> со стандартами</w:t>
            </w:r>
          </w:p>
        </w:tc>
        <w:tc>
          <w:tcPr>
            <w:tcW w:w="2404" w:type="dxa"/>
          </w:tcPr>
          <w:p w14:paraId="345BCBBF" w14:textId="77777777" w:rsidR="00DB6765" w:rsidRPr="00495342" w:rsidRDefault="00DB6765" w:rsidP="000A596C">
            <w:pPr>
              <w:suppressAutoHyphens/>
              <w:spacing w:after="200" w:line="276" w:lineRule="auto"/>
              <w:rPr>
                <w:rFonts w:ascii="Times New Roman" w:eastAsia="Times New Roman" w:hAnsi="Times New Roman" w:cs="Times New Roman"/>
                <w:sz w:val="24"/>
                <w:szCs w:val="24"/>
              </w:rPr>
            </w:pPr>
            <w:r w:rsidRPr="00495342">
              <w:rPr>
                <w:rFonts w:ascii="Times New Roman" w:eastAsia="Times New Roman" w:hAnsi="Times New Roman" w:cs="Times New Roman"/>
                <w:sz w:val="24"/>
                <w:szCs w:val="24"/>
              </w:rPr>
              <w:t>Экспертное наблюдение выполнения практических работ</w:t>
            </w:r>
          </w:p>
          <w:p w14:paraId="40A43A19" w14:textId="77777777" w:rsidR="00DB6765" w:rsidRPr="00495342" w:rsidRDefault="00DB6765" w:rsidP="000A596C">
            <w:pPr>
              <w:spacing w:line="276" w:lineRule="auto"/>
              <w:rPr>
                <w:rFonts w:ascii="Times New Roman" w:eastAsia="Times New Roman" w:hAnsi="Times New Roman" w:cs="Times New Roman"/>
                <w:iCs/>
                <w:sz w:val="24"/>
                <w:szCs w:val="24"/>
              </w:rPr>
            </w:pPr>
          </w:p>
        </w:tc>
      </w:tr>
      <w:tr w:rsidR="00DB6765" w:rsidRPr="00495342" w14:paraId="28CC07A9" w14:textId="77777777" w:rsidTr="000A596C">
        <w:trPr>
          <w:trHeight w:val="2171"/>
        </w:trPr>
        <w:tc>
          <w:tcPr>
            <w:tcW w:w="2970" w:type="dxa"/>
          </w:tcPr>
          <w:p w14:paraId="2E6DDBAE" w14:textId="77777777" w:rsidR="00DB6765" w:rsidRPr="00495342" w:rsidRDefault="00DB6765" w:rsidP="000A596C">
            <w:pPr>
              <w:spacing w:line="276" w:lineRule="auto"/>
              <w:rPr>
                <w:rFonts w:ascii="Times New Roman" w:eastAsia="Times New Roman" w:hAnsi="Times New Roman" w:cs="Times New Roman"/>
                <w:sz w:val="24"/>
                <w:szCs w:val="24"/>
              </w:rPr>
            </w:pPr>
            <w:proofErr w:type="gramStart"/>
            <w:r w:rsidRPr="00495342">
              <w:rPr>
                <w:rFonts w:ascii="Times New Roman" w:eastAsia="Times New Roman" w:hAnsi="Times New Roman" w:cs="Times New Roman"/>
                <w:sz w:val="24"/>
                <w:szCs w:val="24"/>
              </w:rPr>
              <w:t>ОК</w:t>
            </w:r>
            <w:proofErr w:type="gramEnd"/>
            <w:r w:rsidRPr="00495342">
              <w:rPr>
                <w:rFonts w:ascii="Times New Roman" w:eastAsia="Times New Roman" w:hAnsi="Times New Roman" w:cs="Times New Roman"/>
                <w:sz w:val="24"/>
                <w:szCs w:val="24"/>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3863" w:type="dxa"/>
          </w:tcPr>
          <w:p w14:paraId="479179F4" w14:textId="77777777" w:rsidR="00DB6765" w:rsidRPr="00495342" w:rsidRDefault="00DB6765" w:rsidP="000A596C">
            <w:pPr>
              <w:spacing w:line="276" w:lineRule="auto"/>
              <w:rPr>
                <w:rFonts w:ascii="Times New Roman" w:eastAsia="Times New Roman" w:hAnsi="Times New Roman" w:cs="Times New Roman"/>
                <w:sz w:val="24"/>
                <w:szCs w:val="24"/>
              </w:rPr>
            </w:pPr>
            <w:r w:rsidRPr="00495342">
              <w:rPr>
                <w:rFonts w:ascii="Times New Roman" w:eastAsia="Times New Roman" w:hAnsi="Times New Roman" w:cs="Times New Roman"/>
                <w:sz w:val="24"/>
                <w:szCs w:val="24"/>
              </w:rPr>
              <w:t xml:space="preserve">Демонстрация полноты охвата информационных источников и достоверности информации; </w:t>
            </w:r>
          </w:p>
          <w:p w14:paraId="33005404" w14:textId="77777777" w:rsidR="00DB6765" w:rsidRPr="00495342" w:rsidRDefault="00DB6765" w:rsidP="000A596C">
            <w:pPr>
              <w:spacing w:line="276" w:lineRule="auto"/>
              <w:rPr>
                <w:rFonts w:ascii="Times New Roman" w:eastAsia="Times New Roman" w:hAnsi="Times New Roman" w:cs="Times New Roman"/>
                <w:bCs/>
                <w:iCs/>
                <w:sz w:val="24"/>
                <w:szCs w:val="24"/>
              </w:rPr>
            </w:pPr>
            <w:r w:rsidRPr="00495342">
              <w:rPr>
                <w:rFonts w:ascii="Times New Roman" w:eastAsia="Times New Roman" w:hAnsi="Times New Roman" w:cs="Times New Roman"/>
                <w:bCs/>
                <w:iCs/>
                <w:sz w:val="24"/>
                <w:szCs w:val="24"/>
              </w:rPr>
              <w:t>оптимальный выбор источника информации в соответствии с поставленной задачей;</w:t>
            </w:r>
          </w:p>
          <w:p w14:paraId="2EA3F725" w14:textId="77777777" w:rsidR="00DB6765" w:rsidRPr="00495342" w:rsidRDefault="00DB6765" w:rsidP="000A596C">
            <w:pPr>
              <w:spacing w:line="276" w:lineRule="auto"/>
              <w:rPr>
                <w:rFonts w:ascii="Times New Roman" w:eastAsia="Times New Roman" w:hAnsi="Times New Roman" w:cs="Times New Roman"/>
                <w:bCs/>
                <w:iCs/>
                <w:sz w:val="24"/>
                <w:szCs w:val="24"/>
              </w:rPr>
            </w:pPr>
            <w:r w:rsidRPr="00495342">
              <w:rPr>
                <w:rFonts w:ascii="Times New Roman" w:eastAsia="Times New Roman" w:hAnsi="Times New Roman" w:cs="Times New Roman"/>
                <w:bCs/>
                <w:iCs/>
                <w:sz w:val="24"/>
                <w:szCs w:val="24"/>
              </w:rPr>
              <w:t>соответствие полученной информации поставленной задаче</w:t>
            </w:r>
            <w:r w:rsidRPr="00495342">
              <w:rPr>
                <w:rFonts w:ascii="Times New Roman" w:eastAsia="Times New Roman" w:hAnsi="Times New Roman" w:cs="Times New Roman"/>
                <w:sz w:val="24"/>
                <w:szCs w:val="24"/>
              </w:rPr>
              <w:t xml:space="preserve"> </w:t>
            </w:r>
          </w:p>
        </w:tc>
        <w:tc>
          <w:tcPr>
            <w:tcW w:w="2404" w:type="dxa"/>
          </w:tcPr>
          <w:p w14:paraId="634D0A2D" w14:textId="77777777" w:rsidR="00DB6765" w:rsidRPr="00495342" w:rsidRDefault="00DB6765" w:rsidP="000A596C">
            <w:pPr>
              <w:suppressAutoHyphens/>
              <w:spacing w:after="200" w:line="276" w:lineRule="auto"/>
              <w:rPr>
                <w:rFonts w:ascii="Times New Roman" w:eastAsia="Times New Roman" w:hAnsi="Times New Roman" w:cs="Times New Roman"/>
                <w:sz w:val="24"/>
                <w:szCs w:val="24"/>
              </w:rPr>
            </w:pPr>
            <w:r w:rsidRPr="00495342">
              <w:rPr>
                <w:rFonts w:ascii="Times New Roman" w:eastAsia="Times New Roman" w:hAnsi="Times New Roman" w:cs="Times New Roman"/>
                <w:sz w:val="24"/>
                <w:szCs w:val="24"/>
              </w:rPr>
              <w:t>Экспертное наблюдение выполнения практических работ</w:t>
            </w:r>
          </w:p>
          <w:p w14:paraId="1D8C41FB" w14:textId="77777777" w:rsidR="00DB6765" w:rsidRPr="00495342" w:rsidRDefault="00DB6765" w:rsidP="000A596C">
            <w:pPr>
              <w:spacing w:line="276" w:lineRule="auto"/>
              <w:rPr>
                <w:rFonts w:ascii="Times New Roman" w:eastAsia="Times New Roman" w:hAnsi="Times New Roman" w:cs="Times New Roman"/>
                <w:bCs/>
                <w:iCs/>
                <w:sz w:val="24"/>
                <w:szCs w:val="24"/>
              </w:rPr>
            </w:pPr>
          </w:p>
        </w:tc>
      </w:tr>
      <w:tr w:rsidR="00DB6765" w:rsidRPr="00495342" w14:paraId="52C40358" w14:textId="77777777" w:rsidTr="000A596C">
        <w:tc>
          <w:tcPr>
            <w:tcW w:w="2970" w:type="dxa"/>
          </w:tcPr>
          <w:p w14:paraId="364EB131" w14:textId="77777777" w:rsidR="00DB6765" w:rsidRPr="00495342" w:rsidRDefault="00DB6765" w:rsidP="000A596C">
            <w:pPr>
              <w:rPr>
                <w:rFonts w:ascii="Times New Roman" w:eastAsia="Times New Roman" w:hAnsi="Times New Roman" w:cs="Times New Roman"/>
                <w:sz w:val="24"/>
                <w:szCs w:val="24"/>
              </w:rPr>
            </w:pPr>
            <w:proofErr w:type="gramStart"/>
            <w:r w:rsidRPr="00495342">
              <w:rPr>
                <w:rFonts w:ascii="Times New Roman" w:eastAsia="Times New Roman" w:hAnsi="Times New Roman" w:cs="Times New Roman"/>
                <w:sz w:val="24"/>
                <w:szCs w:val="24"/>
              </w:rPr>
              <w:t>ОК</w:t>
            </w:r>
            <w:proofErr w:type="gramEnd"/>
            <w:r w:rsidRPr="00495342">
              <w:rPr>
                <w:rFonts w:ascii="Times New Roman" w:eastAsia="Times New Roman" w:hAnsi="Times New Roman" w:cs="Times New Roman"/>
                <w:sz w:val="24"/>
                <w:szCs w:val="24"/>
              </w:rPr>
              <w:t xml:space="preserve">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863" w:type="dxa"/>
          </w:tcPr>
          <w:p w14:paraId="03F073A1" w14:textId="77777777" w:rsidR="00DB6765" w:rsidRPr="00495342" w:rsidRDefault="00DB6765" w:rsidP="000A596C">
            <w:pPr>
              <w:rPr>
                <w:rFonts w:ascii="Times New Roman" w:eastAsia="Times New Roman" w:hAnsi="Times New Roman" w:cs="Times New Roman"/>
                <w:bCs/>
                <w:iCs/>
                <w:sz w:val="24"/>
                <w:szCs w:val="24"/>
                <w:lang w:val="x-none" w:eastAsia="x-none"/>
              </w:rPr>
            </w:pPr>
            <w:bookmarkStart w:id="28" w:name="_Toc127888152"/>
            <w:r w:rsidRPr="00495342">
              <w:rPr>
                <w:rFonts w:ascii="Times New Roman" w:eastAsia="Times New Roman" w:hAnsi="Times New Roman" w:cs="Times New Roman"/>
                <w:bCs/>
                <w:iCs/>
                <w:sz w:val="24"/>
                <w:szCs w:val="24"/>
                <w:lang w:val="x-none" w:eastAsia="x-none"/>
              </w:rPr>
              <w:t>Получение дополнительных профессиональных знаний путем самообразования,</w:t>
            </w:r>
            <w:bookmarkEnd w:id="28"/>
            <w:r w:rsidRPr="00495342">
              <w:rPr>
                <w:rFonts w:ascii="Times New Roman" w:eastAsia="Times New Roman" w:hAnsi="Times New Roman" w:cs="Times New Roman"/>
                <w:bCs/>
                <w:iCs/>
                <w:sz w:val="24"/>
                <w:szCs w:val="24"/>
                <w:lang w:val="x-none" w:eastAsia="x-none"/>
              </w:rPr>
              <w:t xml:space="preserve"> </w:t>
            </w:r>
          </w:p>
          <w:p w14:paraId="3A909E43" w14:textId="77777777" w:rsidR="00DB6765" w:rsidRPr="00495342" w:rsidRDefault="00DB6765" w:rsidP="000A596C">
            <w:pPr>
              <w:rPr>
                <w:rFonts w:ascii="Times New Roman" w:eastAsia="Times New Roman" w:hAnsi="Times New Roman" w:cs="Times New Roman"/>
                <w:bCs/>
                <w:iCs/>
                <w:sz w:val="24"/>
                <w:szCs w:val="24"/>
                <w:lang w:eastAsia="x-none"/>
              </w:rPr>
            </w:pPr>
            <w:bookmarkStart w:id="29" w:name="_Toc127888153"/>
            <w:r w:rsidRPr="00495342">
              <w:rPr>
                <w:rFonts w:ascii="Times New Roman" w:eastAsia="Times New Roman" w:hAnsi="Times New Roman" w:cs="Times New Roman"/>
                <w:bCs/>
                <w:iCs/>
                <w:sz w:val="24"/>
                <w:szCs w:val="24"/>
                <w:lang w:val="x-none" w:eastAsia="x-none"/>
              </w:rPr>
              <w:t xml:space="preserve">проявление интереса к инновациям в профессиональной </w:t>
            </w:r>
            <w:r w:rsidRPr="00495342">
              <w:rPr>
                <w:rFonts w:ascii="Times New Roman" w:eastAsia="Times New Roman" w:hAnsi="Times New Roman" w:cs="Times New Roman"/>
                <w:bCs/>
                <w:iCs/>
                <w:sz w:val="24"/>
                <w:szCs w:val="24"/>
                <w:lang w:eastAsia="x-none"/>
              </w:rPr>
              <w:t>сфере</w:t>
            </w:r>
            <w:bookmarkEnd w:id="29"/>
          </w:p>
        </w:tc>
        <w:tc>
          <w:tcPr>
            <w:tcW w:w="2404" w:type="dxa"/>
          </w:tcPr>
          <w:p w14:paraId="591441B6" w14:textId="77777777" w:rsidR="00DB6765" w:rsidRPr="00495342" w:rsidRDefault="00DB6765" w:rsidP="000A596C">
            <w:pPr>
              <w:rPr>
                <w:rFonts w:ascii="Times New Roman" w:eastAsia="Times New Roman" w:hAnsi="Times New Roman" w:cs="Times New Roman"/>
                <w:sz w:val="24"/>
                <w:szCs w:val="24"/>
              </w:rPr>
            </w:pPr>
            <w:r w:rsidRPr="00495342">
              <w:rPr>
                <w:rFonts w:ascii="Times New Roman" w:eastAsia="Times New Roman" w:hAnsi="Times New Roman" w:cs="Times New Roman"/>
                <w:sz w:val="24"/>
                <w:szCs w:val="24"/>
              </w:rPr>
              <w:t>Экспертное наблюдение выполнения практических работ</w:t>
            </w:r>
          </w:p>
          <w:p w14:paraId="7929C6FE" w14:textId="77777777" w:rsidR="00DB6765" w:rsidRPr="00495342" w:rsidRDefault="00DB6765" w:rsidP="000A596C">
            <w:pPr>
              <w:rPr>
                <w:rFonts w:ascii="Times New Roman" w:eastAsia="Times New Roman" w:hAnsi="Times New Roman" w:cs="Times New Roman"/>
                <w:bCs/>
                <w:iCs/>
                <w:sz w:val="24"/>
                <w:szCs w:val="24"/>
                <w:lang w:val="x-none" w:eastAsia="x-none"/>
              </w:rPr>
            </w:pPr>
          </w:p>
        </w:tc>
      </w:tr>
      <w:tr w:rsidR="00DB6765" w:rsidRPr="00495342" w14:paraId="3E9320DE" w14:textId="77777777" w:rsidTr="000A596C">
        <w:tc>
          <w:tcPr>
            <w:tcW w:w="2970" w:type="dxa"/>
          </w:tcPr>
          <w:p w14:paraId="44C13796" w14:textId="77777777" w:rsidR="00DB6765" w:rsidRPr="00495342" w:rsidRDefault="00DB6765" w:rsidP="000A596C">
            <w:pPr>
              <w:spacing w:line="276" w:lineRule="auto"/>
              <w:rPr>
                <w:rFonts w:ascii="Times New Roman" w:eastAsia="Times New Roman" w:hAnsi="Times New Roman" w:cs="Times New Roman"/>
                <w:sz w:val="24"/>
                <w:szCs w:val="24"/>
              </w:rPr>
            </w:pPr>
            <w:proofErr w:type="gramStart"/>
            <w:r w:rsidRPr="00495342">
              <w:rPr>
                <w:rFonts w:ascii="Times New Roman" w:eastAsia="Times New Roman" w:hAnsi="Times New Roman" w:cs="Times New Roman"/>
                <w:sz w:val="24"/>
                <w:szCs w:val="24"/>
              </w:rPr>
              <w:t>ОК</w:t>
            </w:r>
            <w:proofErr w:type="gramEnd"/>
            <w:r w:rsidRPr="00495342">
              <w:rPr>
                <w:rFonts w:ascii="Times New Roman" w:eastAsia="Times New Roman" w:hAnsi="Times New Roman" w:cs="Times New Roman"/>
                <w:sz w:val="24"/>
                <w:szCs w:val="24"/>
              </w:rPr>
              <w:t xml:space="preserve"> 04. Эффективно взаимодействовать и работать в коллективе и команде </w:t>
            </w:r>
          </w:p>
          <w:p w14:paraId="437E4F8E" w14:textId="77777777" w:rsidR="00DB6765" w:rsidRPr="00495342" w:rsidRDefault="00DB6765" w:rsidP="000A596C">
            <w:pPr>
              <w:spacing w:line="276" w:lineRule="auto"/>
              <w:rPr>
                <w:rFonts w:ascii="Times New Roman" w:eastAsia="Times New Roman" w:hAnsi="Times New Roman" w:cs="Times New Roman"/>
                <w:sz w:val="24"/>
                <w:szCs w:val="24"/>
              </w:rPr>
            </w:pPr>
          </w:p>
        </w:tc>
        <w:tc>
          <w:tcPr>
            <w:tcW w:w="3863" w:type="dxa"/>
          </w:tcPr>
          <w:p w14:paraId="5FBEE129" w14:textId="77777777" w:rsidR="00DB6765" w:rsidRPr="00495342" w:rsidRDefault="00DB6765" w:rsidP="000A596C">
            <w:pPr>
              <w:spacing w:line="276" w:lineRule="auto"/>
              <w:rPr>
                <w:rFonts w:ascii="Times New Roman" w:eastAsia="Times New Roman" w:hAnsi="Times New Roman" w:cs="Times New Roman"/>
                <w:sz w:val="24"/>
                <w:szCs w:val="24"/>
              </w:rPr>
            </w:pPr>
            <w:r w:rsidRPr="00495342">
              <w:rPr>
                <w:rFonts w:ascii="Times New Roman" w:eastAsia="Times New Roman" w:hAnsi="Times New Roman" w:cs="Times New Roman"/>
                <w:sz w:val="24"/>
                <w:szCs w:val="24"/>
              </w:rPr>
              <w:t>Соблюдение норм профессиональной этики и деонтологии, эффективного взаимодействия с коллегами, руководством в ходе профессиональной деятельности</w:t>
            </w:r>
          </w:p>
        </w:tc>
        <w:tc>
          <w:tcPr>
            <w:tcW w:w="2404" w:type="dxa"/>
          </w:tcPr>
          <w:p w14:paraId="38D0D549" w14:textId="77777777" w:rsidR="00DB6765" w:rsidRPr="00495342" w:rsidRDefault="00DB6765" w:rsidP="000A596C">
            <w:pPr>
              <w:spacing w:line="276" w:lineRule="auto"/>
              <w:rPr>
                <w:rFonts w:ascii="Times New Roman" w:eastAsia="Times New Roman" w:hAnsi="Times New Roman" w:cs="Times New Roman"/>
                <w:sz w:val="24"/>
                <w:szCs w:val="24"/>
              </w:rPr>
            </w:pPr>
            <w:r w:rsidRPr="00495342">
              <w:rPr>
                <w:rFonts w:ascii="Times New Roman" w:eastAsia="Times New Roman" w:hAnsi="Times New Roman" w:cs="Times New Roman"/>
                <w:sz w:val="24"/>
                <w:szCs w:val="24"/>
              </w:rPr>
              <w:t>Экспертное наблюдение выполнения практических работ</w:t>
            </w:r>
          </w:p>
        </w:tc>
      </w:tr>
      <w:tr w:rsidR="00DB6765" w:rsidRPr="00495342" w14:paraId="0676F127" w14:textId="77777777" w:rsidTr="000A596C">
        <w:tc>
          <w:tcPr>
            <w:tcW w:w="2970" w:type="dxa"/>
          </w:tcPr>
          <w:p w14:paraId="2D60CC33" w14:textId="77777777" w:rsidR="00DB6765" w:rsidRPr="00495342" w:rsidRDefault="00DB6765" w:rsidP="000A596C">
            <w:pPr>
              <w:rPr>
                <w:rFonts w:ascii="Times New Roman" w:eastAsia="Times New Roman" w:hAnsi="Times New Roman" w:cs="Times New Roman"/>
                <w:sz w:val="24"/>
                <w:szCs w:val="24"/>
              </w:rPr>
            </w:pPr>
            <w:proofErr w:type="gramStart"/>
            <w:r w:rsidRPr="00495342">
              <w:rPr>
                <w:rFonts w:ascii="Times New Roman" w:eastAsia="Times New Roman" w:hAnsi="Times New Roman" w:cs="Times New Roman"/>
                <w:sz w:val="24"/>
                <w:szCs w:val="24"/>
              </w:rPr>
              <w:t>ОК</w:t>
            </w:r>
            <w:proofErr w:type="gramEnd"/>
            <w:r w:rsidRPr="00495342">
              <w:rPr>
                <w:rFonts w:ascii="Times New Roman" w:eastAsia="Times New Roman" w:hAnsi="Times New Roman" w:cs="Times New Roman"/>
                <w:sz w:val="24"/>
                <w:szCs w:val="24"/>
              </w:rPr>
              <w:t xml:space="preserve">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3863" w:type="dxa"/>
          </w:tcPr>
          <w:p w14:paraId="75869B6A" w14:textId="77777777" w:rsidR="00DB6765" w:rsidRPr="00495342" w:rsidRDefault="00DB6765" w:rsidP="000A596C">
            <w:pPr>
              <w:rPr>
                <w:rFonts w:ascii="Times New Roman" w:eastAsia="Times New Roman" w:hAnsi="Times New Roman" w:cs="Times New Roman"/>
                <w:bCs/>
                <w:iCs/>
                <w:sz w:val="24"/>
                <w:szCs w:val="24"/>
                <w:lang w:eastAsia="x-none"/>
              </w:rPr>
            </w:pPr>
            <w:bookmarkStart w:id="30" w:name="_Toc127888154"/>
            <w:r w:rsidRPr="00495342">
              <w:rPr>
                <w:rFonts w:ascii="Times New Roman" w:eastAsia="Times New Roman" w:hAnsi="Times New Roman" w:cs="Times New Roman"/>
                <w:bCs/>
                <w:iCs/>
                <w:sz w:val="24"/>
                <w:szCs w:val="24"/>
                <w:lang w:val="x-none" w:eastAsia="x-none"/>
              </w:rPr>
              <w:t>Соответствие устной и письменной речи нормам государственного языка</w:t>
            </w:r>
            <w:r w:rsidRPr="00495342">
              <w:rPr>
                <w:rFonts w:ascii="Times New Roman" w:eastAsia="Times New Roman" w:hAnsi="Times New Roman" w:cs="Times New Roman"/>
                <w:bCs/>
                <w:iCs/>
                <w:sz w:val="24"/>
                <w:szCs w:val="24"/>
                <w:lang w:eastAsia="x-none"/>
              </w:rPr>
              <w:t xml:space="preserve"> с учетом особенностей социального и культурного контекста</w:t>
            </w:r>
            <w:bookmarkEnd w:id="30"/>
          </w:p>
        </w:tc>
        <w:tc>
          <w:tcPr>
            <w:tcW w:w="2404" w:type="dxa"/>
          </w:tcPr>
          <w:p w14:paraId="48051802" w14:textId="77777777" w:rsidR="00DB6765" w:rsidRPr="00495342" w:rsidRDefault="00DB6765" w:rsidP="000A596C">
            <w:pPr>
              <w:rPr>
                <w:rFonts w:ascii="Times New Roman" w:eastAsia="Times New Roman" w:hAnsi="Times New Roman" w:cs="Times New Roman"/>
                <w:sz w:val="24"/>
                <w:szCs w:val="24"/>
              </w:rPr>
            </w:pPr>
            <w:r w:rsidRPr="00495342">
              <w:rPr>
                <w:rFonts w:ascii="Times New Roman" w:eastAsia="Times New Roman" w:hAnsi="Times New Roman" w:cs="Times New Roman"/>
                <w:sz w:val="24"/>
                <w:szCs w:val="24"/>
              </w:rPr>
              <w:t>Экспертное наблюдение выполнения практических работ</w:t>
            </w:r>
          </w:p>
        </w:tc>
      </w:tr>
      <w:tr w:rsidR="00DB6765" w:rsidRPr="00495342" w14:paraId="4BB3BAB6" w14:textId="77777777" w:rsidTr="000A596C">
        <w:tc>
          <w:tcPr>
            <w:tcW w:w="2970" w:type="dxa"/>
          </w:tcPr>
          <w:p w14:paraId="1C0E1247" w14:textId="77777777" w:rsidR="00DB6765" w:rsidRPr="00495342" w:rsidRDefault="00DB6765" w:rsidP="000A596C">
            <w:pPr>
              <w:spacing w:line="276" w:lineRule="auto"/>
              <w:rPr>
                <w:rFonts w:ascii="Times New Roman" w:eastAsia="Times New Roman" w:hAnsi="Times New Roman" w:cs="Times New Roman"/>
                <w:sz w:val="24"/>
                <w:szCs w:val="24"/>
              </w:rPr>
            </w:pPr>
            <w:proofErr w:type="gramStart"/>
            <w:r w:rsidRPr="00495342">
              <w:rPr>
                <w:rFonts w:ascii="Times New Roman" w:eastAsia="Times New Roman" w:hAnsi="Times New Roman" w:cs="Times New Roman"/>
                <w:sz w:val="24"/>
                <w:szCs w:val="24"/>
              </w:rPr>
              <w:t>ОК</w:t>
            </w:r>
            <w:proofErr w:type="gramEnd"/>
            <w:r w:rsidRPr="00495342">
              <w:rPr>
                <w:rFonts w:ascii="Times New Roman" w:eastAsia="Times New Roman" w:hAnsi="Times New Roman" w:cs="Times New Roman"/>
                <w:sz w:val="24"/>
                <w:szCs w:val="24"/>
              </w:rPr>
              <w:t xml:space="preserve"> 06. Проявлять </w:t>
            </w:r>
            <w:r w:rsidRPr="00495342">
              <w:rPr>
                <w:rFonts w:ascii="Times New Roman" w:eastAsia="Times New Roman" w:hAnsi="Times New Roman" w:cs="Times New Roman"/>
                <w:sz w:val="24"/>
                <w:szCs w:val="24"/>
              </w:rPr>
              <w:lastRenderedPageBreak/>
              <w:t>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863" w:type="dxa"/>
          </w:tcPr>
          <w:p w14:paraId="62DFEE9B" w14:textId="77777777" w:rsidR="00DB6765" w:rsidRPr="00495342" w:rsidRDefault="00DB6765" w:rsidP="000A596C">
            <w:pPr>
              <w:widowControl w:val="0"/>
              <w:autoSpaceDE w:val="0"/>
              <w:autoSpaceDN w:val="0"/>
              <w:adjustRightInd w:val="0"/>
              <w:spacing w:line="276" w:lineRule="auto"/>
              <w:ind w:right="113"/>
              <w:rPr>
                <w:rFonts w:ascii="Times New Roman" w:eastAsia="Times New Roman" w:hAnsi="Times New Roman" w:cs="Times New Roman"/>
                <w:sz w:val="24"/>
                <w:szCs w:val="24"/>
              </w:rPr>
            </w:pPr>
            <w:r w:rsidRPr="00495342">
              <w:rPr>
                <w:rFonts w:ascii="Times New Roman" w:eastAsia="Times New Roman" w:hAnsi="Times New Roman" w:cs="Times New Roman"/>
                <w:sz w:val="24"/>
                <w:szCs w:val="24"/>
              </w:rPr>
              <w:lastRenderedPageBreak/>
              <w:t xml:space="preserve">Осуществление взаимодействия с </w:t>
            </w:r>
            <w:r w:rsidRPr="00495342">
              <w:rPr>
                <w:rFonts w:ascii="Times New Roman" w:eastAsia="Times New Roman" w:hAnsi="Times New Roman" w:cs="Times New Roman"/>
                <w:sz w:val="24"/>
                <w:szCs w:val="24"/>
              </w:rPr>
              <w:lastRenderedPageBreak/>
              <w:t xml:space="preserve">окружающими в соответствии с Конституцией РФ, законодательством РФ и другими нормативно-правовыми актами РФ </w:t>
            </w:r>
          </w:p>
        </w:tc>
        <w:tc>
          <w:tcPr>
            <w:tcW w:w="2404" w:type="dxa"/>
          </w:tcPr>
          <w:p w14:paraId="43D18EB8" w14:textId="77777777" w:rsidR="00DB6765" w:rsidRPr="00495342" w:rsidRDefault="00DB6765" w:rsidP="000A596C">
            <w:pPr>
              <w:widowControl w:val="0"/>
              <w:autoSpaceDE w:val="0"/>
              <w:autoSpaceDN w:val="0"/>
              <w:adjustRightInd w:val="0"/>
              <w:spacing w:line="276" w:lineRule="auto"/>
              <w:rPr>
                <w:rFonts w:ascii="Times New Roman" w:eastAsia="Times New Roman" w:hAnsi="Times New Roman" w:cs="Times New Roman"/>
                <w:sz w:val="24"/>
                <w:szCs w:val="24"/>
              </w:rPr>
            </w:pPr>
            <w:r w:rsidRPr="00495342">
              <w:rPr>
                <w:rFonts w:ascii="Times New Roman" w:eastAsia="Times New Roman" w:hAnsi="Times New Roman" w:cs="Times New Roman"/>
                <w:sz w:val="24"/>
                <w:szCs w:val="24"/>
              </w:rPr>
              <w:lastRenderedPageBreak/>
              <w:t xml:space="preserve">Экспертное </w:t>
            </w:r>
            <w:r w:rsidRPr="00495342">
              <w:rPr>
                <w:rFonts w:ascii="Times New Roman" w:eastAsia="Times New Roman" w:hAnsi="Times New Roman" w:cs="Times New Roman"/>
                <w:sz w:val="24"/>
                <w:szCs w:val="24"/>
              </w:rPr>
              <w:lastRenderedPageBreak/>
              <w:t xml:space="preserve">наблюдение выполнения практических работ </w:t>
            </w:r>
          </w:p>
          <w:p w14:paraId="595CFD96" w14:textId="77777777" w:rsidR="00DB6765" w:rsidRPr="00495342" w:rsidRDefault="00DB6765" w:rsidP="000A596C">
            <w:pPr>
              <w:spacing w:after="200" w:line="276" w:lineRule="auto"/>
              <w:ind w:left="360"/>
              <w:rPr>
                <w:rFonts w:ascii="Times New Roman" w:eastAsia="Times New Roman" w:hAnsi="Times New Roman" w:cs="Times New Roman"/>
                <w:sz w:val="24"/>
                <w:szCs w:val="24"/>
              </w:rPr>
            </w:pPr>
          </w:p>
          <w:p w14:paraId="5F794E0A" w14:textId="77777777" w:rsidR="00DB6765" w:rsidRPr="00495342" w:rsidRDefault="00DB6765" w:rsidP="000A596C">
            <w:pPr>
              <w:spacing w:after="200" w:line="276" w:lineRule="auto"/>
              <w:rPr>
                <w:rFonts w:ascii="Times New Roman" w:eastAsia="Times New Roman" w:hAnsi="Times New Roman" w:cs="Times New Roman"/>
                <w:sz w:val="24"/>
                <w:szCs w:val="24"/>
              </w:rPr>
            </w:pPr>
          </w:p>
        </w:tc>
      </w:tr>
      <w:tr w:rsidR="00DB6765" w:rsidRPr="00495342" w14:paraId="1F7E70D6" w14:textId="77777777" w:rsidTr="000A596C">
        <w:tc>
          <w:tcPr>
            <w:tcW w:w="2970" w:type="dxa"/>
          </w:tcPr>
          <w:p w14:paraId="490EB33B" w14:textId="77777777" w:rsidR="00DB6765" w:rsidRPr="00495342" w:rsidRDefault="00DB6765" w:rsidP="000A596C">
            <w:pPr>
              <w:rPr>
                <w:rFonts w:ascii="Times New Roman" w:eastAsia="Times New Roman" w:hAnsi="Times New Roman" w:cs="Times New Roman"/>
                <w:sz w:val="24"/>
                <w:szCs w:val="24"/>
              </w:rPr>
            </w:pPr>
            <w:proofErr w:type="gramStart"/>
            <w:r w:rsidRPr="00495342">
              <w:rPr>
                <w:rFonts w:ascii="Times New Roman" w:eastAsia="Times New Roman" w:hAnsi="Times New Roman" w:cs="Times New Roman"/>
                <w:sz w:val="24"/>
                <w:szCs w:val="24"/>
              </w:rPr>
              <w:lastRenderedPageBreak/>
              <w:t>ОК</w:t>
            </w:r>
            <w:proofErr w:type="gramEnd"/>
            <w:r w:rsidRPr="00495342">
              <w:rPr>
                <w:rFonts w:ascii="Times New Roman" w:eastAsia="Times New Roman" w:hAnsi="Times New Roman" w:cs="Times New Roman"/>
                <w:sz w:val="24"/>
                <w:szCs w:val="24"/>
              </w:rPr>
              <w:t xml:space="preserve"> 09. Пользоваться профессиональной документацией на государственном и иностранном языках </w:t>
            </w:r>
          </w:p>
        </w:tc>
        <w:tc>
          <w:tcPr>
            <w:tcW w:w="3863" w:type="dxa"/>
          </w:tcPr>
          <w:p w14:paraId="53FEB37A" w14:textId="77777777" w:rsidR="00DB6765" w:rsidRPr="00495342" w:rsidRDefault="00DB6765" w:rsidP="000A596C">
            <w:pPr>
              <w:rPr>
                <w:rFonts w:ascii="Times New Roman" w:eastAsia="Times New Roman" w:hAnsi="Times New Roman" w:cs="Times New Roman"/>
                <w:bCs/>
                <w:iCs/>
                <w:sz w:val="24"/>
                <w:szCs w:val="24"/>
                <w:lang w:eastAsia="x-none"/>
              </w:rPr>
            </w:pPr>
            <w:bookmarkStart w:id="31" w:name="_Toc127888155"/>
            <w:r w:rsidRPr="00495342">
              <w:rPr>
                <w:rFonts w:ascii="Times New Roman" w:eastAsia="Times New Roman" w:hAnsi="Times New Roman" w:cs="Times New Roman"/>
                <w:bCs/>
                <w:iCs/>
                <w:sz w:val="24"/>
                <w:szCs w:val="24"/>
                <w:lang w:val="x-none" w:eastAsia="x-none"/>
              </w:rPr>
              <w:t xml:space="preserve">Оформление медицинской документации в соответствии </w:t>
            </w:r>
            <w:r w:rsidRPr="00495342">
              <w:rPr>
                <w:rFonts w:ascii="Times New Roman" w:eastAsia="Times New Roman" w:hAnsi="Times New Roman" w:cs="Times New Roman"/>
                <w:bCs/>
                <w:iCs/>
                <w:sz w:val="24"/>
                <w:szCs w:val="24"/>
                <w:lang w:eastAsia="x-none"/>
              </w:rPr>
              <w:t xml:space="preserve">с </w:t>
            </w:r>
            <w:r w:rsidRPr="00495342">
              <w:rPr>
                <w:rFonts w:ascii="Times New Roman" w:eastAsia="Times New Roman" w:hAnsi="Times New Roman" w:cs="Times New Roman"/>
                <w:bCs/>
                <w:iCs/>
                <w:sz w:val="24"/>
                <w:szCs w:val="24"/>
                <w:lang w:val="x-none" w:eastAsia="x-none"/>
              </w:rPr>
              <w:t>нормативными правовыми актами</w:t>
            </w:r>
            <w:bookmarkEnd w:id="31"/>
          </w:p>
        </w:tc>
        <w:tc>
          <w:tcPr>
            <w:tcW w:w="2404" w:type="dxa"/>
          </w:tcPr>
          <w:p w14:paraId="6D382F60" w14:textId="77777777" w:rsidR="00DB6765" w:rsidRPr="00495342" w:rsidRDefault="00DB6765" w:rsidP="000A596C">
            <w:pPr>
              <w:rPr>
                <w:rFonts w:ascii="Times New Roman" w:eastAsia="Times New Roman" w:hAnsi="Times New Roman" w:cs="Times New Roman"/>
                <w:sz w:val="24"/>
                <w:szCs w:val="24"/>
              </w:rPr>
            </w:pPr>
            <w:r w:rsidRPr="00495342">
              <w:rPr>
                <w:rFonts w:ascii="Times New Roman" w:eastAsia="Times New Roman" w:hAnsi="Times New Roman" w:cs="Times New Roman"/>
                <w:sz w:val="24"/>
                <w:szCs w:val="24"/>
              </w:rPr>
              <w:t>Экспертное наблюдение выполнения практических работ</w:t>
            </w:r>
          </w:p>
        </w:tc>
      </w:tr>
    </w:tbl>
    <w:p w14:paraId="2969E8D9" w14:textId="77777777" w:rsidR="00DB6765" w:rsidRDefault="00DB6765">
      <w:pPr>
        <w:rPr>
          <w:rFonts w:ascii="Times New Roman" w:hAnsi="Times New Roman" w:cs="Times New Roman"/>
          <w:b/>
          <w:color w:val="000000"/>
          <w:sz w:val="24"/>
          <w:szCs w:val="24"/>
        </w:rPr>
      </w:pPr>
    </w:p>
    <w:p w14:paraId="5F168F24" w14:textId="77777777" w:rsidR="00DB6765" w:rsidRDefault="00DB6765">
      <w:pPr>
        <w:rPr>
          <w:rFonts w:ascii="Times New Roman" w:hAnsi="Times New Roman" w:cs="Times New Roman"/>
          <w:b/>
          <w:color w:val="000000"/>
          <w:sz w:val="24"/>
          <w:szCs w:val="24"/>
        </w:rPr>
      </w:pPr>
    </w:p>
    <w:p w14:paraId="7F7E4EC3" w14:textId="77777777" w:rsidR="00DB6765" w:rsidRDefault="00DB6765">
      <w:pPr>
        <w:rPr>
          <w:rFonts w:ascii="Times New Roman" w:hAnsi="Times New Roman" w:cs="Times New Roman"/>
          <w:b/>
          <w:color w:val="000000"/>
          <w:sz w:val="24"/>
          <w:szCs w:val="24"/>
        </w:rPr>
      </w:pPr>
    </w:p>
    <w:p w14:paraId="2BA08441" w14:textId="77777777" w:rsidR="00DB6765" w:rsidRDefault="00DB6765">
      <w:pPr>
        <w:rPr>
          <w:rFonts w:ascii="Times New Roman" w:hAnsi="Times New Roman" w:cs="Times New Roman"/>
          <w:b/>
          <w:color w:val="000000"/>
          <w:sz w:val="24"/>
          <w:szCs w:val="24"/>
        </w:rPr>
      </w:pPr>
    </w:p>
    <w:p w14:paraId="47FE7D5E" w14:textId="77777777" w:rsidR="00DB6765" w:rsidRDefault="00DB6765">
      <w:pPr>
        <w:rPr>
          <w:rFonts w:ascii="Times New Roman" w:hAnsi="Times New Roman" w:cs="Times New Roman"/>
          <w:b/>
          <w:color w:val="000000"/>
          <w:sz w:val="24"/>
          <w:szCs w:val="24"/>
        </w:rPr>
      </w:pPr>
    </w:p>
    <w:p w14:paraId="091C4B21" w14:textId="77777777" w:rsidR="00DB6765" w:rsidRDefault="00DB6765">
      <w:pPr>
        <w:rPr>
          <w:rFonts w:ascii="Times New Roman" w:hAnsi="Times New Roman" w:cs="Times New Roman"/>
          <w:b/>
          <w:color w:val="000000"/>
          <w:sz w:val="24"/>
          <w:szCs w:val="24"/>
        </w:rPr>
      </w:pPr>
    </w:p>
    <w:p w14:paraId="02D8A743" w14:textId="77777777" w:rsidR="00DB6765" w:rsidRDefault="00DB6765">
      <w:pPr>
        <w:rPr>
          <w:rFonts w:ascii="Times New Roman" w:hAnsi="Times New Roman" w:cs="Times New Roman"/>
          <w:b/>
          <w:color w:val="000000"/>
          <w:sz w:val="24"/>
          <w:szCs w:val="24"/>
        </w:rPr>
      </w:pPr>
    </w:p>
    <w:p w14:paraId="4C955D6D" w14:textId="77777777" w:rsidR="00DB6765" w:rsidRDefault="00DB6765">
      <w:pPr>
        <w:rPr>
          <w:rFonts w:ascii="Times New Roman" w:hAnsi="Times New Roman" w:cs="Times New Roman"/>
          <w:b/>
          <w:color w:val="000000"/>
          <w:sz w:val="24"/>
          <w:szCs w:val="24"/>
        </w:rPr>
      </w:pPr>
    </w:p>
    <w:p w14:paraId="192DFF43" w14:textId="77777777" w:rsidR="00DB6765" w:rsidRDefault="00DB6765">
      <w:pPr>
        <w:rPr>
          <w:rFonts w:ascii="Times New Roman" w:hAnsi="Times New Roman" w:cs="Times New Roman"/>
          <w:b/>
          <w:color w:val="000000"/>
          <w:sz w:val="24"/>
          <w:szCs w:val="24"/>
        </w:rPr>
      </w:pPr>
    </w:p>
    <w:p w14:paraId="14A65D99" w14:textId="77777777" w:rsidR="00DB6765" w:rsidRDefault="00DB6765">
      <w:pPr>
        <w:rPr>
          <w:rFonts w:ascii="Times New Roman" w:hAnsi="Times New Roman" w:cs="Times New Roman"/>
          <w:b/>
          <w:color w:val="000000"/>
          <w:sz w:val="24"/>
          <w:szCs w:val="24"/>
        </w:rPr>
      </w:pPr>
    </w:p>
    <w:p w14:paraId="4D616928" w14:textId="77777777" w:rsidR="00DB6765" w:rsidRDefault="00DB6765">
      <w:pPr>
        <w:rPr>
          <w:rFonts w:ascii="Times New Roman" w:hAnsi="Times New Roman" w:cs="Times New Roman"/>
          <w:b/>
          <w:color w:val="000000"/>
          <w:sz w:val="24"/>
          <w:szCs w:val="24"/>
        </w:rPr>
      </w:pPr>
    </w:p>
    <w:p w14:paraId="2D0C14AD" w14:textId="77777777" w:rsidR="00DB6765" w:rsidRDefault="00DB6765">
      <w:pPr>
        <w:rPr>
          <w:rFonts w:ascii="Times New Roman" w:hAnsi="Times New Roman" w:cs="Times New Roman"/>
          <w:b/>
          <w:color w:val="000000"/>
          <w:sz w:val="24"/>
          <w:szCs w:val="24"/>
        </w:rPr>
      </w:pPr>
    </w:p>
    <w:p w14:paraId="4381EEF7" w14:textId="77777777" w:rsidR="00DB6765" w:rsidRDefault="00DB6765">
      <w:pPr>
        <w:rPr>
          <w:rFonts w:ascii="Times New Roman" w:hAnsi="Times New Roman" w:cs="Times New Roman"/>
          <w:b/>
          <w:color w:val="000000"/>
          <w:sz w:val="24"/>
          <w:szCs w:val="24"/>
        </w:rPr>
      </w:pPr>
    </w:p>
    <w:p w14:paraId="6AB94375" w14:textId="77777777" w:rsidR="00DB6765" w:rsidRDefault="00DB6765">
      <w:pPr>
        <w:rPr>
          <w:rFonts w:ascii="Times New Roman" w:hAnsi="Times New Roman" w:cs="Times New Roman"/>
          <w:b/>
          <w:color w:val="000000"/>
          <w:sz w:val="24"/>
          <w:szCs w:val="24"/>
        </w:rPr>
      </w:pPr>
    </w:p>
    <w:p w14:paraId="605DD584" w14:textId="77777777" w:rsidR="00DB6765" w:rsidRDefault="00DB6765">
      <w:pPr>
        <w:rPr>
          <w:rFonts w:ascii="Times New Roman" w:hAnsi="Times New Roman" w:cs="Times New Roman"/>
          <w:b/>
          <w:color w:val="000000"/>
          <w:sz w:val="24"/>
          <w:szCs w:val="24"/>
        </w:rPr>
      </w:pPr>
    </w:p>
    <w:p w14:paraId="0AD50605" w14:textId="77777777" w:rsidR="00DB6765" w:rsidRDefault="00DB6765">
      <w:pPr>
        <w:rPr>
          <w:rFonts w:ascii="Times New Roman" w:hAnsi="Times New Roman" w:cs="Times New Roman"/>
          <w:b/>
          <w:color w:val="000000"/>
          <w:sz w:val="24"/>
          <w:szCs w:val="24"/>
        </w:rPr>
      </w:pPr>
    </w:p>
    <w:p w14:paraId="295491DC" w14:textId="77777777" w:rsidR="00DB6765" w:rsidRDefault="00DB6765">
      <w:pPr>
        <w:rPr>
          <w:rFonts w:ascii="Times New Roman" w:hAnsi="Times New Roman" w:cs="Times New Roman"/>
          <w:b/>
          <w:color w:val="000000"/>
          <w:sz w:val="24"/>
          <w:szCs w:val="24"/>
        </w:rPr>
      </w:pPr>
    </w:p>
    <w:p w14:paraId="2C6C6690" w14:textId="77777777" w:rsidR="00DB6765" w:rsidRDefault="00DB6765">
      <w:pPr>
        <w:rPr>
          <w:rFonts w:ascii="Times New Roman" w:hAnsi="Times New Roman" w:cs="Times New Roman"/>
          <w:b/>
          <w:color w:val="000000"/>
          <w:sz w:val="24"/>
          <w:szCs w:val="24"/>
        </w:rPr>
      </w:pPr>
    </w:p>
    <w:p w14:paraId="55A75A48" w14:textId="77777777" w:rsidR="00DB6765" w:rsidRDefault="00DB6765">
      <w:pPr>
        <w:rPr>
          <w:rFonts w:ascii="Times New Roman" w:hAnsi="Times New Roman" w:cs="Times New Roman"/>
          <w:b/>
          <w:color w:val="000000"/>
          <w:sz w:val="24"/>
          <w:szCs w:val="24"/>
        </w:rPr>
      </w:pPr>
    </w:p>
    <w:p w14:paraId="103F704C" w14:textId="77777777" w:rsidR="00DB6765" w:rsidRDefault="00DB6765">
      <w:pPr>
        <w:rPr>
          <w:rFonts w:ascii="Times New Roman" w:hAnsi="Times New Roman" w:cs="Times New Roman"/>
          <w:b/>
          <w:color w:val="000000"/>
          <w:sz w:val="24"/>
          <w:szCs w:val="24"/>
        </w:rPr>
      </w:pPr>
    </w:p>
    <w:p w14:paraId="6CC3DBEA" w14:textId="77777777" w:rsidR="00DB6765" w:rsidRDefault="00DB6765">
      <w:pPr>
        <w:rPr>
          <w:rFonts w:ascii="Times New Roman" w:hAnsi="Times New Roman" w:cs="Times New Roman"/>
          <w:b/>
          <w:color w:val="000000"/>
          <w:sz w:val="24"/>
          <w:szCs w:val="24"/>
        </w:rPr>
      </w:pPr>
    </w:p>
    <w:p w14:paraId="30D884B6" w14:textId="77777777" w:rsidR="00DB6765" w:rsidRDefault="00DB6765">
      <w:pPr>
        <w:rPr>
          <w:rFonts w:ascii="Times New Roman" w:hAnsi="Times New Roman" w:cs="Times New Roman"/>
          <w:b/>
          <w:color w:val="000000"/>
          <w:sz w:val="24"/>
          <w:szCs w:val="24"/>
        </w:rPr>
      </w:pPr>
    </w:p>
    <w:p w14:paraId="7D6818C0" w14:textId="77777777" w:rsidR="00DB6765" w:rsidRDefault="00DB6765">
      <w:pPr>
        <w:rPr>
          <w:rFonts w:ascii="Times New Roman" w:hAnsi="Times New Roman" w:cs="Times New Roman"/>
          <w:b/>
          <w:color w:val="000000"/>
          <w:sz w:val="24"/>
          <w:szCs w:val="24"/>
        </w:rPr>
      </w:pPr>
    </w:p>
    <w:p w14:paraId="1D8A6767" w14:textId="77777777" w:rsidR="00DB6765" w:rsidRDefault="00DB6765">
      <w:pPr>
        <w:rPr>
          <w:rFonts w:ascii="Times New Roman" w:hAnsi="Times New Roman" w:cs="Times New Roman"/>
          <w:b/>
          <w:color w:val="000000"/>
          <w:sz w:val="24"/>
          <w:szCs w:val="24"/>
        </w:rPr>
      </w:pPr>
    </w:p>
    <w:p w14:paraId="61AD9263" w14:textId="77777777" w:rsidR="00DB6765" w:rsidRDefault="00DB6765">
      <w:pPr>
        <w:rPr>
          <w:rFonts w:ascii="Times New Roman" w:hAnsi="Times New Roman" w:cs="Times New Roman"/>
          <w:b/>
          <w:color w:val="000000"/>
          <w:sz w:val="24"/>
          <w:szCs w:val="24"/>
        </w:rPr>
      </w:pPr>
    </w:p>
    <w:p w14:paraId="5AD5D41A" w14:textId="77777777" w:rsidR="00DB6765" w:rsidRDefault="00DB6765">
      <w:pPr>
        <w:rPr>
          <w:rFonts w:ascii="Times New Roman" w:hAnsi="Times New Roman" w:cs="Times New Roman"/>
          <w:b/>
          <w:color w:val="000000"/>
          <w:sz w:val="24"/>
          <w:szCs w:val="24"/>
        </w:rPr>
      </w:pPr>
    </w:p>
    <w:p w14:paraId="5836D81D" w14:textId="77777777" w:rsidR="00DB6765" w:rsidRDefault="00DB6765">
      <w:pPr>
        <w:rPr>
          <w:rFonts w:ascii="Times New Roman" w:hAnsi="Times New Roman" w:cs="Times New Roman"/>
          <w:b/>
          <w:color w:val="000000"/>
          <w:sz w:val="24"/>
          <w:szCs w:val="24"/>
        </w:rPr>
      </w:pPr>
    </w:p>
    <w:p w14:paraId="4B0DB53D" w14:textId="77777777" w:rsidR="00DB6765" w:rsidRDefault="00DB6765">
      <w:pPr>
        <w:rPr>
          <w:rFonts w:ascii="Times New Roman" w:hAnsi="Times New Roman" w:cs="Times New Roman"/>
          <w:b/>
          <w:color w:val="000000"/>
          <w:sz w:val="24"/>
          <w:szCs w:val="24"/>
        </w:rPr>
      </w:pPr>
    </w:p>
    <w:p w14:paraId="67EEC3CB" w14:textId="77777777" w:rsidR="00DB6765" w:rsidRDefault="00DB6765">
      <w:pPr>
        <w:rPr>
          <w:rFonts w:ascii="Times New Roman" w:hAnsi="Times New Roman" w:cs="Times New Roman"/>
          <w:b/>
          <w:color w:val="000000"/>
          <w:sz w:val="24"/>
          <w:szCs w:val="24"/>
        </w:rPr>
      </w:pPr>
    </w:p>
    <w:p w14:paraId="4DDA2C65" w14:textId="77777777" w:rsidR="00DB6765" w:rsidRDefault="00DB6765">
      <w:pPr>
        <w:rPr>
          <w:rFonts w:ascii="Times New Roman" w:hAnsi="Times New Roman" w:cs="Times New Roman"/>
          <w:b/>
          <w:color w:val="000000"/>
          <w:sz w:val="24"/>
          <w:szCs w:val="24"/>
        </w:rPr>
      </w:pPr>
    </w:p>
    <w:p w14:paraId="45E5FCE0" w14:textId="77777777" w:rsidR="00DB6765" w:rsidRDefault="00DB6765">
      <w:pPr>
        <w:rPr>
          <w:rFonts w:ascii="Times New Roman" w:hAnsi="Times New Roman" w:cs="Times New Roman"/>
          <w:b/>
          <w:color w:val="000000"/>
          <w:sz w:val="24"/>
          <w:szCs w:val="24"/>
        </w:rPr>
      </w:pPr>
    </w:p>
    <w:p w14:paraId="7D417CF8" w14:textId="77777777" w:rsidR="00DB6765" w:rsidRDefault="00DB6765" w:rsidP="00DB6765">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1.3</w:t>
      </w:r>
    </w:p>
    <w:p w14:paraId="54644368" w14:textId="77777777" w:rsidR="00DB6765" w:rsidRPr="00DB722D" w:rsidRDefault="00DB6765" w:rsidP="00DB6765">
      <w:pPr>
        <w:jc w:val="right"/>
        <w:rPr>
          <w:rFonts w:ascii="Times New Roman" w:eastAsia="Times New Roman" w:hAnsi="Times New Roman" w:cs="Times New Roman"/>
          <w:b/>
          <w:sz w:val="24"/>
          <w:szCs w:val="24"/>
          <w:lang w:eastAsia="ru-RU"/>
        </w:rPr>
      </w:pPr>
      <w:r w:rsidRPr="00DB722D">
        <w:rPr>
          <w:rFonts w:ascii="Times New Roman" w:eastAsia="Times New Roman" w:hAnsi="Times New Roman" w:cs="Times New Roman"/>
          <w:b/>
          <w:sz w:val="24"/>
          <w:szCs w:val="24"/>
          <w:lang w:eastAsia="ru-RU"/>
        </w:rPr>
        <w:t>к ОПОП-П по специальности</w:t>
      </w:r>
    </w:p>
    <w:p w14:paraId="257ADCCD" w14:textId="77777777" w:rsidR="00DB6765" w:rsidRPr="00DB722D" w:rsidRDefault="00DB6765" w:rsidP="00DB6765">
      <w:pPr>
        <w:spacing w:line="276" w:lineRule="auto"/>
        <w:jc w:val="right"/>
        <w:rPr>
          <w:rFonts w:ascii="Times New Roman" w:eastAsia="Times New Roman" w:hAnsi="Times New Roman" w:cs="Times New Roman"/>
          <w:b/>
          <w:color w:val="0070C0"/>
          <w:sz w:val="24"/>
          <w:szCs w:val="24"/>
          <w:lang w:eastAsia="ru-RU"/>
        </w:rPr>
      </w:pPr>
      <w:r w:rsidRPr="00DB722D">
        <w:rPr>
          <w:rFonts w:ascii="Times New Roman" w:eastAsia="Times New Roman" w:hAnsi="Times New Roman" w:cs="Times New Roman"/>
          <w:b/>
          <w:sz w:val="24"/>
          <w:szCs w:val="24"/>
          <w:lang w:eastAsia="ru-RU"/>
        </w:rPr>
        <w:t>31.02.02 Акушерское дело</w:t>
      </w:r>
    </w:p>
    <w:p w14:paraId="75756D26" w14:textId="77777777" w:rsidR="00DB6765" w:rsidRDefault="00DB6765" w:rsidP="00DB6765">
      <w:pPr>
        <w:jc w:val="right"/>
        <w:rPr>
          <w:rFonts w:ascii="Times New Roman" w:hAnsi="Times New Roman" w:cs="Times New Roman"/>
          <w:b/>
          <w:bCs/>
          <w:color w:val="0070C0"/>
          <w:sz w:val="24"/>
          <w:szCs w:val="24"/>
        </w:rPr>
      </w:pPr>
    </w:p>
    <w:p w14:paraId="34E9525A" w14:textId="77777777" w:rsidR="00DB6765" w:rsidRDefault="00DB6765" w:rsidP="00DB6765">
      <w:pPr>
        <w:jc w:val="right"/>
        <w:rPr>
          <w:rFonts w:ascii="Times New Roman" w:hAnsi="Times New Roman" w:cs="Times New Roman"/>
          <w:b/>
          <w:bCs/>
          <w:color w:val="0070C0"/>
          <w:sz w:val="24"/>
          <w:szCs w:val="24"/>
        </w:rPr>
      </w:pPr>
    </w:p>
    <w:p w14:paraId="760910CC" w14:textId="77777777" w:rsidR="00DB6765" w:rsidRDefault="00DB6765" w:rsidP="00DB6765">
      <w:pPr>
        <w:jc w:val="right"/>
        <w:rPr>
          <w:rFonts w:ascii="Times New Roman" w:hAnsi="Times New Roman" w:cs="Times New Roman"/>
          <w:b/>
          <w:bCs/>
          <w:color w:val="0070C0"/>
          <w:sz w:val="24"/>
          <w:szCs w:val="24"/>
        </w:rPr>
      </w:pPr>
    </w:p>
    <w:p w14:paraId="54D65499" w14:textId="77777777" w:rsidR="00DB6765" w:rsidRDefault="00DB6765" w:rsidP="00DB6765">
      <w:pPr>
        <w:jc w:val="right"/>
        <w:rPr>
          <w:rFonts w:ascii="Times New Roman" w:hAnsi="Times New Roman" w:cs="Times New Roman"/>
          <w:b/>
          <w:bCs/>
          <w:color w:val="0070C0"/>
          <w:sz w:val="24"/>
          <w:szCs w:val="24"/>
        </w:rPr>
      </w:pPr>
    </w:p>
    <w:p w14:paraId="3D786067" w14:textId="77777777" w:rsidR="00DB6765" w:rsidRDefault="00DB6765" w:rsidP="00DB6765">
      <w:pPr>
        <w:jc w:val="right"/>
        <w:rPr>
          <w:rFonts w:ascii="Times New Roman" w:hAnsi="Times New Roman" w:cs="Times New Roman"/>
          <w:b/>
          <w:bCs/>
          <w:color w:val="0070C0"/>
          <w:sz w:val="24"/>
          <w:szCs w:val="24"/>
        </w:rPr>
      </w:pPr>
    </w:p>
    <w:p w14:paraId="4E171BB2" w14:textId="77777777" w:rsidR="00DB6765" w:rsidRDefault="00DB6765" w:rsidP="00DB6765">
      <w:pPr>
        <w:jc w:val="right"/>
        <w:rPr>
          <w:rFonts w:ascii="Times New Roman" w:hAnsi="Times New Roman" w:cs="Times New Roman"/>
          <w:b/>
          <w:bCs/>
          <w:color w:val="0070C0"/>
          <w:sz w:val="24"/>
          <w:szCs w:val="24"/>
        </w:rPr>
      </w:pPr>
    </w:p>
    <w:p w14:paraId="678E520E" w14:textId="77777777" w:rsidR="00DB6765" w:rsidRDefault="00DB6765" w:rsidP="00DB6765">
      <w:pPr>
        <w:jc w:val="right"/>
        <w:rPr>
          <w:rFonts w:ascii="Times New Roman" w:hAnsi="Times New Roman" w:cs="Times New Roman"/>
          <w:b/>
          <w:bCs/>
          <w:color w:val="0070C0"/>
          <w:sz w:val="24"/>
          <w:szCs w:val="24"/>
        </w:rPr>
      </w:pPr>
    </w:p>
    <w:p w14:paraId="59EECD7C" w14:textId="77777777" w:rsidR="00DB6765" w:rsidRDefault="00DB6765" w:rsidP="00DB6765">
      <w:pPr>
        <w:jc w:val="right"/>
        <w:rPr>
          <w:rFonts w:ascii="Times New Roman" w:hAnsi="Times New Roman" w:cs="Times New Roman"/>
          <w:b/>
          <w:bCs/>
          <w:color w:val="0070C0"/>
          <w:sz w:val="24"/>
          <w:szCs w:val="24"/>
        </w:rPr>
      </w:pPr>
    </w:p>
    <w:p w14:paraId="394DE530" w14:textId="77777777" w:rsidR="00DB6765" w:rsidRDefault="00DB6765" w:rsidP="00DB6765">
      <w:pPr>
        <w:jc w:val="right"/>
        <w:rPr>
          <w:rFonts w:ascii="Times New Roman" w:hAnsi="Times New Roman" w:cs="Times New Roman"/>
          <w:b/>
          <w:bCs/>
          <w:color w:val="0070C0"/>
          <w:sz w:val="24"/>
          <w:szCs w:val="24"/>
        </w:rPr>
      </w:pPr>
    </w:p>
    <w:p w14:paraId="7C5E45CA" w14:textId="77777777" w:rsidR="00DB6765" w:rsidRDefault="00DB6765" w:rsidP="00DB6765">
      <w:pPr>
        <w:jc w:val="right"/>
        <w:rPr>
          <w:rFonts w:ascii="Times New Roman" w:hAnsi="Times New Roman" w:cs="Times New Roman"/>
          <w:b/>
          <w:bCs/>
          <w:color w:val="0070C0"/>
          <w:sz w:val="24"/>
          <w:szCs w:val="24"/>
        </w:rPr>
      </w:pPr>
    </w:p>
    <w:p w14:paraId="47A8510A" w14:textId="77777777" w:rsidR="00DB6765" w:rsidRPr="00502F97" w:rsidRDefault="00DB6765" w:rsidP="00DB6765">
      <w:pPr>
        <w:jc w:val="right"/>
        <w:rPr>
          <w:rFonts w:ascii="Times New Roman" w:hAnsi="Times New Roman" w:cs="Times New Roman"/>
          <w:b/>
          <w:bCs/>
          <w:color w:val="0070C0"/>
          <w:sz w:val="24"/>
          <w:szCs w:val="24"/>
        </w:rPr>
      </w:pPr>
    </w:p>
    <w:p w14:paraId="1F39D3D0" w14:textId="77777777" w:rsidR="00DB6765" w:rsidRPr="008F578C" w:rsidRDefault="00DB6765" w:rsidP="00DB6765">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абочая программа профессионального модуля</w:t>
      </w:r>
    </w:p>
    <w:p w14:paraId="087F8A9D" w14:textId="77777777" w:rsidR="00DB6765" w:rsidRDefault="00DB6765" w:rsidP="00DB6765">
      <w:pPr>
        <w:pStyle w:val="1"/>
      </w:pPr>
      <w:bookmarkStart w:id="32" w:name="_Toc150695621"/>
      <w:bookmarkStart w:id="33" w:name="_Toc150695786"/>
      <w:bookmarkStart w:id="34" w:name="_Toc156819857"/>
      <w:bookmarkStart w:id="35" w:name="_Toc167621718"/>
      <w:r w:rsidRPr="006E7FF4">
        <w:t>«</w:t>
      </w:r>
      <w:r>
        <w:t>ПМ.03</w:t>
      </w:r>
      <w:r w:rsidRPr="006E7FF4">
        <w:t xml:space="preserve"> </w:t>
      </w:r>
      <w:r w:rsidRPr="00DB722D">
        <w:rPr>
          <w:rFonts w:ascii="Times New Roman Полужирный" w:hAnsi="Times New Roman Полужирный"/>
          <w:caps/>
        </w:rPr>
        <w:t>Осуществление организационной, профилактической работы, формирование здорового образа жизни и санитарно-гигиеническое просвещение</w:t>
      </w:r>
      <w:r w:rsidRPr="006E7FF4">
        <w:t>»</w:t>
      </w:r>
      <w:bookmarkEnd w:id="32"/>
      <w:bookmarkEnd w:id="33"/>
      <w:bookmarkEnd w:id="34"/>
      <w:bookmarkEnd w:id="35"/>
    </w:p>
    <w:p w14:paraId="1FF5576B" w14:textId="77777777" w:rsidR="00DB6765" w:rsidRDefault="00DB6765" w:rsidP="00DB6765">
      <w:pPr>
        <w:pStyle w:val="1"/>
      </w:pPr>
    </w:p>
    <w:p w14:paraId="2227680F" w14:textId="77777777" w:rsidR="00DB6765" w:rsidRDefault="00DB6765" w:rsidP="00DB6765">
      <w:pPr>
        <w:pStyle w:val="1"/>
      </w:pPr>
    </w:p>
    <w:p w14:paraId="5CCFC62A" w14:textId="77777777" w:rsidR="00DB6765" w:rsidRDefault="00DB6765" w:rsidP="00DB6765">
      <w:pPr>
        <w:pStyle w:val="1"/>
      </w:pPr>
    </w:p>
    <w:p w14:paraId="29F2145F" w14:textId="77777777" w:rsidR="00DB6765" w:rsidRDefault="00DB6765" w:rsidP="00DB6765">
      <w:pPr>
        <w:pStyle w:val="1"/>
      </w:pPr>
    </w:p>
    <w:p w14:paraId="4704558E" w14:textId="77777777" w:rsidR="00DB6765" w:rsidRDefault="00DB6765" w:rsidP="00DB6765">
      <w:pPr>
        <w:pStyle w:val="1"/>
      </w:pPr>
    </w:p>
    <w:p w14:paraId="0C5308A6" w14:textId="77777777" w:rsidR="00DB6765" w:rsidRDefault="00DB6765" w:rsidP="00DB6765">
      <w:pPr>
        <w:pStyle w:val="1"/>
      </w:pPr>
    </w:p>
    <w:p w14:paraId="687F7689" w14:textId="77777777" w:rsidR="00DB6765" w:rsidRDefault="00DB6765" w:rsidP="00DB6765">
      <w:pPr>
        <w:pStyle w:val="1"/>
      </w:pPr>
    </w:p>
    <w:p w14:paraId="7CF34261" w14:textId="77777777" w:rsidR="00DB6765" w:rsidRDefault="00DB6765" w:rsidP="00DB6765">
      <w:pPr>
        <w:pStyle w:val="1"/>
      </w:pPr>
    </w:p>
    <w:p w14:paraId="1B467090" w14:textId="77777777" w:rsidR="00DB6765" w:rsidRDefault="00DB6765" w:rsidP="00DB6765">
      <w:pPr>
        <w:pStyle w:val="1"/>
      </w:pPr>
    </w:p>
    <w:p w14:paraId="7858F862" w14:textId="77777777" w:rsidR="00DB6765" w:rsidRDefault="00DB6765" w:rsidP="00DB6765">
      <w:pPr>
        <w:pStyle w:val="1"/>
      </w:pPr>
    </w:p>
    <w:p w14:paraId="083DD106" w14:textId="77777777" w:rsidR="00DB6765" w:rsidRDefault="00DB6765" w:rsidP="00DB6765">
      <w:pPr>
        <w:pStyle w:val="1"/>
      </w:pPr>
    </w:p>
    <w:p w14:paraId="46888BC0" w14:textId="77777777" w:rsidR="00DB6765" w:rsidRDefault="00DB6765" w:rsidP="00DB6765">
      <w:pPr>
        <w:pStyle w:val="1"/>
      </w:pPr>
    </w:p>
    <w:p w14:paraId="7F6623E8" w14:textId="77777777" w:rsidR="00DB6765" w:rsidRDefault="00DB6765" w:rsidP="00DB6765">
      <w:pPr>
        <w:pStyle w:val="1"/>
      </w:pPr>
    </w:p>
    <w:p w14:paraId="0C7C6F59" w14:textId="77777777" w:rsidR="00DB6765" w:rsidRDefault="00DB6765" w:rsidP="00DB6765">
      <w:pPr>
        <w:pStyle w:val="1"/>
      </w:pPr>
    </w:p>
    <w:p w14:paraId="1CC86ABF" w14:textId="77777777" w:rsidR="00DB6765" w:rsidRDefault="00DB6765" w:rsidP="00DB6765">
      <w:pPr>
        <w:jc w:val="center"/>
        <w:rPr>
          <w:rFonts w:ascii="Times New Roman" w:hAnsi="Times New Roman" w:cs="Times New Roman"/>
          <w:b/>
          <w:bCs/>
          <w:sz w:val="24"/>
          <w:szCs w:val="24"/>
        </w:rPr>
      </w:pPr>
      <w:bookmarkStart w:id="36" w:name="_Toc156228940"/>
      <w:r>
        <w:rPr>
          <w:rFonts w:ascii="Times New Roman" w:hAnsi="Times New Roman" w:cs="Times New Roman"/>
          <w:b/>
          <w:bCs/>
          <w:sz w:val="24"/>
          <w:szCs w:val="24"/>
        </w:rPr>
        <w:t>2024</w:t>
      </w:r>
      <w:r w:rsidRPr="001D20BA">
        <w:rPr>
          <w:rFonts w:ascii="Times New Roman" w:hAnsi="Times New Roman" w:cs="Times New Roman"/>
          <w:b/>
          <w:bCs/>
          <w:sz w:val="24"/>
          <w:szCs w:val="24"/>
        </w:rPr>
        <w:t xml:space="preserve"> г.</w:t>
      </w:r>
      <w:bookmarkEnd w:id="36"/>
    </w:p>
    <w:p w14:paraId="4FB3EAD1" w14:textId="77777777" w:rsidR="00DB6765" w:rsidRDefault="00DB6765" w:rsidP="00DB6765">
      <w:pPr>
        <w:rPr>
          <w:rFonts w:ascii="Times New Roman" w:hAnsi="Times New Roman" w:cs="Times New Roman"/>
          <w:b/>
          <w:bCs/>
          <w:sz w:val="24"/>
          <w:szCs w:val="24"/>
        </w:rPr>
      </w:pPr>
      <w:r>
        <w:rPr>
          <w:rFonts w:ascii="Times New Roman" w:hAnsi="Times New Roman" w:cs="Times New Roman"/>
          <w:b/>
          <w:bCs/>
          <w:sz w:val="24"/>
          <w:szCs w:val="24"/>
        </w:rPr>
        <w:br w:type="page"/>
      </w:r>
    </w:p>
    <w:p w14:paraId="44442E11" w14:textId="77777777" w:rsidR="00DB6765" w:rsidRDefault="00DB6765" w:rsidP="00DB6765">
      <w:pPr>
        <w:jc w:val="center"/>
        <w:rPr>
          <w:rFonts w:ascii="Times New Roman" w:hAnsi="Times New Roman" w:cs="Times New Roman"/>
          <w:b/>
          <w:bCs/>
        </w:rPr>
      </w:pPr>
      <w:r w:rsidRPr="00D46500">
        <w:rPr>
          <w:rFonts w:ascii="Times New Roman" w:hAnsi="Times New Roman" w:cs="Times New Roman"/>
          <w:b/>
          <w:bCs/>
        </w:rPr>
        <w:lastRenderedPageBreak/>
        <w:t>СОДЕРЖАНИЕ ПРОГРАММЫ</w:t>
      </w:r>
    </w:p>
    <w:p w14:paraId="06A8095D" w14:textId="77777777" w:rsidR="00DB6765" w:rsidRDefault="00DB6765" w:rsidP="00DB6765">
      <w:pPr>
        <w:jc w:val="center"/>
        <w:rPr>
          <w:rFonts w:ascii="Times New Roman" w:hAnsi="Times New Roman" w:cs="Times New Roman"/>
          <w:b/>
          <w:bCs/>
        </w:rPr>
      </w:pPr>
    </w:p>
    <w:sdt>
      <w:sdtPr>
        <w:rPr>
          <w:rFonts w:asciiTheme="minorHAnsi" w:eastAsiaTheme="minorHAnsi" w:hAnsiTheme="minorHAnsi" w:cstheme="minorBidi"/>
          <w:color w:val="auto"/>
          <w:sz w:val="22"/>
          <w:szCs w:val="22"/>
          <w:lang w:eastAsia="en-US"/>
        </w:rPr>
        <w:id w:val="972102756"/>
        <w:docPartObj>
          <w:docPartGallery w:val="Table of Contents"/>
          <w:docPartUnique/>
        </w:docPartObj>
      </w:sdtPr>
      <w:sdtEndPr>
        <w:rPr>
          <w:b/>
          <w:bCs/>
        </w:rPr>
      </w:sdtEndPr>
      <w:sdtContent>
        <w:p w14:paraId="777BD753" w14:textId="77777777" w:rsidR="00DB6765" w:rsidRDefault="00DB6765" w:rsidP="00DB6765">
          <w:pPr>
            <w:pStyle w:val="affffff0"/>
          </w:pPr>
          <w:r>
            <w:t>Оглавление</w:t>
          </w:r>
        </w:p>
        <w:p w14:paraId="6500813D" w14:textId="77777777" w:rsidR="00DB6765" w:rsidRDefault="00DB6765" w:rsidP="00DB6765">
          <w:pPr>
            <w:pStyle w:val="14"/>
            <w:rPr>
              <w:rFonts w:asciiTheme="minorHAnsi" w:eastAsiaTheme="minorEastAsia" w:hAnsiTheme="minorHAnsi" w:cstheme="minorBidi"/>
              <w:b w:val="0"/>
              <w:bCs w:val="0"/>
              <w:lang w:eastAsia="ru-RU"/>
            </w:rPr>
          </w:pPr>
          <w:r>
            <w:fldChar w:fldCharType="begin"/>
          </w:r>
          <w:r>
            <w:instrText xml:space="preserve"> TOC \o "1-3" \h \z \u </w:instrText>
          </w:r>
          <w:r>
            <w:fldChar w:fldCharType="separate"/>
          </w:r>
          <w:hyperlink w:anchor="_Toc167621716" w:history="1">
            <w:r w:rsidRPr="00D94CA1">
              <w:rPr>
                <w:rStyle w:val="af0"/>
                <w:rFonts w:eastAsia="Times New Roman"/>
                <w:kern w:val="32"/>
                <w:lang w:eastAsia="x-none"/>
              </w:rPr>
              <w:t>к ОПОП-П по профессии/специальности  Код Наименование</w:t>
            </w:r>
            <w:r>
              <w:rPr>
                <w:webHidden/>
              </w:rPr>
              <w:tab/>
            </w:r>
            <w:r>
              <w:rPr>
                <w:webHidden/>
              </w:rPr>
              <w:fldChar w:fldCharType="begin"/>
            </w:r>
            <w:r>
              <w:rPr>
                <w:webHidden/>
              </w:rPr>
              <w:instrText xml:space="preserve"> PAGEREF _Toc167621716 \h </w:instrText>
            </w:r>
            <w:r>
              <w:rPr>
                <w:webHidden/>
              </w:rPr>
            </w:r>
            <w:r>
              <w:rPr>
                <w:webHidden/>
              </w:rPr>
              <w:fldChar w:fldCharType="separate"/>
            </w:r>
            <w:r>
              <w:rPr>
                <w:webHidden/>
              </w:rPr>
              <w:t>1</w:t>
            </w:r>
            <w:r>
              <w:rPr>
                <w:webHidden/>
              </w:rPr>
              <w:fldChar w:fldCharType="end"/>
            </w:r>
          </w:hyperlink>
        </w:p>
        <w:p w14:paraId="5F6AE530" w14:textId="77777777" w:rsidR="00DB6765" w:rsidRDefault="00BB6972" w:rsidP="00DB6765">
          <w:pPr>
            <w:pStyle w:val="14"/>
            <w:rPr>
              <w:rFonts w:asciiTheme="minorHAnsi" w:eastAsiaTheme="minorEastAsia" w:hAnsiTheme="minorHAnsi" w:cstheme="minorBidi"/>
              <w:b w:val="0"/>
              <w:bCs w:val="0"/>
              <w:lang w:eastAsia="ru-RU"/>
            </w:rPr>
          </w:pPr>
          <w:hyperlink w:anchor="_Toc167621717" w:history="1">
            <w:r w:rsidR="00DB6765" w:rsidRPr="00D94CA1">
              <w:rPr>
                <w:rStyle w:val="af0"/>
                <w:rFonts w:eastAsia="Times New Roman"/>
                <w:kern w:val="32"/>
                <w:lang w:eastAsia="x-none"/>
              </w:rPr>
              <w:t xml:space="preserve">РАБОЧИЕ </w:t>
            </w:r>
            <w:r w:rsidR="00DB6765" w:rsidRPr="00D94CA1">
              <w:rPr>
                <w:rStyle w:val="af0"/>
                <w:rFonts w:eastAsia="Times New Roman"/>
                <w:kern w:val="32"/>
                <w:lang w:val="x-none" w:eastAsia="x-none"/>
              </w:rPr>
              <w:t>ПРОГРАММЫ ПРОФЕССИОНАЛЬНЫХ МОДУЛЕЙ</w:t>
            </w:r>
            <w:r w:rsidR="00DB6765">
              <w:rPr>
                <w:webHidden/>
              </w:rPr>
              <w:tab/>
            </w:r>
            <w:r w:rsidR="00DB6765">
              <w:rPr>
                <w:webHidden/>
              </w:rPr>
              <w:fldChar w:fldCharType="begin"/>
            </w:r>
            <w:r w:rsidR="00DB6765">
              <w:rPr>
                <w:webHidden/>
              </w:rPr>
              <w:instrText xml:space="preserve"> PAGEREF _Toc167621717 \h </w:instrText>
            </w:r>
            <w:r w:rsidR="00DB6765">
              <w:rPr>
                <w:webHidden/>
              </w:rPr>
            </w:r>
            <w:r w:rsidR="00DB6765">
              <w:rPr>
                <w:webHidden/>
              </w:rPr>
              <w:fldChar w:fldCharType="separate"/>
            </w:r>
            <w:r w:rsidR="00DB6765">
              <w:rPr>
                <w:webHidden/>
              </w:rPr>
              <w:t>1</w:t>
            </w:r>
            <w:r w:rsidR="00DB6765">
              <w:rPr>
                <w:webHidden/>
              </w:rPr>
              <w:fldChar w:fldCharType="end"/>
            </w:r>
          </w:hyperlink>
        </w:p>
        <w:p w14:paraId="22E74F16" w14:textId="77777777" w:rsidR="00DB6765" w:rsidRDefault="00BB6972" w:rsidP="00DB6765">
          <w:pPr>
            <w:pStyle w:val="14"/>
            <w:rPr>
              <w:rFonts w:asciiTheme="minorHAnsi" w:eastAsiaTheme="minorEastAsia" w:hAnsiTheme="minorHAnsi" w:cstheme="minorBidi"/>
              <w:b w:val="0"/>
              <w:bCs w:val="0"/>
              <w:lang w:eastAsia="ru-RU"/>
            </w:rPr>
          </w:pPr>
          <w:hyperlink w:anchor="_Toc167621718" w:history="1">
            <w:r w:rsidR="00DB6765" w:rsidRPr="00D94CA1">
              <w:rPr>
                <w:rStyle w:val="af0"/>
              </w:rPr>
              <w:t xml:space="preserve">«ПМ.03 </w:t>
            </w:r>
            <w:r w:rsidR="00DB6765" w:rsidRPr="00D94CA1">
              <w:rPr>
                <w:rStyle w:val="af0"/>
                <w:rFonts w:ascii="Times New Roman Полужирный" w:hAnsi="Times New Roman Полужирный"/>
                <w:caps/>
              </w:rPr>
              <w:t>Осуществление организационной, профилактической работы, формирование здорового образа жизни и санитарно-гигиеническое просвещение</w:t>
            </w:r>
            <w:r w:rsidR="00DB6765" w:rsidRPr="00D94CA1">
              <w:rPr>
                <w:rStyle w:val="af0"/>
              </w:rPr>
              <w:t>»</w:t>
            </w:r>
            <w:r w:rsidR="00DB6765">
              <w:rPr>
                <w:webHidden/>
              </w:rPr>
              <w:tab/>
            </w:r>
            <w:r w:rsidR="00DB6765">
              <w:rPr>
                <w:webHidden/>
              </w:rPr>
              <w:fldChar w:fldCharType="begin"/>
            </w:r>
            <w:r w:rsidR="00DB6765">
              <w:rPr>
                <w:webHidden/>
              </w:rPr>
              <w:instrText xml:space="preserve"> PAGEREF _Toc167621718 \h </w:instrText>
            </w:r>
            <w:r w:rsidR="00DB6765">
              <w:rPr>
                <w:webHidden/>
              </w:rPr>
            </w:r>
            <w:r w:rsidR="00DB6765">
              <w:rPr>
                <w:webHidden/>
              </w:rPr>
              <w:fldChar w:fldCharType="separate"/>
            </w:r>
            <w:r w:rsidR="00DB6765">
              <w:rPr>
                <w:webHidden/>
              </w:rPr>
              <w:t>2</w:t>
            </w:r>
            <w:r w:rsidR="00DB6765">
              <w:rPr>
                <w:webHidden/>
              </w:rPr>
              <w:fldChar w:fldCharType="end"/>
            </w:r>
          </w:hyperlink>
        </w:p>
        <w:p w14:paraId="1ED1C102" w14:textId="77777777" w:rsidR="00DB6765" w:rsidRDefault="00BB6972" w:rsidP="00DB6765">
          <w:pPr>
            <w:pStyle w:val="14"/>
            <w:rPr>
              <w:rFonts w:asciiTheme="minorHAnsi" w:eastAsiaTheme="minorEastAsia" w:hAnsiTheme="minorHAnsi" w:cstheme="minorBidi"/>
              <w:b w:val="0"/>
              <w:bCs w:val="0"/>
              <w:lang w:eastAsia="ru-RU"/>
            </w:rPr>
          </w:pPr>
          <w:hyperlink w:anchor="_Toc167621719" w:history="1">
            <w:r w:rsidR="00DB6765" w:rsidRPr="00D94CA1">
              <w:rPr>
                <w:rStyle w:val="af0"/>
              </w:rPr>
              <w:t>1. Общая характеристика РАБОЧЕЙ ПРОГРАММЫ ПРОФЕССИОНАЛЬНОГО МОДУЛЯ</w:t>
            </w:r>
            <w:r w:rsidR="00DB6765">
              <w:rPr>
                <w:webHidden/>
              </w:rPr>
              <w:tab/>
            </w:r>
            <w:r w:rsidR="00DB6765">
              <w:rPr>
                <w:webHidden/>
              </w:rPr>
              <w:fldChar w:fldCharType="begin"/>
            </w:r>
            <w:r w:rsidR="00DB6765">
              <w:rPr>
                <w:webHidden/>
              </w:rPr>
              <w:instrText xml:space="preserve"> PAGEREF _Toc167621719 \h </w:instrText>
            </w:r>
            <w:r w:rsidR="00DB6765">
              <w:rPr>
                <w:webHidden/>
              </w:rPr>
            </w:r>
            <w:r w:rsidR="00DB6765">
              <w:rPr>
                <w:webHidden/>
              </w:rPr>
              <w:fldChar w:fldCharType="separate"/>
            </w:r>
            <w:r w:rsidR="00DB6765">
              <w:rPr>
                <w:webHidden/>
              </w:rPr>
              <w:t>4</w:t>
            </w:r>
            <w:r w:rsidR="00DB6765">
              <w:rPr>
                <w:webHidden/>
              </w:rPr>
              <w:fldChar w:fldCharType="end"/>
            </w:r>
          </w:hyperlink>
        </w:p>
        <w:p w14:paraId="6FE61E2C" w14:textId="77777777" w:rsidR="00DB6765" w:rsidRDefault="00BB6972" w:rsidP="00DB6765">
          <w:pPr>
            <w:pStyle w:val="21"/>
            <w:tabs>
              <w:tab w:val="left" w:pos="960"/>
            </w:tabs>
            <w:rPr>
              <w:rFonts w:asciiTheme="minorHAnsi" w:eastAsiaTheme="minorEastAsia" w:hAnsiTheme="minorHAnsi" w:cstheme="minorBidi"/>
              <w:i w:val="0"/>
              <w:iCs w:val="0"/>
              <w:sz w:val="22"/>
              <w:szCs w:val="22"/>
            </w:rPr>
          </w:pPr>
          <w:hyperlink w:anchor="_Toc167621720" w:history="1">
            <w:r w:rsidR="00DB6765" w:rsidRPr="00D94CA1">
              <w:rPr>
                <w:rStyle w:val="af0"/>
              </w:rPr>
              <w:t>1.1.</w:t>
            </w:r>
            <w:r w:rsidR="00DB6765">
              <w:rPr>
                <w:rFonts w:asciiTheme="minorHAnsi" w:eastAsiaTheme="minorEastAsia" w:hAnsiTheme="minorHAnsi" w:cstheme="minorBidi"/>
                <w:i w:val="0"/>
                <w:iCs w:val="0"/>
                <w:sz w:val="22"/>
                <w:szCs w:val="22"/>
              </w:rPr>
              <w:tab/>
            </w:r>
            <w:r w:rsidR="00DB6765" w:rsidRPr="00D94CA1">
              <w:rPr>
                <w:rStyle w:val="af0"/>
              </w:rPr>
              <w:t>Цель и место профессионального модуля в структуре образовательной программы</w:t>
            </w:r>
            <w:r w:rsidR="00DB6765">
              <w:rPr>
                <w:webHidden/>
              </w:rPr>
              <w:tab/>
            </w:r>
            <w:r w:rsidR="00DB6765">
              <w:rPr>
                <w:webHidden/>
              </w:rPr>
              <w:fldChar w:fldCharType="begin"/>
            </w:r>
            <w:r w:rsidR="00DB6765">
              <w:rPr>
                <w:webHidden/>
              </w:rPr>
              <w:instrText xml:space="preserve"> PAGEREF _Toc167621720 \h </w:instrText>
            </w:r>
            <w:r w:rsidR="00DB6765">
              <w:rPr>
                <w:webHidden/>
              </w:rPr>
            </w:r>
            <w:r w:rsidR="00DB6765">
              <w:rPr>
                <w:webHidden/>
              </w:rPr>
              <w:fldChar w:fldCharType="separate"/>
            </w:r>
            <w:r w:rsidR="00DB6765">
              <w:rPr>
                <w:webHidden/>
              </w:rPr>
              <w:t>4</w:t>
            </w:r>
            <w:r w:rsidR="00DB6765">
              <w:rPr>
                <w:webHidden/>
              </w:rPr>
              <w:fldChar w:fldCharType="end"/>
            </w:r>
          </w:hyperlink>
        </w:p>
        <w:p w14:paraId="6A2083E1" w14:textId="77777777" w:rsidR="00DB6765" w:rsidRDefault="00BB6972" w:rsidP="00DB6765">
          <w:pPr>
            <w:pStyle w:val="21"/>
            <w:tabs>
              <w:tab w:val="left" w:pos="960"/>
            </w:tabs>
            <w:rPr>
              <w:rFonts w:asciiTheme="minorHAnsi" w:eastAsiaTheme="minorEastAsia" w:hAnsiTheme="minorHAnsi" w:cstheme="minorBidi"/>
              <w:i w:val="0"/>
              <w:iCs w:val="0"/>
              <w:sz w:val="22"/>
              <w:szCs w:val="22"/>
            </w:rPr>
          </w:pPr>
          <w:hyperlink w:anchor="_Toc167621721" w:history="1">
            <w:r w:rsidR="00DB6765" w:rsidRPr="00D94CA1">
              <w:rPr>
                <w:rStyle w:val="af0"/>
              </w:rPr>
              <w:t>1.2.</w:t>
            </w:r>
            <w:r w:rsidR="00DB6765">
              <w:rPr>
                <w:rFonts w:asciiTheme="minorHAnsi" w:eastAsiaTheme="minorEastAsia" w:hAnsiTheme="minorHAnsi" w:cstheme="minorBidi"/>
                <w:i w:val="0"/>
                <w:iCs w:val="0"/>
                <w:sz w:val="22"/>
                <w:szCs w:val="22"/>
              </w:rPr>
              <w:tab/>
            </w:r>
            <w:r w:rsidR="00DB6765" w:rsidRPr="00D94CA1">
              <w:rPr>
                <w:rStyle w:val="af0"/>
              </w:rPr>
              <w:t>Планируемые результаты освоения профессионального модуля</w:t>
            </w:r>
            <w:r w:rsidR="00DB6765">
              <w:rPr>
                <w:webHidden/>
              </w:rPr>
              <w:tab/>
            </w:r>
            <w:r w:rsidR="00DB6765">
              <w:rPr>
                <w:webHidden/>
              </w:rPr>
              <w:fldChar w:fldCharType="begin"/>
            </w:r>
            <w:r w:rsidR="00DB6765">
              <w:rPr>
                <w:webHidden/>
              </w:rPr>
              <w:instrText xml:space="preserve"> PAGEREF _Toc167621721 \h </w:instrText>
            </w:r>
            <w:r w:rsidR="00DB6765">
              <w:rPr>
                <w:webHidden/>
              </w:rPr>
            </w:r>
            <w:r w:rsidR="00DB6765">
              <w:rPr>
                <w:webHidden/>
              </w:rPr>
              <w:fldChar w:fldCharType="separate"/>
            </w:r>
            <w:r w:rsidR="00DB6765">
              <w:rPr>
                <w:webHidden/>
              </w:rPr>
              <w:t>4</w:t>
            </w:r>
            <w:r w:rsidR="00DB6765">
              <w:rPr>
                <w:webHidden/>
              </w:rPr>
              <w:fldChar w:fldCharType="end"/>
            </w:r>
          </w:hyperlink>
        </w:p>
        <w:p w14:paraId="7C703F5A" w14:textId="77777777" w:rsidR="00DB6765" w:rsidRDefault="00BB6972" w:rsidP="00DB6765">
          <w:pPr>
            <w:pStyle w:val="14"/>
            <w:rPr>
              <w:rFonts w:asciiTheme="minorHAnsi" w:eastAsiaTheme="minorEastAsia" w:hAnsiTheme="minorHAnsi" w:cstheme="minorBidi"/>
              <w:b w:val="0"/>
              <w:bCs w:val="0"/>
              <w:lang w:eastAsia="ru-RU"/>
            </w:rPr>
          </w:pPr>
          <w:hyperlink w:anchor="_Toc167621722" w:history="1">
            <w:r w:rsidR="00DB6765" w:rsidRPr="00D94CA1">
              <w:rPr>
                <w:rStyle w:val="af0"/>
              </w:rPr>
              <w:t>2. Структура и содержание профессионального модуля</w:t>
            </w:r>
            <w:r w:rsidR="00DB6765">
              <w:rPr>
                <w:webHidden/>
              </w:rPr>
              <w:tab/>
            </w:r>
            <w:r w:rsidR="00DB6765">
              <w:rPr>
                <w:webHidden/>
              </w:rPr>
              <w:fldChar w:fldCharType="begin"/>
            </w:r>
            <w:r w:rsidR="00DB6765">
              <w:rPr>
                <w:webHidden/>
              </w:rPr>
              <w:instrText xml:space="preserve"> PAGEREF _Toc167621722 \h </w:instrText>
            </w:r>
            <w:r w:rsidR="00DB6765">
              <w:rPr>
                <w:webHidden/>
              </w:rPr>
            </w:r>
            <w:r w:rsidR="00DB6765">
              <w:rPr>
                <w:webHidden/>
              </w:rPr>
              <w:fldChar w:fldCharType="separate"/>
            </w:r>
            <w:r w:rsidR="00DB6765">
              <w:rPr>
                <w:webHidden/>
              </w:rPr>
              <w:t>12</w:t>
            </w:r>
            <w:r w:rsidR="00DB6765">
              <w:rPr>
                <w:webHidden/>
              </w:rPr>
              <w:fldChar w:fldCharType="end"/>
            </w:r>
          </w:hyperlink>
        </w:p>
        <w:p w14:paraId="793B601F" w14:textId="77777777" w:rsidR="00DB6765" w:rsidRDefault="00BB6972" w:rsidP="00DB6765">
          <w:pPr>
            <w:pStyle w:val="21"/>
            <w:rPr>
              <w:rFonts w:asciiTheme="minorHAnsi" w:eastAsiaTheme="minorEastAsia" w:hAnsiTheme="minorHAnsi" w:cstheme="minorBidi"/>
              <w:i w:val="0"/>
              <w:iCs w:val="0"/>
              <w:sz w:val="22"/>
              <w:szCs w:val="22"/>
            </w:rPr>
          </w:pPr>
          <w:hyperlink w:anchor="_Toc167621723" w:history="1">
            <w:r w:rsidR="00DB6765" w:rsidRPr="00D94CA1">
              <w:rPr>
                <w:rStyle w:val="af0"/>
              </w:rPr>
              <w:t>2.1. Трудоемкость освоения модуля</w:t>
            </w:r>
            <w:r w:rsidR="00DB6765">
              <w:rPr>
                <w:webHidden/>
              </w:rPr>
              <w:tab/>
            </w:r>
            <w:r w:rsidR="00DB6765">
              <w:rPr>
                <w:webHidden/>
              </w:rPr>
              <w:fldChar w:fldCharType="begin"/>
            </w:r>
            <w:r w:rsidR="00DB6765">
              <w:rPr>
                <w:webHidden/>
              </w:rPr>
              <w:instrText xml:space="preserve"> PAGEREF _Toc167621723 \h </w:instrText>
            </w:r>
            <w:r w:rsidR="00DB6765">
              <w:rPr>
                <w:webHidden/>
              </w:rPr>
            </w:r>
            <w:r w:rsidR="00DB6765">
              <w:rPr>
                <w:webHidden/>
              </w:rPr>
              <w:fldChar w:fldCharType="separate"/>
            </w:r>
            <w:r w:rsidR="00DB6765">
              <w:rPr>
                <w:webHidden/>
              </w:rPr>
              <w:t>12</w:t>
            </w:r>
            <w:r w:rsidR="00DB6765">
              <w:rPr>
                <w:webHidden/>
              </w:rPr>
              <w:fldChar w:fldCharType="end"/>
            </w:r>
          </w:hyperlink>
        </w:p>
        <w:p w14:paraId="75E36BFC" w14:textId="77777777" w:rsidR="00DB6765" w:rsidRDefault="00BB6972" w:rsidP="00DB6765">
          <w:pPr>
            <w:pStyle w:val="21"/>
            <w:rPr>
              <w:rFonts w:asciiTheme="minorHAnsi" w:eastAsiaTheme="minorEastAsia" w:hAnsiTheme="minorHAnsi" w:cstheme="minorBidi"/>
              <w:i w:val="0"/>
              <w:iCs w:val="0"/>
              <w:sz w:val="22"/>
              <w:szCs w:val="22"/>
            </w:rPr>
          </w:pPr>
          <w:hyperlink w:anchor="_Toc167621724" w:history="1">
            <w:r w:rsidR="00DB6765" w:rsidRPr="00D94CA1">
              <w:rPr>
                <w:rStyle w:val="af0"/>
              </w:rPr>
              <w:t>2.2. Структура профессионального модуля</w:t>
            </w:r>
            <w:r w:rsidR="00DB6765">
              <w:rPr>
                <w:webHidden/>
              </w:rPr>
              <w:tab/>
            </w:r>
            <w:r w:rsidR="00DB6765">
              <w:rPr>
                <w:webHidden/>
              </w:rPr>
              <w:fldChar w:fldCharType="begin"/>
            </w:r>
            <w:r w:rsidR="00DB6765">
              <w:rPr>
                <w:webHidden/>
              </w:rPr>
              <w:instrText xml:space="preserve"> PAGEREF _Toc167621724 \h </w:instrText>
            </w:r>
            <w:r w:rsidR="00DB6765">
              <w:rPr>
                <w:webHidden/>
              </w:rPr>
            </w:r>
            <w:r w:rsidR="00DB6765">
              <w:rPr>
                <w:webHidden/>
              </w:rPr>
              <w:fldChar w:fldCharType="separate"/>
            </w:r>
            <w:r w:rsidR="00DB6765">
              <w:rPr>
                <w:webHidden/>
              </w:rPr>
              <w:t>13</w:t>
            </w:r>
            <w:r w:rsidR="00DB6765">
              <w:rPr>
                <w:webHidden/>
              </w:rPr>
              <w:fldChar w:fldCharType="end"/>
            </w:r>
          </w:hyperlink>
        </w:p>
        <w:p w14:paraId="30B2A3F3" w14:textId="77777777" w:rsidR="00DB6765" w:rsidRDefault="00BB6972" w:rsidP="00DB6765">
          <w:pPr>
            <w:pStyle w:val="21"/>
            <w:rPr>
              <w:rFonts w:asciiTheme="minorHAnsi" w:eastAsiaTheme="minorEastAsia" w:hAnsiTheme="minorHAnsi" w:cstheme="minorBidi"/>
              <w:i w:val="0"/>
              <w:iCs w:val="0"/>
              <w:sz w:val="22"/>
              <w:szCs w:val="22"/>
            </w:rPr>
          </w:pPr>
          <w:hyperlink w:anchor="_Toc167621725" w:history="1">
            <w:r w:rsidR="00DB6765" w:rsidRPr="00D94CA1">
              <w:rPr>
                <w:rStyle w:val="af0"/>
              </w:rPr>
              <w:t>2.3. Содержание профессионального модуля</w:t>
            </w:r>
            <w:r w:rsidR="00DB6765">
              <w:rPr>
                <w:webHidden/>
              </w:rPr>
              <w:tab/>
            </w:r>
            <w:r w:rsidR="00DB6765">
              <w:rPr>
                <w:webHidden/>
              </w:rPr>
              <w:fldChar w:fldCharType="begin"/>
            </w:r>
            <w:r w:rsidR="00DB6765">
              <w:rPr>
                <w:webHidden/>
              </w:rPr>
              <w:instrText xml:space="preserve"> PAGEREF _Toc167621725 \h </w:instrText>
            </w:r>
            <w:r w:rsidR="00DB6765">
              <w:rPr>
                <w:webHidden/>
              </w:rPr>
            </w:r>
            <w:r w:rsidR="00DB6765">
              <w:rPr>
                <w:webHidden/>
              </w:rPr>
              <w:fldChar w:fldCharType="separate"/>
            </w:r>
            <w:r w:rsidR="00DB6765">
              <w:rPr>
                <w:webHidden/>
              </w:rPr>
              <w:t>14</w:t>
            </w:r>
            <w:r w:rsidR="00DB6765">
              <w:rPr>
                <w:webHidden/>
              </w:rPr>
              <w:fldChar w:fldCharType="end"/>
            </w:r>
          </w:hyperlink>
        </w:p>
        <w:p w14:paraId="50486F6D" w14:textId="77777777" w:rsidR="00DB6765" w:rsidRDefault="00BB6972" w:rsidP="00DB6765">
          <w:pPr>
            <w:pStyle w:val="14"/>
            <w:rPr>
              <w:rFonts w:asciiTheme="minorHAnsi" w:eastAsiaTheme="minorEastAsia" w:hAnsiTheme="minorHAnsi" w:cstheme="minorBidi"/>
              <w:b w:val="0"/>
              <w:bCs w:val="0"/>
              <w:lang w:eastAsia="ru-RU"/>
            </w:rPr>
          </w:pPr>
          <w:hyperlink w:anchor="_Toc167621726" w:history="1">
            <w:r w:rsidR="00DB6765" w:rsidRPr="00D94CA1">
              <w:rPr>
                <w:rStyle w:val="af0"/>
              </w:rPr>
              <w:t>3. Условия реализации профессионального модуля</w:t>
            </w:r>
            <w:r w:rsidR="00DB6765">
              <w:rPr>
                <w:webHidden/>
              </w:rPr>
              <w:tab/>
            </w:r>
            <w:r w:rsidR="00DB6765">
              <w:rPr>
                <w:webHidden/>
              </w:rPr>
              <w:fldChar w:fldCharType="begin"/>
            </w:r>
            <w:r w:rsidR="00DB6765">
              <w:rPr>
                <w:webHidden/>
              </w:rPr>
              <w:instrText xml:space="preserve"> PAGEREF _Toc167621726 \h </w:instrText>
            </w:r>
            <w:r w:rsidR="00DB6765">
              <w:rPr>
                <w:webHidden/>
              </w:rPr>
            </w:r>
            <w:r w:rsidR="00DB6765">
              <w:rPr>
                <w:webHidden/>
              </w:rPr>
              <w:fldChar w:fldCharType="separate"/>
            </w:r>
            <w:r w:rsidR="00DB6765">
              <w:rPr>
                <w:webHidden/>
              </w:rPr>
              <w:t>22</w:t>
            </w:r>
            <w:r w:rsidR="00DB6765">
              <w:rPr>
                <w:webHidden/>
              </w:rPr>
              <w:fldChar w:fldCharType="end"/>
            </w:r>
          </w:hyperlink>
        </w:p>
        <w:p w14:paraId="05E793C0" w14:textId="77777777" w:rsidR="00DB6765" w:rsidRDefault="00BB6972" w:rsidP="00DB6765">
          <w:pPr>
            <w:pStyle w:val="21"/>
            <w:rPr>
              <w:rFonts w:asciiTheme="minorHAnsi" w:eastAsiaTheme="minorEastAsia" w:hAnsiTheme="minorHAnsi" w:cstheme="minorBidi"/>
              <w:i w:val="0"/>
              <w:iCs w:val="0"/>
              <w:sz w:val="22"/>
              <w:szCs w:val="22"/>
            </w:rPr>
          </w:pPr>
          <w:hyperlink w:anchor="_Toc167621727" w:history="1">
            <w:r w:rsidR="00DB6765" w:rsidRPr="00D94CA1">
              <w:rPr>
                <w:rStyle w:val="af0"/>
              </w:rPr>
              <w:t>3.1. Материально-техническое обеспечение</w:t>
            </w:r>
            <w:r w:rsidR="00DB6765">
              <w:rPr>
                <w:webHidden/>
              </w:rPr>
              <w:tab/>
            </w:r>
            <w:r w:rsidR="00DB6765">
              <w:rPr>
                <w:webHidden/>
              </w:rPr>
              <w:fldChar w:fldCharType="begin"/>
            </w:r>
            <w:r w:rsidR="00DB6765">
              <w:rPr>
                <w:webHidden/>
              </w:rPr>
              <w:instrText xml:space="preserve"> PAGEREF _Toc167621727 \h </w:instrText>
            </w:r>
            <w:r w:rsidR="00DB6765">
              <w:rPr>
                <w:webHidden/>
              </w:rPr>
            </w:r>
            <w:r w:rsidR="00DB6765">
              <w:rPr>
                <w:webHidden/>
              </w:rPr>
              <w:fldChar w:fldCharType="separate"/>
            </w:r>
            <w:r w:rsidR="00DB6765">
              <w:rPr>
                <w:webHidden/>
              </w:rPr>
              <w:t>22</w:t>
            </w:r>
            <w:r w:rsidR="00DB6765">
              <w:rPr>
                <w:webHidden/>
              </w:rPr>
              <w:fldChar w:fldCharType="end"/>
            </w:r>
          </w:hyperlink>
        </w:p>
        <w:p w14:paraId="201BD67D" w14:textId="77777777" w:rsidR="00DB6765" w:rsidRDefault="00BB6972" w:rsidP="00DB6765">
          <w:pPr>
            <w:pStyle w:val="21"/>
            <w:rPr>
              <w:rFonts w:asciiTheme="minorHAnsi" w:eastAsiaTheme="minorEastAsia" w:hAnsiTheme="minorHAnsi" w:cstheme="minorBidi"/>
              <w:i w:val="0"/>
              <w:iCs w:val="0"/>
              <w:sz w:val="22"/>
              <w:szCs w:val="22"/>
            </w:rPr>
          </w:pPr>
          <w:hyperlink w:anchor="_Toc167621728" w:history="1">
            <w:r w:rsidR="00DB6765" w:rsidRPr="00D94CA1">
              <w:rPr>
                <w:rStyle w:val="af0"/>
              </w:rPr>
              <w:t>3.2. Учебно-методическое обеспечение</w:t>
            </w:r>
            <w:r w:rsidR="00DB6765">
              <w:rPr>
                <w:webHidden/>
              </w:rPr>
              <w:tab/>
            </w:r>
            <w:r w:rsidR="00DB6765">
              <w:rPr>
                <w:webHidden/>
              </w:rPr>
              <w:fldChar w:fldCharType="begin"/>
            </w:r>
            <w:r w:rsidR="00DB6765">
              <w:rPr>
                <w:webHidden/>
              </w:rPr>
              <w:instrText xml:space="preserve"> PAGEREF _Toc167621728 \h </w:instrText>
            </w:r>
            <w:r w:rsidR="00DB6765">
              <w:rPr>
                <w:webHidden/>
              </w:rPr>
            </w:r>
            <w:r w:rsidR="00DB6765">
              <w:rPr>
                <w:webHidden/>
              </w:rPr>
              <w:fldChar w:fldCharType="separate"/>
            </w:r>
            <w:r w:rsidR="00DB6765">
              <w:rPr>
                <w:webHidden/>
              </w:rPr>
              <w:t>22</w:t>
            </w:r>
            <w:r w:rsidR="00DB6765">
              <w:rPr>
                <w:webHidden/>
              </w:rPr>
              <w:fldChar w:fldCharType="end"/>
            </w:r>
          </w:hyperlink>
        </w:p>
        <w:p w14:paraId="6700338D" w14:textId="77777777" w:rsidR="00DB6765" w:rsidRDefault="00BB6972" w:rsidP="00DB6765">
          <w:pPr>
            <w:pStyle w:val="14"/>
            <w:rPr>
              <w:rFonts w:asciiTheme="minorHAnsi" w:eastAsiaTheme="minorEastAsia" w:hAnsiTheme="minorHAnsi" w:cstheme="minorBidi"/>
              <w:b w:val="0"/>
              <w:bCs w:val="0"/>
              <w:lang w:eastAsia="ru-RU"/>
            </w:rPr>
          </w:pPr>
          <w:hyperlink w:anchor="_Toc167621729" w:history="1">
            <w:r w:rsidR="00DB6765" w:rsidRPr="00D94CA1">
              <w:rPr>
                <w:rStyle w:val="af0"/>
              </w:rPr>
              <w:t>4. Контроль и оценка результатов освоения  профессионального модуля</w:t>
            </w:r>
            <w:r w:rsidR="00DB6765">
              <w:rPr>
                <w:webHidden/>
              </w:rPr>
              <w:tab/>
            </w:r>
            <w:r w:rsidR="00DB6765">
              <w:rPr>
                <w:webHidden/>
              </w:rPr>
              <w:fldChar w:fldCharType="begin"/>
            </w:r>
            <w:r w:rsidR="00DB6765">
              <w:rPr>
                <w:webHidden/>
              </w:rPr>
              <w:instrText xml:space="preserve"> PAGEREF _Toc167621729 \h </w:instrText>
            </w:r>
            <w:r w:rsidR="00DB6765">
              <w:rPr>
                <w:webHidden/>
              </w:rPr>
            </w:r>
            <w:r w:rsidR="00DB6765">
              <w:rPr>
                <w:webHidden/>
              </w:rPr>
              <w:fldChar w:fldCharType="separate"/>
            </w:r>
            <w:r w:rsidR="00DB6765">
              <w:rPr>
                <w:webHidden/>
              </w:rPr>
              <w:t>24</w:t>
            </w:r>
            <w:r w:rsidR="00DB6765">
              <w:rPr>
                <w:webHidden/>
              </w:rPr>
              <w:fldChar w:fldCharType="end"/>
            </w:r>
          </w:hyperlink>
        </w:p>
        <w:p w14:paraId="0DC6A6A1" w14:textId="77777777" w:rsidR="00DB6765" w:rsidRDefault="00BB6972" w:rsidP="00DB6765">
          <w:pPr>
            <w:pStyle w:val="21"/>
            <w:rPr>
              <w:rFonts w:asciiTheme="minorHAnsi" w:eastAsiaTheme="minorEastAsia" w:hAnsiTheme="minorHAnsi" w:cstheme="minorBidi"/>
              <w:i w:val="0"/>
              <w:iCs w:val="0"/>
              <w:sz w:val="22"/>
              <w:szCs w:val="22"/>
            </w:rPr>
          </w:pPr>
          <w:hyperlink w:anchor="_Toc167621730" w:history="1">
            <w:r w:rsidR="00DB6765" w:rsidRPr="00D94CA1">
              <w:rPr>
                <w:rStyle w:val="af0"/>
                <w:bCs/>
                <w:lang w:eastAsia="x-none"/>
              </w:rPr>
              <w:t>С</w:t>
            </w:r>
            <w:r w:rsidR="00DB6765" w:rsidRPr="00D94CA1">
              <w:rPr>
                <w:rStyle w:val="af0"/>
                <w:bCs/>
                <w:lang w:val="x-none" w:eastAsia="x-none"/>
              </w:rPr>
              <w:t>оставлен</w:t>
            </w:r>
            <w:r w:rsidR="00DB6765" w:rsidRPr="00D94CA1">
              <w:rPr>
                <w:rStyle w:val="af0"/>
                <w:bCs/>
                <w:lang w:eastAsia="x-none"/>
              </w:rPr>
              <w:t xml:space="preserve">ие </w:t>
            </w:r>
            <w:r w:rsidR="00DB6765" w:rsidRPr="00D94CA1">
              <w:rPr>
                <w:rStyle w:val="af0"/>
                <w:bCs/>
                <w:lang w:val="x-none" w:eastAsia="x-none"/>
              </w:rPr>
              <w:t xml:space="preserve">планов обучения </w:t>
            </w:r>
            <w:r w:rsidR="00DB6765" w:rsidRPr="00D94CA1">
              <w:rPr>
                <w:rStyle w:val="af0"/>
                <w:bCs/>
                <w:lang w:eastAsia="x-none"/>
              </w:rPr>
              <w:t xml:space="preserve">пациентов по профилю «акушерское дело» и членов их семей </w:t>
            </w:r>
            <w:r w:rsidR="00DB6765" w:rsidRPr="00D94CA1">
              <w:rPr>
                <w:rStyle w:val="af0"/>
                <w:bCs/>
                <w:lang w:val="x-none" w:eastAsia="x-none"/>
              </w:rPr>
              <w:t xml:space="preserve">принципам здорового образа жизни </w:t>
            </w:r>
            <w:r w:rsidR="00DB6765" w:rsidRPr="00D94CA1">
              <w:rPr>
                <w:rStyle w:val="af0"/>
                <w:bCs/>
                <w:lang w:eastAsia="x-none"/>
              </w:rPr>
              <w:t xml:space="preserve">в соответствии с </w:t>
            </w:r>
            <w:r w:rsidR="00DB6765" w:rsidRPr="00D94CA1">
              <w:rPr>
                <w:rStyle w:val="af0"/>
                <w:bCs/>
                <w:lang w:val="x-none" w:eastAsia="x-none"/>
              </w:rPr>
              <w:t>рекомендациям</w:t>
            </w:r>
            <w:r w:rsidR="00DB6765" w:rsidRPr="00D94CA1">
              <w:rPr>
                <w:rStyle w:val="af0"/>
                <w:bCs/>
                <w:lang w:eastAsia="x-none"/>
              </w:rPr>
              <w:t>и</w:t>
            </w:r>
            <w:r w:rsidR="00DB6765" w:rsidRPr="00D94CA1">
              <w:rPr>
                <w:rStyle w:val="af0"/>
                <w:bCs/>
                <w:lang w:val="x-none" w:eastAsia="x-none"/>
              </w:rPr>
              <w:t xml:space="preserve"> центров медицинской профилактики;</w:t>
            </w:r>
            <w:r w:rsidR="00DB6765">
              <w:rPr>
                <w:webHidden/>
              </w:rPr>
              <w:tab/>
            </w:r>
            <w:r w:rsidR="00DB6765">
              <w:rPr>
                <w:webHidden/>
              </w:rPr>
              <w:fldChar w:fldCharType="begin"/>
            </w:r>
            <w:r w:rsidR="00DB6765">
              <w:rPr>
                <w:webHidden/>
              </w:rPr>
              <w:instrText xml:space="preserve"> PAGEREF _Toc167621730 \h </w:instrText>
            </w:r>
            <w:r w:rsidR="00DB6765">
              <w:rPr>
                <w:webHidden/>
              </w:rPr>
            </w:r>
            <w:r w:rsidR="00DB6765">
              <w:rPr>
                <w:webHidden/>
              </w:rPr>
              <w:fldChar w:fldCharType="separate"/>
            </w:r>
            <w:r w:rsidR="00DB6765">
              <w:rPr>
                <w:webHidden/>
              </w:rPr>
              <w:t>24</w:t>
            </w:r>
            <w:r w:rsidR="00DB6765">
              <w:rPr>
                <w:webHidden/>
              </w:rPr>
              <w:fldChar w:fldCharType="end"/>
            </w:r>
          </w:hyperlink>
        </w:p>
        <w:p w14:paraId="18F33260" w14:textId="77777777" w:rsidR="00DB6765" w:rsidRDefault="00BB6972" w:rsidP="00DB6765">
          <w:pPr>
            <w:pStyle w:val="21"/>
            <w:rPr>
              <w:rFonts w:asciiTheme="minorHAnsi" w:eastAsiaTheme="minorEastAsia" w:hAnsiTheme="minorHAnsi" w:cstheme="minorBidi"/>
              <w:i w:val="0"/>
              <w:iCs w:val="0"/>
              <w:sz w:val="22"/>
              <w:szCs w:val="22"/>
            </w:rPr>
          </w:pPr>
          <w:hyperlink w:anchor="_Toc167621731" w:history="1">
            <w:r w:rsidR="00DB6765" w:rsidRPr="00D94CA1">
              <w:rPr>
                <w:rStyle w:val="af0"/>
                <w:bCs/>
                <w:lang w:eastAsia="x-none"/>
              </w:rPr>
              <w:t>Проведение</w:t>
            </w:r>
            <w:r w:rsidR="00DB6765" w:rsidRPr="00D94CA1">
              <w:rPr>
                <w:rStyle w:val="af0"/>
                <w:bCs/>
                <w:lang w:val="x-none" w:eastAsia="x-none"/>
              </w:rPr>
              <w:t xml:space="preserve"> </w:t>
            </w:r>
            <w:r w:rsidR="00DB6765" w:rsidRPr="00D94CA1">
              <w:rPr>
                <w:rStyle w:val="af0"/>
                <w:bCs/>
                <w:lang w:eastAsia="x-none"/>
              </w:rPr>
              <w:t xml:space="preserve">диспансеризации и </w:t>
            </w:r>
            <w:r w:rsidR="00DB6765" w:rsidRPr="00D94CA1">
              <w:rPr>
                <w:rStyle w:val="af0"/>
                <w:bCs/>
                <w:lang w:val="x-none" w:eastAsia="x-none"/>
              </w:rPr>
              <w:t xml:space="preserve">профилактических осмотров </w:t>
            </w:r>
            <w:r w:rsidR="00DB6765" w:rsidRPr="00D94CA1">
              <w:rPr>
                <w:rStyle w:val="af0"/>
                <w:bCs/>
                <w:lang w:eastAsia="x-none"/>
              </w:rPr>
              <w:t xml:space="preserve">женщин в различные периоды жизни </w:t>
            </w:r>
            <w:r w:rsidR="00DB6765" w:rsidRPr="00D94CA1">
              <w:rPr>
                <w:rStyle w:val="af0"/>
                <w:bCs/>
                <w:lang w:val="x-none" w:eastAsia="x-none"/>
              </w:rPr>
              <w:t xml:space="preserve">в соответствии </w:t>
            </w:r>
            <w:r w:rsidR="00DB6765" w:rsidRPr="00D94CA1">
              <w:rPr>
                <w:rStyle w:val="af0"/>
                <w:bCs/>
                <w:lang w:eastAsia="x-none"/>
              </w:rPr>
              <w:t xml:space="preserve">с нормативными </w:t>
            </w:r>
            <w:r w:rsidR="00DB6765" w:rsidRPr="00D94CA1">
              <w:rPr>
                <w:rStyle w:val="af0"/>
                <w:bCs/>
                <w:lang w:val="x-none" w:eastAsia="x-none"/>
              </w:rPr>
              <w:t xml:space="preserve">правилами и </w:t>
            </w:r>
            <w:r w:rsidR="00DB6765" w:rsidRPr="00D94CA1">
              <w:rPr>
                <w:rStyle w:val="af0"/>
                <w:bCs/>
                <w:lang w:eastAsia="x-none"/>
              </w:rPr>
              <w:t>рекомендациями</w:t>
            </w:r>
            <w:r w:rsidR="00DB6765">
              <w:rPr>
                <w:webHidden/>
              </w:rPr>
              <w:tab/>
            </w:r>
            <w:r w:rsidR="00DB6765">
              <w:rPr>
                <w:webHidden/>
              </w:rPr>
              <w:fldChar w:fldCharType="begin"/>
            </w:r>
            <w:r w:rsidR="00DB6765">
              <w:rPr>
                <w:webHidden/>
              </w:rPr>
              <w:instrText xml:space="preserve"> PAGEREF _Toc167621731 \h </w:instrText>
            </w:r>
            <w:r w:rsidR="00DB6765">
              <w:rPr>
                <w:webHidden/>
              </w:rPr>
            </w:r>
            <w:r w:rsidR="00DB6765">
              <w:rPr>
                <w:webHidden/>
              </w:rPr>
              <w:fldChar w:fldCharType="separate"/>
            </w:r>
            <w:r w:rsidR="00DB6765">
              <w:rPr>
                <w:webHidden/>
              </w:rPr>
              <w:t>25</w:t>
            </w:r>
            <w:r w:rsidR="00DB6765">
              <w:rPr>
                <w:webHidden/>
              </w:rPr>
              <w:fldChar w:fldCharType="end"/>
            </w:r>
          </w:hyperlink>
        </w:p>
        <w:p w14:paraId="44E05614" w14:textId="77777777" w:rsidR="00DB6765" w:rsidRDefault="00BB6972" w:rsidP="00DB6765">
          <w:pPr>
            <w:pStyle w:val="21"/>
            <w:rPr>
              <w:rFonts w:asciiTheme="minorHAnsi" w:eastAsiaTheme="minorEastAsia" w:hAnsiTheme="minorHAnsi" w:cstheme="minorBidi"/>
              <w:i w:val="0"/>
              <w:iCs w:val="0"/>
              <w:sz w:val="22"/>
              <w:szCs w:val="22"/>
            </w:rPr>
          </w:pPr>
          <w:hyperlink w:anchor="_Toc167621732" w:history="1">
            <w:r w:rsidR="00DB6765" w:rsidRPr="00D94CA1">
              <w:rPr>
                <w:rStyle w:val="af0"/>
                <w:bCs/>
                <w:lang w:eastAsia="x-none"/>
              </w:rPr>
              <w:t xml:space="preserve">Получение </w:t>
            </w:r>
            <w:r w:rsidR="00DB6765" w:rsidRPr="00D94CA1">
              <w:rPr>
                <w:rStyle w:val="af0"/>
                <w:bCs/>
                <w:lang w:val="x-none" w:eastAsia="x-none"/>
              </w:rPr>
              <w:t>дополнительных профессиональных знаний путем самообразования,</w:t>
            </w:r>
            <w:r w:rsidR="00DB6765">
              <w:rPr>
                <w:webHidden/>
              </w:rPr>
              <w:tab/>
            </w:r>
            <w:r w:rsidR="00DB6765">
              <w:rPr>
                <w:webHidden/>
              </w:rPr>
              <w:fldChar w:fldCharType="begin"/>
            </w:r>
            <w:r w:rsidR="00DB6765">
              <w:rPr>
                <w:webHidden/>
              </w:rPr>
              <w:instrText xml:space="preserve"> PAGEREF _Toc167621732 \h </w:instrText>
            </w:r>
            <w:r w:rsidR="00DB6765">
              <w:rPr>
                <w:webHidden/>
              </w:rPr>
            </w:r>
            <w:r w:rsidR="00DB6765">
              <w:rPr>
                <w:webHidden/>
              </w:rPr>
              <w:fldChar w:fldCharType="separate"/>
            </w:r>
            <w:r w:rsidR="00DB6765">
              <w:rPr>
                <w:webHidden/>
              </w:rPr>
              <w:t>26</w:t>
            </w:r>
            <w:r w:rsidR="00DB6765">
              <w:rPr>
                <w:webHidden/>
              </w:rPr>
              <w:fldChar w:fldCharType="end"/>
            </w:r>
          </w:hyperlink>
        </w:p>
        <w:p w14:paraId="6D5328DC" w14:textId="77777777" w:rsidR="00DB6765" w:rsidRDefault="00BB6972" w:rsidP="00DB6765">
          <w:pPr>
            <w:pStyle w:val="21"/>
            <w:rPr>
              <w:rFonts w:asciiTheme="minorHAnsi" w:eastAsiaTheme="minorEastAsia" w:hAnsiTheme="minorHAnsi" w:cstheme="minorBidi"/>
              <w:i w:val="0"/>
              <w:iCs w:val="0"/>
              <w:sz w:val="22"/>
              <w:szCs w:val="22"/>
            </w:rPr>
          </w:pPr>
          <w:hyperlink w:anchor="_Toc167621733" w:history="1">
            <w:r w:rsidR="00DB6765" w:rsidRPr="00D94CA1">
              <w:rPr>
                <w:rStyle w:val="af0"/>
                <w:bCs/>
                <w:lang w:val="x-none" w:eastAsia="x-none"/>
              </w:rPr>
              <w:t xml:space="preserve">проявление интереса к инновациям в профессиональной </w:t>
            </w:r>
            <w:r w:rsidR="00DB6765" w:rsidRPr="00D94CA1">
              <w:rPr>
                <w:rStyle w:val="af0"/>
                <w:bCs/>
                <w:lang w:eastAsia="x-none"/>
              </w:rPr>
              <w:t>сфере</w:t>
            </w:r>
            <w:r w:rsidR="00DB6765">
              <w:rPr>
                <w:webHidden/>
              </w:rPr>
              <w:tab/>
            </w:r>
            <w:r w:rsidR="00DB6765">
              <w:rPr>
                <w:webHidden/>
              </w:rPr>
              <w:fldChar w:fldCharType="begin"/>
            </w:r>
            <w:r w:rsidR="00DB6765">
              <w:rPr>
                <w:webHidden/>
              </w:rPr>
              <w:instrText xml:space="preserve"> PAGEREF _Toc167621733 \h </w:instrText>
            </w:r>
            <w:r w:rsidR="00DB6765">
              <w:rPr>
                <w:webHidden/>
              </w:rPr>
            </w:r>
            <w:r w:rsidR="00DB6765">
              <w:rPr>
                <w:webHidden/>
              </w:rPr>
              <w:fldChar w:fldCharType="separate"/>
            </w:r>
            <w:r w:rsidR="00DB6765">
              <w:rPr>
                <w:webHidden/>
              </w:rPr>
              <w:t>26</w:t>
            </w:r>
            <w:r w:rsidR="00DB6765">
              <w:rPr>
                <w:webHidden/>
              </w:rPr>
              <w:fldChar w:fldCharType="end"/>
            </w:r>
          </w:hyperlink>
        </w:p>
        <w:p w14:paraId="2A5379D5" w14:textId="77777777" w:rsidR="00DB6765" w:rsidRDefault="00BB6972" w:rsidP="00DB6765">
          <w:pPr>
            <w:pStyle w:val="21"/>
            <w:rPr>
              <w:rFonts w:asciiTheme="minorHAnsi" w:eastAsiaTheme="minorEastAsia" w:hAnsiTheme="minorHAnsi" w:cstheme="minorBidi"/>
              <w:i w:val="0"/>
              <w:iCs w:val="0"/>
              <w:sz w:val="22"/>
              <w:szCs w:val="22"/>
            </w:rPr>
          </w:pPr>
          <w:hyperlink w:anchor="_Toc167621734" w:history="1">
            <w:r w:rsidR="00DB6765" w:rsidRPr="00D94CA1">
              <w:rPr>
                <w:rStyle w:val="af0"/>
                <w:bCs/>
                <w:lang w:eastAsia="x-none"/>
              </w:rPr>
              <w:t xml:space="preserve">Соответствие </w:t>
            </w:r>
            <w:r w:rsidR="00DB6765" w:rsidRPr="00D94CA1">
              <w:rPr>
                <w:rStyle w:val="af0"/>
                <w:bCs/>
                <w:lang w:val="x-none" w:eastAsia="x-none"/>
              </w:rPr>
              <w:t>устной и письменной речи нормам государственного языка</w:t>
            </w:r>
            <w:r w:rsidR="00DB6765" w:rsidRPr="00D94CA1">
              <w:rPr>
                <w:rStyle w:val="af0"/>
                <w:bCs/>
                <w:lang w:eastAsia="x-none"/>
              </w:rPr>
              <w:t xml:space="preserve"> с учетом особенностей социального и культурного контекста</w:t>
            </w:r>
            <w:r w:rsidR="00DB6765">
              <w:rPr>
                <w:webHidden/>
              </w:rPr>
              <w:tab/>
            </w:r>
            <w:r w:rsidR="00DB6765">
              <w:rPr>
                <w:webHidden/>
              </w:rPr>
              <w:fldChar w:fldCharType="begin"/>
            </w:r>
            <w:r w:rsidR="00DB6765">
              <w:rPr>
                <w:webHidden/>
              </w:rPr>
              <w:instrText xml:space="preserve"> PAGEREF _Toc167621734 \h </w:instrText>
            </w:r>
            <w:r w:rsidR="00DB6765">
              <w:rPr>
                <w:webHidden/>
              </w:rPr>
            </w:r>
            <w:r w:rsidR="00DB6765">
              <w:rPr>
                <w:webHidden/>
              </w:rPr>
              <w:fldChar w:fldCharType="separate"/>
            </w:r>
            <w:r w:rsidR="00DB6765">
              <w:rPr>
                <w:webHidden/>
              </w:rPr>
              <w:t>26</w:t>
            </w:r>
            <w:r w:rsidR="00DB6765">
              <w:rPr>
                <w:webHidden/>
              </w:rPr>
              <w:fldChar w:fldCharType="end"/>
            </w:r>
          </w:hyperlink>
        </w:p>
        <w:p w14:paraId="5F75A83C" w14:textId="77777777" w:rsidR="00DB6765" w:rsidRDefault="00BB6972" w:rsidP="00DB6765">
          <w:pPr>
            <w:pStyle w:val="21"/>
            <w:rPr>
              <w:rFonts w:asciiTheme="minorHAnsi" w:eastAsiaTheme="minorEastAsia" w:hAnsiTheme="minorHAnsi" w:cstheme="minorBidi"/>
              <w:i w:val="0"/>
              <w:iCs w:val="0"/>
              <w:sz w:val="22"/>
              <w:szCs w:val="22"/>
            </w:rPr>
          </w:pPr>
          <w:hyperlink w:anchor="_Toc167621735" w:history="1">
            <w:r w:rsidR="00DB6765" w:rsidRPr="00D94CA1">
              <w:rPr>
                <w:rStyle w:val="af0"/>
                <w:bCs/>
                <w:lang w:eastAsia="x-none"/>
              </w:rPr>
              <w:t>О</w:t>
            </w:r>
            <w:r w:rsidR="00DB6765" w:rsidRPr="00D94CA1">
              <w:rPr>
                <w:rStyle w:val="af0"/>
                <w:lang w:eastAsia="x-none"/>
              </w:rPr>
              <w:t>формление</w:t>
            </w:r>
            <w:r w:rsidR="00DB6765" w:rsidRPr="00D94CA1">
              <w:rPr>
                <w:rStyle w:val="af0"/>
                <w:rFonts w:ascii="Arial" w:hAnsi="Arial"/>
                <w:b/>
                <w:bCs/>
                <w:lang w:eastAsia="x-none"/>
              </w:rPr>
              <w:t xml:space="preserve"> </w:t>
            </w:r>
            <w:r w:rsidR="00DB6765" w:rsidRPr="00D94CA1">
              <w:rPr>
                <w:rStyle w:val="af0"/>
                <w:bCs/>
                <w:lang w:val="x-none" w:eastAsia="x-none"/>
              </w:rPr>
              <w:t xml:space="preserve">медицинской документации в соответствии </w:t>
            </w:r>
            <w:r w:rsidR="00DB6765" w:rsidRPr="00D94CA1">
              <w:rPr>
                <w:rStyle w:val="af0"/>
                <w:bCs/>
                <w:lang w:eastAsia="x-none"/>
              </w:rPr>
              <w:t xml:space="preserve">с </w:t>
            </w:r>
            <w:r w:rsidR="00DB6765" w:rsidRPr="00D94CA1">
              <w:rPr>
                <w:rStyle w:val="af0"/>
                <w:bCs/>
                <w:lang w:val="x-none" w:eastAsia="x-none"/>
              </w:rPr>
              <w:t>нормативными правовыми актами</w:t>
            </w:r>
            <w:r w:rsidR="00DB6765">
              <w:rPr>
                <w:webHidden/>
              </w:rPr>
              <w:tab/>
            </w:r>
            <w:r w:rsidR="00DB6765">
              <w:rPr>
                <w:webHidden/>
              </w:rPr>
              <w:fldChar w:fldCharType="begin"/>
            </w:r>
            <w:r w:rsidR="00DB6765">
              <w:rPr>
                <w:webHidden/>
              </w:rPr>
              <w:instrText xml:space="preserve"> PAGEREF _Toc167621735 \h </w:instrText>
            </w:r>
            <w:r w:rsidR="00DB6765">
              <w:rPr>
                <w:webHidden/>
              </w:rPr>
            </w:r>
            <w:r w:rsidR="00DB6765">
              <w:rPr>
                <w:webHidden/>
              </w:rPr>
              <w:fldChar w:fldCharType="separate"/>
            </w:r>
            <w:r w:rsidR="00DB6765">
              <w:rPr>
                <w:webHidden/>
              </w:rPr>
              <w:t>26</w:t>
            </w:r>
            <w:r w:rsidR="00DB6765">
              <w:rPr>
                <w:webHidden/>
              </w:rPr>
              <w:fldChar w:fldCharType="end"/>
            </w:r>
          </w:hyperlink>
        </w:p>
        <w:p w14:paraId="31926E08" w14:textId="77777777" w:rsidR="00DB6765" w:rsidRDefault="00DB6765" w:rsidP="00DB6765">
          <w:r>
            <w:rPr>
              <w:b/>
              <w:bCs/>
            </w:rPr>
            <w:fldChar w:fldCharType="end"/>
          </w:r>
        </w:p>
      </w:sdtContent>
    </w:sdt>
    <w:p w14:paraId="5993F5DB" w14:textId="77777777" w:rsidR="00DB6765" w:rsidRPr="001D20BA" w:rsidRDefault="00DB6765" w:rsidP="00DB6765">
      <w:pPr>
        <w:jc w:val="center"/>
        <w:rPr>
          <w:rFonts w:ascii="Times New Roman" w:hAnsi="Times New Roman" w:cs="Times New Roman"/>
          <w:b/>
          <w:bCs/>
        </w:rPr>
      </w:pPr>
    </w:p>
    <w:p w14:paraId="1C4BC14E" w14:textId="77777777" w:rsidR="00DB6765" w:rsidRDefault="00DB6765" w:rsidP="00DB6765">
      <w:pPr>
        <w:pStyle w:val="1f"/>
        <w:jc w:val="left"/>
        <w:sectPr w:rsidR="00DB6765" w:rsidSect="00502F97">
          <w:headerReference w:type="even" r:id="rId28"/>
          <w:headerReference w:type="default" r:id="rId29"/>
          <w:pgSz w:w="11906" w:h="16838"/>
          <w:pgMar w:top="1134" w:right="567" w:bottom="1134" w:left="1701" w:header="709" w:footer="709" w:gutter="0"/>
          <w:cols w:space="708"/>
          <w:docGrid w:linePitch="360"/>
        </w:sectPr>
      </w:pPr>
      <w:bookmarkStart w:id="37" w:name="_Toc149904144"/>
      <w:bookmarkStart w:id="38" w:name="_Toc150695622"/>
      <w:bookmarkStart w:id="39" w:name="_Toc150695787"/>
    </w:p>
    <w:p w14:paraId="214392A6" w14:textId="77777777" w:rsidR="00DB6765" w:rsidRPr="00D46500" w:rsidRDefault="00DB6765" w:rsidP="00DB6765">
      <w:pPr>
        <w:pStyle w:val="1f"/>
        <w:rPr>
          <w:rFonts w:ascii="Times New Roman" w:hAnsi="Times New Roman"/>
          <w:lang w:val="ru-RU"/>
        </w:rPr>
      </w:pPr>
      <w:bookmarkStart w:id="40" w:name="_Toc162370387"/>
      <w:bookmarkStart w:id="41" w:name="_Toc167621719"/>
      <w:r w:rsidRPr="007863C1">
        <w:lastRenderedPageBreak/>
        <w:t>1. Общая характеристика</w:t>
      </w:r>
      <w:bookmarkEnd w:id="37"/>
      <w:bookmarkEnd w:id="38"/>
      <w:bookmarkEnd w:id="39"/>
      <w:r>
        <w:rPr>
          <w:rFonts w:asciiTheme="minorHAnsi" w:hAnsiTheme="minorHAnsi"/>
          <w:lang w:val="ru-RU"/>
        </w:rPr>
        <w:t xml:space="preserve"> </w:t>
      </w:r>
      <w:r w:rsidRPr="00D46500">
        <w:rPr>
          <w:rFonts w:ascii="Times New Roman" w:hAnsi="Times New Roman"/>
          <w:lang w:val="ru-RU"/>
        </w:rPr>
        <w:t>РАБОЧЕЙ ПРОГРАММЫ ПРОФЕССИОНАЛЬНОГО МОДУЛЯ</w:t>
      </w:r>
      <w:bookmarkEnd w:id="40"/>
      <w:bookmarkEnd w:id="41"/>
    </w:p>
    <w:p w14:paraId="385D9E75" w14:textId="77777777" w:rsidR="00DB6765" w:rsidRPr="00D46500" w:rsidRDefault="00DB6765" w:rsidP="00DB6765">
      <w:pPr>
        <w:pStyle w:val="1d"/>
        <w:jc w:val="center"/>
        <w:rPr>
          <w:rFonts w:eastAsia="Segoe UI"/>
          <w:lang w:val="ru-RU"/>
        </w:rPr>
      </w:pPr>
      <w:r>
        <w:rPr>
          <w:rFonts w:eastAsia="Segoe UI"/>
          <w:lang w:val="ru-RU"/>
        </w:rPr>
        <w:t>«</w:t>
      </w:r>
      <w:r w:rsidRPr="00DB722D">
        <w:rPr>
          <w:b/>
          <w:lang w:val="ru-RU"/>
        </w:rPr>
        <w:t>ПМ.03 Осуществление организационной, профилактической работы, формирование здорового образа жизни и санитарно-гигиеническое просвещение</w:t>
      </w:r>
      <w:r w:rsidRPr="00D46500">
        <w:rPr>
          <w:rFonts w:eastAsia="Segoe UI"/>
          <w:lang w:val="ru-RU"/>
        </w:rPr>
        <w:t>»</w:t>
      </w:r>
    </w:p>
    <w:p w14:paraId="7A94B229" w14:textId="77777777" w:rsidR="00DB6765" w:rsidRPr="00C13371" w:rsidRDefault="00DB6765" w:rsidP="00DB6765">
      <w:pPr>
        <w:pStyle w:val="1d"/>
        <w:jc w:val="center"/>
        <w:rPr>
          <w:rFonts w:eastAsia="Segoe UI"/>
          <w:vertAlign w:val="superscript"/>
          <w:lang w:val="ru-RU"/>
        </w:rPr>
      </w:pPr>
    </w:p>
    <w:p w14:paraId="3583CFEC" w14:textId="77777777" w:rsidR="00DB6765" w:rsidRDefault="00DB6765" w:rsidP="007F38BC">
      <w:pPr>
        <w:pStyle w:val="114"/>
        <w:numPr>
          <w:ilvl w:val="1"/>
          <w:numId w:val="1"/>
        </w:numPr>
        <w:rPr>
          <w:rFonts w:ascii="Times New Roman" w:hAnsi="Times New Roman"/>
        </w:rPr>
      </w:pPr>
      <w:bookmarkStart w:id="42" w:name="_Toc150695623"/>
      <w:bookmarkStart w:id="43" w:name="_Toc162370388"/>
      <w:bookmarkStart w:id="44" w:name="_Toc167621720"/>
      <w:r w:rsidRPr="00EA6E1D">
        <w:rPr>
          <w:rFonts w:ascii="Times New Roman" w:hAnsi="Times New Roman"/>
        </w:rPr>
        <w:t>Цель и место профессионального модуля</w:t>
      </w:r>
      <w:bookmarkEnd w:id="42"/>
      <w:r w:rsidRPr="00EA6E1D">
        <w:rPr>
          <w:rFonts w:ascii="Times New Roman" w:hAnsi="Times New Roman"/>
        </w:rPr>
        <w:t xml:space="preserve"> </w:t>
      </w:r>
      <w:r w:rsidRPr="00C13371">
        <w:rPr>
          <w:rFonts w:ascii="Times New Roman" w:hAnsi="Times New Roman"/>
        </w:rPr>
        <w:t>в структуре образовательной программы</w:t>
      </w:r>
      <w:bookmarkEnd w:id="43"/>
      <w:bookmarkEnd w:id="44"/>
      <w:r>
        <w:rPr>
          <w:rFonts w:ascii="Times New Roman" w:hAnsi="Times New Roman"/>
        </w:rPr>
        <w:t xml:space="preserve"> </w:t>
      </w:r>
    </w:p>
    <w:p w14:paraId="1CCC627C" w14:textId="77777777" w:rsidR="00DB6765" w:rsidRPr="00DB722D" w:rsidRDefault="00DB6765" w:rsidP="00DB6765">
      <w:pPr>
        <w:pStyle w:val="a4"/>
        <w:suppressAutoHyphens/>
        <w:spacing w:line="276" w:lineRule="auto"/>
        <w:ind w:left="420"/>
        <w:jc w:val="both"/>
        <w:rPr>
          <w:rFonts w:ascii="Times New Roman" w:eastAsia="Times New Roman" w:hAnsi="Times New Roman" w:cs="Times New Roman"/>
          <w:sz w:val="24"/>
          <w:szCs w:val="24"/>
          <w:lang w:eastAsia="ru-RU"/>
        </w:rPr>
      </w:pPr>
      <w:r w:rsidRPr="008D7148">
        <w:rPr>
          <w:rFonts w:ascii="Times New Roman" w:eastAsia="Times New Roman" w:hAnsi="Times New Roman" w:cs="Times New Roman"/>
          <w:sz w:val="24"/>
          <w:szCs w:val="24"/>
          <w:lang w:eastAsia="ru-RU"/>
        </w:rPr>
        <w:t xml:space="preserve">Цель модуля: освоение вида деятельности </w:t>
      </w:r>
      <w:r w:rsidRPr="00DB722D">
        <w:rPr>
          <w:rFonts w:ascii="Times New Roman" w:eastAsia="Times New Roman" w:hAnsi="Times New Roman" w:cs="Times New Roman"/>
          <w:iCs/>
          <w:sz w:val="24"/>
          <w:szCs w:val="24"/>
          <w:lang w:eastAsia="ru-RU"/>
        </w:rPr>
        <w:t>«Осуществление организационной, профилактической работы, формирование здорового образа жизни и санитарно-гигиеническое просвещение</w:t>
      </w:r>
      <w:r w:rsidRPr="00DB722D">
        <w:rPr>
          <w:rFonts w:ascii="Times New Roman" w:eastAsia="Times New Roman" w:hAnsi="Times New Roman" w:cs="Times New Roman"/>
          <w:bCs/>
          <w:iCs/>
          <w:sz w:val="24"/>
          <w:szCs w:val="24"/>
          <w:lang w:eastAsia="ru-RU"/>
        </w:rPr>
        <w:t>»</w:t>
      </w:r>
      <w:r w:rsidRPr="00DB722D">
        <w:rPr>
          <w:rFonts w:ascii="Times New Roman" w:eastAsia="Times New Roman" w:hAnsi="Times New Roman" w:cs="Times New Roman"/>
          <w:sz w:val="24"/>
          <w:szCs w:val="24"/>
          <w:lang w:eastAsia="ru-RU"/>
        </w:rPr>
        <w:t>.</w:t>
      </w:r>
    </w:p>
    <w:p w14:paraId="67EAE90A" w14:textId="77777777" w:rsidR="00DB6765" w:rsidRPr="008D7148" w:rsidRDefault="00DB6765" w:rsidP="00DB6765">
      <w:pPr>
        <w:pStyle w:val="a4"/>
        <w:suppressAutoHyphens/>
        <w:spacing w:line="276" w:lineRule="auto"/>
        <w:ind w:left="420"/>
        <w:jc w:val="both"/>
        <w:rPr>
          <w:rFonts w:ascii="Times New Roman" w:hAnsi="Times New Roman" w:cs="Times New Roman"/>
          <w:color w:val="FF0000"/>
          <w:sz w:val="24"/>
          <w:szCs w:val="24"/>
        </w:rPr>
      </w:pPr>
      <w:r w:rsidRPr="008D7148">
        <w:rPr>
          <w:rFonts w:ascii="Times New Roman" w:hAnsi="Times New Roman" w:cs="Times New Roman"/>
          <w:sz w:val="24"/>
          <w:szCs w:val="24"/>
        </w:rPr>
        <w:t xml:space="preserve">Профессиональный модуль включен в </w:t>
      </w:r>
      <w:r w:rsidRPr="00DB722D">
        <w:rPr>
          <w:rFonts w:ascii="Times New Roman" w:hAnsi="Times New Roman" w:cs="Times New Roman"/>
          <w:sz w:val="24"/>
          <w:szCs w:val="24"/>
        </w:rPr>
        <w:t>обязательную часть образовательной программы</w:t>
      </w:r>
      <w:r w:rsidRPr="00DB722D">
        <w:rPr>
          <w:rFonts w:ascii="Times New Roman" w:hAnsi="Times New Roman" w:cs="Times New Roman"/>
          <w:i/>
          <w:sz w:val="24"/>
          <w:szCs w:val="24"/>
        </w:rPr>
        <w:t xml:space="preserve"> </w:t>
      </w:r>
    </w:p>
    <w:p w14:paraId="39FB151A" w14:textId="77777777" w:rsidR="00DB6765" w:rsidRPr="00EA6E1D" w:rsidRDefault="00DB6765" w:rsidP="00DB6765">
      <w:pPr>
        <w:pStyle w:val="114"/>
        <w:ind w:left="1129" w:firstLine="0"/>
        <w:rPr>
          <w:rFonts w:ascii="Times New Roman" w:hAnsi="Times New Roman"/>
        </w:rPr>
      </w:pPr>
    </w:p>
    <w:p w14:paraId="70655292" w14:textId="77777777" w:rsidR="00DB6765" w:rsidRPr="00EA6E1D" w:rsidRDefault="00DB6765" w:rsidP="007F38BC">
      <w:pPr>
        <w:pStyle w:val="114"/>
        <w:numPr>
          <w:ilvl w:val="1"/>
          <w:numId w:val="1"/>
        </w:numPr>
        <w:rPr>
          <w:rFonts w:ascii="Times New Roman" w:hAnsi="Times New Roman"/>
        </w:rPr>
      </w:pPr>
      <w:bookmarkStart w:id="45" w:name="_Toc162370389"/>
      <w:bookmarkStart w:id="46" w:name="_Toc167621721"/>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sidRPr="00EA6E1D">
        <w:rPr>
          <w:rFonts w:ascii="Times New Roman" w:hAnsi="Times New Roman"/>
        </w:rPr>
        <w:t xml:space="preserve">профессионального </w:t>
      </w:r>
      <w:r>
        <w:rPr>
          <w:rFonts w:ascii="Times New Roman" w:hAnsi="Times New Roman"/>
        </w:rPr>
        <w:t>модуля</w:t>
      </w:r>
      <w:bookmarkEnd w:id="45"/>
      <w:bookmarkEnd w:id="46"/>
    </w:p>
    <w:p w14:paraId="7A1D99DB" w14:textId="77777777" w:rsidR="00DB6765" w:rsidRDefault="00DB6765" w:rsidP="00DB6765">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5CA45946" w14:textId="77777777" w:rsidR="00DB6765" w:rsidRDefault="00DB6765" w:rsidP="00DB6765">
      <w:pPr>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профессионального модуля </w:t>
      </w:r>
      <w:proofErr w:type="gramStart"/>
      <w:r>
        <w:rPr>
          <w:rFonts w:ascii="Times New Roman" w:hAnsi="Times New Roman" w:cs="Times New Roman"/>
          <w:bCs/>
          <w:sz w:val="24"/>
          <w:szCs w:val="24"/>
        </w:rPr>
        <w:t>обучающийся</w:t>
      </w:r>
      <w:proofErr w:type="gramEnd"/>
      <w:r>
        <w:rPr>
          <w:rFonts w:ascii="Times New Roman" w:hAnsi="Times New Roman" w:cs="Times New Roman"/>
          <w:bCs/>
          <w:sz w:val="24"/>
          <w:szCs w:val="24"/>
        </w:rPr>
        <w:t xml:space="preserve">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833"/>
        <w:gridCol w:w="2833"/>
        <w:gridCol w:w="2833"/>
      </w:tblGrid>
      <w:tr w:rsidR="00DB6765" w:rsidRPr="00AC4913" w14:paraId="574A17BE" w14:textId="77777777" w:rsidTr="000A596C">
        <w:tc>
          <w:tcPr>
            <w:tcW w:w="1129" w:type="dxa"/>
            <w:tcBorders>
              <w:top w:val="single" w:sz="4" w:space="0" w:color="auto"/>
              <w:left w:val="single" w:sz="4" w:space="0" w:color="auto"/>
              <w:right w:val="single" w:sz="4" w:space="0" w:color="auto"/>
            </w:tcBorders>
          </w:tcPr>
          <w:p w14:paraId="2801AFDE" w14:textId="77777777" w:rsidR="00DB6765" w:rsidRPr="00D46500" w:rsidRDefault="00DB6765" w:rsidP="000A596C">
            <w:pPr>
              <w:rPr>
                <w:rStyle w:val="afb"/>
                <w:b/>
                <w:i w:val="0"/>
                <w:sz w:val="24"/>
                <w:szCs w:val="24"/>
              </w:rPr>
            </w:pPr>
            <w:r w:rsidRPr="00D46500">
              <w:rPr>
                <w:rStyle w:val="afb"/>
                <w:b/>
                <w:i w:val="0"/>
                <w:sz w:val="24"/>
                <w:szCs w:val="24"/>
              </w:rPr>
              <w:t xml:space="preserve">Код </w:t>
            </w:r>
            <w:proofErr w:type="gramStart"/>
            <w:r w:rsidRPr="00D46500">
              <w:rPr>
                <w:rStyle w:val="afb"/>
                <w:b/>
                <w:i w:val="0"/>
                <w:iCs/>
                <w:sz w:val="24"/>
                <w:szCs w:val="24"/>
              </w:rPr>
              <w:t>ОК</w:t>
            </w:r>
            <w:proofErr w:type="gramEnd"/>
            <w:r w:rsidRPr="00D46500">
              <w:rPr>
                <w:rStyle w:val="afb"/>
                <w:b/>
                <w:sz w:val="24"/>
                <w:szCs w:val="24"/>
              </w:rPr>
              <w:t xml:space="preserve">, </w:t>
            </w:r>
            <w:r w:rsidRPr="00D46500">
              <w:rPr>
                <w:rStyle w:val="afb"/>
                <w:b/>
                <w:i w:val="0"/>
                <w:iCs/>
                <w:sz w:val="24"/>
                <w:szCs w:val="24"/>
              </w:rPr>
              <w:t>ПК</w:t>
            </w:r>
          </w:p>
        </w:tc>
        <w:tc>
          <w:tcPr>
            <w:tcW w:w="2833" w:type="dxa"/>
            <w:tcBorders>
              <w:top w:val="single" w:sz="4" w:space="0" w:color="auto"/>
              <w:left w:val="single" w:sz="4" w:space="0" w:color="auto"/>
              <w:right w:val="single" w:sz="4" w:space="0" w:color="auto"/>
            </w:tcBorders>
          </w:tcPr>
          <w:p w14:paraId="63C49E87" w14:textId="77777777" w:rsidR="00DB6765" w:rsidRPr="00D46500" w:rsidRDefault="00DB6765" w:rsidP="000A596C">
            <w:pPr>
              <w:jc w:val="center"/>
              <w:rPr>
                <w:rFonts w:ascii="Times New Roman" w:hAnsi="Times New Roman" w:cs="Times New Roman"/>
                <w:b/>
                <w:sz w:val="24"/>
                <w:szCs w:val="24"/>
              </w:rPr>
            </w:pPr>
            <w:r w:rsidRPr="00D46500">
              <w:rPr>
                <w:rFonts w:ascii="Times New Roman" w:hAnsi="Times New Roman" w:cs="Times New Roman"/>
                <w:b/>
                <w:sz w:val="24"/>
                <w:szCs w:val="24"/>
              </w:rPr>
              <w:t>Уметь</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09029ACE" w14:textId="77777777" w:rsidR="00DB6765" w:rsidRPr="00D46500" w:rsidRDefault="00DB6765" w:rsidP="000A596C">
            <w:pPr>
              <w:jc w:val="center"/>
              <w:rPr>
                <w:rFonts w:ascii="Times New Roman" w:hAnsi="Times New Roman" w:cs="Times New Roman"/>
                <w:b/>
                <w:i/>
                <w:sz w:val="24"/>
                <w:szCs w:val="24"/>
              </w:rPr>
            </w:pPr>
            <w:r w:rsidRPr="00D46500">
              <w:rPr>
                <w:rFonts w:ascii="Times New Roman" w:hAnsi="Times New Roman" w:cs="Times New Roman"/>
                <w:b/>
                <w:sz w:val="24"/>
                <w:szCs w:val="24"/>
              </w:rPr>
              <w:t>Знать</w:t>
            </w:r>
          </w:p>
        </w:tc>
        <w:tc>
          <w:tcPr>
            <w:tcW w:w="2833" w:type="dxa"/>
            <w:tcBorders>
              <w:top w:val="single" w:sz="4" w:space="0" w:color="auto"/>
              <w:left w:val="single" w:sz="4" w:space="0" w:color="auto"/>
              <w:bottom w:val="single" w:sz="4" w:space="0" w:color="auto"/>
              <w:right w:val="single" w:sz="4" w:space="0" w:color="auto"/>
            </w:tcBorders>
          </w:tcPr>
          <w:p w14:paraId="43F98AAE" w14:textId="77777777" w:rsidR="00DB6765" w:rsidRPr="00D46500" w:rsidRDefault="00DB6765" w:rsidP="000A596C">
            <w:pPr>
              <w:jc w:val="center"/>
              <w:rPr>
                <w:rFonts w:ascii="Times New Roman" w:hAnsi="Times New Roman" w:cs="Times New Roman"/>
                <w:b/>
                <w:i/>
                <w:sz w:val="24"/>
                <w:szCs w:val="24"/>
              </w:rPr>
            </w:pPr>
            <w:r w:rsidRPr="00D46500">
              <w:rPr>
                <w:rFonts w:ascii="Times New Roman" w:hAnsi="Times New Roman" w:cs="Times New Roman"/>
                <w:b/>
                <w:sz w:val="24"/>
                <w:szCs w:val="24"/>
              </w:rPr>
              <w:t>Владеть навыками</w:t>
            </w:r>
          </w:p>
        </w:tc>
      </w:tr>
      <w:tr w:rsidR="00DB6765" w:rsidRPr="00AC4913" w14:paraId="4508010E" w14:textId="77777777" w:rsidTr="000A596C">
        <w:tc>
          <w:tcPr>
            <w:tcW w:w="1129" w:type="dxa"/>
            <w:tcBorders>
              <w:top w:val="single" w:sz="4" w:space="0" w:color="000000"/>
              <w:left w:val="single" w:sz="4" w:space="0" w:color="000000"/>
              <w:right w:val="single" w:sz="4" w:space="0" w:color="000000"/>
            </w:tcBorders>
          </w:tcPr>
          <w:p w14:paraId="507DA864" w14:textId="77777777" w:rsidR="00DB6765" w:rsidRPr="00D46500" w:rsidRDefault="00DB6765" w:rsidP="000A596C">
            <w:pPr>
              <w:rPr>
                <w:rFonts w:ascii="Times New Roman" w:hAnsi="Times New Roman" w:cs="Times New Roman"/>
                <w:bCs/>
                <w:sz w:val="24"/>
                <w:szCs w:val="24"/>
              </w:rPr>
            </w:pPr>
            <w:r>
              <w:rPr>
                <w:rFonts w:ascii="Times New Roman" w:eastAsia="Times New Roman" w:hAnsi="Times New Roman" w:cs="Times New Roman"/>
                <w:sz w:val="24"/>
                <w:szCs w:val="24"/>
              </w:rPr>
              <w:t>ОК.01</w:t>
            </w:r>
          </w:p>
        </w:tc>
        <w:tc>
          <w:tcPr>
            <w:tcW w:w="2833" w:type="dxa"/>
            <w:vAlign w:val="center"/>
          </w:tcPr>
          <w:p w14:paraId="7FB1F265" w14:textId="77777777" w:rsidR="00DB6765" w:rsidRPr="0000422C" w:rsidRDefault="00DB6765" w:rsidP="000A596C">
            <w:pPr>
              <w:spacing w:line="276" w:lineRule="auto"/>
              <w:rPr>
                <w:rFonts w:ascii="Times New Roman" w:eastAsia="Times New Roman" w:hAnsi="Times New Roman" w:cs="Times New Roman"/>
                <w:sz w:val="24"/>
                <w:szCs w:val="24"/>
              </w:rPr>
            </w:pPr>
            <w:r w:rsidRPr="0000422C">
              <w:rPr>
                <w:rFonts w:ascii="Times New Roman" w:eastAsia="Times New Roman" w:hAnsi="Times New Roman" w:cs="Times New Roman"/>
                <w:sz w:val="24"/>
                <w:szCs w:val="24"/>
              </w:rPr>
              <w:t>- распознавать задачу и/или проблему в профессиональном и/или социальном контексте</w:t>
            </w:r>
          </w:p>
          <w:p w14:paraId="68AD065F" w14:textId="77777777" w:rsidR="00DB6765" w:rsidRPr="0000422C" w:rsidRDefault="00DB6765" w:rsidP="000A596C">
            <w:pPr>
              <w:spacing w:line="276" w:lineRule="auto"/>
              <w:rPr>
                <w:rFonts w:ascii="Times New Roman" w:eastAsia="Times New Roman" w:hAnsi="Times New Roman" w:cs="Times New Roman"/>
                <w:sz w:val="24"/>
                <w:szCs w:val="24"/>
              </w:rPr>
            </w:pPr>
            <w:r w:rsidRPr="0000422C">
              <w:rPr>
                <w:rFonts w:ascii="Times New Roman" w:eastAsia="Times New Roman" w:hAnsi="Times New Roman" w:cs="Times New Roman"/>
                <w:sz w:val="24"/>
                <w:szCs w:val="24"/>
              </w:rPr>
              <w:t>- анализировать задачу и/или проблему и выделять её составные части</w:t>
            </w:r>
          </w:p>
          <w:p w14:paraId="50DA6A1D" w14:textId="77777777" w:rsidR="00DB6765" w:rsidRDefault="00DB6765" w:rsidP="000A596C">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определять этапы решения задачи</w:t>
            </w:r>
          </w:p>
          <w:p w14:paraId="6625C12F" w14:textId="77777777" w:rsidR="00DB6765" w:rsidRDefault="00DB6765" w:rsidP="000A596C">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выявлять и эффективно искать информацию, необходимую для решения задачи и/или проблемы</w:t>
            </w:r>
          </w:p>
          <w:p w14:paraId="5171226E" w14:textId="77777777" w:rsidR="00DB6765" w:rsidRDefault="00DB6765" w:rsidP="000A596C">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составлять план действия</w:t>
            </w:r>
          </w:p>
          <w:p w14:paraId="7C42C78D" w14:textId="77777777" w:rsidR="00DB6765" w:rsidRDefault="00DB6765" w:rsidP="000A596C">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определять необходимые ресурсы</w:t>
            </w:r>
          </w:p>
          <w:p w14:paraId="28EE5426" w14:textId="77777777" w:rsidR="00DB6765" w:rsidRDefault="00DB6765" w:rsidP="000A596C">
            <w:pPr>
              <w:spacing w:line="276"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владеть актуальными методами работы </w:t>
            </w:r>
            <w:r>
              <w:rPr>
                <w:rFonts w:ascii="Times New Roman" w:eastAsia="Times New Roman" w:hAnsi="Times New Roman" w:cs="Times New Roman"/>
                <w:sz w:val="24"/>
                <w:szCs w:val="24"/>
              </w:rPr>
              <w:br/>
              <w:t>- в профессиональной и смежных сферах</w:t>
            </w:r>
            <w:proofErr w:type="gramEnd"/>
          </w:p>
          <w:p w14:paraId="5A1F0D3F" w14:textId="77777777" w:rsidR="00DB6765" w:rsidRDefault="00DB6765" w:rsidP="000A596C">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реализовывать составленный план</w:t>
            </w:r>
          </w:p>
          <w:p w14:paraId="744C02C0" w14:textId="77777777" w:rsidR="00DB6765" w:rsidRPr="00D46500" w:rsidRDefault="00DB6765" w:rsidP="000A596C">
            <w:pPr>
              <w:rPr>
                <w:rFonts w:ascii="Times New Roman" w:hAnsi="Times New Roman" w:cs="Times New Roman"/>
                <w:bCs/>
                <w:sz w:val="24"/>
                <w:szCs w:val="24"/>
              </w:rPr>
            </w:pPr>
            <w:r>
              <w:rPr>
                <w:rFonts w:ascii="Times New Roman" w:eastAsia="Times New Roman" w:hAnsi="Times New Roman" w:cs="Times New Roman"/>
                <w:sz w:val="24"/>
                <w:szCs w:val="24"/>
              </w:rPr>
              <w:t xml:space="preserve">- оценивать результат и </w:t>
            </w:r>
            <w:r>
              <w:rPr>
                <w:rFonts w:ascii="Times New Roman" w:eastAsia="Times New Roman" w:hAnsi="Times New Roman" w:cs="Times New Roman"/>
                <w:sz w:val="24"/>
                <w:szCs w:val="24"/>
              </w:rPr>
              <w:lastRenderedPageBreak/>
              <w:t>последствия своих действий (самостоятельно или с помощью наставника)</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231269ED" w14:textId="77777777" w:rsidR="00DB6765" w:rsidRDefault="00DB6765" w:rsidP="007F38BC">
            <w:pPr>
              <w:numPr>
                <w:ilvl w:val="0"/>
                <w:numId w:val="2"/>
              </w:numPr>
              <w:spacing w:before="240"/>
              <w:ind w:left="141"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актуальный профессиональный и социальный контекст, в котором приходится работать и жить</w:t>
            </w:r>
          </w:p>
          <w:p w14:paraId="14766B6A" w14:textId="77777777" w:rsidR="00DB6765" w:rsidRDefault="00DB6765" w:rsidP="007F38BC">
            <w:pPr>
              <w:numPr>
                <w:ilvl w:val="0"/>
                <w:numId w:val="3"/>
              </w:numPr>
              <w:ind w:left="141"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источники информации и ресурсы для решения задач и проблем в профессиональном и/или социальном контексте</w:t>
            </w:r>
          </w:p>
          <w:p w14:paraId="1E036B78" w14:textId="77777777" w:rsidR="00DB6765" w:rsidRDefault="00DB6765" w:rsidP="007F38BC">
            <w:pPr>
              <w:numPr>
                <w:ilvl w:val="0"/>
                <w:numId w:val="3"/>
              </w:numPr>
              <w:ind w:left="141"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алгоритмы выполнения работ в </w:t>
            </w:r>
            <w:proofErr w:type="gramStart"/>
            <w:r>
              <w:rPr>
                <w:rFonts w:ascii="Times New Roman" w:eastAsia="Times New Roman" w:hAnsi="Times New Roman" w:cs="Times New Roman"/>
                <w:sz w:val="24"/>
                <w:szCs w:val="24"/>
              </w:rPr>
              <w:t>профессиональной</w:t>
            </w:r>
            <w:proofErr w:type="gramEnd"/>
            <w:r>
              <w:rPr>
                <w:rFonts w:ascii="Times New Roman" w:eastAsia="Times New Roman" w:hAnsi="Times New Roman" w:cs="Times New Roman"/>
                <w:sz w:val="24"/>
                <w:szCs w:val="24"/>
              </w:rPr>
              <w:t xml:space="preserve"> и смежных областях</w:t>
            </w:r>
          </w:p>
          <w:p w14:paraId="043EA9A6" w14:textId="77777777" w:rsidR="00DB6765" w:rsidRDefault="00DB6765" w:rsidP="007F38BC">
            <w:pPr>
              <w:numPr>
                <w:ilvl w:val="0"/>
                <w:numId w:val="3"/>
              </w:numPr>
              <w:ind w:left="141" w:firstLine="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методы работы в профессиональной и смежных сферах</w:t>
            </w:r>
            <w:proofErr w:type="gramEnd"/>
          </w:p>
          <w:p w14:paraId="72FEEA9E" w14:textId="77777777" w:rsidR="00DB6765" w:rsidRDefault="00DB6765" w:rsidP="007F38BC">
            <w:pPr>
              <w:numPr>
                <w:ilvl w:val="0"/>
                <w:numId w:val="3"/>
              </w:numPr>
              <w:ind w:left="141"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структуру плана для решения задач</w:t>
            </w:r>
          </w:p>
          <w:p w14:paraId="387B9AC5" w14:textId="77777777" w:rsidR="00DB6765" w:rsidRPr="00D46500" w:rsidRDefault="00DB6765" w:rsidP="000A596C">
            <w:pPr>
              <w:rPr>
                <w:rFonts w:ascii="Times New Roman" w:hAnsi="Times New Roman" w:cs="Times New Roman"/>
                <w:bCs/>
                <w:i/>
                <w:sz w:val="24"/>
                <w:szCs w:val="24"/>
              </w:rPr>
            </w:pPr>
            <w:r>
              <w:rPr>
                <w:rFonts w:ascii="Times New Roman" w:eastAsia="Times New Roman" w:hAnsi="Times New Roman" w:cs="Times New Roman"/>
                <w:sz w:val="24"/>
                <w:szCs w:val="24"/>
              </w:rPr>
              <w:t xml:space="preserve">порядок </w:t>
            </w:r>
            <w:proofErr w:type="gramStart"/>
            <w:r>
              <w:rPr>
                <w:rFonts w:ascii="Times New Roman" w:eastAsia="Times New Roman" w:hAnsi="Times New Roman" w:cs="Times New Roman"/>
                <w:sz w:val="24"/>
                <w:szCs w:val="24"/>
              </w:rPr>
              <w:t>оценки результатов решения задач профессиональной деятельности</w:t>
            </w:r>
            <w:proofErr w:type="gramEnd"/>
          </w:p>
        </w:tc>
        <w:tc>
          <w:tcPr>
            <w:tcW w:w="2833" w:type="dxa"/>
            <w:tcBorders>
              <w:top w:val="single" w:sz="4" w:space="0" w:color="000000"/>
              <w:left w:val="single" w:sz="4" w:space="0" w:color="000000"/>
              <w:bottom w:val="single" w:sz="4" w:space="0" w:color="000000"/>
              <w:right w:val="single" w:sz="4" w:space="0" w:color="000000"/>
            </w:tcBorders>
          </w:tcPr>
          <w:p w14:paraId="78ED5CA4" w14:textId="77777777" w:rsidR="00DB6765" w:rsidRPr="00D46500" w:rsidRDefault="00DB6765" w:rsidP="000A596C">
            <w:pPr>
              <w:jc w:val="center"/>
              <w:rPr>
                <w:rFonts w:ascii="Times New Roman" w:hAnsi="Times New Roman" w:cs="Times New Roman"/>
                <w:bCs/>
                <w:i/>
                <w:sz w:val="24"/>
                <w:szCs w:val="24"/>
              </w:rPr>
            </w:pPr>
            <w:r>
              <w:rPr>
                <w:rFonts w:ascii="Times New Roman" w:eastAsia="Times New Roman" w:hAnsi="Times New Roman" w:cs="Times New Roman"/>
                <w:i/>
                <w:sz w:val="24"/>
                <w:szCs w:val="24"/>
              </w:rPr>
              <w:t>-</w:t>
            </w:r>
          </w:p>
        </w:tc>
      </w:tr>
      <w:tr w:rsidR="00DB6765" w:rsidRPr="00AC4913" w14:paraId="45B85E45" w14:textId="77777777" w:rsidTr="000A596C">
        <w:tc>
          <w:tcPr>
            <w:tcW w:w="1129" w:type="dxa"/>
            <w:tcBorders>
              <w:left w:val="single" w:sz="4" w:space="0" w:color="000000"/>
              <w:bottom w:val="single" w:sz="4" w:space="0" w:color="000000"/>
              <w:right w:val="single" w:sz="4" w:space="0" w:color="000000"/>
            </w:tcBorders>
          </w:tcPr>
          <w:p w14:paraId="5F1D4B21" w14:textId="77777777" w:rsidR="00DB6765" w:rsidRPr="00D46500" w:rsidRDefault="00DB6765" w:rsidP="000A596C">
            <w:pPr>
              <w:rPr>
                <w:rFonts w:ascii="Times New Roman" w:hAnsi="Times New Roman" w:cs="Times New Roman"/>
                <w:bCs/>
                <w:sz w:val="24"/>
                <w:szCs w:val="24"/>
              </w:rPr>
            </w:pPr>
            <w:r>
              <w:rPr>
                <w:rFonts w:ascii="Times New Roman" w:eastAsia="Times New Roman" w:hAnsi="Times New Roman" w:cs="Times New Roman"/>
                <w:sz w:val="24"/>
                <w:szCs w:val="24"/>
              </w:rPr>
              <w:lastRenderedPageBreak/>
              <w:t>ОК.02</w:t>
            </w:r>
          </w:p>
        </w:tc>
        <w:tc>
          <w:tcPr>
            <w:tcW w:w="2833" w:type="dxa"/>
            <w:vAlign w:val="center"/>
          </w:tcPr>
          <w:p w14:paraId="01D8110D"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определять задачи для поиска информации</w:t>
            </w:r>
          </w:p>
          <w:p w14:paraId="5912CDF4"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определять необходимые источники информации</w:t>
            </w:r>
          </w:p>
          <w:p w14:paraId="4173E641"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планировать процесс поиска;</w:t>
            </w:r>
          </w:p>
          <w:p w14:paraId="16552994"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структурировать получаемую информацию</w:t>
            </w:r>
          </w:p>
          <w:p w14:paraId="5C28BDB3"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выделять наиболее </w:t>
            </w:r>
            <w:proofErr w:type="gramStart"/>
            <w:r>
              <w:rPr>
                <w:rFonts w:ascii="Times New Roman" w:eastAsia="Times New Roman" w:hAnsi="Times New Roman" w:cs="Times New Roman"/>
                <w:sz w:val="24"/>
                <w:szCs w:val="24"/>
              </w:rPr>
              <w:t>значимое</w:t>
            </w:r>
            <w:proofErr w:type="gramEnd"/>
            <w:r>
              <w:rPr>
                <w:rFonts w:ascii="Times New Roman" w:eastAsia="Times New Roman" w:hAnsi="Times New Roman" w:cs="Times New Roman"/>
                <w:sz w:val="24"/>
                <w:szCs w:val="24"/>
              </w:rPr>
              <w:t xml:space="preserve"> в перечне информации</w:t>
            </w:r>
          </w:p>
          <w:p w14:paraId="220258F1"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оценивать практическую значимость результатов поиска</w:t>
            </w:r>
          </w:p>
          <w:p w14:paraId="4F1AD204"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оформлять результаты поиска, применять средства информационных технологий для решения профессиональных задач</w:t>
            </w:r>
          </w:p>
          <w:p w14:paraId="52F7D3B2"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использовать современное программное обеспечение</w:t>
            </w:r>
          </w:p>
          <w:p w14:paraId="08813141"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использовать различные цифровые средства для решения профессиональных задач</w:t>
            </w:r>
          </w:p>
          <w:p w14:paraId="5F4B3911" w14:textId="77777777" w:rsidR="00DB6765" w:rsidRPr="00D46500" w:rsidRDefault="00DB6765" w:rsidP="000A596C">
            <w:pPr>
              <w:rPr>
                <w:rFonts w:ascii="Times New Roman" w:hAnsi="Times New Roman" w:cs="Times New Roman"/>
                <w:bCs/>
                <w:i/>
                <w:sz w:val="24"/>
                <w:szCs w:val="24"/>
              </w:rPr>
            </w:pP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63D932B1"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номенклатура информационных источников, применяемых в профессиональной деятельности</w:t>
            </w:r>
          </w:p>
          <w:p w14:paraId="1E7A9143"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приемы структурирования информации</w:t>
            </w:r>
          </w:p>
          <w:p w14:paraId="5F236C76"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формат оформления результатов поиска информации, - современные средства и устройства информатизации</w:t>
            </w:r>
          </w:p>
          <w:p w14:paraId="6D04E2C0"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порядок их применения и программное обеспечение в профессиональной </w:t>
            </w:r>
            <w:proofErr w:type="gramStart"/>
            <w:r>
              <w:rPr>
                <w:rFonts w:ascii="Times New Roman" w:eastAsia="Times New Roman" w:hAnsi="Times New Roman" w:cs="Times New Roman"/>
                <w:sz w:val="24"/>
                <w:szCs w:val="24"/>
              </w:rPr>
              <w:t>деятельности</w:t>
            </w:r>
            <w:proofErr w:type="gramEnd"/>
            <w:r>
              <w:rPr>
                <w:rFonts w:ascii="Times New Roman" w:eastAsia="Times New Roman" w:hAnsi="Times New Roman" w:cs="Times New Roman"/>
                <w:sz w:val="24"/>
                <w:szCs w:val="24"/>
              </w:rPr>
              <w:t xml:space="preserve"> в том числе с использованием цифровых средств</w:t>
            </w:r>
          </w:p>
          <w:p w14:paraId="6F7BD190" w14:textId="77777777" w:rsidR="00DB6765" w:rsidRPr="00D46500" w:rsidRDefault="00DB6765" w:rsidP="000A596C">
            <w:pPr>
              <w:rPr>
                <w:rFonts w:ascii="Times New Roman" w:hAnsi="Times New Roman" w:cs="Times New Roman"/>
                <w:bCs/>
                <w:i/>
                <w:sz w:val="24"/>
                <w:szCs w:val="24"/>
              </w:rPr>
            </w:pPr>
          </w:p>
        </w:tc>
        <w:tc>
          <w:tcPr>
            <w:tcW w:w="2833" w:type="dxa"/>
            <w:tcBorders>
              <w:top w:val="single" w:sz="4" w:space="0" w:color="000000"/>
              <w:left w:val="single" w:sz="4" w:space="0" w:color="000000"/>
              <w:bottom w:val="single" w:sz="4" w:space="0" w:color="000000"/>
              <w:right w:val="single" w:sz="4" w:space="0" w:color="000000"/>
            </w:tcBorders>
          </w:tcPr>
          <w:p w14:paraId="7C237E37" w14:textId="77777777" w:rsidR="00DB6765" w:rsidRDefault="00DB6765" w:rsidP="000A596C">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
          <w:p w14:paraId="78ADFC63" w14:textId="77777777" w:rsidR="00DB6765" w:rsidRPr="00D46500" w:rsidRDefault="00DB6765" w:rsidP="000A596C">
            <w:pPr>
              <w:jc w:val="center"/>
              <w:rPr>
                <w:rFonts w:ascii="Times New Roman" w:hAnsi="Times New Roman" w:cs="Times New Roman"/>
                <w:bCs/>
                <w:i/>
                <w:sz w:val="24"/>
                <w:szCs w:val="24"/>
              </w:rPr>
            </w:pPr>
          </w:p>
        </w:tc>
      </w:tr>
      <w:tr w:rsidR="00DB6765" w:rsidRPr="00AC4913" w14:paraId="280A1A9C" w14:textId="77777777" w:rsidTr="000A596C">
        <w:tc>
          <w:tcPr>
            <w:tcW w:w="1129" w:type="dxa"/>
            <w:tcBorders>
              <w:top w:val="single" w:sz="4" w:space="0" w:color="000000"/>
              <w:left w:val="single" w:sz="4" w:space="0" w:color="000000"/>
              <w:right w:val="single" w:sz="4" w:space="0" w:color="000000"/>
            </w:tcBorders>
          </w:tcPr>
          <w:p w14:paraId="4D056418" w14:textId="77777777" w:rsidR="00DB6765" w:rsidRPr="00D46500" w:rsidRDefault="00DB6765" w:rsidP="000A596C">
            <w:pPr>
              <w:rPr>
                <w:rFonts w:ascii="Times New Roman" w:hAnsi="Times New Roman" w:cs="Times New Roman"/>
                <w:bCs/>
                <w:sz w:val="24"/>
                <w:szCs w:val="24"/>
              </w:rPr>
            </w:pPr>
            <w:r>
              <w:rPr>
                <w:rFonts w:ascii="Times New Roman" w:eastAsia="Times New Roman" w:hAnsi="Times New Roman" w:cs="Times New Roman"/>
                <w:sz w:val="24"/>
                <w:szCs w:val="24"/>
              </w:rPr>
              <w:t>ОК.03</w:t>
            </w:r>
          </w:p>
        </w:tc>
        <w:tc>
          <w:tcPr>
            <w:tcW w:w="2833" w:type="dxa"/>
            <w:vAlign w:val="center"/>
          </w:tcPr>
          <w:p w14:paraId="62DDBD31" w14:textId="77777777" w:rsidR="00DB6765" w:rsidRDefault="00DB6765" w:rsidP="000A596C">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определять актуальность нормативно-правовой документации в профессиональной деятельности</w:t>
            </w:r>
          </w:p>
          <w:p w14:paraId="6FAFDDC9" w14:textId="77777777" w:rsidR="00DB6765" w:rsidRDefault="00DB6765" w:rsidP="000A596C">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применять современную научную профессиональную терминологию</w:t>
            </w:r>
          </w:p>
          <w:p w14:paraId="48DC51D1" w14:textId="77777777" w:rsidR="00DB6765" w:rsidRDefault="00DB6765" w:rsidP="000A596C">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определять и выстраивать траектории профессионального развития и </w:t>
            </w:r>
            <w:r>
              <w:rPr>
                <w:rFonts w:ascii="Times New Roman" w:eastAsia="Times New Roman" w:hAnsi="Times New Roman" w:cs="Times New Roman"/>
                <w:sz w:val="24"/>
                <w:szCs w:val="24"/>
              </w:rPr>
              <w:lastRenderedPageBreak/>
              <w:t>самообразования</w:t>
            </w:r>
          </w:p>
          <w:p w14:paraId="473BAB0C" w14:textId="77777777" w:rsidR="00DB6765" w:rsidRDefault="00DB6765" w:rsidP="000A596C">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выявлять достоинства и недостатки коммерческой идеи</w:t>
            </w:r>
          </w:p>
          <w:p w14:paraId="571DC952" w14:textId="77777777" w:rsidR="00DB6765" w:rsidRDefault="00DB6765" w:rsidP="000A596C">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презентовать идеи открытия собственного дела в профессиональной деятельности; </w:t>
            </w:r>
          </w:p>
          <w:p w14:paraId="2CC12016" w14:textId="77777777" w:rsidR="00DB6765" w:rsidRDefault="00DB6765" w:rsidP="000A596C">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оформлять бизнес-план</w:t>
            </w:r>
          </w:p>
          <w:p w14:paraId="07F8C8E8" w14:textId="77777777" w:rsidR="00DB6765" w:rsidRDefault="00DB6765" w:rsidP="000A596C">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рассчитывать размеры выплат по процентным ставкам кредитования</w:t>
            </w:r>
          </w:p>
          <w:p w14:paraId="6E4028BF" w14:textId="77777777" w:rsidR="00DB6765" w:rsidRDefault="00DB6765" w:rsidP="000A596C">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определять инвестиционную привлекательность коммерческих идей в рамках профессиональной деятельности</w:t>
            </w:r>
          </w:p>
          <w:p w14:paraId="2E6817A1" w14:textId="77777777" w:rsidR="00DB6765" w:rsidRDefault="00DB6765" w:rsidP="000A596C">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презентовать бизнес-идею</w:t>
            </w:r>
          </w:p>
          <w:p w14:paraId="6A5F5939" w14:textId="77777777" w:rsidR="00DB6765" w:rsidRPr="00D46500" w:rsidRDefault="00DB6765" w:rsidP="000A596C">
            <w:pPr>
              <w:rPr>
                <w:rFonts w:ascii="Times New Roman" w:hAnsi="Times New Roman" w:cs="Times New Roman"/>
                <w:bCs/>
                <w:i/>
                <w:sz w:val="24"/>
                <w:szCs w:val="24"/>
              </w:rPr>
            </w:pPr>
            <w:r>
              <w:rPr>
                <w:rFonts w:ascii="Times New Roman" w:eastAsia="Times New Roman" w:hAnsi="Times New Roman" w:cs="Times New Roman"/>
                <w:sz w:val="24"/>
                <w:szCs w:val="24"/>
              </w:rPr>
              <w:t>определять источники финансирования</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66EEC276"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содержание актуальной нормативно-правовой документации</w:t>
            </w:r>
          </w:p>
          <w:p w14:paraId="70A71224"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современная научная и профессиональная терминология</w:t>
            </w:r>
          </w:p>
          <w:p w14:paraId="546FD0C9"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возможные траектории профессионального развития и самообразования</w:t>
            </w:r>
          </w:p>
          <w:p w14:paraId="60A98376"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основы предпринимательской деятельности; основы финансовой грамотности</w:t>
            </w:r>
          </w:p>
          <w:p w14:paraId="62253AE7"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правила разработки бизнес-планов</w:t>
            </w:r>
          </w:p>
          <w:p w14:paraId="4951A57B"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порядок выстраивания презентации</w:t>
            </w:r>
          </w:p>
          <w:p w14:paraId="5C46394C"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кредитные банковские продукты</w:t>
            </w:r>
          </w:p>
          <w:p w14:paraId="0D10FBBE" w14:textId="77777777" w:rsidR="00DB6765" w:rsidRPr="00D46500" w:rsidRDefault="00DB6765" w:rsidP="000A596C">
            <w:pPr>
              <w:rPr>
                <w:rFonts w:ascii="Times New Roman" w:hAnsi="Times New Roman" w:cs="Times New Roman"/>
                <w:bCs/>
                <w:i/>
                <w:sz w:val="24"/>
                <w:szCs w:val="24"/>
              </w:rPr>
            </w:pPr>
          </w:p>
        </w:tc>
        <w:tc>
          <w:tcPr>
            <w:tcW w:w="2833" w:type="dxa"/>
            <w:tcBorders>
              <w:top w:val="single" w:sz="4" w:space="0" w:color="000000"/>
              <w:left w:val="single" w:sz="4" w:space="0" w:color="000000"/>
              <w:bottom w:val="single" w:sz="4" w:space="0" w:color="000000"/>
              <w:right w:val="single" w:sz="4" w:space="0" w:color="000000"/>
            </w:tcBorders>
          </w:tcPr>
          <w:p w14:paraId="5F966769" w14:textId="77777777" w:rsidR="00DB6765" w:rsidRPr="00D46500" w:rsidRDefault="00DB6765" w:rsidP="000A596C">
            <w:pPr>
              <w:jc w:val="center"/>
              <w:rPr>
                <w:rFonts w:ascii="Times New Roman" w:hAnsi="Times New Roman" w:cs="Times New Roman"/>
                <w:bCs/>
                <w:i/>
                <w:sz w:val="24"/>
                <w:szCs w:val="24"/>
              </w:rPr>
            </w:pPr>
            <w:r>
              <w:rPr>
                <w:rFonts w:ascii="Times New Roman" w:eastAsia="Times New Roman" w:hAnsi="Times New Roman" w:cs="Times New Roman"/>
                <w:sz w:val="24"/>
                <w:szCs w:val="24"/>
              </w:rPr>
              <w:lastRenderedPageBreak/>
              <w:t>-</w:t>
            </w:r>
          </w:p>
        </w:tc>
      </w:tr>
      <w:tr w:rsidR="00DB6765" w:rsidRPr="00AC4913" w14:paraId="2EECE893" w14:textId="77777777" w:rsidTr="000A596C">
        <w:tc>
          <w:tcPr>
            <w:tcW w:w="1129" w:type="dxa"/>
            <w:tcBorders>
              <w:top w:val="single" w:sz="4" w:space="0" w:color="000000"/>
              <w:left w:val="single" w:sz="4" w:space="0" w:color="000000"/>
              <w:right w:val="single" w:sz="4" w:space="0" w:color="000000"/>
            </w:tcBorders>
          </w:tcPr>
          <w:p w14:paraId="26ABA8FE" w14:textId="77777777" w:rsidR="00DB6765" w:rsidRPr="00D46500" w:rsidRDefault="00DB6765" w:rsidP="000A596C">
            <w:pPr>
              <w:rPr>
                <w:rFonts w:ascii="Times New Roman" w:hAnsi="Times New Roman" w:cs="Times New Roman"/>
                <w:bCs/>
                <w:sz w:val="24"/>
                <w:szCs w:val="24"/>
              </w:rPr>
            </w:pPr>
            <w:r>
              <w:rPr>
                <w:rFonts w:ascii="Times New Roman" w:eastAsia="Times New Roman" w:hAnsi="Times New Roman" w:cs="Times New Roman"/>
                <w:sz w:val="24"/>
                <w:szCs w:val="24"/>
              </w:rPr>
              <w:lastRenderedPageBreak/>
              <w:t>ОК.04</w:t>
            </w:r>
          </w:p>
        </w:tc>
        <w:tc>
          <w:tcPr>
            <w:tcW w:w="2833" w:type="dxa"/>
            <w:vAlign w:val="center"/>
          </w:tcPr>
          <w:p w14:paraId="227ED558" w14:textId="77777777" w:rsidR="00DB6765" w:rsidRDefault="00DB6765" w:rsidP="000A596C">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организовывать работу коллектива  и команды</w:t>
            </w:r>
          </w:p>
          <w:p w14:paraId="76CB45DD" w14:textId="77777777" w:rsidR="00DB6765" w:rsidRDefault="00DB6765" w:rsidP="000A596C">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взаимодействовать с коллегами, руководством, клиентами в ходе профессиональной деятельности</w:t>
            </w:r>
          </w:p>
          <w:p w14:paraId="6F4438A0" w14:textId="77777777" w:rsidR="00DB6765" w:rsidRPr="00D46500" w:rsidRDefault="00DB6765" w:rsidP="000A596C">
            <w:pPr>
              <w:rPr>
                <w:rFonts w:ascii="Times New Roman" w:hAnsi="Times New Roman" w:cs="Times New Roman"/>
                <w:bCs/>
                <w:i/>
                <w:sz w:val="24"/>
                <w:szCs w:val="24"/>
              </w:rPr>
            </w:pP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273D5062"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психологические основы деятельности коллектива, психологические особенности личности</w:t>
            </w:r>
          </w:p>
          <w:p w14:paraId="7641759F"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основы проектной деятельности</w:t>
            </w:r>
          </w:p>
          <w:p w14:paraId="484A538A" w14:textId="77777777" w:rsidR="00DB6765" w:rsidRDefault="00DB6765" w:rsidP="000A596C">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673BBDC" w14:textId="77777777" w:rsidR="00DB6765" w:rsidRPr="00D46500" w:rsidRDefault="00DB6765" w:rsidP="000A596C">
            <w:pPr>
              <w:rPr>
                <w:rFonts w:ascii="Times New Roman" w:hAnsi="Times New Roman" w:cs="Times New Roman"/>
                <w:bCs/>
                <w:i/>
                <w:sz w:val="24"/>
                <w:szCs w:val="24"/>
              </w:rPr>
            </w:pPr>
          </w:p>
        </w:tc>
        <w:tc>
          <w:tcPr>
            <w:tcW w:w="2833" w:type="dxa"/>
            <w:tcBorders>
              <w:top w:val="single" w:sz="4" w:space="0" w:color="000000"/>
              <w:left w:val="single" w:sz="4" w:space="0" w:color="000000"/>
              <w:bottom w:val="single" w:sz="4" w:space="0" w:color="000000"/>
              <w:right w:val="single" w:sz="4" w:space="0" w:color="000000"/>
            </w:tcBorders>
          </w:tcPr>
          <w:p w14:paraId="00FAC1E4" w14:textId="77777777" w:rsidR="00DB6765" w:rsidRPr="00D46500" w:rsidRDefault="00DB6765" w:rsidP="000A596C">
            <w:pPr>
              <w:jc w:val="center"/>
              <w:rPr>
                <w:rFonts w:ascii="Times New Roman" w:hAnsi="Times New Roman" w:cs="Times New Roman"/>
                <w:bCs/>
                <w:i/>
                <w:sz w:val="24"/>
                <w:szCs w:val="24"/>
              </w:rPr>
            </w:pPr>
            <w:r>
              <w:rPr>
                <w:rFonts w:ascii="Times New Roman" w:eastAsia="Times New Roman" w:hAnsi="Times New Roman" w:cs="Times New Roman"/>
                <w:sz w:val="24"/>
                <w:szCs w:val="24"/>
              </w:rPr>
              <w:t>-</w:t>
            </w:r>
          </w:p>
        </w:tc>
      </w:tr>
      <w:tr w:rsidR="00DB6765" w:rsidRPr="00AC4913" w14:paraId="041D97DE" w14:textId="77777777" w:rsidTr="000A596C">
        <w:tc>
          <w:tcPr>
            <w:tcW w:w="1129" w:type="dxa"/>
            <w:tcBorders>
              <w:top w:val="single" w:sz="4" w:space="0" w:color="000000"/>
              <w:left w:val="single" w:sz="4" w:space="0" w:color="000000"/>
              <w:right w:val="single" w:sz="4" w:space="0" w:color="000000"/>
            </w:tcBorders>
          </w:tcPr>
          <w:p w14:paraId="51A31157" w14:textId="77777777" w:rsidR="00DB6765" w:rsidRPr="00D46500" w:rsidRDefault="00DB6765" w:rsidP="000A596C">
            <w:pPr>
              <w:rPr>
                <w:rFonts w:ascii="Times New Roman" w:hAnsi="Times New Roman" w:cs="Times New Roman"/>
                <w:bCs/>
                <w:sz w:val="24"/>
                <w:szCs w:val="24"/>
              </w:rPr>
            </w:pPr>
            <w:r>
              <w:rPr>
                <w:rFonts w:ascii="Times New Roman" w:eastAsia="Times New Roman" w:hAnsi="Times New Roman" w:cs="Times New Roman"/>
                <w:sz w:val="24"/>
                <w:szCs w:val="24"/>
              </w:rPr>
              <w:t>ОК.05</w:t>
            </w:r>
          </w:p>
        </w:tc>
        <w:tc>
          <w:tcPr>
            <w:tcW w:w="2833" w:type="dxa"/>
            <w:vAlign w:val="center"/>
          </w:tcPr>
          <w:p w14:paraId="77DD15F3" w14:textId="77777777" w:rsidR="00DB6765" w:rsidRDefault="00DB6765" w:rsidP="000A596C">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грамотно излагать свои мысли</w:t>
            </w:r>
            <w:r>
              <w:rPr>
                <w:rFonts w:ascii="Times New Roman" w:eastAsia="Times New Roman" w:hAnsi="Times New Roman" w:cs="Times New Roman"/>
                <w:sz w:val="24"/>
                <w:szCs w:val="24"/>
              </w:rPr>
              <w:br/>
              <w:t xml:space="preserve"> и оформлять документы </w:t>
            </w:r>
            <w:proofErr w:type="gramStart"/>
            <w:r>
              <w:rPr>
                <w:rFonts w:ascii="Times New Roman" w:eastAsia="Times New Roman" w:hAnsi="Times New Roman" w:cs="Times New Roman"/>
                <w:sz w:val="24"/>
                <w:szCs w:val="24"/>
              </w:rPr>
              <w:t>по</w:t>
            </w:r>
            <w:proofErr w:type="gramEnd"/>
            <w:r>
              <w:rPr>
                <w:rFonts w:ascii="Times New Roman" w:eastAsia="Times New Roman" w:hAnsi="Times New Roman" w:cs="Times New Roman"/>
                <w:sz w:val="24"/>
                <w:szCs w:val="24"/>
              </w:rPr>
              <w:t xml:space="preserve"> профессиональной</w:t>
            </w:r>
          </w:p>
          <w:p w14:paraId="779FFD9D" w14:textId="77777777" w:rsidR="00DB6765" w:rsidRDefault="00DB6765" w:rsidP="000A596C">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тематике на государственном языке, проявлять толерантность в рабочем коллективе</w:t>
            </w:r>
          </w:p>
          <w:p w14:paraId="4FD1776E" w14:textId="77777777" w:rsidR="00DB6765" w:rsidRPr="00D46500" w:rsidRDefault="00DB6765" w:rsidP="000A596C">
            <w:pPr>
              <w:rPr>
                <w:rFonts w:ascii="Times New Roman" w:hAnsi="Times New Roman" w:cs="Times New Roman"/>
                <w:bCs/>
                <w:i/>
                <w:sz w:val="24"/>
                <w:szCs w:val="24"/>
              </w:rPr>
            </w:pP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31DF997E"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особенности социального и культурного контекста;</w:t>
            </w:r>
          </w:p>
          <w:p w14:paraId="6A104B24"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правила оформления документов и построения устных сообщений</w:t>
            </w:r>
          </w:p>
          <w:p w14:paraId="0E1F9227" w14:textId="77777777" w:rsidR="00DB6765" w:rsidRPr="00D46500" w:rsidRDefault="00DB6765" w:rsidP="000A596C">
            <w:pPr>
              <w:rPr>
                <w:rFonts w:ascii="Times New Roman" w:hAnsi="Times New Roman" w:cs="Times New Roman"/>
                <w:bCs/>
                <w:i/>
                <w:sz w:val="24"/>
                <w:szCs w:val="24"/>
              </w:rPr>
            </w:pPr>
          </w:p>
        </w:tc>
        <w:tc>
          <w:tcPr>
            <w:tcW w:w="2833" w:type="dxa"/>
            <w:tcBorders>
              <w:top w:val="single" w:sz="4" w:space="0" w:color="000000"/>
              <w:left w:val="single" w:sz="4" w:space="0" w:color="000000"/>
              <w:bottom w:val="single" w:sz="4" w:space="0" w:color="000000"/>
              <w:right w:val="single" w:sz="4" w:space="0" w:color="000000"/>
            </w:tcBorders>
          </w:tcPr>
          <w:p w14:paraId="6C368F1F" w14:textId="77777777" w:rsidR="00DB6765" w:rsidRPr="00D46500" w:rsidRDefault="00DB6765" w:rsidP="000A596C">
            <w:pPr>
              <w:jc w:val="center"/>
              <w:rPr>
                <w:rFonts w:ascii="Times New Roman" w:hAnsi="Times New Roman" w:cs="Times New Roman"/>
                <w:bCs/>
                <w:i/>
                <w:sz w:val="24"/>
                <w:szCs w:val="24"/>
              </w:rPr>
            </w:pPr>
            <w:r>
              <w:rPr>
                <w:rFonts w:ascii="Times New Roman" w:eastAsia="Times New Roman" w:hAnsi="Times New Roman" w:cs="Times New Roman"/>
                <w:sz w:val="24"/>
                <w:szCs w:val="24"/>
              </w:rPr>
              <w:t>-</w:t>
            </w:r>
          </w:p>
        </w:tc>
      </w:tr>
      <w:tr w:rsidR="00DB6765" w:rsidRPr="00AC4913" w14:paraId="60EFBFAC" w14:textId="77777777" w:rsidTr="000A596C">
        <w:tc>
          <w:tcPr>
            <w:tcW w:w="1129" w:type="dxa"/>
            <w:tcBorders>
              <w:top w:val="single" w:sz="4" w:space="0" w:color="000000"/>
              <w:left w:val="single" w:sz="4" w:space="0" w:color="000000"/>
              <w:right w:val="single" w:sz="4" w:space="0" w:color="000000"/>
            </w:tcBorders>
          </w:tcPr>
          <w:p w14:paraId="7E57E002" w14:textId="77777777" w:rsidR="00DB6765" w:rsidRPr="00D46500" w:rsidRDefault="00DB6765" w:rsidP="000A596C">
            <w:pPr>
              <w:rPr>
                <w:rFonts w:ascii="Times New Roman" w:hAnsi="Times New Roman" w:cs="Times New Roman"/>
                <w:bCs/>
                <w:sz w:val="24"/>
                <w:szCs w:val="24"/>
              </w:rPr>
            </w:pPr>
            <w:r>
              <w:rPr>
                <w:rFonts w:ascii="Times New Roman" w:eastAsia="Times New Roman" w:hAnsi="Times New Roman" w:cs="Times New Roman"/>
                <w:sz w:val="24"/>
                <w:szCs w:val="24"/>
              </w:rPr>
              <w:t>ОК.06</w:t>
            </w:r>
          </w:p>
        </w:tc>
        <w:tc>
          <w:tcPr>
            <w:tcW w:w="2833" w:type="dxa"/>
            <w:vAlign w:val="center"/>
          </w:tcPr>
          <w:p w14:paraId="0C39AE0E" w14:textId="77777777" w:rsidR="00DB6765" w:rsidRDefault="00DB6765" w:rsidP="000A596C">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описывать значимость своей специальности</w:t>
            </w:r>
          </w:p>
          <w:p w14:paraId="1BD71658" w14:textId="77777777" w:rsidR="00DB6765" w:rsidRDefault="00DB6765" w:rsidP="000A596C">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применять стандарты </w:t>
            </w:r>
            <w:r>
              <w:rPr>
                <w:rFonts w:ascii="Times New Roman" w:eastAsia="Times New Roman" w:hAnsi="Times New Roman" w:cs="Times New Roman"/>
                <w:sz w:val="24"/>
                <w:szCs w:val="24"/>
              </w:rPr>
              <w:lastRenderedPageBreak/>
              <w:t>антикоррупционного поведения</w:t>
            </w:r>
          </w:p>
          <w:p w14:paraId="2580FDD8" w14:textId="77777777" w:rsidR="00DB6765" w:rsidRDefault="00DB6765" w:rsidP="000A596C">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защищать историческую правду, не допускать умаления подвига народа при защите Отечества, </w:t>
            </w:r>
          </w:p>
          <w:p w14:paraId="60971312" w14:textId="77777777" w:rsidR="00DB6765" w:rsidRDefault="00DB6765" w:rsidP="000A596C">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готовность давать отпор фальсификациям российской истории</w:t>
            </w:r>
          </w:p>
          <w:p w14:paraId="1EC37DF2" w14:textId="77777777" w:rsidR="00DB6765" w:rsidRDefault="00DB6765" w:rsidP="000A596C">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демонстрировать патриотизм, гражданственность, </w:t>
            </w:r>
          </w:p>
          <w:p w14:paraId="4CC36FAD" w14:textId="77777777" w:rsidR="00DB6765" w:rsidRPr="00D46500" w:rsidRDefault="00DB6765" w:rsidP="000A596C">
            <w:pPr>
              <w:rPr>
                <w:rFonts w:ascii="Times New Roman" w:hAnsi="Times New Roman" w:cs="Times New Roman"/>
                <w:bCs/>
                <w:i/>
                <w:sz w:val="24"/>
                <w:szCs w:val="24"/>
              </w:rPr>
            </w:pPr>
            <w:r>
              <w:rPr>
                <w:rFonts w:ascii="Times New Roman" w:eastAsia="Times New Roman" w:hAnsi="Times New Roman" w:cs="Times New Roman"/>
                <w:sz w:val="24"/>
                <w:szCs w:val="24"/>
              </w:rPr>
              <w:t>- уважение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00A0139F"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сущность гражданско-патриотической позиции, общечеловеческих </w:t>
            </w:r>
            <w:r>
              <w:rPr>
                <w:rFonts w:ascii="Times New Roman" w:eastAsia="Times New Roman" w:hAnsi="Times New Roman" w:cs="Times New Roman"/>
                <w:sz w:val="24"/>
                <w:szCs w:val="24"/>
              </w:rPr>
              <w:lastRenderedPageBreak/>
              <w:t>ценностей</w:t>
            </w:r>
          </w:p>
          <w:p w14:paraId="181D7116"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значимость профессиональной деятельности по специальности</w:t>
            </w:r>
          </w:p>
          <w:p w14:paraId="3C8826EB"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стандарты антикоррупционного поведения и последствия его нарушения</w:t>
            </w:r>
          </w:p>
          <w:p w14:paraId="4E49E71D" w14:textId="77777777" w:rsidR="00DB6765" w:rsidRPr="00D46500" w:rsidRDefault="00DB6765" w:rsidP="000A596C">
            <w:pPr>
              <w:rPr>
                <w:rFonts w:ascii="Times New Roman" w:hAnsi="Times New Roman" w:cs="Times New Roman"/>
                <w:bCs/>
                <w:i/>
                <w:sz w:val="24"/>
                <w:szCs w:val="24"/>
              </w:rPr>
            </w:pPr>
          </w:p>
        </w:tc>
        <w:tc>
          <w:tcPr>
            <w:tcW w:w="2833" w:type="dxa"/>
            <w:tcBorders>
              <w:top w:val="single" w:sz="4" w:space="0" w:color="000000"/>
              <w:left w:val="single" w:sz="4" w:space="0" w:color="000000"/>
              <w:bottom w:val="single" w:sz="4" w:space="0" w:color="000000"/>
              <w:right w:val="single" w:sz="4" w:space="0" w:color="000000"/>
            </w:tcBorders>
          </w:tcPr>
          <w:p w14:paraId="04342EB0" w14:textId="77777777" w:rsidR="00DB6765" w:rsidRPr="00D46500" w:rsidRDefault="00DB6765" w:rsidP="000A596C">
            <w:pPr>
              <w:jc w:val="center"/>
              <w:rPr>
                <w:rFonts w:ascii="Times New Roman" w:hAnsi="Times New Roman" w:cs="Times New Roman"/>
                <w:bCs/>
                <w:i/>
                <w:sz w:val="24"/>
                <w:szCs w:val="24"/>
              </w:rPr>
            </w:pPr>
          </w:p>
        </w:tc>
      </w:tr>
      <w:tr w:rsidR="00DB6765" w:rsidRPr="00AC4913" w14:paraId="416E7E74" w14:textId="77777777" w:rsidTr="000A596C">
        <w:tc>
          <w:tcPr>
            <w:tcW w:w="1129" w:type="dxa"/>
            <w:tcBorders>
              <w:top w:val="single" w:sz="4" w:space="0" w:color="000000"/>
              <w:left w:val="single" w:sz="4" w:space="0" w:color="000000"/>
              <w:right w:val="single" w:sz="4" w:space="0" w:color="000000"/>
            </w:tcBorders>
          </w:tcPr>
          <w:p w14:paraId="689909FD" w14:textId="77777777" w:rsidR="00DB6765" w:rsidRPr="00D46500" w:rsidRDefault="00DB6765" w:rsidP="000A596C">
            <w:pPr>
              <w:rPr>
                <w:rFonts w:ascii="Times New Roman" w:hAnsi="Times New Roman" w:cs="Times New Roman"/>
                <w:bCs/>
                <w:sz w:val="24"/>
                <w:szCs w:val="24"/>
              </w:rPr>
            </w:pPr>
            <w:r>
              <w:rPr>
                <w:rFonts w:ascii="Times New Roman" w:eastAsia="Times New Roman" w:hAnsi="Times New Roman" w:cs="Times New Roman"/>
                <w:sz w:val="24"/>
                <w:szCs w:val="24"/>
              </w:rPr>
              <w:lastRenderedPageBreak/>
              <w:t>ОК.09</w:t>
            </w:r>
          </w:p>
        </w:tc>
        <w:tc>
          <w:tcPr>
            <w:tcW w:w="2833" w:type="dxa"/>
            <w:vAlign w:val="center"/>
          </w:tcPr>
          <w:p w14:paraId="52212D50" w14:textId="77777777" w:rsidR="00DB6765" w:rsidRDefault="00DB6765" w:rsidP="000A596C">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14:paraId="5DD4404F" w14:textId="77777777" w:rsidR="00DB6765" w:rsidRDefault="00DB6765" w:rsidP="000A596C">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участвовать в диалогах на знакомые общие</w:t>
            </w:r>
          </w:p>
          <w:p w14:paraId="32B40645" w14:textId="77777777" w:rsidR="00DB6765" w:rsidRDefault="00DB6765" w:rsidP="000A596C">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 профессиональные темы</w:t>
            </w:r>
          </w:p>
          <w:p w14:paraId="3F614A4D" w14:textId="77777777" w:rsidR="00DB6765" w:rsidRDefault="00DB6765" w:rsidP="000A596C">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строить простые высказывания о себе и о своей профессиональной деятельности</w:t>
            </w:r>
          </w:p>
          <w:p w14:paraId="126C3F85" w14:textId="77777777" w:rsidR="00DB6765" w:rsidRDefault="00DB6765" w:rsidP="000A596C">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кратко обосновывать и объяснять свои действия (текущие и планируемые)</w:t>
            </w:r>
          </w:p>
          <w:p w14:paraId="5DCD9919" w14:textId="77777777" w:rsidR="00DB6765" w:rsidRPr="00D46500" w:rsidRDefault="00DB6765" w:rsidP="000A596C">
            <w:pPr>
              <w:rPr>
                <w:rFonts w:ascii="Times New Roman" w:hAnsi="Times New Roman" w:cs="Times New Roman"/>
                <w:bCs/>
                <w:i/>
                <w:sz w:val="24"/>
                <w:szCs w:val="24"/>
              </w:rPr>
            </w:pPr>
            <w:r>
              <w:rPr>
                <w:rFonts w:ascii="Times New Roman" w:eastAsia="Times New Roman" w:hAnsi="Times New Roman" w:cs="Times New Roman"/>
                <w:sz w:val="24"/>
                <w:szCs w:val="24"/>
              </w:rPr>
              <w:t xml:space="preserve">– писать простые связные сообщения на </w:t>
            </w:r>
            <w:r>
              <w:rPr>
                <w:rFonts w:ascii="Times New Roman" w:eastAsia="Times New Roman" w:hAnsi="Times New Roman" w:cs="Times New Roman"/>
                <w:sz w:val="24"/>
                <w:szCs w:val="24"/>
              </w:rPr>
              <w:lastRenderedPageBreak/>
              <w:t>знакомые или интересующие профессиональные темы</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33772E5F"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правила построения простых и сложных предложений на профессиональные темы</w:t>
            </w:r>
          </w:p>
          <w:p w14:paraId="7E3AC7A0"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общеупотребительные глаголы (бытовая и профессиональная лексика)</w:t>
            </w:r>
          </w:p>
          <w:p w14:paraId="30095284"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лексический минимум, относящийся к описанию предметов, средств и процессов профессиональной деятельности</w:t>
            </w:r>
          </w:p>
          <w:p w14:paraId="70AF6280"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особенности произношения</w:t>
            </w:r>
          </w:p>
          <w:p w14:paraId="1362AC75" w14:textId="77777777" w:rsidR="00DB6765" w:rsidRDefault="00DB6765"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чтения текстов профессиональной направленности</w:t>
            </w:r>
          </w:p>
          <w:p w14:paraId="4B7EC3F8" w14:textId="77777777" w:rsidR="00DB6765" w:rsidRPr="00D46500" w:rsidRDefault="00DB6765" w:rsidP="000A596C">
            <w:pPr>
              <w:rPr>
                <w:rFonts w:ascii="Times New Roman" w:hAnsi="Times New Roman" w:cs="Times New Roman"/>
                <w:bCs/>
                <w:i/>
                <w:sz w:val="24"/>
                <w:szCs w:val="24"/>
              </w:rPr>
            </w:pPr>
          </w:p>
        </w:tc>
        <w:tc>
          <w:tcPr>
            <w:tcW w:w="2833" w:type="dxa"/>
            <w:tcBorders>
              <w:top w:val="single" w:sz="4" w:space="0" w:color="000000"/>
              <w:left w:val="single" w:sz="4" w:space="0" w:color="000000"/>
              <w:bottom w:val="single" w:sz="4" w:space="0" w:color="000000"/>
              <w:right w:val="single" w:sz="4" w:space="0" w:color="000000"/>
            </w:tcBorders>
          </w:tcPr>
          <w:p w14:paraId="5930D529" w14:textId="77777777" w:rsidR="00DB6765" w:rsidRPr="00D46500" w:rsidRDefault="00DB6765" w:rsidP="000A596C">
            <w:pPr>
              <w:jc w:val="center"/>
              <w:rPr>
                <w:rFonts w:ascii="Times New Roman" w:hAnsi="Times New Roman" w:cs="Times New Roman"/>
                <w:bCs/>
                <w:i/>
                <w:sz w:val="24"/>
                <w:szCs w:val="24"/>
              </w:rPr>
            </w:pPr>
            <w:r>
              <w:rPr>
                <w:rFonts w:ascii="Times New Roman" w:eastAsia="Times New Roman" w:hAnsi="Times New Roman" w:cs="Times New Roman"/>
                <w:sz w:val="24"/>
                <w:szCs w:val="24"/>
              </w:rPr>
              <w:t>-</w:t>
            </w:r>
          </w:p>
        </w:tc>
      </w:tr>
      <w:tr w:rsidR="00DB6765" w:rsidRPr="00AC4913" w14:paraId="71181099" w14:textId="77777777" w:rsidTr="000A596C">
        <w:tc>
          <w:tcPr>
            <w:tcW w:w="1129" w:type="dxa"/>
            <w:shd w:val="clear" w:color="auto" w:fill="auto"/>
          </w:tcPr>
          <w:p w14:paraId="46F60BF2" w14:textId="77777777" w:rsidR="00DB6765" w:rsidRPr="00DB722D" w:rsidRDefault="00DB6765" w:rsidP="000A596C">
            <w:pPr>
              <w:rPr>
                <w:rFonts w:ascii="Times New Roman" w:hAnsi="Times New Roman" w:cs="Times New Roman"/>
                <w:bCs/>
                <w:i/>
                <w:sz w:val="24"/>
                <w:szCs w:val="24"/>
              </w:rPr>
            </w:pPr>
            <w:r w:rsidRPr="00DB722D">
              <w:rPr>
                <w:rStyle w:val="afb"/>
                <w:bCs/>
                <w:i w:val="0"/>
                <w:iCs/>
                <w:sz w:val="24"/>
                <w:szCs w:val="24"/>
              </w:rPr>
              <w:lastRenderedPageBreak/>
              <w:t>ПК 3.1.</w:t>
            </w:r>
          </w:p>
        </w:tc>
        <w:tc>
          <w:tcPr>
            <w:tcW w:w="2833" w:type="dxa"/>
            <w:tcBorders>
              <w:left w:val="single" w:sz="4" w:space="0" w:color="auto"/>
              <w:bottom w:val="single" w:sz="4" w:space="0" w:color="auto"/>
              <w:right w:val="single" w:sz="4" w:space="0" w:color="auto"/>
            </w:tcBorders>
          </w:tcPr>
          <w:p w14:paraId="68351AA7" w14:textId="77777777" w:rsidR="00DB6765" w:rsidRPr="00DB722D" w:rsidRDefault="00DB6765" w:rsidP="000A596C">
            <w:pPr>
              <w:rPr>
                <w:rFonts w:ascii="Times New Roman" w:hAnsi="Times New Roman" w:cs="Times New Roman"/>
                <w:bCs/>
                <w:sz w:val="24"/>
                <w:szCs w:val="24"/>
              </w:rPr>
            </w:pPr>
            <w:r>
              <w:rPr>
                <w:rFonts w:ascii="Times New Roman" w:hAnsi="Times New Roman" w:cs="Times New Roman"/>
                <w:bCs/>
                <w:sz w:val="24"/>
                <w:szCs w:val="24"/>
              </w:rPr>
              <w:t xml:space="preserve">- </w:t>
            </w:r>
            <w:r w:rsidRPr="00DB722D">
              <w:rPr>
                <w:rFonts w:ascii="Times New Roman" w:hAnsi="Times New Roman" w:cs="Times New Roman"/>
                <w:bCs/>
                <w:sz w:val="24"/>
                <w:szCs w:val="24"/>
              </w:rPr>
              <w:t>проводить санитарно-просветительную работу по формированию здорового образа жизни у женской части населения, по профилактике гинекологических заболеваний и заболеваний молочных желез;</w:t>
            </w:r>
          </w:p>
          <w:p w14:paraId="584C6D68" w14:textId="77777777" w:rsidR="00DB6765" w:rsidRPr="00DB722D" w:rsidRDefault="00DB6765" w:rsidP="000A596C">
            <w:pPr>
              <w:rPr>
                <w:rFonts w:ascii="Times New Roman" w:hAnsi="Times New Roman" w:cs="Times New Roman"/>
                <w:bCs/>
                <w:sz w:val="24"/>
                <w:szCs w:val="24"/>
              </w:rPr>
            </w:pPr>
            <w:r>
              <w:rPr>
                <w:rFonts w:ascii="Times New Roman" w:hAnsi="Times New Roman" w:cs="Times New Roman"/>
                <w:bCs/>
                <w:sz w:val="24"/>
                <w:szCs w:val="24"/>
              </w:rPr>
              <w:t xml:space="preserve">- </w:t>
            </w:r>
            <w:r w:rsidRPr="00DB722D">
              <w:rPr>
                <w:rFonts w:ascii="Times New Roman" w:hAnsi="Times New Roman" w:cs="Times New Roman"/>
                <w:bCs/>
                <w:sz w:val="24"/>
                <w:szCs w:val="24"/>
              </w:rPr>
              <w:t xml:space="preserve">проводить консультирование пациентов в период беременности и родов, направленное на сохранение репродуктивного здоровья, предупреждение развития акушерских осложнений; </w:t>
            </w:r>
          </w:p>
          <w:p w14:paraId="070E0879" w14:textId="77777777" w:rsidR="00DB6765" w:rsidRPr="00D46500" w:rsidRDefault="00DB6765" w:rsidP="000A596C">
            <w:pPr>
              <w:rPr>
                <w:rFonts w:ascii="Times New Roman" w:hAnsi="Times New Roman" w:cs="Times New Roman"/>
                <w:bCs/>
                <w:sz w:val="24"/>
                <w:szCs w:val="24"/>
              </w:rPr>
            </w:pPr>
            <w:proofErr w:type="gramStart"/>
            <w:r>
              <w:rPr>
                <w:rFonts w:ascii="Times New Roman" w:hAnsi="Times New Roman" w:cs="Times New Roman"/>
                <w:bCs/>
                <w:sz w:val="24"/>
                <w:szCs w:val="24"/>
              </w:rPr>
              <w:t xml:space="preserve">- </w:t>
            </w:r>
            <w:r w:rsidRPr="00DB722D">
              <w:rPr>
                <w:rFonts w:ascii="Times New Roman" w:hAnsi="Times New Roman" w:cs="Times New Roman"/>
                <w:bCs/>
                <w:sz w:val="24"/>
                <w:szCs w:val="24"/>
              </w:rPr>
              <w:t>пациентов в послеродовой период, до и после прерывания беременности, с гинекологическими заболеваниями и доброкачественными диффузными изменениями молочных желез, направленное на предупреждение развития рецидивов и осложнений заболеваний.</w:t>
            </w:r>
            <w:proofErr w:type="gramEnd"/>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4067CDB1" w14:textId="77777777" w:rsidR="00DB6765" w:rsidRPr="00DB722D" w:rsidRDefault="00DB6765" w:rsidP="000A596C">
            <w:pPr>
              <w:rPr>
                <w:rFonts w:ascii="Times New Roman" w:hAnsi="Times New Roman" w:cs="Times New Roman"/>
                <w:bCs/>
                <w:sz w:val="24"/>
                <w:szCs w:val="24"/>
              </w:rPr>
            </w:pPr>
            <w:r>
              <w:rPr>
                <w:rFonts w:ascii="Times New Roman" w:hAnsi="Times New Roman" w:cs="Times New Roman"/>
                <w:bCs/>
                <w:sz w:val="24"/>
                <w:szCs w:val="24"/>
              </w:rPr>
              <w:t xml:space="preserve">- </w:t>
            </w:r>
            <w:r w:rsidRPr="00DB722D">
              <w:rPr>
                <w:rFonts w:ascii="Times New Roman" w:hAnsi="Times New Roman" w:cs="Times New Roman"/>
                <w:bCs/>
                <w:sz w:val="24"/>
                <w:szCs w:val="24"/>
              </w:rPr>
              <w:t xml:space="preserve">методы ухода за новорожденными; </w:t>
            </w:r>
          </w:p>
          <w:p w14:paraId="694AE0EE" w14:textId="77777777" w:rsidR="00DB6765" w:rsidRPr="00DB722D" w:rsidRDefault="00DB6765" w:rsidP="000A596C">
            <w:pPr>
              <w:rPr>
                <w:rFonts w:ascii="Times New Roman" w:hAnsi="Times New Roman" w:cs="Times New Roman"/>
                <w:bCs/>
                <w:sz w:val="24"/>
                <w:szCs w:val="24"/>
              </w:rPr>
            </w:pPr>
            <w:r w:rsidRPr="00DB722D">
              <w:rPr>
                <w:rFonts w:ascii="Times New Roman" w:hAnsi="Times New Roman" w:cs="Times New Roman"/>
                <w:bCs/>
                <w:sz w:val="24"/>
                <w:szCs w:val="24"/>
              </w:rPr>
              <w:t>методы профилактики гипотермии новорожденных;</w:t>
            </w:r>
          </w:p>
          <w:p w14:paraId="78A3FE4C" w14:textId="77777777" w:rsidR="00DB6765" w:rsidRPr="00DB722D" w:rsidRDefault="00DB6765" w:rsidP="000A596C">
            <w:pPr>
              <w:rPr>
                <w:rFonts w:ascii="Times New Roman" w:hAnsi="Times New Roman" w:cs="Times New Roman"/>
                <w:bCs/>
                <w:sz w:val="24"/>
                <w:szCs w:val="24"/>
              </w:rPr>
            </w:pPr>
            <w:r>
              <w:rPr>
                <w:rFonts w:ascii="Times New Roman" w:hAnsi="Times New Roman" w:cs="Times New Roman"/>
                <w:bCs/>
                <w:sz w:val="24"/>
                <w:szCs w:val="24"/>
              </w:rPr>
              <w:t xml:space="preserve">- </w:t>
            </w:r>
            <w:r w:rsidRPr="00DB722D">
              <w:rPr>
                <w:rFonts w:ascii="Times New Roman" w:hAnsi="Times New Roman" w:cs="Times New Roman"/>
                <w:bCs/>
                <w:sz w:val="24"/>
                <w:szCs w:val="24"/>
              </w:rPr>
              <w:t>правила и техника первого прикладывания новорожденных к груди;</w:t>
            </w:r>
          </w:p>
          <w:p w14:paraId="465FA2C5" w14:textId="77777777" w:rsidR="00DB6765" w:rsidRPr="00DB722D" w:rsidRDefault="00DB6765" w:rsidP="000A596C">
            <w:pPr>
              <w:rPr>
                <w:rFonts w:ascii="Times New Roman" w:hAnsi="Times New Roman" w:cs="Times New Roman"/>
                <w:bCs/>
                <w:sz w:val="24"/>
                <w:szCs w:val="24"/>
              </w:rPr>
            </w:pPr>
            <w:r>
              <w:rPr>
                <w:rFonts w:ascii="Times New Roman" w:hAnsi="Times New Roman" w:cs="Times New Roman"/>
                <w:bCs/>
                <w:sz w:val="24"/>
                <w:szCs w:val="24"/>
              </w:rPr>
              <w:t xml:space="preserve">- </w:t>
            </w:r>
            <w:r w:rsidRPr="00DB722D">
              <w:rPr>
                <w:rFonts w:ascii="Times New Roman" w:hAnsi="Times New Roman" w:cs="Times New Roman"/>
                <w:bCs/>
                <w:sz w:val="24"/>
                <w:szCs w:val="24"/>
              </w:rPr>
              <w:t>классификация, клинические проявления и методы профилактики инфекционных заболеваний новорожденных;</w:t>
            </w:r>
          </w:p>
          <w:p w14:paraId="5DF42E77" w14:textId="77777777" w:rsidR="00DB6765" w:rsidRPr="00DB722D" w:rsidRDefault="00DB6765" w:rsidP="000A596C">
            <w:pPr>
              <w:rPr>
                <w:rFonts w:ascii="Times New Roman" w:hAnsi="Times New Roman" w:cs="Times New Roman"/>
                <w:bCs/>
                <w:sz w:val="24"/>
                <w:szCs w:val="24"/>
              </w:rPr>
            </w:pPr>
            <w:r>
              <w:rPr>
                <w:rFonts w:ascii="Times New Roman" w:hAnsi="Times New Roman" w:cs="Times New Roman"/>
                <w:bCs/>
                <w:sz w:val="24"/>
                <w:szCs w:val="24"/>
              </w:rPr>
              <w:t xml:space="preserve">- </w:t>
            </w:r>
            <w:r w:rsidRPr="00DB722D">
              <w:rPr>
                <w:rFonts w:ascii="Times New Roman" w:hAnsi="Times New Roman" w:cs="Times New Roman"/>
                <w:bCs/>
                <w:sz w:val="24"/>
                <w:szCs w:val="24"/>
              </w:rPr>
              <w:t>аномалии развития и заболевания плода, плодных оболочек и плаценты.</w:t>
            </w:r>
          </w:p>
        </w:tc>
        <w:tc>
          <w:tcPr>
            <w:tcW w:w="2833" w:type="dxa"/>
            <w:tcBorders>
              <w:top w:val="single" w:sz="4" w:space="0" w:color="auto"/>
              <w:left w:val="single" w:sz="4" w:space="0" w:color="auto"/>
              <w:bottom w:val="single" w:sz="4" w:space="0" w:color="auto"/>
              <w:right w:val="single" w:sz="4" w:space="0" w:color="auto"/>
            </w:tcBorders>
          </w:tcPr>
          <w:p w14:paraId="7BA76F55" w14:textId="77777777" w:rsidR="00DB6765" w:rsidRPr="00DB722D" w:rsidRDefault="00DB6765" w:rsidP="000A596C">
            <w:pPr>
              <w:rPr>
                <w:rFonts w:ascii="Times New Roman" w:hAnsi="Times New Roman" w:cs="Times New Roman"/>
                <w:bCs/>
                <w:sz w:val="24"/>
                <w:szCs w:val="24"/>
              </w:rPr>
            </w:pPr>
            <w:r>
              <w:rPr>
                <w:rFonts w:ascii="Times New Roman" w:hAnsi="Times New Roman" w:cs="Times New Roman"/>
                <w:bCs/>
                <w:sz w:val="24"/>
                <w:szCs w:val="24"/>
              </w:rPr>
              <w:t xml:space="preserve">- </w:t>
            </w:r>
            <w:r w:rsidRPr="00DB722D">
              <w:rPr>
                <w:rFonts w:ascii="Times New Roman" w:hAnsi="Times New Roman" w:cs="Times New Roman"/>
                <w:bCs/>
                <w:sz w:val="24"/>
                <w:szCs w:val="24"/>
              </w:rPr>
              <w:t>проведение работы по пропаганде здорового образа жизни среди женской части населения, профилактике акушерских осложнений, гинекологических заболеваний и заболеваний молочных желез;</w:t>
            </w:r>
          </w:p>
          <w:p w14:paraId="6167037E" w14:textId="77777777" w:rsidR="00DB6765" w:rsidRPr="00DB722D" w:rsidRDefault="00DB6765" w:rsidP="000A596C">
            <w:pPr>
              <w:rPr>
                <w:rFonts w:ascii="Times New Roman" w:hAnsi="Times New Roman" w:cs="Times New Roman"/>
                <w:bCs/>
                <w:sz w:val="24"/>
                <w:szCs w:val="24"/>
              </w:rPr>
            </w:pPr>
            <w:r>
              <w:rPr>
                <w:rFonts w:ascii="Times New Roman" w:hAnsi="Times New Roman" w:cs="Times New Roman"/>
                <w:bCs/>
                <w:sz w:val="24"/>
                <w:szCs w:val="24"/>
              </w:rPr>
              <w:t xml:space="preserve">- </w:t>
            </w:r>
            <w:r w:rsidRPr="00DB722D">
              <w:rPr>
                <w:rFonts w:ascii="Times New Roman" w:hAnsi="Times New Roman" w:cs="Times New Roman"/>
                <w:bCs/>
                <w:sz w:val="24"/>
                <w:szCs w:val="24"/>
              </w:rPr>
              <w:t>проведение профилактических мероприятий по снижению материнской, перинатальной и гинекологической заболеваемости, контроль их выполнения в соответствии с порядками оказания медицинской помощи, на основе клинических рекомендаций, с учетом стандартов оказания медицинской помощи;</w:t>
            </w:r>
          </w:p>
          <w:p w14:paraId="47FDDD1A" w14:textId="77777777" w:rsidR="00DB6765" w:rsidRPr="00DB722D" w:rsidRDefault="00DB6765" w:rsidP="000A596C">
            <w:pPr>
              <w:rPr>
                <w:rFonts w:ascii="Times New Roman" w:hAnsi="Times New Roman" w:cs="Times New Roman"/>
                <w:bCs/>
                <w:sz w:val="24"/>
                <w:szCs w:val="24"/>
              </w:rPr>
            </w:pPr>
            <w:r w:rsidRPr="00DB722D">
              <w:rPr>
                <w:rFonts w:ascii="Times New Roman" w:hAnsi="Times New Roman" w:cs="Times New Roman"/>
                <w:bCs/>
                <w:sz w:val="24"/>
                <w:szCs w:val="24"/>
              </w:rPr>
              <w:t>формирование и реализация программ здорового образа жизни, включая программы снижения потребления табака и алкоголя, предупреждения и борьбы с немедицинским потреблением наркотических средств и психотропных веществ.</w:t>
            </w:r>
          </w:p>
        </w:tc>
      </w:tr>
      <w:tr w:rsidR="00DB6765" w:rsidRPr="00AC4913" w14:paraId="49628FDC" w14:textId="77777777" w:rsidTr="000A596C">
        <w:tc>
          <w:tcPr>
            <w:tcW w:w="1129" w:type="dxa"/>
            <w:shd w:val="clear" w:color="auto" w:fill="auto"/>
          </w:tcPr>
          <w:p w14:paraId="4341BBD6" w14:textId="77777777" w:rsidR="00DB6765" w:rsidRPr="00DB722D" w:rsidRDefault="00DB6765" w:rsidP="000A596C">
            <w:pPr>
              <w:rPr>
                <w:rFonts w:ascii="Times New Roman" w:hAnsi="Times New Roman" w:cs="Times New Roman"/>
                <w:bCs/>
                <w:i/>
                <w:sz w:val="24"/>
                <w:szCs w:val="24"/>
              </w:rPr>
            </w:pPr>
            <w:r w:rsidRPr="00DB722D">
              <w:rPr>
                <w:rStyle w:val="afb"/>
                <w:bCs/>
                <w:i w:val="0"/>
                <w:iCs/>
                <w:sz w:val="24"/>
                <w:szCs w:val="24"/>
              </w:rPr>
              <w:t>ПК 3.2.</w:t>
            </w:r>
          </w:p>
        </w:tc>
        <w:tc>
          <w:tcPr>
            <w:tcW w:w="2833" w:type="dxa"/>
            <w:tcBorders>
              <w:top w:val="single" w:sz="4" w:space="0" w:color="auto"/>
              <w:left w:val="single" w:sz="4" w:space="0" w:color="auto"/>
              <w:right w:val="single" w:sz="4" w:space="0" w:color="auto"/>
            </w:tcBorders>
          </w:tcPr>
          <w:p w14:paraId="4BCFDD21" w14:textId="77777777" w:rsidR="00DB6765" w:rsidRPr="00D01C85" w:rsidRDefault="00DB6765" w:rsidP="000A596C">
            <w:pPr>
              <w:rPr>
                <w:rFonts w:ascii="Times New Roman" w:hAnsi="Times New Roman" w:cs="Times New Roman"/>
                <w:bCs/>
                <w:sz w:val="24"/>
                <w:szCs w:val="24"/>
              </w:rPr>
            </w:pPr>
            <w:r w:rsidRPr="00D01C85">
              <w:rPr>
                <w:rFonts w:ascii="Times New Roman" w:hAnsi="Times New Roman" w:cs="Times New Roman"/>
                <w:bCs/>
                <w:sz w:val="24"/>
                <w:szCs w:val="24"/>
              </w:rPr>
              <w:t xml:space="preserve">определять медицинские показания для проведения мероприятий по медицинской реабилитации пациентов, имеющих нарушения функций и структур организма и последовавшие за ними ограничения жизнедеятельности, в период беременности, родов, послеродовой </w:t>
            </w:r>
            <w:r w:rsidRPr="00D01C85">
              <w:rPr>
                <w:rFonts w:ascii="Times New Roman" w:hAnsi="Times New Roman" w:cs="Times New Roman"/>
                <w:bCs/>
                <w:sz w:val="24"/>
                <w:szCs w:val="24"/>
              </w:rPr>
              <w:lastRenderedPageBreak/>
              <w:t>период и с распространенными гинекологическими заболеваниями;</w:t>
            </w:r>
          </w:p>
          <w:p w14:paraId="00631368" w14:textId="77777777" w:rsidR="00DB6765" w:rsidRPr="00D01C85" w:rsidRDefault="00DB6765" w:rsidP="000A596C">
            <w:pPr>
              <w:rPr>
                <w:rFonts w:ascii="Times New Roman" w:hAnsi="Times New Roman" w:cs="Times New Roman"/>
                <w:bCs/>
                <w:sz w:val="24"/>
                <w:szCs w:val="24"/>
              </w:rPr>
            </w:pPr>
            <w:r w:rsidRPr="00D01C85">
              <w:rPr>
                <w:rFonts w:ascii="Times New Roman" w:hAnsi="Times New Roman" w:cs="Times New Roman"/>
                <w:bCs/>
                <w:sz w:val="24"/>
                <w:szCs w:val="24"/>
              </w:rPr>
              <w:t>определять врачей-специалистов для проведения мероприятий по медицинской реабилитации пациентов в период беременности, родов, послеродовой период и с распространенными гинекологическими заболеваниями в соответствии с порядком организации медицинской реабилитации;</w:t>
            </w:r>
          </w:p>
          <w:p w14:paraId="73EC3D24" w14:textId="77777777" w:rsidR="00DB6765" w:rsidRPr="00D01C85" w:rsidRDefault="00DB6765" w:rsidP="000A596C">
            <w:pPr>
              <w:rPr>
                <w:rFonts w:ascii="Times New Roman" w:hAnsi="Times New Roman" w:cs="Times New Roman"/>
                <w:bCs/>
                <w:sz w:val="24"/>
                <w:szCs w:val="24"/>
              </w:rPr>
            </w:pPr>
            <w:r w:rsidRPr="00D01C85">
              <w:rPr>
                <w:rFonts w:ascii="Times New Roman" w:hAnsi="Times New Roman" w:cs="Times New Roman"/>
                <w:bCs/>
                <w:sz w:val="24"/>
                <w:szCs w:val="24"/>
              </w:rPr>
              <w:t>направлять пациентов, имеющих нарушения функций организма, обусловленные беременностью, родами и распространенными гинекологическими заболеваниями, нуждающихся в мероприятиях по медицинской реабилитации, к врачу-специалисту;</w:t>
            </w:r>
          </w:p>
          <w:p w14:paraId="48F28F68" w14:textId="77777777" w:rsidR="00DB6765" w:rsidRPr="00D01C85" w:rsidRDefault="00DB6765" w:rsidP="000A596C">
            <w:pPr>
              <w:rPr>
                <w:rFonts w:ascii="Times New Roman" w:hAnsi="Times New Roman" w:cs="Times New Roman"/>
                <w:bCs/>
                <w:sz w:val="24"/>
                <w:szCs w:val="24"/>
              </w:rPr>
            </w:pPr>
            <w:r w:rsidRPr="00D01C85">
              <w:rPr>
                <w:rFonts w:ascii="Times New Roman" w:hAnsi="Times New Roman" w:cs="Times New Roman"/>
                <w:bCs/>
                <w:sz w:val="24"/>
                <w:szCs w:val="24"/>
              </w:rPr>
              <w:t>выполнять мероприятия по медицинской реабилитации пациентов в период беременности, родов, послеродовой период и с распространенными гинекологическими заболеваниями;</w:t>
            </w:r>
          </w:p>
          <w:p w14:paraId="1C745E47" w14:textId="77777777" w:rsidR="00DB6765" w:rsidRPr="00D01C85" w:rsidRDefault="00DB6765" w:rsidP="000A596C">
            <w:pPr>
              <w:rPr>
                <w:rFonts w:ascii="Times New Roman" w:hAnsi="Times New Roman" w:cs="Times New Roman"/>
                <w:bCs/>
                <w:sz w:val="24"/>
                <w:szCs w:val="24"/>
              </w:rPr>
            </w:pPr>
            <w:r w:rsidRPr="00D01C85">
              <w:rPr>
                <w:rFonts w:ascii="Times New Roman" w:hAnsi="Times New Roman" w:cs="Times New Roman"/>
                <w:bCs/>
                <w:sz w:val="24"/>
                <w:szCs w:val="24"/>
              </w:rPr>
              <w:t xml:space="preserve">применять лекарственные препараты, лечебное питание и медицинские изделия в процессе медицинской реабилитации пациентов в соответствии с порядком организации медицинской реабилитации, </w:t>
            </w:r>
            <w:r w:rsidRPr="00D01C85">
              <w:rPr>
                <w:rFonts w:ascii="Times New Roman" w:hAnsi="Times New Roman" w:cs="Times New Roman"/>
                <w:bCs/>
                <w:sz w:val="24"/>
                <w:szCs w:val="24"/>
              </w:rPr>
              <w:lastRenderedPageBreak/>
              <w:t>порядками оказания медицинской помощи, на основе клинических рекомендаций, с учетом стандартов оказания медицинской помощи, при выполнении отдельных функций лечащего врача;</w:t>
            </w:r>
          </w:p>
          <w:p w14:paraId="375186EF" w14:textId="77777777" w:rsidR="00DB6765" w:rsidRPr="00D46500" w:rsidRDefault="00DB6765" w:rsidP="000A596C">
            <w:pPr>
              <w:rPr>
                <w:rFonts w:ascii="Times New Roman" w:hAnsi="Times New Roman" w:cs="Times New Roman"/>
                <w:bCs/>
                <w:sz w:val="24"/>
                <w:szCs w:val="24"/>
              </w:rPr>
            </w:pPr>
            <w:r w:rsidRPr="00D01C85">
              <w:rPr>
                <w:rFonts w:ascii="Times New Roman" w:hAnsi="Times New Roman" w:cs="Times New Roman"/>
                <w:bCs/>
                <w:sz w:val="24"/>
                <w:szCs w:val="24"/>
              </w:rPr>
              <w:t>контролировать эффективность и безопасность мероприятий по медицинской реабилитации в период беременности, родов, послеродовой период и с распространенными гинекологическими заболеваниями.</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4DB2610E" w14:textId="77777777" w:rsidR="00DB6765" w:rsidRPr="00D01C85" w:rsidRDefault="00DB6765" w:rsidP="000A596C">
            <w:pPr>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Pr="00D01C85">
              <w:rPr>
                <w:rFonts w:ascii="Times New Roman" w:hAnsi="Times New Roman" w:cs="Times New Roman"/>
                <w:bCs/>
                <w:sz w:val="24"/>
                <w:szCs w:val="24"/>
              </w:rPr>
              <w:t>порядок организации медицинской реабилитации;</w:t>
            </w:r>
          </w:p>
          <w:p w14:paraId="4F4234F2" w14:textId="77777777" w:rsidR="00DB6765" w:rsidRPr="00D01C85" w:rsidRDefault="00DB6765" w:rsidP="000A596C">
            <w:pPr>
              <w:rPr>
                <w:rFonts w:ascii="Times New Roman" w:hAnsi="Times New Roman" w:cs="Times New Roman"/>
                <w:bCs/>
                <w:sz w:val="24"/>
                <w:szCs w:val="24"/>
              </w:rPr>
            </w:pPr>
            <w:r>
              <w:rPr>
                <w:rFonts w:ascii="Times New Roman" w:hAnsi="Times New Roman" w:cs="Times New Roman"/>
                <w:bCs/>
                <w:sz w:val="24"/>
                <w:szCs w:val="24"/>
              </w:rPr>
              <w:t xml:space="preserve">- </w:t>
            </w:r>
            <w:r w:rsidRPr="00D01C85">
              <w:rPr>
                <w:rFonts w:ascii="Times New Roman" w:hAnsi="Times New Roman" w:cs="Times New Roman"/>
                <w:bCs/>
                <w:sz w:val="24"/>
                <w:szCs w:val="24"/>
              </w:rPr>
              <w:t xml:space="preserve">признаки нарушения функций организма пациентов, обусловленные последствиями беременности, родов и распространенных гинекологических заболеваний; </w:t>
            </w:r>
          </w:p>
          <w:p w14:paraId="39F6001B" w14:textId="77777777" w:rsidR="00DB6765" w:rsidRPr="00D01C85" w:rsidRDefault="00DB6765" w:rsidP="000A596C">
            <w:pPr>
              <w:rPr>
                <w:rFonts w:ascii="Times New Roman" w:hAnsi="Times New Roman" w:cs="Times New Roman"/>
                <w:bCs/>
                <w:sz w:val="24"/>
                <w:szCs w:val="24"/>
              </w:rPr>
            </w:pPr>
            <w:r>
              <w:rPr>
                <w:rFonts w:ascii="Times New Roman" w:hAnsi="Times New Roman" w:cs="Times New Roman"/>
                <w:bCs/>
                <w:sz w:val="24"/>
                <w:szCs w:val="24"/>
              </w:rPr>
              <w:t xml:space="preserve">- </w:t>
            </w:r>
            <w:r w:rsidRPr="00D01C85">
              <w:rPr>
                <w:rFonts w:ascii="Times New Roman" w:hAnsi="Times New Roman" w:cs="Times New Roman"/>
                <w:bCs/>
                <w:sz w:val="24"/>
                <w:szCs w:val="24"/>
              </w:rPr>
              <w:t xml:space="preserve">методы определения </w:t>
            </w:r>
            <w:r w:rsidRPr="00D01C85">
              <w:rPr>
                <w:rFonts w:ascii="Times New Roman" w:hAnsi="Times New Roman" w:cs="Times New Roman"/>
                <w:bCs/>
                <w:sz w:val="24"/>
                <w:szCs w:val="24"/>
              </w:rPr>
              <w:lastRenderedPageBreak/>
              <w:t xml:space="preserve">реабилитационного потенциала пациента и правила формулировки реабилитационного диагноза; </w:t>
            </w:r>
          </w:p>
          <w:p w14:paraId="2D6EDDA2" w14:textId="77777777" w:rsidR="00DB6765" w:rsidRDefault="00DB6765" w:rsidP="000A596C">
            <w:pPr>
              <w:rPr>
                <w:rFonts w:ascii="Times New Roman" w:hAnsi="Times New Roman" w:cs="Times New Roman"/>
                <w:bCs/>
                <w:sz w:val="24"/>
                <w:szCs w:val="24"/>
              </w:rPr>
            </w:pPr>
            <w:r>
              <w:rPr>
                <w:rFonts w:ascii="Times New Roman" w:hAnsi="Times New Roman" w:cs="Times New Roman"/>
                <w:bCs/>
                <w:sz w:val="24"/>
                <w:szCs w:val="24"/>
              </w:rPr>
              <w:t xml:space="preserve">- </w:t>
            </w:r>
            <w:r w:rsidRPr="00D01C85">
              <w:rPr>
                <w:rFonts w:ascii="Times New Roman" w:hAnsi="Times New Roman" w:cs="Times New Roman"/>
                <w:bCs/>
                <w:sz w:val="24"/>
                <w:szCs w:val="24"/>
              </w:rPr>
              <w:t xml:space="preserve">механизм действия лекарственных препаратов, медицинских изделий, медицинские показания и медицинские противопоказания к их назначению; </w:t>
            </w:r>
          </w:p>
          <w:p w14:paraId="113950D1" w14:textId="77777777" w:rsidR="00DB6765" w:rsidRPr="00D01C85" w:rsidRDefault="00DB6765" w:rsidP="000A596C">
            <w:pPr>
              <w:rPr>
                <w:rFonts w:ascii="Times New Roman" w:hAnsi="Times New Roman" w:cs="Times New Roman"/>
                <w:bCs/>
                <w:sz w:val="24"/>
                <w:szCs w:val="24"/>
              </w:rPr>
            </w:pPr>
            <w:r>
              <w:rPr>
                <w:rFonts w:ascii="Times New Roman" w:hAnsi="Times New Roman" w:cs="Times New Roman"/>
                <w:bCs/>
                <w:sz w:val="24"/>
                <w:szCs w:val="24"/>
              </w:rPr>
              <w:t>-</w:t>
            </w:r>
            <w:r w:rsidRPr="00D01C85">
              <w:rPr>
                <w:rFonts w:ascii="Times New Roman" w:hAnsi="Times New Roman" w:cs="Times New Roman"/>
                <w:bCs/>
                <w:sz w:val="24"/>
                <w:szCs w:val="24"/>
              </w:rPr>
              <w:t>возможные осложнения, побочные действия, нежелательные реакции, в том числе серьезные и непредвиденные;</w:t>
            </w:r>
          </w:p>
          <w:p w14:paraId="5EDE27E8" w14:textId="77777777" w:rsidR="00DB6765" w:rsidRPr="00D01C85" w:rsidRDefault="00DB6765" w:rsidP="000A596C">
            <w:pPr>
              <w:rPr>
                <w:rFonts w:ascii="Times New Roman" w:hAnsi="Times New Roman" w:cs="Times New Roman"/>
                <w:bCs/>
                <w:sz w:val="24"/>
                <w:szCs w:val="24"/>
              </w:rPr>
            </w:pPr>
            <w:r>
              <w:rPr>
                <w:rFonts w:ascii="Times New Roman" w:hAnsi="Times New Roman" w:cs="Times New Roman"/>
                <w:bCs/>
                <w:sz w:val="24"/>
                <w:szCs w:val="24"/>
              </w:rPr>
              <w:t xml:space="preserve">- </w:t>
            </w:r>
            <w:r w:rsidRPr="00D01C85">
              <w:rPr>
                <w:rFonts w:ascii="Times New Roman" w:hAnsi="Times New Roman" w:cs="Times New Roman"/>
                <w:bCs/>
                <w:sz w:val="24"/>
                <w:szCs w:val="24"/>
              </w:rPr>
              <w:t>методы немедикаментозной терапии, лечебного питания пациента в соответствии с порядками оказания медицинской помощи, клиническими рекомендациями, в соответствии с порядком организации медицинской реабилитации;</w:t>
            </w:r>
          </w:p>
          <w:p w14:paraId="0BADE226" w14:textId="77777777" w:rsidR="00DB6765" w:rsidRPr="00D01C85" w:rsidRDefault="00DB6765" w:rsidP="000A596C">
            <w:pPr>
              <w:rPr>
                <w:rFonts w:ascii="Times New Roman" w:hAnsi="Times New Roman" w:cs="Times New Roman"/>
                <w:bCs/>
                <w:sz w:val="24"/>
                <w:szCs w:val="24"/>
              </w:rPr>
            </w:pPr>
            <w:r>
              <w:rPr>
                <w:rFonts w:ascii="Times New Roman" w:hAnsi="Times New Roman" w:cs="Times New Roman"/>
                <w:bCs/>
                <w:sz w:val="24"/>
                <w:szCs w:val="24"/>
              </w:rPr>
              <w:t xml:space="preserve">- </w:t>
            </w:r>
            <w:r w:rsidRPr="00D01C85">
              <w:rPr>
                <w:rFonts w:ascii="Times New Roman" w:hAnsi="Times New Roman" w:cs="Times New Roman"/>
                <w:bCs/>
                <w:sz w:val="24"/>
                <w:szCs w:val="24"/>
              </w:rPr>
              <w:t xml:space="preserve">медицинские показания к направлению пациентов, имеющих ограничения жизнедеятельности, нарушения функций и структур организма, в период беременности, родов, послеродовой период и с распространенными гинекологическими заболеваниями к врачам-специалистам; </w:t>
            </w:r>
          </w:p>
          <w:p w14:paraId="28C990BE" w14:textId="77777777" w:rsidR="00DB6765" w:rsidRPr="00D01C85" w:rsidRDefault="00DB6765" w:rsidP="000A596C">
            <w:pPr>
              <w:rPr>
                <w:rFonts w:ascii="Times New Roman" w:hAnsi="Times New Roman" w:cs="Times New Roman"/>
                <w:bCs/>
                <w:sz w:val="24"/>
                <w:szCs w:val="24"/>
              </w:rPr>
            </w:pPr>
            <w:r>
              <w:rPr>
                <w:rFonts w:ascii="Times New Roman" w:hAnsi="Times New Roman" w:cs="Times New Roman"/>
                <w:bCs/>
                <w:sz w:val="24"/>
                <w:szCs w:val="24"/>
              </w:rPr>
              <w:t xml:space="preserve">- </w:t>
            </w:r>
            <w:r w:rsidRPr="00D01C85">
              <w:rPr>
                <w:rFonts w:ascii="Times New Roman" w:hAnsi="Times New Roman" w:cs="Times New Roman"/>
                <w:bCs/>
                <w:sz w:val="24"/>
                <w:szCs w:val="24"/>
              </w:rPr>
              <w:t xml:space="preserve">мероприятия по медицинской реабилитации пациентов в период беременности, родов, послеродовой период и с распространенными </w:t>
            </w:r>
            <w:r w:rsidRPr="00D01C85">
              <w:rPr>
                <w:rFonts w:ascii="Times New Roman" w:hAnsi="Times New Roman" w:cs="Times New Roman"/>
                <w:bCs/>
                <w:sz w:val="24"/>
                <w:szCs w:val="24"/>
              </w:rPr>
              <w:lastRenderedPageBreak/>
              <w:t>гинекологическими заболеваниями.</w:t>
            </w:r>
          </w:p>
        </w:tc>
        <w:tc>
          <w:tcPr>
            <w:tcW w:w="2833" w:type="dxa"/>
            <w:tcBorders>
              <w:top w:val="single" w:sz="4" w:space="0" w:color="auto"/>
              <w:left w:val="single" w:sz="4" w:space="0" w:color="auto"/>
              <w:bottom w:val="single" w:sz="4" w:space="0" w:color="auto"/>
              <w:right w:val="single" w:sz="4" w:space="0" w:color="auto"/>
            </w:tcBorders>
          </w:tcPr>
          <w:p w14:paraId="57C280B2" w14:textId="77777777" w:rsidR="00DB6765" w:rsidRPr="00D01C85" w:rsidRDefault="00DB6765" w:rsidP="000A596C">
            <w:pPr>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Pr="00D01C85">
              <w:rPr>
                <w:rFonts w:ascii="Times New Roman" w:hAnsi="Times New Roman" w:cs="Times New Roman"/>
                <w:bCs/>
                <w:sz w:val="24"/>
                <w:szCs w:val="24"/>
              </w:rPr>
              <w:t>направление пациентов, имеющих нарушения функций организма, обусловленные беременностью, родами и распространенными гинекологическими заболеваниями, нуждающихся в мероприятиях по медицинской реабилитации, к врачам-</w:t>
            </w:r>
            <w:r w:rsidRPr="00D01C85">
              <w:rPr>
                <w:rFonts w:ascii="Times New Roman" w:hAnsi="Times New Roman" w:cs="Times New Roman"/>
                <w:bCs/>
                <w:sz w:val="24"/>
                <w:szCs w:val="24"/>
              </w:rPr>
              <w:lastRenderedPageBreak/>
              <w:t>специалистам в соответствии с порядком организации медицинской реабилитации;</w:t>
            </w:r>
          </w:p>
          <w:p w14:paraId="5BD004EE" w14:textId="77777777" w:rsidR="00DB6765" w:rsidRPr="00D01C85" w:rsidRDefault="00DB6765" w:rsidP="000A596C">
            <w:pPr>
              <w:rPr>
                <w:rFonts w:ascii="Times New Roman" w:hAnsi="Times New Roman" w:cs="Times New Roman"/>
                <w:bCs/>
                <w:sz w:val="24"/>
                <w:szCs w:val="24"/>
              </w:rPr>
            </w:pPr>
            <w:r>
              <w:rPr>
                <w:rFonts w:ascii="Times New Roman" w:hAnsi="Times New Roman" w:cs="Times New Roman"/>
                <w:bCs/>
                <w:sz w:val="24"/>
                <w:szCs w:val="24"/>
              </w:rPr>
              <w:t xml:space="preserve">- </w:t>
            </w:r>
            <w:r w:rsidRPr="00D01C85">
              <w:rPr>
                <w:rFonts w:ascii="Times New Roman" w:hAnsi="Times New Roman" w:cs="Times New Roman"/>
                <w:bCs/>
                <w:sz w:val="24"/>
                <w:szCs w:val="24"/>
              </w:rPr>
              <w:t>выполнение мероприятий по медицинской реабилитации пациентов в период беременности, родов, послеродовой период и с распространенными гинекологическими заболеваниями в соответствии с порядком организации медицинской реабилитации при выполнении отдельных функций лечащего врача;</w:t>
            </w:r>
          </w:p>
          <w:p w14:paraId="5659F740" w14:textId="77777777" w:rsidR="00DB6765" w:rsidRPr="00D01C85" w:rsidRDefault="00DB6765" w:rsidP="000A596C">
            <w:pPr>
              <w:rPr>
                <w:rFonts w:ascii="Times New Roman" w:hAnsi="Times New Roman" w:cs="Times New Roman"/>
                <w:bCs/>
                <w:sz w:val="24"/>
                <w:szCs w:val="24"/>
              </w:rPr>
            </w:pPr>
            <w:r>
              <w:rPr>
                <w:rFonts w:ascii="Times New Roman" w:hAnsi="Times New Roman" w:cs="Times New Roman"/>
                <w:bCs/>
                <w:sz w:val="24"/>
                <w:szCs w:val="24"/>
              </w:rPr>
              <w:t xml:space="preserve">- </w:t>
            </w:r>
            <w:r w:rsidRPr="00D01C85">
              <w:rPr>
                <w:rFonts w:ascii="Times New Roman" w:hAnsi="Times New Roman" w:cs="Times New Roman"/>
                <w:bCs/>
                <w:sz w:val="24"/>
                <w:szCs w:val="24"/>
              </w:rPr>
              <w:t>применение лекарственных препаратов, лечебного питания и медицинских изделий в процессе медицинской реабилитации пациентов в соответствии с порядком организации медицинской реабилитации, порядками оказания медицинской помощи, на основе клинических рекомендаций, с учетом стандартов оказания медицинской помощи, при выполнении отдельных функций лечащего врача;</w:t>
            </w:r>
          </w:p>
          <w:p w14:paraId="546F3574" w14:textId="77777777" w:rsidR="00DB6765" w:rsidRPr="00D46500" w:rsidRDefault="00DB6765" w:rsidP="000A596C">
            <w:pPr>
              <w:rPr>
                <w:rFonts w:ascii="Times New Roman" w:hAnsi="Times New Roman" w:cs="Times New Roman"/>
                <w:bCs/>
                <w:sz w:val="24"/>
                <w:szCs w:val="24"/>
              </w:rPr>
            </w:pPr>
            <w:r>
              <w:rPr>
                <w:rFonts w:ascii="Times New Roman" w:hAnsi="Times New Roman" w:cs="Times New Roman"/>
                <w:bCs/>
                <w:sz w:val="24"/>
                <w:szCs w:val="24"/>
              </w:rPr>
              <w:t xml:space="preserve">- </w:t>
            </w:r>
            <w:r w:rsidRPr="00D01C85">
              <w:rPr>
                <w:rFonts w:ascii="Times New Roman" w:hAnsi="Times New Roman" w:cs="Times New Roman"/>
                <w:bCs/>
                <w:sz w:val="24"/>
                <w:szCs w:val="24"/>
              </w:rPr>
              <w:t xml:space="preserve">контроль эффективности и безопасности мероприятий по медицинской реабилитации пациентов в период беременности, родов, послеродовой период и с распространенными </w:t>
            </w:r>
            <w:r w:rsidRPr="00D01C85">
              <w:rPr>
                <w:rFonts w:ascii="Times New Roman" w:hAnsi="Times New Roman" w:cs="Times New Roman"/>
                <w:bCs/>
                <w:sz w:val="24"/>
                <w:szCs w:val="24"/>
              </w:rPr>
              <w:lastRenderedPageBreak/>
              <w:t>гинекологическими заболеваниями.</w:t>
            </w:r>
          </w:p>
        </w:tc>
      </w:tr>
      <w:tr w:rsidR="00DB6765" w14:paraId="1C65598D" w14:textId="77777777" w:rsidTr="000A596C">
        <w:trPr>
          <w:trHeight w:val="327"/>
        </w:trPr>
        <w:tc>
          <w:tcPr>
            <w:tcW w:w="1129" w:type="dxa"/>
            <w:shd w:val="clear" w:color="auto" w:fill="auto"/>
          </w:tcPr>
          <w:p w14:paraId="6535DA43" w14:textId="77777777" w:rsidR="00DB6765" w:rsidRPr="00DB722D" w:rsidRDefault="00DB6765" w:rsidP="000A596C">
            <w:pPr>
              <w:rPr>
                <w:rFonts w:ascii="Times New Roman" w:hAnsi="Times New Roman" w:cs="Times New Roman"/>
                <w:bCs/>
                <w:i/>
                <w:sz w:val="24"/>
                <w:szCs w:val="24"/>
              </w:rPr>
            </w:pPr>
            <w:r w:rsidRPr="00DB722D">
              <w:rPr>
                <w:rStyle w:val="afb"/>
                <w:bCs/>
                <w:i w:val="0"/>
                <w:iCs/>
                <w:sz w:val="24"/>
                <w:szCs w:val="24"/>
              </w:rPr>
              <w:lastRenderedPageBreak/>
              <w:t>ПК 3.3.</w:t>
            </w:r>
          </w:p>
        </w:tc>
        <w:tc>
          <w:tcPr>
            <w:tcW w:w="2833" w:type="dxa"/>
            <w:tcBorders>
              <w:left w:val="single" w:sz="4" w:space="0" w:color="auto"/>
              <w:right w:val="single" w:sz="4" w:space="0" w:color="auto"/>
            </w:tcBorders>
          </w:tcPr>
          <w:p w14:paraId="5E033965" w14:textId="77777777" w:rsidR="00DB6765" w:rsidRPr="00D01C85" w:rsidRDefault="00DB6765" w:rsidP="000A596C">
            <w:pPr>
              <w:rPr>
                <w:rFonts w:ascii="Times New Roman" w:hAnsi="Times New Roman" w:cs="Times New Roman"/>
                <w:bCs/>
                <w:sz w:val="24"/>
                <w:szCs w:val="24"/>
              </w:rPr>
            </w:pPr>
            <w:r>
              <w:rPr>
                <w:rFonts w:ascii="Times New Roman" w:hAnsi="Times New Roman" w:cs="Times New Roman"/>
                <w:bCs/>
                <w:sz w:val="24"/>
                <w:szCs w:val="24"/>
              </w:rPr>
              <w:t xml:space="preserve">- </w:t>
            </w:r>
            <w:r w:rsidRPr="00D01C85">
              <w:rPr>
                <w:rFonts w:ascii="Times New Roman" w:hAnsi="Times New Roman" w:cs="Times New Roman"/>
                <w:bCs/>
                <w:sz w:val="24"/>
                <w:szCs w:val="24"/>
              </w:rPr>
              <w:t>проводить санитарно-просветительную работу по формированию здорового образа жизни у женской части населения, по профилактике гинекологических заболеваний и заболеваний молочных желез;</w:t>
            </w:r>
          </w:p>
          <w:p w14:paraId="3CBDB79A" w14:textId="77777777" w:rsidR="00DB6765" w:rsidRPr="00D01C85" w:rsidRDefault="00DB6765" w:rsidP="000A596C">
            <w:pPr>
              <w:rPr>
                <w:rFonts w:ascii="Times New Roman" w:hAnsi="Times New Roman" w:cs="Times New Roman"/>
                <w:bCs/>
                <w:sz w:val="24"/>
                <w:szCs w:val="24"/>
              </w:rPr>
            </w:pPr>
            <w:r>
              <w:rPr>
                <w:rFonts w:ascii="Times New Roman" w:hAnsi="Times New Roman" w:cs="Times New Roman"/>
                <w:bCs/>
                <w:sz w:val="24"/>
                <w:szCs w:val="24"/>
              </w:rPr>
              <w:t xml:space="preserve">- </w:t>
            </w:r>
            <w:r w:rsidRPr="00D01C85">
              <w:rPr>
                <w:rFonts w:ascii="Times New Roman" w:hAnsi="Times New Roman" w:cs="Times New Roman"/>
                <w:bCs/>
                <w:sz w:val="24"/>
                <w:szCs w:val="24"/>
              </w:rPr>
              <w:t xml:space="preserve">проводить консультирование пациентов в период беременности и родов, направленное на сохранение репродуктивного здоровья, предупреждение развития акушерских осложнений; </w:t>
            </w:r>
          </w:p>
          <w:p w14:paraId="5539559A" w14:textId="77777777" w:rsidR="00DB6765" w:rsidRPr="00D46500" w:rsidRDefault="00DB6765" w:rsidP="000A596C">
            <w:pPr>
              <w:rPr>
                <w:rFonts w:ascii="Times New Roman" w:hAnsi="Times New Roman" w:cs="Times New Roman"/>
                <w:bCs/>
                <w:sz w:val="24"/>
                <w:szCs w:val="24"/>
              </w:rPr>
            </w:pPr>
            <w:proofErr w:type="gramStart"/>
            <w:r>
              <w:rPr>
                <w:rFonts w:ascii="Times New Roman" w:hAnsi="Times New Roman" w:cs="Times New Roman"/>
                <w:bCs/>
                <w:sz w:val="24"/>
                <w:szCs w:val="24"/>
              </w:rPr>
              <w:t xml:space="preserve">- </w:t>
            </w:r>
            <w:r w:rsidRPr="00D01C85">
              <w:rPr>
                <w:rFonts w:ascii="Times New Roman" w:hAnsi="Times New Roman" w:cs="Times New Roman"/>
                <w:bCs/>
                <w:sz w:val="24"/>
                <w:szCs w:val="24"/>
              </w:rPr>
              <w:t xml:space="preserve">пациентов в послеродовой период, до и после прерывания беременности, с гинекологическими заболеваниями и доброкачественными диффузными изменениями молочных желез, направленное на </w:t>
            </w:r>
            <w:r w:rsidRPr="00D01C85">
              <w:rPr>
                <w:rFonts w:ascii="Times New Roman" w:hAnsi="Times New Roman" w:cs="Times New Roman"/>
                <w:bCs/>
                <w:sz w:val="24"/>
                <w:szCs w:val="24"/>
              </w:rPr>
              <w:lastRenderedPageBreak/>
              <w:t>предупреждение развития рецидивов и осложнений заболеваний.</w:t>
            </w:r>
            <w:proofErr w:type="gramEnd"/>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1395D9CD" w14:textId="77777777" w:rsidR="00DB6765" w:rsidRPr="00D01C85" w:rsidRDefault="00DB6765" w:rsidP="000A596C">
            <w:pPr>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Pr="00D01C85">
              <w:rPr>
                <w:rFonts w:ascii="Times New Roman" w:hAnsi="Times New Roman" w:cs="Times New Roman"/>
                <w:bCs/>
                <w:sz w:val="24"/>
                <w:szCs w:val="24"/>
              </w:rPr>
              <w:t xml:space="preserve">основы здорового образа жизни, методы его формирования; </w:t>
            </w:r>
          </w:p>
          <w:p w14:paraId="76D153AD" w14:textId="77777777" w:rsidR="00DB6765" w:rsidRPr="00D01C85" w:rsidRDefault="00DB6765" w:rsidP="000A596C">
            <w:pPr>
              <w:rPr>
                <w:rFonts w:ascii="Times New Roman" w:hAnsi="Times New Roman" w:cs="Times New Roman"/>
                <w:bCs/>
                <w:sz w:val="24"/>
                <w:szCs w:val="24"/>
              </w:rPr>
            </w:pPr>
            <w:r w:rsidRPr="00D01C85">
              <w:rPr>
                <w:rFonts w:ascii="Times New Roman" w:hAnsi="Times New Roman" w:cs="Times New Roman"/>
                <w:bCs/>
                <w:sz w:val="24"/>
                <w:szCs w:val="24"/>
              </w:rPr>
              <w:t>рекомендации по вопросам личной гигиены, здорового образа жизни, мерам профилактики предотвратимых заболеваний;</w:t>
            </w:r>
          </w:p>
          <w:p w14:paraId="57841B9E" w14:textId="77777777" w:rsidR="00DB6765" w:rsidRPr="00D01C85" w:rsidRDefault="00DB6765" w:rsidP="000A596C">
            <w:pPr>
              <w:rPr>
                <w:rFonts w:ascii="Times New Roman" w:hAnsi="Times New Roman" w:cs="Times New Roman"/>
                <w:bCs/>
                <w:sz w:val="24"/>
                <w:szCs w:val="24"/>
              </w:rPr>
            </w:pPr>
            <w:r>
              <w:rPr>
                <w:rFonts w:ascii="Times New Roman" w:hAnsi="Times New Roman" w:cs="Times New Roman"/>
                <w:bCs/>
                <w:sz w:val="24"/>
                <w:szCs w:val="24"/>
              </w:rPr>
              <w:t xml:space="preserve">- </w:t>
            </w:r>
            <w:r w:rsidRPr="00D01C85">
              <w:rPr>
                <w:rFonts w:ascii="Times New Roman" w:hAnsi="Times New Roman" w:cs="Times New Roman"/>
                <w:bCs/>
                <w:sz w:val="24"/>
                <w:szCs w:val="24"/>
              </w:rPr>
              <w:t>принципы и особенности оздоровительных мероприятий среди пациентов в период беременности, в послеродовой период, после прерывания беременности, с гинекологическими заболеваниями и доброкачественными диффузными изменениями молочных желез;</w:t>
            </w:r>
          </w:p>
          <w:p w14:paraId="02245B56" w14:textId="77777777" w:rsidR="00DB6765" w:rsidRPr="00D01C85" w:rsidRDefault="00DB6765" w:rsidP="000A596C">
            <w:pPr>
              <w:rPr>
                <w:rFonts w:ascii="Times New Roman" w:hAnsi="Times New Roman" w:cs="Times New Roman"/>
                <w:bCs/>
                <w:sz w:val="24"/>
                <w:szCs w:val="24"/>
              </w:rPr>
            </w:pPr>
            <w:r>
              <w:rPr>
                <w:rFonts w:ascii="Times New Roman" w:hAnsi="Times New Roman" w:cs="Times New Roman"/>
                <w:bCs/>
                <w:sz w:val="24"/>
                <w:szCs w:val="24"/>
              </w:rPr>
              <w:t xml:space="preserve">- </w:t>
            </w:r>
            <w:r w:rsidRPr="00D01C85">
              <w:rPr>
                <w:rFonts w:ascii="Times New Roman" w:hAnsi="Times New Roman" w:cs="Times New Roman"/>
                <w:bCs/>
                <w:sz w:val="24"/>
                <w:szCs w:val="24"/>
              </w:rPr>
              <w:t xml:space="preserve">информационные технологии, организационные формы и методы формирования здорового образа жизни населения, в том числе программы снижения </w:t>
            </w:r>
            <w:r w:rsidRPr="00D01C85">
              <w:rPr>
                <w:rFonts w:ascii="Times New Roman" w:hAnsi="Times New Roman" w:cs="Times New Roman"/>
                <w:bCs/>
                <w:sz w:val="24"/>
                <w:szCs w:val="24"/>
              </w:rPr>
              <w:lastRenderedPageBreak/>
              <w:t xml:space="preserve">веса, потребления алкоголя и табака, предупреждения и борьбы с немедицинским потреблением наркотических средств, и психотропных веществ; </w:t>
            </w:r>
          </w:p>
          <w:p w14:paraId="47D0AB0A" w14:textId="77777777" w:rsidR="00DB6765" w:rsidRPr="00D01C85" w:rsidRDefault="00DB6765" w:rsidP="000A596C">
            <w:pPr>
              <w:rPr>
                <w:rFonts w:ascii="Times New Roman" w:hAnsi="Times New Roman" w:cs="Times New Roman"/>
                <w:bCs/>
                <w:sz w:val="24"/>
                <w:szCs w:val="24"/>
              </w:rPr>
            </w:pPr>
            <w:r>
              <w:rPr>
                <w:rFonts w:ascii="Times New Roman" w:hAnsi="Times New Roman" w:cs="Times New Roman"/>
                <w:bCs/>
                <w:sz w:val="24"/>
                <w:szCs w:val="24"/>
              </w:rPr>
              <w:t xml:space="preserve">- </w:t>
            </w:r>
            <w:r w:rsidRPr="00D01C85">
              <w:rPr>
                <w:rFonts w:ascii="Times New Roman" w:hAnsi="Times New Roman" w:cs="Times New Roman"/>
                <w:bCs/>
                <w:sz w:val="24"/>
                <w:szCs w:val="24"/>
              </w:rPr>
              <w:t>методы профилактики прерывания беременности, современные методы контрацепции.</w:t>
            </w:r>
          </w:p>
        </w:tc>
        <w:tc>
          <w:tcPr>
            <w:tcW w:w="2833" w:type="dxa"/>
            <w:tcBorders>
              <w:top w:val="single" w:sz="4" w:space="0" w:color="auto"/>
              <w:left w:val="single" w:sz="4" w:space="0" w:color="auto"/>
              <w:bottom w:val="single" w:sz="4" w:space="0" w:color="auto"/>
              <w:right w:val="single" w:sz="4" w:space="0" w:color="auto"/>
            </w:tcBorders>
          </w:tcPr>
          <w:p w14:paraId="2B3E6C56" w14:textId="77777777" w:rsidR="00DB6765" w:rsidRPr="00D01C85" w:rsidRDefault="00DB6765" w:rsidP="000A596C">
            <w:pPr>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Pr="00D01C85">
              <w:rPr>
                <w:rFonts w:ascii="Times New Roman" w:hAnsi="Times New Roman" w:cs="Times New Roman"/>
                <w:bCs/>
                <w:sz w:val="24"/>
                <w:szCs w:val="24"/>
              </w:rPr>
              <w:t>проведение работы по пропаганде здорового образа жизни среди женской части населения, профилактике акушерских осложнений, гинекологических заболеваний и заболеваний молочных желез;</w:t>
            </w:r>
          </w:p>
          <w:p w14:paraId="14CEF796" w14:textId="77777777" w:rsidR="00DB6765" w:rsidRPr="00D01C85" w:rsidRDefault="00DB6765" w:rsidP="000A596C">
            <w:pPr>
              <w:rPr>
                <w:rFonts w:ascii="Times New Roman" w:hAnsi="Times New Roman" w:cs="Times New Roman"/>
                <w:bCs/>
                <w:sz w:val="24"/>
                <w:szCs w:val="24"/>
              </w:rPr>
            </w:pPr>
            <w:r>
              <w:rPr>
                <w:rFonts w:ascii="Times New Roman" w:hAnsi="Times New Roman" w:cs="Times New Roman"/>
                <w:bCs/>
                <w:sz w:val="24"/>
                <w:szCs w:val="24"/>
              </w:rPr>
              <w:t xml:space="preserve">- </w:t>
            </w:r>
            <w:r w:rsidRPr="00D01C85">
              <w:rPr>
                <w:rFonts w:ascii="Times New Roman" w:hAnsi="Times New Roman" w:cs="Times New Roman"/>
                <w:bCs/>
                <w:sz w:val="24"/>
                <w:szCs w:val="24"/>
              </w:rPr>
              <w:t>проведение профилактических мероприятий по снижению материнской, перинатальной и гинекологической заболеваемости, контроль их выполнения в соответствии с порядками оказания медицинской помощи, на основе клинических рекомендаций, с учетом стандартов оказания медицинской помощи;</w:t>
            </w:r>
          </w:p>
          <w:p w14:paraId="62FCEEE3" w14:textId="77777777" w:rsidR="00DB6765" w:rsidRPr="00D01C85" w:rsidRDefault="00DB6765" w:rsidP="000A596C">
            <w:pPr>
              <w:rPr>
                <w:rFonts w:ascii="Times New Roman" w:hAnsi="Times New Roman" w:cs="Times New Roman"/>
                <w:bCs/>
                <w:sz w:val="24"/>
                <w:szCs w:val="24"/>
              </w:rPr>
            </w:pPr>
            <w:r>
              <w:rPr>
                <w:rFonts w:ascii="Times New Roman" w:hAnsi="Times New Roman" w:cs="Times New Roman"/>
                <w:bCs/>
                <w:sz w:val="24"/>
                <w:szCs w:val="24"/>
              </w:rPr>
              <w:t xml:space="preserve">- </w:t>
            </w:r>
            <w:r w:rsidRPr="00D01C85">
              <w:rPr>
                <w:rFonts w:ascii="Times New Roman" w:hAnsi="Times New Roman" w:cs="Times New Roman"/>
                <w:bCs/>
                <w:sz w:val="24"/>
                <w:szCs w:val="24"/>
              </w:rPr>
              <w:t xml:space="preserve">формирование и реализация программ здорового образа жизни, включая программы снижения потребления табака и алкоголя, предупреждения и </w:t>
            </w:r>
            <w:r w:rsidRPr="00D01C85">
              <w:rPr>
                <w:rFonts w:ascii="Times New Roman" w:hAnsi="Times New Roman" w:cs="Times New Roman"/>
                <w:bCs/>
                <w:sz w:val="24"/>
                <w:szCs w:val="24"/>
              </w:rPr>
              <w:lastRenderedPageBreak/>
              <w:t>борьбы с немедицинским потреблением наркотических средств и психотропных веществ.</w:t>
            </w:r>
          </w:p>
        </w:tc>
      </w:tr>
      <w:tr w:rsidR="00DB6765" w14:paraId="36AF7832" w14:textId="77777777" w:rsidTr="000A596C">
        <w:trPr>
          <w:trHeight w:val="327"/>
        </w:trPr>
        <w:tc>
          <w:tcPr>
            <w:tcW w:w="1129" w:type="dxa"/>
            <w:shd w:val="clear" w:color="auto" w:fill="auto"/>
          </w:tcPr>
          <w:p w14:paraId="77293CF4" w14:textId="77777777" w:rsidR="00DB6765" w:rsidRPr="00DB722D" w:rsidRDefault="00DB6765" w:rsidP="000A596C">
            <w:pPr>
              <w:rPr>
                <w:rFonts w:ascii="Times New Roman" w:hAnsi="Times New Roman" w:cs="Times New Roman"/>
                <w:bCs/>
                <w:i/>
                <w:sz w:val="24"/>
                <w:szCs w:val="24"/>
              </w:rPr>
            </w:pPr>
            <w:r w:rsidRPr="00DB722D">
              <w:rPr>
                <w:rStyle w:val="afb"/>
                <w:bCs/>
                <w:i w:val="0"/>
                <w:iCs/>
                <w:sz w:val="24"/>
                <w:szCs w:val="24"/>
              </w:rPr>
              <w:lastRenderedPageBreak/>
              <w:t>ПК 3.4.</w:t>
            </w:r>
          </w:p>
        </w:tc>
        <w:tc>
          <w:tcPr>
            <w:tcW w:w="2833" w:type="dxa"/>
            <w:tcBorders>
              <w:left w:val="single" w:sz="4" w:space="0" w:color="auto"/>
              <w:right w:val="single" w:sz="4" w:space="0" w:color="auto"/>
            </w:tcBorders>
          </w:tcPr>
          <w:p w14:paraId="04144877" w14:textId="77777777" w:rsidR="00DB6765" w:rsidRPr="00D01C85" w:rsidRDefault="00DB6765" w:rsidP="000A596C">
            <w:pPr>
              <w:rPr>
                <w:rFonts w:ascii="Times New Roman" w:hAnsi="Times New Roman" w:cs="Times New Roman"/>
                <w:bCs/>
                <w:sz w:val="24"/>
                <w:szCs w:val="24"/>
              </w:rPr>
            </w:pPr>
            <w:r>
              <w:rPr>
                <w:rFonts w:ascii="Times New Roman" w:hAnsi="Times New Roman" w:cs="Times New Roman"/>
                <w:bCs/>
                <w:sz w:val="24"/>
                <w:szCs w:val="24"/>
              </w:rPr>
              <w:t xml:space="preserve">- </w:t>
            </w:r>
            <w:r w:rsidRPr="00D01C85">
              <w:rPr>
                <w:rFonts w:ascii="Times New Roman" w:hAnsi="Times New Roman" w:cs="Times New Roman"/>
                <w:bCs/>
                <w:sz w:val="24"/>
                <w:szCs w:val="24"/>
              </w:rPr>
              <w:t>организовывать и проводить медицинские профилактические осмотры пациентов с заболеваниями и (или) состояниями органов женской репродуктивной системы, в том числе мероприятия по профилактике и раннему выявлению гинекологических заболеваний и заболеваний молочных желез.</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192CBF65" w14:textId="77777777" w:rsidR="00DB6765" w:rsidRPr="00D01C85" w:rsidRDefault="00DB6765" w:rsidP="000A596C">
            <w:pPr>
              <w:rPr>
                <w:rFonts w:ascii="Times New Roman" w:hAnsi="Times New Roman" w:cs="Times New Roman"/>
                <w:bCs/>
                <w:sz w:val="24"/>
                <w:szCs w:val="24"/>
              </w:rPr>
            </w:pPr>
            <w:r>
              <w:rPr>
                <w:rFonts w:ascii="Times New Roman" w:hAnsi="Times New Roman" w:cs="Times New Roman"/>
                <w:bCs/>
                <w:sz w:val="24"/>
                <w:szCs w:val="24"/>
              </w:rPr>
              <w:t xml:space="preserve">- </w:t>
            </w:r>
            <w:r w:rsidRPr="00D01C85">
              <w:rPr>
                <w:rFonts w:ascii="Times New Roman" w:hAnsi="Times New Roman" w:cs="Times New Roman"/>
                <w:bCs/>
                <w:sz w:val="24"/>
                <w:szCs w:val="24"/>
              </w:rPr>
              <w:t>нормативные правовые акты, регламентирующие порядок проведения медицинских осмотров, диспансеризации и диспансерного наблюдения женской части населения;</w:t>
            </w:r>
          </w:p>
          <w:p w14:paraId="64B74813" w14:textId="77777777" w:rsidR="00DB6765" w:rsidRPr="00D01C85" w:rsidRDefault="00DB6765" w:rsidP="000A596C">
            <w:pPr>
              <w:rPr>
                <w:rFonts w:ascii="Times New Roman" w:hAnsi="Times New Roman" w:cs="Times New Roman"/>
                <w:bCs/>
                <w:sz w:val="24"/>
                <w:szCs w:val="24"/>
              </w:rPr>
            </w:pPr>
            <w:r>
              <w:rPr>
                <w:rFonts w:ascii="Times New Roman" w:hAnsi="Times New Roman" w:cs="Times New Roman"/>
                <w:bCs/>
                <w:sz w:val="24"/>
                <w:szCs w:val="24"/>
              </w:rPr>
              <w:t xml:space="preserve">- </w:t>
            </w:r>
            <w:r w:rsidRPr="00D01C85">
              <w:rPr>
                <w:rFonts w:ascii="Times New Roman" w:hAnsi="Times New Roman" w:cs="Times New Roman"/>
                <w:bCs/>
                <w:sz w:val="24"/>
                <w:szCs w:val="24"/>
              </w:rPr>
              <w:t xml:space="preserve">принципы диспансерного наблюдения женской части населения, в том числе в период беременности, в послеродовой период, после прерывания беременности; </w:t>
            </w:r>
          </w:p>
          <w:p w14:paraId="6654FE8E" w14:textId="77777777" w:rsidR="00DB6765" w:rsidRPr="00D01C85" w:rsidRDefault="00DB6765" w:rsidP="000A596C">
            <w:pPr>
              <w:rPr>
                <w:rFonts w:ascii="Times New Roman" w:hAnsi="Times New Roman" w:cs="Times New Roman"/>
                <w:bCs/>
                <w:sz w:val="24"/>
                <w:szCs w:val="24"/>
              </w:rPr>
            </w:pPr>
            <w:r w:rsidRPr="00D01C85">
              <w:rPr>
                <w:rFonts w:ascii="Times New Roman" w:hAnsi="Times New Roman" w:cs="Times New Roman"/>
                <w:bCs/>
                <w:sz w:val="24"/>
                <w:szCs w:val="24"/>
              </w:rPr>
              <w:t>порядок организации медицинских осмотров, проведения диспансеризации и диспансерного наблюдения женской части населения.</w:t>
            </w:r>
          </w:p>
        </w:tc>
        <w:tc>
          <w:tcPr>
            <w:tcW w:w="2833" w:type="dxa"/>
            <w:tcBorders>
              <w:top w:val="single" w:sz="4" w:space="0" w:color="auto"/>
              <w:left w:val="single" w:sz="4" w:space="0" w:color="auto"/>
              <w:bottom w:val="single" w:sz="4" w:space="0" w:color="auto"/>
              <w:right w:val="single" w:sz="4" w:space="0" w:color="auto"/>
            </w:tcBorders>
          </w:tcPr>
          <w:p w14:paraId="65B67EE0" w14:textId="77777777" w:rsidR="00DB6765" w:rsidRPr="00D01C85" w:rsidRDefault="00DB6765" w:rsidP="000A596C">
            <w:pPr>
              <w:rPr>
                <w:rFonts w:ascii="Times New Roman" w:hAnsi="Times New Roman" w:cs="Times New Roman"/>
                <w:bCs/>
                <w:sz w:val="24"/>
                <w:szCs w:val="24"/>
              </w:rPr>
            </w:pPr>
            <w:r>
              <w:rPr>
                <w:rFonts w:ascii="Times New Roman" w:hAnsi="Times New Roman" w:cs="Times New Roman"/>
                <w:bCs/>
                <w:sz w:val="24"/>
                <w:szCs w:val="24"/>
              </w:rPr>
              <w:t xml:space="preserve">- </w:t>
            </w:r>
            <w:r w:rsidRPr="00D01C85">
              <w:rPr>
                <w:rFonts w:ascii="Times New Roman" w:hAnsi="Times New Roman" w:cs="Times New Roman"/>
                <w:bCs/>
                <w:sz w:val="24"/>
                <w:szCs w:val="24"/>
              </w:rPr>
              <w:t>проведение работы по диспансеризации женской части населения с определением групп наблюдения по итогам диспансеризации;</w:t>
            </w:r>
          </w:p>
          <w:p w14:paraId="252E49CB" w14:textId="77777777" w:rsidR="00DB6765" w:rsidRPr="00D01C85" w:rsidRDefault="00DB6765" w:rsidP="000A596C">
            <w:pPr>
              <w:rPr>
                <w:rFonts w:ascii="Times New Roman" w:hAnsi="Times New Roman" w:cs="Times New Roman"/>
                <w:bCs/>
                <w:sz w:val="24"/>
                <w:szCs w:val="24"/>
              </w:rPr>
            </w:pPr>
            <w:r w:rsidRPr="00D01C85">
              <w:rPr>
                <w:rFonts w:ascii="Times New Roman" w:hAnsi="Times New Roman" w:cs="Times New Roman"/>
                <w:bCs/>
                <w:sz w:val="24"/>
                <w:szCs w:val="24"/>
              </w:rPr>
              <w:t>диспансерное наблюдение женской части населения, в том числе в период беременности и в послеродовой период;</w:t>
            </w:r>
          </w:p>
          <w:p w14:paraId="7BD1B23B" w14:textId="77777777" w:rsidR="00DB6765" w:rsidRPr="00D01C85" w:rsidRDefault="00DB6765" w:rsidP="000A596C">
            <w:pPr>
              <w:rPr>
                <w:rFonts w:ascii="Times New Roman" w:hAnsi="Times New Roman" w:cs="Times New Roman"/>
                <w:bCs/>
                <w:sz w:val="24"/>
                <w:szCs w:val="24"/>
              </w:rPr>
            </w:pPr>
            <w:r>
              <w:rPr>
                <w:rFonts w:ascii="Times New Roman" w:hAnsi="Times New Roman" w:cs="Times New Roman"/>
                <w:bCs/>
                <w:sz w:val="24"/>
                <w:szCs w:val="24"/>
              </w:rPr>
              <w:t xml:space="preserve">- </w:t>
            </w:r>
            <w:r w:rsidRPr="00D01C85">
              <w:rPr>
                <w:rFonts w:ascii="Times New Roman" w:hAnsi="Times New Roman" w:cs="Times New Roman"/>
                <w:bCs/>
                <w:sz w:val="24"/>
                <w:szCs w:val="24"/>
              </w:rPr>
              <w:t>проведение профилактических медицинских осмотров женской части населения, направленных на раннее выявление гинекологических заболеваний, патологии молочных желез.</w:t>
            </w:r>
          </w:p>
        </w:tc>
      </w:tr>
    </w:tbl>
    <w:p w14:paraId="04A2EC43" w14:textId="77777777" w:rsidR="00DB6765" w:rsidRDefault="00DB6765" w:rsidP="00DB6765"/>
    <w:p w14:paraId="794E6E80" w14:textId="77777777" w:rsidR="00DB6765" w:rsidRDefault="00DB6765" w:rsidP="00DB6765">
      <w:pPr>
        <w:pStyle w:val="a4"/>
        <w:spacing w:after="120"/>
        <w:ind w:left="1129"/>
        <w:rPr>
          <w:rFonts w:ascii="Times New Roman" w:hAnsi="Times New Roman" w:cs="Times New Roman"/>
          <w:bCs/>
          <w:sz w:val="24"/>
          <w:szCs w:val="24"/>
        </w:rPr>
      </w:pPr>
    </w:p>
    <w:p w14:paraId="50F20C20" w14:textId="77777777" w:rsidR="00DB6765" w:rsidRDefault="00DB6765" w:rsidP="00DB6765">
      <w:pPr>
        <w:pStyle w:val="a4"/>
        <w:spacing w:after="120"/>
        <w:ind w:left="1129"/>
        <w:rPr>
          <w:rFonts w:ascii="Times New Roman" w:hAnsi="Times New Roman" w:cs="Times New Roman"/>
          <w:bCs/>
          <w:sz w:val="24"/>
          <w:szCs w:val="24"/>
        </w:rPr>
      </w:pPr>
    </w:p>
    <w:p w14:paraId="70C8098E" w14:textId="77777777" w:rsidR="00DB6765" w:rsidRDefault="00DB6765" w:rsidP="00DB6765">
      <w:pPr>
        <w:pStyle w:val="a4"/>
        <w:spacing w:after="120"/>
        <w:ind w:left="1129"/>
        <w:rPr>
          <w:rFonts w:ascii="Times New Roman" w:hAnsi="Times New Roman" w:cs="Times New Roman"/>
          <w:bCs/>
          <w:sz w:val="24"/>
          <w:szCs w:val="24"/>
        </w:rPr>
      </w:pPr>
    </w:p>
    <w:p w14:paraId="452375EF" w14:textId="77777777" w:rsidR="00DB6765" w:rsidRDefault="00DB6765" w:rsidP="00DB6765">
      <w:pPr>
        <w:pStyle w:val="a4"/>
        <w:spacing w:after="120"/>
        <w:ind w:left="1129"/>
        <w:rPr>
          <w:rFonts w:ascii="Times New Roman" w:hAnsi="Times New Roman" w:cs="Times New Roman"/>
          <w:bCs/>
          <w:sz w:val="24"/>
          <w:szCs w:val="24"/>
        </w:rPr>
      </w:pPr>
    </w:p>
    <w:p w14:paraId="7C703AA5" w14:textId="77777777" w:rsidR="00DB6765" w:rsidRDefault="00DB6765" w:rsidP="00DB6765">
      <w:pPr>
        <w:pStyle w:val="a4"/>
        <w:spacing w:after="120"/>
        <w:ind w:left="1129"/>
        <w:rPr>
          <w:rFonts w:ascii="Times New Roman" w:hAnsi="Times New Roman" w:cs="Times New Roman"/>
          <w:bCs/>
          <w:sz w:val="24"/>
          <w:szCs w:val="24"/>
        </w:rPr>
      </w:pPr>
    </w:p>
    <w:p w14:paraId="7886D090" w14:textId="77777777" w:rsidR="00DB6765" w:rsidRDefault="00DB6765" w:rsidP="00DB6765">
      <w:pPr>
        <w:pStyle w:val="a4"/>
        <w:spacing w:after="120"/>
        <w:ind w:left="1129"/>
        <w:rPr>
          <w:rFonts w:ascii="Times New Roman" w:hAnsi="Times New Roman" w:cs="Times New Roman"/>
          <w:bCs/>
          <w:sz w:val="24"/>
          <w:szCs w:val="24"/>
        </w:rPr>
      </w:pPr>
    </w:p>
    <w:p w14:paraId="66FC11A1" w14:textId="77777777" w:rsidR="00DB6765" w:rsidRDefault="00DB6765" w:rsidP="00DB6765">
      <w:pPr>
        <w:pStyle w:val="a4"/>
        <w:spacing w:after="120"/>
        <w:ind w:left="1129"/>
        <w:rPr>
          <w:rFonts w:ascii="Times New Roman" w:hAnsi="Times New Roman" w:cs="Times New Roman"/>
          <w:bCs/>
          <w:sz w:val="24"/>
          <w:szCs w:val="24"/>
        </w:rPr>
      </w:pPr>
    </w:p>
    <w:p w14:paraId="6F3D4E4A" w14:textId="77777777" w:rsidR="00DB6765" w:rsidRDefault="00DB6765" w:rsidP="00DB6765">
      <w:pPr>
        <w:pStyle w:val="a4"/>
        <w:spacing w:after="120"/>
        <w:ind w:left="1129"/>
        <w:rPr>
          <w:rFonts w:ascii="Times New Roman" w:hAnsi="Times New Roman" w:cs="Times New Roman"/>
          <w:bCs/>
          <w:sz w:val="24"/>
          <w:szCs w:val="24"/>
        </w:rPr>
      </w:pPr>
    </w:p>
    <w:p w14:paraId="1DF14FF1" w14:textId="77777777" w:rsidR="00DB6765" w:rsidRDefault="00DB6765" w:rsidP="00DB6765">
      <w:pPr>
        <w:pStyle w:val="a4"/>
        <w:spacing w:after="120"/>
        <w:ind w:left="1129"/>
        <w:rPr>
          <w:rFonts w:ascii="Times New Roman" w:hAnsi="Times New Roman" w:cs="Times New Roman"/>
          <w:bCs/>
          <w:sz w:val="24"/>
          <w:szCs w:val="24"/>
        </w:rPr>
      </w:pPr>
    </w:p>
    <w:p w14:paraId="3FD34BCF" w14:textId="77777777" w:rsidR="000A596C" w:rsidRDefault="000A596C" w:rsidP="00DB6765">
      <w:pPr>
        <w:pStyle w:val="a4"/>
        <w:spacing w:after="120"/>
        <w:ind w:left="1129"/>
        <w:rPr>
          <w:rFonts w:ascii="Times New Roman" w:hAnsi="Times New Roman" w:cs="Times New Roman"/>
          <w:bCs/>
          <w:sz w:val="24"/>
          <w:szCs w:val="24"/>
        </w:rPr>
      </w:pPr>
    </w:p>
    <w:p w14:paraId="4D94891F" w14:textId="77777777" w:rsidR="00DB6765" w:rsidRDefault="00DB6765" w:rsidP="00DB6765">
      <w:pPr>
        <w:pStyle w:val="a4"/>
        <w:spacing w:after="120"/>
        <w:ind w:left="1129"/>
        <w:rPr>
          <w:rFonts w:ascii="Times New Roman" w:hAnsi="Times New Roman" w:cs="Times New Roman"/>
          <w:bCs/>
          <w:sz w:val="24"/>
          <w:szCs w:val="24"/>
        </w:rPr>
      </w:pPr>
    </w:p>
    <w:p w14:paraId="565D496B" w14:textId="77777777" w:rsidR="00DB6765" w:rsidRPr="00F917E7" w:rsidRDefault="00DB6765" w:rsidP="00DB6765">
      <w:pPr>
        <w:pStyle w:val="a4"/>
        <w:spacing w:after="120"/>
        <w:ind w:left="1129"/>
        <w:rPr>
          <w:rFonts w:ascii="Times New Roman" w:hAnsi="Times New Roman" w:cs="Times New Roman"/>
          <w:bCs/>
          <w:sz w:val="24"/>
          <w:szCs w:val="24"/>
        </w:rPr>
      </w:pPr>
    </w:p>
    <w:p w14:paraId="53D681EF" w14:textId="77777777" w:rsidR="00DB6765" w:rsidRPr="00E11160" w:rsidRDefault="00DB6765" w:rsidP="00DB6765">
      <w:pPr>
        <w:pStyle w:val="1f"/>
        <w:rPr>
          <w:rFonts w:ascii="Times New Roman" w:hAnsi="Times New Roman"/>
        </w:rPr>
      </w:pPr>
      <w:bookmarkStart w:id="47" w:name="_Toc152334663"/>
      <w:bookmarkStart w:id="48" w:name="_Toc162370391"/>
      <w:bookmarkStart w:id="49" w:name="_Toc167621722"/>
      <w:r w:rsidRPr="00E11160">
        <w:rPr>
          <w:rFonts w:ascii="Times New Roman" w:hAnsi="Times New Roman"/>
        </w:rPr>
        <w:lastRenderedPageBreak/>
        <w:t>2. Структура и содержание профессионального модуля</w:t>
      </w:r>
      <w:bookmarkEnd w:id="47"/>
      <w:bookmarkEnd w:id="48"/>
      <w:bookmarkEnd w:id="49"/>
    </w:p>
    <w:p w14:paraId="67439586" w14:textId="77777777" w:rsidR="00DB6765" w:rsidRPr="00E11160" w:rsidRDefault="00DB6765" w:rsidP="00DB6765">
      <w:pPr>
        <w:pStyle w:val="114"/>
        <w:rPr>
          <w:rFonts w:ascii="Times New Roman" w:hAnsi="Times New Roman"/>
        </w:rPr>
      </w:pPr>
      <w:bookmarkStart w:id="50" w:name="_Toc152334664"/>
      <w:bookmarkStart w:id="51" w:name="_Toc162370392"/>
      <w:bookmarkStart w:id="52" w:name="_Toc167621723"/>
      <w:r w:rsidRPr="00E11160">
        <w:rPr>
          <w:rFonts w:ascii="Times New Roman" w:hAnsi="Times New Roman"/>
        </w:rPr>
        <w:t>2.1. Трудоемкость освоения модуля</w:t>
      </w:r>
      <w:bookmarkEnd w:id="50"/>
      <w:bookmarkEnd w:id="51"/>
      <w:bookmarkEnd w:id="52"/>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926"/>
        <w:gridCol w:w="2393"/>
        <w:gridCol w:w="2693"/>
      </w:tblGrid>
      <w:tr w:rsidR="00DB6765" w:rsidRPr="00257255" w14:paraId="1E8719D4" w14:textId="77777777" w:rsidTr="000A596C">
        <w:trPr>
          <w:trHeight w:val="23"/>
        </w:trPr>
        <w:tc>
          <w:tcPr>
            <w:tcW w:w="2460" w:type="pct"/>
            <w:vAlign w:val="center"/>
          </w:tcPr>
          <w:p w14:paraId="26CC1E82" w14:textId="77777777" w:rsidR="00DB6765" w:rsidRPr="00257255" w:rsidRDefault="00DB6765" w:rsidP="000A596C">
            <w:pPr>
              <w:jc w:val="center"/>
              <w:rPr>
                <w:rFonts w:ascii="Times New Roman" w:hAnsi="Times New Roman" w:cs="Times New Roman"/>
                <w:b/>
                <w:sz w:val="24"/>
              </w:rPr>
            </w:pPr>
            <w:bookmarkStart w:id="53" w:name="_Hlk152333186"/>
            <w:r w:rsidRPr="00257255">
              <w:rPr>
                <w:rFonts w:ascii="Times New Roman" w:hAnsi="Times New Roman" w:cs="Times New Roman"/>
                <w:b/>
                <w:sz w:val="24"/>
              </w:rPr>
              <w:t>Наименование составных частей модуля</w:t>
            </w:r>
          </w:p>
        </w:tc>
        <w:tc>
          <w:tcPr>
            <w:tcW w:w="1195" w:type="pct"/>
            <w:vAlign w:val="center"/>
          </w:tcPr>
          <w:p w14:paraId="7FBB191F" w14:textId="77777777" w:rsidR="00DB6765" w:rsidRPr="00257255" w:rsidRDefault="00DB6765" w:rsidP="000A596C">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345" w:type="pct"/>
          </w:tcPr>
          <w:p w14:paraId="47BFA76F" w14:textId="77777777" w:rsidR="00DB6765" w:rsidRPr="00257255" w:rsidRDefault="00DB6765" w:rsidP="000A596C">
            <w:pPr>
              <w:jc w:val="center"/>
              <w:rPr>
                <w:rFonts w:ascii="Times New Roman" w:hAnsi="Times New Roman" w:cs="Times New Roman"/>
                <w:b/>
                <w:iCs/>
                <w:sz w:val="24"/>
              </w:rPr>
            </w:pPr>
            <w:r w:rsidRPr="00257255">
              <w:rPr>
                <w:rFonts w:ascii="Times New Roman" w:hAnsi="Times New Roman" w:cs="Times New Roman"/>
                <w:b/>
                <w:sz w:val="24"/>
              </w:rPr>
              <w:t xml:space="preserve">В </w:t>
            </w:r>
            <w:proofErr w:type="spellStart"/>
            <w:r w:rsidRPr="00257255">
              <w:rPr>
                <w:rFonts w:ascii="Times New Roman" w:hAnsi="Times New Roman" w:cs="Times New Roman"/>
                <w:b/>
                <w:sz w:val="24"/>
              </w:rPr>
              <w:t>т.ч</w:t>
            </w:r>
            <w:proofErr w:type="spellEnd"/>
            <w:r w:rsidRPr="00257255">
              <w:rPr>
                <w:rFonts w:ascii="Times New Roman" w:hAnsi="Times New Roman" w:cs="Times New Roman"/>
                <w:b/>
                <w:sz w:val="24"/>
              </w:rPr>
              <w:t>. в форме практ</w:t>
            </w:r>
            <w:r>
              <w:rPr>
                <w:rFonts w:ascii="Times New Roman" w:hAnsi="Times New Roman" w:cs="Times New Roman"/>
                <w:b/>
                <w:sz w:val="24"/>
              </w:rPr>
              <w:t>ической</w:t>
            </w:r>
            <w:r w:rsidRPr="00257255">
              <w:rPr>
                <w:rFonts w:ascii="Times New Roman" w:hAnsi="Times New Roman" w:cs="Times New Roman"/>
                <w:b/>
                <w:sz w:val="24"/>
              </w:rPr>
              <w:t xml:space="preserve"> подготовки</w:t>
            </w:r>
          </w:p>
        </w:tc>
      </w:tr>
      <w:tr w:rsidR="00DB6765" w:rsidRPr="00257255" w14:paraId="3BD76E75" w14:textId="77777777" w:rsidTr="000A596C">
        <w:trPr>
          <w:trHeight w:val="23"/>
        </w:trPr>
        <w:tc>
          <w:tcPr>
            <w:tcW w:w="2460" w:type="pct"/>
            <w:vAlign w:val="center"/>
          </w:tcPr>
          <w:p w14:paraId="3FF69EF3" w14:textId="77777777" w:rsidR="00DB6765" w:rsidRPr="00AC4913" w:rsidRDefault="00DB6765" w:rsidP="000A596C">
            <w:pPr>
              <w:jc w:val="both"/>
              <w:rPr>
                <w:rFonts w:ascii="Times New Roman" w:hAnsi="Times New Roman" w:cs="Times New Roman"/>
                <w:bCs/>
                <w:sz w:val="24"/>
                <w:szCs w:val="24"/>
                <w:highlight w:val="red"/>
              </w:rPr>
            </w:pPr>
            <w:r w:rsidRPr="00C10674">
              <w:rPr>
                <w:rFonts w:ascii="Times New Roman" w:hAnsi="Times New Roman" w:cs="Times New Roman"/>
                <w:bCs/>
                <w:sz w:val="24"/>
                <w:szCs w:val="24"/>
              </w:rPr>
              <w:t>Учебные занятия</w:t>
            </w:r>
          </w:p>
        </w:tc>
        <w:tc>
          <w:tcPr>
            <w:tcW w:w="1195" w:type="pct"/>
            <w:vAlign w:val="center"/>
          </w:tcPr>
          <w:p w14:paraId="733CAE4F" w14:textId="77777777" w:rsidR="00DB6765" w:rsidRPr="00AC4913" w:rsidRDefault="00DB6765" w:rsidP="000A596C">
            <w:pPr>
              <w:jc w:val="center"/>
              <w:rPr>
                <w:rFonts w:ascii="Times New Roman" w:hAnsi="Times New Roman" w:cs="Times New Roman"/>
                <w:bCs/>
                <w:sz w:val="24"/>
                <w:szCs w:val="24"/>
              </w:rPr>
            </w:pPr>
            <w:r>
              <w:rPr>
                <w:rFonts w:ascii="Times New Roman" w:hAnsi="Times New Roman" w:cs="Times New Roman"/>
                <w:bCs/>
                <w:sz w:val="24"/>
                <w:szCs w:val="24"/>
              </w:rPr>
              <w:t>36/108</w:t>
            </w:r>
          </w:p>
        </w:tc>
        <w:tc>
          <w:tcPr>
            <w:tcW w:w="1345" w:type="pct"/>
            <w:vAlign w:val="center"/>
          </w:tcPr>
          <w:p w14:paraId="79F80B53" w14:textId="77777777" w:rsidR="00DB6765" w:rsidRPr="00AC4913" w:rsidRDefault="00DB6765" w:rsidP="000A596C">
            <w:pPr>
              <w:jc w:val="center"/>
              <w:rPr>
                <w:rFonts w:ascii="Times New Roman" w:hAnsi="Times New Roman" w:cs="Times New Roman"/>
                <w:bCs/>
                <w:sz w:val="24"/>
                <w:szCs w:val="24"/>
              </w:rPr>
            </w:pPr>
            <w:r>
              <w:rPr>
                <w:rFonts w:ascii="Times New Roman" w:hAnsi="Times New Roman" w:cs="Times New Roman"/>
                <w:bCs/>
                <w:sz w:val="24"/>
                <w:szCs w:val="24"/>
              </w:rPr>
              <w:t>108</w:t>
            </w:r>
          </w:p>
        </w:tc>
      </w:tr>
      <w:tr w:rsidR="00DB6765" w:rsidRPr="00257255" w14:paraId="7DA60CC3" w14:textId="77777777" w:rsidTr="000A596C">
        <w:trPr>
          <w:trHeight w:val="23"/>
        </w:trPr>
        <w:tc>
          <w:tcPr>
            <w:tcW w:w="2460" w:type="pct"/>
            <w:vAlign w:val="center"/>
          </w:tcPr>
          <w:p w14:paraId="52B5495B" w14:textId="77777777" w:rsidR="00DB6765" w:rsidRPr="00257255" w:rsidRDefault="00DB6765" w:rsidP="000A596C">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1195" w:type="pct"/>
            <w:vAlign w:val="center"/>
          </w:tcPr>
          <w:p w14:paraId="0FCC1382" w14:textId="77777777" w:rsidR="00DB6765" w:rsidRPr="00257255" w:rsidRDefault="00DB6765" w:rsidP="000A596C">
            <w:pPr>
              <w:jc w:val="center"/>
              <w:rPr>
                <w:rFonts w:ascii="Times New Roman" w:hAnsi="Times New Roman" w:cs="Times New Roman"/>
                <w:bCs/>
                <w:sz w:val="24"/>
                <w:szCs w:val="24"/>
              </w:rPr>
            </w:pPr>
            <w:r>
              <w:rPr>
                <w:rFonts w:ascii="Times New Roman" w:hAnsi="Times New Roman" w:cs="Times New Roman"/>
                <w:bCs/>
                <w:sz w:val="24"/>
                <w:szCs w:val="24"/>
              </w:rPr>
              <w:t>12</w:t>
            </w:r>
          </w:p>
        </w:tc>
        <w:tc>
          <w:tcPr>
            <w:tcW w:w="1345" w:type="pct"/>
            <w:vAlign w:val="center"/>
          </w:tcPr>
          <w:p w14:paraId="231527D6" w14:textId="77777777" w:rsidR="00DB6765" w:rsidRPr="00257255" w:rsidRDefault="00DB6765" w:rsidP="000A596C">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DB6765" w:rsidRPr="00257255" w14:paraId="271AE60C" w14:textId="77777777" w:rsidTr="000A596C">
        <w:trPr>
          <w:trHeight w:val="23"/>
        </w:trPr>
        <w:tc>
          <w:tcPr>
            <w:tcW w:w="2460" w:type="pct"/>
            <w:vAlign w:val="center"/>
          </w:tcPr>
          <w:p w14:paraId="664494BE" w14:textId="77777777" w:rsidR="00DB6765" w:rsidRPr="00257255" w:rsidRDefault="00DB6765" w:rsidP="000A596C">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Практика, в </w:t>
            </w:r>
            <w:proofErr w:type="spellStart"/>
            <w:r w:rsidRPr="00257255">
              <w:rPr>
                <w:rFonts w:ascii="Times New Roman" w:hAnsi="Times New Roman" w:cs="Times New Roman"/>
                <w:bCs/>
                <w:sz w:val="24"/>
                <w:szCs w:val="24"/>
              </w:rPr>
              <w:t>т.ч</w:t>
            </w:r>
            <w:proofErr w:type="spellEnd"/>
            <w:r w:rsidRPr="00257255">
              <w:rPr>
                <w:rFonts w:ascii="Times New Roman" w:hAnsi="Times New Roman" w:cs="Times New Roman"/>
                <w:bCs/>
                <w:sz w:val="24"/>
                <w:szCs w:val="24"/>
              </w:rPr>
              <w:t>.:</w:t>
            </w:r>
          </w:p>
        </w:tc>
        <w:tc>
          <w:tcPr>
            <w:tcW w:w="1195" w:type="pct"/>
            <w:vAlign w:val="center"/>
          </w:tcPr>
          <w:p w14:paraId="700B1942" w14:textId="77777777" w:rsidR="00DB6765" w:rsidRPr="00257255" w:rsidRDefault="00DB6765" w:rsidP="000A596C">
            <w:pPr>
              <w:jc w:val="center"/>
              <w:rPr>
                <w:rFonts w:ascii="Times New Roman" w:hAnsi="Times New Roman" w:cs="Times New Roman"/>
                <w:bCs/>
                <w:sz w:val="24"/>
                <w:szCs w:val="24"/>
              </w:rPr>
            </w:pPr>
            <w:r>
              <w:rPr>
                <w:rFonts w:ascii="Times New Roman" w:hAnsi="Times New Roman" w:cs="Times New Roman"/>
                <w:bCs/>
                <w:sz w:val="24"/>
                <w:szCs w:val="24"/>
              </w:rPr>
              <w:t>216</w:t>
            </w:r>
          </w:p>
        </w:tc>
        <w:tc>
          <w:tcPr>
            <w:tcW w:w="1345" w:type="pct"/>
            <w:vAlign w:val="center"/>
          </w:tcPr>
          <w:p w14:paraId="74D4E9D1" w14:textId="77777777" w:rsidR="00DB6765" w:rsidRPr="00257255" w:rsidRDefault="00DB6765" w:rsidP="000A596C">
            <w:pPr>
              <w:jc w:val="center"/>
              <w:rPr>
                <w:rFonts w:ascii="Times New Roman" w:hAnsi="Times New Roman" w:cs="Times New Roman"/>
                <w:bCs/>
                <w:sz w:val="24"/>
                <w:szCs w:val="24"/>
              </w:rPr>
            </w:pPr>
            <w:r>
              <w:rPr>
                <w:rFonts w:ascii="Times New Roman" w:hAnsi="Times New Roman" w:cs="Times New Roman"/>
                <w:bCs/>
                <w:sz w:val="24"/>
                <w:szCs w:val="24"/>
              </w:rPr>
              <w:t>216</w:t>
            </w:r>
          </w:p>
        </w:tc>
      </w:tr>
      <w:tr w:rsidR="00DB6765" w:rsidRPr="00257255" w14:paraId="0F72D7B7" w14:textId="77777777" w:rsidTr="000A596C">
        <w:trPr>
          <w:trHeight w:val="23"/>
        </w:trPr>
        <w:tc>
          <w:tcPr>
            <w:tcW w:w="2460" w:type="pct"/>
            <w:vAlign w:val="center"/>
          </w:tcPr>
          <w:p w14:paraId="4DF81C39" w14:textId="77777777" w:rsidR="00DB6765" w:rsidRPr="00257255" w:rsidRDefault="00DB6765" w:rsidP="000A596C">
            <w:pPr>
              <w:jc w:val="both"/>
              <w:rPr>
                <w:rFonts w:ascii="Times New Roman" w:hAnsi="Times New Roman" w:cs="Times New Roman"/>
                <w:bCs/>
                <w:sz w:val="24"/>
                <w:szCs w:val="24"/>
              </w:rPr>
            </w:pPr>
            <w:r w:rsidRPr="00257255">
              <w:rPr>
                <w:rFonts w:ascii="Times New Roman" w:hAnsi="Times New Roman" w:cs="Times New Roman"/>
                <w:bCs/>
                <w:sz w:val="24"/>
                <w:szCs w:val="24"/>
              </w:rPr>
              <w:t>учебная</w:t>
            </w:r>
          </w:p>
        </w:tc>
        <w:tc>
          <w:tcPr>
            <w:tcW w:w="1195" w:type="pct"/>
            <w:vAlign w:val="center"/>
          </w:tcPr>
          <w:p w14:paraId="425F8395" w14:textId="77777777" w:rsidR="00DB6765" w:rsidRPr="00704615" w:rsidRDefault="00DB6765" w:rsidP="000A596C">
            <w:pPr>
              <w:jc w:val="center"/>
              <w:rPr>
                <w:rFonts w:ascii="Times New Roman" w:hAnsi="Times New Roman" w:cs="Times New Roman"/>
                <w:bCs/>
                <w:iCs/>
                <w:sz w:val="24"/>
                <w:szCs w:val="24"/>
              </w:rPr>
            </w:pPr>
            <w:r w:rsidRPr="00704615">
              <w:rPr>
                <w:rFonts w:ascii="Times New Roman" w:hAnsi="Times New Roman" w:cs="Times New Roman"/>
                <w:bCs/>
                <w:iCs/>
                <w:sz w:val="24"/>
                <w:szCs w:val="24"/>
              </w:rPr>
              <w:t>72</w:t>
            </w:r>
          </w:p>
        </w:tc>
        <w:tc>
          <w:tcPr>
            <w:tcW w:w="1345" w:type="pct"/>
            <w:vAlign w:val="center"/>
          </w:tcPr>
          <w:p w14:paraId="6547D2E7" w14:textId="77777777" w:rsidR="00DB6765" w:rsidRPr="00704615" w:rsidRDefault="00DB6765" w:rsidP="000A596C">
            <w:pPr>
              <w:jc w:val="center"/>
              <w:rPr>
                <w:rFonts w:ascii="Times New Roman" w:hAnsi="Times New Roman" w:cs="Times New Roman"/>
                <w:bCs/>
                <w:iCs/>
                <w:sz w:val="24"/>
                <w:szCs w:val="24"/>
              </w:rPr>
            </w:pPr>
            <w:r w:rsidRPr="00704615">
              <w:rPr>
                <w:rFonts w:ascii="Times New Roman" w:hAnsi="Times New Roman" w:cs="Times New Roman"/>
                <w:bCs/>
                <w:iCs/>
                <w:sz w:val="24"/>
                <w:szCs w:val="24"/>
              </w:rPr>
              <w:t>72</w:t>
            </w:r>
          </w:p>
        </w:tc>
      </w:tr>
      <w:tr w:rsidR="00DB6765" w:rsidRPr="00257255" w14:paraId="48500B32" w14:textId="77777777" w:rsidTr="000A596C">
        <w:trPr>
          <w:trHeight w:val="23"/>
        </w:trPr>
        <w:tc>
          <w:tcPr>
            <w:tcW w:w="2460" w:type="pct"/>
            <w:vAlign w:val="center"/>
          </w:tcPr>
          <w:p w14:paraId="43CA3B42" w14:textId="77777777" w:rsidR="00DB6765" w:rsidRPr="00257255" w:rsidRDefault="00DB6765" w:rsidP="000A596C">
            <w:pPr>
              <w:jc w:val="both"/>
              <w:rPr>
                <w:rFonts w:ascii="Times New Roman" w:hAnsi="Times New Roman" w:cs="Times New Roman"/>
                <w:bCs/>
                <w:sz w:val="24"/>
                <w:szCs w:val="24"/>
              </w:rPr>
            </w:pPr>
            <w:r w:rsidRPr="00257255">
              <w:rPr>
                <w:rFonts w:ascii="Times New Roman" w:hAnsi="Times New Roman" w:cs="Times New Roman"/>
                <w:bCs/>
                <w:sz w:val="24"/>
                <w:szCs w:val="24"/>
              </w:rPr>
              <w:t>производственная</w:t>
            </w:r>
          </w:p>
        </w:tc>
        <w:tc>
          <w:tcPr>
            <w:tcW w:w="1195" w:type="pct"/>
            <w:vAlign w:val="center"/>
          </w:tcPr>
          <w:p w14:paraId="40501A29" w14:textId="77777777" w:rsidR="00DB6765" w:rsidRPr="00704615" w:rsidRDefault="00DB6765" w:rsidP="000A596C">
            <w:pPr>
              <w:jc w:val="center"/>
              <w:rPr>
                <w:rFonts w:ascii="Times New Roman" w:hAnsi="Times New Roman" w:cs="Times New Roman"/>
                <w:bCs/>
                <w:iCs/>
                <w:sz w:val="24"/>
                <w:szCs w:val="24"/>
              </w:rPr>
            </w:pPr>
            <w:r w:rsidRPr="00704615">
              <w:rPr>
                <w:rFonts w:ascii="Times New Roman" w:hAnsi="Times New Roman" w:cs="Times New Roman"/>
                <w:bCs/>
                <w:iCs/>
                <w:sz w:val="24"/>
                <w:szCs w:val="24"/>
              </w:rPr>
              <w:t>144</w:t>
            </w:r>
          </w:p>
        </w:tc>
        <w:tc>
          <w:tcPr>
            <w:tcW w:w="1345" w:type="pct"/>
            <w:vAlign w:val="center"/>
          </w:tcPr>
          <w:p w14:paraId="5C085FCC" w14:textId="77777777" w:rsidR="00DB6765" w:rsidRPr="00704615" w:rsidRDefault="00DB6765" w:rsidP="000A596C">
            <w:pPr>
              <w:jc w:val="center"/>
              <w:rPr>
                <w:rFonts w:ascii="Times New Roman" w:hAnsi="Times New Roman" w:cs="Times New Roman"/>
                <w:bCs/>
                <w:iCs/>
                <w:sz w:val="24"/>
                <w:szCs w:val="24"/>
              </w:rPr>
            </w:pPr>
            <w:r w:rsidRPr="00704615">
              <w:rPr>
                <w:rFonts w:ascii="Times New Roman" w:hAnsi="Times New Roman" w:cs="Times New Roman"/>
                <w:bCs/>
                <w:iCs/>
                <w:sz w:val="24"/>
                <w:szCs w:val="24"/>
              </w:rPr>
              <w:t>144</w:t>
            </w:r>
          </w:p>
        </w:tc>
      </w:tr>
      <w:tr w:rsidR="00DB6765" w:rsidRPr="00257255" w14:paraId="3794C835" w14:textId="77777777" w:rsidTr="000A596C">
        <w:trPr>
          <w:trHeight w:val="23"/>
        </w:trPr>
        <w:tc>
          <w:tcPr>
            <w:tcW w:w="2460" w:type="pct"/>
            <w:vAlign w:val="center"/>
          </w:tcPr>
          <w:p w14:paraId="41CA6132" w14:textId="77777777" w:rsidR="00DB6765" w:rsidRDefault="00DB6765" w:rsidP="000A596C">
            <w:pPr>
              <w:jc w:val="both"/>
              <w:rPr>
                <w:rFonts w:ascii="Times New Roman" w:hAnsi="Times New Roman" w:cs="Times New Roman"/>
                <w:bCs/>
                <w:sz w:val="24"/>
                <w:szCs w:val="24"/>
              </w:rPr>
            </w:pPr>
            <w:r w:rsidRPr="00257255">
              <w:rPr>
                <w:rFonts w:ascii="Times New Roman" w:hAnsi="Times New Roman" w:cs="Times New Roman"/>
                <w:bCs/>
                <w:sz w:val="24"/>
                <w:szCs w:val="24"/>
              </w:rPr>
              <w:t>Промежуточная аттестация</w:t>
            </w:r>
            <w:r>
              <w:rPr>
                <w:rFonts w:ascii="Times New Roman" w:hAnsi="Times New Roman" w:cs="Times New Roman"/>
                <w:bCs/>
                <w:sz w:val="24"/>
                <w:szCs w:val="24"/>
              </w:rPr>
              <w:t>, в том числе:</w:t>
            </w:r>
          </w:p>
          <w:p w14:paraId="0BFF8173" w14:textId="77777777" w:rsidR="00DB6765" w:rsidRPr="005A4FE7" w:rsidRDefault="00DB6765" w:rsidP="000A596C">
            <w:pPr>
              <w:jc w:val="both"/>
              <w:rPr>
                <w:rFonts w:ascii="Times New Roman" w:hAnsi="Times New Roman" w:cs="Times New Roman"/>
                <w:bCs/>
                <w:i/>
                <w:iCs/>
                <w:sz w:val="24"/>
                <w:szCs w:val="24"/>
              </w:rPr>
            </w:pPr>
            <w:r>
              <w:rPr>
                <w:rFonts w:ascii="Times New Roman" w:hAnsi="Times New Roman" w:cs="Times New Roman"/>
                <w:bCs/>
                <w:i/>
                <w:iCs/>
                <w:sz w:val="24"/>
                <w:szCs w:val="24"/>
              </w:rPr>
              <w:t>УП 03(дифференцированный зачет)</w:t>
            </w:r>
          </w:p>
          <w:p w14:paraId="6415DACA" w14:textId="77777777" w:rsidR="00DB6765" w:rsidRPr="00257255" w:rsidRDefault="00DB6765" w:rsidP="000A596C">
            <w:pPr>
              <w:rPr>
                <w:rFonts w:ascii="Times New Roman" w:hAnsi="Times New Roman" w:cs="Times New Roman"/>
                <w:bCs/>
                <w:sz w:val="24"/>
                <w:szCs w:val="24"/>
              </w:rPr>
            </w:pPr>
            <w:r>
              <w:rPr>
                <w:rFonts w:ascii="Times New Roman" w:hAnsi="Times New Roman" w:cs="Times New Roman"/>
                <w:bCs/>
                <w:i/>
                <w:iCs/>
                <w:sz w:val="24"/>
                <w:szCs w:val="24"/>
              </w:rPr>
              <w:t>ПП 03</w:t>
            </w:r>
            <w:r w:rsidRPr="00AB3D4B">
              <w:rPr>
                <w:rFonts w:ascii="Times New Roman" w:hAnsi="Times New Roman" w:cs="Times New Roman"/>
                <w:bCs/>
                <w:i/>
                <w:iCs/>
                <w:sz w:val="24"/>
                <w:szCs w:val="24"/>
              </w:rPr>
              <w:t>(дифференцированный зачет)</w:t>
            </w:r>
            <w:r>
              <w:rPr>
                <w:rFonts w:ascii="Times New Roman" w:hAnsi="Times New Roman" w:cs="Times New Roman"/>
                <w:bCs/>
                <w:i/>
                <w:iCs/>
                <w:sz w:val="24"/>
                <w:szCs w:val="24"/>
              </w:rPr>
              <w:br/>
              <w:t>ПМ 03</w:t>
            </w:r>
            <w:r>
              <w:rPr>
                <w:rFonts w:ascii="Times New Roman" w:hAnsi="Times New Roman" w:cs="Times New Roman"/>
                <w:bCs/>
                <w:sz w:val="24"/>
                <w:szCs w:val="24"/>
              </w:rPr>
              <w:t xml:space="preserve"> </w:t>
            </w:r>
            <w:r>
              <w:rPr>
                <w:rFonts w:ascii="Times New Roman" w:hAnsi="Times New Roman" w:cs="Times New Roman"/>
                <w:bCs/>
                <w:i/>
                <w:iCs/>
                <w:sz w:val="24"/>
                <w:szCs w:val="24"/>
              </w:rPr>
              <w:t>(экзамен</w:t>
            </w:r>
            <w:r w:rsidRPr="005A4FE7">
              <w:rPr>
                <w:rFonts w:ascii="Times New Roman" w:hAnsi="Times New Roman" w:cs="Times New Roman"/>
                <w:bCs/>
                <w:i/>
                <w:iCs/>
                <w:sz w:val="24"/>
                <w:szCs w:val="24"/>
              </w:rPr>
              <w:t xml:space="preserve"> ПМ)</w:t>
            </w:r>
          </w:p>
        </w:tc>
        <w:tc>
          <w:tcPr>
            <w:tcW w:w="1195" w:type="pct"/>
            <w:vAlign w:val="center"/>
          </w:tcPr>
          <w:p w14:paraId="35775232" w14:textId="77777777" w:rsidR="00DB6765" w:rsidRPr="00257255" w:rsidRDefault="00DB6765" w:rsidP="000A596C">
            <w:pPr>
              <w:jc w:val="center"/>
              <w:rPr>
                <w:rFonts w:ascii="Times New Roman" w:hAnsi="Times New Roman" w:cs="Times New Roman"/>
                <w:bCs/>
                <w:sz w:val="24"/>
                <w:szCs w:val="24"/>
              </w:rPr>
            </w:pPr>
            <w:r>
              <w:rPr>
                <w:rFonts w:ascii="Times New Roman" w:hAnsi="Times New Roman" w:cs="Times New Roman"/>
                <w:bCs/>
                <w:sz w:val="24"/>
                <w:szCs w:val="24"/>
              </w:rPr>
              <w:t>6</w:t>
            </w:r>
          </w:p>
        </w:tc>
        <w:tc>
          <w:tcPr>
            <w:tcW w:w="1345" w:type="pct"/>
            <w:vAlign w:val="center"/>
          </w:tcPr>
          <w:p w14:paraId="3D9927B3" w14:textId="77777777" w:rsidR="00DB6765" w:rsidRPr="00257255" w:rsidRDefault="00DB6765" w:rsidP="000A596C">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DB6765" w:rsidRPr="00257255" w14:paraId="352308D2" w14:textId="77777777" w:rsidTr="000A596C">
        <w:trPr>
          <w:trHeight w:val="23"/>
        </w:trPr>
        <w:tc>
          <w:tcPr>
            <w:tcW w:w="2460" w:type="pct"/>
            <w:vAlign w:val="center"/>
          </w:tcPr>
          <w:p w14:paraId="61D16C59" w14:textId="77777777" w:rsidR="00DB6765" w:rsidRPr="00257255" w:rsidRDefault="00DB6765" w:rsidP="000A596C">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1195" w:type="pct"/>
            <w:vAlign w:val="center"/>
          </w:tcPr>
          <w:p w14:paraId="3A367D08" w14:textId="77777777" w:rsidR="00DB6765" w:rsidRPr="00257255" w:rsidRDefault="00DB6765" w:rsidP="000A596C">
            <w:pPr>
              <w:jc w:val="center"/>
              <w:rPr>
                <w:rFonts w:ascii="Times New Roman" w:hAnsi="Times New Roman" w:cs="Times New Roman"/>
                <w:b/>
                <w:sz w:val="24"/>
                <w:szCs w:val="24"/>
              </w:rPr>
            </w:pPr>
            <w:r>
              <w:rPr>
                <w:rFonts w:ascii="Times New Roman" w:hAnsi="Times New Roman" w:cs="Times New Roman"/>
                <w:b/>
                <w:sz w:val="24"/>
                <w:szCs w:val="24"/>
              </w:rPr>
              <w:t>378</w:t>
            </w:r>
          </w:p>
        </w:tc>
        <w:tc>
          <w:tcPr>
            <w:tcW w:w="1345" w:type="pct"/>
            <w:vAlign w:val="center"/>
          </w:tcPr>
          <w:p w14:paraId="5767688F" w14:textId="77777777" w:rsidR="00DB6765" w:rsidRPr="00257255" w:rsidRDefault="00DB6765" w:rsidP="000A596C">
            <w:pPr>
              <w:jc w:val="center"/>
              <w:rPr>
                <w:rFonts w:ascii="Times New Roman" w:hAnsi="Times New Roman" w:cs="Times New Roman"/>
                <w:b/>
                <w:sz w:val="24"/>
                <w:szCs w:val="24"/>
              </w:rPr>
            </w:pPr>
            <w:r>
              <w:rPr>
                <w:rFonts w:ascii="Times New Roman" w:hAnsi="Times New Roman" w:cs="Times New Roman"/>
                <w:b/>
                <w:sz w:val="24"/>
                <w:szCs w:val="24"/>
              </w:rPr>
              <w:t>360</w:t>
            </w:r>
          </w:p>
        </w:tc>
      </w:tr>
      <w:bookmarkEnd w:id="53"/>
    </w:tbl>
    <w:p w14:paraId="1C163616" w14:textId="77777777" w:rsidR="00DB6765" w:rsidRDefault="00DB6765" w:rsidP="00DB6765">
      <w:pPr>
        <w:rPr>
          <w:rFonts w:ascii="Times New Roman" w:hAnsi="Times New Roman" w:cs="Times New Roman"/>
          <w:i/>
          <w:sz w:val="24"/>
          <w:szCs w:val="24"/>
        </w:rPr>
      </w:pPr>
    </w:p>
    <w:p w14:paraId="1B259CA5" w14:textId="77777777" w:rsidR="00DB6765" w:rsidRDefault="00DB6765" w:rsidP="00DB6765">
      <w:pPr>
        <w:rPr>
          <w:rFonts w:ascii="Times New Roman" w:hAnsi="Times New Roman" w:cs="Times New Roman"/>
          <w:i/>
          <w:sz w:val="24"/>
          <w:szCs w:val="24"/>
        </w:rPr>
      </w:pPr>
    </w:p>
    <w:p w14:paraId="0CF737B1" w14:textId="77777777" w:rsidR="00DB6765" w:rsidRDefault="00DB6765" w:rsidP="00DB6765">
      <w:pPr>
        <w:rPr>
          <w:rFonts w:ascii="Times New Roman" w:hAnsi="Times New Roman" w:cs="Times New Roman"/>
          <w:i/>
          <w:sz w:val="24"/>
          <w:szCs w:val="24"/>
        </w:rPr>
      </w:pPr>
    </w:p>
    <w:p w14:paraId="03203B4D" w14:textId="77777777" w:rsidR="00DB6765" w:rsidRDefault="00DB6765" w:rsidP="00DB6765">
      <w:pPr>
        <w:rPr>
          <w:rFonts w:ascii="Times New Roman" w:hAnsi="Times New Roman" w:cs="Times New Roman"/>
          <w:i/>
          <w:sz w:val="24"/>
          <w:szCs w:val="24"/>
        </w:rPr>
      </w:pPr>
    </w:p>
    <w:p w14:paraId="068F9CB8" w14:textId="77777777" w:rsidR="00DB6765" w:rsidRDefault="00DB6765" w:rsidP="00DB6765">
      <w:pPr>
        <w:rPr>
          <w:rFonts w:ascii="Times New Roman" w:hAnsi="Times New Roman" w:cs="Times New Roman"/>
          <w:i/>
          <w:sz w:val="24"/>
          <w:szCs w:val="24"/>
        </w:rPr>
      </w:pPr>
    </w:p>
    <w:p w14:paraId="4E7BE49C" w14:textId="77777777" w:rsidR="00DB6765" w:rsidRDefault="00DB6765" w:rsidP="00DB6765">
      <w:pPr>
        <w:rPr>
          <w:rFonts w:ascii="Times New Roman" w:hAnsi="Times New Roman" w:cs="Times New Roman"/>
          <w:i/>
          <w:sz w:val="24"/>
          <w:szCs w:val="24"/>
        </w:rPr>
      </w:pPr>
    </w:p>
    <w:p w14:paraId="01FE1420" w14:textId="77777777" w:rsidR="00DB6765" w:rsidRDefault="00DB6765" w:rsidP="00DB6765">
      <w:pPr>
        <w:rPr>
          <w:rFonts w:ascii="Times New Roman" w:hAnsi="Times New Roman" w:cs="Times New Roman"/>
          <w:i/>
          <w:sz w:val="24"/>
          <w:szCs w:val="24"/>
        </w:rPr>
      </w:pPr>
    </w:p>
    <w:p w14:paraId="0B56C38E" w14:textId="77777777" w:rsidR="00DB6765" w:rsidRDefault="00DB6765" w:rsidP="00DB6765">
      <w:pPr>
        <w:rPr>
          <w:rFonts w:ascii="Times New Roman" w:hAnsi="Times New Roman" w:cs="Times New Roman"/>
          <w:i/>
          <w:sz w:val="24"/>
          <w:szCs w:val="24"/>
        </w:rPr>
      </w:pPr>
    </w:p>
    <w:p w14:paraId="1A98CD59" w14:textId="77777777" w:rsidR="00DB6765" w:rsidRDefault="00DB6765" w:rsidP="00DB6765">
      <w:pPr>
        <w:rPr>
          <w:rFonts w:ascii="Times New Roman" w:hAnsi="Times New Roman" w:cs="Times New Roman"/>
          <w:i/>
          <w:sz w:val="24"/>
          <w:szCs w:val="24"/>
        </w:rPr>
      </w:pPr>
    </w:p>
    <w:p w14:paraId="730A809F" w14:textId="77777777" w:rsidR="00DB6765" w:rsidRDefault="00DB6765" w:rsidP="00DB6765">
      <w:pPr>
        <w:rPr>
          <w:rFonts w:ascii="Times New Roman" w:hAnsi="Times New Roman" w:cs="Times New Roman"/>
          <w:i/>
          <w:sz w:val="24"/>
          <w:szCs w:val="24"/>
        </w:rPr>
      </w:pPr>
    </w:p>
    <w:p w14:paraId="74F558A5" w14:textId="77777777" w:rsidR="00DB6765" w:rsidRDefault="00DB6765" w:rsidP="00DB6765">
      <w:pPr>
        <w:rPr>
          <w:rFonts w:ascii="Times New Roman" w:hAnsi="Times New Roman" w:cs="Times New Roman"/>
          <w:i/>
          <w:sz w:val="24"/>
          <w:szCs w:val="24"/>
        </w:rPr>
      </w:pPr>
    </w:p>
    <w:p w14:paraId="0356A45C" w14:textId="77777777" w:rsidR="00DB6765" w:rsidRDefault="00DB6765" w:rsidP="00DB6765">
      <w:pPr>
        <w:rPr>
          <w:rFonts w:ascii="Times New Roman" w:hAnsi="Times New Roman" w:cs="Times New Roman"/>
          <w:i/>
          <w:sz w:val="24"/>
          <w:szCs w:val="24"/>
        </w:rPr>
      </w:pPr>
    </w:p>
    <w:p w14:paraId="2DEC1EFC" w14:textId="77777777" w:rsidR="00DB6765" w:rsidRDefault="00DB6765" w:rsidP="00DB6765">
      <w:pPr>
        <w:rPr>
          <w:rFonts w:ascii="Times New Roman" w:hAnsi="Times New Roman" w:cs="Times New Roman"/>
          <w:i/>
          <w:sz w:val="24"/>
          <w:szCs w:val="24"/>
        </w:rPr>
      </w:pPr>
    </w:p>
    <w:p w14:paraId="566D80EA" w14:textId="77777777" w:rsidR="00DB6765" w:rsidRDefault="00DB6765" w:rsidP="00DB6765">
      <w:pPr>
        <w:rPr>
          <w:rFonts w:ascii="Times New Roman" w:hAnsi="Times New Roman" w:cs="Times New Roman"/>
          <w:i/>
          <w:sz w:val="24"/>
          <w:szCs w:val="24"/>
        </w:rPr>
      </w:pPr>
    </w:p>
    <w:p w14:paraId="41F762E8" w14:textId="77777777" w:rsidR="00DB6765" w:rsidRDefault="00DB6765" w:rsidP="00DB6765">
      <w:pPr>
        <w:rPr>
          <w:rFonts w:ascii="Times New Roman" w:hAnsi="Times New Roman" w:cs="Times New Roman"/>
          <w:i/>
          <w:sz w:val="24"/>
          <w:szCs w:val="24"/>
        </w:rPr>
      </w:pPr>
    </w:p>
    <w:p w14:paraId="4A9A2636" w14:textId="77777777" w:rsidR="00DB6765" w:rsidRDefault="00DB6765" w:rsidP="00DB6765">
      <w:pPr>
        <w:rPr>
          <w:rFonts w:ascii="Times New Roman" w:hAnsi="Times New Roman" w:cs="Times New Roman"/>
          <w:i/>
          <w:sz w:val="24"/>
          <w:szCs w:val="24"/>
        </w:rPr>
      </w:pPr>
    </w:p>
    <w:p w14:paraId="16B8CDD8" w14:textId="77777777" w:rsidR="00DB6765" w:rsidRDefault="00DB6765" w:rsidP="00DB6765">
      <w:pPr>
        <w:rPr>
          <w:rFonts w:ascii="Times New Roman" w:hAnsi="Times New Roman" w:cs="Times New Roman"/>
          <w:i/>
          <w:sz w:val="24"/>
          <w:szCs w:val="24"/>
        </w:rPr>
      </w:pPr>
    </w:p>
    <w:p w14:paraId="4ABDA458" w14:textId="77777777" w:rsidR="00DB6765" w:rsidRDefault="00DB6765" w:rsidP="00DB6765">
      <w:pPr>
        <w:rPr>
          <w:rFonts w:ascii="Times New Roman" w:hAnsi="Times New Roman" w:cs="Times New Roman"/>
          <w:i/>
          <w:sz w:val="24"/>
          <w:szCs w:val="24"/>
        </w:rPr>
      </w:pPr>
    </w:p>
    <w:p w14:paraId="6856ABBE" w14:textId="77777777" w:rsidR="00DB6765" w:rsidRDefault="00DB6765" w:rsidP="00DB6765">
      <w:pPr>
        <w:rPr>
          <w:rFonts w:ascii="Times New Roman" w:hAnsi="Times New Roman" w:cs="Times New Roman"/>
          <w:i/>
          <w:sz w:val="24"/>
          <w:szCs w:val="24"/>
        </w:rPr>
      </w:pPr>
    </w:p>
    <w:p w14:paraId="600787D1" w14:textId="77777777" w:rsidR="00DB6765" w:rsidRDefault="00DB6765" w:rsidP="00DB6765">
      <w:pPr>
        <w:rPr>
          <w:rFonts w:ascii="Times New Roman" w:hAnsi="Times New Roman" w:cs="Times New Roman"/>
          <w:i/>
          <w:sz w:val="24"/>
          <w:szCs w:val="24"/>
        </w:rPr>
      </w:pPr>
    </w:p>
    <w:p w14:paraId="1BF23711" w14:textId="77777777" w:rsidR="00DB6765" w:rsidRDefault="00DB6765" w:rsidP="00DB6765">
      <w:pPr>
        <w:rPr>
          <w:rFonts w:ascii="Times New Roman" w:hAnsi="Times New Roman" w:cs="Times New Roman"/>
          <w:i/>
          <w:sz w:val="24"/>
          <w:szCs w:val="24"/>
        </w:rPr>
      </w:pPr>
    </w:p>
    <w:p w14:paraId="36374E5C" w14:textId="77777777" w:rsidR="00DB6765" w:rsidRDefault="00DB6765" w:rsidP="00DB6765">
      <w:pPr>
        <w:rPr>
          <w:rFonts w:ascii="Times New Roman" w:hAnsi="Times New Roman" w:cs="Times New Roman"/>
          <w:i/>
          <w:sz w:val="24"/>
          <w:szCs w:val="24"/>
        </w:rPr>
      </w:pPr>
    </w:p>
    <w:p w14:paraId="02C5E855" w14:textId="77777777" w:rsidR="00DB6765" w:rsidRDefault="00DB6765" w:rsidP="00DB6765">
      <w:pPr>
        <w:rPr>
          <w:rFonts w:ascii="Times New Roman" w:hAnsi="Times New Roman" w:cs="Times New Roman"/>
          <w:i/>
          <w:sz w:val="24"/>
          <w:szCs w:val="24"/>
        </w:rPr>
      </w:pPr>
    </w:p>
    <w:p w14:paraId="7D6EAE3C" w14:textId="77777777" w:rsidR="00DB6765" w:rsidRDefault="00DB6765" w:rsidP="00DB6765">
      <w:pPr>
        <w:rPr>
          <w:rFonts w:ascii="Times New Roman" w:hAnsi="Times New Roman" w:cs="Times New Roman"/>
          <w:i/>
          <w:sz w:val="24"/>
          <w:szCs w:val="24"/>
        </w:rPr>
      </w:pPr>
    </w:p>
    <w:p w14:paraId="1A1F3E32" w14:textId="77777777" w:rsidR="00DB6765" w:rsidRDefault="00DB6765" w:rsidP="00DB6765">
      <w:pPr>
        <w:rPr>
          <w:rFonts w:ascii="Times New Roman" w:hAnsi="Times New Roman" w:cs="Times New Roman"/>
          <w:i/>
          <w:sz w:val="24"/>
          <w:szCs w:val="24"/>
        </w:rPr>
      </w:pPr>
    </w:p>
    <w:p w14:paraId="3BA1BB16" w14:textId="77777777" w:rsidR="00DB6765" w:rsidRDefault="00DB6765" w:rsidP="00DB6765">
      <w:pPr>
        <w:rPr>
          <w:rFonts w:ascii="Times New Roman" w:hAnsi="Times New Roman" w:cs="Times New Roman"/>
          <w:i/>
          <w:sz w:val="24"/>
          <w:szCs w:val="24"/>
        </w:rPr>
      </w:pPr>
    </w:p>
    <w:p w14:paraId="46931A4D" w14:textId="77777777" w:rsidR="00DB6765" w:rsidRDefault="00DB6765" w:rsidP="00DB6765">
      <w:pPr>
        <w:rPr>
          <w:rFonts w:ascii="Times New Roman" w:hAnsi="Times New Roman" w:cs="Times New Roman"/>
          <w:i/>
          <w:sz w:val="24"/>
          <w:szCs w:val="24"/>
        </w:rPr>
      </w:pPr>
    </w:p>
    <w:p w14:paraId="1464D79D" w14:textId="77777777" w:rsidR="00DB6765" w:rsidRDefault="00DB6765" w:rsidP="00DB6765">
      <w:pPr>
        <w:rPr>
          <w:rFonts w:ascii="Times New Roman" w:hAnsi="Times New Roman" w:cs="Times New Roman"/>
          <w:i/>
          <w:sz w:val="24"/>
          <w:szCs w:val="24"/>
        </w:rPr>
      </w:pPr>
    </w:p>
    <w:p w14:paraId="7BB05B21" w14:textId="77777777" w:rsidR="00DB6765" w:rsidRDefault="00DB6765" w:rsidP="00DB6765">
      <w:pPr>
        <w:rPr>
          <w:rFonts w:ascii="Times New Roman" w:hAnsi="Times New Roman" w:cs="Times New Roman"/>
          <w:i/>
          <w:sz w:val="24"/>
          <w:szCs w:val="24"/>
        </w:rPr>
        <w:sectPr w:rsidR="00DB6765" w:rsidSect="00502F97">
          <w:headerReference w:type="even" r:id="rId30"/>
          <w:headerReference w:type="default" r:id="rId31"/>
          <w:pgSz w:w="11906" w:h="16838"/>
          <w:pgMar w:top="1134" w:right="567" w:bottom="1134" w:left="1701" w:header="709" w:footer="709" w:gutter="0"/>
          <w:cols w:space="708"/>
          <w:docGrid w:linePitch="360"/>
        </w:sectPr>
      </w:pPr>
    </w:p>
    <w:p w14:paraId="37A4EA90" w14:textId="77777777" w:rsidR="00DB6765" w:rsidRPr="005F59C7" w:rsidRDefault="00DB6765" w:rsidP="00DB6765">
      <w:pPr>
        <w:rPr>
          <w:rFonts w:ascii="Times New Roman" w:hAnsi="Times New Roman" w:cs="Times New Roman"/>
          <w:i/>
          <w:sz w:val="24"/>
          <w:szCs w:val="24"/>
        </w:rPr>
      </w:pPr>
    </w:p>
    <w:p w14:paraId="4CC76D9A" w14:textId="77777777" w:rsidR="00DB6765" w:rsidRPr="000156CF" w:rsidRDefault="00DB6765" w:rsidP="00DB6765">
      <w:pPr>
        <w:pStyle w:val="114"/>
        <w:rPr>
          <w:rFonts w:ascii="Times New Roman" w:hAnsi="Times New Roman"/>
        </w:rPr>
      </w:pPr>
      <w:bookmarkStart w:id="54" w:name="_Toc150695625"/>
      <w:bookmarkStart w:id="55" w:name="_Toc162370393"/>
      <w:bookmarkStart w:id="56" w:name="_Toc167621724"/>
      <w:r w:rsidRPr="000156CF">
        <w:rPr>
          <w:rFonts w:ascii="Times New Roman" w:hAnsi="Times New Roman"/>
        </w:rPr>
        <w:t>2.2. Структура профессионального модуля</w:t>
      </w:r>
      <w:bookmarkEnd w:id="54"/>
      <w:bookmarkEnd w:id="55"/>
      <w:bookmarkEnd w:id="56"/>
      <w:r w:rsidRPr="000156CF">
        <w:rPr>
          <w:rFonts w:ascii="Times New Roman" w:hAnsi="Times New Roman"/>
        </w:rPr>
        <w:t xml:space="preserve"> </w:t>
      </w:r>
    </w:p>
    <w:p w14:paraId="19C49E3D" w14:textId="77777777" w:rsidR="00DB6765" w:rsidRDefault="00DB6765" w:rsidP="00DB6765">
      <w:pPr>
        <w:spacing w:after="200" w:line="276" w:lineRule="auto"/>
        <w:rPr>
          <w:rFonts w:ascii="Times New Roman" w:eastAsia="Times New Roman" w:hAnsi="Times New Roman" w:cs="Times New Roman"/>
          <w:b/>
          <w:i/>
          <w:color w:val="0070C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9"/>
        <w:gridCol w:w="6541"/>
        <w:gridCol w:w="1641"/>
        <w:gridCol w:w="970"/>
        <w:gridCol w:w="819"/>
        <w:gridCol w:w="864"/>
        <w:gridCol w:w="648"/>
        <w:gridCol w:w="730"/>
        <w:gridCol w:w="645"/>
        <w:gridCol w:w="639"/>
      </w:tblGrid>
      <w:tr w:rsidR="00DB6765" w:rsidRPr="00AB3D4B" w14:paraId="6DAA05B0" w14:textId="77777777" w:rsidTr="000A596C">
        <w:trPr>
          <w:cantSplit/>
          <w:trHeight w:val="3271"/>
        </w:trPr>
        <w:tc>
          <w:tcPr>
            <w:tcW w:w="436" w:type="pct"/>
            <w:tcBorders>
              <w:bottom w:val="single" w:sz="4" w:space="0" w:color="auto"/>
            </w:tcBorders>
          </w:tcPr>
          <w:p w14:paraId="26F75637" w14:textId="77777777" w:rsidR="00DB6765" w:rsidRPr="00AB3D4B" w:rsidRDefault="00DB6765" w:rsidP="000A596C">
            <w:pPr>
              <w:suppressAutoHyphens/>
              <w:jc w:val="center"/>
              <w:rPr>
                <w:rFonts w:ascii="Times New Roman" w:eastAsia="Times New Roman" w:hAnsi="Times New Roman" w:cs="Times New Roman"/>
                <w:lang w:eastAsia="ru-RU"/>
              </w:rPr>
            </w:pPr>
            <w:bookmarkStart w:id="57" w:name="_Toc150695626"/>
            <w:r w:rsidRPr="00AB3D4B">
              <w:rPr>
                <w:rFonts w:ascii="Times New Roman" w:eastAsia="Times New Roman" w:hAnsi="Times New Roman" w:cs="Times New Roman"/>
                <w:lang w:eastAsia="ru-RU"/>
              </w:rPr>
              <w:t xml:space="preserve">Код </w:t>
            </w:r>
            <w:proofErr w:type="gramStart"/>
            <w:r w:rsidRPr="00AB3D4B">
              <w:rPr>
                <w:rFonts w:ascii="Times New Roman" w:eastAsia="Times New Roman" w:hAnsi="Times New Roman" w:cs="Times New Roman"/>
                <w:lang w:eastAsia="ru-RU"/>
              </w:rPr>
              <w:t>ОК</w:t>
            </w:r>
            <w:proofErr w:type="gramEnd"/>
            <w:r w:rsidRPr="00AB3D4B">
              <w:rPr>
                <w:rFonts w:ascii="Times New Roman" w:eastAsia="Times New Roman" w:hAnsi="Times New Roman" w:cs="Times New Roman"/>
                <w:lang w:eastAsia="ru-RU"/>
              </w:rPr>
              <w:t>, ПК</w:t>
            </w:r>
          </w:p>
        </w:tc>
        <w:tc>
          <w:tcPr>
            <w:tcW w:w="2212" w:type="pct"/>
            <w:tcBorders>
              <w:bottom w:val="single" w:sz="4" w:space="0" w:color="auto"/>
            </w:tcBorders>
            <w:vAlign w:val="center"/>
          </w:tcPr>
          <w:p w14:paraId="79B33D77" w14:textId="77777777" w:rsidR="00DB6765" w:rsidRPr="00AB3D4B" w:rsidRDefault="00DB6765" w:rsidP="000A596C">
            <w:pPr>
              <w:suppressAutoHyphens/>
              <w:jc w:val="center"/>
              <w:rPr>
                <w:rFonts w:ascii="Times New Roman" w:eastAsia="Times New Roman" w:hAnsi="Times New Roman" w:cs="Times New Roman"/>
                <w:lang w:eastAsia="ru-RU"/>
              </w:rPr>
            </w:pPr>
            <w:r w:rsidRPr="00AB3D4B">
              <w:rPr>
                <w:rFonts w:ascii="Times New Roman" w:eastAsia="Times New Roman" w:hAnsi="Times New Roman" w:cs="Times New Roman"/>
                <w:lang w:eastAsia="ru-RU"/>
              </w:rPr>
              <w:t>Наименования разделов профессионального модуля</w:t>
            </w:r>
          </w:p>
        </w:tc>
        <w:tc>
          <w:tcPr>
            <w:tcW w:w="555" w:type="pct"/>
            <w:tcBorders>
              <w:bottom w:val="single" w:sz="4" w:space="0" w:color="auto"/>
            </w:tcBorders>
            <w:vAlign w:val="center"/>
          </w:tcPr>
          <w:p w14:paraId="6C49F4FD" w14:textId="77777777" w:rsidR="00DB6765" w:rsidRPr="00AB3D4B" w:rsidRDefault="00DB6765" w:rsidP="000A596C">
            <w:pPr>
              <w:jc w:val="center"/>
              <w:rPr>
                <w:rFonts w:ascii="Times New Roman" w:eastAsia="Times New Roman" w:hAnsi="Times New Roman" w:cs="Times New Roman"/>
                <w:lang w:eastAsia="ru-RU"/>
              </w:rPr>
            </w:pPr>
            <w:r w:rsidRPr="00AB3D4B">
              <w:rPr>
                <w:rFonts w:ascii="Times New Roman" w:eastAsia="Times New Roman" w:hAnsi="Times New Roman" w:cs="Times New Roman"/>
                <w:iCs/>
                <w:lang w:eastAsia="ru-RU"/>
              </w:rPr>
              <w:t>Всего, час.</w:t>
            </w:r>
          </w:p>
        </w:tc>
        <w:tc>
          <w:tcPr>
            <w:tcW w:w="328" w:type="pct"/>
            <w:tcBorders>
              <w:bottom w:val="single" w:sz="4" w:space="0" w:color="auto"/>
            </w:tcBorders>
            <w:textDirection w:val="btLr"/>
            <w:vAlign w:val="center"/>
          </w:tcPr>
          <w:p w14:paraId="6C488A5D" w14:textId="77777777" w:rsidR="00DB6765" w:rsidRPr="00AB3D4B" w:rsidRDefault="00DB6765" w:rsidP="000A596C">
            <w:pPr>
              <w:jc w:val="center"/>
              <w:rPr>
                <w:rFonts w:ascii="Times New Roman" w:eastAsia="Times New Roman" w:hAnsi="Times New Roman" w:cs="Times New Roman"/>
                <w:lang w:eastAsia="ru-RU"/>
              </w:rPr>
            </w:pPr>
            <w:r w:rsidRPr="00AB3D4B">
              <w:rPr>
                <w:rFonts w:ascii="Times New Roman" w:eastAsia="Times New Roman" w:hAnsi="Times New Roman" w:cs="Times New Roman"/>
                <w:iCs/>
                <w:lang w:eastAsia="ru-RU"/>
              </w:rPr>
              <w:t xml:space="preserve">В </w:t>
            </w:r>
            <w:proofErr w:type="spellStart"/>
            <w:r w:rsidRPr="00AB3D4B">
              <w:rPr>
                <w:rFonts w:ascii="Times New Roman" w:eastAsia="Times New Roman" w:hAnsi="Times New Roman" w:cs="Times New Roman"/>
                <w:iCs/>
                <w:lang w:eastAsia="ru-RU"/>
              </w:rPr>
              <w:t>т.ч</w:t>
            </w:r>
            <w:proofErr w:type="spellEnd"/>
            <w:r w:rsidRPr="00AB3D4B">
              <w:rPr>
                <w:rFonts w:ascii="Times New Roman" w:eastAsia="Times New Roman" w:hAnsi="Times New Roman" w:cs="Times New Roman"/>
                <w:iCs/>
                <w:lang w:eastAsia="ru-RU"/>
              </w:rPr>
              <w:t>. в форме практической подготовки</w:t>
            </w:r>
          </w:p>
        </w:tc>
        <w:tc>
          <w:tcPr>
            <w:tcW w:w="277" w:type="pct"/>
            <w:shd w:val="clear" w:color="auto" w:fill="D9D9D9" w:themeFill="background1" w:themeFillShade="D9"/>
            <w:textDirection w:val="btLr"/>
            <w:vAlign w:val="center"/>
          </w:tcPr>
          <w:p w14:paraId="35F106C0" w14:textId="77777777" w:rsidR="00DB6765" w:rsidRPr="00AB3D4B" w:rsidRDefault="00DB6765" w:rsidP="000A596C">
            <w:pPr>
              <w:suppressAutoHyphens/>
              <w:ind w:left="113" w:right="113"/>
              <w:jc w:val="center"/>
              <w:rPr>
                <w:rFonts w:ascii="Times New Roman" w:eastAsia="Times New Roman" w:hAnsi="Times New Roman" w:cs="Times New Roman"/>
                <w:lang w:eastAsia="ru-RU"/>
              </w:rPr>
            </w:pPr>
            <w:r w:rsidRPr="00AB3D4B">
              <w:rPr>
                <w:rFonts w:ascii="Times New Roman" w:eastAsia="Times New Roman" w:hAnsi="Times New Roman" w:cs="Times New Roman"/>
                <w:lang w:eastAsia="ru-RU"/>
              </w:rPr>
              <w:t xml:space="preserve">Обучение по МДК, в </w:t>
            </w:r>
            <w:proofErr w:type="spellStart"/>
            <w:r w:rsidRPr="00AB3D4B">
              <w:rPr>
                <w:rFonts w:ascii="Times New Roman" w:eastAsia="Times New Roman" w:hAnsi="Times New Roman" w:cs="Times New Roman"/>
                <w:lang w:eastAsia="ru-RU"/>
              </w:rPr>
              <w:t>т.ч</w:t>
            </w:r>
            <w:proofErr w:type="spellEnd"/>
            <w:r w:rsidRPr="00AB3D4B">
              <w:rPr>
                <w:rFonts w:ascii="Times New Roman" w:eastAsia="Times New Roman" w:hAnsi="Times New Roman" w:cs="Times New Roman"/>
                <w:lang w:eastAsia="ru-RU"/>
              </w:rPr>
              <w:t>.:</w:t>
            </w:r>
          </w:p>
        </w:tc>
        <w:tc>
          <w:tcPr>
            <w:tcW w:w="292" w:type="pct"/>
            <w:textDirection w:val="btLr"/>
            <w:vAlign w:val="center"/>
          </w:tcPr>
          <w:p w14:paraId="7A9CBC0D" w14:textId="77777777" w:rsidR="00DB6765" w:rsidRPr="00AB3D4B" w:rsidRDefault="00DB6765" w:rsidP="000A596C">
            <w:pPr>
              <w:suppressAutoHyphens/>
              <w:jc w:val="center"/>
              <w:rPr>
                <w:rFonts w:ascii="Times New Roman" w:eastAsia="Times New Roman" w:hAnsi="Times New Roman" w:cs="Times New Roman"/>
                <w:lang w:eastAsia="ru-RU"/>
              </w:rPr>
            </w:pPr>
            <w:r w:rsidRPr="00AB3D4B">
              <w:rPr>
                <w:rFonts w:ascii="Times New Roman" w:hAnsi="Times New Roman" w:cs="Times New Roman"/>
                <w:bCs/>
                <w:sz w:val="24"/>
                <w:szCs w:val="24"/>
              </w:rPr>
              <w:t>Учебные занятия</w:t>
            </w:r>
          </w:p>
        </w:tc>
        <w:tc>
          <w:tcPr>
            <w:tcW w:w="219" w:type="pct"/>
            <w:textDirection w:val="btLr"/>
            <w:vAlign w:val="center"/>
          </w:tcPr>
          <w:p w14:paraId="69E749CA" w14:textId="77777777" w:rsidR="00DB6765" w:rsidRPr="00AB3D4B" w:rsidRDefault="00DB6765" w:rsidP="000A596C">
            <w:pPr>
              <w:suppressAutoHyphens/>
              <w:jc w:val="center"/>
              <w:rPr>
                <w:rFonts w:ascii="Times New Roman" w:eastAsia="Times New Roman" w:hAnsi="Times New Roman" w:cs="Times New Roman"/>
                <w:lang w:eastAsia="ru-RU"/>
              </w:rPr>
            </w:pPr>
            <w:r w:rsidRPr="00AB3D4B">
              <w:rPr>
                <w:rFonts w:ascii="Times New Roman" w:eastAsia="Times New Roman" w:hAnsi="Times New Roman" w:cs="Times New Roman"/>
                <w:lang w:eastAsia="ru-RU"/>
              </w:rPr>
              <w:t>Курсовая работа (проект)</w:t>
            </w:r>
          </w:p>
        </w:tc>
        <w:tc>
          <w:tcPr>
            <w:tcW w:w="247" w:type="pct"/>
            <w:textDirection w:val="btLr"/>
            <w:vAlign w:val="center"/>
          </w:tcPr>
          <w:p w14:paraId="6906A904" w14:textId="77777777" w:rsidR="00DB6765" w:rsidRPr="00AB3D4B" w:rsidRDefault="00DB6765" w:rsidP="000A596C">
            <w:pPr>
              <w:suppressAutoHyphens/>
              <w:jc w:val="center"/>
              <w:rPr>
                <w:rFonts w:ascii="Times New Roman" w:eastAsia="Times New Roman" w:hAnsi="Times New Roman" w:cs="Times New Roman"/>
                <w:lang w:eastAsia="ru-RU"/>
              </w:rPr>
            </w:pPr>
            <w:r w:rsidRPr="00AB3D4B">
              <w:rPr>
                <w:rFonts w:ascii="Times New Roman" w:eastAsia="Times New Roman" w:hAnsi="Times New Roman" w:cs="Times New Roman"/>
                <w:lang w:eastAsia="ru-RU"/>
              </w:rPr>
              <w:t>Самостоятельная работа</w:t>
            </w:r>
          </w:p>
        </w:tc>
        <w:tc>
          <w:tcPr>
            <w:tcW w:w="218" w:type="pct"/>
            <w:shd w:val="clear" w:color="auto" w:fill="D9D9D9" w:themeFill="background1" w:themeFillShade="D9"/>
            <w:textDirection w:val="btLr"/>
            <w:vAlign w:val="center"/>
          </w:tcPr>
          <w:p w14:paraId="3F8EE81A" w14:textId="77777777" w:rsidR="00DB6765" w:rsidRPr="00AB3D4B" w:rsidRDefault="00DB6765" w:rsidP="000A596C">
            <w:pPr>
              <w:suppressAutoHyphens/>
              <w:jc w:val="center"/>
              <w:rPr>
                <w:rFonts w:ascii="Times New Roman" w:eastAsia="Times New Roman" w:hAnsi="Times New Roman" w:cs="Times New Roman"/>
                <w:lang w:eastAsia="ru-RU"/>
              </w:rPr>
            </w:pPr>
            <w:r w:rsidRPr="00AB3D4B">
              <w:rPr>
                <w:rFonts w:ascii="Times New Roman" w:eastAsia="Times New Roman" w:hAnsi="Times New Roman" w:cs="Times New Roman"/>
                <w:lang w:eastAsia="ru-RU"/>
              </w:rPr>
              <w:t>Учебная практика</w:t>
            </w:r>
          </w:p>
        </w:tc>
        <w:tc>
          <w:tcPr>
            <w:tcW w:w="216" w:type="pct"/>
            <w:shd w:val="clear" w:color="auto" w:fill="D9D9D9" w:themeFill="background1" w:themeFillShade="D9"/>
            <w:textDirection w:val="btLr"/>
          </w:tcPr>
          <w:p w14:paraId="686B0BA1" w14:textId="77777777" w:rsidR="00DB6765" w:rsidRPr="00AB3D4B" w:rsidRDefault="00DB6765" w:rsidP="000A596C">
            <w:pPr>
              <w:suppressAutoHyphens/>
              <w:jc w:val="center"/>
              <w:rPr>
                <w:rFonts w:ascii="Times New Roman" w:eastAsia="Times New Roman" w:hAnsi="Times New Roman" w:cs="Times New Roman"/>
                <w:lang w:eastAsia="ru-RU"/>
              </w:rPr>
            </w:pPr>
            <w:r w:rsidRPr="00AB3D4B">
              <w:rPr>
                <w:rFonts w:ascii="Times New Roman" w:eastAsia="Times New Roman" w:hAnsi="Times New Roman" w:cs="Times New Roman"/>
                <w:lang w:eastAsia="ru-RU"/>
              </w:rPr>
              <w:t>Производственная практика</w:t>
            </w:r>
          </w:p>
        </w:tc>
      </w:tr>
      <w:tr w:rsidR="00DB6765" w:rsidRPr="00AB3D4B" w14:paraId="2A0A4E65" w14:textId="77777777" w:rsidTr="000A596C">
        <w:trPr>
          <w:cantSplit/>
          <w:trHeight w:val="73"/>
        </w:trPr>
        <w:tc>
          <w:tcPr>
            <w:tcW w:w="436" w:type="pct"/>
            <w:tcBorders>
              <w:bottom w:val="single" w:sz="4" w:space="0" w:color="auto"/>
            </w:tcBorders>
            <w:vAlign w:val="center"/>
          </w:tcPr>
          <w:p w14:paraId="2EA927DA" w14:textId="77777777" w:rsidR="00DB6765" w:rsidRPr="00AB3D4B" w:rsidRDefault="00DB6765" w:rsidP="000A596C">
            <w:pPr>
              <w:suppressAutoHyphens/>
              <w:jc w:val="center"/>
              <w:rPr>
                <w:rFonts w:ascii="Times New Roman" w:eastAsia="Times New Roman" w:hAnsi="Times New Roman" w:cs="Times New Roman"/>
                <w:sz w:val="16"/>
                <w:szCs w:val="16"/>
                <w:lang w:eastAsia="ru-RU"/>
              </w:rPr>
            </w:pPr>
            <w:r w:rsidRPr="00AB3D4B">
              <w:rPr>
                <w:rFonts w:ascii="Times New Roman" w:eastAsia="Times New Roman" w:hAnsi="Times New Roman" w:cs="Times New Roman"/>
                <w:sz w:val="16"/>
                <w:szCs w:val="16"/>
                <w:lang w:eastAsia="ru-RU"/>
              </w:rPr>
              <w:t>1</w:t>
            </w:r>
          </w:p>
        </w:tc>
        <w:tc>
          <w:tcPr>
            <w:tcW w:w="2212" w:type="pct"/>
            <w:tcBorders>
              <w:bottom w:val="single" w:sz="4" w:space="0" w:color="auto"/>
            </w:tcBorders>
            <w:vAlign w:val="center"/>
          </w:tcPr>
          <w:p w14:paraId="2A6A93DD" w14:textId="77777777" w:rsidR="00DB6765" w:rsidRPr="00AB3D4B" w:rsidRDefault="00DB6765" w:rsidP="000A596C">
            <w:pPr>
              <w:suppressAutoHyphens/>
              <w:jc w:val="center"/>
              <w:rPr>
                <w:rFonts w:ascii="Times New Roman" w:eastAsia="Times New Roman" w:hAnsi="Times New Roman" w:cs="Times New Roman"/>
                <w:sz w:val="16"/>
                <w:szCs w:val="16"/>
                <w:lang w:eastAsia="ru-RU"/>
              </w:rPr>
            </w:pPr>
            <w:r w:rsidRPr="00AB3D4B">
              <w:rPr>
                <w:rFonts w:ascii="Times New Roman" w:eastAsia="Times New Roman" w:hAnsi="Times New Roman" w:cs="Times New Roman"/>
                <w:iCs/>
                <w:sz w:val="16"/>
                <w:szCs w:val="16"/>
                <w:lang w:eastAsia="ru-RU"/>
              </w:rPr>
              <w:t>2</w:t>
            </w:r>
          </w:p>
        </w:tc>
        <w:tc>
          <w:tcPr>
            <w:tcW w:w="555" w:type="pct"/>
            <w:tcBorders>
              <w:bottom w:val="single" w:sz="4" w:space="0" w:color="auto"/>
            </w:tcBorders>
            <w:vAlign w:val="center"/>
          </w:tcPr>
          <w:p w14:paraId="55B74B91" w14:textId="77777777" w:rsidR="00DB6765" w:rsidRPr="00AB3D4B" w:rsidRDefault="00DB6765" w:rsidP="000A596C">
            <w:pPr>
              <w:jc w:val="center"/>
              <w:rPr>
                <w:rFonts w:ascii="Times New Roman" w:eastAsia="Times New Roman" w:hAnsi="Times New Roman" w:cs="Times New Roman"/>
                <w:iCs/>
                <w:sz w:val="16"/>
                <w:szCs w:val="16"/>
                <w:lang w:eastAsia="ru-RU"/>
              </w:rPr>
            </w:pPr>
            <w:r w:rsidRPr="00AB3D4B">
              <w:rPr>
                <w:rFonts w:ascii="Times New Roman" w:eastAsia="Times New Roman" w:hAnsi="Times New Roman" w:cs="Times New Roman"/>
                <w:iCs/>
                <w:sz w:val="16"/>
                <w:szCs w:val="16"/>
                <w:lang w:eastAsia="ru-RU"/>
              </w:rPr>
              <w:t>3</w:t>
            </w:r>
          </w:p>
        </w:tc>
        <w:tc>
          <w:tcPr>
            <w:tcW w:w="328" w:type="pct"/>
            <w:tcBorders>
              <w:bottom w:val="single" w:sz="4" w:space="0" w:color="auto"/>
            </w:tcBorders>
            <w:vAlign w:val="center"/>
          </w:tcPr>
          <w:p w14:paraId="73DAE20C" w14:textId="77777777" w:rsidR="00DB6765" w:rsidRPr="00AB3D4B" w:rsidRDefault="00DB6765" w:rsidP="000A596C">
            <w:pPr>
              <w:jc w:val="center"/>
              <w:rPr>
                <w:rFonts w:ascii="Times New Roman" w:eastAsia="Times New Roman" w:hAnsi="Times New Roman" w:cs="Times New Roman"/>
                <w:iCs/>
                <w:sz w:val="16"/>
                <w:szCs w:val="16"/>
                <w:lang w:eastAsia="ru-RU"/>
              </w:rPr>
            </w:pPr>
            <w:r w:rsidRPr="00AB3D4B">
              <w:rPr>
                <w:rFonts w:ascii="Times New Roman" w:eastAsia="Times New Roman" w:hAnsi="Times New Roman" w:cs="Times New Roman"/>
                <w:sz w:val="16"/>
                <w:szCs w:val="16"/>
                <w:lang w:eastAsia="ru-RU"/>
              </w:rPr>
              <w:t>4</w:t>
            </w:r>
          </w:p>
        </w:tc>
        <w:tc>
          <w:tcPr>
            <w:tcW w:w="277" w:type="pct"/>
            <w:shd w:val="clear" w:color="auto" w:fill="D9D9D9" w:themeFill="background1" w:themeFillShade="D9"/>
            <w:vAlign w:val="center"/>
          </w:tcPr>
          <w:p w14:paraId="2F1EE789" w14:textId="77777777" w:rsidR="00DB6765" w:rsidRPr="00AB3D4B" w:rsidRDefault="00DB6765" w:rsidP="000A596C">
            <w:pPr>
              <w:suppressAutoHyphens/>
              <w:jc w:val="center"/>
              <w:rPr>
                <w:rFonts w:ascii="Times New Roman" w:eastAsia="Times New Roman" w:hAnsi="Times New Roman" w:cs="Times New Roman"/>
                <w:sz w:val="16"/>
                <w:szCs w:val="16"/>
                <w:lang w:eastAsia="ru-RU"/>
              </w:rPr>
            </w:pPr>
            <w:r w:rsidRPr="00AB3D4B">
              <w:rPr>
                <w:rFonts w:ascii="Times New Roman" w:eastAsia="Times New Roman" w:hAnsi="Times New Roman" w:cs="Times New Roman"/>
                <w:sz w:val="16"/>
                <w:szCs w:val="16"/>
                <w:lang w:eastAsia="ru-RU"/>
              </w:rPr>
              <w:t>5</w:t>
            </w:r>
          </w:p>
        </w:tc>
        <w:tc>
          <w:tcPr>
            <w:tcW w:w="292" w:type="pct"/>
            <w:vAlign w:val="center"/>
          </w:tcPr>
          <w:p w14:paraId="4FA5524D" w14:textId="77777777" w:rsidR="00DB6765" w:rsidRPr="00AB3D4B" w:rsidRDefault="00DB6765" w:rsidP="000A596C">
            <w:pPr>
              <w:suppressAutoHyphens/>
              <w:jc w:val="center"/>
              <w:rPr>
                <w:rFonts w:ascii="Times New Roman" w:eastAsia="Times New Roman" w:hAnsi="Times New Roman" w:cs="Times New Roman"/>
                <w:sz w:val="16"/>
                <w:szCs w:val="16"/>
                <w:lang w:eastAsia="ru-RU"/>
              </w:rPr>
            </w:pPr>
            <w:r w:rsidRPr="00AB3D4B">
              <w:rPr>
                <w:rFonts w:ascii="Times New Roman" w:eastAsia="Times New Roman" w:hAnsi="Times New Roman" w:cs="Times New Roman"/>
                <w:color w:val="000000"/>
                <w:sz w:val="16"/>
                <w:szCs w:val="16"/>
                <w:lang w:eastAsia="ru-RU"/>
              </w:rPr>
              <w:t>6</w:t>
            </w:r>
          </w:p>
        </w:tc>
        <w:tc>
          <w:tcPr>
            <w:tcW w:w="219" w:type="pct"/>
            <w:vAlign w:val="center"/>
          </w:tcPr>
          <w:p w14:paraId="14534485" w14:textId="77777777" w:rsidR="00DB6765" w:rsidRPr="00AB3D4B" w:rsidRDefault="00DB6765" w:rsidP="000A596C">
            <w:pPr>
              <w:suppressAutoHyphens/>
              <w:jc w:val="center"/>
              <w:rPr>
                <w:rFonts w:ascii="Times New Roman" w:eastAsia="Times New Roman" w:hAnsi="Times New Roman" w:cs="Times New Roman"/>
                <w:sz w:val="16"/>
                <w:szCs w:val="16"/>
                <w:lang w:eastAsia="ru-RU"/>
              </w:rPr>
            </w:pPr>
            <w:r w:rsidRPr="00AB3D4B">
              <w:rPr>
                <w:rFonts w:ascii="Times New Roman" w:eastAsia="Times New Roman" w:hAnsi="Times New Roman" w:cs="Times New Roman"/>
                <w:sz w:val="16"/>
                <w:szCs w:val="16"/>
                <w:lang w:eastAsia="ru-RU"/>
              </w:rPr>
              <w:t>7</w:t>
            </w:r>
          </w:p>
        </w:tc>
        <w:tc>
          <w:tcPr>
            <w:tcW w:w="247" w:type="pct"/>
            <w:vAlign w:val="center"/>
          </w:tcPr>
          <w:p w14:paraId="59784F0C" w14:textId="77777777" w:rsidR="00DB6765" w:rsidRPr="00AB3D4B" w:rsidRDefault="00DB6765" w:rsidP="000A596C">
            <w:pPr>
              <w:suppressAutoHyphens/>
              <w:jc w:val="center"/>
              <w:rPr>
                <w:rFonts w:ascii="Times New Roman" w:eastAsia="Times New Roman" w:hAnsi="Times New Roman" w:cs="Times New Roman"/>
                <w:sz w:val="16"/>
                <w:szCs w:val="16"/>
                <w:lang w:eastAsia="ru-RU"/>
              </w:rPr>
            </w:pPr>
            <w:r w:rsidRPr="00AB3D4B">
              <w:rPr>
                <w:rFonts w:ascii="Times New Roman" w:eastAsia="Times New Roman" w:hAnsi="Times New Roman" w:cs="Times New Roman"/>
                <w:sz w:val="16"/>
                <w:szCs w:val="16"/>
                <w:lang w:eastAsia="ru-RU"/>
              </w:rPr>
              <w:t>8</w:t>
            </w:r>
          </w:p>
        </w:tc>
        <w:tc>
          <w:tcPr>
            <w:tcW w:w="218" w:type="pct"/>
            <w:shd w:val="clear" w:color="auto" w:fill="D9D9D9" w:themeFill="background1" w:themeFillShade="D9"/>
          </w:tcPr>
          <w:p w14:paraId="777D6A0E" w14:textId="77777777" w:rsidR="00DB6765" w:rsidRPr="00AB3D4B" w:rsidRDefault="00DB6765" w:rsidP="000A596C">
            <w:pPr>
              <w:suppressAutoHyphens/>
              <w:jc w:val="center"/>
              <w:rPr>
                <w:rFonts w:ascii="Times New Roman" w:eastAsia="Times New Roman" w:hAnsi="Times New Roman" w:cs="Times New Roman"/>
                <w:sz w:val="16"/>
                <w:szCs w:val="16"/>
                <w:lang w:eastAsia="ru-RU"/>
              </w:rPr>
            </w:pPr>
            <w:r w:rsidRPr="00AB3D4B">
              <w:rPr>
                <w:rFonts w:ascii="Times New Roman" w:eastAsia="Times New Roman" w:hAnsi="Times New Roman" w:cs="Times New Roman"/>
                <w:sz w:val="16"/>
                <w:szCs w:val="16"/>
                <w:lang w:eastAsia="ru-RU"/>
              </w:rPr>
              <w:t>9</w:t>
            </w:r>
          </w:p>
        </w:tc>
        <w:tc>
          <w:tcPr>
            <w:tcW w:w="216" w:type="pct"/>
            <w:shd w:val="clear" w:color="auto" w:fill="D9D9D9" w:themeFill="background1" w:themeFillShade="D9"/>
          </w:tcPr>
          <w:p w14:paraId="215A8E1A" w14:textId="77777777" w:rsidR="00DB6765" w:rsidRPr="00AB3D4B" w:rsidRDefault="00DB6765" w:rsidP="000A596C">
            <w:pPr>
              <w:suppressAutoHyphens/>
              <w:jc w:val="center"/>
              <w:rPr>
                <w:rFonts w:ascii="Times New Roman" w:eastAsia="Times New Roman" w:hAnsi="Times New Roman" w:cs="Times New Roman"/>
                <w:sz w:val="16"/>
                <w:szCs w:val="16"/>
                <w:lang w:eastAsia="ru-RU"/>
              </w:rPr>
            </w:pPr>
            <w:r w:rsidRPr="00AB3D4B">
              <w:rPr>
                <w:rFonts w:ascii="Times New Roman" w:eastAsia="Times New Roman" w:hAnsi="Times New Roman" w:cs="Times New Roman"/>
                <w:sz w:val="16"/>
                <w:szCs w:val="16"/>
                <w:lang w:eastAsia="ru-RU"/>
              </w:rPr>
              <w:t>10</w:t>
            </w:r>
          </w:p>
        </w:tc>
      </w:tr>
      <w:tr w:rsidR="00DB6765" w:rsidRPr="00AB3D4B" w14:paraId="351AC8B7" w14:textId="77777777" w:rsidTr="000A596C">
        <w:tc>
          <w:tcPr>
            <w:tcW w:w="436" w:type="pct"/>
          </w:tcPr>
          <w:p w14:paraId="686E2F16" w14:textId="77777777" w:rsidR="00DB6765" w:rsidRPr="00AB3D4B" w:rsidRDefault="00DB6765" w:rsidP="000A596C">
            <w:pPr>
              <w:jc w:val="center"/>
              <w:rPr>
                <w:rFonts w:ascii="Times New Roman" w:eastAsia="Times New Roman" w:hAnsi="Times New Roman" w:cs="Times New Roman"/>
                <w:bCs/>
                <w:lang w:eastAsia="ru-RU"/>
              </w:rPr>
            </w:pPr>
            <w:r w:rsidRPr="00AB3D4B">
              <w:rPr>
                <w:rFonts w:ascii="Times New Roman" w:eastAsia="Times New Roman" w:hAnsi="Times New Roman" w:cs="Times New Roman"/>
                <w:bCs/>
                <w:lang w:eastAsia="ru-RU"/>
              </w:rPr>
              <w:t>1</w:t>
            </w:r>
          </w:p>
        </w:tc>
        <w:tc>
          <w:tcPr>
            <w:tcW w:w="2212" w:type="pct"/>
          </w:tcPr>
          <w:p w14:paraId="66115A3F" w14:textId="77777777" w:rsidR="00DB6765" w:rsidRPr="00AB3D4B" w:rsidRDefault="00DB6765" w:rsidP="000A596C">
            <w:pPr>
              <w:rPr>
                <w:rFonts w:ascii="Times New Roman" w:eastAsia="Times New Roman" w:hAnsi="Times New Roman" w:cs="Times New Roman"/>
                <w:bCs/>
                <w:lang w:eastAsia="ru-RU"/>
              </w:rPr>
            </w:pPr>
            <w:r w:rsidRPr="00044DC2">
              <w:rPr>
                <w:rFonts w:ascii="Times New Roman" w:eastAsia="Times New Roman" w:hAnsi="Times New Roman" w:cs="Times New Roman"/>
                <w:bCs/>
                <w:lang w:eastAsia="ru-RU"/>
              </w:rPr>
              <w:t xml:space="preserve">Раздел 1. Проведение санитарно-просветительской работы по формированию здорового образа жизни, вопросам планирования семьи, сохранения и укрепления репродуктивного здоровья </w:t>
            </w:r>
          </w:p>
        </w:tc>
        <w:tc>
          <w:tcPr>
            <w:tcW w:w="555" w:type="pct"/>
          </w:tcPr>
          <w:p w14:paraId="42C01B5F" w14:textId="77777777" w:rsidR="00DB6765" w:rsidRPr="00AB3D4B" w:rsidRDefault="00DB6765" w:rsidP="000A596C">
            <w:pPr>
              <w:jc w:val="center"/>
              <w:rPr>
                <w:rFonts w:ascii="Times New Roman" w:eastAsia="Times New Roman" w:hAnsi="Times New Roman" w:cs="Times New Roman"/>
                <w:b/>
                <w:bCs/>
                <w:sz w:val="20"/>
                <w:szCs w:val="20"/>
                <w:lang w:eastAsia="ru-RU"/>
              </w:rPr>
            </w:pPr>
            <w:r w:rsidRPr="00AB3D4B">
              <w:rPr>
                <w:rFonts w:ascii="Times New Roman" w:eastAsia="Times New Roman" w:hAnsi="Times New Roman" w:cs="Times New Roman"/>
                <w:b/>
                <w:bCs/>
                <w:sz w:val="20"/>
                <w:szCs w:val="20"/>
                <w:lang w:eastAsia="ru-RU"/>
              </w:rPr>
              <w:t>114</w:t>
            </w:r>
          </w:p>
        </w:tc>
        <w:tc>
          <w:tcPr>
            <w:tcW w:w="328" w:type="pct"/>
          </w:tcPr>
          <w:p w14:paraId="5EE6E859" w14:textId="77777777" w:rsidR="00DB6765" w:rsidRPr="00AB3D4B" w:rsidRDefault="00DB6765" w:rsidP="000A596C">
            <w:pPr>
              <w:jc w:val="center"/>
              <w:rPr>
                <w:rFonts w:ascii="Times New Roman" w:eastAsia="Times New Roman" w:hAnsi="Times New Roman" w:cs="Times New Roman"/>
                <w:b/>
                <w:sz w:val="20"/>
                <w:szCs w:val="20"/>
                <w:lang w:eastAsia="ru-RU"/>
              </w:rPr>
            </w:pPr>
            <w:r w:rsidRPr="00AB3D4B">
              <w:rPr>
                <w:rFonts w:ascii="Times New Roman" w:eastAsia="Times New Roman" w:hAnsi="Times New Roman" w:cs="Times New Roman"/>
                <w:b/>
                <w:sz w:val="20"/>
                <w:szCs w:val="20"/>
                <w:lang w:eastAsia="ru-RU"/>
              </w:rPr>
              <w:t>54</w:t>
            </w:r>
          </w:p>
        </w:tc>
        <w:tc>
          <w:tcPr>
            <w:tcW w:w="277" w:type="pct"/>
            <w:shd w:val="clear" w:color="auto" w:fill="D9D9D9" w:themeFill="background1" w:themeFillShade="D9"/>
          </w:tcPr>
          <w:p w14:paraId="5B6C7A31" w14:textId="77777777" w:rsidR="00DB6765" w:rsidRPr="00AB3D4B" w:rsidRDefault="00DB6765" w:rsidP="000A596C">
            <w:pPr>
              <w:jc w:val="center"/>
              <w:rPr>
                <w:rFonts w:ascii="Times New Roman" w:eastAsia="Times New Roman" w:hAnsi="Times New Roman" w:cs="Times New Roman"/>
                <w:b/>
                <w:bCs/>
                <w:sz w:val="20"/>
                <w:szCs w:val="20"/>
                <w:lang w:eastAsia="ru-RU"/>
              </w:rPr>
            </w:pPr>
            <w:r w:rsidRPr="00AB3D4B">
              <w:rPr>
                <w:rFonts w:ascii="Times New Roman" w:eastAsia="Times New Roman" w:hAnsi="Times New Roman" w:cs="Times New Roman"/>
                <w:b/>
                <w:bCs/>
                <w:sz w:val="20"/>
                <w:szCs w:val="20"/>
                <w:lang w:eastAsia="ru-RU"/>
              </w:rPr>
              <w:t>108</w:t>
            </w:r>
          </w:p>
        </w:tc>
        <w:tc>
          <w:tcPr>
            <w:tcW w:w="292" w:type="pct"/>
          </w:tcPr>
          <w:p w14:paraId="6B989E29" w14:textId="77777777" w:rsidR="00DB6765" w:rsidRPr="00AB3D4B" w:rsidRDefault="00DB6765" w:rsidP="000A596C">
            <w:pPr>
              <w:jc w:val="center"/>
              <w:rPr>
                <w:rFonts w:ascii="Times New Roman" w:eastAsia="Times New Roman" w:hAnsi="Times New Roman" w:cs="Times New Roman"/>
                <w:sz w:val="20"/>
                <w:szCs w:val="20"/>
                <w:lang w:eastAsia="ru-RU"/>
              </w:rPr>
            </w:pPr>
            <w:r w:rsidRPr="00AB3D4B">
              <w:rPr>
                <w:rFonts w:ascii="Times New Roman" w:eastAsia="Times New Roman" w:hAnsi="Times New Roman" w:cs="Times New Roman"/>
                <w:sz w:val="20"/>
                <w:szCs w:val="20"/>
                <w:lang w:eastAsia="ru-RU"/>
              </w:rPr>
              <w:t>18</w:t>
            </w:r>
          </w:p>
        </w:tc>
        <w:tc>
          <w:tcPr>
            <w:tcW w:w="219" w:type="pct"/>
          </w:tcPr>
          <w:p w14:paraId="58F88E78" w14:textId="77777777" w:rsidR="00DB6765" w:rsidRPr="00AB3D4B" w:rsidRDefault="00DB6765" w:rsidP="000A596C">
            <w:pPr>
              <w:jc w:val="center"/>
              <w:rPr>
                <w:rFonts w:ascii="Times New Roman" w:eastAsia="Times New Roman" w:hAnsi="Times New Roman" w:cs="Times New Roman"/>
                <w:b/>
                <w:bCs/>
                <w:sz w:val="20"/>
                <w:szCs w:val="20"/>
                <w:lang w:eastAsia="ru-RU"/>
              </w:rPr>
            </w:pPr>
            <w:r w:rsidRPr="00AB3D4B">
              <w:rPr>
                <w:rFonts w:ascii="Times New Roman" w:eastAsia="Times New Roman" w:hAnsi="Times New Roman" w:cs="Times New Roman"/>
                <w:sz w:val="20"/>
                <w:szCs w:val="20"/>
                <w:lang w:eastAsia="ru-RU"/>
              </w:rPr>
              <w:t>-</w:t>
            </w:r>
          </w:p>
        </w:tc>
        <w:tc>
          <w:tcPr>
            <w:tcW w:w="247" w:type="pct"/>
          </w:tcPr>
          <w:p w14:paraId="527E69EF" w14:textId="77777777" w:rsidR="00DB6765" w:rsidRPr="00AB3D4B" w:rsidRDefault="00DB6765" w:rsidP="000A596C">
            <w:pPr>
              <w:jc w:val="center"/>
              <w:rPr>
                <w:rFonts w:ascii="Times New Roman" w:eastAsia="Times New Roman" w:hAnsi="Times New Roman" w:cs="Times New Roman"/>
                <w:b/>
                <w:bCs/>
                <w:sz w:val="20"/>
                <w:szCs w:val="20"/>
                <w:lang w:eastAsia="ru-RU"/>
              </w:rPr>
            </w:pPr>
            <w:r w:rsidRPr="00AB3D4B">
              <w:rPr>
                <w:rFonts w:ascii="Times New Roman" w:eastAsia="Times New Roman" w:hAnsi="Times New Roman" w:cs="Times New Roman"/>
                <w:b/>
                <w:bCs/>
                <w:sz w:val="20"/>
                <w:szCs w:val="20"/>
                <w:lang w:eastAsia="ru-RU"/>
              </w:rPr>
              <w:t>6</w:t>
            </w:r>
          </w:p>
        </w:tc>
        <w:tc>
          <w:tcPr>
            <w:tcW w:w="218" w:type="pct"/>
            <w:shd w:val="clear" w:color="auto" w:fill="D9D9D9" w:themeFill="background1" w:themeFillShade="D9"/>
          </w:tcPr>
          <w:p w14:paraId="56B2D595" w14:textId="77777777" w:rsidR="00DB6765" w:rsidRPr="00AB3D4B" w:rsidRDefault="00DB6765" w:rsidP="000A596C">
            <w:pPr>
              <w:jc w:val="center"/>
              <w:rPr>
                <w:rFonts w:ascii="Times New Roman" w:eastAsia="Times New Roman" w:hAnsi="Times New Roman" w:cs="Times New Roman"/>
                <w:b/>
                <w:bCs/>
                <w:sz w:val="20"/>
                <w:szCs w:val="20"/>
                <w:lang w:eastAsia="ru-RU"/>
              </w:rPr>
            </w:pPr>
          </w:p>
        </w:tc>
        <w:tc>
          <w:tcPr>
            <w:tcW w:w="216" w:type="pct"/>
            <w:shd w:val="clear" w:color="auto" w:fill="D9D9D9" w:themeFill="background1" w:themeFillShade="D9"/>
          </w:tcPr>
          <w:p w14:paraId="25B89437" w14:textId="77777777" w:rsidR="00DB6765" w:rsidRPr="00AB3D4B" w:rsidRDefault="00DB6765" w:rsidP="000A596C">
            <w:pPr>
              <w:jc w:val="center"/>
              <w:rPr>
                <w:rFonts w:ascii="Times New Roman" w:eastAsia="Times New Roman" w:hAnsi="Times New Roman" w:cs="Times New Roman"/>
                <w:b/>
                <w:bCs/>
                <w:sz w:val="20"/>
                <w:szCs w:val="20"/>
                <w:lang w:eastAsia="ru-RU"/>
              </w:rPr>
            </w:pPr>
          </w:p>
        </w:tc>
      </w:tr>
      <w:tr w:rsidR="00DB6765" w:rsidRPr="00AB3D4B" w14:paraId="00404ECE" w14:textId="77777777" w:rsidTr="000A596C">
        <w:trPr>
          <w:trHeight w:val="314"/>
        </w:trPr>
        <w:tc>
          <w:tcPr>
            <w:tcW w:w="436" w:type="pct"/>
          </w:tcPr>
          <w:p w14:paraId="5F92D9F0" w14:textId="77777777" w:rsidR="00DB6765" w:rsidRPr="00AB3D4B" w:rsidRDefault="00DB6765" w:rsidP="000A596C">
            <w:pPr>
              <w:jc w:val="center"/>
              <w:rPr>
                <w:rFonts w:ascii="Times New Roman" w:eastAsia="Times New Roman" w:hAnsi="Times New Roman" w:cs="Times New Roman"/>
                <w:bCs/>
                <w:lang w:eastAsia="ru-RU"/>
              </w:rPr>
            </w:pPr>
            <w:r w:rsidRPr="00AB3D4B">
              <w:rPr>
                <w:rFonts w:ascii="Times New Roman" w:eastAsia="Times New Roman" w:hAnsi="Times New Roman" w:cs="Times New Roman"/>
                <w:bCs/>
                <w:lang w:eastAsia="ru-RU"/>
              </w:rPr>
              <w:t>2</w:t>
            </w:r>
          </w:p>
        </w:tc>
        <w:tc>
          <w:tcPr>
            <w:tcW w:w="2212" w:type="pct"/>
          </w:tcPr>
          <w:p w14:paraId="1FBFB4A4" w14:textId="77777777" w:rsidR="00DB6765" w:rsidRPr="00AB3D4B" w:rsidRDefault="00DB6765" w:rsidP="000A596C">
            <w:pPr>
              <w:rPr>
                <w:rFonts w:ascii="Times New Roman" w:eastAsia="Times New Roman" w:hAnsi="Times New Roman" w:cs="Times New Roman"/>
                <w:lang w:eastAsia="ru-RU"/>
              </w:rPr>
            </w:pPr>
            <w:r w:rsidRPr="00AB3D4B">
              <w:rPr>
                <w:rFonts w:ascii="Times New Roman" w:eastAsia="Times New Roman" w:hAnsi="Times New Roman" w:cs="Times New Roman"/>
                <w:bCs/>
                <w:lang w:eastAsia="ru-RU"/>
              </w:rPr>
              <w:t xml:space="preserve">Раздел 2. Проведение </w:t>
            </w:r>
            <w:proofErr w:type="spellStart"/>
            <w:r w:rsidRPr="00AB3D4B">
              <w:rPr>
                <w:rFonts w:ascii="Times New Roman" w:eastAsia="Times New Roman" w:hAnsi="Times New Roman" w:cs="Times New Roman"/>
                <w:bCs/>
                <w:lang w:eastAsia="ru-RU"/>
              </w:rPr>
              <w:t>физиопсихопрофилактической</w:t>
            </w:r>
            <w:proofErr w:type="spellEnd"/>
            <w:r w:rsidRPr="00AB3D4B">
              <w:rPr>
                <w:rFonts w:ascii="Times New Roman" w:eastAsia="Times New Roman" w:hAnsi="Times New Roman" w:cs="Times New Roman"/>
                <w:bCs/>
                <w:lang w:eastAsia="ru-RU"/>
              </w:rPr>
              <w:t xml:space="preserve"> подготовки женщин к беременности, родам, грудному вскармливанию и уходу за новорождённым</w:t>
            </w:r>
          </w:p>
        </w:tc>
        <w:tc>
          <w:tcPr>
            <w:tcW w:w="555" w:type="pct"/>
          </w:tcPr>
          <w:p w14:paraId="1881B300" w14:textId="77777777" w:rsidR="00DB6765" w:rsidRPr="00AB3D4B" w:rsidRDefault="00DB6765" w:rsidP="000A596C">
            <w:pPr>
              <w:jc w:val="center"/>
              <w:rPr>
                <w:rFonts w:ascii="Times New Roman" w:eastAsia="Times New Roman" w:hAnsi="Times New Roman" w:cs="Times New Roman"/>
                <w:b/>
                <w:bCs/>
                <w:sz w:val="20"/>
                <w:szCs w:val="20"/>
                <w:lang w:eastAsia="ru-RU"/>
              </w:rPr>
            </w:pPr>
            <w:r w:rsidRPr="00AB3D4B">
              <w:rPr>
                <w:rFonts w:ascii="Times New Roman" w:eastAsia="Times New Roman" w:hAnsi="Times New Roman" w:cs="Times New Roman"/>
                <w:b/>
                <w:bCs/>
                <w:sz w:val="20"/>
                <w:szCs w:val="20"/>
                <w:lang w:eastAsia="ru-RU"/>
              </w:rPr>
              <w:t>114</w:t>
            </w:r>
          </w:p>
        </w:tc>
        <w:tc>
          <w:tcPr>
            <w:tcW w:w="328" w:type="pct"/>
          </w:tcPr>
          <w:p w14:paraId="42BCBC0D" w14:textId="77777777" w:rsidR="00DB6765" w:rsidRPr="00AB3D4B" w:rsidRDefault="00DB6765" w:rsidP="000A596C">
            <w:pPr>
              <w:jc w:val="center"/>
              <w:rPr>
                <w:rFonts w:ascii="Times New Roman" w:eastAsia="Times New Roman" w:hAnsi="Times New Roman" w:cs="Times New Roman"/>
                <w:b/>
                <w:sz w:val="20"/>
                <w:szCs w:val="20"/>
                <w:lang w:eastAsia="ru-RU"/>
              </w:rPr>
            </w:pPr>
            <w:r w:rsidRPr="00AB3D4B">
              <w:rPr>
                <w:rFonts w:ascii="Times New Roman" w:eastAsia="Times New Roman" w:hAnsi="Times New Roman" w:cs="Times New Roman"/>
                <w:b/>
                <w:sz w:val="20"/>
                <w:szCs w:val="20"/>
                <w:lang w:eastAsia="ru-RU"/>
              </w:rPr>
              <w:t>54</w:t>
            </w:r>
          </w:p>
        </w:tc>
        <w:tc>
          <w:tcPr>
            <w:tcW w:w="277" w:type="pct"/>
            <w:shd w:val="clear" w:color="auto" w:fill="D9D9D9" w:themeFill="background1" w:themeFillShade="D9"/>
          </w:tcPr>
          <w:p w14:paraId="5D870946" w14:textId="77777777" w:rsidR="00DB6765" w:rsidRPr="00AB3D4B" w:rsidRDefault="00DB6765" w:rsidP="000A596C">
            <w:pPr>
              <w:jc w:val="center"/>
              <w:rPr>
                <w:rFonts w:ascii="Times New Roman" w:eastAsia="Times New Roman" w:hAnsi="Times New Roman" w:cs="Times New Roman"/>
                <w:b/>
                <w:bCs/>
                <w:sz w:val="20"/>
                <w:szCs w:val="20"/>
                <w:lang w:eastAsia="ru-RU"/>
              </w:rPr>
            </w:pPr>
            <w:r w:rsidRPr="00AB3D4B">
              <w:rPr>
                <w:rFonts w:ascii="Times New Roman" w:eastAsia="Times New Roman" w:hAnsi="Times New Roman" w:cs="Times New Roman"/>
                <w:b/>
                <w:bCs/>
                <w:sz w:val="20"/>
                <w:szCs w:val="20"/>
                <w:lang w:eastAsia="ru-RU"/>
              </w:rPr>
              <w:t>108</w:t>
            </w:r>
          </w:p>
        </w:tc>
        <w:tc>
          <w:tcPr>
            <w:tcW w:w="292" w:type="pct"/>
          </w:tcPr>
          <w:p w14:paraId="207BB85E" w14:textId="77777777" w:rsidR="00DB6765" w:rsidRPr="00AB3D4B" w:rsidRDefault="00DB6765" w:rsidP="000A596C">
            <w:pPr>
              <w:jc w:val="center"/>
              <w:rPr>
                <w:rFonts w:ascii="Times New Roman" w:eastAsia="Times New Roman" w:hAnsi="Times New Roman" w:cs="Times New Roman"/>
                <w:b/>
                <w:bCs/>
                <w:sz w:val="20"/>
                <w:szCs w:val="20"/>
                <w:lang w:eastAsia="ru-RU"/>
              </w:rPr>
            </w:pPr>
            <w:r w:rsidRPr="00AB3D4B">
              <w:rPr>
                <w:rFonts w:ascii="Times New Roman" w:eastAsia="Times New Roman" w:hAnsi="Times New Roman" w:cs="Times New Roman"/>
                <w:sz w:val="20"/>
                <w:szCs w:val="20"/>
                <w:lang w:eastAsia="ru-RU"/>
              </w:rPr>
              <w:t>18</w:t>
            </w:r>
          </w:p>
        </w:tc>
        <w:tc>
          <w:tcPr>
            <w:tcW w:w="219" w:type="pct"/>
          </w:tcPr>
          <w:p w14:paraId="455CC43E" w14:textId="77777777" w:rsidR="00DB6765" w:rsidRPr="00AB3D4B" w:rsidRDefault="00DB6765" w:rsidP="000A596C">
            <w:pPr>
              <w:jc w:val="center"/>
              <w:rPr>
                <w:rFonts w:ascii="Times New Roman" w:eastAsia="Times New Roman" w:hAnsi="Times New Roman" w:cs="Times New Roman"/>
                <w:b/>
                <w:bCs/>
                <w:sz w:val="20"/>
                <w:szCs w:val="20"/>
                <w:lang w:eastAsia="ru-RU"/>
              </w:rPr>
            </w:pPr>
            <w:r w:rsidRPr="00AB3D4B">
              <w:rPr>
                <w:rFonts w:ascii="Times New Roman" w:eastAsia="Times New Roman" w:hAnsi="Times New Roman" w:cs="Times New Roman"/>
                <w:sz w:val="20"/>
                <w:szCs w:val="20"/>
                <w:lang w:eastAsia="ru-RU"/>
              </w:rPr>
              <w:t>-</w:t>
            </w:r>
          </w:p>
        </w:tc>
        <w:tc>
          <w:tcPr>
            <w:tcW w:w="247" w:type="pct"/>
          </w:tcPr>
          <w:p w14:paraId="12E14D0D" w14:textId="77777777" w:rsidR="00DB6765" w:rsidRPr="00AB3D4B" w:rsidRDefault="00DB6765" w:rsidP="000A596C">
            <w:pPr>
              <w:jc w:val="center"/>
              <w:rPr>
                <w:rFonts w:ascii="Times New Roman" w:eastAsia="Times New Roman" w:hAnsi="Times New Roman" w:cs="Times New Roman"/>
                <w:b/>
                <w:bCs/>
                <w:sz w:val="20"/>
                <w:szCs w:val="20"/>
                <w:lang w:eastAsia="ru-RU"/>
              </w:rPr>
            </w:pPr>
            <w:r w:rsidRPr="00AB3D4B">
              <w:rPr>
                <w:rFonts w:ascii="Times New Roman" w:eastAsia="Times New Roman" w:hAnsi="Times New Roman" w:cs="Times New Roman"/>
                <w:b/>
                <w:bCs/>
                <w:sz w:val="20"/>
                <w:szCs w:val="20"/>
                <w:lang w:eastAsia="ru-RU"/>
              </w:rPr>
              <w:t>6</w:t>
            </w:r>
          </w:p>
        </w:tc>
        <w:tc>
          <w:tcPr>
            <w:tcW w:w="218" w:type="pct"/>
            <w:shd w:val="clear" w:color="auto" w:fill="D9D9D9" w:themeFill="background1" w:themeFillShade="D9"/>
          </w:tcPr>
          <w:p w14:paraId="6855ACFC" w14:textId="77777777" w:rsidR="00DB6765" w:rsidRPr="00AB3D4B" w:rsidRDefault="00DB6765" w:rsidP="000A596C">
            <w:pPr>
              <w:jc w:val="center"/>
              <w:rPr>
                <w:rFonts w:ascii="Times New Roman" w:eastAsia="Times New Roman" w:hAnsi="Times New Roman" w:cs="Times New Roman"/>
                <w:b/>
                <w:bCs/>
                <w:sz w:val="20"/>
                <w:szCs w:val="20"/>
                <w:lang w:eastAsia="ru-RU"/>
              </w:rPr>
            </w:pPr>
          </w:p>
        </w:tc>
        <w:tc>
          <w:tcPr>
            <w:tcW w:w="216" w:type="pct"/>
            <w:shd w:val="clear" w:color="auto" w:fill="D9D9D9" w:themeFill="background1" w:themeFillShade="D9"/>
          </w:tcPr>
          <w:p w14:paraId="39DA2167" w14:textId="77777777" w:rsidR="00DB6765" w:rsidRPr="00AB3D4B" w:rsidRDefault="00DB6765" w:rsidP="000A596C">
            <w:pPr>
              <w:jc w:val="center"/>
              <w:rPr>
                <w:rFonts w:ascii="Times New Roman" w:eastAsia="Times New Roman" w:hAnsi="Times New Roman" w:cs="Times New Roman"/>
                <w:b/>
                <w:bCs/>
                <w:sz w:val="20"/>
                <w:szCs w:val="20"/>
                <w:lang w:eastAsia="ru-RU"/>
              </w:rPr>
            </w:pPr>
          </w:p>
        </w:tc>
      </w:tr>
      <w:tr w:rsidR="00DB6765" w:rsidRPr="00AB3D4B" w14:paraId="26FEFEC2" w14:textId="77777777" w:rsidTr="000A596C">
        <w:trPr>
          <w:trHeight w:val="314"/>
        </w:trPr>
        <w:tc>
          <w:tcPr>
            <w:tcW w:w="436" w:type="pct"/>
          </w:tcPr>
          <w:p w14:paraId="3E1BD4E8" w14:textId="77777777" w:rsidR="00DB6765" w:rsidRPr="00AB3D4B" w:rsidRDefault="00DB6765" w:rsidP="000A596C">
            <w:pPr>
              <w:rPr>
                <w:rFonts w:ascii="Times New Roman" w:eastAsia="Times New Roman" w:hAnsi="Times New Roman" w:cs="Times New Roman"/>
                <w:bCs/>
                <w:lang w:eastAsia="ru-RU"/>
              </w:rPr>
            </w:pPr>
          </w:p>
        </w:tc>
        <w:tc>
          <w:tcPr>
            <w:tcW w:w="2212" w:type="pct"/>
          </w:tcPr>
          <w:p w14:paraId="4CC3983B" w14:textId="77777777" w:rsidR="00DB6765" w:rsidRPr="00AB3D4B" w:rsidRDefault="00DB6765" w:rsidP="000A596C">
            <w:pPr>
              <w:rPr>
                <w:rFonts w:ascii="Times New Roman" w:eastAsia="Times New Roman" w:hAnsi="Times New Roman" w:cs="Times New Roman"/>
                <w:bCs/>
                <w:lang w:eastAsia="ru-RU"/>
              </w:rPr>
            </w:pPr>
            <w:r w:rsidRPr="00AB3D4B">
              <w:rPr>
                <w:rFonts w:ascii="Times New Roman" w:eastAsia="Times New Roman" w:hAnsi="Times New Roman" w:cs="Times New Roman"/>
                <w:bCs/>
                <w:lang w:eastAsia="ru-RU"/>
              </w:rPr>
              <w:t>Учебная практика</w:t>
            </w:r>
          </w:p>
        </w:tc>
        <w:tc>
          <w:tcPr>
            <w:tcW w:w="555" w:type="pct"/>
          </w:tcPr>
          <w:p w14:paraId="06B3F065" w14:textId="77777777" w:rsidR="00DB6765" w:rsidRPr="00AB3D4B" w:rsidRDefault="00DB6765" w:rsidP="000A596C">
            <w:pPr>
              <w:jc w:val="center"/>
              <w:rPr>
                <w:rFonts w:ascii="Times New Roman" w:eastAsia="Times New Roman" w:hAnsi="Times New Roman" w:cs="Times New Roman"/>
                <w:b/>
                <w:bCs/>
                <w:sz w:val="20"/>
                <w:szCs w:val="20"/>
                <w:lang w:eastAsia="ru-RU"/>
              </w:rPr>
            </w:pPr>
            <w:r w:rsidRPr="00AB3D4B">
              <w:rPr>
                <w:rFonts w:ascii="Times New Roman" w:eastAsia="Times New Roman" w:hAnsi="Times New Roman" w:cs="Times New Roman"/>
                <w:b/>
                <w:bCs/>
                <w:sz w:val="20"/>
                <w:szCs w:val="20"/>
                <w:lang w:eastAsia="ru-RU"/>
              </w:rPr>
              <w:t>72</w:t>
            </w:r>
          </w:p>
        </w:tc>
        <w:tc>
          <w:tcPr>
            <w:tcW w:w="328" w:type="pct"/>
          </w:tcPr>
          <w:p w14:paraId="401A07D1" w14:textId="77777777" w:rsidR="00DB6765" w:rsidRPr="00AB3D4B" w:rsidRDefault="00DB6765" w:rsidP="000A596C">
            <w:pPr>
              <w:jc w:val="center"/>
              <w:rPr>
                <w:rFonts w:ascii="Times New Roman" w:eastAsia="Times New Roman" w:hAnsi="Times New Roman" w:cs="Times New Roman"/>
                <w:b/>
                <w:sz w:val="20"/>
                <w:szCs w:val="20"/>
                <w:lang w:eastAsia="ru-RU"/>
              </w:rPr>
            </w:pPr>
            <w:r w:rsidRPr="00AB3D4B">
              <w:rPr>
                <w:rFonts w:ascii="Times New Roman" w:eastAsia="Times New Roman" w:hAnsi="Times New Roman" w:cs="Times New Roman"/>
                <w:b/>
                <w:bCs/>
                <w:sz w:val="20"/>
                <w:szCs w:val="20"/>
                <w:lang w:eastAsia="ru-RU"/>
              </w:rPr>
              <w:t>72</w:t>
            </w:r>
          </w:p>
        </w:tc>
        <w:tc>
          <w:tcPr>
            <w:tcW w:w="277" w:type="pct"/>
            <w:shd w:val="clear" w:color="auto" w:fill="D9D9D9" w:themeFill="background1" w:themeFillShade="D9"/>
          </w:tcPr>
          <w:p w14:paraId="41AAAE73" w14:textId="77777777" w:rsidR="00DB6765" w:rsidRPr="00AB3D4B" w:rsidRDefault="00DB6765" w:rsidP="000A596C">
            <w:pPr>
              <w:jc w:val="center"/>
              <w:rPr>
                <w:rFonts w:ascii="Times New Roman" w:eastAsia="Times New Roman" w:hAnsi="Times New Roman" w:cs="Times New Roman"/>
                <w:b/>
                <w:bCs/>
                <w:sz w:val="20"/>
                <w:szCs w:val="20"/>
                <w:lang w:eastAsia="ru-RU"/>
              </w:rPr>
            </w:pPr>
          </w:p>
        </w:tc>
        <w:tc>
          <w:tcPr>
            <w:tcW w:w="758" w:type="pct"/>
            <w:gridSpan w:val="3"/>
            <w:shd w:val="clear" w:color="auto" w:fill="auto"/>
          </w:tcPr>
          <w:p w14:paraId="4BF33D3B" w14:textId="77777777" w:rsidR="00DB6765" w:rsidRPr="00AB3D4B" w:rsidRDefault="00DB6765" w:rsidP="000A596C">
            <w:pPr>
              <w:jc w:val="center"/>
              <w:rPr>
                <w:rFonts w:ascii="Times New Roman" w:eastAsia="Times New Roman" w:hAnsi="Times New Roman" w:cs="Times New Roman"/>
                <w:b/>
                <w:bCs/>
                <w:sz w:val="20"/>
                <w:szCs w:val="20"/>
                <w:lang w:eastAsia="ru-RU"/>
              </w:rPr>
            </w:pPr>
          </w:p>
        </w:tc>
        <w:tc>
          <w:tcPr>
            <w:tcW w:w="218" w:type="pct"/>
            <w:shd w:val="clear" w:color="auto" w:fill="D9D9D9" w:themeFill="background1" w:themeFillShade="D9"/>
          </w:tcPr>
          <w:p w14:paraId="4D80D6E6" w14:textId="77777777" w:rsidR="00DB6765" w:rsidRPr="00AB3D4B" w:rsidRDefault="00DB6765" w:rsidP="000A596C">
            <w:pPr>
              <w:jc w:val="center"/>
              <w:rPr>
                <w:rFonts w:ascii="Times New Roman" w:eastAsia="Times New Roman" w:hAnsi="Times New Roman" w:cs="Times New Roman"/>
                <w:b/>
                <w:bCs/>
                <w:sz w:val="20"/>
                <w:szCs w:val="20"/>
                <w:lang w:eastAsia="ru-RU"/>
              </w:rPr>
            </w:pPr>
            <w:r w:rsidRPr="00AB3D4B">
              <w:rPr>
                <w:rFonts w:ascii="Times New Roman" w:eastAsia="Times New Roman" w:hAnsi="Times New Roman" w:cs="Times New Roman"/>
                <w:b/>
                <w:bCs/>
                <w:sz w:val="20"/>
                <w:szCs w:val="20"/>
                <w:lang w:eastAsia="ru-RU"/>
              </w:rPr>
              <w:t>72</w:t>
            </w:r>
          </w:p>
        </w:tc>
        <w:tc>
          <w:tcPr>
            <w:tcW w:w="216" w:type="pct"/>
            <w:shd w:val="clear" w:color="auto" w:fill="D9D9D9" w:themeFill="background1" w:themeFillShade="D9"/>
          </w:tcPr>
          <w:p w14:paraId="62C126EB" w14:textId="77777777" w:rsidR="00DB6765" w:rsidRPr="00AB3D4B" w:rsidRDefault="00DB6765" w:rsidP="000A596C">
            <w:pPr>
              <w:jc w:val="center"/>
              <w:rPr>
                <w:rFonts w:ascii="Times New Roman" w:eastAsia="Times New Roman" w:hAnsi="Times New Roman" w:cs="Times New Roman"/>
                <w:b/>
                <w:bCs/>
                <w:sz w:val="20"/>
                <w:szCs w:val="20"/>
                <w:lang w:eastAsia="ru-RU"/>
              </w:rPr>
            </w:pPr>
          </w:p>
        </w:tc>
      </w:tr>
      <w:tr w:rsidR="00DB6765" w:rsidRPr="00AB3D4B" w14:paraId="0EB4B623" w14:textId="77777777" w:rsidTr="000A596C">
        <w:trPr>
          <w:trHeight w:val="314"/>
        </w:trPr>
        <w:tc>
          <w:tcPr>
            <w:tcW w:w="436" w:type="pct"/>
          </w:tcPr>
          <w:p w14:paraId="1F8015D8" w14:textId="77777777" w:rsidR="00DB6765" w:rsidRPr="00AB3D4B" w:rsidRDefault="00DB6765" w:rsidP="000A596C">
            <w:pPr>
              <w:rPr>
                <w:rFonts w:ascii="Times New Roman" w:eastAsia="Times New Roman" w:hAnsi="Times New Roman" w:cs="Times New Roman"/>
                <w:lang w:eastAsia="ru-RU"/>
              </w:rPr>
            </w:pPr>
          </w:p>
        </w:tc>
        <w:tc>
          <w:tcPr>
            <w:tcW w:w="2212" w:type="pct"/>
          </w:tcPr>
          <w:p w14:paraId="0FD2D03F" w14:textId="77777777" w:rsidR="00DB6765" w:rsidRPr="00AB3D4B" w:rsidRDefault="00DB6765" w:rsidP="000A596C">
            <w:pPr>
              <w:rPr>
                <w:rFonts w:ascii="Times New Roman" w:eastAsia="Times New Roman" w:hAnsi="Times New Roman" w:cs="Times New Roman"/>
                <w:b/>
                <w:bCs/>
                <w:u w:val="single"/>
                <w:lang w:eastAsia="ru-RU"/>
              </w:rPr>
            </w:pPr>
            <w:r w:rsidRPr="00AB3D4B">
              <w:rPr>
                <w:rFonts w:ascii="Times New Roman" w:eastAsia="Times New Roman" w:hAnsi="Times New Roman" w:cs="Times New Roman"/>
                <w:lang w:eastAsia="ru-RU"/>
              </w:rPr>
              <w:t>Производственная практика</w:t>
            </w:r>
          </w:p>
        </w:tc>
        <w:tc>
          <w:tcPr>
            <w:tcW w:w="555" w:type="pct"/>
          </w:tcPr>
          <w:p w14:paraId="258BAD05" w14:textId="77777777" w:rsidR="00DB6765" w:rsidRPr="00AB3D4B" w:rsidRDefault="00DB6765" w:rsidP="000A596C">
            <w:pPr>
              <w:jc w:val="center"/>
              <w:rPr>
                <w:rFonts w:ascii="Times New Roman" w:eastAsia="Times New Roman" w:hAnsi="Times New Roman" w:cs="Times New Roman"/>
                <w:b/>
                <w:bCs/>
                <w:sz w:val="20"/>
                <w:szCs w:val="20"/>
                <w:lang w:eastAsia="ru-RU"/>
              </w:rPr>
            </w:pPr>
            <w:r w:rsidRPr="00AB3D4B">
              <w:rPr>
                <w:rFonts w:ascii="Times New Roman" w:eastAsia="Times New Roman" w:hAnsi="Times New Roman" w:cs="Times New Roman"/>
                <w:b/>
                <w:bCs/>
                <w:sz w:val="20"/>
                <w:szCs w:val="20"/>
                <w:lang w:eastAsia="ru-RU"/>
              </w:rPr>
              <w:t>144</w:t>
            </w:r>
          </w:p>
        </w:tc>
        <w:tc>
          <w:tcPr>
            <w:tcW w:w="328" w:type="pct"/>
          </w:tcPr>
          <w:p w14:paraId="7A797221" w14:textId="77777777" w:rsidR="00DB6765" w:rsidRPr="00AB3D4B" w:rsidRDefault="00DB6765" w:rsidP="000A596C">
            <w:pPr>
              <w:jc w:val="center"/>
              <w:rPr>
                <w:rFonts w:ascii="Times New Roman" w:eastAsia="Times New Roman" w:hAnsi="Times New Roman" w:cs="Times New Roman"/>
                <w:b/>
                <w:sz w:val="20"/>
                <w:szCs w:val="20"/>
                <w:lang w:eastAsia="ru-RU"/>
              </w:rPr>
            </w:pPr>
            <w:r w:rsidRPr="00AB3D4B">
              <w:rPr>
                <w:rFonts w:ascii="Times New Roman" w:eastAsia="Times New Roman" w:hAnsi="Times New Roman" w:cs="Times New Roman"/>
                <w:b/>
                <w:bCs/>
                <w:sz w:val="20"/>
                <w:szCs w:val="20"/>
                <w:lang w:eastAsia="ru-RU"/>
              </w:rPr>
              <w:t>144</w:t>
            </w:r>
          </w:p>
        </w:tc>
        <w:tc>
          <w:tcPr>
            <w:tcW w:w="277" w:type="pct"/>
            <w:shd w:val="clear" w:color="auto" w:fill="D9D9D9" w:themeFill="background1" w:themeFillShade="D9"/>
          </w:tcPr>
          <w:p w14:paraId="201C499C" w14:textId="77777777" w:rsidR="00DB6765" w:rsidRPr="00AB3D4B" w:rsidRDefault="00DB6765" w:rsidP="000A596C">
            <w:pPr>
              <w:jc w:val="center"/>
              <w:rPr>
                <w:rFonts w:ascii="Times New Roman" w:eastAsia="Times New Roman" w:hAnsi="Times New Roman" w:cs="Times New Roman"/>
                <w:b/>
                <w:bCs/>
                <w:sz w:val="20"/>
                <w:szCs w:val="20"/>
                <w:lang w:eastAsia="ru-RU"/>
              </w:rPr>
            </w:pPr>
          </w:p>
        </w:tc>
        <w:tc>
          <w:tcPr>
            <w:tcW w:w="758" w:type="pct"/>
            <w:gridSpan w:val="3"/>
            <w:shd w:val="clear" w:color="auto" w:fill="auto"/>
          </w:tcPr>
          <w:p w14:paraId="7840B59E" w14:textId="77777777" w:rsidR="00DB6765" w:rsidRPr="00AB3D4B" w:rsidRDefault="00DB6765" w:rsidP="000A596C">
            <w:pPr>
              <w:jc w:val="center"/>
              <w:rPr>
                <w:rFonts w:ascii="Times New Roman" w:eastAsia="Times New Roman" w:hAnsi="Times New Roman" w:cs="Times New Roman"/>
                <w:b/>
                <w:bCs/>
                <w:sz w:val="20"/>
                <w:szCs w:val="20"/>
                <w:lang w:eastAsia="ru-RU"/>
              </w:rPr>
            </w:pPr>
          </w:p>
        </w:tc>
        <w:tc>
          <w:tcPr>
            <w:tcW w:w="218" w:type="pct"/>
            <w:shd w:val="clear" w:color="auto" w:fill="D9D9D9" w:themeFill="background1" w:themeFillShade="D9"/>
          </w:tcPr>
          <w:p w14:paraId="65846755" w14:textId="77777777" w:rsidR="00DB6765" w:rsidRPr="00AB3D4B" w:rsidRDefault="00DB6765" w:rsidP="000A596C">
            <w:pPr>
              <w:jc w:val="center"/>
              <w:rPr>
                <w:rFonts w:ascii="Times New Roman" w:eastAsia="Times New Roman" w:hAnsi="Times New Roman" w:cs="Times New Roman"/>
                <w:b/>
                <w:bCs/>
                <w:sz w:val="20"/>
                <w:szCs w:val="20"/>
                <w:lang w:eastAsia="ru-RU"/>
              </w:rPr>
            </w:pPr>
          </w:p>
        </w:tc>
        <w:tc>
          <w:tcPr>
            <w:tcW w:w="216" w:type="pct"/>
            <w:shd w:val="clear" w:color="auto" w:fill="D9D9D9" w:themeFill="background1" w:themeFillShade="D9"/>
          </w:tcPr>
          <w:p w14:paraId="237D0850" w14:textId="77777777" w:rsidR="00DB6765" w:rsidRPr="00AB3D4B" w:rsidRDefault="00DB6765" w:rsidP="000A596C">
            <w:pPr>
              <w:jc w:val="center"/>
              <w:rPr>
                <w:rFonts w:ascii="Times New Roman" w:eastAsia="Times New Roman" w:hAnsi="Times New Roman" w:cs="Times New Roman"/>
                <w:b/>
                <w:bCs/>
                <w:sz w:val="20"/>
                <w:szCs w:val="20"/>
                <w:lang w:eastAsia="ru-RU"/>
              </w:rPr>
            </w:pPr>
            <w:r w:rsidRPr="00AB3D4B">
              <w:rPr>
                <w:rFonts w:ascii="Times New Roman" w:eastAsia="Times New Roman" w:hAnsi="Times New Roman" w:cs="Times New Roman"/>
                <w:b/>
                <w:bCs/>
                <w:sz w:val="20"/>
                <w:szCs w:val="20"/>
                <w:lang w:eastAsia="ru-RU"/>
              </w:rPr>
              <w:t>144</w:t>
            </w:r>
          </w:p>
        </w:tc>
      </w:tr>
      <w:tr w:rsidR="00DB6765" w:rsidRPr="00AB3D4B" w14:paraId="27B5CE75" w14:textId="77777777" w:rsidTr="000A596C">
        <w:tc>
          <w:tcPr>
            <w:tcW w:w="436" w:type="pct"/>
          </w:tcPr>
          <w:p w14:paraId="45BC24B9" w14:textId="77777777" w:rsidR="00DB6765" w:rsidRPr="00AB3D4B" w:rsidRDefault="00DB6765" w:rsidP="000A596C">
            <w:pPr>
              <w:suppressAutoHyphens/>
              <w:rPr>
                <w:rFonts w:ascii="Times New Roman" w:eastAsia="Times New Roman" w:hAnsi="Times New Roman" w:cs="Times New Roman"/>
                <w:lang w:eastAsia="ru-RU"/>
              </w:rPr>
            </w:pPr>
          </w:p>
        </w:tc>
        <w:tc>
          <w:tcPr>
            <w:tcW w:w="2212" w:type="pct"/>
          </w:tcPr>
          <w:p w14:paraId="5DD99609" w14:textId="77777777" w:rsidR="00DB6765" w:rsidRPr="00AB3D4B" w:rsidRDefault="00DB6765" w:rsidP="000A596C">
            <w:pPr>
              <w:suppressAutoHyphens/>
              <w:rPr>
                <w:rFonts w:ascii="Times New Roman" w:eastAsia="Times New Roman" w:hAnsi="Times New Roman" w:cs="Times New Roman"/>
                <w:lang w:eastAsia="ru-RU"/>
              </w:rPr>
            </w:pPr>
            <w:r w:rsidRPr="00AB3D4B">
              <w:rPr>
                <w:rFonts w:ascii="Times New Roman" w:eastAsia="Times New Roman" w:hAnsi="Times New Roman" w:cs="Times New Roman"/>
                <w:lang w:eastAsia="ru-RU"/>
              </w:rPr>
              <w:t>Промежуточная аттестация</w:t>
            </w:r>
          </w:p>
        </w:tc>
        <w:tc>
          <w:tcPr>
            <w:tcW w:w="555" w:type="pct"/>
          </w:tcPr>
          <w:p w14:paraId="7F5DC662" w14:textId="77777777" w:rsidR="00DB6765" w:rsidRPr="00AB3D4B" w:rsidRDefault="00DB6765" w:rsidP="000A596C">
            <w:pPr>
              <w:suppressAutoHyphens/>
              <w:jc w:val="center"/>
              <w:rPr>
                <w:rFonts w:ascii="Times New Roman" w:eastAsia="Times New Roman" w:hAnsi="Times New Roman" w:cs="Times New Roman"/>
                <w:b/>
                <w:bCs/>
                <w:sz w:val="20"/>
                <w:szCs w:val="20"/>
                <w:lang w:eastAsia="ru-RU"/>
              </w:rPr>
            </w:pPr>
            <w:r w:rsidRPr="00AB3D4B">
              <w:rPr>
                <w:rFonts w:ascii="Times New Roman" w:eastAsia="Times New Roman" w:hAnsi="Times New Roman" w:cs="Times New Roman"/>
                <w:b/>
                <w:bCs/>
                <w:sz w:val="20"/>
                <w:szCs w:val="20"/>
                <w:lang w:eastAsia="ru-RU"/>
              </w:rPr>
              <w:t>6</w:t>
            </w:r>
          </w:p>
        </w:tc>
        <w:tc>
          <w:tcPr>
            <w:tcW w:w="328" w:type="pct"/>
            <w:shd w:val="clear" w:color="auto" w:fill="auto"/>
          </w:tcPr>
          <w:p w14:paraId="4B90AC1D" w14:textId="77777777" w:rsidR="00DB6765" w:rsidRPr="00AB3D4B" w:rsidRDefault="00DB6765" w:rsidP="000A596C">
            <w:pPr>
              <w:jc w:val="center"/>
              <w:rPr>
                <w:rFonts w:ascii="Times New Roman" w:eastAsia="Times New Roman" w:hAnsi="Times New Roman" w:cs="Times New Roman"/>
                <w:b/>
                <w:sz w:val="20"/>
                <w:szCs w:val="20"/>
                <w:lang w:eastAsia="ru-RU"/>
              </w:rPr>
            </w:pPr>
          </w:p>
        </w:tc>
        <w:tc>
          <w:tcPr>
            <w:tcW w:w="277" w:type="pct"/>
            <w:shd w:val="clear" w:color="auto" w:fill="D9D9D9" w:themeFill="background1" w:themeFillShade="D9"/>
          </w:tcPr>
          <w:p w14:paraId="0827C0F6" w14:textId="77777777" w:rsidR="00DB6765" w:rsidRPr="00AB3D4B" w:rsidRDefault="00DB6765" w:rsidP="000A596C">
            <w:pPr>
              <w:jc w:val="center"/>
              <w:rPr>
                <w:rFonts w:ascii="Times New Roman" w:eastAsia="Times New Roman" w:hAnsi="Times New Roman" w:cs="Times New Roman"/>
                <w:sz w:val="20"/>
                <w:szCs w:val="20"/>
                <w:lang w:eastAsia="ru-RU"/>
              </w:rPr>
            </w:pPr>
          </w:p>
        </w:tc>
        <w:tc>
          <w:tcPr>
            <w:tcW w:w="758" w:type="pct"/>
            <w:gridSpan w:val="3"/>
            <w:shd w:val="clear" w:color="auto" w:fill="auto"/>
          </w:tcPr>
          <w:p w14:paraId="78224A79" w14:textId="77777777" w:rsidR="00DB6765" w:rsidRPr="00AB3D4B" w:rsidRDefault="00DB6765" w:rsidP="000A596C">
            <w:pPr>
              <w:jc w:val="center"/>
              <w:rPr>
                <w:rFonts w:ascii="Times New Roman" w:eastAsia="Times New Roman" w:hAnsi="Times New Roman" w:cs="Times New Roman"/>
                <w:sz w:val="20"/>
                <w:szCs w:val="20"/>
                <w:lang w:eastAsia="ru-RU"/>
              </w:rPr>
            </w:pPr>
          </w:p>
        </w:tc>
        <w:tc>
          <w:tcPr>
            <w:tcW w:w="218" w:type="pct"/>
            <w:shd w:val="clear" w:color="auto" w:fill="D9D9D9" w:themeFill="background1" w:themeFillShade="D9"/>
          </w:tcPr>
          <w:p w14:paraId="568FEB22" w14:textId="77777777" w:rsidR="00DB6765" w:rsidRPr="00AB3D4B" w:rsidRDefault="00DB6765" w:rsidP="000A596C">
            <w:pPr>
              <w:jc w:val="center"/>
              <w:rPr>
                <w:rFonts w:ascii="Times New Roman" w:eastAsia="Times New Roman" w:hAnsi="Times New Roman" w:cs="Times New Roman"/>
                <w:sz w:val="20"/>
                <w:szCs w:val="20"/>
                <w:lang w:eastAsia="ru-RU"/>
              </w:rPr>
            </w:pPr>
          </w:p>
        </w:tc>
        <w:tc>
          <w:tcPr>
            <w:tcW w:w="216" w:type="pct"/>
            <w:shd w:val="clear" w:color="auto" w:fill="D9D9D9" w:themeFill="background1" w:themeFillShade="D9"/>
          </w:tcPr>
          <w:p w14:paraId="6A3C55D5" w14:textId="77777777" w:rsidR="00DB6765" w:rsidRPr="00AB3D4B" w:rsidRDefault="00DB6765" w:rsidP="000A596C">
            <w:pPr>
              <w:jc w:val="center"/>
              <w:rPr>
                <w:rFonts w:ascii="Times New Roman" w:eastAsia="Times New Roman" w:hAnsi="Times New Roman" w:cs="Times New Roman"/>
                <w:sz w:val="20"/>
                <w:szCs w:val="20"/>
                <w:lang w:eastAsia="ru-RU"/>
              </w:rPr>
            </w:pPr>
          </w:p>
        </w:tc>
      </w:tr>
      <w:tr w:rsidR="00DB6765" w:rsidRPr="00AB3D4B" w14:paraId="0D6454F9" w14:textId="77777777" w:rsidTr="000A596C">
        <w:trPr>
          <w:trHeight w:val="217"/>
        </w:trPr>
        <w:tc>
          <w:tcPr>
            <w:tcW w:w="436" w:type="pct"/>
          </w:tcPr>
          <w:p w14:paraId="04BE1E92" w14:textId="77777777" w:rsidR="00DB6765" w:rsidRPr="00AB3D4B" w:rsidRDefault="00DB6765" w:rsidP="000A596C">
            <w:pPr>
              <w:rPr>
                <w:rFonts w:ascii="Times New Roman" w:eastAsia="Times New Roman" w:hAnsi="Times New Roman" w:cs="Times New Roman"/>
                <w:b/>
                <w:lang w:eastAsia="ru-RU"/>
              </w:rPr>
            </w:pPr>
          </w:p>
        </w:tc>
        <w:tc>
          <w:tcPr>
            <w:tcW w:w="2212" w:type="pct"/>
          </w:tcPr>
          <w:p w14:paraId="0CA78622" w14:textId="77777777" w:rsidR="00DB6765" w:rsidRPr="00AB3D4B" w:rsidRDefault="00DB6765" w:rsidP="000A596C">
            <w:pPr>
              <w:rPr>
                <w:rFonts w:ascii="Times New Roman" w:eastAsia="Times New Roman" w:hAnsi="Times New Roman" w:cs="Times New Roman"/>
                <w:b/>
                <w:lang w:eastAsia="ru-RU"/>
              </w:rPr>
            </w:pPr>
            <w:r w:rsidRPr="00AB3D4B">
              <w:rPr>
                <w:rFonts w:ascii="Times New Roman" w:eastAsia="Times New Roman" w:hAnsi="Times New Roman" w:cs="Times New Roman"/>
                <w:b/>
                <w:lang w:eastAsia="ru-RU"/>
              </w:rPr>
              <w:t xml:space="preserve">Всего: </w:t>
            </w:r>
          </w:p>
        </w:tc>
        <w:tc>
          <w:tcPr>
            <w:tcW w:w="555" w:type="pct"/>
          </w:tcPr>
          <w:p w14:paraId="11D17795" w14:textId="77777777" w:rsidR="00DB6765" w:rsidRPr="00AB3D4B" w:rsidRDefault="00DB6765" w:rsidP="000A596C">
            <w:pPr>
              <w:jc w:val="center"/>
              <w:rPr>
                <w:rFonts w:ascii="Times New Roman" w:eastAsia="Times New Roman" w:hAnsi="Times New Roman" w:cs="Times New Roman"/>
                <w:b/>
                <w:iCs/>
                <w:sz w:val="20"/>
                <w:szCs w:val="20"/>
                <w:lang w:eastAsia="ru-RU"/>
              </w:rPr>
            </w:pPr>
            <w:r w:rsidRPr="00AB3D4B">
              <w:rPr>
                <w:rFonts w:ascii="Times New Roman" w:eastAsia="Times New Roman" w:hAnsi="Times New Roman" w:cs="Times New Roman"/>
                <w:b/>
                <w:bCs/>
                <w:iCs/>
                <w:sz w:val="20"/>
                <w:szCs w:val="20"/>
                <w:lang w:eastAsia="ru-RU"/>
              </w:rPr>
              <w:t>450</w:t>
            </w:r>
          </w:p>
        </w:tc>
        <w:tc>
          <w:tcPr>
            <w:tcW w:w="328" w:type="pct"/>
          </w:tcPr>
          <w:p w14:paraId="2BE54F92" w14:textId="77777777" w:rsidR="00DB6765" w:rsidRPr="00AB3D4B" w:rsidRDefault="00DB6765" w:rsidP="000A596C">
            <w:pPr>
              <w:rPr>
                <w:rFonts w:ascii="Times New Roman" w:eastAsia="Times New Roman" w:hAnsi="Times New Roman" w:cs="Times New Roman"/>
                <w:b/>
                <w:sz w:val="20"/>
                <w:szCs w:val="20"/>
                <w:lang w:eastAsia="ru-RU"/>
              </w:rPr>
            </w:pPr>
            <w:r w:rsidRPr="00AB3D4B">
              <w:rPr>
                <w:rFonts w:ascii="Times New Roman" w:eastAsia="Times New Roman" w:hAnsi="Times New Roman" w:cs="Times New Roman"/>
                <w:b/>
                <w:sz w:val="20"/>
                <w:szCs w:val="20"/>
                <w:lang w:eastAsia="ru-RU"/>
              </w:rPr>
              <w:t>450</w:t>
            </w:r>
          </w:p>
        </w:tc>
        <w:tc>
          <w:tcPr>
            <w:tcW w:w="277" w:type="pct"/>
            <w:shd w:val="clear" w:color="auto" w:fill="D9D9D9" w:themeFill="background1" w:themeFillShade="D9"/>
          </w:tcPr>
          <w:p w14:paraId="172A4F9C" w14:textId="77777777" w:rsidR="00DB6765" w:rsidRPr="00AB3D4B" w:rsidRDefault="00DB6765" w:rsidP="000A596C">
            <w:pPr>
              <w:jc w:val="center"/>
              <w:rPr>
                <w:rFonts w:ascii="Times New Roman" w:eastAsia="Times New Roman" w:hAnsi="Times New Roman" w:cs="Times New Roman"/>
                <w:b/>
                <w:sz w:val="20"/>
                <w:szCs w:val="20"/>
                <w:lang w:eastAsia="ru-RU"/>
              </w:rPr>
            </w:pPr>
            <w:r w:rsidRPr="00AB3D4B">
              <w:rPr>
                <w:rFonts w:ascii="Times New Roman" w:eastAsia="Times New Roman" w:hAnsi="Times New Roman" w:cs="Times New Roman"/>
                <w:b/>
                <w:sz w:val="20"/>
                <w:szCs w:val="20"/>
                <w:lang w:eastAsia="ru-RU"/>
              </w:rPr>
              <w:t>216</w:t>
            </w:r>
          </w:p>
        </w:tc>
        <w:tc>
          <w:tcPr>
            <w:tcW w:w="292" w:type="pct"/>
          </w:tcPr>
          <w:p w14:paraId="4D3CD6A8" w14:textId="77777777" w:rsidR="00DB6765" w:rsidRPr="00AB3D4B" w:rsidRDefault="00DB6765" w:rsidP="000A596C">
            <w:pPr>
              <w:jc w:val="center"/>
              <w:rPr>
                <w:rFonts w:ascii="Times New Roman" w:eastAsia="Times New Roman" w:hAnsi="Times New Roman" w:cs="Times New Roman"/>
                <w:b/>
                <w:sz w:val="20"/>
                <w:szCs w:val="20"/>
                <w:lang w:eastAsia="ru-RU"/>
              </w:rPr>
            </w:pPr>
            <w:r w:rsidRPr="00AB3D4B">
              <w:rPr>
                <w:rFonts w:ascii="Times New Roman" w:eastAsia="Times New Roman" w:hAnsi="Times New Roman" w:cs="Times New Roman"/>
                <w:b/>
                <w:sz w:val="20"/>
                <w:szCs w:val="20"/>
                <w:lang w:eastAsia="ru-RU"/>
              </w:rPr>
              <w:t>36</w:t>
            </w:r>
          </w:p>
        </w:tc>
        <w:tc>
          <w:tcPr>
            <w:tcW w:w="219" w:type="pct"/>
          </w:tcPr>
          <w:p w14:paraId="3203D3B5" w14:textId="77777777" w:rsidR="00DB6765" w:rsidRPr="00AB3D4B" w:rsidRDefault="00DB6765" w:rsidP="000A596C">
            <w:pPr>
              <w:jc w:val="center"/>
              <w:rPr>
                <w:rFonts w:ascii="Times New Roman" w:eastAsia="Times New Roman" w:hAnsi="Times New Roman" w:cs="Times New Roman"/>
                <w:b/>
                <w:sz w:val="20"/>
                <w:szCs w:val="20"/>
                <w:lang w:eastAsia="ru-RU"/>
              </w:rPr>
            </w:pPr>
            <w:r w:rsidRPr="00AB3D4B">
              <w:rPr>
                <w:rFonts w:ascii="Times New Roman" w:eastAsia="Times New Roman" w:hAnsi="Times New Roman" w:cs="Times New Roman"/>
                <w:b/>
                <w:sz w:val="20"/>
                <w:szCs w:val="20"/>
                <w:lang w:eastAsia="ru-RU"/>
              </w:rPr>
              <w:t>-</w:t>
            </w:r>
          </w:p>
        </w:tc>
        <w:tc>
          <w:tcPr>
            <w:tcW w:w="247" w:type="pct"/>
          </w:tcPr>
          <w:p w14:paraId="57DD9713" w14:textId="77777777" w:rsidR="00DB6765" w:rsidRPr="00AB3D4B" w:rsidRDefault="00DB6765" w:rsidP="000A596C">
            <w:pPr>
              <w:jc w:val="center"/>
              <w:rPr>
                <w:rFonts w:ascii="Times New Roman" w:eastAsia="Times New Roman" w:hAnsi="Times New Roman" w:cs="Times New Roman"/>
                <w:b/>
                <w:sz w:val="20"/>
                <w:szCs w:val="20"/>
                <w:lang w:eastAsia="ru-RU"/>
              </w:rPr>
            </w:pPr>
            <w:r w:rsidRPr="00AB3D4B">
              <w:rPr>
                <w:rFonts w:ascii="Times New Roman" w:eastAsia="Times New Roman" w:hAnsi="Times New Roman" w:cs="Times New Roman"/>
                <w:b/>
                <w:sz w:val="20"/>
                <w:szCs w:val="20"/>
                <w:lang w:eastAsia="ru-RU"/>
              </w:rPr>
              <w:t>12</w:t>
            </w:r>
          </w:p>
        </w:tc>
        <w:tc>
          <w:tcPr>
            <w:tcW w:w="218" w:type="pct"/>
            <w:shd w:val="clear" w:color="auto" w:fill="D9D9D9" w:themeFill="background1" w:themeFillShade="D9"/>
          </w:tcPr>
          <w:p w14:paraId="6AF9A950" w14:textId="77777777" w:rsidR="00DB6765" w:rsidRPr="00AB3D4B" w:rsidRDefault="00DB6765" w:rsidP="000A596C">
            <w:pPr>
              <w:jc w:val="center"/>
              <w:rPr>
                <w:rFonts w:ascii="Times New Roman" w:eastAsia="Times New Roman" w:hAnsi="Times New Roman" w:cs="Times New Roman"/>
                <w:b/>
                <w:sz w:val="20"/>
                <w:szCs w:val="20"/>
                <w:lang w:eastAsia="ru-RU"/>
              </w:rPr>
            </w:pPr>
            <w:r w:rsidRPr="00AB3D4B">
              <w:rPr>
                <w:rFonts w:ascii="Times New Roman" w:eastAsia="Times New Roman" w:hAnsi="Times New Roman" w:cs="Times New Roman"/>
                <w:b/>
                <w:sz w:val="20"/>
                <w:szCs w:val="20"/>
                <w:lang w:eastAsia="ru-RU"/>
              </w:rPr>
              <w:t>72</w:t>
            </w:r>
          </w:p>
        </w:tc>
        <w:tc>
          <w:tcPr>
            <w:tcW w:w="216" w:type="pct"/>
            <w:shd w:val="clear" w:color="auto" w:fill="D9D9D9" w:themeFill="background1" w:themeFillShade="D9"/>
          </w:tcPr>
          <w:p w14:paraId="06E1541B" w14:textId="77777777" w:rsidR="00DB6765" w:rsidRPr="00AB3D4B" w:rsidRDefault="00DB6765" w:rsidP="000A596C">
            <w:pPr>
              <w:jc w:val="center"/>
              <w:rPr>
                <w:rFonts w:ascii="Times New Roman" w:eastAsia="Times New Roman" w:hAnsi="Times New Roman" w:cs="Times New Roman"/>
                <w:b/>
                <w:sz w:val="20"/>
                <w:szCs w:val="20"/>
                <w:lang w:eastAsia="ru-RU"/>
              </w:rPr>
            </w:pPr>
            <w:r w:rsidRPr="00AB3D4B">
              <w:rPr>
                <w:rFonts w:ascii="Times New Roman" w:eastAsia="Times New Roman" w:hAnsi="Times New Roman" w:cs="Times New Roman"/>
                <w:b/>
                <w:sz w:val="20"/>
                <w:szCs w:val="20"/>
                <w:lang w:eastAsia="ru-RU"/>
              </w:rPr>
              <w:t>144</w:t>
            </w:r>
          </w:p>
        </w:tc>
      </w:tr>
    </w:tbl>
    <w:p w14:paraId="5D1C7AAB" w14:textId="77777777" w:rsidR="00DB6765" w:rsidRDefault="00DB6765" w:rsidP="00DB6765">
      <w:pPr>
        <w:pStyle w:val="114"/>
        <w:rPr>
          <w:rFonts w:ascii="Times New Roman" w:hAnsi="Times New Roman"/>
        </w:rPr>
      </w:pPr>
    </w:p>
    <w:p w14:paraId="289AE463" w14:textId="77777777" w:rsidR="00DB6765" w:rsidRDefault="00DB6765" w:rsidP="00DB6765">
      <w:pPr>
        <w:pStyle w:val="114"/>
        <w:ind w:firstLine="0"/>
        <w:rPr>
          <w:rFonts w:ascii="Times New Roman" w:hAnsi="Times New Roman"/>
        </w:rPr>
        <w:sectPr w:rsidR="00DB6765" w:rsidSect="000A596C">
          <w:pgSz w:w="16838" w:h="11906" w:orient="landscape"/>
          <w:pgMar w:top="567" w:right="1134" w:bottom="1701" w:left="1134" w:header="709" w:footer="709" w:gutter="0"/>
          <w:cols w:space="708"/>
          <w:docGrid w:linePitch="360"/>
        </w:sectPr>
      </w:pPr>
    </w:p>
    <w:p w14:paraId="593883E1" w14:textId="77777777" w:rsidR="00DB6765" w:rsidRDefault="00DB6765" w:rsidP="00DB6765">
      <w:pPr>
        <w:pStyle w:val="114"/>
        <w:ind w:firstLine="0"/>
        <w:rPr>
          <w:rFonts w:ascii="Times New Roman" w:hAnsi="Times New Roman"/>
        </w:rPr>
      </w:pPr>
      <w:bookmarkStart w:id="58" w:name="_Toc162370394"/>
      <w:bookmarkStart w:id="59" w:name="_Toc167621725"/>
      <w:r w:rsidRPr="00782EFC">
        <w:rPr>
          <w:rFonts w:ascii="Times New Roman" w:hAnsi="Times New Roman"/>
        </w:rPr>
        <w:lastRenderedPageBreak/>
        <w:t>2.3. </w:t>
      </w:r>
      <w:r>
        <w:rPr>
          <w:rFonts w:ascii="Times New Roman" w:hAnsi="Times New Roman"/>
        </w:rPr>
        <w:t>С</w:t>
      </w:r>
      <w:r w:rsidRPr="00782EFC">
        <w:rPr>
          <w:rFonts w:ascii="Times New Roman" w:hAnsi="Times New Roman"/>
        </w:rPr>
        <w:t xml:space="preserve">одержание </w:t>
      </w:r>
      <w:bookmarkEnd w:id="57"/>
      <w:r>
        <w:rPr>
          <w:rFonts w:ascii="Times New Roman" w:hAnsi="Times New Roman"/>
        </w:rPr>
        <w:t>профессионального модуля</w:t>
      </w:r>
      <w:bookmarkEnd w:id="58"/>
      <w:bookmarkEnd w:id="59"/>
    </w:p>
    <w:tbl>
      <w:tblPr>
        <w:tblW w:w="52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5"/>
        <w:gridCol w:w="385"/>
        <w:gridCol w:w="8109"/>
        <w:gridCol w:w="2017"/>
        <w:gridCol w:w="2014"/>
      </w:tblGrid>
      <w:tr w:rsidR="00DB6765" w:rsidRPr="00044DC2" w14:paraId="4C521C19" w14:textId="77777777" w:rsidTr="000A596C">
        <w:trPr>
          <w:trHeight w:val="1204"/>
        </w:trPr>
        <w:tc>
          <w:tcPr>
            <w:tcW w:w="970" w:type="pct"/>
          </w:tcPr>
          <w:p w14:paraId="68282760" w14:textId="77777777" w:rsidR="00DB6765" w:rsidRPr="00044DC2" w:rsidRDefault="00DB6765" w:rsidP="000A596C">
            <w:pPr>
              <w:jc w:val="center"/>
              <w:rPr>
                <w:rFonts w:ascii="Times New Roman" w:eastAsia="Times New Roman" w:hAnsi="Times New Roman" w:cs="Times New Roman"/>
                <w:b/>
                <w:sz w:val="24"/>
                <w:szCs w:val="24"/>
                <w:lang w:eastAsia="ru-RU"/>
              </w:rPr>
            </w:pPr>
            <w:r w:rsidRPr="00044DC2">
              <w:rPr>
                <w:rFonts w:ascii="Times New Roman" w:eastAsia="Times New Roman" w:hAnsi="Times New Roman" w:cs="Times New Roman"/>
                <w:b/>
                <w:bCs/>
                <w:sz w:val="24"/>
                <w:szCs w:val="24"/>
                <w:lang w:eastAsia="ru-RU"/>
              </w:rPr>
              <w:t>Наименование разделов и тем профессионального модуля (ПМ), междисциплинарных курсов (МДК)</w:t>
            </w:r>
          </w:p>
        </w:tc>
        <w:tc>
          <w:tcPr>
            <w:tcW w:w="2733" w:type="pct"/>
            <w:gridSpan w:val="2"/>
          </w:tcPr>
          <w:p w14:paraId="677B8981" w14:textId="77777777" w:rsidR="00DB6765" w:rsidRPr="00044DC2" w:rsidRDefault="00DB6765" w:rsidP="000A596C">
            <w:pPr>
              <w:suppressAutoHyphens/>
              <w:jc w:val="center"/>
              <w:rPr>
                <w:rFonts w:ascii="Times New Roman" w:eastAsia="Times New Roman" w:hAnsi="Times New Roman" w:cs="Times New Roman"/>
                <w:b/>
                <w:bCs/>
                <w:sz w:val="24"/>
                <w:szCs w:val="24"/>
                <w:lang w:eastAsia="ru-RU"/>
              </w:rPr>
            </w:pPr>
            <w:r w:rsidRPr="00044DC2">
              <w:rPr>
                <w:rFonts w:ascii="Times New Roman" w:eastAsia="Times New Roman" w:hAnsi="Times New Roman" w:cs="Times New Roman"/>
                <w:b/>
                <w:bCs/>
                <w:sz w:val="24"/>
                <w:szCs w:val="24"/>
                <w:lang w:eastAsia="ru-RU"/>
              </w:rPr>
              <w:t>Содержание учебного материала,</w:t>
            </w:r>
          </w:p>
          <w:p w14:paraId="09570ED4" w14:textId="77777777" w:rsidR="00DB6765" w:rsidRPr="00044DC2" w:rsidRDefault="00DB6765" w:rsidP="000A596C">
            <w:pPr>
              <w:suppressAutoHyphens/>
              <w:jc w:val="center"/>
              <w:rPr>
                <w:rFonts w:ascii="Times New Roman" w:eastAsia="Times New Roman" w:hAnsi="Times New Roman" w:cs="Times New Roman"/>
                <w:b/>
                <w:sz w:val="24"/>
                <w:szCs w:val="24"/>
                <w:lang w:eastAsia="ru-RU"/>
              </w:rPr>
            </w:pPr>
            <w:r w:rsidRPr="00044DC2">
              <w:rPr>
                <w:rFonts w:ascii="Times New Roman" w:eastAsia="Times New Roman" w:hAnsi="Times New Roman" w:cs="Times New Roman"/>
                <w:b/>
                <w:bCs/>
                <w:sz w:val="24"/>
                <w:szCs w:val="24"/>
                <w:lang w:eastAsia="ru-RU"/>
              </w:rPr>
              <w:t xml:space="preserve">лабораторные работы и практические занятия, самостоятельная учебная работа </w:t>
            </w:r>
            <w:proofErr w:type="gramStart"/>
            <w:r w:rsidRPr="00044DC2">
              <w:rPr>
                <w:rFonts w:ascii="Times New Roman" w:eastAsia="Times New Roman" w:hAnsi="Times New Roman" w:cs="Times New Roman"/>
                <w:b/>
                <w:bCs/>
                <w:sz w:val="24"/>
                <w:szCs w:val="24"/>
                <w:lang w:eastAsia="ru-RU"/>
              </w:rPr>
              <w:t>обучающихся</w:t>
            </w:r>
            <w:proofErr w:type="gramEnd"/>
            <w:r w:rsidRPr="00044DC2">
              <w:rPr>
                <w:rFonts w:ascii="Times New Roman" w:eastAsia="Times New Roman" w:hAnsi="Times New Roman" w:cs="Times New Roman"/>
                <w:b/>
                <w:bCs/>
                <w:sz w:val="24"/>
                <w:szCs w:val="24"/>
                <w:lang w:eastAsia="ru-RU"/>
              </w:rPr>
              <w:t xml:space="preserve">, курсовая работа (проект) </w:t>
            </w:r>
          </w:p>
        </w:tc>
        <w:tc>
          <w:tcPr>
            <w:tcW w:w="649" w:type="pct"/>
            <w:vAlign w:val="center"/>
          </w:tcPr>
          <w:p w14:paraId="6BE0A33F" w14:textId="77777777" w:rsidR="00DB6765" w:rsidRPr="00044DC2" w:rsidRDefault="00DB6765" w:rsidP="000A596C">
            <w:pPr>
              <w:jc w:val="center"/>
              <w:rPr>
                <w:rFonts w:ascii="Times New Roman" w:eastAsia="Times New Roman" w:hAnsi="Times New Roman" w:cs="Times New Roman"/>
                <w:b/>
                <w:bCs/>
                <w:sz w:val="24"/>
                <w:szCs w:val="24"/>
                <w:lang w:eastAsia="ru-RU"/>
              </w:rPr>
            </w:pPr>
            <w:r w:rsidRPr="00044DC2">
              <w:rPr>
                <w:rFonts w:ascii="Times New Roman" w:eastAsia="Times New Roman" w:hAnsi="Times New Roman" w:cs="Times New Roman"/>
                <w:b/>
                <w:bCs/>
                <w:sz w:val="24"/>
                <w:szCs w:val="24"/>
                <w:lang w:eastAsia="ru-RU"/>
              </w:rPr>
              <w:t xml:space="preserve">Объем, акад. </w:t>
            </w:r>
            <w:proofErr w:type="gramStart"/>
            <w:r w:rsidRPr="00044DC2">
              <w:rPr>
                <w:rFonts w:ascii="Times New Roman" w:eastAsia="Times New Roman" w:hAnsi="Times New Roman" w:cs="Times New Roman"/>
                <w:b/>
                <w:bCs/>
                <w:sz w:val="24"/>
                <w:szCs w:val="24"/>
                <w:lang w:eastAsia="ru-RU"/>
              </w:rPr>
              <w:t>ч</w:t>
            </w:r>
            <w:proofErr w:type="gramEnd"/>
            <w:r w:rsidRPr="00044DC2">
              <w:rPr>
                <w:rFonts w:ascii="Times New Roman" w:eastAsia="Times New Roman" w:hAnsi="Times New Roman" w:cs="Times New Roman"/>
                <w:b/>
                <w:bCs/>
                <w:sz w:val="24"/>
                <w:szCs w:val="24"/>
                <w:lang w:eastAsia="ru-RU"/>
              </w:rPr>
              <w:t xml:space="preserve"> / в том числе в форме практической </w:t>
            </w:r>
          </w:p>
          <w:p w14:paraId="23E385A0" w14:textId="77777777" w:rsidR="00DB6765" w:rsidRPr="00044DC2" w:rsidRDefault="00DB6765" w:rsidP="000A596C">
            <w:pPr>
              <w:jc w:val="center"/>
              <w:rPr>
                <w:rFonts w:ascii="Times New Roman" w:eastAsia="Times New Roman" w:hAnsi="Times New Roman" w:cs="Times New Roman"/>
                <w:b/>
                <w:bCs/>
                <w:sz w:val="24"/>
                <w:szCs w:val="24"/>
                <w:lang w:eastAsia="ru-RU"/>
              </w:rPr>
            </w:pPr>
            <w:r w:rsidRPr="00044DC2">
              <w:rPr>
                <w:rFonts w:ascii="Times New Roman" w:eastAsia="Times New Roman" w:hAnsi="Times New Roman" w:cs="Times New Roman"/>
                <w:b/>
                <w:bCs/>
                <w:sz w:val="24"/>
                <w:szCs w:val="24"/>
                <w:lang w:eastAsia="ru-RU"/>
              </w:rPr>
              <w:t xml:space="preserve">подготовки, </w:t>
            </w:r>
            <w:proofErr w:type="spellStart"/>
            <w:r w:rsidRPr="00044DC2">
              <w:rPr>
                <w:rFonts w:ascii="Times New Roman" w:eastAsia="Times New Roman" w:hAnsi="Times New Roman" w:cs="Times New Roman"/>
                <w:b/>
                <w:bCs/>
                <w:sz w:val="24"/>
                <w:szCs w:val="24"/>
                <w:lang w:eastAsia="ru-RU"/>
              </w:rPr>
              <w:t>ак</w:t>
            </w:r>
            <w:proofErr w:type="spellEnd"/>
            <w:r w:rsidRPr="00044DC2">
              <w:rPr>
                <w:rFonts w:ascii="Times New Roman" w:eastAsia="Times New Roman" w:hAnsi="Times New Roman" w:cs="Times New Roman"/>
                <w:b/>
                <w:bCs/>
                <w:sz w:val="24"/>
                <w:szCs w:val="24"/>
                <w:lang w:eastAsia="ru-RU"/>
              </w:rPr>
              <w:t>. ч</w:t>
            </w:r>
          </w:p>
        </w:tc>
        <w:tc>
          <w:tcPr>
            <w:tcW w:w="648" w:type="pct"/>
          </w:tcPr>
          <w:p w14:paraId="6A8A0797" w14:textId="77777777" w:rsidR="00DB6765" w:rsidRPr="00044DC2" w:rsidRDefault="00DB6765" w:rsidP="000A596C">
            <w:pPr>
              <w:jc w:val="center"/>
              <w:rPr>
                <w:rFonts w:ascii="Times New Roman" w:eastAsia="Times New Roman" w:hAnsi="Times New Roman" w:cs="Times New Roman"/>
                <w:b/>
                <w:bCs/>
                <w:sz w:val="24"/>
                <w:szCs w:val="24"/>
                <w:lang w:eastAsia="ru-RU"/>
              </w:rPr>
            </w:pPr>
            <w:r w:rsidRPr="00B26CC4">
              <w:rPr>
                <w:rFonts w:ascii="Times New Roman" w:eastAsia="Times New Roman" w:hAnsi="Times New Roman" w:cs="Times New Roman"/>
                <w:b/>
                <w:bCs/>
                <w:sz w:val="24"/>
                <w:szCs w:val="24"/>
                <w:lang w:eastAsia="ru-RU"/>
              </w:rPr>
              <w:t>Коды компетенций, формированию которых способствует элемент программы</w:t>
            </w:r>
          </w:p>
        </w:tc>
      </w:tr>
      <w:tr w:rsidR="00DB6765" w:rsidRPr="00044DC2" w14:paraId="61E617D1" w14:textId="77777777" w:rsidTr="000A596C">
        <w:tc>
          <w:tcPr>
            <w:tcW w:w="970" w:type="pct"/>
          </w:tcPr>
          <w:p w14:paraId="050CC8AC" w14:textId="77777777" w:rsidR="00DB6765" w:rsidRPr="00044DC2" w:rsidRDefault="00DB6765" w:rsidP="000A596C">
            <w:pPr>
              <w:jc w:val="center"/>
              <w:rPr>
                <w:rFonts w:ascii="Times New Roman" w:eastAsia="Times New Roman" w:hAnsi="Times New Roman" w:cs="Times New Roman"/>
                <w:b/>
                <w:sz w:val="24"/>
                <w:szCs w:val="24"/>
                <w:lang w:eastAsia="ru-RU"/>
              </w:rPr>
            </w:pPr>
            <w:r w:rsidRPr="00044DC2">
              <w:rPr>
                <w:rFonts w:ascii="Times New Roman" w:eastAsia="Times New Roman" w:hAnsi="Times New Roman" w:cs="Times New Roman"/>
                <w:b/>
                <w:sz w:val="24"/>
                <w:szCs w:val="24"/>
                <w:lang w:eastAsia="ru-RU"/>
              </w:rPr>
              <w:t>1</w:t>
            </w:r>
          </w:p>
        </w:tc>
        <w:tc>
          <w:tcPr>
            <w:tcW w:w="2733" w:type="pct"/>
            <w:gridSpan w:val="2"/>
          </w:tcPr>
          <w:p w14:paraId="567B1CF0" w14:textId="77777777" w:rsidR="00DB6765" w:rsidRPr="00044DC2" w:rsidRDefault="00DB6765" w:rsidP="000A596C">
            <w:pPr>
              <w:jc w:val="center"/>
              <w:rPr>
                <w:rFonts w:ascii="Times New Roman" w:eastAsia="Times New Roman" w:hAnsi="Times New Roman" w:cs="Times New Roman"/>
                <w:b/>
                <w:bCs/>
                <w:sz w:val="24"/>
                <w:szCs w:val="24"/>
                <w:lang w:eastAsia="ru-RU"/>
              </w:rPr>
            </w:pPr>
            <w:r w:rsidRPr="00044DC2">
              <w:rPr>
                <w:rFonts w:ascii="Times New Roman" w:eastAsia="Times New Roman" w:hAnsi="Times New Roman" w:cs="Times New Roman"/>
                <w:b/>
                <w:bCs/>
                <w:sz w:val="24"/>
                <w:szCs w:val="24"/>
                <w:lang w:eastAsia="ru-RU"/>
              </w:rPr>
              <w:t>2</w:t>
            </w:r>
          </w:p>
        </w:tc>
        <w:tc>
          <w:tcPr>
            <w:tcW w:w="649" w:type="pct"/>
            <w:vAlign w:val="center"/>
          </w:tcPr>
          <w:p w14:paraId="4C1214B4" w14:textId="77777777" w:rsidR="00DB6765" w:rsidRPr="00044DC2" w:rsidRDefault="00DB6765" w:rsidP="000A596C">
            <w:pPr>
              <w:jc w:val="center"/>
              <w:rPr>
                <w:rFonts w:ascii="Times New Roman" w:eastAsia="Times New Roman" w:hAnsi="Times New Roman" w:cs="Times New Roman"/>
                <w:b/>
                <w:bCs/>
                <w:sz w:val="24"/>
                <w:szCs w:val="24"/>
                <w:lang w:eastAsia="ru-RU"/>
              </w:rPr>
            </w:pPr>
            <w:r w:rsidRPr="00044DC2">
              <w:rPr>
                <w:rFonts w:ascii="Times New Roman" w:eastAsia="Times New Roman" w:hAnsi="Times New Roman" w:cs="Times New Roman"/>
                <w:b/>
                <w:bCs/>
                <w:sz w:val="24"/>
                <w:szCs w:val="24"/>
                <w:lang w:eastAsia="ru-RU"/>
              </w:rPr>
              <w:t>3</w:t>
            </w:r>
          </w:p>
        </w:tc>
        <w:tc>
          <w:tcPr>
            <w:tcW w:w="648" w:type="pct"/>
          </w:tcPr>
          <w:p w14:paraId="6CB11E58" w14:textId="77777777" w:rsidR="00DB6765" w:rsidRPr="00044DC2" w:rsidRDefault="00DB6765" w:rsidP="000A596C">
            <w:pPr>
              <w:jc w:val="center"/>
              <w:rPr>
                <w:rFonts w:ascii="Times New Roman" w:eastAsia="Times New Roman" w:hAnsi="Times New Roman" w:cs="Times New Roman"/>
                <w:b/>
                <w:bCs/>
                <w:sz w:val="24"/>
                <w:szCs w:val="24"/>
                <w:lang w:eastAsia="ru-RU"/>
              </w:rPr>
            </w:pPr>
          </w:p>
        </w:tc>
      </w:tr>
      <w:tr w:rsidR="00DB6765" w:rsidRPr="00044DC2" w14:paraId="30B6EF04" w14:textId="77777777" w:rsidTr="000A596C">
        <w:trPr>
          <w:trHeight w:val="615"/>
        </w:trPr>
        <w:tc>
          <w:tcPr>
            <w:tcW w:w="3703" w:type="pct"/>
            <w:gridSpan w:val="3"/>
          </w:tcPr>
          <w:p w14:paraId="532CA4E3" w14:textId="77777777" w:rsidR="00DB6765" w:rsidRPr="00044DC2" w:rsidRDefault="00DB6765" w:rsidP="000A596C">
            <w:pPr>
              <w:suppressAutoHyphens/>
              <w:jc w:val="both"/>
              <w:rPr>
                <w:rFonts w:ascii="Times New Roman" w:eastAsia="Times New Roman" w:hAnsi="Times New Roman" w:cs="Times New Roman"/>
                <w:b/>
                <w:bCs/>
                <w:sz w:val="24"/>
                <w:szCs w:val="24"/>
                <w:lang w:eastAsia="ru-RU"/>
              </w:rPr>
            </w:pPr>
            <w:r w:rsidRPr="00044DC2">
              <w:rPr>
                <w:rFonts w:ascii="Times New Roman" w:eastAsia="Times New Roman" w:hAnsi="Times New Roman" w:cs="Times New Roman"/>
                <w:b/>
                <w:bCs/>
                <w:sz w:val="24"/>
                <w:szCs w:val="24"/>
                <w:lang w:eastAsia="ru-RU"/>
              </w:rPr>
              <w:t xml:space="preserve">Раздел 1. Проведение санитарно-просветительской работы по формированию здорового образа жизни, вопросам планирования семьи, сохранения и укрепления репродуктивного здоровья </w:t>
            </w:r>
          </w:p>
        </w:tc>
        <w:tc>
          <w:tcPr>
            <w:tcW w:w="649" w:type="pct"/>
            <w:vAlign w:val="center"/>
          </w:tcPr>
          <w:p w14:paraId="72BE6AE2" w14:textId="77777777" w:rsidR="00DB6765" w:rsidRPr="00044DC2" w:rsidRDefault="00DB6765" w:rsidP="000A596C">
            <w:pPr>
              <w:suppressAutoHyphens/>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108/90</w:t>
            </w:r>
          </w:p>
        </w:tc>
        <w:tc>
          <w:tcPr>
            <w:tcW w:w="648" w:type="pct"/>
          </w:tcPr>
          <w:p w14:paraId="0E1758D0" w14:textId="77777777" w:rsidR="00DB6765" w:rsidRPr="00044DC2" w:rsidRDefault="00DB6765" w:rsidP="000A596C">
            <w:pPr>
              <w:suppressAutoHyphens/>
              <w:jc w:val="center"/>
              <w:rPr>
                <w:rFonts w:ascii="Times New Roman" w:eastAsia="Times New Roman" w:hAnsi="Times New Roman" w:cs="Times New Roman"/>
                <w:b/>
                <w:sz w:val="24"/>
                <w:szCs w:val="24"/>
                <w:lang w:eastAsia="ru-RU"/>
              </w:rPr>
            </w:pPr>
          </w:p>
        </w:tc>
      </w:tr>
      <w:tr w:rsidR="00DB6765" w:rsidRPr="00044DC2" w14:paraId="156EF9D0" w14:textId="77777777" w:rsidTr="000A596C">
        <w:trPr>
          <w:trHeight w:val="333"/>
        </w:trPr>
        <w:tc>
          <w:tcPr>
            <w:tcW w:w="3703" w:type="pct"/>
            <w:gridSpan w:val="3"/>
          </w:tcPr>
          <w:p w14:paraId="74FC42EB" w14:textId="77777777" w:rsidR="00DB6765" w:rsidRPr="00044DC2" w:rsidRDefault="00DB6765" w:rsidP="000A596C">
            <w:pPr>
              <w:rPr>
                <w:rFonts w:ascii="Times New Roman" w:eastAsia="Times New Roman" w:hAnsi="Times New Roman" w:cs="Times New Roman"/>
                <w:b/>
                <w:bCs/>
                <w:sz w:val="24"/>
                <w:szCs w:val="24"/>
                <w:lang w:eastAsia="ru-RU"/>
              </w:rPr>
            </w:pPr>
            <w:r w:rsidRPr="00044DC2">
              <w:rPr>
                <w:rFonts w:ascii="Times New Roman" w:eastAsia="Times New Roman" w:hAnsi="Times New Roman" w:cs="Times New Roman"/>
                <w:b/>
                <w:bCs/>
                <w:sz w:val="24"/>
                <w:szCs w:val="24"/>
                <w:lang w:eastAsia="ru-RU"/>
              </w:rPr>
              <w:t xml:space="preserve">МДК03.01 Мероприятия, направленные на сохранение репродуктивного здоровья </w:t>
            </w:r>
          </w:p>
        </w:tc>
        <w:tc>
          <w:tcPr>
            <w:tcW w:w="649" w:type="pct"/>
            <w:vAlign w:val="center"/>
          </w:tcPr>
          <w:p w14:paraId="0CA022BE" w14:textId="77777777" w:rsidR="00DB6765" w:rsidRPr="00044DC2" w:rsidRDefault="00DB6765" w:rsidP="000A596C">
            <w:pPr>
              <w:suppressAutoHyphens/>
              <w:jc w:val="center"/>
              <w:rPr>
                <w:rFonts w:ascii="Times New Roman" w:eastAsia="Times New Roman" w:hAnsi="Times New Roman" w:cs="Times New Roman"/>
                <w:b/>
                <w:sz w:val="24"/>
                <w:szCs w:val="24"/>
                <w:lang w:eastAsia="ru-RU"/>
              </w:rPr>
            </w:pPr>
            <w:r w:rsidRPr="00044DC2">
              <w:rPr>
                <w:rFonts w:ascii="Times New Roman" w:eastAsia="Times New Roman" w:hAnsi="Times New Roman" w:cs="Times New Roman"/>
                <w:b/>
                <w:sz w:val="24"/>
                <w:szCs w:val="24"/>
                <w:lang w:eastAsia="ru-RU"/>
              </w:rPr>
              <w:t>72/54</w:t>
            </w:r>
          </w:p>
        </w:tc>
        <w:tc>
          <w:tcPr>
            <w:tcW w:w="648" w:type="pct"/>
          </w:tcPr>
          <w:p w14:paraId="76617FC1" w14:textId="77777777" w:rsidR="00DB6765" w:rsidRPr="00044DC2" w:rsidRDefault="00DB6765" w:rsidP="000A596C">
            <w:pPr>
              <w:suppressAutoHyphens/>
              <w:jc w:val="center"/>
              <w:rPr>
                <w:rFonts w:ascii="Times New Roman" w:eastAsia="Times New Roman" w:hAnsi="Times New Roman" w:cs="Times New Roman"/>
                <w:b/>
                <w:sz w:val="24"/>
                <w:szCs w:val="24"/>
                <w:lang w:eastAsia="ru-RU"/>
              </w:rPr>
            </w:pPr>
          </w:p>
        </w:tc>
      </w:tr>
      <w:tr w:rsidR="00DB6765" w:rsidRPr="00044DC2" w14:paraId="35A4F2E0" w14:textId="77777777" w:rsidTr="000A596C">
        <w:trPr>
          <w:trHeight w:val="281"/>
        </w:trPr>
        <w:tc>
          <w:tcPr>
            <w:tcW w:w="970" w:type="pct"/>
            <w:vMerge w:val="restart"/>
          </w:tcPr>
          <w:p w14:paraId="5D726D36" w14:textId="77777777" w:rsidR="00DB6765" w:rsidRPr="00044DC2" w:rsidRDefault="00DB6765" w:rsidP="000A596C">
            <w:pPr>
              <w:rPr>
                <w:rFonts w:ascii="Times New Roman" w:eastAsia="Times New Roman" w:hAnsi="Times New Roman" w:cs="Times New Roman"/>
                <w:b/>
                <w:bCs/>
                <w:sz w:val="24"/>
                <w:szCs w:val="24"/>
                <w:lang w:eastAsia="ru-RU"/>
              </w:rPr>
            </w:pPr>
            <w:r w:rsidRPr="00044DC2">
              <w:rPr>
                <w:rFonts w:ascii="Times New Roman" w:eastAsia="Times New Roman" w:hAnsi="Times New Roman" w:cs="Times New Roman"/>
                <w:b/>
                <w:bCs/>
                <w:sz w:val="24"/>
                <w:szCs w:val="24"/>
                <w:lang w:eastAsia="ru-RU"/>
              </w:rPr>
              <w:t xml:space="preserve">Тема 1.1. Национальная </w:t>
            </w:r>
          </w:p>
          <w:p w14:paraId="09D4A9DB" w14:textId="77777777" w:rsidR="00DB6765" w:rsidRPr="00044DC2" w:rsidRDefault="00DB6765" w:rsidP="000A596C">
            <w:pPr>
              <w:rPr>
                <w:rFonts w:ascii="Times New Roman" w:eastAsia="Times New Roman" w:hAnsi="Times New Roman" w:cs="Times New Roman"/>
                <w:b/>
                <w:bCs/>
                <w:sz w:val="24"/>
                <w:szCs w:val="24"/>
                <w:lang w:eastAsia="ru-RU"/>
              </w:rPr>
            </w:pPr>
            <w:r w:rsidRPr="00044DC2">
              <w:rPr>
                <w:rFonts w:ascii="Times New Roman" w:eastAsia="Times New Roman" w:hAnsi="Times New Roman" w:cs="Times New Roman"/>
                <w:b/>
                <w:bCs/>
                <w:sz w:val="24"/>
                <w:szCs w:val="24"/>
                <w:lang w:eastAsia="ru-RU"/>
              </w:rPr>
              <w:t xml:space="preserve">система охраны здоровья </w:t>
            </w:r>
          </w:p>
          <w:p w14:paraId="3E84E5FD" w14:textId="77777777" w:rsidR="00DB6765" w:rsidRPr="00044DC2" w:rsidRDefault="00DB6765" w:rsidP="000A596C">
            <w:pPr>
              <w:rPr>
                <w:rFonts w:ascii="Times New Roman" w:eastAsia="Times New Roman" w:hAnsi="Times New Roman" w:cs="Times New Roman"/>
                <w:b/>
                <w:bCs/>
                <w:sz w:val="24"/>
                <w:szCs w:val="24"/>
                <w:lang w:eastAsia="ru-RU"/>
              </w:rPr>
            </w:pPr>
            <w:r w:rsidRPr="00044DC2">
              <w:rPr>
                <w:rFonts w:ascii="Times New Roman" w:eastAsia="Times New Roman" w:hAnsi="Times New Roman" w:cs="Times New Roman"/>
                <w:b/>
                <w:bCs/>
                <w:sz w:val="24"/>
                <w:szCs w:val="24"/>
                <w:lang w:eastAsia="ru-RU"/>
              </w:rPr>
              <w:t>матери и ребенка</w:t>
            </w:r>
          </w:p>
        </w:tc>
        <w:tc>
          <w:tcPr>
            <w:tcW w:w="2733" w:type="pct"/>
            <w:gridSpan w:val="2"/>
          </w:tcPr>
          <w:p w14:paraId="0B77F3EE" w14:textId="77777777" w:rsidR="00DB6765" w:rsidRPr="00044DC2" w:rsidRDefault="00DB6765" w:rsidP="000A596C">
            <w:pPr>
              <w:rPr>
                <w:rFonts w:ascii="Times New Roman" w:eastAsia="Times New Roman" w:hAnsi="Times New Roman" w:cs="Times New Roman"/>
                <w:b/>
                <w:sz w:val="24"/>
                <w:szCs w:val="24"/>
                <w:lang w:eastAsia="ru-RU"/>
              </w:rPr>
            </w:pPr>
            <w:r w:rsidRPr="00044DC2">
              <w:rPr>
                <w:rFonts w:ascii="Times New Roman" w:eastAsia="Times New Roman" w:hAnsi="Times New Roman" w:cs="Times New Roman"/>
                <w:b/>
                <w:bCs/>
                <w:sz w:val="24"/>
                <w:szCs w:val="24"/>
                <w:lang w:eastAsia="ru-RU"/>
              </w:rPr>
              <w:t xml:space="preserve">Содержание </w:t>
            </w:r>
            <w:r>
              <w:rPr>
                <w:rFonts w:ascii="Times New Roman" w:eastAsia="Times New Roman" w:hAnsi="Times New Roman" w:cs="Times New Roman"/>
                <w:b/>
                <w:bCs/>
                <w:sz w:val="24"/>
                <w:szCs w:val="24"/>
                <w:lang w:eastAsia="ru-RU"/>
              </w:rPr>
              <w:t xml:space="preserve"> (лекция 1)</w:t>
            </w:r>
          </w:p>
        </w:tc>
        <w:tc>
          <w:tcPr>
            <w:tcW w:w="649" w:type="pct"/>
          </w:tcPr>
          <w:p w14:paraId="13D59CD9" w14:textId="77777777" w:rsidR="00DB6765" w:rsidRPr="00044DC2" w:rsidRDefault="00DB6765" w:rsidP="000A596C">
            <w:pPr>
              <w:suppressAutoHyphens/>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16/12</w:t>
            </w:r>
          </w:p>
        </w:tc>
        <w:tc>
          <w:tcPr>
            <w:tcW w:w="648" w:type="pct"/>
            <w:vMerge w:val="restart"/>
          </w:tcPr>
          <w:p w14:paraId="04EEEAD5" w14:textId="77777777" w:rsidR="00DB6765" w:rsidRPr="003A4327" w:rsidRDefault="00DB6765" w:rsidP="000A596C">
            <w:pPr>
              <w:suppressAutoHyphens/>
              <w:jc w:val="center"/>
              <w:rPr>
                <w:rFonts w:ascii="Times New Roman" w:eastAsia="Times New Roman" w:hAnsi="Times New Roman" w:cs="Times New Roman"/>
                <w:b/>
                <w:sz w:val="24"/>
                <w:szCs w:val="24"/>
                <w:lang w:eastAsia="ru-RU"/>
              </w:rPr>
            </w:pPr>
            <w:r w:rsidRPr="003A4327">
              <w:rPr>
                <w:rFonts w:ascii="Times New Roman" w:eastAsia="Times New Roman" w:hAnsi="Times New Roman" w:cs="Times New Roman"/>
                <w:b/>
                <w:sz w:val="24"/>
                <w:szCs w:val="24"/>
                <w:lang w:eastAsia="ru-RU"/>
              </w:rPr>
              <w:t>ПК 3.1.</w:t>
            </w:r>
          </w:p>
          <w:p w14:paraId="5CB3911E" w14:textId="77777777" w:rsidR="00DB6765" w:rsidRPr="003A4327" w:rsidRDefault="00DB6765" w:rsidP="000A596C">
            <w:pPr>
              <w:suppressAutoHyphens/>
              <w:jc w:val="center"/>
              <w:rPr>
                <w:rFonts w:ascii="Times New Roman" w:eastAsia="Times New Roman" w:hAnsi="Times New Roman" w:cs="Times New Roman"/>
                <w:b/>
                <w:sz w:val="24"/>
                <w:szCs w:val="24"/>
                <w:lang w:eastAsia="ru-RU"/>
              </w:rPr>
            </w:pPr>
            <w:r w:rsidRPr="003A4327">
              <w:rPr>
                <w:rFonts w:ascii="Times New Roman" w:eastAsia="Times New Roman" w:hAnsi="Times New Roman" w:cs="Times New Roman"/>
                <w:b/>
                <w:sz w:val="24"/>
                <w:szCs w:val="24"/>
                <w:lang w:eastAsia="ru-RU"/>
              </w:rPr>
              <w:t>ПК 3.2.</w:t>
            </w:r>
          </w:p>
          <w:p w14:paraId="6FD31E63" w14:textId="77777777" w:rsidR="00DB6765" w:rsidRPr="003A4327" w:rsidRDefault="00DB6765" w:rsidP="000A596C">
            <w:pPr>
              <w:suppressAutoHyphens/>
              <w:jc w:val="center"/>
              <w:rPr>
                <w:rFonts w:ascii="Times New Roman" w:eastAsia="Times New Roman" w:hAnsi="Times New Roman" w:cs="Times New Roman"/>
                <w:b/>
                <w:sz w:val="24"/>
                <w:szCs w:val="24"/>
                <w:lang w:eastAsia="ru-RU"/>
              </w:rPr>
            </w:pPr>
            <w:r w:rsidRPr="003A4327">
              <w:rPr>
                <w:rFonts w:ascii="Times New Roman" w:eastAsia="Times New Roman" w:hAnsi="Times New Roman" w:cs="Times New Roman"/>
                <w:b/>
                <w:sz w:val="24"/>
                <w:szCs w:val="24"/>
                <w:lang w:eastAsia="ru-RU"/>
              </w:rPr>
              <w:t>ПК 3.4.</w:t>
            </w:r>
          </w:p>
          <w:p w14:paraId="1141AAC9" w14:textId="77777777" w:rsidR="00DB6765" w:rsidRPr="003A4327" w:rsidRDefault="00DB6765" w:rsidP="000A596C">
            <w:pPr>
              <w:suppressAutoHyphens/>
              <w:jc w:val="center"/>
              <w:rPr>
                <w:rFonts w:ascii="Times New Roman" w:eastAsia="Times New Roman" w:hAnsi="Times New Roman" w:cs="Times New Roman"/>
                <w:b/>
                <w:sz w:val="24"/>
                <w:szCs w:val="24"/>
                <w:lang w:eastAsia="ru-RU"/>
              </w:rPr>
            </w:pPr>
            <w:proofErr w:type="gramStart"/>
            <w:r w:rsidRPr="003A4327">
              <w:rPr>
                <w:rFonts w:ascii="Times New Roman" w:eastAsia="Times New Roman" w:hAnsi="Times New Roman" w:cs="Times New Roman"/>
                <w:b/>
                <w:sz w:val="24"/>
                <w:szCs w:val="24"/>
                <w:lang w:eastAsia="ru-RU"/>
              </w:rPr>
              <w:t>ОК</w:t>
            </w:r>
            <w:proofErr w:type="gramEnd"/>
            <w:r w:rsidRPr="003A4327">
              <w:rPr>
                <w:rFonts w:ascii="Times New Roman" w:eastAsia="Times New Roman" w:hAnsi="Times New Roman" w:cs="Times New Roman"/>
                <w:b/>
                <w:sz w:val="24"/>
                <w:szCs w:val="24"/>
                <w:lang w:eastAsia="ru-RU"/>
              </w:rPr>
              <w:t xml:space="preserve"> 01, 02, 03</w:t>
            </w:r>
          </w:p>
          <w:p w14:paraId="1F41AD60" w14:textId="77777777" w:rsidR="00DB6765" w:rsidRPr="00044DC2" w:rsidRDefault="00DB6765" w:rsidP="000A596C">
            <w:pPr>
              <w:suppressAutoHyphens/>
              <w:jc w:val="center"/>
              <w:rPr>
                <w:rFonts w:ascii="Times New Roman" w:eastAsia="Times New Roman" w:hAnsi="Times New Roman" w:cs="Times New Roman"/>
                <w:b/>
                <w:sz w:val="24"/>
                <w:szCs w:val="24"/>
                <w:lang w:eastAsia="ru-RU"/>
              </w:rPr>
            </w:pPr>
            <w:r w:rsidRPr="003A4327">
              <w:rPr>
                <w:rFonts w:ascii="Times New Roman" w:eastAsia="Times New Roman" w:hAnsi="Times New Roman" w:cs="Times New Roman"/>
                <w:b/>
                <w:sz w:val="24"/>
                <w:szCs w:val="24"/>
                <w:lang w:eastAsia="ru-RU"/>
              </w:rPr>
              <w:t>04, 05, 06, 09</w:t>
            </w:r>
          </w:p>
        </w:tc>
      </w:tr>
      <w:tr w:rsidR="00DB6765" w:rsidRPr="00044DC2" w14:paraId="15F8CF4C" w14:textId="77777777" w:rsidTr="000A596C">
        <w:trPr>
          <w:trHeight w:val="1395"/>
        </w:trPr>
        <w:tc>
          <w:tcPr>
            <w:tcW w:w="970" w:type="pct"/>
            <w:vMerge/>
          </w:tcPr>
          <w:p w14:paraId="14063B4B" w14:textId="77777777" w:rsidR="00DB6765" w:rsidRPr="00044DC2" w:rsidRDefault="00DB6765" w:rsidP="000A596C">
            <w:pPr>
              <w:rPr>
                <w:rFonts w:ascii="Times New Roman" w:eastAsia="Times New Roman" w:hAnsi="Times New Roman" w:cs="Times New Roman"/>
                <w:b/>
                <w:bCs/>
                <w:sz w:val="24"/>
                <w:szCs w:val="24"/>
                <w:lang w:eastAsia="ru-RU"/>
              </w:rPr>
            </w:pPr>
          </w:p>
        </w:tc>
        <w:tc>
          <w:tcPr>
            <w:tcW w:w="2733" w:type="pct"/>
            <w:gridSpan w:val="2"/>
          </w:tcPr>
          <w:p w14:paraId="4E1D5D66" w14:textId="77777777" w:rsidR="00DB6765" w:rsidRPr="00044DC2" w:rsidRDefault="00DB6765" w:rsidP="007F38BC">
            <w:pPr>
              <w:numPr>
                <w:ilvl w:val="0"/>
                <w:numId w:val="120"/>
              </w:numPr>
              <w:suppressAutoHyphens/>
              <w:jc w:val="both"/>
              <w:rPr>
                <w:rFonts w:ascii="Times New Roman" w:eastAsia="Times New Roman" w:hAnsi="Times New Roman" w:cs="Times New Roman"/>
                <w:sz w:val="24"/>
                <w:szCs w:val="24"/>
                <w:lang w:eastAsia="ru-RU"/>
              </w:rPr>
            </w:pPr>
            <w:r w:rsidRPr="00044DC2">
              <w:rPr>
                <w:rFonts w:ascii="Times New Roman" w:eastAsia="Times New Roman" w:hAnsi="Times New Roman" w:cs="Times New Roman"/>
                <w:sz w:val="24"/>
                <w:szCs w:val="24"/>
                <w:lang w:eastAsia="ru-RU"/>
              </w:rPr>
              <w:t xml:space="preserve">Законодательство РФ в сфере охраны здоровья </w:t>
            </w:r>
            <w:r w:rsidRPr="00044DC2">
              <w:rPr>
                <w:rFonts w:ascii="Times New Roman" w:eastAsia="Times New Roman" w:hAnsi="Times New Roman" w:cs="Times New Roman"/>
                <w:bCs/>
                <w:sz w:val="24"/>
                <w:szCs w:val="24"/>
                <w:lang w:eastAsia="ru-RU"/>
              </w:rPr>
              <w:t>матери и ребенка</w:t>
            </w:r>
            <w:r w:rsidRPr="00044DC2">
              <w:rPr>
                <w:rFonts w:ascii="Times New Roman" w:eastAsia="Times New Roman" w:hAnsi="Times New Roman" w:cs="Times New Roman"/>
                <w:sz w:val="24"/>
                <w:szCs w:val="24"/>
                <w:lang w:eastAsia="ru-RU"/>
              </w:rPr>
              <w:t xml:space="preserve">, нормативно - правовые акты.  Правила этики и деонтологии. </w:t>
            </w:r>
          </w:p>
          <w:p w14:paraId="5794F1E3" w14:textId="77777777" w:rsidR="00DB6765" w:rsidRPr="00044DC2" w:rsidRDefault="00DB6765" w:rsidP="000A596C">
            <w:pPr>
              <w:ind w:left="360"/>
              <w:jc w:val="both"/>
              <w:rPr>
                <w:rFonts w:ascii="Times New Roman" w:eastAsia="Times New Roman" w:hAnsi="Times New Roman" w:cs="Times New Roman"/>
                <w:bCs/>
                <w:sz w:val="24"/>
                <w:szCs w:val="24"/>
                <w:lang w:eastAsia="ru-RU"/>
              </w:rPr>
            </w:pPr>
            <w:r w:rsidRPr="00044DC2">
              <w:rPr>
                <w:rFonts w:ascii="Times New Roman" w:eastAsia="Times New Roman" w:hAnsi="Times New Roman" w:cs="Times New Roman"/>
                <w:sz w:val="24"/>
                <w:szCs w:val="24"/>
                <w:lang w:eastAsia="ru-RU"/>
              </w:rPr>
              <w:t xml:space="preserve">Профессиональные коммуникации по вопросам гигиенического воспитания и обучения населения. Современные информационные технологии гигиенического воспитания и обучения. </w:t>
            </w:r>
          </w:p>
        </w:tc>
        <w:tc>
          <w:tcPr>
            <w:tcW w:w="649" w:type="pct"/>
            <w:vMerge w:val="restart"/>
          </w:tcPr>
          <w:p w14:paraId="08107785" w14:textId="77777777" w:rsidR="00DB6765" w:rsidRPr="00044DC2" w:rsidRDefault="00DB6765" w:rsidP="000A596C">
            <w:pPr>
              <w:suppressAutoHyphens/>
              <w:jc w:val="center"/>
              <w:rPr>
                <w:rFonts w:ascii="Times New Roman" w:eastAsia="Times New Roman" w:hAnsi="Times New Roman" w:cs="Times New Roman"/>
                <w:sz w:val="24"/>
                <w:szCs w:val="24"/>
                <w:lang w:eastAsia="ru-RU"/>
              </w:rPr>
            </w:pPr>
          </w:p>
        </w:tc>
        <w:tc>
          <w:tcPr>
            <w:tcW w:w="648" w:type="pct"/>
            <w:vMerge/>
          </w:tcPr>
          <w:p w14:paraId="7AC5EBED" w14:textId="77777777" w:rsidR="00DB6765" w:rsidRPr="00044DC2" w:rsidRDefault="00DB6765" w:rsidP="000A596C">
            <w:pPr>
              <w:suppressAutoHyphens/>
              <w:jc w:val="center"/>
              <w:rPr>
                <w:rFonts w:ascii="Times New Roman" w:eastAsia="Times New Roman" w:hAnsi="Times New Roman" w:cs="Times New Roman"/>
                <w:sz w:val="24"/>
                <w:szCs w:val="24"/>
                <w:lang w:eastAsia="ru-RU"/>
              </w:rPr>
            </w:pPr>
          </w:p>
        </w:tc>
      </w:tr>
      <w:tr w:rsidR="00DB6765" w:rsidRPr="00044DC2" w14:paraId="04612746" w14:textId="77777777" w:rsidTr="000A596C">
        <w:trPr>
          <w:trHeight w:val="449"/>
        </w:trPr>
        <w:tc>
          <w:tcPr>
            <w:tcW w:w="970" w:type="pct"/>
            <w:vMerge/>
          </w:tcPr>
          <w:p w14:paraId="0535552E" w14:textId="77777777" w:rsidR="00DB6765" w:rsidRPr="00044DC2" w:rsidRDefault="00DB6765" w:rsidP="000A596C">
            <w:pPr>
              <w:rPr>
                <w:rFonts w:ascii="Times New Roman" w:eastAsia="Times New Roman" w:hAnsi="Times New Roman" w:cs="Times New Roman"/>
                <w:b/>
                <w:bCs/>
                <w:sz w:val="24"/>
                <w:szCs w:val="24"/>
                <w:lang w:eastAsia="ru-RU"/>
              </w:rPr>
            </w:pPr>
          </w:p>
        </w:tc>
        <w:tc>
          <w:tcPr>
            <w:tcW w:w="2733" w:type="pct"/>
            <w:gridSpan w:val="2"/>
          </w:tcPr>
          <w:p w14:paraId="6A116C86" w14:textId="77777777" w:rsidR="00DB6765" w:rsidRPr="00044DC2" w:rsidRDefault="00DB6765" w:rsidP="000A596C">
            <w:pPr>
              <w:suppressAutoHyphens/>
              <w:jc w:val="both"/>
              <w:rPr>
                <w:rFonts w:ascii="Times New Roman" w:eastAsia="Times New Roman" w:hAnsi="Times New Roman" w:cs="Times New Roman"/>
                <w:sz w:val="24"/>
                <w:szCs w:val="24"/>
                <w:lang w:eastAsia="ru-RU"/>
              </w:rPr>
            </w:pPr>
            <w:r w:rsidRPr="00044DC2">
              <w:rPr>
                <w:rFonts w:ascii="Times New Roman" w:eastAsia="Times New Roman" w:hAnsi="Times New Roman" w:cs="Times New Roman"/>
                <w:b/>
                <w:bCs/>
                <w:sz w:val="24"/>
                <w:szCs w:val="24"/>
                <w:lang w:eastAsia="ru-RU"/>
              </w:rPr>
              <w:t>Содержание</w:t>
            </w:r>
            <w:r>
              <w:rPr>
                <w:rFonts w:ascii="Times New Roman" w:eastAsia="Times New Roman" w:hAnsi="Times New Roman" w:cs="Times New Roman"/>
                <w:b/>
                <w:bCs/>
                <w:sz w:val="24"/>
                <w:szCs w:val="24"/>
                <w:lang w:eastAsia="ru-RU"/>
              </w:rPr>
              <w:t xml:space="preserve"> (лекция 2)</w:t>
            </w:r>
          </w:p>
        </w:tc>
        <w:tc>
          <w:tcPr>
            <w:tcW w:w="649" w:type="pct"/>
            <w:vMerge/>
          </w:tcPr>
          <w:p w14:paraId="397D2DF7" w14:textId="77777777" w:rsidR="00DB6765" w:rsidRPr="00044DC2" w:rsidRDefault="00DB6765" w:rsidP="000A596C">
            <w:pPr>
              <w:suppressAutoHyphens/>
              <w:jc w:val="center"/>
              <w:rPr>
                <w:rFonts w:ascii="Times New Roman" w:eastAsia="Times New Roman" w:hAnsi="Times New Roman" w:cs="Times New Roman"/>
                <w:sz w:val="24"/>
                <w:szCs w:val="24"/>
                <w:lang w:eastAsia="ru-RU"/>
              </w:rPr>
            </w:pPr>
          </w:p>
        </w:tc>
        <w:tc>
          <w:tcPr>
            <w:tcW w:w="648" w:type="pct"/>
            <w:vMerge/>
          </w:tcPr>
          <w:p w14:paraId="12593C0B" w14:textId="77777777" w:rsidR="00DB6765" w:rsidRPr="00044DC2" w:rsidRDefault="00DB6765" w:rsidP="000A596C">
            <w:pPr>
              <w:suppressAutoHyphens/>
              <w:jc w:val="center"/>
              <w:rPr>
                <w:rFonts w:ascii="Times New Roman" w:eastAsia="Times New Roman" w:hAnsi="Times New Roman" w:cs="Times New Roman"/>
                <w:sz w:val="24"/>
                <w:szCs w:val="24"/>
                <w:lang w:eastAsia="ru-RU"/>
              </w:rPr>
            </w:pPr>
          </w:p>
        </w:tc>
      </w:tr>
      <w:tr w:rsidR="00DB6765" w:rsidRPr="00044DC2" w14:paraId="3DA4C7C7" w14:textId="77777777" w:rsidTr="000A596C">
        <w:trPr>
          <w:trHeight w:val="1208"/>
        </w:trPr>
        <w:tc>
          <w:tcPr>
            <w:tcW w:w="970" w:type="pct"/>
            <w:vMerge/>
          </w:tcPr>
          <w:p w14:paraId="1E2C6187" w14:textId="77777777" w:rsidR="00DB6765" w:rsidRPr="00044DC2" w:rsidRDefault="00DB6765" w:rsidP="000A596C">
            <w:pPr>
              <w:rPr>
                <w:rFonts w:ascii="Times New Roman" w:eastAsia="Times New Roman" w:hAnsi="Times New Roman" w:cs="Times New Roman"/>
                <w:b/>
                <w:bCs/>
                <w:sz w:val="24"/>
                <w:szCs w:val="24"/>
                <w:lang w:eastAsia="ru-RU"/>
              </w:rPr>
            </w:pPr>
          </w:p>
        </w:tc>
        <w:tc>
          <w:tcPr>
            <w:tcW w:w="2733" w:type="pct"/>
            <w:gridSpan w:val="2"/>
          </w:tcPr>
          <w:p w14:paraId="27A63B41" w14:textId="77777777" w:rsidR="00DB6765" w:rsidRPr="00044DC2" w:rsidRDefault="00DB6765" w:rsidP="007F38BC">
            <w:pPr>
              <w:numPr>
                <w:ilvl w:val="0"/>
                <w:numId w:val="129"/>
              </w:numPr>
              <w:jc w:val="both"/>
              <w:rPr>
                <w:rFonts w:ascii="Times New Roman" w:eastAsia="Times New Roman" w:hAnsi="Times New Roman" w:cs="Times New Roman"/>
                <w:sz w:val="24"/>
                <w:szCs w:val="24"/>
                <w:lang w:eastAsia="ru-RU"/>
              </w:rPr>
            </w:pPr>
            <w:r w:rsidRPr="00044DC2">
              <w:rPr>
                <w:rFonts w:ascii="Times New Roman" w:eastAsia="Times New Roman" w:hAnsi="Times New Roman" w:cs="Times New Roman"/>
                <w:sz w:val="24"/>
                <w:szCs w:val="24"/>
                <w:lang w:eastAsia="ru-RU"/>
              </w:rPr>
              <w:t xml:space="preserve">Санитарно-просветительная работа по формированию элементов здорового образа жизни. Методы формирования общественного мнения. Факторы риска возникновения распространенных гинекологических заболеваний. Факторы, способствующие сохранению репродуктивного здоровья. </w:t>
            </w:r>
          </w:p>
        </w:tc>
        <w:tc>
          <w:tcPr>
            <w:tcW w:w="649" w:type="pct"/>
            <w:vMerge/>
            <w:vAlign w:val="center"/>
          </w:tcPr>
          <w:p w14:paraId="2F3C03D5" w14:textId="77777777" w:rsidR="00DB6765" w:rsidRPr="00044DC2" w:rsidRDefault="00DB6765" w:rsidP="000A596C">
            <w:pPr>
              <w:suppressAutoHyphens/>
              <w:jc w:val="center"/>
              <w:rPr>
                <w:rFonts w:ascii="Times New Roman" w:eastAsia="Times New Roman" w:hAnsi="Times New Roman" w:cs="Times New Roman"/>
                <w:b/>
                <w:sz w:val="24"/>
                <w:szCs w:val="24"/>
                <w:lang w:eastAsia="ru-RU"/>
              </w:rPr>
            </w:pPr>
          </w:p>
        </w:tc>
        <w:tc>
          <w:tcPr>
            <w:tcW w:w="648" w:type="pct"/>
            <w:vMerge/>
          </w:tcPr>
          <w:p w14:paraId="2C6BC657" w14:textId="77777777" w:rsidR="00DB6765" w:rsidRPr="00044DC2" w:rsidRDefault="00DB6765" w:rsidP="000A596C">
            <w:pPr>
              <w:suppressAutoHyphens/>
              <w:jc w:val="center"/>
              <w:rPr>
                <w:rFonts w:ascii="Times New Roman" w:eastAsia="Times New Roman" w:hAnsi="Times New Roman" w:cs="Times New Roman"/>
                <w:b/>
                <w:sz w:val="24"/>
                <w:szCs w:val="24"/>
                <w:lang w:eastAsia="ru-RU"/>
              </w:rPr>
            </w:pPr>
          </w:p>
        </w:tc>
      </w:tr>
      <w:tr w:rsidR="00DB6765" w:rsidRPr="00044DC2" w14:paraId="0998402A" w14:textId="77777777" w:rsidTr="000A596C">
        <w:trPr>
          <w:trHeight w:val="342"/>
        </w:trPr>
        <w:tc>
          <w:tcPr>
            <w:tcW w:w="970" w:type="pct"/>
            <w:vMerge/>
          </w:tcPr>
          <w:p w14:paraId="759104C4" w14:textId="77777777" w:rsidR="00DB6765" w:rsidRPr="00044DC2" w:rsidRDefault="00DB6765" w:rsidP="000A596C">
            <w:pPr>
              <w:rPr>
                <w:rFonts w:ascii="Times New Roman" w:eastAsia="Times New Roman" w:hAnsi="Times New Roman" w:cs="Times New Roman"/>
                <w:b/>
                <w:bCs/>
                <w:sz w:val="24"/>
                <w:szCs w:val="24"/>
                <w:lang w:eastAsia="ru-RU"/>
              </w:rPr>
            </w:pPr>
          </w:p>
        </w:tc>
        <w:tc>
          <w:tcPr>
            <w:tcW w:w="2733" w:type="pct"/>
            <w:gridSpan w:val="2"/>
          </w:tcPr>
          <w:p w14:paraId="5770CD7C" w14:textId="77777777" w:rsidR="00DB6765" w:rsidRPr="00044DC2" w:rsidRDefault="00DB6765" w:rsidP="000A596C">
            <w:pPr>
              <w:suppressAutoHyphens/>
              <w:jc w:val="both"/>
              <w:rPr>
                <w:rFonts w:ascii="Times New Roman" w:eastAsia="Times New Roman" w:hAnsi="Times New Roman" w:cs="Times New Roman"/>
                <w:b/>
                <w:sz w:val="24"/>
                <w:szCs w:val="24"/>
                <w:lang w:eastAsia="ru-RU"/>
              </w:rPr>
            </w:pPr>
            <w:r w:rsidRPr="00044DC2">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649" w:type="pct"/>
          </w:tcPr>
          <w:p w14:paraId="1D87F8AC" w14:textId="77777777" w:rsidR="00DB6765" w:rsidRPr="00044DC2" w:rsidRDefault="00DB6765" w:rsidP="000A596C">
            <w:pPr>
              <w:suppressAutoHyphens/>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p>
        </w:tc>
        <w:tc>
          <w:tcPr>
            <w:tcW w:w="648" w:type="pct"/>
            <w:vMerge w:val="restart"/>
          </w:tcPr>
          <w:p w14:paraId="045BA42C" w14:textId="77777777" w:rsidR="00DB6765" w:rsidRPr="003A4327" w:rsidRDefault="00DB6765" w:rsidP="000A596C">
            <w:pPr>
              <w:suppressAutoHyphens/>
              <w:jc w:val="center"/>
              <w:rPr>
                <w:rFonts w:ascii="Times New Roman" w:eastAsia="Times New Roman" w:hAnsi="Times New Roman" w:cs="Times New Roman"/>
                <w:b/>
                <w:sz w:val="24"/>
                <w:szCs w:val="24"/>
                <w:lang w:eastAsia="ru-RU"/>
              </w:rPr>
            </w:pPr>
            <w:r w:rsidRPr="003A4327">
              <w:rPr>
                <w:rFonts w:ascii="Times New Roman" w:eastAsia="Times New Roman" w:hAnsi="Times New Roman" w:cs="Times New Roman"/>
                <w:b/>
                <w:sz w:val="24"/>
                <w:szCs w:val="24"/>
                <w:lang w:eastAsia="ru-RU"/>
              </w:rPr>
              <w:t>ПК 3.1.</w:t>
            </w:r>
          </w:p>
          <w:p w14:paraId="4AB5DC9D" w14:textId="77777777" w:rsidR="00DB6765" w:rsidRPr="003A4327" w:rsidRDefault="00DB6765" w:rsidP="000A596C">
            <w:pPr>
              <w:suppressAutoHyphens/>
              <w:jc w:val="center"/>
              <w:rPr>
                <w:rFonts w:ascii="Times New Roman" w:eastAsia="Times New Roman" w:hAnsi="Times New Roman" w:cs="Times New Roman"/>
                <w:b/>
                <w:sz w:val="24"/>
                <w:szCs w:val="24"/>
                <w:lang w:eastAsia="ru-RU"/>
              </w:rPr>
            </w:pPr>
            <w:r w:rsidRPr="003A4327">
              <w:rPr>
                <w:rFonts w:ascii="Times New Roman" w:eastAsia="Times New Roman" w:hAnsi="Times New Roman" w:cs="Times New Roman"/>
                <w:b/>
                <w:sz w:val="24"/>
                <w:szCs w:val="24"/>
                <w:lang w:eastAsia="ru-RU"/>
              </w:rPr>
              <w:t>ПК 3.2.</w:t>
            </w:r>
          </w:p>
          <w:p w14:paraId="3DDD4874" w14:textId="77777777" w:rsidR="00DB6765" w:rsidRPr="003A4327" w:rsidRDefault="00DB6765" w:rsidP="000A596C">
            <w:pPr>
              <w:suppressAutoHyphens/>
              <w:jc w:val="center"/>
              <w:rPr>
                <w:rFonts w:ascii="Times New Roman" w:eastAsia="Times New Roman" w:hAnsi="Times New Roman" w:cs="Times New Roman"/>
                <w:b/>
                <w:sz w:val="24"/>
                <w:szCs w:val="24"/>
                <w:lang w:eastAsia="ru-RU"/>
              </w:rPr>
            </w:pPr>
            <w:r w:rsidRPr="003A4327">
              <w:rPr>
                <w:rFonts w:ascii="Times New Roman" w:eastAsia="Times New Roman" w:hAnsi="Times New Roman" w:cs="Times New Roman"/>
                <w:b/>
                <w:sz w:val="24"/>
                <w:szCs w:val="24"/>
                <w:lang w:eastAsia="ru-RU"/>
              </w:rPr>
              <w:t>ПК 3.4.</w:t>
            </w:r>
          </w:p>
          <w:p w14:paraId="6D3166AD" w14:textId="77777777" w:rsidR="00DB6765" w:rsidRPr="003A4327" w:rsidRDefault="00DB6765" w:rsidP="000A596C">
            <w:pPr>
              <w:suppressAutoHyphens/>
              <w:jc w:val="center"/>
              <w:rPr>
                <w:rFonts w:ascii="Times New Roman" w:eastAsia="Times New Roman" w:hAnsi="Times New Roman" w:cs="Times New Roman"/>
                <w:b/>
                <w:sz w:val="24"/>
                <w:szCs w:val="24"/>
                <w:lang w:eastAsia="ru-RU"/>
              </w:rPr>
            </w:pPr>
            <w:proofErr w:type="gramStart"/>
            <w:r w:rsidRPr="003A4327">
              <w:rPr>
                <w:rFonts w:ascii="Times New Roman" w:eastAsia="Times New Roman" w:hAnsi="Times New Roman" w:cs="Times New Roman"/>
                <w:b/>
                <w:sz w:val="24"/>
                <w:szCs w:val="24"/>
                <w:lang w:eastAsia="ru-RU"/>
              </w:rPr>
              <w:t>ОК</w:t>
            </w:r>
            <w:proofErr w:type="gramEnd"/>
            <w:r w:rsidRPr="003A4327">
              <w:rPr>
                <w:rFonts w:ascii="Times New Roman" w:eastAsia="Times New Roman" w:hAnsi="Times New Roman" w:cs="Times New Roman"/>
                <w:b/>
                <w:sz w:val="24"/>
                <w:szCs w:val="24"/>
                <w:lang w:eastAsia="ru-RU"/>
              </w:rPr>
              <w:t xml:space="preserve"> 01, 02, 03</w:t>
            </w:r>
          </w:p>
          <w:p w14:paraId="1B3CE134" w14:textId="77777777" w:rsidR="00DB6765" w:rsidRPr="00044DC2" w:rsidRDefault="00DB6765" w:rsidP="000A596C">
            <w:pPr>
              <w:suppressAutoHyphens/>
              <w:jc w:val="center"/>
              <w:rPr>
                <w:rFonts w:ascii="Times New Roman" w:eastAsia="Times New Roman" w:hAnsi="Times New Roman" w:cs="Times New Roman"/>
                <w:b/>
                <w:sz w:val="24"/>
                <w:szCs w:val="24"/>
                <w:lang w:eastAsia="ru-RU"/>
              </w:rPr>
            </w:pPr>
            <w:r w:rsidRPr="003A4327">
              <w:rPr>
                <w:rFonts w:ascii="Times New Roman" w:eastAsia="Times New Roman" w:hAnsi="Times New Roman" w:cs="Times New Roman"/>
                <w:b/>
                <w:sz w:val="24"/>
                <w:szCs w:val="24"/>
                <w:lang w:eastAsia="ru-RU"/>
              </w:rPr>
              <w:t>04, 05, 06, 09</w:t>
            </w:r>
          </w:p>
        </w:tc>
      </w:tr>
      <w:tr w:rsidR="00DB6765" w:rsidRPr="00044DC2" w14:paraId="5C58AD0A" w14:textId="77777777" w:rsidTr="000A596C">
        <w:trPr>
          <w:trHeight w:val="289"/>
        </w:trPr>
        <w:tc>
          <w:tcPr>
            <w:tcW w:w="970" w:type="pct"/>
            <w:vMerge/>
          </w:tcPr>
          <w:p w14:paraId="30E24E8B" w14:textId="77777777" w:rsidR="00DB6765" w:rsidRPr="00044DC2" w:rsidRDefault="00DB6765" w:rsidP="000A596C">
            <w:pPr>
              <w:rPr>
                <w:rFonts w:ascii="Times New Roman" w:eastAsia="Times New Roman" w:hAnsi="Times New Roman" w:cs="Times New Roman"/>
                <w:b/>
                <w:bCs/>
                <w:sz w:val="24"/>
                <w:szCs w:val="24"/>
                <w:lang w:eastAsia="ru-RU"/>
              </w:rPr>
            </w:pPr>
          </w:p>
        </w:tc>
        <w:tc>
          <w:tcPr>
            <w:tcW w:w="2733" w:type="pct"/>
            <w:gridSpan w:val="2"/>
          </w:tcPr>
          <w:p w14:paraId="74EC08AE" w14:textId="77777777" w:rsidR="00DB6765" w:rsidRPr="00044DC2" w:rsidRDefault="00DB6765" w:rsidP="007F38BC">
            <w:pPr>
              <w:numPr>
                <w:ilvl w:val="0"/>
                <w:numId w:val="125"/>
              </w:numPr>
              <w:suppressAutoHyphens/>
              <w:jc w:val="both"/>
              <w:rPr>
                <w:rFonts w:ascii="Times New Roman" w:eastAsia="Times New Roman" w:hAnsi="Times New Roman" w:cs="Times New Roman"/>
                <w:b/>
                <w:bCs/>
                <w:sz w:val="24"/>
                <w:szCs w:val="24"/>
                <w:lang w:eastAsia="ru-RU"/>
              </w:rPr>
            </w:pPr>
            <w:r w:rsidRPr="00044DC2">
              <w:rPr>
                <w:rFonts w:ascii="Times New Roman" w:eastAsia="Times New Roman" w:hAnsi="Times New Roman" w:cs="Times New Roman"/>
                <w:b/>
                <w:bCs/>
                <w:sz w:val="24"/>
                <w:szCs w:val="24"/>
                <w:lang w:eastAsia="ru-RU"/>
              </w:rPr>
              <w:t>Практическое занятие 1</w:t>
            </w:r>
            <w:r w:rsidRPr="00044DC2">
              <w:rPr>
                <w:rFonts w:ascii="Times New Roman" w:eastAsia="Times New Roman" w:hAnsi="Times New Roman" w:cs="Times New Roman"/>
                <w:bCs/>
                <w:sz w:val="24"/>
                <w:szCs w:val="24"/>
                <w:lang w:eastAsia="ru-RU"/>
              </w:rPr>
              <w:t xml:space="preserve"> «Мероприятия по реализации программ формирования здорового образа жизни. Способы информирования и формирования у женщин установки на материнство, необходимость вынашивания беременности и рождения ребенка, грудного вскармливания, ответственного отношения к семье». </w:t>
            </w:r>
          </w:p>
        </w:tc>
        <w:tc>
          <w:tcPr>
            <w:tcW w:w="649" w:type="pct"/>
            <w:vMerge w:val="restart"/>
          </w:tcPr>
          <w:p w14:paraId="1E15E16A" w14:textId="77777777" w:rsidR="00DB6765" w:rsidRPr="00044DC2" w:rsidRDefault="00DB6765" w:rsidP="000A596C">
            <w:pPr>
              <w:suppressAutoHyphens/>
              <w:jc w:val="center"/>
              <w:rPr>
                <w:rFonts w:ascii="Times New Roman" w:eastAsia="Times New Roman" w:hAnsi="Times New Roman" w:cs="Times New Roman"/>
                <w:sz w:val="24"/>
                <w:szCs w:val="24"/>
                <w:lang w:eastAsia="ru-RU"/>
              </w:rPr>
            </w:pPr>
          </w:p>
        </w:tc>
        <w:tc>
          <w:tcPr>
            <w:tcW w:w="648" w:type="pct"/>
            <w:vMerge/>
          </w:tcPr>
          <w:p w14:paraId="4875700E" w14:textId="77777777" w:rsidR="00DB6765" w:rsidRPr="00044DC2" w:rsidRDefault="00DB6765" w:rsidP="000A596C">
            <w:pPr>
              <w:suppressAutoHyphens/>
              <w:jc w:val="center"/>
              <w:rPr>
                <w:rFonts w:ascii="Times New Roman" w:eastAsia="Times New Roman" w:hAnsi="Times New Roman" w:cs="Times New Roman"/>
                <w:sz w:val="24"/>
                <w:szCs w:val="24"/>
                <w:lang w:eastAsia="ru-RU"/>
              </w:rPr>
            </w:pPr>
          </w:p>
        </w:tc>
      </w:tr>
      <w:tr w:rsidR="00DB6765" w:rsidRPr="00044DC2" w14:paraId="0B141ECA" w14:textId="77777777" w:rsidTr="000A596C">
        <w:trPr>
          <w:trHeight w:val="676"/>
        </w:trPr>
        <w:tc>
          <w:tcPr>
            <w:tcW w:w="970" w:type="pct"/>
            <w:vMerge/>
          </w:tcPr>
          <w:p w14:paraId="50F33E4F" w14:textId="77777777" w:rsidR="00DB6765" w:rsidRPr="00044DC2" w:rsidRDefault="00DB6765" w:rsidP="000A596C">
            <w:pPr>
              <w:rPr>
                <w:rFonts w:ascii="Times New Roman" w:eastAsia="Times New Roman" w:hAnsi="Times New Roman" w:cs="Times New Roman"/>
                <w:b/>
                <w:bCs/>
                <w:sz w:val="24"/>
                <w:szCs w:val="24"/>
                <w:lang w:eastAsia="ru-RU"/>
              </w:rPr>
            </w:pPr>
          </w:p>
        </w:tc>
        <w:tc>
          <w:tcPr>
            <w:tcW w:w="2733" w:type="pct"/>
            <w:gridSpan w:val="2"/>
          </w:tcPr>
          <w:p w14:paraId="1EAA4933" w14:textId="77777777" w:rsidR="00DB6765" w:rsidRPr="00044DC2" w:rsidRDefault="00DB6765" w:rsidP="007F38BC">
            <w:pPr>
              <w:numPr>
                <w:ilvl w:val="0"/>
                <w:numId w:val="125"/>
              </w:numPr>
              <w:suppressAutoHyphens/>
              <w:jc w:val="both"/>
              <w:rPr>
                <w:rFonts w:ascii="Times New Roman" w:eastAsia="Times New Roman" w:hAnsi="Times New Roman" w:cs="Times New Roman"/>
                <w:b/>
                <w:bCs/>
                <w:sz w:val="24"/>
                <w:szCs w:val="24"/>
                <w:lang w:eastAsia="ru-RU"/>
              </w:rPr>
            </w:pPr>
            <w:r w:rsidRPr="00044DC2">
              <w:rPr>
                <w:rFonts w:ascii="Times New Roman" w:eastAsia="Times New Roman" w:hAnsi="Times New Roman" w:cs="Times New Roman"/>
                <w:b/>
                <w:bCs/>
                <w:sz w:val="24"/>
                <w:szCs w:val="24"/>
                <w:lang w:eastAsia="ru-RU"/>
              </w:rPr>
              <w:t>Практическое занятие 2</w:t>
            </w:r>
            <w:r w:rsidRPr="00044DC2">
              <w:rPr>
                <w:rFonts w:ascii="Times New Roman" w:eastAsia="Times New Roman" w:hAnsi="Times New Roman" w:cs="Times New Roman"/>
                <w:bCs/>
                <w:sz w:val="24"/>
                <w:szCs w:val="24"/>
                <w:lang w:eastAsia="ru-RU"/>
              </w:rPr>
              <w:t xml:space="preserve"> «Консультирование по вопросам личной гигиены, гигиены труда и отдыха, рационального питания, </w:t>
            </w:r>
            <w:proofErr w:type="spellStart"/>
            <w:r w:rsidRPr="00044DC2">
              <w:rPr>
                <w:rFonts w:ascii="Times New Roman" w:eastAsia="Times New Roman" w:hAnsi="Times New Roman" w:cs="Times New Roman"/>
                <w:bCs/>
                <w:sz w:val="24"/>
                <w:szCs w:val="24"/>
                <w:lang w:eastAsia="ru-RU"/>
              </w:rPr>
              <w:t>прегравидарной</w:t>
            </w:r>
            <w:proofErr w:type="spellEnd"/>
            <w:r w:rsidRPr="00044DC2">
              <w:rPr>
                <w:rFonts w:ascii="Times New Roman" w:eastAsia="Times New Roman" w:hAnsi="Times New Roman" w:cs="Times New Roman"/>
                <w:bCs/>
                <w:sz w:val="24"/>
                <w:szCs w:val="24"/>
                <w:lang w:eastAsia="ru-RU"/>
              </w:rPr>
              <w:t xml:space="preserve"> подготовки».</w:t>
            </w:r>
          </w:p>
        </w:tc>
        <w:tc>
          <w:tcPr>
            <w:tcW w:w="649" w:type="pct"/>
            <w:vMerge/>
          </w:tcPr>
          <w:p w14:paraId="05C6DD9B" w14:textId="77777777" w:rsidR="00DB6765" w:rsidRPr="00044DC2" w:rsidRDefault="00DB6765" w:rsidP="000A596C">
            <w:pPr>
              <w:suppressAutoHyphens/>
              <w:jc w:val="center"/>
              <w:rPr>
                <w:rFonts w:ascii="Times New Roman" w:eastAsia="Times New Roman" w:hAnsi="Times New Roman" w:cs="Times New Roman"/>
                <w:sz w:val="24"/>
                <w:szCs w:val="24"/>
                <w:lang w:eastAsia="ru-RU"/>
              </w:rPr>
            </w:pPr>
          </w:p>
        </w:tc>
        <w:tc>
          <w:tcPr>
            <w:tcW w:w="648" w:type="pct"/>
            <w:vMerge/>
          </w:tcPr>
          <w:p w14:paraId="39304000" w14:textId="77777777" w:rsidR="00DB6765" w:rsidRPr="00044DC2" w:rsidRDefault="00DB6765" w:rsidP="000A596C">
            <w:pPr>
              <w:suppressAutoHyphens/>
              <w:jc w:val="center"/>
              <w:rPr>
                <w:rFonts w:ascii="Times New Roman" w:eastAsia="Times New Roman" w:hAnsi="Times New Roman" w:cs="Times New Roman"/>
                <w:sz w:val="24"/>
                <w:szCs w:val="24"/>
                <w:lang w:eastAsia="ru-RU"/>
              </w:rPr>
            </w:pPr>
          </w:p>
        </w:tc>
      </w:tr>
      <w:tr w:rsidR="00DB6765" w:rsidRPr="00044DC2" w14:paraId="63624B84" w14:textId="77777777" w:rsidTr="000A596C">
        <w:trPr>
          <w:trHeight w:val="291"/>
        </w:trPr>
        <w:tc>
          <w:tcPr>
            <w:tcW w:w="970" w:type="pct"/>
            <w:vMerge w:val="restart"/>
          </w:tcPr>
          <w:p w14:paraId="1DEDD63F" w14:textId="77777777" w:rsidR="00DB6765" w:rsidRPr="00044DC2" w:rsidRDefault="00DB6765" w:rsidP="000A596C">
            <w:pPr>
              <w:rPr>
                <w:rFonts w:ascii="Times New Roman" w:eastAsia="Times New Roman" w:hAnsi="Times New Roman" w:cs="Times New Roman"/>
                <w:b/>
                <w:bCs/>
                <w:sz w:val="24"/>
                <w:szCs w:val="24"/>
                <w:lang w:eastAsia="ru-RU"/>
              </w:rPr>
            </w:pPr>
            <w:r w:rsidRPr="00044DC2">
              <w:rPr>
                <w:rFonts w:ascii="Times New Roman" w:eastAsia="Times New Roman" w:hAnsi="Times New Roman" w:cs="Times New Roman"/>
                <w:b/>
                <w:bCs/>
                <w:sz w:val="24"/>
                <w:szCs w:val="24"/>
                <w:lang w:eastAsia="ru-RU"/>
              </w:rPr>
              <w:lastRenderedPageBreak/>
              <w:t xml:space="preserve">Тема 1.2. Репродуктивное </w:t>
            </w:r>
          </w:p>
          <w:p w14:paraId="4840DE77" w14:textId="77777777" w:rsidR="00DB6765" w:rsidRPr="00044DC2" w:rsidRDefault="00DB6765" w:rsidP="000A596C">
            <w:pPr>
              <w:rPr>
                <w:rFonts w:ascii="Times New Roman" w:eastAsia="Times New Roman" w:hAnsi="Times New Roman" w:cs="Times New Roman"/>
                <w:b/>
                <w:bCs/>
                <w:sz w:val="24"/>
                <w:szCs w:val="24"/>
                <w:lang w:eastAsia="ru-RU"/>
              </w:rPr>
            </w:pPr>
            <w:r w:rsidRPr="00044DC2">
              <w:rPr>
                <w:rFonts w:ascii="Times New Roman" w:eastAsia="Times New Roman" w:hAnsi="Times New Roman" w:cs="Times New Roman"/>
                <w:b/>
                <w:bCs/>
                <w:sz w:val="24"/>
                <w:szCs w:val="24"/>
                <w:lang w:eastAsia="ru-RU"/>
              </w:rPr>
              <w:t xml:space="preserve">здоровье населения </w:t>
            </w:r>
          </w:p>
          <w:p w14:paraId="7BA3622E" w14:textId="77777777" w:rsidR="00DB6765" w:rsidRPr="00044DC2" w:rsidRDefault="00DB6765" w:rsidP="000A596C">
            <w:pPr>
              <w:rPr>
                <w:rFonts w:ascii="Times New Roman" w:eastAsia="Times New Roman" w:hAnsi="Times New Roman" w:cs="Times New Roman"/>
                <w:b/>
                <w:bCs/>
                <w:sz w:val="24"/>
                <w:szCs w:val="24"/>
                <w:lang w:eastAsia="ru-RU"/>
              </w:rPr>
            </w:pPr>
            <w:r w:rsidRPr="00044DC2">
              <w:rPr>
                <w:rFonts w:ascii="Times New Roman" w:eastAsia="Times New Roman" w:hAnsi="Times New Roman" w:cs="Times New Roman"/>
                <w:b/>
                <w:bCs/>
                <w:sz w:val="24"/>
                <w:szCs w:val="24"/>
                <w:lang w:eastAsia="ru-RU"/>
              </w:rPr>
              <w:t>и репродуктивный выбор</w:t>
            </w:r>
          </w:p>
        </w:tc>
        <w:tc>
          <w:tcPr>
            <w:tcW w:w="2733" w:type="pct"/>
            <w:gridSpan w:val="2"/>
          </w:tcPr>
          <w:p w14:paraId="45FA6E94" w14:textId="77777777" w:rsidR="00DB6765" w:rsidRPr="00044DC2" w:rsidRDefault="00DB6765" w:rsidP="000A596C">
            <w:pPr>
              <w:rPr>
                <w:rFonts w:ascii="Times New Roman" w:eastAsia="Times New Roman" w:hAnsi="Times New Roman" w:cs="Times New Roman"/>
                <w:b/>
                <w:bCs/>
                <w:sz w:val="24"/>
                <w:szCs w:val="24"/>
                <w:lang w:eastAsia="ru-RU"/>
              </w:rPr>
            </w:pPr>
            <w:r w:rsidRPr="00044DC2">
              <w:rPr>
                <w:rFonts w:ascii="Times New Roman" w:eastAsia="Times New Roman" w:hAnsi="Times New Roman" w:cs="Times New Roman"/>
                <w:b/>
                <w:bCs/>
                <w:sz w:val="24"/>
                <w:szCs w:val="24"/>
                <w:lang w:eastAsia="ru-RU"/>
              </w:rPr>
              <w:t>Содержание</w:t>
            </w:r>
            <w:r>
              <w:rPr>
                <w:rFonts w:ascii="Times New Roman" w:eastAsia="Times New Roman" w:hAnsi="Times New Roman" w:cs="Times New Roman"/>
                <w:b/>
                <w:bCs/>
                <w:sz w:val="24"/>
                <w:szCs w:val="24"/>
                <w:lang w:eastAsia="ru-RU"/>
              </w:rPr>
              <w:t xml:space="preserve"> (лекция 3)</w:t>
            </w:r>
          </w:p>
        </w:tc>
        <w:tc>
          <w:tcPr>
            <w:tcW w:w="649" w:type="pct"/>
          </w:tcPr>
          <w:p w14:paraId="337104F3" w14:textId="77777777" w:rsidR="00DB6765" w:rsidRPr="00044DC2" w:rsidRDefault="00DB6765" w:rsidP="000A596C">
            <w:pPr>
              <w:suppressAutoHyphens/>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8/6</w:t>
            </w:r>
          </w:p>
        </w:tc>
        <w:tc>
          <w:tcPr>
            <w:tcW w:w="648" w:type="pct"/>
            <w:vMerge w:val="restart"/>
          </w:tcPr>
          <w:p w14:paraId="11D7A84F" w14:textId="77777777" w:rsidR="00DB6765" w:rsidRPr="003A4327" w:rsidRDefault="00DB6765" w:rsidP="000A596C">
            <w:pPr>
              <w:suppressAutoHyphens/>
              <w:jc w:val="center"/>
              <w:rPr>
                <w:rFonts w:ascii="Times New Roman" w:eastAsia="Times New Roman" w:hAnsi="Times New Roman" w:cs="Times New Roman"/>
                <w:b/>
                <w:sz w:val="24"/>
                <w:szCs w:val="24"/>
                <w:lang w:eastAsia="ru-RU"/>
              </w:rPr>
            </w:pPr>
            <w:r w:rsidRPr="003A4327">
              <w:rPr>
                <w:rFonts w:ascii="Times New Roman" w:eastAsia="Times New Roman" w:hAnsi="Times New Roman" w:cs="Times New Roman"/>
                <w:b/>
                <w:sz w:val="24"/>
                <w:szCs w:val="24"/>
                <w:lang w:eastAsia="ru-RU"/>
              </w:rPr>
              <w:t>ПК 3.1.</w:t>
            </w:r>
          </w:p>
          <w:p w14:paraId="1960A3DC" w14:textId="77777777" w:rsidR="00DB6765" w:rsidRPr="003A4327" w:rsidRDefault="00DB6765" w:rsidP="000A596C">
            <w:pPr>
              <w:suppressAutoHyphens/>
              <w:jc w:val="center"/>
              <w:rPr>
                <w:rFonts w:ascii="Times New Roman" w:eastAsia="Times New Roman" w:hAnsi="Times New Roman" w:cs="Times New Roman"/>
                <w:b/>
                <w:sz w:val="24"/>
                <w:szCs w:val="24"/>
                <w:lang w:eastAsia="ru-RU"/>
              </w:rPr>
            </w:pPr>
            <w:r w:rsidRPr="003A4327">
              <w:rPr>
                <w:rFonts w:ascii="Times New Roman" w:eastAsia="Times New Roman" w:hAnsi="Times New Roman" w:cs="Times New Roman"/>
                <w:b/>
                <w:sz w:val="24"/>
                <w:szCs w:val="24"/>
                <w:lang w:eastAsia="ru-RU"/>
              </w:rPr>
              <w:t>ПК 3.2.</w:t>
            </w:r>
          </w:p>
          <w:p w14:paraId="2B7AFB80" w14:textId="77777777" w:rsidR="00DB6765" w:rsidRPr="003A4327" w:rsidRDefault="00DB6765" w:rsidP="000A596C">
            <w:pPr>
              <w:suppressAutoHyphens/>
              <w:jc w:val="center"/>
              <w:rPr>
                <w:rFonts w:ascii="Times New Roman" w:eastAsia="Times New Roman" w:hAnsi="Times New Roman" w:cs="Times New Roman"/>
                <w:b/>
                <w:sz w:val="24"/>
                <w:szCs w:val="24"/>
                <w:lang w:eastAsia="ru-RU"/>
              </w:rPr>
            </w:pPr>
            <w:r w:rsidRPr="003A4327">
              <w:rPr>
                <w:rFonts w:ascii="Times New Roman" w:eastAsia="Times New Roman" w:hAnsi="Times New Roman" w:cs="Times New Roman"/>
                <w:b/>
                <w:sz w:val="24"/>
                <w:szCs w:val="24"/>
                <w:lang w:eastAsia="ru-RU"/>
              </w:rPr>
              <w:t>ПК 3.4.</w:t>
            </w:r>
          </w:p>
          <w:p w14:paraId="280F2967" w14:textId="77777777" w:rsidR="00DB6765" w:rsidRPr="003A4327" w:rsidRDefault="00DB6765" w:rsidP="000A596C">
            <w:pPr>
              <w:suppressAutoHyphens/>
              <w:jc w:val="center"/>
              <w:rPr>
                <w:rFonts w:ascii="Times New Roman" w:eastAsia="Times New Roman" w:hAnsi="Times New Roman" w:cs="Times New Roman"/>
                <w:b/>
                <w:sz w:val="24"/>
                <w:szCs w:val="24"/>
                <w:lang w:eastAsia="ru-RU"/>
              </w:rPr>
            </w:pPr>
            <w:proofErr w:type="gramStart"/>
            <w:r w:rsidRPr="003A4327">
              <w:rPr>
                <w:rFonts w:ascii="Times New Roman" w:eastAsia="Times New Roman" w:hAnsi="Times New Roman" w:cs="Times New Roman"/>
                <w:b/>
                <w:sz w:val="24"/>
                <w:szCs w:val="24"/>
                <w:lang w:eastAsia="ru-RU"/>
              </w:rPr>
              <w:t>ОК</w:t>
            </w:r>
            <w:proofErr w:type="gramEnd"/>
            <w:r w:rsidRPr="003A4327">
              <w:rPr>
                <w:rFonts w:ascii="Times New Roman" w:eastAsia="Times New Roman" w:hAnsi="Times New Roman" w:cs="Times New Roman"/>
                <w:b/>
                <w:sz w:val="24"/>
                <w:szCs w:val="24"/>
                <w:lang w:eastAsia="ru-RU"/>
              </w:rPr>
              <w:t xml:space="preserve"> 01, 02, 03</w:t>
            </w:r>
          </w:p>
          <w:p w14:paraId="68B42E54" w14:textId="77777777" w:rsidR="00DB6765" w:rsidRPr="00044DC2" w:rsidRDefault="00DB6765" w:rsidP="000A596C">
            <w:pPr>
              <w:suppressAutoHyphens/>
              <w:jc w:val="center"/>
              <w:rPr>
                <w:rFonts w:ascii="Times New Roman" w:eastAsia="Times New Roman" w:hAnsi="Times New Roman" w:cs="Times New Roman"/>
                <w:b/>
                <w:sz w:val="24"/>
                <w:szCs w:val="24"/>
                <w:lang w:eastAsia="ru-RU"/>
              </w:rPr>
            </w:pPr>
            <w:r w:rsidRPr="003A4327">
              <w:rPr>
                <w:rFonts w:ascii="Times New Roman" w:eastAsia="Times New Roman" w:hAnsi="Times New Roman" w:cs="Times New Roman"/>
                <w:b/>
                <w:sz w:val="24"/>
                <w:szCs w:val="24"/>
                <w:lang w:eastAsia="ru-RU"/>
              </w:rPr>
              <w:t>04, 05, 06, 09</w:t>
            </w:r>
          </w:p>
        </w:tc>
      </w:tr>
      <w:tr w:rsidR="00DB6765" w:rsidRPr="00044DC2" w14:paraId="090E03BF" w14:textId="77777777" w:rsidTr="000A596C">
        <w:trPr>
          <w:trHeight w:val="420"/>
        </w:trPr>
        <w:tc>
          <w:tcPr>
            <w:tcW w:w="970" w:type="pct"/>
            <w:vMerge/>
          </w:tcPr>
          <w:p w14:paraId="4CF80296" w14:textId="77777777" w:rsidR="00DB6765" w:rsidRPr="00044DC2" w:rsidRDefault="00DB6765" w:rsidP="000A596C">
            <w:pPr>
              <w:rPr>
                <w:rFonts w:ascii="Times New Roman" w:eastAsia="Times New Roman" w:hAnsi="Times New Roman" w:cs="Times New Roman"/>
                <w:b/>
                <w:bCs/>
                <w:sz w:val="24"/>
                <w:szCs w:val="24"/>
                <w:lang w:eastAsia="ru-RU"/>
              </w:rPr>
            </w:pPr>
          </w:p>
        </w:tc>
        <w:tc>
          <w:tcPr>
            <w:tcW w:w="2733" w:type="pct"/>
            <w:gridSpan w:val="2"/>
          </w:tcPr>
          <w:p w14:paraId="61880317" w14:textId="77777777" w:rsidR="00DB6765" w:rsidRPr="00044DC2" w:rsidRDefault="00DB6765" w:rsidP="007F38BC">
            <w:pPr>
              <w:numPr>
                <w:ilvl w:val="0"/>
                <w:numId w:val="118"/>
              </w:numPr>
              <w:jc w:val="both"/>
              <w:rPr>
                <w:rFonts w:ascii="Times New Roman" w:eastAsia="Times New Roman" w:hAnsi="Times New Roman" w:cs="Times New Roman"/>
                <w:bCs/>
                <w:sz w:val="24"/>
                <w:szCs w:val="24"/>
                <w:lang w:eastAsia="ru-RU"/>
              </w:rPr>
            </w:pPr>
            <w:r w:rsidRPr="00044DC2">
              <w:rPr>
                <w:rFonts w:ascii="Times New Roman" w:eastAsia="Times New Roman" w:hAnsi="Times New Roman" w:cs="Times New Roman"/>
                <w:bCs/>
                <w:sz w:val="24"/>
                <w:szCs w:val="24"/>
                <w:lang w:eastAsia="ru-RU"/>
              </w:rPr>
              <w:t>Представление о репродуктивном здоровье. Факторы риска нарушений репродуктивного здоровья. Профилактика заболеваний женской половой сферы.</w:t>
            </w:r>
          </w:p>
          <w:p w14:paraId="39EB77F3" w14:textId="77777777" w:rsidR="00DB6765" w:rsidRPr="00044DC2" w:rsidRDefault="00DB6765" w:rsidP="000A596C">
            <w:pPr>
              <w:ind w:left="360"/>
              <w:jc w:val="both"/>
              <w:rPr>
                <w:rFonts w:ascii="Times New Roman" w:eastAsia="Times New Roman" w:hAnsi="Times New Roman" w:cs="Times New Roman"/>
                <w:bCs/>
                <w:sz w:val="24"/>
                <w:szCs w:val="24"/>
                <w:lang w:eastAsia="ru-RU"/>
              </w:rPr>
            </w:pPr>
            <w:r w:rsidRPr="00044DC2">
              <w:rPr>
                <w:rFonts w:ascii="Times New Roman" w:eastAsia="Times New Roman" w:hAnsi="Times New Roman" w:cs="Times New Roman"/>
                <w:bCs/>
                <w:sz w:val="24"/>
                <w:szCs w:val="24"/>
                <w:lang w:eastAsia="ru-RU"/>
              </w:rPr>
              <w:t>Репродуктивный выбор и планирование семьи. Регулирование рождаемости. Методы внутрисемейной регуляции рождаемости – контрацепция (классификация, критерии выбора).</w:t>
            </w:r>
          </w:p>
        </w:tc>
        <w:tc>
          <w:tcPr>
            <w:tcW w:w="649" w:type="pct"/>
          </w:tcPr>
          <w:p w14:paraId="19658304" w14:textId="77777777" w:rsidR="00DB6765" w:rsidRPr="00044DC2" w:rsidRDefault="00DB6765" w:rsidP="000A596C">
            <w:pPr>
              <w:suppressAutoHyphens/>
              <w:jc w:val="center"/>
              <w:rPr>
                <w:rFonts w:ascii="Times New Roman" w:eastAsia="Times New Roman" w:hAnsi="Times New Roman" w:cs="Times New Roman"/>
                <w:sz w:val="24"/>
                <w:szCs w:val="24"/>
                <w:lang w:eastAsia="ru-RU"/>
              </w:rPr>
            </w:pPr>
          </w:p>
        </w:tc>
        <w:tc>
          <w:tcPr>
            <w:tcW w:w="648" w:type="pct"/>
            <w:vMerge/>
          </w:tcPr>
          <w:p w14:paraId="665FECD8" w14:textId="77777777" w:rsidR="00DB6765" w:rsidRPr="00044DC2" w:rsidRDefault="00DB6765" w:rsidP="000A596C">
            <w:pPr>
              <w:suppressAutoHyphens/>
              <w:jc w:val="center"/>
              <w:rPr>
                <w:rFonts w:ascii="Times New Roman" w:eastAsia="Times New Roman" w:hAnsi="Times New Roman" w:cs="Times New Roman"/>
                <w:sz w:val="24"/>
                <w:szCs w:val="24"/>
                <w:lang w:eastAsia="ru-RU"/>
              </w:rPr>
            </w:pPr>
          </w:p>
        </w:tc>
      </w:tr>
      <w:tr w:rsidR="00DB6765" w:rsidRPr="00044DC2" w14:paraId="4BF366C2" w14:textId="77777777" w:rsidTr="000A596C">
        <w:trPr>
          <w:trHeight w:val="333"/>
        </w:trPr>
        <w:tc>
          <w:tcPr>
            <w:tcW w:w="970" w:type="pct"/>
            <w:vMerge/>
          </w:tcPr>
          <w:p w14:paraId="79B271BA" w14:textId="77777777" w:rsidR="00DB6765" w:rsidRPr="00044DC2" w:rsidRDefault="00DB6765" w:rsidP="000A596C">
            <w:pPr>
              <w:rPr>
                <w:rFonts w:ascii="Times New Roman" w:eastAsia="Times New Roman" w:hAnsi="Times New Roman" w:cs="Times New Roman"/>
                <w:b/>
                <w:bCs/>
                <w:sz w:val="24"/>
                <w:szCs w:val="24"/>
                <w:lang w:eastAsia="ru-RU"/>
              </w:rPr>
            </w:pPr>
          </w:p>
        </w:tc>
        <w:tc>
          <w:tcPr>
            <w:tcW w:w="2733" w:type="pct"/>
            <w:gridSpan w:val="2"/>
          </w:tcPr>
          <w:p w14:paraId="4DC1E761" w14:textId="77777777" w:rsidR="00DB6765" w:rsidRPr="00044DC2" w:rsidRDefault="00DB6765" w:rsidP="000A596C">
            <w:pPr>
              <w:rPr>
                <w:rFonts w:ascii="Times New Roman" w:eastAsia="Times New Roman" w:hAnsi="Times New Roman" w:cs="Times New Roman"/>
                <w:b/>
                <w:bCs/>
                <w:sz w:val="24"/>
                <w:szCs w:val="24"/>
                <w:lang w:eastAsia="ru-RU"/>
              </w:rPr>
            </w:pPr>
            <w:r w:rsidRPr="00044DC2">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649" w:type="pct"/>
          </w:tcPr>
          <w:p w14:paraId="22D642FD" w14:textId="77777777" w:rsidR="00DB6765" w:rsidRPr="00044DC2" w:rsidRDefault="00DB6765" w:rsidP="000A596C">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648" w:type="pct"/>
            <w:vMerge/>
          </w:tcPr>
          <w:p w14:paraId="10D4BA15" w14:textId="77777777" w:rsidR="00DB6765" w:rsidRPr="00044DC2" w:rsidRDefault="00DB6765" w:rsidP="000A596C">
            <w:pPr>
              <w:suppressAutoHyphens/>
              <w:jc w:val="center"/>
              <w:rPr>
                <w:rFonts w:ascii="Times New Roman" w:eastAsia="Times New Roman" w:hAnsi="Times New Roman" w:cs="Times New Roman"/>
                <w:sz w:val="24"/>
                <w:szCs w:val="24"/>
                <w:lang w:eastAsia="ru-RU"/>
              </w:rPr>
            </w:pPr>
          </w:p>
        </w:tc>
      </w:tr>
      <w:tr w:rsidR="00DB6765" w:rsidRPr="00044DC2" w14:paraId="308CC86E" w14:textId="77777777" w:rsidTr="000A596C">
        <w:trPr>
          <w:trHeight w:val="825"/>
        </w:trPr>
        <w:tc>
          <w:tcPr>
            <w:tcW w:w="970" w:type="pct"/>
            <w:vMerge/>
          </w:tcPr>
          <w:p w14:paraId="53BA03FB" w14:textId="77777777" w:rsidR="00DB6765" w:rsidRPr="00044DC2" w:rsidRDefault="00DB6765" w:rsidP="000A596C">
            <w:pPr>
              <w:rPr>
                <w:rFonts w:ascii="Times New Roman" w:eastAsia="Times New Roman" w:hAnsi="Times New Roman" w:cs="Times New Roman"/>
                <w:b/>
                <w:bCs/>
                <w:sz w:val="24"/>
                <w:szCs w:val="24"/>
                <w:lang w:eastAsia="ru-RU"/>
              </w:rPr>
            </w:pPr>
          </w:p>
        </w:tc>
        <w:tc>
          <w:tcPr>
            <w:tcW w:w="2733" w:type="pct"/>
            <w:gridSpan w:val="2"/>
          </w:tcPr>
          <w:p w14:paraId="2237966B" w14:textId="77777777" w:rsidR="00DB6765" w:rsidRPr="00044DC2" w:rsidRDefault="00DB6765" w:rsidP="007F38BC">
            <w:pPr>
              <w:numPr>
                <w:ilvl w:val="0"/>
                <w:numId w:val="119"/>
              </w:numPr>
              <w:jc w:val="both"/>
              <w:rPr>
                <w:rFonts w:ascii="Times New Roman" w:eastAsia="Times New Roman" w:hAnsi="Times New Roman" w:cs="Times New Roman"/>
                <w:b/>
                <w:bCs/>
                <w:sz w:val="24"/>
                <w:szCs w:val="24"/>
                <w:lang w:eastAsia="ru-RU"/>
              </w:rPr>
            </w:pPr>
            <w:r w:rsidRPr="00044DC2">
              <w:rPr>
                <w:rFonts w:ascii="Times New Roman" w:eastAsia="Times New Roman" w:hAnsi="Times New Roman" w:cs="Times New Roman"/>
                <w:b/>
                <w:bCs/>
                <w:sz w:val="24"/>
                <w:szCs w:val="24"/>
                <w:lang w:eastAsia="ru-RU"/>
              </w:rPr>
              <w:t xml:space="preserve">Практическое занятие 3 </w:t>
            </w:r>
            <w:r w:rsidRPr="00044DC2">
              <w:rPr>
                <w:rFonts w:ascii="Times New Roman" w:eastAsia="Times New Roman" w:hAnsi="Times New Roman" w:cs="Times New Roman"/>
                <w:bCs/>
                <w:sz w:val="24"/>
                <w:szCs w:val="24"/>
                <w:lang w:eastAsia="ru-RU"/>
              </w:rPr>
              <w:t>«Проведение консультирования пациентки по вопросам сохранения репродуктивного здоровья, планирования семьи, просвещения по вопросам семьи и брака. Заполнение нормативной медицинской документации».</w:t>
            </w:r>
          </w:p>
        </w:tc>
        <w:tc>
          <w:tcPr>
            <w:tcW w:w="649" w:type="pct"/>
          </w:tcPr>
          <w:p w14:paraId="49923F5E" w14:textId="77777777" w:rsidR="00DB6765" w:rsidRPr="00044DC2" w:rsidRDefault="00DB6765" w:rsidP="000A596C">
            <w:pPr>
              <w:suppressAutoHyphens/>
              <w:jc w:val="center"/>
              <w:rPr>
                <w:rFonts w:ascii="Times New Roman" w:eastAsia="Times New Roman" w:hAnsi="Times New Roman" w:cs="Times New Roman"/>
                <w:sz w:val="24"/>
                <w:szCs w:val="24"/>
                <w:lang w:eastAsia="ru-RU"/>
              </w:rPr>
            </w:pPr>
          </w:p>
        </w:tc>
        <w:tc>
          <w:tcPr>
            <w:tcW w:w="648" w:type="pct"/>
            <w:vMerge/>
          </w:tcPr>
          <w:p w14:paraId="0A95D158" w14:textId="77777777" w:rsidR="00DB6765" w:rsidRPr="00044DC2" w:rsidRDefault="00DB6765" w:rsidP="000A596C">
            <w:pPr>
              <w:suppressAutoHyphens/>
              <w:jc w:val="center"/>
              <w:rPr>
                <w:rFonts w:ascii="Times New Roman" w:eastAsia="Times New Roman" w:hAnsi="Times New Roman" w:cs="Times New Roman"/>
                <w:sz w:val="24"/>
                <w:szCs w:val="24"/>
                <w:lang w:eastAsia="ru-RU"/>
              </w:rPr>
            </w:pPr>
          </w:p>
        </w:tc>
      </w:tr>
      <w:tr w:rsidR="00DB6765" w:rsidRPr="00044DC2" w14:paraId="3E9F73A6" w14:textId="77777777" w:rsidTr="000A596C">
        <w:trPr>
          <w:trHeight w:val="310"/>
        </w:trPr>
        <w:tc>
          <w:tcPr>
            <w:tcW w:w="970" w:type="pct"/>
            <w:vMerge w:val="restart"/>
          </w:tcPr>
          <w:p w14:paraId="23F1E4ED" w14:textId="77777777" w:rsidR="00DB6765" w:rsidRPr="00044DC2" w:rsidRDefault="00DB6765" w:rsidP="000A596C">
            <w:pPr>
              <w:rPr>
                <w:rFonts w:ascii="Times New Roman" w:eastAsia="Times New Roman" w:hAnsi="Times New Roman" w:cs="Times New Roman"/>
                <w:b/>
                <w:bCs/>
                <w:sz w:val="24"/>
                <w:szCs w:val="24"/>
                <w:lang w:eastAsia="ru-RU"/>
              </w:rPr>
            </w:pPr>
            <w:r w:rsidRPr="00044DC2">
              <w:rPr>
                <w:rFonts w:ascii="Times New Roman" w:eastAsia="Times New Roman" w:hAnsi="Times New Roman" w:cs="Times New Roman"/>
                <w:b/>
                <w:bCs/>
                <w:sz w:val="24"/>
                <w:szCs w:val="24"/>
                <w:lang w:eastAsia="ru-RU"/>
              </w:rPr>
              <w:t xml:space="preserve">Тема 1.3. Естественные </w:t>
            </w:r>
          </w:p>
          <w:p w14:paraId="11E81E15" w14:textId="77777777" w:rsidR="00DB6765" w:rsidRPr="00044DC2" w:rsidRDefault="00DB6765" w:rsidP="000A596C">
            <w:pPr>
              <w:rPr>
                <w:rFonts w:ascii="Times New Roman" w:eastAsia="Times New Roman" w:hAnsi="Times New Roman" w:cs="Times New Roman"/>
                <w:b/>
                <w:bCs/>
                <w:sz w:val="24"/>
                <w:szCs w:val="24"/>
                <w:lang w:eastAsia="ru-RU"/>
              </w:rPr>
            </w:pPr>
            <w:r w:rsidRPr="00044DC2">
              <w:rPr>
                <w:rFonts w:ascii="Times New Roman" w:eastAsia="Times New Roman" w:hAnsi="Times New Roman" w:cs="Times New Roman"/>
                <w:b/>
                <w:bCs/>
                <w:sz w:val="24"/>
                <w:szCs w:val="24"/>
                <w:lang w:eastAsia="ru-RU"/>
              </w:rPr>
              <w:t xml:space="preserve">и барьерные методы </w:t>
            </w:r>
          </w:p>
          <w:p w14:paraId="10D6D822" w14:textId="77777777" w:rsidR="00DB6765" w:rsidRPr="00044DC2" w:rsidRDefault="00DB6765" w:rsidP="000A596C">
            <w:pPr>
              <w:rPr>
                <w:rFonts w:ascii="Times New Roman" w:eastAsia="Times New Roman" w:hAnsi="Times New Roman" w:cs="Times New Roman"/>
                <w:b/>
                <w:bCs/>
                <w:sz w:val="24"/>
                <w:szCs w:val="24"/>
                <w:lang w:eastAsia="ru-RU"/>
              </w:rPr>
            </w:pPr>
            <w:r w:rsidRPr="00044DC2">
              <w:rPr>
                <w:rFonts w:ascii="Times New Roman" w:eastAsia="Times New Roman" w:hAnsi="Times New Roman" w:cs="Times New Roman"/>
                <w:b/>
                <w:bCs/>
                <w:sz w:val="24"/>
                <w:szCs w:val="24"/>
                <w:lang w:eastAsia="ru-RU"/>
              </w:rPr>
              <w:t>контрацепции</w:t>
            </w:r>
          </w:p>
          <w:p w14:paraId="1D2E554A" w14:textId="77777777" w:rsidR="00DB6765" w:rsidRPr="00044DC2" w:rsidRDefault="00DB6765" w:rsidP="000A596C">
            <w:pPr>
              <w:rPr>
                <w:rFonts w:ascii="Times New Roman" w:eastAsia="Times New Roman" w:hAnsi="Times New Roman" w:cs="Times New Roman"/>
                <w:b/>
                <w:bCs/>
                <w:sz w:val="24"/>
                <w:szCs w:val="24"/>
                <w:lang w:eastAsia="ru-RU"/>
              </w:rPr>
            </w:pPr>
          </w:p>
        </w:tc>
        <w:tc>
          <w:tcPr>
            <w:tcW w:w="2733" w:type="pct"/>
            <w:gridSpan w:val="2"/>
          </w:tcPr>
          <w:p w14:paraId="158AAF8F" w14:textId="77777777" w:rsidR="00DB6765" w:rsidRPr="00044DC2" w:rsidRDefault="00DB6765" w:rsidP="000A596C">
            <w:pPr>
              <w:rPr>
                <w:rFonts w:ascii="Times New Roman" w:eastAsia="Times New Roman" w:hAnsi="Times New Roman" w:cs="Times New Roman"/>
                <w:b/>
                <w:bCs/>
                <w:sz w:val="24"/>
                <w:szCs w:val="24"/>
                <w:lang w:eastAsia="ru-RU"/>
              </w:rPr>
            </w:pPr>
            <w:r w:rsidRPr="00044DC2">
              <w:rPr>
                <w:rFonts w:ascii="Times New Roman" w:eastAsia="Times New Roman" w:hAnsi="Times New Roman" w:cs="Times New Roman"/>
                <w:b/>
                <w:bCs/>
                <w:sz w:val="24"/>
                <w:szCs w:val="24"/>
                <w:lang w:eastAsia="ru-RU"/>
              </w:rPr>
              <w:t>Содержание</w:t>
            </w:r>
            <w:r>
              <w:rPr>
                <w:rFonts w:ascii="Times New Roman" w:eastAsia="Times New Roman" w:hAnsi="Times New Roman" w:cs="Times New Roman"/>
                <w:b/>
                <w:bCs/>
                <w:sz w:val="24"/>
                <w:szCs w:val="24"/>
                <w:lang w:eastAsia="ru-RU"/>
              </w:rPr>
              <w:t xml:space="preserve"> (лекция 4)</w:t>
            </w:r>
          </w:p>
        </w:tc>
        <w:tc>
          <w:tcPr>
            <w:tcW w:w="649" w:type="pct"/>
          </w:tcPr>
          <w:p w14:paraId="047DB2DB" w14:textId="77777777" w:rsidR="00DB6765" w:rsidRPr="00044DC2" w:rsidRDefault="00DB6765" w:rsidP="000A596C">
            <w:pPr>
              <w:suppressAutoHyphens/>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8/6</w:t>
            </w:r>
          </w:p>
        </w:tc>
        <w:tc>
          <w:tcPr>
            <w:tcW w:w="648" w:type="pct"/>
            <w:vMerge w:val="restart"/>
          </w:tcPr>
          <w:p w14:paraId="65432DFC" w14:textId="77777777" w:rsidR="00DB6765" w:rsidRPr="003A4327" w:rsidRDefault="00DB6765" w:rsidP="000A596C">
            <w:pPr>
              <w:suppressAutoHyphens/>
              <w:jc w:val="center"/>
              <w:rPr>
                <w:rFonts w:ascii="Times New Roman" w:eastAsia="Times New Roman" w:hAnsi="Times New Roman" w:cs="Times New Roman"/>
                <w:b/>
                <w:sz w:val="24"/>
                <w:szCs w:val="24"/>
                <w:lang w:eastAsia="ru-RU"/>
              </w:rPr>
            </w:pPr>
            <w:r w:rsidRPr="003A4327">
              <w:rPr>
                <w:rFonts w:ascii="Times New Roman" w:eastAsia="Times New Roman" w:hAnsi="Times New Roman" w:cs="Times New Roman"/>
                <w:b/>
                <w:sz w:val="24"/>
                <w:szCs w:val="24"/>
                <w:lang w:eastAsia="ru-RU"/>
              </w:rPr>
              <w:t>ПК 3.1.</w:t>
            </w:r>
          </w:p>
          <w:p w14:paraId="5D47FFC0" w14:textId="77777777" w:rsidR="00DB6765" w:rsidRPr="003A4327" w:rsidRDefault="00DB6765" w:rsidP="000A596C">
            <w:pPr>
              <w:suppressAutoHyphens/>
              <w:jc w:val="center"/>
              <w:rPr>
                <w:rFonts w:ascii="Times New Roman" w:eastAsia="Times New Roman" w:hAnsi="Times New Roman" w:cs="Times New Roman"/>
                <w:b/>
                <w:sz w:val="24"/>
                <w:szCs w:val="24"/>
                <w:lang w:eastAsia="ru-RU"/>
              </w:rPr>
            </w:pPr>
            <w:r w:rsidRPr="003A4327">
              <w:rPr>
                <w:rFonts w:ascii="Times New Roman" w:eastAsia="Times New Roman" w:hAnsi="Times New Roman" w:cs="Times New Roman"/>
                <w:b/>
                <w:sz w:val="24"/>
                <w:szCs w:val="24"/>
                <w:lang w:eastAsia="ru-RU"/>
              </w:rPr>
              <w:t>ПК 3.2.</w:t>
            </w:r>
          </w:p>
          <w:p w14:paraId="2E2B5579" w14:textId="77777777" w:rsidR="00DB6765" w:rsidRPr="003A4327" w:rsidRDefault="00DB6765" w:rsidP="000A596C">
            <w:pPr>
              <w:suppressAutoHyphens/>
              <w:jc w:val="center"/>
              <w:rPr>
                <w:rFonts w:ascii="Times New Roman" w:eastAsia="Times New Roman" w:hAnsi="Times New Roman" w:cs="Times New Roman"/>
                <w:b/>
                <w:sz w:val="24"/>
                <w:szCs w:val="24"/>
                <w:lang w:eastAsia="ru-RU"/>
              </w:rPr>
            </w:pPr>
            <w:r w:rsidRPr="003A4327">
              <w:rPr>
                <w:rFonts w:ascii="Times New Roman" w:eastAsia="Times New Roman" w:hAnsi="Times New Roman" w:cs="Times New Roman"/>
                <w:b/>
                <w:sz w:val="24"/>
                <w:szCs w:val="24"/>
                <w:lang w:eastAsia="ru-RU"/>
              </w:rPr>
              <w:t>ПК 3.4.</w:t>
            </w:r>
          </w:p>
          <w:p w14:paraId="4F7ACBF0" w14:textId="77777777" w:rsidR="00DB6765" w:rsidRPr="003A4327" w:rsidRDefault="00DB6765" w:rsidP="000A596C">
            <w:pPr>
              <w:suppressAutoHyphens/>
              <w:jc w:val="center"/>
              <w:rPr>
                <w:rFonts w:ascii="Times New Roman" w:eastAsia="Times New Roman" w:hAnsi="Times New Roman" w:cs="Times New Roman"/>
                <w:b/>
                <w:sz w:val="24"/>
                <w:szCs w:val="24"/>
                <w:lang w:eastAsia="ru-RU"/>
              </w:rPr>
            </w:pPr>
            <w:proofErr w:type="gramStart"/>
            <w:r w:rsidRPr="003A4327">
              <w:rPr>
                <w:rFonts w:ascii="Times New Roman" w:eastAsia="Times New Roman" w:hAnsi="Times New Roman" w:cs="Times New Roman"/>
                <w:b/>
                <w:sz w:val="24"/>
                <w:szCs w:val="24"/>
                <w:lang w:eastAsia="ru-RU"/>
              </w:rPr>
              <w:t>ОК</w:t>
            </w:r>
            <w:proofErr w:type="gramEnd"/>
            <w:r w:rsidRPr="003A4327">
              <w:rPr>
                <w:rFonts w:ascii="Times New Roman" w:eastAsia="Times New Roman" w:hAnsi="Times New Roman" w:cs="Times New Roman"/>
                <w:b/>
                <w:sz w:val="24"/>
                <w:szCs w:val="24"/>
                <w:lang w:eastAsia="ru-RU"/>
              </w:rPr>
              <w:t xml:space="preserve"> 01, 02, 03</w:t>
            </w:r>
          </w:p>
          <w:p w14:paraId="34EE8CE1" w14:textId="77777777" w:rsidR="00DB6765" w:rsidRPr="00044DC2" w:rsidRDefault="00DB6765" w:rsidP="000A596C">
            <w:pPr>
              <w:suppressAutoHyphens/>
              <w:jc w:val="center"/>
              <w:rPr>
                <w:rFonts w:ascii="Times New Roman" w:eastAsia="Times New Roman" w:hAnsi="Times New Roman" w:cs="Times New Roman"/>
                <w:b/>
                <w:sz w:val="24"/>
                <w:szCs w:val="24"/>
                <w:lang w:eastAsia="ru-RU"/>
              </w:rPr>
            </w:pPr>
            <w:r w:rsidRPr="003A4327">
              <w:rPr>
                <w:rFonts w:ascii="Times New Roman" w:eastAsia="Times New Roman" w:hAnsi="Times New Roman" w:cs="Times New Roman"/>
                <w:b/>
                <w:sz w:val="24"/>
                <w:szCs w:val="24"/>
                <w:lang w:eastAsia="ru-RU"/>
              </w:rPr>
              <w:t>04, 05, 06, 09</w:t>
            </w:r>
          </w:p>
        </w:tc>
      </w:tr>
      <w:tr w:rsidR="00DB6765" w:rsidRPr="00044DC2" w14:paraId="6DCA8D51" w14:textId="77777777" w:rsidTr="000A596C">
        <w:trPr>
          <w:trHeight w:val="366"/>
        </w:trPr>
        <w:tc>
          <w:tcPr>
            <w:tcW w:w="970" w:type="pct"/>
            <w:vMerge/>
          </w:tcPr>
          <w:p w14:paraId="06246DF7" w14:textId="77777777" w:rsidR="00DB6765" w:rsidRPr="00044DC2" w:rsidRDefault="00DB6765" w:rsidP="000A596C">
            <w:pPr>
              <w:rPr>
                <w:rFonts w:ascii="Times New Roman" w:eastAsia="Times New Roman" w:hAnsi="Times New Roman" w:cs="Times New Roman"/>
                <w:b/>
                <w:bCs/>
                <w:sz w:val="24"/>
                <w:szCs w:val="24"/>
                <w:lang w:eastAsia="ru-RU"/>
              </w:rPr>
            </w:pPr>
          </w:p>
        </w:tc>
        <w:tc>
          <w:tcPr>
            <w:tcW w:w="2733" w:type="pct"/>
            <w:gridSpan w:val="2"/>
          </w:tcPr>
          <w:p w14:paraId="3E9B5B39" w14:textId="77777777" w:rsidR="00DB6765" w:rsidRPr="00044DC2" w:rsidRDefault="00DB6765" w:rsidP="007F38BC">
            <w:pPr>
              <w:numPr>
                <w:ilvl w:val="0"/>
                <w:numId w:val="109"/>
              </w:numPr>
              <w:jc w:val="both"/>
              <w:rPr>
                <w:rFonts w:ascii="Times New Roman" w:eastAsia="Times New Roman" w:hAnsi="Times New Roman" w:cs="Times New Roman"/>
                <w:bCs/>
                <w:sz w:val="24"/>
                <w:szCs w:val="24"/>
                <w:lang w:eastAsia="ru-RU"/>
              </w:rPr>
            </w:pPr>
            <w:r w:rsidRPr="00044DC2">
              <w:rPr>
                <w:rFonts w:ascii="Times New Roman" w:eastAsia="Times New Roman" w:hAnsi="Times New Roman" w:cs="Times New Roman"/>
                <w:bCs/>
                <w:sz w:val="24"/>
                <w:szCs w:val="24"/>
                <w:lang w:eastAsia="ru-RU"/>
              </w:rPr>
              <w:t xml:space="preserve">Естественные методы контрацепции: физиологические методы, календарный метод, тесты на овуляцию, абстиненция, метод прерванного полового акта, метод лактационной аменореи. Принципы действия. </w:t>
            </w:r>
          </w:p>
          <w:p w14:paraId="69075FEA" w14:textId="77777777" w:rsidR="00DB6765" w:rsidRPr="00044DC2" w:rsidRDefault="00DB6765" w:rsidP="000A596C">
            <w:pPr>
              <w:ind w:left="360"/>
              <w:jc w:val="both"/>
              <w:rPr>
                <w:rFonts w:ascii="Times New Roman" w:eastAsia="Times New Roman" w:hAnsi="Times New Roman" w:cs="Times New Roman"/>
                <w:bCs/>
                <w:sz w:val="24"/>
                <w:szCs w:val="24"/>
                <w:lang w:eastAsia="ru-RU"/>
              </w:rPr>
            </w:pPr>
            <w:r w:rsidRPr="00044DC2">
              <w:rPr>
                <w:rFonts w:ascii="Times New Roman" w:eastAsia="Times New Roman" w:hAnsi="Times New Roman" w:cs="Times New Roman"/>
                <w:bCs/>
                <w:sz w:val="24"/>
                <w:szCs w:val="24"/>
                <w:lang w:eastAsia="ru-RU"/>
              </w:rPr>
              <w:t xml:space="preserve">Барьерные методы контрацепции: женский и мужской презерватив, диафрагма, шеечный колпачок, контрацептивная губка.  Значение барьерных методов контрацепции в профилактике инфекций, передаваемых половым путём. </w:t>
            </w:r>
          </w:p>
          <w:p w14:paraId="5AF7756A" w14:textId="77777777" w:rsidR="00DB6765" w:rsidRPr="00044DC2" w:rsidRDefault="00DB6765" w:rsidP="000A596C">
            <w:pPr>
              <w:ind w:left="360"/>
              <w:jc w:val="both"/>
              <w:rPr>
                <w:rFonts w:ascii="Times New Roman" w:eastAsia="Times New Roman" w:hAnsi="Times New Roman" w:cs="Times New Roman"/>
                <w:bCs/>
                <w:sz w:val="24"/>
                <w:szCs w:val="24"/>
                <w:lang w:eastAsia="ru-RU"/>
              </w:rPr>
            </w:pPr>
            <w:r w:rsidRPr="00044DC2">
              <w:rPr>
                <w:rFonts w:ascii="Times New Roman" w:eastAsia="Times New Roman" w:hAnsi="Times New Roman" w:cs="Times New Roman"/>
                <w:bCs/>
                <w:sz w:val="24"/>
                <w:szCs w:val="24"/>
                <w:lang w:eastAsia="ru-RU"/>
              </w:rPr>
              <w:t>Спермициды. Преимущества и недостатки метода.</w:t>
            </w:r>
          </w:p>
        </w:tc>
        <w:tc>
          <w:tcPr>
            <w:tcW w:w="649" w:type="pct"/>
          </w:tcPr>
          <w:p w14:paraId="62604271" w14:textId="77777777" w:rsidR="00DB6765" w:rsidRPr="00044DC2" w:rsidRDefault="00DB6765" w:rsidP="000A596C">
            <w:pPr>
              <w:suppressAutoHyphens/>
              <w:jc w:val="center"/>
              <w:rPr>
                <w:rFonts w:ascii="Times New Roman" w:eastAsia="Times New Roman" w:hAnsi="Times New Roman" w:cs="Times New Roman"/>
                <w:sz w:val="24"/>
                <w:szCs w:val="24"/>
                <w:lang w:eastAsia="ru-RU"/>
              </w:rPr>
            </w:pPr>
          </w:p>
        </w:tc>
        <w:tc>
          <w:tcPr>
            <w:tcW w:w="648" w:type="pct"/>
            <w:vMerge/>
          </w:tcPr>
          <w:p w14:paraId="21E1C836" w14:textId="77777777" w:rsidR="00DB6765" w:rsidRPr="00044DC2" w:rsidRDefault="00DB6765" w:rsidP="000A596C">
            <w:pPr>
              <w:suppressAutoHyphens/>
              <w:jc w:val="center"/>
              <w:rPr>
                <w:rFonts w:ascii="Times New Roman" w:eastAsia="Times New Roman" w:hAnsi="Times New Roman" w:cs="Times New Roman"/>
                <w:sz w:val="24"/>
                <w:szCs w:val="24"/>
                <w:lang w:eastAsia="ru-RU"/>
              </w:rPr>
            </w:pPr>
          </w:p>
        </w:tc>
      </w:tr>
      <w:tr w:rsidR="00DB6765" w:rsidRPr="00044DC2" w14:paraId="7C6D9B79" w14:textId="77777777" w:rsidTr="000A596C">
        <w:trPr>
          <w:trHeight w:val="366"/>
        </w:trPr>
        <w:tc>
          <w:tcPr>
            <w:tcW w:w="970" w:type="pct"/>
            <w:vMerge/>
          </w:tcPr>
          <w:p w14:paraId="0E9C4421" w14:textId="77777777" w:rsidR="00DB6765" w:rsidRPr="00044DC2" w:rsidRDefault="00DB6765" w:rsidP="000A596C">
            <w:pPr>
              <w:rPr>
                <w:rFonts w:ascii="Times New Roman" w:eastAsia="Times New Roman" w:hAnsi="Times New Roman" w:cs="Times New Roman"/>
                <w:b/>
                <w:bCs/>
                <w:sz w:val="24"/>
                <w:szCs w:val="24"/>
                <w:lang w:eastAsia="ru-RU"/>
              </w:rPr>
            </w:pPr>
          </w:p>
        </w:tc>
        <w:tc>
          <w:tcPr>
            <w:tcW w:w="2733" w:type="pct"/>
            <w:gridSpan w:val="2"/>
          </w:tcPr>
          <w:p w14:paraId="1BEE6874" w14:textId="77777777" w:rsidR="00DB6765" w:rsidRPr="00044DC2" w:rsidRDefault="00DB6765" w:rsidP="000A596C">
            <w:pPr>
              <w:jc w:val="both"/>
              <w:rPr>
                <w:rFonts w:ascii="Times New Roman" w:eastAsia="Times New Roman" w:hAnsi="Times New Roman" w:cs="Times New Roman"/>
                <w:b/>
                <w:bCs/>
                <w:sz w:val="24"/>
                <w:szCs w:val="24"/>
                <w:lang w:eastAsia="ru-RU"/>
              </w:rPr>
            </w:pPr>
            <w:r w:rsidRPr="00044DC2">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649" w:type="pct"/>
          </w:tcPr>
          <w:p w14:paraId="2429E20A" w14:textId="77777777" w:rsidR="00DB6765" w:rsidRPr="00044DC2" w:rsidRDefault="00DB6765" w:rsidP="000A596C">
            <w:pPr>
              <w:suppressAutoHyphens/>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648" w:type="pct"/>
            <w:vMerge/>
          </w:tcPr>
          <w:p w14:paraId="75D16070" w14:textId="77777777" w:rsidR="00DB6765" w:rsidRPr="00044DC2" w:rsidRDefault="00DB6765" w:rsidP="000A596C">
            <w:pPr>
              <w:suppressAutoHyphens/>
              <w:jc w:val="center"/>
              <w:rPr>
                <w:rFonts w:ascii="Times New Roman" w:eastAsia="Times New Roman" w:hAnsi="Times New Roman" w:cs="Times New Roman"/>
                <w:b/>
                <w:sz w:val="24"/>
                <w:szCs w:val="24"/>
                <w:lang w:eastAsia="ru-RU"/>
              </w:rPr>
            </w:pPr>
          </w:p>
        </w:tc>
      </w:tr>
      <w:tr w:rsidR="00DB6765" w:rsidRPr="00044DC2" w14:paraId="29AC4809" w14:textId="77777777" w:rsidTr="000A596C">
        <w:trPr>
          <w:trHeight w:val="366"/>
        </w:trPr>
        <w:tc>
          <w:tcPr>
            <w:tcW w:w="970" w:type="pct"/>
            <w:vMerge/>
          </w:tcPr>
          <w:p w14:paraId="13F27BA7" w14:textId="77777777" w:rsidR="00DB6765" w:rsidRPr="00044DC2" w:rsidRDefault="00DB6765" w:rsidP="000A596C">
            <w:pPr>
              <w:rPr>
                <w:rFonts w:ascii="Times New Roman" w:eastAsia="Times New Roman" w:hAnsi="Times New Roman" w:cs="Times New Roman"/>
                <w:b/>
                <w:bCs/>
                <w:sz w:val="24"/>
                <w:szCs w:val="24"/>
                <w:lang w:eastAsia="ru-RU"/>
              </w:rPr>
            </w:pPr>
          </w:p>
        </w:tc>
        <w:tc>
          <w:tcPr>
            <w:tcW w:w="2733" w:type="pct"/>
            <w:gridSpan w:val="2"/>
          </w:tcPr>
          <w:p w14:paraId="587E7189" w14:textId="77777777" w:rsidR="00DB6765" w:rsidRPr="00044DC2" w:rsidRDefault="00DB6765" w:rsidP="007F38BC">
            <w:pPr>
              <w:numPr>
                <w:ilvl w:val="0"/>
                <w:numId w:val="110"/>
              </w:numPr>
              <w:jc w:val="both"/>
              <w:rPr>
                <w:rFonts w:ascii="Times New Roman" w:eastAsia="Times New Roman" w:hAnsi="Times New Roman" w:cs="Times New Roman"/>
                <w:b/>
                <w:bCs/>
                <w:sz w:val="24"/>
                <w:szCs w:val="24"/>
                <w:lang w:eastAsia="ru-RU"/>
              </w:rPr>
            </w:pPr>
            <w:r w:rsidRPr="00044DC2">
              <w:rPr>
                <w:rFonts w:ascii="Times New Roman" w:eastAsia="Times New Roman" w:hAnsi="Times New Roman" w:cs="Times New Roman"/>
                <w:b/>
                <w:bCs/>
                <w:sz w:val="24"/>
                <w:szCs w:val="24"/>
                <w:lang w:eastAsia="ru-RU"/>
              </w:rPr>
              <w:t>Практическое занятие 4 «</w:t>
            </w:r>
            <w:r w:rsidRPr="00044DC2">
              <w:rPr>
                <w:rFonts w:ascii="Times New Roman" w:eastAsia="Times New Roman" w:hAnsi="Times New Roman" w:cs="Times New Roman"/>
                <w:bCs/>
                <w:sz w:val="24"/>
                <w:szCs w:val="24"/>
                <w:lang w:eastAsia="ru-RU"/>
              </w:rPr>
              <w:t xml:space="preserve">Проведение консультирования по вопросу выбора метода контрацепции. Преимущества и недостатки естественных методов контрацепции. Индекс </w:t>
            </w:r>
            <w:proofErr w:type="spellStart"/>
            <w:r w:rsidRPr="00044DC2">
              <w:rPr>
                <w:rFonts w:ascii="Times New Roman" w:eastAsia="Times New Roman" w:hAnsi="Times New Roman" w:cs="Times New Roman"/>
                <w:bCs/>
                <w:sz w:val="24"/>
                <w:szCs w:val="24"/>
                <w:lang w:eastAsia="ru-RU"/>
              </w:rPr>
              <w:t>Перля</w:t>
            </w:r>
            <w:proofErr w:type="spellEnd"/>
            <w:r w:rsidRPr="00044DC2">
              <w:rPr>
                <w:rFonts w:ascii="Times New Roman" w:eastAsia="Times New Roman" w:hAnsi="Times New Roman" w:cs="Times New Roman"/>
                <w:bCs/>
                <w:sz w:val="24"/>
                <w:szCs w:val="24"/>
                <w:lang w:eastAsia="ru-RU"/>
              </w:rPr>
              <w:t>. Обучение пациентки правилам применения барьерных методов контрацепции».</w:t>
            </w:r>
          </w:p>
        </w:tc>
        <w:tc>
          <w:tcPr>
            <w:tcW w:w="649" w:type="pct"/>
          </w:tcPr>
          <w:p w14:paraId="05D673A2" w14:textId="77777777" w:rsidR="00DB6765" w:rsidRPr="00044DC2" w:rsidRDefault="00DB6765" w:rsidP="000A596C">
            <w:pPr>
              <w:suppressAutoHyphens/>
              <w:jc w:val="center"/>
              <w:rPr>
                <w:rFonts w:ascii="Times New Roman" w:eastAsia="Times New Roman" w:hAnsi="Times New Roman" w:cs="Times New Roman"/>
                <w:sz w:val="24"/>
                <w:szCs w:val="24"/>
                <w:lang w:eastAsia="ru-RU"/>
              </w:rPr>
            </w:pPr>
          </w:p>
        </w:tc>
        <w:tc>
          <w:tcPr>
            <w:tcW w:w="648" w:type="pct"/>
            <w:vMerge/>
          </w:tcPr>
          <w:p w14:paraId="0F1EBFAF" w14:textId="77777777" w:rsidR="00DB6765" w:rsidRPr="00044DC2" w:rsidRDefault="00DB6765" w:rsidP="000A596C">
            <w:pPr>
              <w:suppressAutoHyphens/>
              <w:jc w:val="center"/>
              <w:rPr>
                <w:rFonts w:ascii="Times New Roman" w:eastAsia="Times New Roman" w:hAnsi="Times New Roman" w:cs="Times New Roman"/>
                <w:sz w:val="24"/>
                <w:szCs w:val="24"/>
                <w:lang w:eastAsia="ru-RU"/>
              </w:rPr>
            </w:pPr>
          </w:p>
        </w:tc>
      </w:tr>
      <w:tr w:rsidR="00DB6765" w:rsidRPr="00044DC2" w14:paraId="2ACC6640" w14:textId="77777777" w:rsidTr="000A596C">
        <w:trPr>
          <w:trHeight w:val="289"/>
        </w:trPr>
        <w:tc>
          <w:tcPr>
            <w:tcW w:w="970" w:type="pct"/>
            <w:vMerge w:val="restart"/>
          </w:tcPr>
          <w:p w14:paraId="5154423B" w14:textId="77777777" w:rsidR="00DB6765" w:rsidRPr="00044DC2" w:rsidRDefault="00DB6765" w:rsidP="000A596C">
            <w:pPr>
              <w:rPr>
                <w:rFonts w:ascii="Times New Roman" w:eastAsia="Times New Roman" w:hAnsi="Times New Roman" w:cs="Times New Roman"/>
                <w:b/>
                <w:bCs/>
                <w:sz w:val="24"/>
                <w:szCs w:val="24"/>
                <w:lang w:eastAsia="ru-RU"/>
              </w:rPr>
            </w:pPr>
            <w:r w:rsidRPr="00044DC2">
              <w:rPr>
                <w:rFonts w:ascii="Times New Roman" w:eastAsia="Times New Roman" w:hAnsi="Times New Roman" w:cs="Times New Roman"/>
                <w:b/>
                <w:bCs/>
                <w:sz w:val="24"/>
                <w:szCs w:val="24"/>
                <w:lang w:eastAsia="ru-RU"/>
              </w:rPr>
              <w:t>Тема 1.4. Современные методы контрацепции</w:t>
            </w:r>
          </w:p>
        </w:tc>
        <w:tc>
          <w:tcPr>
            <w:tcW w:w="2733" w:type="pct"/>
            <w:gridSpan w:val="2"/>
          </w:tcPr>
          <w:p w14:paraId="287DBDC8" w14:textId="77777777" w:rsidR="00DB6765" w:rsidRPr="00044DC2" w:rsidRDefault="00DB6765" w:rsidP="000A596C">
            <w:pPr>
              <w:jc w:val="both"/>
              <w:rPr>
                <w:rFonts w:ascii="Times New Roman" w:eastAsia="Times New Roman" w:hAnsi="Times New Roman" w:cs="Times New Roman"/>
                <w:b/>
                <w:bCs/>
                <w:sz w:val="24"/>
                <w:szCs w:val="24"/>
                <w:lang w:eastAsia="ru-RU"/>
              </w:rPr>
            </w:pPr>
            <w:r w:rsidRPr="00044DC2">
              <w:rPr>
                <w:rFonts w:ascii="Times New Roman" w:eastAsia="Times New Roman" w:hAnsi="Times New Roman" w:cs="Times New Roman"/>
                <w:b/>
                <w:bCs/>
                <w:sz w:val="24"/>
                <w:szCs w:val="24"/>
                <w:lang w:eastAsia="ru-RU"/>
              </w:rPr>
              <w:t>Содержание</w:t>
            </w:r>
            <w:r>
              <w:rPr>
                <w:rFonts w:ascii="Times New Roman" w:eastAsia="Times New Roman" w:hAnsi="Times New Roman" w:cs="Times New Roman"/>
                <w:b/>
                <w:bCs/>
                <w:sz w:val="24"/>
                <w:szCs w:val="24"/>
                <w:lang w:eastAsia="ru-RU"/>
              </w:rPr>
              <w:t xml:space="preserve"> (лекция 5)</w:t>
            </w:r>
          </w:p>
        </w:tc>
        <w:tc>
          <w:tcPr>
            <w:tcW w:w="649" w:type="pct"/>
          </w:tcPr>
          <w:p w14:paraId="7AE66E28" w14:textId="77777777" w:rsidR="00DB6765" w:rsidRPr="00044DC2" w:rsidRDefault="00DB6765" w:rsidP="000A596C">
            <w:pPr>
              <w:suppressAutoHyphens/>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16/12</w:t>
            </w:r>
          </w:p>
        </w:tc>
        <w:tc>
          <w:tcPr>
            <w:tcW w:w="648" w:type="pct"/>
            <w:vMerge w:val="restart"/>
          </w:tcPr>
          <w:p w14:paraId="751CDFD3" w14:textId="77777777" w:rsidR="00DB6765" w:rsidRPr="003A4327" w:rsidRDefault="00DB6765" w:rsidP="000A596C">
            <w:pPr>
              <w:suppressAutoHyphens/>
              <w:jc w:val="center"/>
              <w:rPr>
                <w:rFonts w:ascii="Times New Roman" w:eastAsia="Times New Roman" w:hAnsi="Times New Roman" w:cs="Times New Roman"/>
                <w:b/>
                <w:sz w:val="24"/>
                <w:szCs w:val="24"/>
                <w:lang w:eastAsia="ru-RU"/>
              </w:rPr>
            </w:pPr>
            <w:r w:rsidRPr="003A4327">
              <w:rPr>
                <w:rFonts w:ascii="Times New Roman" w:eastAsia="Times New Roman" w:hAnsi="Times New Roman" w:cs="Times New Roman"/>
                <w:b/>
                <w:sz w:val="24"/>
                <w:szCs w:val="24"/>
                <w:lang w:eastAsia="ru-RU"/>
              </w:rPr>
              <w:t>ПК 3.1.</w:t>
            </w:r>
          </w:p>
          <w:p w14:paraId="6FC3A60C" w14:textId="77777777" w:rsidR="00DB6765" w:rsidRPr="003A4327" w:rsidRDefault="00DB6765" w:rsidP="000A596C">
            <w:pPr>
              <w:suppressAutoHyphens/>
              <w:jc w:val="center"/>
              <w:rPr>
                <w:rFonts w:ascii="Times New Roman" w:eastAsia="Times New Roman" w:hAnsi="Times New Roman" w:cs="Times New Roman"/>
                <w:b/>
                <w:sz w:val="24"/>
                <w:szCs w:val="24"/>
                <w:lang w:eastAsia="ru-RU"/>
              </w:rPr>
            </w:pPr>
            <w:r w:rsidRPr="003A4327">
              <w:rPr>
                <w:rFonts w:ascii="Times New Roman" w:eastAsia="Times New Roman" w:hAnsi="Times New Roman" w:cs="Times New Roman"/>
                <w:b/>
                <w:sz w:val="24"/>
                <w:szCs w:val="24"/>
                <w:lang w:eastAsia="ru-RU"/>
              </w:rPr>
              <w:t>ПК 3.2.</w:t>
            </w:r>
          </w:p>
          <w:p w14:paraId="3FC61910" w14:textId="77777777" w:rsidR="00DB6765" w:rsidRPr="003A4327" w:rsidRDefault="00DB6765" w:rsidP="000A596C">
            <w:pPr>
              <w:suppressAutoHyphens/>
              <w:jc w:val="center"/>
              <w:rPr>
                <w:rFonts w:ascii="Times New Roman" w:eastAsia="Times New Roman" w:hAnsi="Times New Roman" w:cs="Times New Roman"/>
                <w:b/>
                <w:sz w:val="24"/>
                <w:szCs w:val="24"/>
                <w:lang w:eastAsia="ru-RU"/>
              </w:rPr>
            </w:pPr>
            <w:r w:rsidRPr="003A4327">
              <w:rPr>
                <w:rFonts w:ascii="Times New Roman" w:eastAsia="Times New Roman" w:hAnsi="Times New Roman" w:cs="Times New Roman"/>
                <w:b/>
                <w:sz w:val="24"/>
                <w:szCs w:val="24"/>
                <w:lang w:eastAsia="ru-RU"/>
              </w:rPr>
              <w:t>ПК 3.4.</w:t>
            </w:r>
          </w:p>
          <w:p w14:paraId="2DBC5AA6" w14:textId="77777777" w:rsidR="00DB6765" w:rsidRPr="003A4327" w:rsidRDefault="00DB6765" w:rsidP="000A596C">
            <w:pPr>
              <w:suppressAutoHyphens/>
              <w:jc w:val="center"/>
              <w:rPr>
                <w:rFonts w:ascii="Times New Roman" w:eastAsia="Times New Roman" w:hAnsi="Times New Roman" w:cs="Times New Roman"/>
                <w:b/>
                <w:sz w:val="24"/>
                <w:szCs w:val="24"/>
                <w:lang w:eastAsia="ru-RU"/>
              </w:rPr>
            </w:pPr>
            <w:proofErr w:type="gramStart"/>
            <w:r w:rsidRPr="003A4327">
              <w:rPr>
                <w:rFonts w:ascii="Times New Roman" w:eastAsia="Times New Roman" w:hAnsi="Times New Roman" w:cs="Times New Roman"/>
                <w:b/>
                <w:sz w:val="24"/>
                <w:szCs w:val="24"/>
                <w:lang w:eastAsia="ru-RU"/>
              </w:rPr>
              <w:t>ОК</w:t>
            </w:r>
            <w:proofErr w:type="gramEnd"/>
            <w:r w:rsidRPr="003A4327">
              <w:rPr>
                <w:rFonts w:ascii="Times New Roman" w:eastAsia="Times New Roman" w:hAnsi="Times New Roman" w:cs="Times New Roman"/>
                <w:b/>
                <w:sz w:val="24"/>
                <w:szCs w:val="24"/>
                <w:lang w:eastAsia="ru-RU"/>
              </w:rPr>
              <w:t xml:space="preserve"> 01, 02, 03</w:t>
            </w:r>
          </w:p>
          <w:p w14:paraId="2DEE51FF" w14:textId="77777777" w:rsidR="00DB6765" w:rsidRPr="00044DC2" w:rsidRDefault="00DB6765" w:rsidP="000A596C">
            <w:pPr>
              <w:suppressAutoHyphens/>
              <w:jc w:val="center"/>
              <w:rPr>
                <w:rFonts w:ascii="Times New Roman" w:eastAsia="Times New Roman" w:hAnsi="Times New Roman" w:cs="Times New Roman"/>
                <w:b/>
                <w:sz w:val="24"/>
                <w:szCs w:val="24"/>
                <w:lang w:eastAsia="ru-RU"/>
              </w:rPr>
            </w:pPr>
            <w:r w:rsidRPr="003A4327">
              <w:rPr>
                <w:rFonts w:ascii="Times New Roman" w:eastAsia="Times New Roman" w:hAnsi="Times New Roman" w:cs="Times New Roman"/>
                <w:b/>
                <w:sz w:val="24"/>
                <w:szCs w:val="24"/>
                <w:lang w:eastAsia="ru-RU"/>
              </w:rPr>
              <w:t>04, 05, 06, 09</w:t>
            </w:r>
          </w:p>
        </w:tc>
      </w:tr>
      <w:tr w:rsidR="00DB6765" w:rsidRPr="00044DC2" w14:paraId="2E2F1BD8" w14:textId="77777777" w:rsidTr="000A596C">
        <w:trPr>
          <w:trHeight w:val="765"/>
        </w:trPr>
        <w:tc>
          <w:tcPr>
            <w:tcW w:w="970" w:type="pct"/>
            <w:vMerge/>
          </w:tcPr>
          <w:p w14:paraId="7E7B6B14" w14:textId="77777777" w:rsidR="00DB6765" w:rsidRPr="00044DC2" w:rsidRDefault="00DB6765" w:rsidP="000A596C">
            <w:pPr>
              <w:rPr>
                <w:rFonts w:ascii="Times New Roman" w:eastAsia="Times New Roman" w:hAnsi="Times New Roman" w:cs="Times New Roman"/>
                <w:b/>
                <w:bCs/>
                <w:sz w:val="24"/>
                <w:szCs w:val="24"/>
                <w:lang w:eastAsia="ru-RU"/>
              </w:rPr>
            </w:pPr>
          </w:p>
        </w:tc>
        <w:tc>
          <w:tcPr>
            <w:tcW w:w="2733" w:type="pct"/>
            <w:gridSpan w:val="2"/>
          </w:tcPr>
          <w:p w14:paraId="5FC7E98E" w14:textId="77777777" w:rsidR="00DB6765" w:rsidRPr="00044DC2" w:rsidRDefault="00DB6765" w:rsidP="007F38BC">
            <w:pPr>
              <w:numPr>
                <w:ilvl w:val="0"/>
                <w:numId w:val="111"/>
              </w:numPr>
              <w:jc w:val="both"/>
              <w:rPr>
                <w:rFonts w:ascii="Times New Roman" w:eastAsia="Times New Roman" w:hAnsi="Times New Roman" w:cs="Times New Roman"/>
                <w:bCs/>
                <w:sz w:val="24"/>
                <w:szCs w:val="24"/>
                <w:lang w:eastAsia="ru-RU"/>
              </w:rPr>
            </w:pPr>
            <w:r w:rsidRPr="00044DC2">
              <w:rPr>
                <w:rFonts w:ascii="Times New Roman" w:eastAsia="Times New Roman" w:hAnsi="Times New Roman" w:cs="Times New Roman"/>
                <w:bCs/>
                <w:sz w:val="24"/>
                <w:szCs w:val="24"/>
                <w:lang w:eastAsia="ru-RU"/>
              </w:rPr>
              <w:t xml:space="preserve">Гормональная контрацепция: </w:t>
            </w:r>
            <w:proofErr w:type="gramStart"/>
            <w:r w:rsidRPr="00044DC2">
              <w:rPr>
                <w:rFonts w:ascii="Times New Roman" w:eastAsia="Times New Roman" w:hAnsi="Times New Roman" w:cs="Times New Roman"/>
                <w:bCs/>
                <w:sz w:val="24"/>
                <w:szCs w:val="24"/>
                <w:lang w:eastAsia="ru-RU"/>
              </w:rPr>
              <w:t>комбинированные</w:t>
            </w:r>
            <w:proofErr w:type="gramEnd"/>
            <w:r w:rsidRPr="00044DC2">
              <w:rPr>
                <w:rFonts w:ascii="Times New Roman" w:eastAsia="Times New Roman" w:hAnsi="Times New Roman" w:cs="Times New Roman"/>
                <w:bCs/>
                <w:sz w:val="24"/>
                <w:szCs w:val="24"/>
                <w:lang w:eastAsia="ru-RU"/>
              </w:rPr>
              <w:t xml:space="preserve"> оральные контрацептивы, чисто </w:t>
            </w:r>
            <w:proofErr w:type="spellStart"/>
            <w:r w:rsidRPr="00044DC2">
              <w:rPr>
                <w:rFonts w:ascii="Times New Roman" w:eastAsia="Times New Roman" w:hAnsi="Times New Roman" w:cs="Times New Roman"/>
                <w:bCs/>
                <w:sz w:val="24"/>
                <w:szCs w:val="24"/>
                <w:lang w:eastAsia="ru-RU"/>
              </w:rPr>
              <w:t>прогестиновые</w:t>
            </w:r>
            <w:proofErr w:type="spellEnd"/>
            <w:r w:rsidRPr="00044DC2">
              <w:rPr>
                <w:rFonts w:ascii="Times New Roman" w:eastAsia="Times New Roman" w:hAnsi="Times New Roman" w:cs="Times New Roman"/>
                <w:bCs/>
                <w:sz w:val="24"/>
                <w:szCs w:val="24"/>
                <w:lang w:eastAsia="ru-RU"/>
              </w:rPr>
              <w:t xml:space="preserve"> контрацептивы, экстренная контрацепция. Классификация. Механизм действия. Подбор и правила применения гормональной контрацепции.</w:t>
            </w:r>
          </w:p>
        </w:tc>
        <w:tc>
          <w:tcPr>
            <w:tcW w:w="649" w:type="pct"/>
            <w:vMerge w:val="restart"/>
          </w:tcPr>
          <w:p w14:paraId="1357E034" w14:textId="77777777" w:rsidR="00DB6765" w:rsidRPr="00044DC2" w:rsidRDefault="00DB6765" w:rsidP="000A596C">
            <w:pPr>
              <w:suppressAutoHyphens/>
              <w:jc w:val="center"/>
              <w:rPr>
                <w:rFonts w:ascii="Times New Roman" w:eastAsia="Times New Roman" w:hAnsi="Times New Roman" w:cs="Times New Roman"/>
                <w:sz w:val="24"/>
                <w:szCs w:val="24"/>
                <w:lang w:eastAsia="ru-RU"/>
              </w:rPr>
            </w:pPr>
          </w:p>
        </w:tc>
        <w:tc>
          <w:tcPr>
            <w:tcW w:w="648" w:type="pct"/>
            <w:vMerge/>
          </w:tcPr>
          <w:p w14:paraId="2D40E8C8" w14:textId="77777777" w:rsidR="00DB6765" w:rsidRPr="00044DC2" w:rsidRDefault="00DB6765" w:rsidP="000A596C">
            <w:pPr>
              <w:suppressAutoHyphens/>
              <w:jc w:val="center"/>
              <w:rPr>
                <w:rFonts w:ascii="Times New Roman" w:eastAsia="Times New Roman" w:hAnsi="Times New Roman" w:cs="Times New Roman"/>
                <w:sz w:val="24"/>
                <w:szCs w:val="24"/>
                <w:lang w:eastAsia="ru-RU"/>
              </w:rPr>
            </w:pPr>
          </w:p>
        </w:tc>
      </w:tr>
      <w:tr w:rsidR="00DB6765" w:rsidRPr="00044DC2" w14:paraId="0EEF74E6" w14:textId="77777777" w:rsidTr="000A596C">
        <w:trPr>
          <w:trHeight w:val="315"/>
        </w:trPr>
        <w:tc>
          <w:tcPr>
            <w:tcW w:w="970" w:type="pct"/>
            <w:vMerge/>
          </w:tcPr>
          <w:p w14:paraId="604C097B" w14:textId="77777777" w:rsidR="00DB6765" w:rsidRPr="00044DC2" w:rsidRDefault="00DB6765" w:rsidP="000A596C">
            <w:pPr>
              <w:rPr>
                <w:rFonts w:ascii="Times New Roman" w:eastAsia="Times New Roman" w:hAnsi="Times New Roman" w:cs="Times New Roman"/>
                <w:b/>
                <w:bCs/>
                <w:sz w:val="24"/>
                <w:szCs w:val="24"/>
                <w:lang w:eastAsia="ru-RU"/>
              </w:rPr>
            </w:pPr>
          </w:p>
        </w:tc>
        <w:tc>
          <w:tcPr>
            <w:tcW w:w="2733" w:type="pct"/>
            <w:gridSpan w:val="2"/>
          </w:tcPr>
          <w:p w14:paraId="60148F9E" w14:textId="77777777" w:rsidR="00DB6765" w:rsidRPr="00044DC2" w:rsidRDefault="00DB6765" w:rsidP="000A596C">
            <w:pPr>
              <w:jc w:val="both"/>
              <w:rPr>
                <w:rFonts w:ascii="Times New Roman" w:eastAsia="Times New Roman" w:hAnsi="Times New Roman" w:cs="Times New Roman"/>
                <w:bCs/>
                <w:sz w:val="24"/>
                <w:szCs w:val="24"/>
                <w:lang w:eastAsia="ru-RU"/>
              </w:rPr>
            </w:pPr>
            <w:r w:rsidRPr="00044DC2">
              <w:rPr>
                <w:rFonts w:ascii="Times New Roman" w:eastAsia="Times New Roman" w:hAnsi="Times New Roman" w:cs="Times New Roman"/>
                <w:b/>
                <w:bCs/>
                <w:sz w:val="24"/>
                <w:szCs w:val="24"/>
                <w:lang w:eastAsia="ru-RU"/>
              </w:rPr>
              <w:t>Содержание</w:t>
            </w:r>
            <w:r>
              <w:rPr>
                <w:rFonts w:ascii="Times New Roman" w:eastAsia="Times New Roman" w:hAnsi="Times New Roman" w:cs="Times New Roman"/>
                <w:b/>
                <w:bCs/>
                <w:sz w:val="24"/>
                <w:szCs w:val="24"/>
                <w:lang w:eastAsia="ru-RU"/>
              </w:rPr>
              <w:t xml:space="preserve"> (лекция 6)</w:t>
            </w:r>
          </w:p>
        </w:tc>
        <w:tc>
          <w:tcPr>
            <w:tcW w:w="649" w:type="pct"/>
            <w:vMerge/>
          </w:tcPr>
          <w:p w14:paraId="0FD69BBC" w14:textId="77777777" w:rsidR="00DB6765" w:rsidRPr="00044DC2" w:rsidRDefault="00DB6765" w:rsidP="000A596C">
            <w:pPr>
              <w:suppressAutoHyphens/>
              <w:jc w:val="center"/>
              <w:rPr>
                <w:rFonts w:ascii="Times New Roman" w:eastAsia="Times New Roman" w:hAnsi="Times New Roman" w:cs="Times New Roman"/>
                <w:sz w:val="24"/>
                <w:szCs w:val="24"/>
                <w:lang w:eastAsia="ru-RU"/>
              </w:rPr>
            </w:pPr>
          </w:p>
        </w:tc>
        <w:tc>
          <w:tcPr>
            <w:tcW w:w="648" w:type="pct"/>
            <w:vMerge/>
          </w:tcPr>
          <w:p w14:paraId="37212E06" w14:textId="77777777" w:rsidR="00DB6765" w:rsidRPr="00044DC2" w:rsidRDefault="00DB6765" w:rsidP="000A596C">
            <w:pPr>
              <w:suppressAutoHyphens/>
              <w:jc w:val="center"/>
              <w:rPr>
                <w:rFonts w:ascii="Times New Roman" w:eastAsia="Times New Roman" w:hAnsi="Times New Roman" w:cs="Times New Roman"/>
                <w:sz w:val="24"/>
                <w:szCs w:val="24"/>
                <w:lang w:eastAsia="ru-RU"/>
              </w:rPr>
            </w:pPr>
          </w:p>
        </w:tc>
      </w:tr>
      <w:tr w:rsidR="00DB6765" w:rsidRPr="00044DC2" w14:paraId="477B5C6B" w14:textId="77777777" w:rsidTr="000A596C">
        <w:trPr>
          <w:trHeight w:val="1547"/>
        </w:trPr>
        <w:tc>
          <w:tcPr>
            <w:tcW w:w="970" w:type="pct"/>
            <w:vMerge/>
          </w:tcPr>
          <w:p w14:paraId="1364516E" w14:textId="77777777" w:rsidR="00DB6765" w:rsidRPr="00044DC2" w:rsidRDefault="00DB6765" w:rsidP="000A596C">
            <w:pPr>
              <w:rPr>
                <w:rFonts w:ascii="Times New Roman" w:eastAsia="Times New Roman" w:hAnsi="Times New Roman" w:cs="Times New Roman"/>
                <w:b/>
                <w:bCs/>
                <w:sz w:val="24"/>
                <w:szCs w:val="24"/>
                <w:lang w:eastAsia="ru-RU"/>
              </w:rPr>
            </w:pPr>
          </w:p>
        </w:tc>
        <w:tc>
          <w:tcPr>
            <w:tcW w:w="2733" w:type="pct"/>
            <w:gridSpan w:val="2"/>
          </w:tcPr>
          <w:p w14:paraId="0A94B371" w14:textId="77777777" w:rsidR="00DB6765" w:rsidRPr="00044DC2" w:rsidRDefault="00DB6765" w:rsidP="007F38BC">
            <w:pPr>
              <w:numPr>
                <w:ilvl w:val="0"/>
                <w:numId w:val="128"/>
              </w:numPr>
              <w:jc w:val="both"/>
              <w:rPr>
                <w:rFonts w:ascii="Times New Roman" w:eastAsia="Times New Roman" w:hAnsi="Times New Roman" w:cs="Times New Roman"/>
                <w:bCs/>
                <w:sz w:val="24"/>
                <w:szCs w:val="24"/>
                <w:lang w:eastAsia="ru-RU"/>
              </w:rPr>
            </w:pPr>
            <w:r w:rsidRPr="00044DC2">
              <w:rPr>
                <w:rFonts w:ascii="Times New Roman" w:eastAsia="Times New Roman" w:hAnsi="Times New Roman" w:cs="Times New Roman"/>
                <w:bCs/>
                <w:sz w:val="24"/>
                <w:szCs w:val="24"/>
                <w:lang w:eastAsia="ru-RU"/>
              </w:rPr>
              <w:t xml:space="preserve">Внутриматочная контрацепция. Основные модели. Механизм контрацептивного действия. Эффективность метода. </w:t>
            </w:r>
          </w:p>
          <w:p w14:paraId="05B4BEA9" w14:textId="77777777" w:rsidR="00DB6765" w:rsidRPr="00044DC2" w:rsidRDefault="00DB6765" w:rsidP="000A596C">
            <w:pPr>
              <w:ind w:left="360"/>
              <w:jc w:val="both"/>
              <w:rPr>
                <w:rFonts w:ascii="Times New Roman" w:eastAsia="Times New Roman" w:hAnsi="Times New Roman" w:cs="Times New Roman"/>
                <w:bCs/>
                <w:sz w:val="24"/>
                <w:szCs w:val="24"/>
                <w:lang w:eastAsia="ru-RU"/>
              </w:rPr>
            </w:pPr>
            <w:r w:rsidRPr="00044DC2">
              <w:rPr>
                <w:rFonts w:ascii="Times New Roman" w:eastAsia="Times New Roman" w:hAnsi="Times New Roman" w:cs="Times New Roman"/>
                <w:bCs/>
                <w:sz w:val="24"/>
                <w:szCs w:val="24"/>
                <w:lang w:eastAsia="ru-RU"/>
              </w:rPr>
              <w:t>Хирургическая контрацепция (стерилизация). Способы стерилизации женщин. Мужская стерилизация. Нормативные документы, регламентирующие необратимые методы контрацепции.</w:t>
            </w:r>
          </w:p>
        </w:tc>
        <w:tc>
          <w:tcPr>
            <w:tcW w:w="649" w:type="pct"/>
            <w:vMerge/>
          </w:tcPr>
          <w:p w14:paraId="02030D40" w14:textId="77777777" w:rsidR="00DB6765" w:rsidRPr="00044DC2" w:rsidRDefault="00DB6765" w:rsidP="000A596C">
            <w:pPr>
              <w:suppressAutoHyphens/>
              <w:jc w:val="center"/>
              <w:rPr>
                <w:rFonts w:ascii="Times New Roman" w:eastAsia="Times New Roman" w:hAnsi="Times New Roman" w:cs="Times New Roman"/>
                <w:sz w:val="24"/>
                <w:szCs w:val="24"/>
                <w:lang w:eastAsia="ru-RU"/>
              </w:rPr>
            </w:pPr>
          </w:p>
        </w:tc>
        <w:tc>
          <w:tcPr>
            <w:tcW w:w="648" w:type="pct"/>
            <w:vMerge/>
          </w:tcPr>
          <w:p w14:paraId="4A1FF809" w14:textId="77777777" w:rsidR="00DB6765" w:rsidRPr="00044DC2" w:rsidRDefault="00DB6765" w:rsidP="000A596C">
            <w:pPr>
              <w:suppressAutoHyphens/>
              <w:jc w:val="center"/>
              <w:rPr>
                <w:rFonts w:ascii="Times New Roman" w:eastAsia="Times New Roman" w:hAnsi="Times New Roman" w:cs="Times New Roman"/>
                <w:sz w:val="24"/>
                <w:szCs w:val="24"/>
                <w:lang w:eastAsia="ru-RU"/>
              </w:rPr>
            </w:pPr>
          </w:p>
        </w:tc>
      </w:tr>
      <w:tr w:rsidR="00DB6765" w:rsidRPr="00044DC2" w14:paraId="05D9B3AD" w14:textId="77777777" w:rsidTr="000A596C">
        <w:trPr>
          <w:trHeight w:val="317"/>
        </w:trPr>
        <w:tc>
          <w:tcPr>
            <w:tcW w:w="970" w:type="pct"/>
            <w:vMerge/>
          </w:tcPr>
          <w:p w14:paraId="62955BF8" w14:textId="77777777" w:rsidR="00DB6765" w:rsidRPr="00044DC2" w:rsidRDefault="00DB6765" w:rsidP="000A596C">
            <w:pPr>
              <w:rPr>
                <w:rFonts w:ascii="Times New Roman" w:eastAsia="Times New Roman" w:hAnsi="Times New Roman" w:cs="Times New Roman"/>
                <w:b/>
                <w:bCs/>
                <w:sz w:val="24"/>
                <w:szCs w:val="24"/>
                <w:lang w:eastAsia="ru-RU"/>
              </w:rPr>
            </w:pPr>
          </w:p>
        </w:tc>
        <w:tc>
          <w:tcPr>
            <w:tcW w:w="2733" w:type="pct"/>
            <w:gridSpan w:val="2"/>
          </w:tcPr>
          <w:p w14:paraId="16F636E7" w14:textId="77777777" w:rsidR="00DB6765" w:rsidRPr="00044DC2" w:rsidRDefault="00DB6765" w:rsidP="000A596C">
            <w:pPr>
              <w:jc w:val="both"/>
              <w:rPr>
                <w:rFonts w:ascii="Times New Roman" w:eastAsia="Times New Roman" w:hAnsi="Times New Roman" w:cs="Times New Roman"/>
                <w:b/>
                <w:bCs/>
                <w:sz w:val="24"/>
                <w:szCs w:val="24"/>
                <w:lang w:eastAsia="ru-RU"/>
              </w:rPr>
            </w:pPr>
            <w:r w:rsidRPr="00044DC2">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649" w:type="pct"/>
          </w:tcPr>
          <w:p w14:paraId="7EA4EE6B" w14:textId="77777777" w:rsidR="00DB6765" w:rsidRPr="00044DC2" w:rsidRDefault="00DB6765" w:rsidP="000A596C">
            <w:pPr>
              <w:suppressAutoHyphens/>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p>
        </w:tc>
        <w:tc>
          <w:tcPr>
            <w:tcW w:w="648" w:type="pct"/>
            <w:vMerge/>
          </w:tcPr>
          <w:p w14:paraId="185B690C" w14:textId="77777777" w:rsidR="00DB6765" w:rsidRPr="00044DC2" w:rsidRDefault="00DB6765" w:rsidP="000A596C">
            <w:pPr>
              <w:suppressAutoHyphens/>
              <w:jc w:val="center"/>
              <w:rPr>
                <w:rFonts w:ascii="Times New Roman" w:eastAsia="Times New Roman" w:hAnsi="Times New Roman" w:cs="Times New Roman"/>
                <w:b/>
                <w:sz w:val="24"/>
                <w:szCs w:val="24"/>
                <w:lang w:eastAsia="ru-RU"/>
              </w:rPr>
            </w:pPr>
          </w:p>
        </w:tc>
      </w:tr>
      <w:tr w:rsidR="00DB6765" w:rsidRPr="00044DC2" w14:paraId="7B7276AB" w14:textId="77777777" w:rsidTr="000A596C">
        <w:trPr>
          <w:trHeight w:val="1118"/>
        </w:trPr>
        <w:tc>
          <w:tcPr>
            <w:tcW w:w="970" w:type="pct"/>
            <w:vMerge/>
          </w:tcPr>
          <w:p w14:paraId="0BCE9DD0" w14:textId="77777777" w:rsidR="00DB6765" w:rsidRPr="00044DC2" w:rsidRDefault="00DB6765" w:rsidP="000A596C">
            <w:pPr>
              <w:rPr>
                <w:rFonts w:ascii="Times New Roman" w:eastAsia="Times New Roman" w:hAnsi="Times New Roman" w:cs="Times New Roman"/>
                <w:b/>
                <w:bCs/>
                <w:sz w:val="24"/>
                <w:szCs w:val="24"/>
                <w:lang w:eastAsia="ru-RU"/>
              </w:rPr>
            </w:pPr>
          </w:p>
        </w:tc>
        <w:tc>
          <w:tcPr>
            <w:tcW w:w="2733" w:type="pct"/>
            <w:gridSpan w:val="2"/>
          </w:tcPr>
          <w:p w14:paraId="1088DD40" w14:textId="77777777" w:rsidR="00DB6765" w:rsidRPr="00044DC2" w:rsidRDefault="00DB6765" w:rsidP="007F38BC">
            <w:pPr>
              <w:numPr>
                <w:ilvl w:val="0"/>
                <w:numId w:val="112"/>
              </w:numPr>
              <w:jc w:val="both"/>
              <w:rPr>
                <w:rFonts w:ascii="Times New Roman" w:eastAsia="Times New Roman" w:hAnsi="Times New Roman" w:cs="Times New Roman"/>
                <w:bCs/>
                <w:sz w:val="24"/>
                <w:szCs w:val="24"/>
                <w:lang w:eastAsia="ru-RU"/>
              </w:rPr>
            </w:pPr>
            <w:r w:rsidRPr="00044DC2">
              <w:rPr>
                <w:rFonts w:ascii="Times New Roman" w:eastAsia="Times New Roman" w:hAnsi="Times New Roman" w:cs="Times New Roman"/>
                <w:b/>
                <w:bCs/>
                <w:sz w:val="24"/>
                <w:szCs w:val="24"/>
                <w:lang w:eastAsia="ru-RU"/>
              </w:rPr>
              <w:t xml:space="preserve">Практическое занятие 5 </w:t>
            </w:r>
            <w:r w:rsidRPr="00044DC2">
              <w:rPr>
                <w:rFonts w:ascii="Times New Roman" w:eastAsia="Times New Roman" w:hAnsi="Times New Roman" w:cs="Times New Roman"/>
                <w:bCs/>
                <w:sz w:val="24"/>
                <w:szCs w:val="24"/>
                <w:lang w:eastAsia="ru-RU"/>
              </w:rPr>
              <w:t xml:space="preserve">«Проведение консультирования по вопросу выбора современного метода контрацепции. Обследование и подготовка пациентки перед постановкой </w:t>
            </w:r>
            <w:proofErr w:type="gramStart"/>
            <w:r w:rsidRPr="00044DC2">
              <w:rPr>
                <w:rFonts w:ascii="Times New Roman" w:eastAsia="Times New Roman" w:hAnsi="Times New Roman" w:cs="Times New Roman"/>
                <w:bCs/>
                <w:sz w:val="24"/>
                <w:szCs w:val="24"/>
                <w:lang w:eastAsia="ru-RU"/>
              </w:rPr>
              <w:t>внутриматочного</w:t>
            </w:r>
            <w:proofErr w:type="gramEnd"/>
            <w:r w:rsidRPr="00044DC2">
              <w:rPr>
                <w:rFonts w:ascii="Times New Roman" w:eastAsia="Times New Roman" w:hAnsi="Times New Roman" w:cs="Times New Roman"/>
                <w:bCs/>
                <w:sz w:val="24"/>
                <w:szCs w:val="24"/>
                <w:lang w:eastAsia="ru-RU"/>
              </w:rPr>
              <w:t xml:space="preserve"> контрацептива. Правила введения внутриматочного контрацептива. Подготовка инструментария, медикаментов, материалов для удаления внутриматочного контрацептива».</w:t>
            </w:r>
          </w:p>
        </w:tc>
        <w:tc>
          <w:tcPr>
            <w:tcW w:w="649" w:type="pct"/>
            <w:vMerge w:val="restart"/>
          </w:tcPr>
          <w:p w14:paraId="6D9CABED" w14:textId="77777777" w:rsidR="00DB6765" w:rsidRPr="00044DC2" w:rsidRDefault="00DB6765" w:rsidP="000A596C">
            <w:pPr>
              <w:suppressAutoHyphens/>
              <w:jc w:val="center"/>
              <w:rPr>
                <w:rFonts w:ascii="Times New Roman" w:eastAsia="Times New Roman" w:hAnsi="Times New Roman" w:cs="Times New Roman"/>
                <w:sz w:val="24"/>
                <w:szCs w:val="24"/>
                <w:lang w:eastAsia="ru-RU"/>
              </w:rPr>
            </w:pPr>
          </w:p>
        </w:tc>
        <w:tc>
          <w:tcPr>
            <w:tcW w:w="648" w:type="pct"/>
            <w:vMerge/>
          </w:tcPr>
          <w:p w14:paraId="2E7C8E79" w14:textId="77777777" w:rsidR="00DB6765" w:rsidRPr="00044DC2" w:rsidRDefault="00DB6765" w:rsidP="000A596C">
            <w:pPr>
              <w:suppressAutoHyphens/>
              <w:jc w:val="center"/>
              <w:rPr>
                <w:rFonts w:ascii="Times New Roman" w:eastAsia="Times New Roman" w:hAnsi="Times New Roman" w:cs="Times New Roman"/>
                <w:sz w:val="24"/>
                <w:szCs w:val="24"/>
                <w:lang w:eastAsia="ru-RU"/>
              </w:rPr>
            </w:pPr>
          </w:p>
        </w:tc>
      </w:tr>
      <w:tr w:rsidR="00DB6765" w:rsidRPr="00044DC2" w14:paraId="17699D76" w14:textId="77777777" w:rsidTr="000A596C">
        <w:trPr>
          <w:trHeight w:val="1485"/>
        </w:trPr>
        <w:tc>
          <w:tcPr>
            <w:tcW w:w="970" w:type="pct"/>
            <w:vMerge/>
          </w:tcPr>
          <w:p w14:paraId="713F7F98" w14:textId="77777777" w:rsidR="00DB6765" w:rsidRPr="00044DC2" w:rsidRDefault="00DB6765" w:rsidP="000A596C">
            <w:pPr>
              <w:rPr>
                <w:rFonts w:ascii="Times New Roman" w:eastAsia="Times New Roman" w:hAnsi="Times New Roman" w:cs="Times New Roman"/>
                <w:b/>
                <w:bCs/>
                <w:sz w:val="24"/>
                <w:szCs w:val="24"/>
                <w:lang w:eastAsia="ru-RU"/>
              </w:rPr>
            </w:pPr>
          </w:p>
        </w:tc>
        <w:tc>
          <w:tcPr>
            <w:tcW w:w="2733" w:type="pct"/>
            <w:gridSpan w:val="2"/>
          </w:tcPr>
          <w:p w14:paraId="2C0EE5A1" w14:textId="77777777" w:rsidR="00DB6765" w:rsidRPr="00044DC2" w:rsidRDefault="00DB6765" w:rsidP="007F38BC">
            <w:pPr>
              <w:numPr>
                <w:ilvl w:val="0"/>
                <w:numId w:val="112"/>
              </w:numPr>
              <w:jc w:val="both"/>
              <w:rPr>
                <w:rFonts w:ascii="Times New Roman" w:eastAsia="Times New Roman" w:hAnsi="Times New Roman" w:cs="Times New Roman"/>
                <w:b/>
                <w:bCs/>
                <w:sz w:val="24"/>
                <w:szCs w:val="24"/>
                <w:lang w:eastAsia="ru-RU"/>
              </w:rPr>
            </w:pPr>
            <w:r w:rsidRPr="00044DC2">
              <w:rPr>
                <w:rFonts w:ascii="Times New Roman" w:eastAsia="Times New Roman" w:hAnsi="Times New Roman" w:cs="Times New Roman"/>
                <w:b/>
                <w:bCs/>
                <w:sz w:val="24"/>
                <w:szCs w:val="24"/>
                <w:lang w:eastAsia="ru-RU"/>
              </w:rPr>
              <w:t xml:space="preserve">Практическое занятие 6 </w:t>
            </w:r>
            <w:r w:rsidRPr="00044DC2">
              <w:rPr>
                <w:rFonts w:ascii="Times New Roman" w:eastAsia="Times New Roman" w:hAnsi="Times New Roman" w:cs="Times New Roman"/>
                <w:bCs/>
                <w:sz w:val="24"/>
                <w:szCs w:val="24"/>
                <w:lang w:eastAsia="ru-RU"/>
              </w:rPr>
              <w:t xml:space="preserve">«Проведение консультирования по вопросу выбора вида гормональной контрацепции, правил применения комбинированных оральных контрацептивов, чисто </w:t>
            </w:r>
            <w:proofErr w:type="spellStart"/>
            <w:r w:rsidRPr="00044DC2">
              <w:rPr>
                <w:rFonts w:ascii="Times New Roman" w:eastAsia="Times New Roman" w:hAnsi="Times New Roman" w:cs="Times New Roman"/>
                <w:bCs/>
                <w:sz w:val="24"/>
                <w:szCs w:val="24"/>
                <w:lang w:eastAsia="ru-RU"/>
              </w:rPr>
              <w:t>прогестиновых</w:t>
            </w:r>
            <w:proofErr w:type="spellEnd"/>
            <w:r w:rsidRPr="00044DC2">
              <w:rPr>
                <w:rFonts w:ascii="Times New Roman" w:eastAsia="Times New Roman" w:hAnsi="Times New Roman" w:cs="Times New Roman"/>
                <w:bCs/>
                <w:sz w:val="24"/>
                <w:szCs w:val="24"/>
                <w:lang w:eastAsia="ru-RU"/>
              </w:rPr>
              <w:t xml:space="preserve"> контрацептивов, экстренной контрацепции.</w:t>
            </w:r>
          </w:p>
          <w:p w14:paraId="528C0B42" w14:textId="77777777" w:rsidR="00DB6765" w:rsidRPr="00044DC2" w:rsidRDefault="00DB6765" w:rsidP="000A596C">
            <w:pPr>
              <w:ind w:left="360"/>
              <w:jc w:val="both"/>
              <w:rPr>
                <w:rFonts w:ascii="Times New Roman" w:eastAsia="Times New Roman" w:hAnsi="Times New Roman" w:cs="Times New Roman"/>
                <w:b/>
                <w:bCs/>
                <w:sz w:val="24"/>
                <w:szCs w:val="24"/>
                <w:lang w:eastAsia="ru-RU"/>
              </w:rPr>
            </w:pPr>
            <w:r w:rsidRPr="00044DC2">
              <w:rPr>
                <w:rFonts w:ascii="Times New Roman" w:eastAsia="Times New Roman" w:hAnsi="Times New Roman" w:cs="Times New Roman"/>
                <w:bCs/>
                <w:sz w:val="24"/>
                <w:szCs w:val="24"/>
                <w:lang w:eastAsia="ru-RU"/>
              </w:rPr>
              <w:t>Оформление нормативных документов, регламентирующих необратимые методы контрацепции (стерилизацию)».</w:t>
            </w:r>
          </w:p>
        </w:tc>
        <w:tc>
          <w:tcPr>
            <w:tcW w:w="649" w:type="pct"/>
            <w:vMerge/>
          </w:tcPr>
          <w:p w14:paraId="6198BE8A" w14:textId="77777777" w:rsidR="00DB6765" w:rsidRPr="00044DC2" w:rsidRDefault="00DB6765" w:rsidP="000A596C">
            <w:pPr>
              <w:suppressAutoHyphens/>
              <w:jc w:val="center"/>
              <w:rPr>
                <w:rFonts w:ascii="Times New Roman" w:eastAsia="Times New Roman" w:hAnsi="Times New Roman" w:cs="Times New Roman"/>
                <w:sz w:val="24"/>
                <w:szCs w:val="24"/>
                <w:lang w:eastAsia="ru-RU"/>
              </w:rPr>
            </w:pPr>
          </w:p>
        </w:tc>
        <w:tc>
          <w:tcPr>
            <w:tcW w:w="648" w:type="pct"/>
            <w:vMerge/>
          </w:tcPr>
          <w:p w14:paraId="3BD28CA0" w14:textId="77777777" w:rsidR="00DB6765" w:rsidRPr="00044DC2" w:rsidRDefault="00DB6765" w:rsidP="000A596C">
            <w:pPr>
              <w:suppressAutoHyphens/>
              <w:jc w:val="center"/>
              <w:rPr>
                <w:rFonts w:ascii="Times New Roman" w:eastAsia="Times New Roman" w:hAnsi="Times New Roman" w:cs="Times New Roman"/>
                <w:sz w:val="24"/>
                <w:szCs w:val="24"/>
                <w:lang w:eastAsia="ru-RU"/>
              </w:rPr>
            </w:pPr>
          </w:p>
        </w:tc>
      </w:tr>
      <w:tr w:rsidR="00DB6765" w:rsidRPr="00044DC2" w14:paraId="4BA57984" w14:textId="77777777" w:rsidTr="000A596C">
        <w:trPr>
          <w:trHeight w:val="286"/>
        </w:trPr>
        <w:tc>
          <w:tcPr>
            <w:tcW w:w="970" w:type="pct"/>
            <w:vMerge w:val="restart"/>
          </w:tcPr>
          <w:p w14:paraId="49CA6858" w14:textId="77777777" w:rsidR="00DB6765" w:rsidRPr="00044DC2" w:rsidRDefault="00DB6765" w:rsidP="000A596C">
            <w:pPr>
              <w:rPr>
                <w:rFonts w:ascii="Times New Roman" w:eastAsia="Times New Roman" w:hAnsi="Times New Roman" w:cs="Times New Roman"/>
                <w:b/>
                <w:bCs/>
                <w:sz w:val="24"/>
                <w:szCs w:val="24"/>
                <w:lang w:eastAsia="ru-RU"/>
              </w:rPr>
            </w:pPr>
            <w:r w:rsidRPr="00044DC2">
              <w:rPr>
                <w:rFonts w:ascii="Times New Roman" w:eastAsia="Times New Roman" w:hAnsi="Times New Roman" w:cs="Times New Roman"/>
                <w:b/>
                <w:bCs/>
                <w:sz w:val="24"/>
                <w:szCs w:val="24"/>
                <w:lang w:eastAsia="ru-RU"/>
              </w:rPr>
              <w:t xml:space="preserve">Тема 1.5. Искусственное </w:t>
            </w:r>
          </w:p>
          <w:p w14:paraId="7511E5D0" w14:textId="77777777" w:rsidR="00DB6765" w:rsidRPr="00044DC2" w:rsidRDefault="00DB6765" w:rsidP="000A596C">
            <w:pPr>
              <w:rPr>
                <w:rFonts w:ascii="Times New Roman" w:eastAsia="Times New Roman" w:hAnsi="Times New Roman" w:cs="Times New Roman"/>
                <w:b/>
                <w:bCs/>
                <w:sz w:val="24"/>
                <w:szCs w:val="24"/>
                <w:lang w:eastAsia="ru-RU"/>
              </w:rPr>
            </w:pPr>
            <w:r w:rsidRPr="00044DC2">
              <w:rPr>
                <w:rFonts w:ascii="Times New Roman" w:eastAsia="Times New Roman" w:hAnsi="Times New Roman" w:cs="Times New Roman"/>
                <w:b/>
                <w:bCs/>
                <w:sz w:val="24"/>
                <w:szCs w:val="24"/>
                <w:lang w:eastAsia="ru-RU"/>
              </w:rPr>
              <w:t>прерывание беременности.</w:t>
            </w:r>
          </w:p>
          <w:p w14:paraId="4AAA4157" w14:textId="77777777" w:rsidR="00DB6765" w:rsidRPr="00044DC2" w:rsidRDefault="00DB6765" w:rsidP="000A596C">
            <w:pPr>
              <w:rPr>
                <w:rFonts w:ascii="Times New Roman" w:eastAsia="Times New Roman" w:hAnsi="Times New Roman" w:cs="Times New Roman"/>
                <w:b/>
                <w:bCs/>
                <w:sz w:val="24"/>
                <w:szCs w:val="24"/>
                <w:lang w:eastAsia="ru-RU"/>
              </w:rPr>
            </w:pPr>
            <w:r w:rsidRPr="00044DC2">
              <w:rPr>
                <w:rFonts w:ascii="Times New Roman" w:eastAsia="Times New Roman" w:hAnsi="Times New Roman" w:cs="Times New Roman"/>
                <w:b/>
                <w:bCs/>
                <w:sz w:val="24"/>
                <w:szCs w:val="24"/>
                <w:lang w:eastAsia="ru-RU"/>
              </w:rPr>
              <w:t>Бесплодный брак</w:t>
            </w:r>
          </w:p>
        </w:tc>
        <w:tc>
          <w:tcPr>
            <w:tcW w:w="2733" w:type="pct"/>
            <w:gridSpan w:val="2"/>
          </w:tcPr>
          <w:p w14:paraId="00998C4A" w14:textId="77777777" w:rsidR="00DB6765" w:rsidRPr="00044DC2" w:rsidRDefault="00DB6765" w:rsidP="000A596C">
            <w:pPr>
              <w:jc w:val="both"/>
              <w:rPr>
                <w:rFonts w:ascii="Times New Roman" w:eastAsia="Times New Roman" w:hAnsi="Times New Roman" w:cs="Times New Roman"/>
                <w:b/>
                <w:bCs/>
                <w:sz w:val="24"/>
                <w:szCs w:val="24"/>
                <w:lang w:eastAsia="ru-RU"/>
              </w:rPr>
            </w:pPr>
            <w:r w:rsidRPr="00044DC2">
              <w:rPr>
                <w:rFonts w:ascii="Times New Roman" w:eastAsia="Times New Roman" w:hAnsi="Times New Roman" w:cs="Times New Roman"/>
                <w:b/>
                <w:bCs/>
                <w:sz w:val="24"/>
                <w:szCs w:val="24"/>
                <w:lang w:eastAsia="ru-RU"/>
              </w:rPr>
              <w:t>Содержание</w:t>
            </w:r>
            <w:r>
              <w:rPr>
                <w:rFonts w:ascii="Times New Roman" w:eastAsia="Times New Roman" w:hAnsi="Times New Roman" w:cs="Times New Roman"/>
                <w:b/>
                <w:bCs/>
                <w:sz w:val="24"/>
                <w:szCs w:val="24"/>
                <w:lang w:eastAsia="ru-RU"/>
              </w:rPr>
              <w:t xml:space="preserve"> (лекция 7)</w:t>
            </w:r>
          </w:p>
        </w:tc>
        <w:tc>
          <w:tcPr>
            <w:tcW w:w="649" w:type="pct"/>
          </w:tcPr>
          <w:p w14:paraId="1DA792A8" w14:textId="77777777" w:rsidR="00DB6765" w:rsidRPr="00044DC2" w:rsidRDefault="00DB6765" w:rsidP="000A596C">
            <w:pPr>
              <w:suppressAutoHyphens/>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8/6</w:t>
            </w:r>
          </w:p>
        </w:tc>
        <w:tc>
          <w:tcPr>
            <w:tcW w:w="648" w:type="pct"/>
            <w:vMerge w:val="restart"/>
          </w:tcPr>
          <w:p w14:paraId="40B1EB1C" w14:textId="77777777" w:rsidR="00DB6765" w:rsidRPr="003A4327" w:rsidRDefault="00DB6765" w:rsidP="000A596C">
            <w:pPr>
              <w:suppressAutoHyphens/>
              <w:jc w:val="center"/>
              <w:rPr>
                <w:rFonts w:ascii="Times New Roman" w:eastAsia="Times New Roman" w:hAnsi="Times New Roman" w:cs="Times New Roman"/>
                <w:b/>
                <w:sz w:val="24"/>
                <w:szCs w:val="24"/>
                <w:lang w:eastAsia="ru-RU"/>
              </w:rPr>
            </w:pPr>
            <w:r w:rsidRPr="003A4327">
              <w:rPr>
                <w:rFonts w:ascii="Times New Roman" w:eastAsia="Times New Roman" w:hAnsi="Times New Roman" w:cs="Times New Roman"/>
                <w:b/>
                <w:sz w:val="24"/>
                <w:szCs w:val="24"/>
                <w:lang w:eastAsia="ru-RU"/>
              </w:rPr>
              <w:t>ПК 3.1.</w:t>
            </w:r>
          </w:p>
          <w:p w14:paraId="0495595F" w14:textId="77777777" w:rsidR="00DB6765" w:rsidRPr="003A4327" w:rsidRDefault="00DB6765" w:rsidP="000A596C">
            <w:pPr>
              <w:suppressAutoHyphens/>
              <w:jc w:val="center"/>
              <w:rPr>
                <w:rFonts w:ascii="Times New Roman" w:eastAsia="Times New Roman" w:hAnsi="Times New Roman" w:cs="Times New Roman"/>
                <w:b/>
                <w:sz w:val="24"/>
                <w:szCs w:val="24"/>
                <w:lang w:eastAsia="ru-RU"/>
              </w:rPr>
            </w:pPr>
            <w:r w:rsidRPr="003A4327">
              <w:rPr>
                <w:rFonts w:ascii="Times New Roman" w:eastAsia="Times New Roman" w:hAnsi="Times New Roman" w:cs="Times New Roman"/>
                <w:b/>
                <w:sz w:val="24"/>
                <w:szCs w:val="24"/>
                <w:lang w:eastAsia="ru-RU"/>
              </w:rPr>
              <w:t>ПК 3.2.</w:t>
            </w:r>
          </w:p>
          <w:p w14:paraId="7092322E" w14:textId="77777777" w:rsidR="00DB6765" w:rsidRPr="003A4327" w:rsidRDefault="00DB6765" w:rsidP="000A596C">
            <w:pPr>
              <w:suppressAutoHyphens/>
              <w:jc w:val="center"/>
              <w:rPr>
                <w:rFonts w:ascii="Times New Roman" w:eastAsia="Times New Roman" w:hAnsi="Times New Roman" w:cs="Times New Roman"/>
                <w:b/>
                <w:sz w:val="24"/>
                <w:szCs w:val="24"/>
                <w:lang w:eastAsia="ru-RU"/>
              </w:rPr>
            </w:pPr>
            <w:r w:rsidRPr="003A4327">
              <w:rPr>
                <w:rFonts w:ascii="Times New Roman" w:eastAsia="Times New Roman" w:hAnsi="Times New Roman" w:cs="Times New Roman"/>
                <w:b/>
                <w:sz w:val="24"/>
                <w:szCs w:val="24"/>
                <w:lang w:eastAsia="ru-RU"/>
              </w:rPr>
              <w:t>ПК 3.4.</w:t>
            </w:r>
          </w:p>
          <w:p w14:paraId="339BF00B" w14:textId="77777777" w:rsidR="00DB6765" w:rsidRPr="003A4327" w:rsidRDefault="00DB6765" w:rsidP="000A596C">
            <w:pPr>
              <w:suppressAutoHyphens/>
              <w:jc w:val="center"/>
              <w:rPr>
                <w:rFonts w:ascii="Times New Roman" w:eastAsia="Times New Roman" w:hAnsi="Times New Roman" w:cs="Times New Roman"/>
                <w:b/>
                <w:sz w:val="24"/>
                <w:szCs w:val="24"/>
                <w:lang w:eastAsia="ru-RU"/>
              </w:rPr>
            </w:pPr>
            <w:proofErr w:type="gramStart"/>
            <w:r w:rsidRPr="003A4327">
              <w:rPr>
                <w:rFonts w:ascii="Times New Roman" w:eastAsia="Times New Roman" w:hAnsi="Times New Roman" w:cs="Times New Roman"/>
                <w:b/>
                <w:sz w:val="24"/>
                <w:szCs w:val="24"/>
                <w:lang w:eastAsia="ru-RU"/>
              </w:rPr>
              <w:t>ОК</w:t>
            </w:r>
            <w:proofErr w:type="gramEnd"/>
            <w:r w:rsidRPr="003A4327">
              <w:rPr>
                <w:rFonts w:ascii="Times New Roman" w:eastAsia="Times New Roman" w:hAnsi="Times New Roman" w:cs="Times New Roman"/>
                <w:b/>
                <w:sz w:val="24"/>
                <w:szCs w:val="24"/>
                <w:lang w:eastAsia="ru-RU"/>
              </w:rPr>
              <w:t xml:space="preserve"> 01, 02, 03</w:t>
            </w:r>
          </w:p>
          <w:p w14:paraId="0054AE0B" w14:textId="77777777" w:rsidR="00DB6765" w:rsidRPr="00044DC2" w:rsidRDefault="00DB6765" w:rsidP="000A596C">
            <w:pPr>
              <w:suppressAutoHyphens/>
              <w:jc w:val="center"/>
              <w:rPr>
                <w:rFonts w:ascii="Times New Roman" w:eastAsia="Times New Roman" w:hAnsi="Times New Roman" w:cs="Times New Roman"/>
                <w:b/>
                <w:sz w:val="24"/>
                <w:szCs w:val="24"/>
                <w:lang w:eastAsia="ru-RU"/>
              </w:rPr>
            </w:pPr>
            <w:r w:rsidRPr="003A4327">
              <w:rPr>
                <w:rFonts w:ascii="Times New Roman" w:eastAsia="Times New Roman" w:hAnsi="Times New Roman" w:cs="Times New Roman"/>
                <w:b/>
                <w:sz w:val="24"/>
                <w:szCs w:val="24"/>
                <w:lang w:eastAsia="ru-RU"/>
              </w:rPr>
              <w:t>04, 05, 06, 09</w:t>
            </w:r>
          </w:p>
        </w:tc>
      </w:tr>
      <w:tr w:rsidR="00DB6765" w:rsidRPr="00044DC2" w14:paraId="234EF4A8" w14:textId="77777777" w:rsidTr="000A596C">
        <w:trPr>
          <w:trHeight w:val="366"/>
        </w:trPr>
        <w:tc>
          <w:tcPr>
            <w:tcW w:w="970" w:type="pct"/>
            <w:vMerge/>
          </w:tcPr>
          <w:p w14:paraId="2633AC86" w14:textId="77777777" w:rsidR="00DB6765" w:rsidRPr="00044DC2" w:rsidRDefault="00DB6765" w:rsidP="000A596C">
            <w:pPr>
              <w:rPr>
                <w:rFonts w:ascii="Times New Roman" w:eastAsia="Times New Roman" w:hAnsi="Times New Roman" w:cs="Times New Roman"/>
                <w:b/>
                <w:bCs/>
                <w:sz w:val="24"/>
                <w:szCs w:val="24"/>
                <w:lang w:eastAsia="ru-RU"/>
              </w:rPr>
            </w:pPr>
          </w:p>
        </w:tc>
        <w:tc>
          <w:tcPr>
            <w:tcW w:w="2733" w:type="pct"/>
            <w:gridSpan w:val="2"/>
          </w:tcPr>
          <w:p w14:paraId="276E644D" w14:textId="77777777" w:rsidR="00DB6765" w:rsidRPr="00044DC2" w:rsidRDefault="00DB6765" w:rsidP="007F38BC">
            <w:pPr>
              <w:numPr>
                <w:ilvl w:val="0"/>
                <w:numId w:val="113"/>
              </w:numPr>
              <w:jc w:val="both"/>
              <w:rPr>
                <w:rFonts w:ascii="Times New Roman" w:eastAsia="Times New Roman" w:hAnsi="Times New Roman" w:cs="Times New Roman"/>
                <w:bCs/>
                <w:sz w:val="24"/>
                <w:szCs w:val="24"/>
                <w:lang w:eastAsia="ru-RU"/>
              </w:rPr>
            </w:pPr>
            <w:r w:rsidRPr="00044DC2">
              <w:rPr>
                <w:rFonts w:ascii="Times New Roman" w:eastAsia="Times New Roman" w:hAnsi="Times New Roman" w:cs="Times New Roman"/>
                <w:bCs/>
                <w:sz w:val="24"/>
                <w:szCs w:val="24"/>
                <w:lang w:eastAsia="ru-RU"/>
              </w:rPr>
              <w:t xml:space="preserve">Искусственное прерывание беременности: медикаментозное прерывание беременности, вакуумная аспирация, дилатация и </w:t>
            </w:r>
            <w:proofErr w:type="spellStart"/>
            <w:r w:rsidRPr="00044DC2">
              <w:rPr>
                <w:rFonts w:ascii="Times New Roman" w:eastAsia="Times New Roman" w:hAnsi="Times New Roman" w:cs="Times New Roman"/>
                <w:bCs/>
                <w:sz w:val="24"/>
                <w:szCs w:val="24"/>
                <w:lang w:eastAsia="ru-RU"/>
              </w:rPr>
              <w:t>кюретаж</w:t>
            </w:r>
            <w:proofErr w:type="spellEnd"/>
            <w:r w:rsidRPr="00044DC2">
              <w:rPr>
                <w:rFonts w:ascii="Times New Roman" w:eastAsia="Times New Roman" w:hAnsi="Times New Roman" w:cs="Times New Roman"/>
                <w:bCs/>
                <w:sz w:val="24"/>
                <w:szCs w:val="24"/>
                <w:lang w:eastAsia="ru-RU"/>
              </w:rPr>
              <w:t>. Показания. Осложнения.  Должностные обязанности акушерки.</w:t>
            </w:r>
          </w:p>
          <w:p w14:paraId="510AACB9" w14:textId="77777777" w:rsidR="00DB6765" w:rsidRPr="00044DC2" w:rsidRDefault="00DB6765" w:rsidP="000A596C">
            <w:pPr>
              <w:ind w:left="360"/>
              <w:jc w:val="both"/>
              <w:rPr>
                <w:rFonts w:ascii="Times New Roman" w:eastAsia="Times New Roman" w:hAnsi="Times New Roman" w:cs="Times New Roman"/>
                <w:bCs/>
                <w:sz w:val="24"/>
                <w:szCs w:val="24"/>
                <w:lang w:eastAsia="ru-RU"/>
              </w:rPr>
            </w:pPr>
            <w:r w:rsidRPr="00044DC2">
              <w:rPr>
                <w:rFonts w:ascii="Times New Roman" w:eastAsia="Times New Roman" w:hAnsi="Times New Roman" w:cs="Times New Roman"/>
                <w:bCs/>
                <w:sz w:val="24"/>
                <w:szCs w:val="24"/>
                <w:lang w:eastAsia="ru-RU"/>
              </w:rPr>
              <w:t>Бесплодный брак. Определение понятия. Классификация. Этиология. Методы диагностики. Принципы лечения.</w:t>
            </w:r>
          </w:p>
        </w:tc>
        <w:tc>
          <w:tcPr>
            <w:tcW w:w="649" w:type="pct"/>
          </w:tcPr>
          <w:p w14:paraId="21910B60" w14:textId="77777777" w:rsidR="00DB6765" w:rsidRPr="00044DC2" w:rsidRDefault="00DB6765" w:rsidP="000A596C">
            <w:pPr>
              <w:suppressAutoHyphens/>
              <w:jc w:val="center"/>
              <w:rPr>
                <w:rFonts w:ascii="Times New Roman" w:eastAsia="Times New Roman" w:hAnsi="Times New Roman" w:cs="Times New Roman"/>
                <w:sz w:val="24"/>
                <w:szCs w:val="24"/>
                <w:lang w:eastAsia="ru-RU"/>
              </w:rPr>
            </w:pPr>
          </w:p>
        </w:tc>
        <w:tc>
          <w:tcPr>
            <w:tcW w:w="648" w:type="pct"/>
            <w:vMerge/>
          </w:tcPr>
          <w:p w14:paraId="546E375E" w14:textId="77777777" w:rsidR="00DB6765" w:rsidRPr="00044DC2" w:rsidRDefault="00DB6765" w:rsidP="000A596C">
            <w:pPr>
              <w:suppressAutoHyphens/>
              <w:jc w:val="center"/>
              <w:rPr>
                <w:rFonts w:ascii="Times New Roman" w:eastAsia="Times New Roman" w:hAnsi="Times New Roman" w:cs="Times New Roman"/>
                <w:sz w:val="24"/>
                <w:szCs w:val="24"/>
                <w:lang w:eastAsia="ru-RU"/>
              </w:rPr>
            </w:pPr>
          </w:p>
        </w:tc>
      </w:tr>
      <w:tr w:rsidR="00DB6765" w:rsidRPr="00044DC2" w14:paraId="727B0428" w14:textId="77777777" w:rsidTr="000A596C">
        <w:trPr>
          <w:trHeight w:val="289"/>
        </w:trPr>
        <w:tc>
          <w:tcPr>
            <w:tcW w:w="970" w:type="pct"/>
            <w:vMerge/>
          </w:tcPr>
          <w:p w14:paraId="270C8CE7" w14:textId="77777777" w:rsidR="00DB6765" w:rsidRPr="00044DC2" w:rsidRDefault="00DB6765" w:rsidP="000A596C">
            <w:pPr>
              <w:rPr>
                <w:rFonts w:ascii="Times New Roman" w:eastAsia="Times New Roman" w:hAnsi="Times New Roman" w:cs="Times New Roman"/>
                <w:b/>
                <w:bCs/>
                <w:sz w:val="24"/>
                <w:szCs w:val="24"/>
                <w:lang w:eastAsia="ru-RU"/>
              </w:rPr>
            </w:pPr>
          </w:p>
        </w:tc>
        <w:tc>
          <w:tcPr>
            <w:tcW w:w="2733" w:type="pct"/>
            <w:gridSpan w:val="2"/>
          </w:tcPr>
          <w:p w14:paraId="2786326A" w14:textId="77777777" w:rsidR="00DB6765" w:rsidRPr="00044DC2" w:rsidRDefault="00DB6765" w:rsidP="000A596C">
            <w:pPr>
              <w:jc w:val="both"/>
              <w:rPr>
                <w:rFonts w:ascii="Times New Roman" w:eastAsia="Times New Roman" w:hAnsi="Times New Roman" w:cs="Times New Roman"/>
                <w:b/>
                <w:bCs/>
                <w:sz w:val="24"/>
                <w:szCs w:val="24"/>
                <w:lang w:eastAsia="ru-RU"/>
              </w:rPr>
            </w:pPr>
            <w:r w:rsidRPr="00044DC2">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649" w:type="pct"/>
          </w:tcPr>
          <w:p w14:paraId="6248E4B2" w14:textId="77777777" w:rsidR="00DB6765" w:rsidRPr="00044DC2" w:rsidRDefault="00DB6765" w:rsidP="000A596C">
            <w:pPr>
              <w:suppressAutoHyphens/>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648" w:type="pct"/>
            <w:vMerge/>
          </w:tcPr>
          <w:p w14:paraId="217A78DA" w14:textId="77777777" w:rsidR="00DB6765" w:rsidRPr="00044DC2" w:rsidRDefault="00DB6765" w:rsidP="000A596C">
            <w:pPr>
              <w:suppressAutoHyphens/>
              <w:jc w:val="center"/>
              <w:rPr>
                <w:rFonts w:ascii="Times New Roman" w:eastAsia="Times New Roman" w:hAnsi="Times New Roman" w:cs="Times New Roman"/>
                <w:b/>
                <w:sz w:val="24"/>
                <w:szCs w:val="24"/>
                <w:lang w:eastAsia="ru-RU"/>
              </w:rPr>
            </w:pPr>
          </w:p>
        </w:tc>
      </w:tr>
      <w:tr w:rsidR="00DB6765" w:rsidRPr="00044DC2" w14:paraId="58099790" w14:textId="77777777" w:rsidTr="000A596C">
        <w:trPr>
          <w:trHeight w:val="366"/>
        </w:trPr>
        <w:tc>
          <w:tcPr>
            <w:tcW w:w="970" w:type="pct"/>
            <w:vMerge/>
          </w:tcPr>
          <w:p w14:paraId="745B5EE0" w14:textId="77777777" w:rsidR="00DB6765" w:rsidRPr="00044DC2" w:rsidRDefault="00DB6765" w:rsidP="000A596C">
            <w:pPr>
              <w:rPr>
                <w:rFonts w:ascii="Times New Roman" w:eastAsia="Times New Roman" w:hAnsi="Times New Roman" w:cs="Times New Roman"/>
                <w:b/>
                <w:bCs/>
                <w:sz w:val="24"/>
                <w:szCs w:val="24"/>
                <w:lang w:eastAsia="ru-RU"/>
              </w:rPr>
            </w:pPr>
          </w:p>
        </w:tc>
        <w:tc>
          <w:tcPr>
            <w:tcW w:w="2733" w:type="pct"/>
            <w:gridSpan w:val="2"/>
          </w:tcPr>
          <w:p w14:paraId="7053AA63" w14:textId="77777777" w:rsidR="00DB6765" w:rsidRPr="00044DC2" w:rsidRDefault="00DB6765" w:rsidP="007F38BC">
            <w:pPr>
              <w:numPr>
                <w:ilvl w:val="0"/>
                <w:numId w:val="114"/>
              </w:numPr>
              <w:jc w:val="both"/>
              <w:rPr>
                <w:rFonts w:ascii="Times New Roman" w:eastAsia="Times New Roman" w:hAnsi="Times New Roman" w:cs="Times New Roman"/>
                <w:bCs/>
                <w:sz w:val="24"/>
                <w:szCs w:val="24"/>
                <w:lang w:eastAsia="ru-RU"/>
              </w:rPr>
            </w:pPr>
            <w:r w:rsidRPr="00044DC2">
              <w:rPr>
                <w:rFonts w:ascii="Times New Roman" w:eastAsia="Times New Roman" w:hAnsi="Times New Roman" w:cs="Times New Roman"/>
                <w:b/>
                <w:bCs/>
                <w:sz w:val="24"/>
                <w:szCs w:val="24"/>
                <w:lang w:eastAsia="ru-RU"/>
              </w:rPr>
              <w:t xml:space="preserve">Практическое занятие 7 </w:t>
            </w:r>
            <w:r w:rsidRPr="00044DC2">
              <w:rPr>
                <w:rFonts w:ascii="Times New Roman" w:eastAsia="Times New Roman" w:hAnsi="Times New Roman" w:cs="Times New Roman"/>
                <w:bCs/>
                <w:sz w:val="24"/>
                <w:szCs w:val="24"/>
                <w:lang w:eastAsia="ru-RU"/>
              </w:rPr>
              <w:t>«Проведение консультирования женщин по вопросам профилактики искусственного прерывания беременности (абортов). Информирование пациентки о предстоящем вмешательстве и получение информированного согласия. Обследование и подготовка пациентки к искусственному прерыванию беременности. Подготовка медицинского инструментария, материалов, медикаментов.  Послеоперационный уход за пациенткой. Должностные обязанности акушерки».</w:t>
            </w:r>
          </w:p>
        </w:tc>
        <w:tc>
          <w:tcPr>
            <w:tcW w:w="649" w:type="pct"/>
          </w:tcPr>
          <w:p w14:paraId="54BC9146" w14:textId="77777777" w:rsidR="00DB6765" w:rsidRPr="00044DC2" w:rsidRDefault="00DB6765" w:rsidP="000A596C">
            <w:pPr>
              <w:suppressAutoHyphens/>
              <w:jc w:val="center"/>
              <w:rPr>
                <w:rFonts w:ascii="Times New Roman" w:eastAsia="Times New Roman" w:hAnsi="Times New Roman" w:cs="Times New Roman"/>
                <w:sz w:val="24"/>
                <w:szCs w:val="24"/>
                <w:lang w:eastAsia="ru-RU"/>
              </w:rPr>
            </w:pPr>
          </w:p>
        </w:tc>
        <w:tc>
          <w:tcPr>
            <w:tcW w:w="648" w:type="pct"/>
            <w:vMerge/>
          </w:tcPr>
          <w:p w14:paraId="611E0744" w14:textId="77777777" w:rsidR="00DB6765" w:rsidRPr="00044DC2" w:rsidRDefault="00DB6765" w:rsidP="000A596C">
            <w:pPr>
              <w:suppressAutoHyphens/>
              <w:jc w:val="center"/>
              <w:rPr>
                <w:rFonts w:ascii="Times New Roman" w:eastAsia="Times New Roman" w:hAnsi="Times New Roman" w:cs="Times New Roman"/>
                <w:sz w:val="24"/>
                <w:szCs w:val="24"/>
                <w:lang w:eastAsia="ru-RU"/>
              </w:rPr>
            </w:pPr>
          </w:p>
        </w:tc>
      </w:tr>
      <w:tr w:rsidR="00DB6765" w:rsidRPr="00044DC2" w14:paraId="6CE718B3" w14:textId="77777777" w:rsidTr="000A596C">
        <w:trPr>
          <w:trHeight w:val="251"/>
        </w:trPr>
        <w:tc>
          <w:tcPr>
            <w:tcW w:w="970" w:type="pct"/>
            <w:vMerge w:val="restart"/>
          </w:tcPr>
          <w:p w14:paraId="030863AE" w14:textId="77777777" w:rsidR="00DB6765" w:rsidRPr="00044DC2" w:rsidRDefault="00DB6765" w:rsidP="000A596C">
            <w:pPr>
              <w:rPr>
                <w:rFonts w:ascii="Times New Roman" w:eastAsia="Times New Roman" w:hAnsi="Times New Roman" w:cs="Times New Roman"/>
                <w:b/>
                <w:bCs/>
                <w:sz w:val="24"/>
                <w:szCs w:val="24"/>
                <w:lang w:eastAsia="ru-RU"/>
              </w:rPr>
            </w:pPr>
            <w:r w:rsidRPr="00044DC2">
              <w:rPr>
                <w:rFonts w:ascii="Times New Roman" w:eastAsia="Times New Roman" w:hAnsi="Times New Roman" w:cs="Times New Roman"/>
                <w:b/>
                <w:bCs/>
                <w:sz w:val="24"/>
                <w:szCs w:val="24"/>
                <w:lang w:eastAsia="ru-RU"/>
              </w:rPr>
              <w:t xml:space="preserve">Тема 1.6. </w:t>
            </w:r>
            <w:r w:rsidRPr="00044DC2">
              <w:rPr>
                <w:rFonts w:ascii="Times New Roman" w:eastAsia="Times New Roman" w:hAnsi="Times New Roman" w:cs="Times New Roman"/>
                <w:b/>
                <w:bCs/>
                <w:sz w:val="24"/>
                <w:szCs w:val="24"/>
                <w:lang w:eastAsia="ru-RU"/>
              </w:rPr>
              <w:lastRenderedPageBreak/>
              <w:t>Диспансеризация и профилактические осмотры женского населения</w:t>
            </w:r>
          </w:p>
        </w:tc>
        <w:tc>
          <w:tcPr>
            <w:tcW w:w="2733" w:type="pct"/>
            <w:gridSpan w:val="2"/>
          </w:tcPr>
          <w:p w14:paraId="73E4C10E" w14:textId="77777777" w:rsidR="00DB6765" w:rsidRPr="00044DC2" w:rsidRDefault="00DB6765" w:rsidP="000A596C">
            <w:pPr>
              <w:suppressAutoHyphens/>
              <w:rPr>
                <w:rFonts w:ascii="Times New Roman" w:eastAsia="Times New Roman" w:hAnsi="Times New Roman" w:cs="Times New Roman"/>
                <w:b/>
                <w:sz w:val="24"/>
                <w:szCs w:val="24"/>
                <w:lang w:eastAsia="ru-RU"/>
              </w:rPr>
            </w:pPr>
            <w:r w:rsidRPr="00044DC2">
              <w:rPr>
                <w:rFonts w:ascii="Times New Roman" w:eastAsia="Times New Roman" w:hAnsi="Times New Roman" w:cs="Times New Roman"/>
                <w:b/>
                <w:bCs/>
                <w:sz w:val="24"/>
                <w:szCs w:val="24"/>
                <w:lang w:eastAsia="ru-RU"/>
              </w:rPr>
              <w:lastRenderedPageBreak/>
              <w:t xml:space="preserve">Содержание </w:t>
            </w:r>
            <w:r>
              <w:rPr>
                <w:rFonts w:ascii="Times New Roman" w:eastAsia="Times New Roman" w:hAnsi="Times New Roman" w:cs="Times New Roman"/>
                <w:b/>
                <w:bCs/>
                <w:sz w:val="24"/>
                <w:szCs w:val="24"/>
                <w:lang w:eastAsia="ru-RU"/>
              </w:rPr>
              <w:t xml:space="preserve"> (лекция 8)</w:t>
            </w:r>
          </w:p>
        </w:tc>
        <w:tc>
          <w:tcPr>
            <w:tcW w:w="649" w:type="pct"/>
          </w:tcPr>
          <w:p w14:paraId="29CF34CB" w14:textId="77777777" w:rsidR="00DB6765" w:rsidRPr="00044DC2" w:rsidRDefault="00DB6765" w:rsidP="000A596C">
            <w:pPr>
              <w:suppressAutoHyphens/>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16/12</w:t>
            </w:r>
          </w:p>
        </w:tc>
        <w:tc>
          <w:tcPr>
            <w:tcW w:w="648" w:type="pct"/>
            <w:vMerge w:val="restart"/>
          </w:tcPr>
          <w:p w14:paraId="0D292026" w14:textId="77777777" w:rsidR="00DB6765" w:rsidRPr="003A4327" w:rsidRDefault="00DB6765" w:rsidP="000A596C">
            <w:pPr>
              <w:suppressAutoHyphens/>
              <w:jc w:val="center"/>
              <w:rPr>
                <w:rFonts w:ascii="Times New Roman" w:eastAsia="Times New Roman" w:hAnsi="Times New Roman" w:cs="Times New Roman"/>
                <w:b/>
                <w:sz w:val="24"/>
                <w:szCs w:val="24"/>
                <w:lang w:eastAsia="ru-RU"/>
              </w:rPr>
            </w:pPr>
            <w:r w:rsidRPr="003A4327">
              <w:rPr>
                <w:rFonts w:ascii="Times New Roman" w:eastAsia="Times New Roman" w:hAnsi="Times New Roman" w:cs="Times New Roman"/>
                <w:b/>
                <w:sz w:val="24"/>
                <w:szCs w:val="24"/>
                <w:lang w:eastAsia="ru-RU"/>
              </w:rPr>
              <w:t>ПК 3.1.</w:t>
            </w:r>
          </w:p>
          <w:p w14:paraId="7DC30175" w14:textId="77777777" w:rsidR="00DB6765" w:rsidRPr="003A4327" w:rsidRDefault="00DB6765" w:rsidP="000A596C">
            <w:pPr>
              <w:suppressAutoHyphens/>
              <w:jc w:val="center"/>
              <w:rPr>
                <w:rFonts w:ascii="Times New Roman" w:eastAsia="Times New Roman" w:hAnsi="Times New Roman" w:cs="Times New Roman"/>
                <w:b/>
                <w:sz w:val="24"/>
                <w:szCs w:val="24"/>
                <w:lang w:eastAsia="ru-RU"/>
              </w:rPr>
            </w:pPr>
            <w:r w:rsidRPr="003A4327">
              <w:rPr>
                <w:rFonts w:ascii="Times New Roman" w:eastAsia="Times New Roman" w:hAnsi="Times New Roman" w:cs="Times New Roman"/>
                <w:b/>
                <w:sz w:val="24"/>
                <w:szCs w:val="24"/>
                <w:lang w:eastAsia="ru-RU"/>
              </w:rPr>
              <w:lastRenderedPageBreak/>
              <w:t>ПК 3.2.</w:t>
            </w:r>
          </w:p>
          <w:p w14:paraId="3D1BD36D" w14:textId="77777777" w:rsidR="00DB6765" w:rsidRPr="003A4327" w:rsidRDefault="00DB6765" w:rsidP="000A596C">
            <w:pPr>
              <w:suppressAutoHyphens/>
              <w:jc w:val="center"/>
              <w:rPr>
                <w:rFonts w:ascii="Times New Roman" w:eastAsia="Times New Roman" w:hAnsi="Times New Roman" w:cs="Times New Roman"/>
                <w:b/>
                <w:sz w:val="24"/>
                <w:szCs w:val="24"/>
                <w:lang w:eastAsia="ru-RU"/>
              </w:rPr>
            </w:pPr>
            <w:r w:rsidRPr="003A4327">
              <w:rPr>
                <w:rFonts w:ascii="Times New Roman" w:eastAsia="Times New Roman" w:hAnsi="Times New Roman" w:cs="Times New Roman"/>
                <w:b/>
                <w:sz w:val="24"/>
                <w:szCs w:val="24"/>
                <w:lang w:eastAsia="ru-RU"/>
              </w:rPr>
              <w:t>ПК 3.4.</w:t>
            </w:r>
          </w:p>
          <w:p w14:paraId="6F8AC20E" w14:textId="77777777" w:rsidR="00DB6765" w:rsidRPr="003A4327" w:rsidRDefault="00DB6765" w:rsidP="000A596C">
            <w:pPr>
              <w:suppressAutoHyphens/>
              <w:jc w:val="center"/>
              <w:rPr>
                <w:rFonts w:ascii="Times New Roman" w:eastAsia="Times New Roman" w:hAnsi="Times New Roman" w:cs="Times New Roman"/>
                <w:b/>
                <w:sz w:val="24"/>
                <w:szCs w:val="24"/>
                <w:lang w:eastAsia="ru-RU"/>
              </w:rPr>
            </w:pPr>
            <w:proofErr w:type="gramStart"/>
            <w:r w:rsidRPr="003A4327">
              <w:rPr>
                <w:rFonts w:ascii="Times New Roman" w:eastAsia="Times New Roman" w:hAnsi="Times New Roman" w:cs="Times New Roman"/>
                <w:b/>
                <w:sz w:val="24"/>
                <w:szCs w:val="24"/>
                <w:lang w:eastAsia="ru-RU"/>
              </w:rPr>
              <w:t>ОК</w:t>
            </w:r>
            <w:proofErr w:type="gramEnd"/>
            <w:r w:rsidRPr="003A4327">
              <w:rPr>
                <w:rFonts w:ascii="Times New Roman" w:eastAsia="Times New Roman" w:hAnsi="Times New Roman" w:cs="Times New Roman"/>
                <w:b/>
                <w:sz w:val="24"/>
                <w:szCs w:val="24"/>
                <w:lang w:eastAsia="ru-RU"/>
              </w:rPr>
              <w:t xml:space="preserve"> 01, 02, 03</w:t>
            </w:r>
          </w:p>
          <w:p w14:paraId="39437B89" w14:textId="77777777" w:rsidR="00DB6765" w:rsidRPr="00044DC2" w:rsidRDefault="00DB6765" w:rsidP="000A596C">
            <w:pPr>
              <w:suppressAutoHyphens/>
              <w:jc w:val="center"/>
              <w:rPr>
                <w:rFonts w:ascii="Times New Roman" w:eastAsia="Times New Roman" w:hAnsi="Times New Roman" w:cs="Times New Roman"/>
                <w:b/>
                <w:sz w:val="24"/>
                <w:szCs w:val="24"/>
                <w:lang w:eastAsia="ru-RU"/>
              </w:rPr>
            </w:pPr>
            <w:r w:rsidRPr="003A4327">
              <w:rPr>
                <w:rFonts w:ascii="Times New Roman" w:eastAsia="Times New Roman" w:hAnsi="Times New Roman" w:cs="Times New Roman"/>
                <w:b/>
                <w:sz w:val="24"/>
                <w:szCs w:val="24"/>
                <w:lang w:eastAsia="ru-RU"/>
              </w:rPr>
              <w:t>04, 05, 06, 09</w:t>
            </w:r>
          </w:p>
        </w:tc>
      </w:tr>
      <w:tr w:rsidR="00DB6765" w:rsidRPr="00044DC2" w14:paraId="4584299E" w14:textId="77777777" w:rsidTr="000A596C">
        <w:trPr>
          <w:trHeight w:val="1314"/>
        </w:trPr>
        <w:tc>
          <w:tcPr>
            <w:tcW w:w="970" w:type="pct"/>
            <w:vMerge/>
          </w:tcPr>
          <w:p w14:paraId="78AB7460" w14:textId="77777777" w:rsidR="00DB6765" w:rsidRPr="00044DC2" w:rsidRDefault="00DB6765" w:rsidP="000A596C">
            <w:pPr>
              <w:rPr>
                <w:rFonts w:ascii="Times New Roman" w:eastAsia="Times New Roman" w:hAnsi="Times New Roman" w:cs="Times New Roman"/>
                <w:b/>
                <w:bCs/>
                <w:sz w:val="24"/>
                <w:szCs w:val="24"/>
                <w:lang w:eastAsia="ru-RU"/>
              </w:rPr>
            </w:pPr>
          </w:p>
        </w:tc>
        <w:tc>
          <w:tcPr>
            <w:tcW w:w="2733" w:type="pct"/>
            <w:gridSpan w:val="2"/>
          </w:tcPr>
          <w:p w14:paraId="649C6FB3" w14:textId="77777777" w:rsidR="00DB6765" w:rsidRPr="00044DC2" w:rsidRDefault="00DB6765" w:rsidP="007F38BC">
            <w:pPr>
              <w:numPr>
                <w:ilvl w:val="0"/>
                <w:numId w:val="116"/>
              </w:numPr>
              <w:suppressAutoHyphens/>
              <w:jc w:val="both"/>
              <w:rPr>
                <w:rFonts w:ascii="Times New Roman" w:eastAsia="Times New Roman" w:hAnsi="Times New Roman" w:cs="Times New Roman"/>
                <w:bCs/>
                <w:sz w:val="24"/>
                <w:szCs w:val="24"/>
                <w:lang w:eastAsia="ru-RU"/>
              </w:rPr>
            </w:pPr>
            <w:r w:rsidRPr="00044DC2">
              <w:rPr>
                <w:rFonts w:ascii="Times New Roman" w:eastAsia="Times New Roman" w:hAnsi="Times New Roman" w:cs="Times New Roman"/>
                <w:sz w:val="24"/>
                <w:szCs w:val="24"/>
                <w:lang w:eastAsia="ru-RU"/>
              </w:rPr>
              <w:t xml:space="preserve">Организация амбулаторной </w:t>
            </w:r>
            <w:r w:rsidRPr="00044DC2">
              <w:rPr>
                <w:rFonts w:ascii="Times New Roman" w:eastAsia="Times New Roman" w:hAnsi="Times New Roman" w:cs="Times New Roman"/>
                <w:bCs/>
                <w:sz w:val="24"/>
                <w:szCs w:val="24"/>
                <w:lang w:eastAsia="ru-RU"/>
              </w:rPr>
              <w:t xml:space="preserve">медицинской помощи женщинам. Правила и порядок проведения амбулаторного приёма и профилактических осмотров женщин. Программы диспансеризации декретированных групп женского населения. Нормативные документы при работе с пациентками в женской консультации (медицинская карта амбулаторного больного, листок о временной нетрудоспособности). </w:t>
            </w:r>
          </w:p>
        </w:tc>
        <w:tc>
          <w:tcPr>
            <w:tcW w:w="649" w:type="pct"/>
            <w:vMerge w:val="restart"/>
          </w:tcPr>
          <w:p w14:paraId="6076045C" w14:textId="77777777" w:rsidR="00DB6765" w:rsidRPr="00044DC2" w:rsidRDefault="00DB6765" w:rsidP="000A596C">
            <w:pPr>
              <w:suppressAutoHyphens/>
              <w:jc w:val="center"/>
              <w:rPr>
                <w:rFonts w:ascii="Times New Roman" w:eastAsia="Times New Roman" w:hAnsi="Times New Roman" w:cs="Times New Roman"/>
                <w:sz w:val="24"/>
                <w:szCs w:val="24"/>
                <w:lang w:eastAsia="ru-RU"/>
              </w:rPr>
            </w:pPr>
          </w:p>
        </w:tc>
        <w:tc>
          <w:tcPr>
            <w:tcW w:w="648" w:type="pct"/>
            <w:vMerge/>
          </w:tcPr>
          <w:p w14:paraId="2A923190" w14:textId="77777777" w:rsidR="00DB6765" w:rsidRPr="00044DC2" w:rsidRDefault="00DB6765" w:rsidP="000A596C">
            <w:pPr>
              <w:suppressAutoHyphens/>
              <w:jc w:val="center"/>
              <w:rPr>
                <w:rFonts w:ascii="Times New Roman" w:eastAsia="Times New Roman" w:hAnsi="Times New Roman" w:cs="Times New Roman"/>
                <w:sz w:val="24"/>
                <w:szCs w:val="24"/>
                <w:lang w:eastAsia="ru-RU"/>
              </w:rPr>
            </w:pPr>
          </w:p>
        </w:tc>
      </w:tr>
      <w:tr w:rsidR="00DB6765" w:rsidRPr="00044DC2" w14:paraId="30869DE5" w14:textId="77777777" w:rsidTr="000A596C">
        <w:trPr>
          <w:trHeight w:val="458"/>
        </w:trPr>
        <w:tc>
          <w:tcPr>
            <w:tcW w:w="970" w:type="pct"/>
            <w:vMerge/>
          </w:tcPr>
          <w:p w14:paraId="7A3D7719" w14:textId="77777777" w:rsidR="00DB6765" w:rsidRPr="00044DC2" w:rsidRDefault="00DB6765" w:rsidP="000A596C">
            <w:pPr>
              <w:rPr>
                <w:rFonts w:ascii="Times New Roman" w:eastAsia="Times New Roman" w:hAnsi="Times New Roman" w:cs="Times New Roman"/>
                <w:b/>
                <w:bCs/>
                <w:sz w:val="24"/>
                <w:szCs w:val="24"/>
                <w:lang w:eastAsia="ru-RU"/>
              </w:rPr>
            </w:pPr>
          </w:p>
        </w:tc>
        <w:tc>
          <w:tcPr>
            <w:tcW w:w="2733" w:type="pct"/>
            <w:gridSpan w:val="2"/>
          </w:tcPr>
          <w:p w14:paraId="230EFF15" w14:textId="77777777" w:rsidR="00DB6765" w:rsidRPr="00044DC2" w:rsidRDefault="00DB6765" w:rsidP="000A596C">
            <w:pPr>
              <w:suppressAutoHyphens/>
              <w:jc w:val="both"/>
              <w:rPr>
                <w:rFonts w:ascii="Times New Roman" w:eastAsia="Times New Roman" w:hAnsi="Times New Roman" w:cs="Times New Roman"/>
                <w:sz w:val="24"/>
                <w:szCs w:val="24"/>
                <w:lang w:eastAsia="ru-RU"/>
              </w:rPr>
            </w:pPr>
            <w:r w:rsidRPr="00044DC2">
              <w:rPr>
                <w:rFonts w:ascii="Times New Roman" w:eastAsia="Times New Roman" w:hAnsi="Times New Roman" w:cs="Times New Roman"/>
                <w:b/>
                <w:bCs/>
                <w:sz w:val="24"/>
                <w:szCs w:val="24"/>
                <w:lang w:eastAsia="ru-RU"/>
              </w:rPr>
              <w:t>Содержание</w:t>
            </w:r>
            <w:r>
              <w:rPr>
                <w:rFonts w:ascii="Times New Roman" w:eastAsia="Times New Roman" w:hAnsi="Times New Roman" w:cs="Times New Roman"/>
                <w:b/>
                <w:bCs/>
                <w:sz w:val="24"/>
                <w:szCs w:val="24"/>
                <w:lang w:eastAsia="ru-RU"/>
              </w:rPr>
              <w:t xml:space="preserve"> (лекция 9)</w:t>
            </w:r>
          </w:p>
        </w:tc>
        <w:tc>
          <w:tcPr>
            <w:tcW w:w="649" w:type="pct"/>
            <w:vMerge/>
          </w:tcPr>
          <w:p w14:paraId="115C8BFE" w14:textId="77777777" w:rsidR="00DB6765" w:rsidRPr="00044DC2" w:rsidRDefault="00DB6765" w:rsidP="000A596C">
            <w:pPr>
              <w:suppressAutoHyphens/>
              <w:jc w:val="center"/>
              <w:rPr>
                <w:rFonts w:ascii="Times New Roman" w:eastAsia="Times New Roman" w:hAnsi="Times New Roman" w:cs="Times New Roman"/>
                <w:sz w:val="24"/>
                <w:szCs w:val="24"/>
                <w:lang w:eastAsia="ru-RU"/>
              </w:rPr>
            </w:pPr>
          </w:p>
        </w:tc>
        <w:tc>
          <w:tcPr>
            <w:tcW w:w="648" w:type="pct"/>
            <w:vMerge/>
          </w:tcPr>
          <w:p w14:paraId="26734E11" w14:textId="77777777" w:rsidR="00DB6765" w:rsidRPr="00044DC2" w:rsidRDefault="00DB6765" w:rsidP="000A596C">
            <w:pPr>
              <w:suppressAutoHyphens/>
              <w:jc w:val="center"/>
              <w:rPr>
                <w:rFonts w:ascii="Times New Roman" w:eastAsia="Times New Roman" w:hAnsi="Times New Roman" w:cs="Times New Roman"/>
                <w:sz w:val="24"/>
                <w:szCs w:val="24"/>
                <w:lang w:eastAsia="ru-RU"/>
              </w:rPr>
            </w:pPr>
          </w:p>
        </w:tc>
      </w:tr>
      <w:tr w:rsidR="00DB6765" w:rsidRPr="00044DC2" w14:paraId="5A4DE451" w14:textId="77777777" w:rsidTr="000A596C">
        <w:trPr>
          <w:trHeight w:val="1590"/>
        </w:trPr>
        <w:tc>
          <w:tcPr>
            <w:tcW w:w="970" w:type="pct"/>
            <w:vMerge/>
          </w:tcPr>
          <w:p w14:paraId="37642B1D" w14:textId="77777777" w:rsidR="00DB6765" w:rsidRPr="00044DC2" w:rsidRDefault="00DB6765" w:rsidP="000A596C">
            <w:pPr>
              <w:rPr>
                <w:rFonts w:ascii="Times New Roman" w:eastAsia="Times New Roman" w:hAnsi="Times New Roman" w:cs="Times New Roman"/>
                <w:b/>
                <w:bCs/>
                <w:sz w:val="24"/>
                <w:szCs w:val="24"/>
                <w:lang w:eastAsia="ru-RU"/>
              </w:rPr>
            </w:pPr>
          </w:p>
        </w:tc>
        <w:tc>
          <w:tcPr>
            <w:tcW w:w="2733" w:type="pct"/>
            <w:gridSpan w:val="2"/>
          </w:tcPr>
          <w:p w14:paraId="18D6D7F8" w14:textId="77777777" w:rsidR="00DB6765" w:rsidRPr="00044DC2" w:rsidRDefault="00DB6765" w:rsidP="007F38BC">
            <w:pPr>
              <w:numPr>
                <w:ilvl w:val="0"/>
                <w:numId w:val="114"/>
              </w:numPr>
              <w:jc w:val="both"/>
              <w:rPr>
                <w:rFonts w:ascii="Times New Roman" w:eastAsia="Times New Roman" w:hAnsi="Times New Roman" w:cs="Times New Roman"/>
                <w:sz w:val="24"/>
                <w:szCs w:val="24"/>
                <w:lang w:eastAsia="ru-RU"/>
              </w:rPr>
            </w:pPr>
            <w:r w:rsidRPr="00044DC2">
              <w:rPr>
                <w:rFonts w:ascii="Times New Roman" w:eastAsia="Times New Roman" w:hAnsi="Times New Roman" w:cs="Times New Roman"/>
                <w:bCs/>
                <w:sz w:val="24"/>
                <w:szCs w:val="24"/>
                <w:lang w:eastAsia="ru-RU"/>
              </w:rPr>
              <w:t>Принципы проведения диспансерного наблюдения беременных и родильниц: кратность посещения, динамическое наблюдение, методы осмотра и обследования. Нормативные документы при работе с беременными и родильницами в женской консультации (индивидуальная карта беременной и родильницы, обменная карта беременной, роженицы и родильницы, листок о временной нетрудоспособности, родовой сертификат).</w:t>
            </w:r>
          </w:p>
        </w:tc>
        <w:tc>
          <w:tcPr>
            <w:tcW w:w="649" w:type="pct"/>
            <w:vMerge/>
          </w:tcPr>
          <w:p w14:paraId="0528162C" w14:textId="77777777" w:rsidR="00DB6765" w:rsidRPr="00044DC2" w:rsidRDefault="00DB6765" w:rsidP="000A596C">
            <w:pPr>
              <w:suppressAutoHyphens/>
              <w:jc w:val="center"/>
              <w:rPr>
                <w:rFonts w:ascii="Times New Roman" w:eastAsia="Times New Roman" w:hAnsi="Times New Roman" w:cs="Times New Roman"/>
                <w:sz w:val="24"/>
                <w:szCs w:val="24"/>
                <w:lang w:eastAsia="ru-RU"/>
              </w:rPr>
            </w:pPr>
          </w:p>
        </w:tc>
        <w:tc>
          <w:tcPr>
            <w:tcW w:w="648" w:type="pct"/>
            <w:vMerge/>
          </w:tcPr>
          <w:p w14:paraId="6DE737A0" w14:textId="77777777" w:rsidR="00DB6765" w:rsidRPr="00044DC2" w:rsidRDefault="00DB6765" w:rsidP="000A596C">
            <w:pPr>
              <w:suppressAutoHyphens/>
              <w:jc w:val="center"/>
              <w:rPr>
                <w:rFonts w:ascii="Times New Roman" w:eastAsia="Times New Roman" w:hAnsi="Times New Roman" w:cs="Times New Roman"/>
                <w:sz w:val="24"/>
                <w:szCs w:val="24"/>
                <w:lang w:eastAsia="ru-RU"/>
              </w:rPr>
            </w:pPr>
          </w:p>
        </w:tc>
      </w:tr>
      <w:tr w:rsidR="00DB6765" w:rsidRPr="00044DC2" w14:paraId="74A943C9" w14:textId="77777777" w:rsidTr="000A596C">
        <w:trPr>
          <w:trHeight w:val="342"/>
        </w:trPr>
        <w:tc>
          <w:tcPr>
            <w:tcW w:w="970" w:type="pct"/>
            <w:vMerge/>
          </w:tcPr>
          <w:p w14:paraId="793CE68B" w14:textId="77777777" w:rsidR="00DB6765" w:rsidRPr="00044DC2" w:rsidRDefault="00DB6765" w:rsidP="000A596C">
            <w:pPr>
              <w:rPr>
                <w:rFonts w:ascii="Times New Roman" w:eastAsia="Times New Roman" w:hAnsi="Times New Roman" w:cs="Times New Roman"/>
                <w:b/>
                <w:bCs/>
                <w:sz w:val="24"/>
                <w:szCs w:val="24"/>
                <w:lang w:eastAsia="ru-RU"/>
              </w:rPr>
            </w:pPr>
          </w:p>
        </w:tc>
        <w:tc>
          <w:tcPr>
            <w:tcW w:w="2733" w:type="pct"/>
            <w:gridSpan w:val="2"/>
          </w:tcPr>
          <w:p w14:paraId="30654AA6" w14:textId="77777777" w:rsidR="00DB6765" w:rsidRPr="00044DC2" w:rsidRDefault="00DB6765" w:rsidP="000A596C">
            <w:pPr>
              <w:jc w:val="both"/>
              <w:rPr>
                <w:rFonts w:ascii="Times New Roman" w:eastAsia="Times New Roman" w:hAnsi="Times New Roman" w:cs="Times New Roman"/>
                <w:b/>
                <w:bCs/>
                <w:sz w:val="24"/>
                <w:szCs w:val="24"/>
                <w:lang w:eastAsia="ru-RU"/>
              </w:rPr>
            </w:pPr>
            <w:r w:rsidRPr="00044DC2">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649" w:type="pct"/>
          </w:tcPr>
          <w:p w14:paraId="38ED885D" w14:textId="77777777" w:rsidR="00DB6765" w:rsidRPr="00044DC2" w:rsidRDefault="00DB6765" w:rsidP="000A596C">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648" w:type="pct"/>
            <w:vMerge/>
          </w:tcPr>
          <w:p w14:paraId="0B952B42" w14:textId="77777777" w:rsidR="00DB6765" w:rsidRPr="00044DC2" w:rsidRDefault="00DB6765" w:rsidP="000A596C">
            <w:pPr>
              <w:suppressAutoHyphens/>
              <w:jc w:val="center"/>
              <w:rPr>
                <w:rFonts w:ascii="Times New Roman" w:eastAsia="Times New Roman" w:hAnsi="Times New Roman" w:cs="Times New Roman"/>
                <w:sz w:val="24"/>
                <w:szCs w:val="24"/>
                <w:lang w:eastAsia="ru-RU"/>
              </w:rPr>
            </w:pPr>
          </w:p>
        </w:tc>
      </w:tr>
      <w:tr w:rsidR="00DB6765" w:rsidRPr="00044DC2" w14:paraId="7C2AF417" w14:textId="77777777" w:rsidTr="000A596C">
        <w:trPr>
          <w:trHeight w:val="572"/>
        </w:trPr>
        <w:tc>
          <w:tcPr>
            <w:tcW w:w="970" w:type="pct"/>
            <w:vMerge/>
          </w:tcPr>
          <w:p w14:paraId="1C9A7ACC" w14:textId="77777777" w:rsidR="00DB6765" w:rsidRPr="00044DC2" w:rsidRDefault="00DB6765" w:rsidP="000A596C">
            <w:pPr>
              <w:rPr>
                <w:rFonts w:ascii="Times New Roman" w:eastAsia="Times New Roman" w:hAnsi="Times New Roman" w:cs="Times New Roman"/>
                <w:b/>
                <w:bCs/>
                <w:sz w:val="24"/>
                <w:szCs w:val="24"/>
                <w:lang w:eastAsia="ru-RU"/>
              </w:rPr>
            </w:pPr>
          </w:p>
        </w:tc>
        <w:tc>
          <w:tcPr>
            <w:tcW w:w="2733" w:type="pct"/>
            <w:gridSpan w:val="2"/>
          </w:tcPr>
          <w:p w14:paraId="6D65927D" w14:textId="77777777" w:rsidR="00DB6765" w:rsidRPr="00044DC2" w:rsidRDefault="00DB6765" w:rsidP="007F38BC">
            <w:pPr>
              <w:numPr>
                <w:ilvl w:val="0"/>
                <w:numId w:val="117"/>
              </w:numPr>
              <w:jc w:val="both"/>
              <w:rPr>
                <w:rFonts w:ascii="Times New Roman" w:eastAsia="Times New Roman" w:hAnsi="Times New Roman" w:cs="Times New Roman"/>
                <w:bCs/>
                <w:sz w:val="24"/>
                <w:szCs w:val="24"/>
                <w:lang w:eastAsia="ru-RU"/>
              </w:rPr>
            </w:pPr>
            <w:r w:rsidRPr="00044DC2">
              <w:rPr>
                <w:rFonts w:ascii="Times New Roman" w:eastAsia="Times New Roman" w:hAnsi="Times New Roman" w:cs="Times New Roman"/>
                <w:b/>
                <w:bCs/>
                <w:sz w:val="24"/>
                <w:szCs w:val="24"/>
                <w:lang w:eastAsia="ru-RU"/>
              </w:rPr>
              <w:t xml:space="preserve">Практическое занятие 8 </w:t>
            </w:r>
            <w:r w:rsidRPr="00044DC2">
              <w:rPr>
                <w:rFonts w:ascii="Times New Roman" w:eastAsia="Times New Roman" w:hAnsi="Times New Roman" w:cs="Times New Roman"/>
                <w:bCs/>
                <w:sz w:val="24"/>
                <w:szCs w:val="24"/>
                <w:lang w:eastAsia="ru-RU"/>
              </w:rPr>
              <w:t xml:space="preserve">«Проведение диспансеризации и профилактических осмотров женщин (в том числе девочек) с выполнением организационных и лечебных мер. </w:t>
            </w:r>
          </w:p>
          <w:p w14:paraId="6CB1AFF5" w14:textId="77777777" w:rsidR="00DB6765" w:rsidRPr="00044DC2" w:rsidRDefault="00DB6765" w:rsidP="000A596C">
            <w:pPr>
              <w:ind w:left="360"/>
              <w:jc w:val="both"/>
              <w:rPr>
                <w:rFonts w:ascii="Times New Roman" w:eastAsia="Times New Roman" w:hAnsi="Times New Roman" w:cs="Times New Roman"/>
                <w:bCs/>
                <w:sz w:val="24"/>
                <w:szCs w:val="24"/>
                <w:lang w:eastAsia="ru-RU"/>
              </w:rPr>
            </w:pPr>
            <w:r w:rsidRPr="00044DC2">
              <w:rPr>
                <w:rFonts w:ascii="Times New Roman" w:eastAsia="Times New Roman" w:hAnsi="Times New Roman" w:cs="Times New Roman"/>
                <w:bCs/>
                <w:sz w:val="24"/>
                <w:szCs w:val="24"/>
                <w:lang w:eastAsia="ru-RU"/>
              </w:rPr>
              <w:t>Заполнение нормативной документации (медицинская карта амбулаторного больного, листок о временной нетрудоспособности).</w:t>
            </w:r>
          </w:p>
          <w:p w14:paraId="77B82F3B" w14:textId="77777777" w:rsidR="00DB6765" w:rsidRPr="00044DC2" w:rsidRDefault="00DB6765" w:rsidP="000A596C">
            <w:pPr>
              <w:ind w:left="360"/>
              <w:jc w:val="both"/>
              <w:rPr>
                <w:rFonts w:ascii="Times New Roman" w:eastAsia="Times New Roman" w:hAnsi="Times New Roman" w:cs="Times New Roman"/>
                <w:bCs/>
                <w:sz w:val="24"/>
                <w:szCs w:val="24"/>
                <w:lang w:eastAsia="ru-RU"/>
              </w:rPr>
            </w:pPr>
            <w:r w:rsidRPr="00044DC2">
              <w:rPr>
                <w:rFonts w:ascii="Times New Roman" w:eastAsia="Times New Roman" w:hAnsi="Times New Roman" w:cs="Times New Roman"/>
                <w:bCs/>
                <w:sz w:val="24"/>
                <w:szCs w:val="24"/>
                <w:lang w:eastAsia="ru-RU"/>
              </w:rPr>
              <w:t>Сбор жалоб, анамнеза жизни, общий осмотр, гинекологический осмотр наружных половых органов, исследование с помощью влагалищных зеркал.</w:t>
            </w:r>
          </w:p>
          <w:p w14:paraId="6FF8D38E" w14:textId="77777777" w:rsidR="00DB6765" w:rsidRPr="00044DC2" w:rsidRDefault="00DB6765" w:rsidP="000A596C">
            <w:pPr>
              <w:ind w:left="360"/>
              <w:jc w:val="both"/>
              <w:rPr>
                <w:rFonts w:ascii="Times New Roman" w:eastAsia="Times New Roman" w:hAnsi="Times New Roman" w:cs="Times New Roman"/>
                <w:b/>
                <w:bCs/>
                <w:sz w:val="24"/>
                <w:szCs w:val="24"/>
                <w:lang w:eastAsia="ru-RU"/>
              </w:rPr>
            </w:pPr>
            <w:r w:rsidRPr="00044DC2">
              <w:rPr>
                <w:rFonts w:ascii="Times New Roman" w:eastAsia="Times New Roman" w:hAnsi="Times New Roman" w:cs="Times New Roman"/>
                <w:bCs/>
                <w:sz w:val="24"/>
                <w:szCs w:val="24"/>
                <w:lang w:eastAsia="ru-RU"/>
              </w:rPr>
              <w:t xml:space="preserve">Постановка предварительного диагноза в соответствии с </w:t>
            </w:r>
            <w:proofErr w:type="gramStart"/>
            <w:r w:rsidRPr="00044DC2">
              <w:rPr>
                <w:rFonts w:ascii="Times New Roman" w:eastAsia="Times New Roman" w:hAnsi="Times New Roman" w:cs="Times New Roman"/>
                <w:bCs/>
                <w:sz w:val="24"/>
                <w:szCs w:val="24"/>
                <w:lang w:eastAsia="ru-RU"/>
              </w:rPr>
              <w:t>действующей</w:t>
            </w:r>
            <w:proofErr w:type="gramEnd"/>
            <w:r w:rsidRPr="00044DC2">
              <w:rPr>
                <w:rFonts w:ascii="Times New Roman" w:eastAsia="Times New Roman" w:hAnsi="Times New Roman" w:cs="Times New Roman"/>
                <w:bCs/>
                <w:sz w:val="24"/>
                <w:szCs w:val="24"/>
                <w:lang w:eastAsia="ru-RU"/>
              </w:rPr>
              <w:t xml:space="preserve"> МКБ».</w:t>
            </w:r>
          </w:p>
        </w:tc>
        <w:tc>
          <w:tcPr>
            <w:tcW w:w="649" w:type="pct"/>
            <w:vMerge w:val="restart"/>
          </w:tcPr>
          <w:p w14:paraId="37D8E8CB" w14:textId="77777777" w:rsidR="00DB6765" w:rsidRPr="00044DC2" w:rsidRDefault="00DB6765" w:rsidP="000A596C">
            <w:pPr>
              <w:suppressAutoHyphens/>
              <w:jc w:val="center"/>
              <w:rPr>
                <w:rFonts w:ascii="Times New Roman" w:eastAsia="Times New Roman" w:hAnsi="Times New Roman" w:cs="Times New Roman"/>
                <w:sz w:val="24"/>
                <w:szCs w:val="24"/>
                <w:lang w:eastAsia="ru-RU"/>
              </w:rPr>
            </w:pPr>
          </w:p>
        </w:tc>
        <w:tc>
          <w:tcPr>
            <w:tcW w:w="648" w:type="pct"/>
            <w:vMerge/>
          </w:tcPr>
          <w:p w14:paraId="1767977A" w14:textId="77777777" w:rsidR="00DB6765" w:rsidRPr="00044DC2" w:rsidRDefault="00DB6765" w:rsidP="000A596C">
            <w:pPr>
              <w:suppressAutoHyphens/>
              <w:jc w:val="center"/>
              <w:rPr>
                <w:rFonts w:ascii="Times New Roman" w:eastAsia="Times New Roman" w:hAnsi="Times New Roman" w:cs="Times New Roman"/>
                <w:sz w:val="24"/>
                <w:szCs w:val="24"/>
                <w:lang w:eastAsia="ru-RU"/>
              </w:rPr>
            </w:pPr>
          </w:p>
        </w:tc>
      </w:tr>
      <w:tr w:rsidR="00DB6765" w:rsidRPr="00044DC2" w14:paraId="3C1BB5D4" w14:textId="77777777" w:rsidTr="000A596C">
        <w:trPr>
          <w:trHeight w:val="845"/>
        </w:trPr>
        <w:tc>
          <w:tcPr>
            <w:tcW w:w="970" w:type="pct"/>
            <w:vMerge/>
          </w:tcPr>
          <w:p w14:paraId="16E30F38" w14:textId="77777777" w:rsidR="00DB6765" w:rsidRPr="00044DC2" w:rsidRDefault="00DB6765" w:rsidP="000A596C">
            <w:pPr>
              <w:rPr>
                <w:rFonts w:ascii="Times New Roman" w:eastAsia="Times New Roman" w:hAnsi="Times New Roman" w:cs="Times New Roman"/>
                <w:b/>
                <w:bCs/>
                <w:sz w:val="24"/>
                <w:szCs w:val="24"/>
                <w:lang w:eastAsia="ru-RU"/>
              </w:rPr>
            </w:pPr>
          </w:p>
        </w:tc>
        <w:tc>
          <w:tcPr>
            <w:tcW w:w="2733" w:type="pct"/>
            <w:gridSpan w:val="2"/>
          </w:tcPr>
          <w:p w14:paraId="1FCB8A5F" w14:textId="77777777" w:rsidR="00DB6765" w:rsidRPr="00044DC2" w:rsidRDefault="00DB6765" w:rsidP="007F38BC">
            <w:pPr>
              <w:numPr>
                <w:ilvl w:val="0"/>
                <w:numId w:val="117"/>
              </w:numPr>
              <w:suppressAutoHyphens/>
              <w:jc w:val="both"/>
              <w:rPr>
                <w:rFonts w:ascii="Times New Roman" w:eastAsia="Times New Roman" w:hAnsi="Times New Roman" w:cs="Times New Roman"/>
                <w:bCs/>
                <w:sz w:val="24"/>
                <w:szCs w:val="24"/>
                <w:lang w:eastAsia="ru-RU"/>
              </w:rPr>
            </w:pPr>
            <w:r w:rsidRPr="00044DC2">
              <w:rPr>
                <w:rFonts w:ascii="Times New Roman" w:eastAsia="Times New Roman" w:hAnsi="Times New Roman" w:cs="Times New Roman"/>
                <w:b/>
                <w:bCs/>
                <w:sz w:val="24"/>
                <w:szCs w:val="24"/>
                <w:lang w:eastAsia="ru-RU"/>
              </w:rPr>
              <w:t xml:space="preserve">Практическое занятие 9 </w:t>
            </w:r>
            <w:r w:rsidRPr="00044DC2">
              <w:rPr>
                <w:rFonts w:ascii="Times New Roman" w:eastAsia="Times New Roman" w:hAnsi="Times New Roman" w:cs="Times New Roman"/>
                <w:bCs/>
                <w:sz w:val="24"/>
                <w:szCs w:val="24"/>
                <w:lang w:eastAsia="ru-RU"/>
              </w:rPr>
              <w:t xml:space="preserve">«Проведение диспансеризации и профилактических осмотров беременных и родильниц с выполнением организационных и лечебных мер. </w:t>
            </w:r>
          </w:p>
          <w:p w14:paraId="5E882CBC" w14:textId="77777777" w:rsidR="00DB6765" w:rsidRPr="00044DC2" w:rsidRDefault="00DB6765" w:rsidP="000A596C">
            <w:pPr>
              <w:suppressAutoHyphens/>
              <w:ind w:left="360"/>
              <w:jc w:val="both"/>
              <w:rPr>
                <w:rFonts w:ascii="Times New Roman" w:eastAsia="Times New Roman" w:hAnsi="Times New Roman" w:cs="Times New Roman"/>
                <w:bCs/>
                <w:sz w:val="24"/>
                <w:szCs w:val="24"/>
                <w:lang w:eastAsia="ru-RU"/>
              </w:rPr>
            </w:pPr>
            <w:r w:rsidRPr="00044DC2">
              <w:rPr>
                <w:rFonts w:ascii="Times New Roman" w:eastAsia="Times New Roman" w:hAnsi="Times New Roman" w:cs="Times New Roman"/>
                <w:bCs/>
                <w:sz w:val="24"/>
                <w:szCs w:val="24"/>
                <w:lang w:eastAsia="ru-RU"/>
              </w:rPr>
              <w:t>Заполнение нормативной документации (индивидуальная карта беременной и родильницы, обменная карта беременной и родильницы, листок о временной нетрудоспособности, родовой сертификат).</w:t>
            </w:r>
          </w:p>
          <w:p w14:paraId="29291A6A" w14:textId="77777777" w:rsidR="00DB6765" w:rsidRPr="00044DC2" w:rsidRDefault="00DB6765" w:rsidP="000A596C">
            <w:pPr>
              <w:suppressAutoHyphens/>
              <w:ind w:left="360"/>
              <w:jc w:val="both"/>
              <w:rPr>
                <w:rFonts w:ascii="Times New Roman" w:eastAsia="Times New Roman" w:hAnsi="Times New Roman" w:cs="Times New Roman"/>
                <w:bCs/>
                <w:sz w:val="24"/>
                <w:szCs w:val="24"/>
                <w:lang w:eastAsia="ru-RU"/>
              </w:rPr>
            </w:pPr>
            <w:r w:rsidRPr="00044DC2">
              <w:rPr>
                <w:rFonts w:ascii="Times New Roman" w:eastAsia="Times New Roman" w:hAnsi="Times New Roman" w:cs="Times New Roman"/>
                <w:bCs/>
                <w:sz w:val="24"/>
                <w:szCs w:val="24"/>
                <w:lang w:eastAsia="ru-RU"/>
              </w:rPr>
              <w:t>Сбор жалоб, анамнеза жизни, общий осмотр, акушерский осмотр (измерение окружности живота и высоты стояния дна матки, пальпация живота (приёмы Леопольда-Левицкого), выслушивание сердцебиения плода).</w:t>
            </w:r>
          </w:p>
          <w:p w14:paraId="28E7207D" w14:textId="77777777" w:rsidR="00DB6765" w:rsidRPr="00044DC2" w:rsidRDefault="00DB6765" w:rsidP="000A596C">
            <w:pPr>
              <w:ind w:left="360"/>
              <w:jc w:val="both"/>
              <w:rPr>
                <w:rFonts w:ascii="Times New Roman" w:eastAsia="Times New Roman" w:hAnsi="Times New Roman" w:cs="Times New Roman"/>
                <w:bCs/>
                <w:sz w:val="24"/>
                <w:szCs w:val="24"/>
                <w:lang w:eastAsia="ru-RU"/>
              </w:rPr>
            </w:pPr>
            <w:r w:rsidRPr="00044DC2">
              <w:rPr>
                <w:rFonts w:ascii="Times New Roman" w:eastAsia="Times New Roman" w:hAnsi="Times New Roman" w:cs="Times New Roman"/>
                <w:bCs/>
                <w:sz w:val="24"/>
                <w:szCs w:val="24"/>
                <w:lang w:eastAsia="ru-RU"/>
              </w:rPr>
              <w:lastRenderedPageBreak/>
              <w:t xml:space="preserve">Постановка предварительного диагноза в соответствии с </w:t>
            </w:r>
            <w:proofErr w:type="gramStart"/>
            <w:r w:rsidRPr="00044DC2">
              <w:rPr>
                <w:rFonts w:ascii="Times New Roman" w:eastAsia="Times New Roman" w:hAnsi="Times New Roman" w:cs="Times New Roman"/>
                <w:bCs/>
                <w:sz w:val="24"/>
                <w:szCs w:val="24"/>
                <w:lang w:eastAsia="ru-RU"/>
              </w:rPr>
              <w:t>действующей</w:t>
            </w:r>
            <w:proofErr w:type="gramEnd"/>
            <w:r w:rsidRPr="00044DC2">
              <w:rPr>
                <w:rFonts w:ascii="Times New Roman" w:eastAsia="Times New Roman" w:hAnsi="Times New Roman" w:cs="Times New Roman"/>
                <w:bCs/>
                <w:sz w:val="24"/>
                <w:szCs w:val="24"/>
                <w:lang w:eastAsia="ru-RU"/>
              </w:rPr>
              <w:t xml:space="preserve"> МКБ».</w:t>
            </w:r>
          </w:p>
        </w:tc>
        <w:tc>
          <w:tcPr>
            <w:tcW w:w="649" w:type="pct"/>
            <w:vMerge/>
          </w:tcPr>
          <w:p w14:paraId="45D615EE" w14:textId="77777777" w:rsidR="00DB6765" w:rsidRPr="00044DC2" w:rsidRDefault="00DB6765" w:rsidP="000A596C">
            <w:pPr>
              <w:suppressAutoHyphens/>
              <w:jc w:val="center"/>
              <w:rPr>
                <w:rFonts w:ascii="Times New Roman" w:eastAsia="Times New Roman" w:hAnsi="Times New Roman" w:cs="Times New Roman"/>
                <w:sz w:val="24"/>
                <w:szCs w:val="24"/>
                <w:lang w:eastAsia="ru-RU"/>
              </w:rPr>
            </w:pPr>
          </w:p>
        </w:tc>
        <w:tc>
          <w:tcPr>
            <w:tcW w:w="648" w:type="pct"/>
            <w:vMerge/>
          </w:tcPr>
          <w:p w14:paraId="41141FFB" w14:textId="77777777" w:rsidR="00DB6765" w:rsidRPr="00044DC2" w:rsidRDefault="00DB6765" w:rsidP="000A596C">
            <w:pPr>
              <w:suppressAutoHyphens/>
              <w:jc w:val="center"/>
              <w:rPr>
                <w:rFonts w:ascii="Times New Roman" w:eastAsia="Times New Roman" w:hAnsi="Times New Roman" w:cs="Times New Roman"/>
                <w:sz w:val="24"/>
                <w:szCs w:val="24"/>
                <w:lang w:eastAsia="ru-RU"/>
              </w:rPr>
            </w:pPr>
          </w:p>
        </w:tc>
      </w:tr>
      <w:tr w:rsidR="00DB6765" w:rsidRPr="00044DC2" w14:paraId="6D03783E" w14:textId="77777777" w:rsidTr="000A596C">
        <w:trPr>
          <w:trHeight w:val="3111"/>
        </w:trPr>
        <w:tc>
          <w:tcPr>
            <w:tcW w:w="3703" w:type="pct"/>
            <w:gridSpan w:val="3"/>
          </w:tcPr>
          <w:p w14:paraId="0E1B5119" w14:textId="77777777" w:rsidR="00DB6765" w:rsidRPr="00044DC2" w:rsidRDefault="00DB6765" w:rsidP="000A596C">
            <w:pPr>
              <w:rPr>
                <w:rFonts w:ascii="Times New Roman" w:eastAsia="Times New Roman" w:hAnsi="Times New Roman" w:cs="Times New Roman"/>
                <w:b/>
                <w:bCs/>
                <w:sz w:val="24"/>
                <w:szCs w:val="24"/>
                <w:lang w:eastAsia="ru-RU"/>
              </w:rPr>
            </w:pPr>
            <w:r w:rsidRPr="00044DC2">
              <w:rPr>
                <w:rFonts w:ascii="Times New Roman" w:eastAsia="Times New Roman" w:hAnsi="Times New Roman" w:cs="Times New Roman"/>
                <w:b/>
                <w:bCs/>
                <w:sz w:val="24"/>
                <w:szCs w:val="24"/>
                <w:lang w:eastAsia="ru-RU"/>
              </w:rPr>
              <w:lastRenderedPageBreak/>
              <w:t>Учебная практика Раздела 1</w:t>
            </w:r>
          </w:p>
          <w:p w14:paraId="4902DFB5" w14:textId="77777777" w:rsidR="00DB6765" w:rsidRPr="00044DC2" w:rsidRDefault="00DB6765" w:rsidP="000A596C">
            <w:pPr>
              <w:rPr>
                <w:rFonts w:ascii="Times New Roman" w:eastAsia="Times New Roman" w:hAnsi="Times New Roman" w:cs="Times New Roman"/>
                <w:b/>
                <w:bCs/>
                <w:sz w:val="24"/>
                <w:szCs w:val="24"/>
                <w:lang w:eastAsia="ru-RU"/>
              </w:rPr>
            </w:pPr>
            <w:r w:rsidRPr="00044DC2">
              <w:rPr>
                <w:rFonts w:ascii="Times New Roman" w:eastAsia="Times New Roman" w:hAnsi="Times New Roman" w:cs="Times New Roman"/>
                <w:b/>
                <w:bCs/>
                <w:sz w:val="24"/>
                <w:szCs w:val="24"/>
                <w:lang w:eastAsia="ru-RU"/>
              </w:rPr>
              <w:t xml:space="preserve">Виды работ </w:t>
            </w:r>
          </w:p>
          <w:p w14:paraId="0E4D025E" w14:textId="77777777" w:rsidR="00DB6765" w:rsidRPr="00044DC2" w:rsidRDefault="00DB6765" w:rsidP="007F38BC">
            <w:pPr>
              <w:numPr>
                <w:ilvl w:val="0"/>
                <w:numId w:val="115"/>
              </w:numPr>
              <w:jc w:val="both"/>
              <w:rPr>
                <w:rFonts w:ascii="Times New Roman" w:eastAsia="Times New Roman" w:hAnsi="Times New Roman" w:cs="Times New Roman"/>
                <w:bCs/>
                <w:sz w:val="24"/>
                <w:szCs w:val="24"/>
                <w:lang w:eastAsia="ru-RU"/>
              </w:rPr>
            </w:pPr>
            <w:r w:rsidRPr="00044DC2">
              <w:rPr>
                <w:rFonts w:ascii="Times New Roman" w:eastAsia="Times New Roman" w:hAnsi="Times New Roman" w:cs="Times New Roman"/>
                <w:bCs/>
                <w:sz w:val="24"/>
                <w:szCs w:val="24"/>
                <w:lang w:eastAsia="ru-RU"/>
              </w:rPr>
              <w:t>Проведение санитарно-просветительной работы по формированию здорового образа жизни у женской части населения;</w:t>
            </w:r>
          </w:p>
          <w:p w14:paraId="3B607AEF" w14:textId="77777777" w:rsidR="00DB6765" w:rsidRPr="00044DC2" w:rsidRDefault="00DB6765" w:rsidP="007F38BC">
            <w:pPr>
              <w:numPr>
                <w:ilvl w:val="0"/>
                <w:numId w:val="115"/>
              </w:numPr>
              <w:jc w:val="both"/>
              <w:rPr>
                <w:rFonts w:ascii="Times New Roman" w:eastAsia="Times New Roman" w:hAnsi="Times New Roman" w:cs="Times New Roman"/>
                <w:bCs/>
                <w:sz w:val="24"/>
                <w:szCs w:val="24"/>
                <w:lang w:eastAsia="ru-RU"/>
              </w:rPr>
            </w:pPr>
            <w:r w:rsidRPr="00044DC2">
              <w:rPr>
                <w:rFonts w:ascii="Times New Roman" w:eastAsia="Times New Roman" w:hAnsi="Times New Roman" w:cs="Times New Roman"/>
                <w:bCs/>
                <w:sz w:val="24"/>
                <w:szCs w:val="24"/>
                <w:lang w:eastAsia="ru-RU"/>
              </w:rPr>
              <w:t>Проведение санитарно-просветительной работы по профилактике гинекологических заболеваний и заболеваний молочных желез;</w:t>
            </w:r>
          </w:p>
          <w:p w14:paraId="7F58F1CC" w14:textId="77777777" w:rsidR="00DB6765" w:rsidRPr="00044DC2" w:rsidRDefault="00DB6765" w:rsidP="007F38BC">
            <w:pPr>
              <w:numPr>
                <w:ilvl w:val="0"/>
                <w:numId w:val="115"/>
              </w:numPr>
              <w:jc w:val="both"/>
              <w:rPr>
                <w:rFonts w:ascii="Times New Roman" w:eastAsia="Times New Roman" w:hAnsi="Times New Roman" w:cs="Times New Roman"/>
                <w:bCs/>
                <w:sz w:val="24"/>
                <w:szCs w:val="24"/>
                <w:lang w:eastAsia="ru-RU"/>
              </w:rPr>
            </w:pPr>
            <w:r w:rsidRPr="00044DC2">
              <w:rPr>
                <w:rFonts w:ascii="Times New Roman" w:eastAsia="Times New Roman" w:hAnsi="Times New Roman" w:cs="Times New Roman"/>
                <w:bCs/>
                <w:sz w:val="24"/>
                <w:szCs w:val="24"/>
                <w:lang w:eastAsia="ru-RU"/>
              </w:rPr>
              <w:t>Проведение консультирования пациентов до и после прерывания беременности, с гинекологическими заболеваниями и доброкачественными диффузными изменениями молочных желез, направленное на предупреждение развития рецидивов и осложнений заболеваний;</w:t>
            </w:r>
          </w:p>
          <w:p w14:paraId="12410A2F" w14:textId="77777777" w:rsidR="00DB6765" w:rsidRPr="00044DC2" w:rsidRDefault="00DB6765" w:rsidP="007F38BC">
            <w:pPr>
              <w:numPr>
                <w:ilvl w:val="0"/>
                <w:numId w:val="115"/>
              </w:numPr>
              <w:jc w:val="both"/>
              <w:rPr>
                <w:rFonts w:ascii="Times New Roman" w:eastAsia="Times New Roman" w:hAnsi="Times New Roman" w:cs="Times New Roman"/>
                <w:bCs/>
                <w:sz w:val="24"/>
                <w:szCs w:val="24"/>
                <w:lang w:eastAsia="ru-RU"/>
              </w:rPr>
            </w:pPr>
            <w:r w:rsidRPr="00044DC2">
              <w:rPr>
                <w:rFonts w:ascii="Times New Roman" w:eastAsia="Times New Roman" w:hAnsi="Times New Roman" w:cs="Times New Roman"/>
                <w:bCs/>
                <w:sz w:val="24"/>
                <w:szCs w:val="24"/>
                <w:lang w:eastAsia="ru-RU"/>
              </w:rPr>
              <w:t xml:space="preserve">Проведение консультирования пациентов в период беременности, родов и послеродовый период, направленное на сохранение репродуктивного здоровья, предупреждение развития акушерских осложнений; </w:t>
            </w:r>
          </w:p>
          <w:p w14:paraId="64307647" w14:textId="77777777" w:rsidR="00DB6765" w:rsidRPr="00044DC2" w:rsidRDefault="00DB6765" w:rsidP="007F38BC">
            <w:pPr>
              <w:numPr>
                <w:ilvl w:val="0"/>
                <w:numId w:val="115"/>
              </w:numPr>
              <w:jc w:val="both"/>
              <w:rPr>
                <w:rFonts w:ascii="Times New Roman" w:eastAsia="Times New Roman" w:hAnsi="Times New Roman" w:cs="Times New Roman"/>
                <w:bCs/>
                <w:sz w:val="24"/>
                <w:szCs w:val="24"/>
                <w:lang w:eastAsia="ru-RU"/>
              </w:rPr>
            </w:pPr>
            <w:r w:rsidRPr="00044DC2">
              <w:rPr>
                <w:rFonts w:ascii="Times New Roman" w:eastAsia="Times New Roman" w:hAnsi="Times New Roman" w:cs="Times New Roman"/>
                <w:bCs/>
                <w:sz w:val="24"/>
                <w:szCs w:val="24"/>
                <w:lang w:eastAsia="ru-RU"/>
              </w:rPr>
              <w:t>Проведение диспансеризации и медицинских профилактических осмотров пациентов в различные периоды жизни;</w:t>
            </w:r>
          </w:p>
          <w:p w14:paraId="32366D64" w14:textId="77777777" w:rsidR="00DB6765" w:rsidRPr="00044DC2" w:rsidRDefault="00DB6765" w:rsidP="007F38BC">
            <w:pPr>
              <w:numPr>
                <w:ilvl w:val="0"/>
                <w:numId w:val="115"/>
              </w:numPr>
              <w:jc w:val="both"/>
              <w:rPr>
                <w:rFonts w:ascii="Times New Roman" w:eastAsia="Times New Roman" w:hAnsi="Times New Roman" w:cs="Times New Roman"/>
                <w:bCs/>
                <w:sz w:val="24"/>
                <w:szCs w:val="24"/>
                <w:lang w:eastAsia="ru-RU"/>
              </w:rPr>
            </w:pPr>
            <w:r w:rsidRPr="00044DC2">
              <w:rPr>
                <w:rFonts w:ascii="Times New Roman" w:eastAsia="Times New Roman" w:hAnsi="Times New Roman" w:cs="Times New Roman"/>
                <w:bCs/>
                <w:sz w:val="24"/>
                <w:szCs w:val="24"/>
                <w:lang w:eastAsia="ru-RU"/>
              </w:rPr>
              <w:t>Ведение нормативной медицинской документации.</w:t>
            </w:r>
          </w:p>
        </w:tc>
        <w:tc>
          <w:tcPr>
            <w:tcW w:w="649" w:type="pct"/>
          </w:tcPr>
          <w:p w14:paraId="6D0F68DF" w14:textId="77777777" w:rsidR="00DB6765" w:rsidRPr="00044DC2" w:rsidRDefault="00DB6765" w:rsidP="000A596C">
            <w:pPr>
              <w:suppressAutoHyphens/>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36</w:t>
            </w:r>
          </w:p>
        </w:tc>
        <w:tc>
          <w:tcPr>
            <w:tcW w:w="648" w:type="pct"/>
          </w:tcPr>
          <w:p w14:paraId="03372129" w14:textId="77777777" w:rsidR="00DB6765" w:rsidRPr="00704615" w:rsidRDefault="00DB6765" w:rsidP="000A596C">
            <w:pPr>
              <w:suppressAutoHyphens/>
              <w:jc w:val="center"/>
              <w:rPr>
                <w:rFonts w:ascii="Times New Roman" w:eastAsia="Times New Roman" w:hAnsi="Times New Roman" w:cs="Times New Roman"/>
                <w:b/>
                <w:sz w:val="24"/>
                <w:szCs w:val="24"/>
                <w:lang w:eastAsia="ru-RU"/>
              </w:rPr>
            </w:pPr>
            <w:r w:rsidRPr="00704615">
              <w:rPr>
                <w:rFonts w:ascii="Times New Roman" w:eastAsia="Times New Roman" w:hAnsi="Times New Roman" w:cs="Times New Roman"/>
                <w:b/>
                <w:sz w:val="24"/>
                <w:szCs w:val="24"/>
                <w:lang w:eastAsia="ru-RU"/>
              </w:rPr>
              <w:t>ПК 3.2.</w:t>
            </w:r>
          </w:p>
          <w:p w14:paraId="74FFD5F7" w14:textId="77777777" w:rsidR="00DB6765" w:rsidRPr="00704615" w:rsidRDefault="00DB6765" w:rsidP="000A596C">
            <w:pPr>
              <w:suppressAutoHyphens/>
              <w:jc w:val="center"/>
              <w:rPr>
                <w:rFonts w:ascii="Times New Roman" w:eastAsia="Times New Roman" w:hAnsi="Times New Roman" w:cs="Times New Roman"/>
                <w:b/>
                <w:sz w:val="24"/>
                <w:szCs w:val="24"/>
                <w:lang w:eastAsia="ru-RU"/>
              </w:rPr>
            </w:pPr>
            <w:r w:rsidRPr="00704615">
              <w:rPr>
                <w:rFonts w:ascii="Times New Roman" w:eastAsia="Times New Roman" w:hAnsi="Times New Roman" w:cs="Times New Roman"/>
                <w:b/>
                <w:sz w:val="24"/>
                <w:szCs w:val="24"/>
                <w:lang w:eastAsia="ru-RU"/>
              </w:rPr>
              <w:t>ПК 3.4.</w:t>
            </w:r>
          </w:p>
          <w:p w14:paraId="15C06E27" w14:textId="77777777" w:rsidR="00DB6765" w:rsidRPr="00704615" w:rsidRDefault="00DB6765" w:rsidP="000A596C">
            <w:pPr>
              <w:suppressAutoHyphens/>
              <w:jc w:val="center"/>
              <w:rPr>
                <w:rFonts w:ascii="Times New Roman" w:eastAsia="Times New Roman" w:hAnsi="Times New Roman" w:cs="Times New Roman"/>
                <w:b/>
                <w:sz w:val="24"/>
                <w:szCs w:val="24"/>
                <w:lang w:eastAsia="ru-RU"/>
              </w:rPr>
            </w:pPr>
            <w:proofErr w:type="gramStart"/>
            <w:r w:rsidRPr="00704615">
              <w:rPr>
                <w:rFonts w:ascii="Times New Roman" w:eastAsia="Times New Roman" w:hAnsi="Times New Roman" w:cs="Times New Roman"/>
                <w:b/>
                <w:sz w:val="24"/>
                <w:szCs w:val="24"/>
                <w:lang w:eastAsia="ru-RU"/>
              </w:rPr>
              <w:t>ОК</w:t>
            </w:r>
            <w:proofErr w:type="gramEnd"/>
            <w:r w:rsidRPr="00704615">
              <w:rPr>
                <w:rFonts w:ascii="Times New Roman" w:eastAsia="Times New Roman" w:hAnsi="Times New Roman" w:cs="Times New Roman"/>
                <w:b/>
                <w:sz w:val="24"/>
                <w:szCs w:val="24"/>
                <w:lang w:eastAsia="ru-RU"/>
              </w:rPr>
              <w:t xml:space="preserve"> 01, 02, 03</w:t>
            </w:r>
          </w:p>
          <w:p w14:paraId="124E9DAC" w14:textId="77777777" w:rsidR="00DB6765" w:rsidRPr="00044DC2" w:rsidRDefault="00DB6765" w:rsidP="000A596C">
            <w:pPr>
              <w:suppressAutoHyphens/>
              <w:jc w:val="center"/>
              <w:rPr>
                <w:rFonts w:ascii="Times New Roman" w:eastAsia="Times New Roman" w:hAnsi="Times New Roman" w:cs="Times New Roman"/>
                <w:b/>
                <w:sz w:val="24"/>
                <w:szCs w:val="24"/>
                <w:lang w:eastAsia="ru-RU"/>
              </w:rPr>
            </w:pPr>
            <w:r w:rsidRPr="00704615">
              <w:rPr>
                <w:rFonts w:ascii="Times New Roman" w:eastAsia="Times New Roman" w:hAnsi="Times New Roman" w:cs="Times New Roman"/>
                <w:b/>
                <w:sz w:val="24"/>
                <w:szCs w:val="24"/>
                <w:lang w:eastAsia="ru-RU"/>
              </w:rPr>
              <w:t>04, 05, 06, 09</w:t>
            </w:r>
          </w:p>
        </w:tc>
      </w:tr>
      <w:tr w:rsidR="00DB6765" w:rsidRPr="00044DC2" w14:paraId="2E114FCF" w14:textId="77777777" w:rsidTr="000A596C">
        <w:trPr>
          <w:trHeight w:val="593"/>
        </w:trPr>
        <w:tc>
          <w:tcPr>
            <w:tcW w:w="3703" w:type="pct"/>
            <w:gridSpan w:val="3"/>
          </w:tcPr>
          <w:p w14:paraId="3928DB89" w14:textId="77777777" w:rsidR="00DB6765" w:rsidRPr="00044DC2" w:rsidRDefault="00DB6765" w:rsidP="000A596C">
            <w:pPr>
              <w:jc w:val="both"/>
              <w:rPr>
                <w:rFonts w:ascii="Times New Roman" w:eastAsia="Times New Roman" w:hAnsi="Times New Roman" w:cs="Times New Roman"/>
                <w:b/>
                <w:bCs/>
                <w:sz w:val="24"/>
                <w:szCs w:val="24"/>
                <w:lang w:eastAsia="ru-RU"/>
              </w:rPr>
            </w:pPr>
            <w:r w:rsidRPr="00044DC2">
              <w:rPr>
                <w:rFonts w:ascii="Times New Roman" w:eastAsia="Times New Roman" w:hAnsi="Times New Roman" w:cs="Times New Roman"/>
                <w:b/>
                <w:bCs/>
                <w:sz w:val="24"/>
                <w:szCs w:val="24"/>
                <w:lang w:eastAsia="ru-RU"/>
              </w:rPr>
              <w:t xml:space="preserve">Раздел 2. </w:t>
            </w:r>
            <w:r w:rsidRPr="00044DC2">
              <w:rPr>
                <w:rFonts w:ascii="Times New Roman" w:eastAsia="Times New Roman" w:hAnsi="Times New Roman" w:cs="Times New Roman"/>
                <w:b/>
                <w:bCs/>
                <w:iCs/>
                <w:sz w:val="24"/>
                <w:szCs w:val="24"/>
                <w:lang w:eastAsia="ru-RU"/>
              </w:rPr>
              <w:t xml:space="preserve">Проведение </w:t>
            </w:r>
            <w:proofErr w:type="spellStart"/>
            <w:r w:rsidRPr="00044DC2">
              <w:rPr>
                <w:rFonts w:ascii="Times New Roman" w:eastAsia="Times New Roman" w:hAnsi="Times New Roman" w:cs="Times New Roman"/>
                <w:b/>
                <w:bCs/>
                <w:iCs/>
                <w:sz w:val="24"/>
                <w:szCs w:val="24"/>
                <w:lang w:eastAsia="ru-RU"/>
              </w:rPr>
              <w:t>физиопсихопрофилактической</w:t>
            </w:r>
            <w:proofErr w:type="spellEnd"/>
            <w:r w:rsidRPr="00044DC2">
              <w:rPr>
                <w:rFonts w:ascii="Times New Roman" w:eastAsia="Times New Roman" w:hAnsi="Times New Roman" w:cs="Times New Roman"/>
                <w:b/>
                <w:bCs/>
                <w:iCs/>
                <w:sz w:val="24"/>
                <w:szCs w:val="24"/>
                <w:lang w:eastAsia="ru-RU"/>
              </w:rPr>
              <w:t xml:space="preserve"> подготовки женщин к беременности, родам, грудному вскармливанию и уходу за новорождённым</w:t>
            </w:r>
          </w:p>
        </w:tc>
        <w:tc>
          <w:tcPr>
            <w:tcW w:w="649" w:type="pct"/>
            <w:vAlign w:val="center"/>
          </w:tcPr>
          <w:p w14:paraId="6F7AD7BB" w14:textId="77777777" w:rsidR="00DB6765" w:rsidRPr="00044DC2" w:rsidRDefault="00DB6765" w:rsidP="000A596C">
            <w:pPr>
              <w:suppressAutoHyphens/>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108/90</w:t>
            </w:r>
          </w:p>
        </w:tc>
        <w:tc>
          <w:tcPr>
            <w:tcW w:w="648" w:type="pct"/>
          </w:tcPr>
          <w:p w14:paraId="56B30D47" w14:textId="77777777" w:rsidR="00DB6765" w:rsidRPr="00044DC2" w:rsidRDefault="00DB6765" w:rsidP="000A596C">
            <w:pPr>
              <w:suppressAutoHyphens/>
              <w:jc w:val="center"/>
              <w:rPr>
                <w:rFonts w:ascii="Times New Roman" w:eastAsia="Times New Roman" w:hAnsi="Times New Roman" w:cs="Times New Roman"/>
                <w:b/>
                <w:sz w:val="24"/>
                <w:szCs w:val="24"/>
                <w:lang w:eastAsia="ru-RU"/>
              </w:rPr>
            </w:pPr>
          </w:p>
        </w:tc>
      </w:tr>
      <w:tr w:rsidR="00DB6765" w:rsidRPr="00044DC2" w14:paraId="31B7C2F0" w14:textId="77777777" w:rsidTr="000A596C">
        <w:trPr>
          <w:trHeight w:val="384"/>
        </w:trPr>
        <w:tc>
          <w:tcPr>
            <w:tcW w:w="3703" w:type="pct"/>
            <w:gridSpan w:val="3"/>
          </w:tcPr>
          <w:p w14:paraId="692F8B11" w14:textId="77777777" w:rsidR="00DB6765" w:rsidRPr="00044DC2" w:rsidRDefault="00DB6765" w:rsidP="000A596C">
            <w:pPr>
              <w:jc w:val="both"/>
              <w:rPr>
                <w:rFonts w:ascii="Times New Roman" w:eastAsia="Times New Roman" w:hAnsi="Times New Roman" w:cs="Times New Roman"/>
                <w:b/>
                <w:bCs/>
                <w:sz w:val="24"/>
                <w:szCs w:val="24"/>
                <w:lang w:eastAsia="ru-RU"/>
              </w:rPr>
            </w:pPr>
            <w:r w:rsidRPr="00044DC2">
              <w:rPr>
                <w:rFonts w:ascii="Times New Roman" w:eastAsia="Times New Roman" w:hAnsi="Times New Roman" w:cs="Times New Roman"/>
                <w:b/>
                <w:bCs/>
                <w:sz w:val="24"/>
                <w:szCs w:val="24"/>
                <w:lang w:eastAsia="ru-RU"/>
              </w:rPr>
              <w:t xml:space="preserve">МДК03.02 </w:t>
            </w:r>
            <w:proofErr w:type="spellStart"/>
            <w:r w:rsidRPr="00044DC2">
              <w:rPr>
                <w:rFonts w:ascii="Times New Roman" w:eastAsia="Times New Roman" w:hAnsi="Times New Roman" w:cs="Times New Roman"/>
                <w:b/>
                <w:bCs/>
                <w:sz w:val="24"/>
                <w:szCs w:val="24"/>
                <w:lang w:eastAsia="ru-RU"/>
              </w:rPr>
              <w:t>Физиопсихопрофилактическая</w:t>
            </w:r>
            <w:proofErr w:type="spellEnd"/>
            <w:r w:rsidRPr="00044DC2">
              <w:rPr>
                <w:rFonts w:ascii="Times New Roman" w:eastAsia="Times New Roman" w:hAnsi="Times New Roman" w:cs="Times New Roman"/>
                <w:b/>
                <w:bCs/>
                <w:sz w:val="24"/>
                <w:szCs w:val="24"/>
                <w:lang w:eastAsia="ru-RU"/>
              </w:rPr>
              <w:t xml:space="preserve"> подготовка беременных к родам</w:t>
            </w:r>
          </w:p>
        </w:tc>
        <w:tc>
          <w:tcPr>
            <w:tcW w:w="649" w:type="pct"/>
            <w:vAlign w:val="center"/>
          </w:tcPr>
          <w:p w14:paraId="5FF70755" w14:textId="77777777" w:rsidR="00DB6765" w:rsidRPr="00044DC2" w:rsidRDefault="00DB6765" w:rsidP="000A596C">
            <w:pPr>
              <w:suppressAutoHyphens/>
              <w:jc w:val="center"/>
              <w:rPr>
                <w:rFonts w:ascii="Times New Roman" w:eastAsia="Times New Roman" w:hAnsi="Times New Roman" w:cs="Times New Roman"/>
                <w:b/>
                <w:sz w:val="24"/>
                <w:szCs w:val="24"/>
                <w:lang w:eastAsia="ru-RU"/>
              </w:rPr>
            </w:pPr>
            <w:r w:rsidRPr="00044DC2">
              <w:rPr>
                <w:rFonts w:ascii="Times New Roman" w:eastAsia="Times New Roman" w:hAnsi="Times New Roman" w:cs="Times New Roman"/>
                <w:b/>
                <w:sz w:val="24"/>
                <w:szCs w:val="24"/>
                <w:lang w:eastAsia="ru-RU"/>
              </w:rPr>
              <w:t>72/54</w:t>
            </w:r>
          </w:p>
        </w:tc>
        <w:tc>
          <w:tcPr>
            <w:tcW w:w="648" w:type="pct"/>
          </w:tcPr>
          <w:p w14:paraId="22E120E5" w14:textId="77777777" w:rsidR="00DB6765" w:rsidRPr="00044DC2" w:rsidRDefault="00DB6765" w:rsidP="000A596C">
            <w:pPr>
              <w:suppressAutoHyphens/>
              <w:jc w:val="center"/>
              <w:rPr>
                <w:rFonts w:ascii="Times New Roman" w:eastAsia="Times New Roman" w:hAnsi="Times New Roman" w:cs="Times New Roman"/>
                <w:b/>
                <w:sz w:val="24"/>
                <w:szCs w:val="24"/>
                <w:lang w:eastAsia="ru-RU"/>
              </w:rPr>
            </w:pPr>
          </w:p>
        </w:tc>
      </w:tr>
      <w:tr w:rsidR="00DB6765" w:rsidRPr="00044DC2" w14:paraId="758CB0D3" w14:textId="77777777" w:rsidTr="000A596C">
        <w:trPr>
          <w:trHeight w:val="179"/>
        </w:trPr>
        <w:tc>
          <w:tcPr>
            <w:tcW w:w="1094" w:type="pct"/>
            <w:gridSpan w:val="2"/>
            <w:vMerge w:val="restart"/>
          </w:tcPr>
          <w:p w14:paraId="71BE518B" w14:textId="77777777" w:rsidR="00DB6765" w:rsidRPr="00044DC2" w:rsidRDefault="00DB6765" w:rsidP="000A596C">
            <w:pPr>
              <w:suppressAutoHyphens/>
              <w:rPr>
                <w:rFonts w:ascii="Times New Roman" w:eastAsia="Times New Roman" w:hAnsi="Times New Roman" w:cs="Times New Roman"/>
                <w:b/>
                <w:bCs/>
                <w:sz w:val="24"/>
                <w:szCs w:val="24"/>
                <w:lang w:eastAsia="ru-RU"/>
              </w:rPr>
            </w:pPr>
            <w:r w:rsidRPr="00044DC2">
              <w:rPr>
                <w:rFonts w:ascii="Times New Roman" w:eastAsia="Times New Roman" w:hAnsi="Times New Roman" w:cs="Times New Roman"/>
                <w:b/>
                <w:bCs/>
                <w:sz w:val="24"/>
                <w:szCs w:val="24"/>
                <w:lang w:eastAsia="ru-RU"/>
              </w:rPr>
              <w:t xml:space="preserve">Тема 2.1. Организация </w:t>
            </w:r>
          </w:p>
          <w:p w14:paraId="2D4B31F7" w14:textId="77777777" w:rsidR="00DB6765" w:rsidRPr="00044DC2" w:rsidRDefault="00DB6765" w:rsidP="000A596C">
            <w:pPr>
              <w:suppressAutoHyphens/>
              <w:rPr>
                <w:rFonts w:ascii="Times New Roman" w:eastAsia="Times New Roman" w:hAnsi="Times New Roman" w:cs="Times New Roman"/>
                <w:b/>
                <w:bCs/>
                <w:sz w:val="24"/>
                <w:szCs w:val="24"/>
                <w:lang w:eastAsia="ru-RU"/>
              </w:rPr>
            </w:pPr>
            <w:r w:rsidRPr="00044DC2">
              <w:rPr>
                <w:rFonts w:ascii="Times New Roman" w:eastAsia="Times New Roman" w:hAnsi="Times New Roman" w:cs="Times New Roman"/>
                <w:b/>
                <w:bCs/>
                <w:sz w:val="24"/>
                <w:szCs w:val="24"/>
                <w:lang w:eastAsia="ru-RU"/>
              </w:rPr>
              <w:t xml:space="preserve">и проведение психопрофилактической подготовки </w:t>
            </w:r>
          </w:p>
          <w:p w14:paraId="38C89CEF" w14:textId="77777777" w:rsidR="00DB6765" w:rsidRPr="00044DC2" w:rsidRDefault="00DB6765" w:rsidP="000A596C">
            <w:pPr>
              <w:rPr>
                <w:rFonts w:ascii="Times New Roman" w:eastAsia="Times New Roman" w:hAnsi="Times New Roman" w:cs="Times New Roman"/>
                <w:b/>
                <w:bCs/>
                <w:sz w:val="24"/>
                <w:szCs w:val="24"/>
                <w:lang w:eastAsia="ru-RU"/>
              </w:rPr>
            </w:pPr>
          </w:p>
        </w:tc>
        <w:tc>
          <w:tcPr>
            <w:tcW w:w="2609" w:type="pct"/>
          </w:tcPr>
          <w:p w14:paraId="03394C41" w14:textId="77777777" w:rsidR="00DB6765" w:rsidRPr="00044DC2" w:rsidRDefault="00DB6765" w:rsidP="000A596C">
            <w:pPr>
              <w:rPr>
                <w:rFonts w:ascii="Times New Roman" w:eastAsia="Times New Roman" w:hAnsi="Times New Roman" w:cs="Times New Roman"/>
                <w:b/>
                <w:sz w:val="24"/>
                <w:szCs w:val="24"/>
                <w:lang w:eastAsia="ru-RU"/>
              </w:rPr>
            </w:pPr>
            <w:r w:rsidRPr="00044DC2">
              <w:rPr>
                <w:rFonts w:ascii="Times New Roman" w:eastAsia="Times New Roman" w:hAnsi="Times New Roman" w:cs="Times New Roman"/>
                <w:b/>
                <w:bCs/>
                <w:sz w:val="24"/>
                <w:szCs w:val="24"/>
                <w:lang w:eastAsia="ru-RU"/>
              </w:rPr>
              <w:t xml:space="preserve">Содержание </w:t>
            </w:r>
            <w:r>
              <w:rPr>
                <w:rFonts w:ascii="Times New Roman" w:eastAsia="Times New Roman" w:hAnsi="Times New Roman" w:cs="Times New Roman"/>
                <w:b/>
                <w:bCs/>
                <w:sz w:val="24"/>
                <w:szCs w:val="24"/>
                <w:lang w:eastAsia="ru-RU"/>
              </w:rPr>
              <w:t xml:space="preserve"> (лекция 1)</w:t>
            </w:r>
          </w:p>
        </w:tc>
        <w:tc>
          <w:tcPr>
            <w:tcW w:w="649" w:type="pct"/>
          </w:tcPr>
          <w:p w14:paraId="482EFB68" w14:textId="77777777" w:rsidR="00DB6765" w:rsidRPr="00044DC2" w:rsidRDefault="00DB6765" w:rsidP="000A596C">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40/30</w:t>
            </w:r>
          </w:p>
        </w:tc>
        <w:tc>
          <w:tcPr>
            <w:tcW w:w="648" w:type="pct"/>
            <w:vMerge w:val="restart"/>
          </w:tcPr>
          <w:p w14:paraId="4D6F9B8D" w14:textId="77777777" w:rsidR="00DB6765" w:rsidRPr="00704615" w:rsidRDefault="00DB6765" w:rsidP="000A596C">
            <w:pPr>
              <w:jc w:val="center"/>
              <w:rPr>
                <w:rFonts w:ascii="Times New Roman" w:hAnsi="Times New Roman"/>
                <w:b/>
                <w:sz w:val="24"/>
                <w:szCs w:val="24"/>
              </w:rPr>
            </w:pPr>
            <w:r w:rsidRPr="00704615">
              <w:rPr>
                <w:rFonts w:ascii="Times New Roman" w:hAnsi="Times New Roman"/>
                <w:b/>
                <w:sz w:val="24"/>
                <w:szCs w:val="24"/>
              </w:rPr>
              <w:t>ПК 3.3.</w:t>
            </w:r>
          </w:p>
          <w:p w14:paraId="4DAF47BD" w14:textId="77777777" w:rsidR="00DB6765" w:rsidRPr="00704615" w:rsidRDefault="00DB6765" w:rsidP="000A596C">
            <w:pPr>
              <w:jc w:val="center"/>
              <w:rPr>
                <w:rFonts w:ascii="Times New Roman" w:hAnsi="Times New Roman"/>
                <w:b/>
                <w:sz w:val="24"/>
                <w:szCs w:val="24"/>
              </w:rPr>
            </w:pPr>
            <w:proofErr w:type="gramStart"/>
            <w:r w:rsidRPr="00704615">
              <w:rPr>
                <w:rFonts w:ascii="Times New Roman" w:hAnsi="Times New Roman"/>
                <w:b/>
                <w:sz w:val="24"/>
                <w:szCs w:val="24"/>
              </w:rPr>
              <w:t>ОК</w:t>
            </w:r>
            <w:proofErr w:type="gramEnd"/>
            <w:r w:rsidRPr="00704615">
              <w:rPr>
                <w:rFonts w:ascii="Times New Roman" w:hAnsi="Times New Roman"/>
                <w:b/>
                <w:sz w:val="24"/>
                <w:szCs w:val="24"/>
              </w:rPr>
              <w:t xml:space="preserve"> 01, 02, 03</w:t>
            </w:r>
          </w:p>
          <w:p w14:paraId="585FFD7E" w14:textId="77777777" w:rsidR="00DB6765" w:rsidRPr="00704615" w:rsidRDefault="00DB6765" w:rsidP="000A596C">
            <w:pPr>
              <w:jc w:val="center"/>
              <w:rPr>
                <w:rFonts w:ascii="Times New Roman" w:eastAsia="Times New Roman" w:hAnsi="Times New Roman" w:cs="Times New Roman"/>
                <w:b/>
                <w:sz w:val="24"/>
                <w:szCs w:val="24"/>
                <w:lang w:eastAsia="ru-RU"/>
              </w:rPr>
            </w:pPr>
            <w:r w:rsidRPr="00704615">
              <w:rPr>
                <w:rFonts w:ascii="Times New Roman" w:hAnsi="Times New Roman"/>
                <w:b/>
                <w:sz w:val="24"/>
                <w:szCs w:val="24"/>
              </w:rPr>
              <w:t>04, 05, 06, 09</w:t>
            </w:r>
          </w:p>
        </w:tc>
      </w:tr>
      <w:tr w:rsidR="00DB6765" w:rsidRPr="00044DC2" w14:paraId="5592904E" w14:textId="77777777" w:rsidTr="000A596C">
        <w:trPr>
          <w:trHeight w:val="812"/>
        </w:trPr>
        <w:tc>
          <w:tcPr>
            <w:tcW w:w="1094" w:type="pct"/>
            <w:gridSpan w:val="2"/>
            <w:vMerge/>
          </w:tcPr>
          <w:p w14:paraId="316877A1" w14:textId="77777777" w:rsidR="00DB6765" w:rsidRPr="00044DC2" w:rsidRDefault="00DB6765" w:rsidP="000A596C">
            <w:pPr>
              <w:jc w:val="both"/>
              <w:rPr>
                <w:rFonts w:ascii="Times New Roman" w:eastAsia="Times New Roman" w:hAnsi="Times New Roman" w:cs="Times New Roman"/>
                <w:b/>
                <w:bCs/>
                <w:sz w:val="24"/>
                <w:szCs w:val="24"/>
                <w:lang w:eastAsia="ru-RU"/>
              </w:rPr>
            </w:pPr>
          </w:p>
        </w:tc>
        <w:tc>
          <w:tcPr>
            <w:tcW w:w="2609" w:type="pct"/>
          </w:tcPr>
          <w:p w14:paraId="0FC22166" w14:textId="77777777" w:rsidR="00DB6765" w:rsidRPr="00044DC2" w:rsidRDefault="00DB6765" w:rsidP="007F38BC">
            <w:pPr>
              <w:numPr>
                <w:ilvl w:val="0"/>
                <w:numId w:val="121"/>
              </w:numPr>
              <w:jc w:val="both"/>
              <w:rPr>
                <w:rFonts w:ascii="Times New Roman" w:eastAsia="Times New Roman" w:hAnsi="Times New Roman" w:cs="Times New Roman"/>
                <w:b/>
                <w:sz w:val="24"/>
                <w:szCs w:val="24"/>
                <w:lang w:eastAsia="ru-RU"/>
              </w:rPr>
            </w:pPr>
            <w:r w:rsidRPr="00044DC2">
              <w:rPr>
                <w:rFonts w:ascii="Times New Roman" w:eastAsia="Times New Roman" w:hAnsi="Times New Roman" w:cs="Times New Roman"/>
                <w:sz w:val="24"/>
                <w:szCs w:val="24"/>
                <w:lang w:eastAsia="ru-RU"/>
              </w:rPr>
              <w:t>Беременность и ее влияние на психоэмоциональное состояние женщины. Формирование «</w:t>
            </w:r>
            <w:proofErr w:type="spellStart"/>
            <w:r w:rsidRPr="00044DC2">
              <w:rPr>
                <w:rFonts w:ascii="Times New Roman" w:eastAsia="Times New Roman" w:hAnsi="Times New Roman" w:cs="Times New Roman"/>
                <w:sz w:val="24"/>
                <w:szCs w:val="24"/>
                <w:lang w:eastAsia="ru-RU"/>
              </w:rPr>
              <w:t>гестационной</w:t>
            </w:r>
            <w:proofErr w:type="spellEnd"/>
            <w:r w:rsidRPr="00044DC2">
              <w:rPr>
                <w:rFonts w:ascii="Times New Roman" w:eastAsia="Times New Roman" w:hAnsi="Times New Roman" w:cs="Times New Roman"/>
                <w:sz w:val="24"/>
                <w:szCs w:val="24"/>
                <w:lang w:eastAsia="ru-RU"/>
              </w:rPr>
              <w:t xml:space="preserve"> доминанты». Варианты психологического компонента </w:t>
            </w:r>
            <w:proofErr w:type="spellStart"/>
            <w:r w:rsidRPr="00044DC2">
              <w:rPr>
                <w:rFonts w:ascii="Times New Roman" w:eastAsia="Times New Roman" w:hAnsi="Times New Roman" w:cs="Times New Roman"/>
                <w:sz w:val="24"/>
                <w:szCs w:val="24"/>
                <w:lang w:eastAsia="ru-RU"/>
              </w:rPr>
              <w:t>гестационной</w:t>
            </w:r>
            <w:proofErr w:type="spellEnd"/>
            <w:r w:rsidRPr="00044DC2">
              <w:rPr>
                <w:rFonts w:ascii="Times New Roman" w:eastAsia="Times New Roman" w:hAnsi="Times New Roman" w:cs="Times New Roman"/>
                <w:sz w:val="24"/>
                <w:szCs w:val="24"/>
                <w:lang w:eastAsia="ru-RU"/>
              </w:rPr>
              <w:t xml:space="preserve"> доминанты (ПКГД): оптимальный, </w:t>
            </w:r>
            <w:proofErr w:type="spellStart"/>
            <w:r w:rsidRPr="00044DC2">
              <w:rPr>
                <w:rFonts w:ascii="Times New Roman" w:eastAsia="Times New Roman" w:hAnsi="Times New Roman" w:cs="Times New Roman"/>
                <w:sz w:val="24"/>
                <w:szCs w:val="24"/>
                <w:lang w:eastAsia="ru-RU"/>
              </w:rPr>
              <w:t>гипогестогнозический</w:t>
            </w:r>
            <w:proofErr w:type="spellEnd"/>
            <w:r w:rsidRPr="00044DC2">
              <w:rPr>
                <w:rFonts w:ascii="Times New Roman" w:eastAsia="Times New Roman" w:hAnsi="Times New Roman" w:cs="Times New Roman"/>
                <w:sz w:val="24"/>
                <w:szCs w:val="24"/>
                <w:lang w:eastAsia="ru-RU"/>
              </w:rPr>
              <w:t>, эйфорический, тревожный.</w:t>
            </w:r>
          </w:p>
        </w:tc>
        <w:tc>
          <w:tcPr>
            <w:tcW w:w="649" w:type="pct"/>
            <w:vMerge w:val="restart"/>
          </w:tcPr>
          <w:p w14:paraId="25880B97" w14:textId="77777777" w:rsidR="00DB6765" w:rsidRPr="00044DC2" w:rsidRDefault="00DB6765" w:rsidP="000A596C">
            <w:pPr>
              <w:suppressAutoHyphens/>
              <w:jc w:val="center"/>
              <w:rPr>
                <w:rFonts w:ascii="Times New Roman" w:eastAsia="Times New Roman" w:hAnsi="Times New Roman" w:cs="Times New Roman"/>
                <w:sz w:val="24"/>
                <w:szCs w:val="24"/>
                <w:lang w:eastAsia="ru-RU"/>
              </w:rPr>
            </w:pPr>
          </w:p>
        </w:tc>
        <w:tc>
          <w:tcPr>
            <w:tcW w:w="648" w:type="pct"/>
            <w:vMerge/>
          </w:tcPr>
          <w:p w14:paraId="6F3168E8" w14:textId="77777777" w:rsidR="00DB6765" w:rsidRPr="00044DC2" w:rsidRDefault="00DB6765" w:rsidP="000A596C">
            <w:pPr>
              <w:suppressAutoHyphens/>
              <w:jc w:val="center"/>
              <w:rPr>
                <w:rFonts w:ascii="Times New Roman" w:eastAsia="Times New Roman" w:hAnsi="Times New Roman" w:cs="Times New Roman"/>
                <w:sz w:val="24"/>
                <w:szCs w:val="24"/>
                <w:lang w:eastAsia="ru-RU"/>
              </w:rPr>
            </w:pPr>
          </w:p>
        </w:tc>
      </w:tr>
      <w:tr w:rsidR="00DB6765" w:rsidRPr="00044DC2" w14:paraId="03ABCA6D" w14:textId="77777777" w:rsidTr="000A596C">
        <w:trPr>
          <w:trHeight w:val="398"/>
        </w:trPr>
        <w:tc>
          <w:tcPr>
            <w:tcW w:w="1094" w:type="pct"/>
            <w:gridSpan w:val="2"/>
            <w:vMerge/>
          </w:tcPr>
          <w:p w14:paraId="72B6DC45" w14:textId="77777777" w:rsidR="00DB6765" w:rsidRPr="00044DC2" w:rsidRDefault="00DB6765" w:rsidP="000A596C">
            <w:pPr>
              <w:jc w:val="both"/>
              <w:rPr>
                <w:rFonts w:ascii="Times New Roman" w:eastAsia="Times New Roman" w:hAnsi="Times New Roman" w:cs="Times New Roman"/>
                <w:b/>
                <w:bCs/>
                <w:sz w:val="24"/>
                <w:szCs w:val="24"/>
                <w:lang w:eastAsia="ru-RU"/>
              </w:rPr>
            </w:pPr>
          </w:p>
        </w:tc>
        <w:tc>
          <w:tcPr>
            <w:tcW w:w="2609" w:type="pct"/>
          </w:tcPr>
          <w:p w14:paraId="6C2D3E65" w14:textId="77777777" w:rsidR="00DB6765" w:rsidRPr="00044DC2" w:rsidRDefault="00DB6765" w:rsidP="000A596C">
            <w:pPr>
              <w:jc w:val="both"/>
              <w:rPr>
                <w:rFonts w:ascii="Times New Roman" w:eastAsia="Times New Roman" w:hAnsi="Times New Roman" w:cs="Times New Roman"/>
                <w:sz w:val="24"/>
                <w:szCs w:val="24"/>
                <w:lang w:eastAsia="ru-RU"/>
              </w:rPr>
            </w:pPr>
            <w:r w:rsidRPr="00044DC2">
              <w:rPr>
                <w:rFonts w:ascii="Times New Roman" w:eastAsia="Times New Roman" w:hAnsi="Times New Roman" w:cs="Times New Roman"/>
                <w:b/>
                <w:bCs/>
                <w:sz w:val="24"/>
                <w:szCs w:val="24"/>
                <w:lang w:eastAsia="ru-RU"/>
              </w:rPr>
              <w:t xml:space="preserve">Содержание </w:t>
            </w:r>
            <w:r>
              <w:rPr>
                <w:rFonts w:ascii="Times New Roman" w:eastAsia="Times New Roman" w:hAnsi="Times New Roman" w:cs="Times New Roman"/>
                <w:b/>
                <w:bCs/>
                <w:sz w:val="24"/>
                <w:szCs w:val="24"/>
                <w:lang w:eastAsia="ru-RU"/>
              </w:rPr>
              <w:t xml:space="preserve"> (лекция 2)</w:t>
            </w:r>
          </w:p>
        </w:tc>
        <w:tc>
          <w:tcPr>
            <w:tcW w:w="649" w:type="pct"/>
            <w:vMerge/>
          </w:tcPr>
          <w:p w14:paraId="1EBFA84C" w14:textId="77777777" w:rsidR="00DB6765" w:rsidRPr="00044DC2" w:rsidRDefault="00DB6765" w:rsidP="000A596C">
            <w:pPr>
              <w:suppressAutoHyphens/>
              <w:jc w:val="center"/>
              <w:rPr>
                <w:rFonts w:ascii="Times New Roman" w:eastAsia="Times New Roman" w:hAnsi="Times New Roman" w:cs="Times New Roman"/>
                <w:sz w:val="24"/>
                <w:szCs w:val="24"/>
                <w:lang w:eastAsia="ru-RU"/>
              </w:rPr>
            </w:pPr>
          </w:p>
        </w:tc>
        <w:tc>
          <w:tcPr>
            <w:tcW w:w="648" w:type="pct"/>
            <w:vMerge/>
          </w:tcPr>
          <w:p w14:paraId="39A82BF9" w14:textId="77777777" w:rsidR="00DB6765" w:rsidRPr="00044DC2" w:rsidRDefault="00DB6765" w:rsidP="000A596C">
            <w:pPr>
              <w:suppressAutoHyphens/>
              <w:jc w:val="center"/>
              <w:rPr>
                <w:rFonts w:ascii="Times New Roman" w:eastAsia="Times New Roman" w:hAnsi="Times New Roman" w:cs="Times New Roman"/>
                <w:sz w:val="24"/>
                <w:szCs w:val="24"/>
                <w:lang w:eastAsia="ru-RU"/>
              </w:rPr>
            </w:pPr>
          </w:p>
        </w:tc>
      </w:tr>
      <w:tr w:rsidR="00DB6765" w:rsidRPr="00044DC2" w14:paraId="46DF0BF6" w14:textId="77777777" w:rsidTr="000A596C">
        <w:trPr>
          <w:trHeight w:val="812"/>
        </w:trPr>
        <w:tc>
          <w:tcPr>
            <w:tcW w:w="1094" w:type="pct"/>
            <w:gridSpan w:val="2"/>
            <w:vMerge/>
          </w:tcPr>
          <w:p w14:paraId="70815857" w14:textId="77777777" w:rsidR="00DB6765" w:rsidRPr="00044DC2" w:rsidRDefault="00DB6765" w:rsidP="000A596C">
            <w:pPr>
              <w:jc w:val="both"/>
              <w:rPr>
                <w:rFonts w:ascii="Times New Roman" w:eastAsia="Times New Roman" w:hAnsi="Times New Roman" w:cs="Times New Roman"/>
                <w:b/>
                <w:bCs/>
                <w:sz w:val="24"/>
                <w:szCs w:val="24"/>
                <w:lang w:eastAsia="ru-RU"/>
              </w:rPr>
            </w:pPr>
          </w:p>
        </w:tc>
        <w:tc>
          <w:tcPr>
            <w:tcW w:w="2609" w:type="pct"/>
          </w:tcPr>
          <w:p w14:paraId="2D26E9E8" w14:textId="77777777" w:rsidR="00DB6765" w:rsidRPr="00044DC2" w:rsidRDefault="00DB6765" w:rsidP="007F38BC">
            <w:pPr>
              <w:numPr>
                <w:ilvl w:val="0"/>
                <w:numId w:val="130"/>
              </w:numPr>
              <w:jc w:val="both"/>
              <w:rPr>
                <w:rFonts w:ascii="Times New Roman" w:eastAsia="Times New Roman" w:hAnsi="Times New Roman" w:cs="Times New Roman"/>
                <w:b/>
                <w:bCs/>
                <w:sz w:val="24"/>
                <w:szCs w:val="24"/>
                <w:lang w:eastAsia="ru-RU"/>
              </w:rPr>
            </w:pPr>
            <w:r w:rsidRPr="00044DC2">
              <w:rPr>
                <w:rFonts w:ascii="Times New Roman" w:eastAsia="Times New Roman" w:hAnsi="Times New Roman" w:cs="Times New Roman"/>
                <w:sz w:val="24"/>
                <w:szCs w:val="24"/>
                <w:lang w:eastAsia="ru-RU"/>
              </w:rPr>
              <w:t xml:space="preserve">Понятие о </w:t>
            </w:r>
            <w:proofErr w:type="spellStart"/>
            <w:r w:rsidRPr="00044DC2">
              <w:rPr>
                <w:rFonts w:ascii="Times New Roman" w:eastAsia="Times New Roman" w:hAnsi="Times New Roman" w:cs="Times New Roman"/>
                <w:sz w:val="24"/>
                <w:szCs w:val="24"/>
                <w:lang w:eastAsia="ru-RU"/>
              </w:rPr>
              <w:t>физио</w:t>
            </w:r>
            <w:r>
              <w:rPr>
                <w:rFonts w:ascii="Times New Roman" w:eastAsia="Times New Roman" w:hAnsi="Times New Roman" w:cs="Times New Roman"/>
                <w:sz w:val="24"/>
                <w:szCs w:val="24"/>
                <w:lang w:eastAsia="ru-RU"/>
              </w:rPr>
              <w:t>-</w:t>
            </w:r>
            <w:r w:rsidRPr="00044DC2">
              <w:rPr>
                <w:rFonts w:ascii="Times New Roman" w:eastAsia="Times New Roman" w:hAnsi="Times New Roman" w:cs="Times New Roman"/>
                <w:sz w:val="24"/>
                <w:szCs w:val="24"/>
                <w:lang w:eastAsia="ru-RU"/>
              </w:rPr>
              <w:t>психопрофилактикческой</w:t>
            </w:r>
            <w:proofErr w:type="spellEnd"/>
            <w:r w:rsidRPr="00044DC2">
              <w:rPr>
                <w:rFonts w:ascii="Times New Roman" w:eastAsia="Times New Roman" w:hAnsi="Times New Roman" w:cs="Times New Roman"/>
                <w:sz w:val="24"/>
                <w:szCs w:val="24"/>
                <w:lang w:eastAsia="ru-RU"/>
              </w:rPr>
              <w:t xml:space="preserve"> подготовке беременных к родам. Организация </w:t>
            </w:r>
            <w:proofErr w:type="spellStart"/>
            <w:r w:rsidRPr="00044DC2">
              <w:rPr>
                <w:rFonts w:ascii="Times New Roman" w:eastAsia="Times New Roman" w:hAnsi="Times New Roman" w:cs="Times New Roman"/>
                <w:sz w:val="24"/>
                <w:szCs w:val="24"/>
                <w:lang w:eastAsia="ru-RU"/>
              </w:rPr>
              <w:t>физио</w:t>
            </w:r>
            <w:proofErr w:type="spellEnd"/>
            <w:r>
              <w:rPr>
                <w:rFonts w:ascii="Times New Roman" w:eastAsia="Times New Roman" w:hAnsi="Times New Roman" w:cs="Times New Roman"/>
                <w:sz w:val="24"/>
                <w:szCs w:val="24"/>
                <w:lang w:eastAsia="ru-RU"/>
              </w:rPr>
              <w:t>-</w:t>
            </w:r>
            <w:r w:rsidRPr="00044DC2">
              <w:rPr>
                <w:rFonts w:ascii="Times New Roman" w:eastAsia="Times New Roman" w:hAnsi="Times New Roman" w:cs="Times New Roman"/>
                <w:sz w:val="24"/>
                <w:szCs w:val="24"/>
                <w:lang w:eastAsia="ru-RU"/>
              </w:rPr>
              <w:t xml:space="preserve">психопрофилактической подготовки: виды и методы проведения (методики Николаева и </w:t>
            </w:r>
            <w:proofErr w:type="spellStart"/>
            <w:r w:rsidRPr="00044DC2">
              <w:rPr>
                <w:rFonts w:ascii="Times New Roman" w:eastAsia="Times New Roman" w:hAnsi="Times New Roman" w:cs="Times New Roman"/>
                <w:sz w:val="24"/>
                <w:szCs w:val="24"/>
                <w:lang w:eastAsia="ru-RU"/>
              </w:rPr>
              <w:t>Вельвовского</w:t>
            </w:r>
            <w:proofErr w:type="spellEnd"/>
            <w:r w:rsidRPr="00044DC2">
              <w:rPr>
                <w:rFonts w:ascii="Times New Roman" w:eastAsia="Times New Roman" w:hAnsi="Times New Roman" w:cs="Times New Roman"/>
                <w:sz w:val="24"/>
                <w:szCs w:val="24"/>
                <w:lang w:eastAsia="ru-RU"/>
              </w:rPr>
              <w:t xml:space="preserve">, </w:t>
            </w:r>
            <w:proofErr w:type="spellStart"/>
            <w:r w:rsidRPr="00044DC2">
              <w:rPr>
                <w:rFonts w:ascii="Times New Roman" w:eastAsia="Times New Roman" w:hAnsi="Times New Roman" w:cs="Times New Roman"/>
                <w:sz w:val="24"/>
                <w:szCs w:val="24"/>
                <w:lang w:eastAsia="ru-RU"/>
              </w:rPr>
              <w:t>Ламаза</w:t>
            </w:r>
            <w:proofErr w:type="spellEnd"/>
            <w:r w:rsidRPr="00044DC2">
              <w:rPr>
                <w:rFonts w:ascii="Times New Roman" w:eastAsia="Times New Roman" w:hAnsi="Times New Roman" w:cs="Times New Roman"/>
                <w:sz w:val="24"/>
                <w:szCs w:val="24"/>
                <w:lang w:eastAsia="ru-RU"/>
              </w:rPr>
              <w:t xml:space="preserve">). </w:t>
            </w:r>
          </w:p>
        </w:tc>
        <w:tc>
          <w:tcPr>
            <w:tcW w:w="649" w:type="pct"/>
            <w:vMerge/>
          </w:tcPr>
          <w:p w14:paraId="48E83D20" w14:textId="77777777" w:rsidR="00DB6765" w:rsidRPr="00044DC2" w:rsidRDefault="00DB6765" w:rsidP="000A596C">
            <w:pPr>
              <w:suppressAutoHyphens/>
              <w:jc w:val="center"/>
              <w:rPr>
                <w:rFonts w:ascii="Times New Roman" w:eastAsia="Times New Roman" w:hAnsi="Times New Roman" w:cs="Times New Roman"/>
                <w:sz w:val="24"/>
                <w:szCs w:val="24"/>
                <w:lang w:eastAsia="ru-RU"/>
              </w:rPr>
            </w:pPr>
          </w:p>
        </w:tc>
        <w:tc>
          <w:tcPr>
            <w:tcW w:w="648" w:type="pct"/>
            <w:vMerge/>
          </w:tcPr>
          <w:p w14:paraId="107DD848" w14:textId="77777777" w:rsidR="00DB6765" w:rsidRPr="00044DC2" w:rsidRDefault="00DB6765" w:rsidP="000A596C">
            <w:pPr>
              <w:suppressAutoHyphens/>
              <w:jc w:val="center"/>
              <w:rPr>
                <w:rFonts w:ascii="Times New Roman" w:eastAsia="Times New Roman" w:hAnsi="Times New Roman" w:cs="Times New Roman"/>
                <w:sz w:val="24"/>
                <w:szCs w:val="24"/>
                <w:lang w:eastAsia="ru-RU"/>
              </w:rPr>
            </w:pPr>
          </w:p>
        </w:tc>
      </w:tr>
      <w:tr w:rsidR="00DB6765" w:rsidRPr="00044DC2" w14:paraId="01949FFF" w14:textId="77777777" w:rsidTr="000A596C">
        <w:trPr>
          <w:trHeight w:val="812"/>
        </w:trPr>
        <w:tc>
          <w:tcPr>
            <w:tcW w:w="1094" w:type="pct"/>
            <w:gridSpan w:val="2"/>
            <w:vMerge/>
          </w:tcPr>
          <w:p w14:paraId="75DAB2FB" w14:textId="77777777" w:rsidR="00DB6765" w:rsidRPr="00044DC2" w:rsidRDefault="00DB6765" w:rsidP="000A596C">
            <w:pPr>
              <w:jc w:val="both"/>
              <w:rPr>
                <w:rFonts w:ascii="Times New Roman" w:eastAsia="Times New Roman" w:hAnsi="Times New Roman" w:cs="Times New Roman"/>
                <w:b/>
                <w:bCs/>
                <w:sz w:val="24"/>
                <w:szCs w:val="24"/>
                <w:lang w:eastAsia="ru-RU"/>
              </w:rPr>
            </w:pPr>
          </w:p>
        </w:tc>
        <w:tc>
          <w:tcPr>
            <w:tcW w:w="2609" w:type="pct"/>
          </w:tcPr>
          <w:p w14:paraId="6211467C" w14:textId="77777777" w:rsidR="00DB6765" w:rsidRPr="00044DC2" w:rsidRDefault="00DB6765" w:rsidP="000A596C">
            <w:pPr>
              <w:jc w:val="both"/>
              <w:rPr>
                <w:rFonts w:ascii="Times New Roman" w:eastAsia="Times New Roman" w:hAnsi="Times New Roman" w:cs="Times New Roman"/>
                <w:sz w:val="24"/>
                <w:szCs w:val="24"/>
                <w:lang w:eastAsia="ru-RU"/>
              </w:rPr>
            </w:pPr>
            <w:r w:rsidRPr="00044DC2">
              <w:rPr>
                <w:rFonts w:ascii="Times New Roman" w:eastAsia="Times New Roman" w:hAnsi="Times New Roman" w:cs="Times New Roman"/>
                <w:b/>
                <w:bCs/>
                <w:sz w:val="24"/>
                <w:szCs w:val="24"/>
                <w:lang w:eastAsia="ru-RU"/>
              </w:rPr>
              <w:t xml:space="preserve">Содержание </w:t>
            </w:r>
            <w:r>
              <w:rPr>
                <w:rFonts w:ascii="Times New Roman" w:eastAsia="Times New Roman" w:hAnsi="Times New Roman" w:cs="Times New Roman"/>
                <w:b/>
                <w:bCs/>
                <w:sz w:val="24"/>
                <w:szCs w:val="24"/>
                <w:lang w:eastAsia="ru-RU"/>
              </w:rPr>
              <w:t xml:space="preserve"> (лекция 3)</w:t>
            </w:r>
          </w:p>
        </w:tc>
        <w:tc>
          <w:tcPr>
            <w:tcW w:w="649" w:type="pct"/>
            <w:vMerge/>
          </w:tcPr>
          <w:p w14:paraId="4BC9F443" w14:textId="77777777" w:rsidR="00DB6765" w:rsidRPr="00044DC2" w:rsidRDefault="00DB6765" w:rsidP="000A596C">
            <w:pPr>
              <w:suppressAutoHyphens/>
              <w:jc w:val="center"/>
              <w:rPr>
                <w:rFonts w:ascii="Times New Roman" w:eastAsia="Times New Roman" w:hAnsi="Times New Roman" w:cs="Times New Roman"/>
                <w:sz w:val="24"/>
                <w:szCs w:val="24"/>
                <w:lang w:eastAsia="ru-RU"/>
              </w:rPr>
            </w:pPr>
          </w:p>
        </w:tc>
        <w:tc>
          <w:tcPr>
            <w:tcW w:w="648" w:type="pct"/>
            <w:vMerge/>
          </w:tcPr>
          <w:p w14:paraId="1DAC99CA" w14:textId="77777777" w:rsidR="00DB6765" w:rsidRPr="00044DC2" w:rsidRDefault="00DB6765" w:rsidP="000A596C">
            <w:pPr>
              <w:suppressAutoHyphens/>
              <w:jc w:val="center"/>
              <w:rPr>
                <w:rFonts w:ascii="Times New Roman" w:eastAsia="Times New Roman" w:hAnsi="Times New Roman" w:cs="Times New Roman"/>
                <w:sz w:val="24"/>
                <w:szCs w:val="24"/>
                <w:lang w:eastAsia="ru-RU"/>
              </w:rPr>
            </w:pPr>
          </w:p>
        </w:tc>
      </w:tr>
      <w:tr w:rsidR="00DB6765" w:rsidRPr="00044DC2" w14:paraId="0C59624F" w14:textId="77777777" w:rsidTr="000A596C">
        <w:trPr>
          <w:trHeight w:val="780"/>
        </w:trPr>
        <w:tc>
          <w:tcPr>
            <w:tcW w:w="1094" w:type="pct"/>
            <w:gridSpan w:val="2"/>
            <w:vMerge/>
          </w:tcPr>
          <w:p w14:paraId="3DCAA34C" w14:textId="77777777" w:rsidR="00DB6765" w:rsidRPr="00044DC2" w:rsidRDefault="00DB6765" w:rsidP="000A596C">
            <w:pPr>
              <w:jc w:val="both"/>
              <w:rPr>
                <w:rFonts w:ascii="Times New Roman" w:eastAsia="Times New Roman" w:hAnsi="Times New Roman" w:cs="Times New Roman"/>
                <w:b/>
                <w:bCs/>
                <w:sz w:val="24"/>
                <w:szCs w:val="24"/>
                <w:lang w:eastAsia="ru-RU"/>
              </w:rPr>
            </w:pPr>
          </w:p>
        </w:tc>
        <w:tc>
          <w:tcPr>
            <w:tcW w:w="2609" w:type="pct"/>
          </w:tcPr>
          <w:p w14:paraId="21E77427" w14:textId="77777777" w:rsidR="00DB6765" w:rsidRPr="00044DC2" w:rsidRDefault="00DB6765" w:rsidP="007F38BC">
            <w:pPr>
              <w:numPr>
                <w:ilvl w:val="0"/>
                <w:numId w:val="131"/>
              </w:numPr>
              <w:jc w:val="both"/>
              <w:rPr>
                <w:rFonts w:ascii="Times New Roman" w:eastAsia="Times New Roman" w:hAnsi="Times New Roman" w:cs="Times New Roman"/>
                <w:sz w:val="24"/>
                <w:szCs w:val="24"/>
                <w:lang w:eastAsia="ru-RU"/>
              </w:rPr>
            </w:pPr>
            <w:r w:rsidRPr="00044DC2">
              <w:rPr>
                <w:rFonts w:ascii="Times New Roman" w:eastAsia="Times New Roman" w:hAnsi="Times New Roman" w:cs="Times New Roman"/>
                <w:sz w:val="24"/>
                <w:szCs w:val="24"/>
                <w:lang w:eastAsia="ru-RU"/>
              </w:rPr>
              <w:t xml:space="preserve">Программы обучения беременных женщин в условиях кабинетов медицинской профилактики, кабинетов участковых врачей женской консультации, школ материнства. Симбиоз «Мать - дитя». Матрицы С. </w:t>
            </w:r>
            <w:proofErr w:type="spellStart"/>
            <w:r w:rsidRPr="00044DC2">
              <w:rPr>
                <w:rFonts w:ascii="Times New Roman" w:eastAsia="Times New Roman" w:hAnsi="Times New Roman" w:cs="Times New Roman"/>
                <w:sz w:val="24"/>
                <w:szCs w:val="24"/>
                <w:lang w:eastAsia="ru-RU"/>
              </w:rPr>
              <w:t>Грофа</w:t>
            </w:r>
            <w:proofErr w:type="spellEnd"/>
            <w:r w:rsidRPr="00044DC2">
              <w:rPr>
                <w:rFonts w:ascii="Times New Roman" w:eastAsia="Times New Roman" w:hAnsi="Times New Roman" w:cs="Times New Roman"/>
                <w:sz w:val="24"/>
                <w:szCs w:val="24"/>
                <w:lang w:eastAsia="ru-RU"/>
              </w:rPr>
              <w:t>.</w:t>
            </w:r>
          </w:p>
        </w:tc>
        <w:tc>
          <w:tcPr>
            <w:tcW w:w="649" w:type="pct"/>
            <w:vMerge/>
          </w:tcPr>
          <w:p w14:paraId="475FBD6E" w14:textId="77777777" w:rsidR="00DB6765" w:rsidRPr="00044DC2" w:rsidRDefault="00DB6765" w:rsidP="000A596C">
            <w:pPr>
              <w:suppressAutoHyphens/>
              <w:jc w:val="center"/>
              <w:rPr>
                <w:rFonts w:ascii="Times New Roman" w:eastAsia="Times New Roman" w:hAnsi="Times New Roman" w:cs="Times New Roman"/>
                <w:b/>
                <w:sz w:val="24"/>
                <w:szCs w:val="24"/>
                <w:lang w:eastAsia="ru-RU"/>
              </w:rPr>
            </w:pPr>
          </w:p>
        </w:tc>
        <w:tc>
          <w:tcPr>
            <w:tcW w:w="648" w:type="pct"/>
            <w:vMerge/>
          </w:tcPr>
          <w:p w14:paraId="3EF306D1" w14:textId="77777777" w:rsidR="00DB6765" w:rsidRPr="00044DC2" w:rsidRDefault="00DB6765" w:rsidP="000A596C">
            <w:pPr>
              <w:suppressAutoHyphens/>
              <w:jc w:val="center"/>
              <w:rPr>
                <w:rFonts w:ascii="Times New Roman" w:eastAsia="Times New Roman" w:hAnsi="Times New Roman" w:cs="Times New Roman"/>
                <w:b/>
                <w:sz w:val="24"/>
                <w:szCs w:val="24"/>
                <w:lang w:eastAsia="ru-RU"/>
              </w:rPr>
            </w:pPr>
          </w:p>
        </w:tc>
      </w:tr>
      <w:tr w:rsidR="00DB6765" w:rsidRPr="00044DC2" w14:paraId="6EC1CACA" w14:textId="77777777" w:rsidTr="000A596C">
        <w:trPr>
          <w:trHeight w:val="450"/>
        </w:trPr>
        <w:tc>
          <w:tcPr>
            <w:tcW w:w="1094" w:type="pct"/>
            <w:gridSpan w:val="2"/>
            <w:vMerge/>
          </w:tcPr>
          <w:p w14:paraId="5C1D3721" w14:textId="77777777" w:rsidR="00DB6765" w:rsidRPr="00044DC2" w:rsidRDefault="00DB6765" w:rsidP="000A596C">
            <w:pPr>
              <w:jc w:val="both"/>
              <w:rPr>
                <w:rFonts w:ascii="Times New Roman" w:eastAsia="Times New Roman" w:hAnsi="Times New Roman" w:cs="Times New Roman"/>
                <w:b/>
                <w:bCs/>
                <w:sz w:val="24"/>
                <w:szCs w:val="24"/>
                <w:lang w:eastAsia="ru-RU"/>
              </w:rPr>
            </w:pPr>
          </w:p>
        </w:tc>
        <w:tc>
          <w:tcPr>
            <w:tcW w:w="2609" w:type="pct"/>
          </w:tcPr>
          <w:p w14:paraId="67D8E34C" w14:textId="77777777" w:rsidR="00DB6765" w:rsidRPr="00044DC2" w:rsidRDefault="00DB6765" w:rsidP="000A596C">
            <w:pPr>
              <w:jc w:val="both"/>
              <w:rPr>
                <w:rFonts w:ascii="Times New Roman" w:eastAsia="Times New Roman" w:hAnsi="Times New Roman" w:cs="Times New Roman"/>
                <w:sz w:val="24"/>
                <w:szCs w:val="24"/>
                <w:lang w:eastAsia="ru-RU"/>
              </w:rPr>
            </w:pPr>
            <w:r w:rsidRPr="00044DC2">
              <w:rPr>
                <w:rFonts w:ascii="Times New Roman" w:eastAsia="Times New Roman" w:hAnsi="Times New Roman" w:cs="Times New Roman"/>
                <w:b/>
                <w:bCs/>
                <w:sz w:val="24"/>
                <w:szCs w:val="24"/>
                <w:lang w:eastAsia="ru-RU"/>
              </w:rPr>
              <w:t xml:space="preserve">Содержание </w:t>
            </w:r>
            <w:r>
              <w:rPr>
                <w:rFonts w:ascii="Times New Roman" w:eastAsia="Times New Roman" w:hAnsi="Times New Roman" w:cs="Times New Roman"/>
                <w:b/>
                <w:bCs/>
                <w:sz w:val="24"/>
                <w:szCs w:val="24"/>
                <w:lang w:eastAsia="ru-RU"/>
              </w:rPr>
              <w:t xml:space="preserve"> (лекция 4)</w:t>
            </w:r>
          </w:p>
        </w:tc>
        <w:tc>
          <w:tcPr>
            <w:tcW w:w="649" w:type="pct"/>
            <w:vMerge/>
          </w:tcPr>
          <w:p w14:paraId="0694D38C" w14:textId="77777777" w:rsidR="00DB6765" w:rsidRPr="00044DC2" w:rsidRDefault="00DB6765" w:rsidP="000A596C">
            <w:pPr>
              <w:suppressAutoHyphens/>
              <w:jc w:val="center"/>
              <w:rPr>
                <w:rFonts w:ascii="Times New Roman" w:eastAsia="Times New Roman" w:hAnsi="Times New Roman" w:cs="Times New Roman"/>
                <w:b/>
                <w:sz w:val="24"/>
                <w:szCs w:val="24"/>
                <w:lang w:eastAsia="ru-RU"/>
              </w:rPr>
            </w:pPr>
          </w:p>
        </w:tc>
        <w:tc>
          <w:tcPr>
            <w:tcW w:w="648" w:type="pct"/>
            <w:vMerge/>
          </w:tcPr>
          <w:p w14:paraId="16845BC8" w14:textId="77777777" w:rsidR="00DB6765" w:rsidRPr="00044DC2" w:rsidRDefault="00DB6765" w:rsidP="000A596C">
            <w:pPr>
              <w:suppressAutoHyphens/>
              <w:jc w:val="center"/>
              <w:rPr>
                <w:rFonts w:ascii="Times New Roman" w:eastAsia="Times New Roman" w:hAnsi="Times New Roman" w:cs="Times New Roman"/>
                <w:b/>
                <w:sz w:val="24"/>
                <w:szCs w:val="24"/>
                <w:lang w:eastAsia="ru-RU"/>
              </w:rPr>
            </w:pPr>
          </w:p>
        </w:tc>
      </w:tr>
      <w:tr w:rsidR="00DB6765" w:rsidRPr="00044DC2" w14:paraId="1E081B22" w14:textId="77777777" w:rsidTr="000A596C">
        <w:trPr>
          <w:trHeight w:val="1365"/>
        </w:trPr>
        <w:tc>
          <w:tcPr>
            <w:tcW w:w="1094" w:type="pct"/>
            <w:gridSpan w:val="2"/>
            <w:vMerge/>
          </w:tcPr>
          <w:p w14:paraId="1B8D9DFF" w14:textId="77777777" w:rsidR="00DB6765" w:rsidRPr="00044DC2" w:rsidRDefault="00DB6765" w:rsidP="000A596C">
            <w:pPr>
              <w:jc w:val="both"/>
              <w:rPr>
                <w:rFonts w:ascii="Times New Roman" w:eastAsia="Times New Roman" w:hAnsi="Times New Roman" w:cs="Times New Roman"/>
                <w:b/>
                <w:bCs/>
                <w:sz w:val="24"/>
                <w:szCs w:val="24"/>
                <w:lang w:eastAsia="ru-RU"/>
              </w:rPr>
            </w:pPr>
          </w:p>
        </w:tc>
        <w:tc>
          <w:tcPr>
            <w:tcW w:w="2609" w:type="pct"/>
          </w:tcPr>
          <w:p w14:paraId="22F307CB" w14:textId="77777777" w:rsidR="00DB6765" w:rsidRPr="00044DC2" w:rsidRDefault="00DB6765" w:rsidP="007F38BC">
            <w:pPr>
              <w:numPr>
                <w:ilvl w:val="0"/>
                <w:numId w:val="132"/>
              </w:numPr>
              <w:jc w:val="both"/>
              <w:rPr>
                <w:rFonts w:ascii="Times New Roman" w:eastAsia="Times New Roman" w:hAnsi="Times New Roman" w:cs="Times New Roman"/>
                <w:sz w:val="24"/>
                <w:szCs w:val="24"/>
                <w:lang w:eastAsia="ru-RU"/>
              </w:rPr>
            </w:pPr>
            <w:r w:rsidRPr="00044DC2">
              <w:rPr>
                <w:rFonts w:ascii="Times New Roman" w:eastAsia="Times New Roman" w:hAnsi="Times New Roman" w:cs="Times New Roman"/>
                <w:sz w:val="24"/>
                <w:szCs w:val="24"/>
                <w:lang w:eastAsia="ru-RU"/>
              </w:rPr>
              <w:t xml:space="preserve">Значение </w:t>
            </w:r>
            <w:proofErr w:type="spellStart"/>
            <w:r w:rsidRPr="00044DC2">
              <w:rPr>
                <w:rFonts w:ascii="Times New Roman" w:eastAsia="Times New Roman" w:hAnsi="Times New Roman" w:cs="Times New Roman"/>
                <w:sz w:val="24"/>
                <w:szCs w:val="24"/>
                <w:lang w:eastAsia="ru-RU"/>
              </w:rPr>
              <w:t>физио</w:t>
            </w:r>
            <w:proofErr w:type="spellEnd"/>
            <w:r>
              <w:rPr>
                <w:rFonts w:ascii="Times New Roman" w:eastAsia="Times New Roman" w:hAnsi="Times New Roman" w:cs="Times New Roman"/>
                <w:sz w:val="24"/>
                <w:szCs w:val="24"/>
                <w:lang w:eastAsia="ru-RU"/>
              </w:rPr>
              <w:t>-</w:t>
            </w:r>
            <w:r w:rsidRPr="00044DC2">
              <w:rPr>
                <w:rFonts w:ascii="Times New Roman" w:eastAsia="Times New Roman" w:hAnsi="Times New Roman" w:cs="Times New Roman"/>
                <w:sz w:val="24"/>
                <w:szCs w:val="24"/>
                <w:lang w:eastAsia="ru-RU"/>
              </w:rPr>
              <w:t xml:space="preserve">психопрофилактической подготовки в обезболивании родов. Основные причины родовой боли. Немедикаментозные методы обезболивания родов, уменьшающие болевые стимулы, активирующие периферические рецепторы, блокирующие болевые импульсы. Методы самообезболивания в родах. Методы релаксации. </w:t>
            </w:r>
          </w:p>
        </w:tc>
        <w:tc>
          <w:tcPr>
            <w:tcW w:w="649" w:type="pct"/>
            <w:vMerge/>
          </w:tcPr>
          <w:p w14:paraId="607ECD83" w14:textId="77777777" w:rsidR="00DB6765" w:rsidRPr="00044DC2" w:rsidRDefault="00DB6765" w:rsidP="000A596C">
            <w:pPr>
              <w:suppressAutoHyphens/>
              <w:jc w:val="center"/>
              <w:rPr>
                <w:rFonts w:ascii="Times New Roman" w:eastAsia="Times New Roman" w:hAnsi="Times New Roman" w:cs="Times New Roman"/>
                <w:b/>
                <w:sz w:val="24"/>
                <w:szCs w:val="24"/>
                <w:lang w:eastAsia="ru-RU"/>
              </w:rPr>
            </w:pPr>
          </w:p>
        </w:tc>
        <w:tc>
          <w:tcPr>
            <w:tcW w:w="648" w:type="pct"/>
            <w:vMerge/>
          </w:tcPr>
          <w:p w14:paraId="7B9F0177" w14:textId="77777777" w:rsidR="00DB6765" w:rsidRPr="00044DC2" w:rsidRDefault="00DB6765" w:rsidP="000A596C">
            <w:pPr>
              <w:suppressAutoHyphens/>
              <w:jc w:val="center"/>
              <w:rPr>
                <w:rFonts w:ascii="Times New Roman" w:eastAsia="Times New Roman" w:hAnsi="Times New Roman" w:cs="Times New Roman"/>
                <w:b/>
                <w:sz w:val="24"/>
                <w:szCs w:val="24"/>
                <w:lang w:eastAsia="ru-RU"/>
              </w:rPr>
            </w:pPr>
          </w:p>
        </w:tc>
      </w:tr>
      <w:tr w:rsidR="00DB6765" w:rsidRPr="00044DC2" w14:paraId="3232E1DD" w14:textId="77777777" w:rsidTr="000A596C">
        <w:trPr>
          <w:trHeight w:val="381"/>
        </w:trPr>
        <w:tc>
          <w:tcPr>
            <w:tcW w:w="1094" w:type="pct"/>
            <w:gridSpan w:val="2"/>
            <w:vMerge/>
          </w:tcPr>
          <w:p w14:paraId="3805A638" w14:textId="77777777" w:rsidR="00DB6765" w:rsidRPr="00044DC2" w:rsidRDefault="00DB6765" w:rsidP="000A596C">
            <w:pPr>
              <w:jc w:val="both"/>
              <w:rPr>
                <w:rFonts w:ascii="Times New Roman" w:eastAsia="Times New Roman" w:hAnsi="Times New Roman" w:cs="Times New Roman"/>
                <w:b/>
                <w:bCs/>
                <w:sz w:val="24"/>
                <w:szCs w:val="24"/>
                <w:lang w:eastAsia="ru-RU"/>
              </w:rPr>
            </w:pPr>
          </w:p>
        </w:tc>
        <w:tc>
          <w:tcPr>
            <w:tcW w:w="2609" w:type="pct"/>
          </w:tcPr>
          <w:p w14:paraId="4BC67508" w14:textId="77777777" w:rsidR="00DB6765" w:rsidRPr="00044DC2" w:rsidRDefault="00DB6765" w:rsidP="000A596C">
            <w:pPr>
              <w:jc w:val="both"/>
              <w:rPr>
                <w:rFonts w:ascii="Times New Roman" w:eastAsia="Times New Roman" w:hAnsi="Times New Roman" w:cs="Times New Roman"/>
                <w:sz w:val="24"/>
                <w:szCs w:val="24"/>
                <w:lang w:eastAsia="ru-RU"/>
              </w:rPr>
            </w:pPr>
            <w:r w:rsidRPr="00044DC2">
              <w:rPr>
                <w:rFonts w:ascii="Times New Roman" w:eastAsia="Times New Roman" w:hAnsi="Times New Roman" w:cs="Times New Roman"/>
                <w:b/>
                <w:bCs/>
                <w:sz w:val="24"/>
                <w:szCs w:val="24"/>
                <w:lang w:eastAsia="ru-RU"/>
              </w:rPr>
              <w:t xml:space="preserve">Содержание </w:t>
            </w:r>
            <w:r>
              <w:rPr>
                <w:rFonts w:ascii="Times New Roman" w:eastAsia="Times New Roman" w:hAnsi="Times New Roman" w:cs="Times New Roman"/>
                <w:b/>
                <w:bCs/>
                <w:sz w:val="24"/>
                <w:szCs w:val="24"/>
                <w:lang w:eastAsia="ru-RU"/>
              </w:rPr>
              <w:t xml:space="preserve"> (лекция 5)</w:t>
            </w:r>
          </w:p>
        </w:tc>
        <w:tc>
          <w:tcPr>
            <w:tcW w:w="649" w:type="pct"/>
            <w:vMerge/>
          </w:tcPr>
          <w:p w14:paraId="178480B6" w14:textId="77777777" w:rsidR="00DB6765" w:rsidRPr="00044DC2" w:rsidRDefault="00DB6765" w:rsidP="000A596C">
            <w:pPr>
              <w:suppressAutoHyphens/>
              <w:jc w:val="center"/>
              <w:rPr>
                <w:rFonts w:ascii="Times New Roman" w:eastAsia="Times New Roman" w:hAnsi="Times New Roman" w:cs="Times New Roman"/>
                <w:b/>
                <w:sz w:val="24"/>
                <w:szCs w:val="24"/>
                <w:lang w:eastAsia="ru-RU"/>
              </w:rPr>
            </w:pPr>
          </w:p>
        </w:tc>
        <w:tc>
          <w:tcPr>
            <w:tcW w:w="648" w:type="pct"/>
            <w:vMerge/>
          </w:tcPr>
          <w:p w14:paraId="514A808F" w14:textId="77777777" w:rsidR="00DB6765" w:rsidRPr="00044DC2" w:rsidRDefault="00DB6765" w:rsidP="000A596C">
            <w:pPr>
              <w:suppressAutoHyphens/>
              <w:jc w:val="center"/>
              <w:rPr>
                <w:rFonts w:ascii="Times New Roman" w:eastAsia="Times New Roman" w:hAnsi="Times New Roman" w:cs="Times New Roman"/>
                <w:b/>
                <w:sz w:val="24"/>
                <w:szCs w:val="24"/>
                <w:lang w:eastAsia="ru-RU"/>
              </w:rPr>
            </w:pPr>
          </w:p>
        </w:tc>
      </w:tr>
      <w:tr w:rsidR="00DB6765" w:rsidRPr="00044DC2" w14:paraId="21663675" w14:textId="77777777" w:rsidTr="000A596C">
        <w:trPr>
          <w:trHeight w:val="579"/>
        </w:trPr>
        <w:tc>
          <w:tcPr>
            <w:tcW w:w="1094" w:type="pct"/>
            <w:gridSpan w:val="2"/>
            <w:vMerge/>
          </w:tcPr>
          <w:p w14:paraId="650FB50C" w14:textId="77777777" w:rsidR="00DB6765" w:rsidRPr="00044DC2" w:rsidRDefault="00DB6765" w:rsidP="000A596C">
            <w:pPr>
              <w:jc w:val="both"/>
              <w:rPr>
                <w:rFonts w:ascii="Times New Roman" w:eastAsia="Times New Roman" w:hAnsi="Times New Roman" w:cs="Times New Roman"/>
                <w:b/>
                <w:bCs/>
                <w:sz w:val="24"/>
                <w:szCs w:val="24"/>
                <w:lang w:eastAsia="ru-RU"/>
              </w:rPr>
            </w:pPr>
          </w:p>
        </w:tc>
        <w:tc>
          <w:tcPr>
            <w:tcW w:w="2609" w:type="pct"/>
          </w:tcPr>
          <w:p w14:paraId="26A17E6E" w14:textId="77777777" w:rsidR="00DB6765" w:rsidRPr="00044DC2" w:rsidRDefault="00DB6765" w:rsidP="007F38BC">
            <w:pPr>
              <w:numPr>
                <w:ilvl w:val="0"/>
                <w:numId w:val="133"/>
              </w:numPr>
              <w:jc w:val="both"/>
              <w:rPr>
                <w:rFonts w:ascii="Times New Roman" w:eastAsia="Times New Roman" w:hAnsi="Times New Roman" w:cs="Times New Roman"/>
                <w:sz w:val="24"/>
                <w:szCs w:val="24"/>
                <w:lang w:eastAsia="ru-RU"/>
              </w:rPr>
            </w:pPr>
            <w:r w:rsidRPr="00044DC2">
              <w:rPr>
                <w:rFonts w:ascii="Times New Roman" w:eastAsia="Times New Roman" w:hAnsi="Times New Roman" w:cs="Times New Roman"/>
                <w:sz w:val="24"/>
                <w:szCs w:val="24"/>
                <w:lang w:eastAsia="ru-RU"/>
              </w:rPr>
              <w:t>Подготовка женщин к уходу за новорождённым. Правила ухода за новорождённым.  Преимущества, принципы и техника грудного вскармливания.</w:t>
            </w:r>
          </w:p>
        </w:tc>
        <w:tc>
          <w:tcPr>
            <w:tcW w:w="649" w:type="pct"/>
            <w:vMerge/>
          </w:tcPr>
          <w:p w14:paraId="1C7BF91C" w14:textId="77777777" w:rsidR="00DB6765" w:rsidRPr="00044DC2" w:rsidRDefault="00DB6765" w:rsidP="000A596C">
            <w:pPr>
              <w:suppressAutoHyphens/>
              <w:jc w:val="center"/>
              <w:rPr>
                <w:rFonts w:ascii="Times New Roman" w:eastAsia="Times New Roman" w:hAnsi="Times New Roman" w:cs="Times New Roman"/>
                <w:b/>
                <w:sz w:val="24"/>
                <w:szCs w:val="24"/>
                <w:lang w:eastAsia="ru-RU"/>
              </w:rPr>
            </w:pPr>
          </w:p>
        </w:tc>
        <w:tc>
          <w:tcPr>
            <w:tcW w:w="648" w:type="pct"/>
            <w:vMerge/>
          </w:tcPr>
          <w:p w14:paraId="5B107505" w14:textId="77777777" w:rsidR="00DB6765" w:rsidRPr="00044DC2" w:rsidRDefault="00DB6765" w:rsidP="000A596C">
            <w:pPr>
              <w:suppressAutoHyphens/>
              <w:jc w:val="center"/>
              <w:rPr>
                <w:rFonts w:ascii="Times New Roman" w:eastAsia="Times New Roman" w:hAnsi="Times New Roman" w:cs="Times New Roman"/>
                <w:b/>
                <w:sz w:val="24"/>
                <w:szCs w:val="24"/>
                <w:lang w:eastAsia="ru-RU"/>
              </w:rPr>
            </w:pPr>
          </w:p>
        </w:tc>
      </w:tr>
      <w:tr w:rsidR="00DB6765" w:rsidRPr="00044DC2" w14:paraId="76DBD8B1" w14:textId="77777777" w:rsidTr="000A596C">
        <w:trPr>
          <w:trHeight w:val="233"/>
        </w:trPr>
        <w:tc>
          <w:tcPr>
            <w:tcW w:w="1094" w:type="pct"/>
            <w:gridSpan w:val="2"/>
            <w:vMerge/>
          </w:tcPr>
          <w:p w14:paraId="6943E0B9" w14:textId="77777777" w:rsidR="00DB6765" w:rsidRPr="00044DC2" w:rsidRDefault="00DB6765" w:rsidP="000A596C">
            <w:pPr>
              <w:jc w:val="both"/>
              <w:rPr>
                <w:rFonts w:ascii="Times New Roman" w:eastAsia="Times New Roman" w:hAnsi="Times New Roman" w:cs="Times New Roman"/>
                <w:b/>
                <w:bCs/>
                <w:sz w:val="24"/>
                <w:szCs w:val="24"/>
                <w:lang w:eastAsia="ru-RU"/>
              </w:rPr>
            </w:pPr>
          </w:p>
        </w:tc>
        <w:tc>
          <w:tcPr>
            <w:tcW w:w="2609" w:type="pct"/>
          </w:tcPr>
          <w:p w14:paraId="6C10F837" w14:textId="77777777" w:rsidR="00DB6765" w:rsidRPr="00044DC2" w:rsidRDefault="00DB6765" w:rsidP="000A596C">
            <w:pPr>
              <w:jc w:val="both"/>
              <w:rPr>
                <w:rFonts w:ascii="Times New Roman" w:eastAsia="Times New Roman" w:hAnsi="Times New Roman" w:cs="Times New Roman"/>
                <w:b/>
                <w:bCs/>
                <w:sz w:val="24"/>
                <w:szCs w:val="24"/>
                <w:lang w:eastAsia="ru-RU"/>
              </w:rPr>
            </w:pPr>
            <w:r w:rsidRPr="00044DC2">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649" w:type="pct"/>
          </w:tcPr>
          <w:p w14:paraId="620F3C1B" w14:textId="77777777" w:rsidR="00DB6765" w:rsidRPr="00044DC2" w:rsidRDefault="00DB6765" w:rsidP="000A596C">
            <w:pPr>
              <w:suppressAutoHyphens/>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30</w:t>
            </w:r>
          </w:p>
        </w:tc>
        <w:tc>
          <w:tcPr>
            <w:tcW w:w="648" w:type="pct"/>
            <w:vMerge/>
          </w:tcPr>
          <w:p w14:paraId="7D81C7D3" w14:textId="77777777" w:rsidR="00DB6765" w:rsidRPr="00044DC2" w:rsidRDefault="00DB6765" w:rsidP="000A596C">
            <w:pPr>
              <w:suppressAutoHyphens/>
              <w:jc w:val="center"/>
              <w:rPr>
                <w:rFonts w:ascii="Times New Roman" w:eastAsia="Times New Roman" w:hAnsi="Times New Roman" w:cs="Times New Roman"/>
                <w:b/>
                <w:sz w:val="24"/>
                <w:szCs w:val="24"/>
                <w:lang w:eastAsia="ru-RU"/>
              </w:rPr>
            </w:pPr>
          </w:p>
        </w:tc>
      </w:tr>
      <w:tr w:rsidR="00DB6765" w:rsidRPr="00044DC2" w14:paraId="2FE4D802" w14:textId="77777777" w:rsidTr="000A596C">
        <w:trPr>
          <w:trHeight w:val="540"/>
        </w:trPr>
        <w:tc>
          <w:tcPr>
            <w:tcW w:w="1094" w:type="pct"/>
            <w:gridSpan w:val="2"/>
            <w:vMerge/>
          </w:tcPr>
          <w:p w14:paraId="6B1505FE" w14:textId="77777777" w:rsidR="00DB6765" w:rsidRPr="00044DC2" w:rsidRDefault="00DB6765" w:rsidP="000A596C">
            <w:pPr>
              <w:jc w:val="both"/>
              <w:rPr>
                <w:rFonts w:ascii="Times New Roman" w:eastAsia="Times New Roman" w:hAnsi="Times New Roman" w:cs="Times New Roman"/>
                <w:b/>
                <w:bCs/>
                <w:sz w:val="24"/>
                <w:szCs w:val="24"/>
                <w:lang w:eastAsia="ru-RU"/>
              </w:rPr>
            </w:pPr>
          </w:p>
        </w:tc>
        <w:tc>
          <w:tcPr>
            <w:tcW w:w="2609" w:type="pct"/>
          </w:tcPr>
          <w:p w14:paraId="2093DFAE" w14:textId="77777777" w:rsidR="00DB6765" w:rsidRPr="00044DC2" w:rsidRDefault="00DB6765" w:rsidP="007F38BC">
            <w:pPr>
              <w:numPr>
                <w:ilvl w:val="0"/>
                <w:numId w:val="122"/>
              </w:numPr>
              <w:jc w:val="both"/>
              <w:rPr>
                <w:rFonts w:ascii="Times New Roman" w:eastAsia="Times New Roman" w:hAnsi="Times New Roman" w:cs="Times New Roman"/>
                <w:b/>
                <w:bCs/>
                <w:sz w:val="24"/>
                <w:szCs w:val="24"/>
                <w:lang w:eastAsia="ru-RU"/>
              </w:rPr>
            </w:pPr>
            <w:r w:rsidRPr="00044DC2">
              <w:rPr>
                <w:rFonts w:ascii="Times New Roman" w:eastAsia="Times New Roman" w:hAnsi="Times New Roman" w:cs="Times New Roman"/>
                <w:b/>
                <w:bCs/>
                <w:sz w:val="24"/>
                <w:szCs w:val="24"/>
                <w:lang w:eastAsia="ru-RU"/>
              </w:rPr>
              <w:t xml:space="preserve">Практическое занятие 1 </w:t>
            </w:r>
            <w:r w:rsidRPr="00044DC2">
              <w:rPr>
                <w:rFonts w:ascii="Times New Roman" w:eastAsia="Times New Roman" w:hAnsi="Times New Roman" w:cs="Times New Roman"/>
                <w:bCs/>
                <w:sz w:val="24"/>
                <w:szCs w:val="24"/>
                <w:lang w:eastAsia="ru-RU"/>
              </w:rPr>
              <w:t xml:space="preserve">«Организация </w:t>
            </w:r>
            <w:proofErr w:type="spellStart"/>
            <w:r w:rsidRPr="00044DC2">
              <w:rPr>
                <w:rFonts w:ascii="Times New Roman" w:eastAsia="Times New Roman" w:hAnsi="Times New Roman" w:cs="Times New Roman"/>
                <w:bCs/>
                <w:sz w:val="24"/>
                <w:szCs w:val="24"/>
                <w:lang w:eastAsia="ru-RU"/>
              </w:rPr>
              <w:t>физио</w:t>
            </w:r>
            <w:proofErr w:type="spellEnd"/>
            <w:r>
              <w:rPr>
                <w:rFonts w:ascii="Times New Roman" w:eastAsia="Times New Roman" w:hAnsi="Times New Roman" w:cs="Times New Roman"/>
                <w:bCs/>
                <w:sz w:val="24"/>
                <w:szCs w:val="24"/>
                <w:lang w:eastAsia="ru-RU"/>
              </w:rPr>
              <w:t>-</w:t>
            </w:r>
            <w:r w:rsidRPr="00044DC2">
              <w:rPr>
                <w:rFonts w:ascii="Times New Roman" w:eastAsia="Times New Roman" w:hAnsi="Times New Roman" w:cs="Times New Roman"/>
                <w:bCs/>
                <w:sz w:val="24"/>
                <w:szCs w:val="24"/>
                <w:lang w:eastAsia="ru-RU"/>
              </w:rPr>
              <w:t xml:space="preserve">психопрофилактической подготовки. Проведение </w:t>
            </w:r>
            <w:proofErr w:type="spellStart"/>
            <w:r w:rsidRPr="00044DC2">
              <w:rPr>
                <w:rFonts w:ascii="Times New Roman" w:eastAsia="Times New Roman" w:hAnsi="Times New Roman" w:cs="Times New Roman"/>
                <w:bCs/>
                <w:sz w:val="24"/>
                <w:szCs w:val="24"/>
                <w:lang w:eastAsia="ru-RU"/>
              </w:rPr>
              <w:t>физио</w:t>
            </w:r>
            <w:proofErr w:type="spellEnd"/>
            <w:r>
              <w:rPr>
                <w:rFonts w:ascii="Times New Roman" w:eastAsia="Times New Roman" w:hAnsi="Times New Roman" w:cs="Times New Roman"/>
                <w:bCs/>
                <w:sz w:val="24"/>
                <w:szCs w:val="24"/>
                <w:lang w:eastAsia="ru-RU"/>
              </w:rPr>
              <w:t>-</w:t>
            </w:r>
            <w:r w:rsidRPr="00044DC2">
              <w:rPr>
                <w:rFonts w:ascii="Times New Roman" w:eastAsia="Times New Roman" w:hAnsi="Times New Roman" w:cs="Times New Roman"/>
                <w:bCs/>
                <w:sz w:val="24"/>
                <w:szCs w:val="24"/>
                <w:lang w:eastAsia="ru-RU"/>
              </w:rPr>
              <w:t xml:space="preserve">психопрофилактической подготовки по методу Николаева и </w:t>
            </w:r>
            <w:proofErr w:type="spellStart"/>
            <w:r w:rsidRPr="00044DC2">
              <w:rPr>
                <w:rFonts w:ascii="Times New Roman" w:eastAsia="Times New Roman" w:hAnsi="Times New Roman" w:cs="Times New Roman"/>
                <w:bCs/>
                <w:sz w:val="24"/>
                <w:szCs w:val="24"/>
                <w:lang w:eastAsia="ru-RU"/>
              </w:rPr>
              <w:t>Вельвовского</w:t>
            </w:r>
            <w:proofErr w:type="spellEnd"/>
            <w:r w:rsidRPr="00044DC2">
              <w:rPr>
                <w:rFonts w:ascii="Times New Roman" w:eastAsia="Times New Roman" w:hAnsi="Times New Roman" w:cs="Times New Roman"/>
                <w:bCs/>
                <w:sz w:val="24"/>
                <w:szCs w:val="24"/>
                <w:lang w:eastAsia="ru-RU"/>
              </w:rPr>
              <w:t xml:space="preserve">. Проведение </w:t>
            </w:r>
            <w:proofErr w:type="spellStart"/>
            <w:r w:rsidRPr="00044DC2">
              <w:rPr>
                <w:rFonts w:ascii="Times New Roman" w:eastAsia="Times New Roman" w:hAnsi="Times New Roman" w:cs="Times New Roman"/>
                <w:bCs/>
                <w:sz w:val="24"/>
                <w:szCs w:val="24"/>
                <w:lang w:eastAsia="ru-RU"/>
              </w:rPr>
              <w:t>физио</w:t>
            </w:r>
            <w:proofErr w:type="spellEnd"/>
            <w:r>
              <w:rPr>
                <w:rFonts w:ascii="Times New Roman" w:eastAsia="Times New Roman" w:hAnsi="Times New Roman" w:cs="Times New Roman"/>
                <w:bCs/>
                <w:sz w:val="24"/>
                <w:szCs w:val="24"/>
                <w:lang w:eastAsia="ru-RU"/>
              </w:rPr>
              <w:t>-</w:t>
            </w:r>
            <w:r w:rsidRPr="00044DC2">
              <w:rPr>
                <w:rFonts w:ascii="Times New Roman" w:eastAsia="Times New Roman" w:hAnsi="Times New Roman" w:cs="Times New Roman"/>
                <w:bCs/>
                <w:sz w:val="24"/>
                <w:szCs w:val="24"/>
                <w:lang w:eastAsia="ru-RU"/>
              </w:rPr>
              <w:t xml:space="preserve">психопрофилактической подготовки по методу </w:t>
            </w:r>
            <w:proofErr w:type="spellStart"/>
            <w:r w:rsidRPr="00044DC2">
              <w:rPr>
                <w:rFonts w:ascii="Times New Roman" w:eastAsia="Times New Roman" w:hAnsi="Times New Roman" w:cs="Times New Roman"/>
                <w:bCs/>
                <w:sz w:val="24"/>
                <w:szCs w:val="24"/>
                <w:lang w:eastAsia="ru-RU"/>
              </w:rPr>
              <w:t>Ламаза</w:t>
            </w:r>
            <w:proofErr w:type="spellEnd"/>
            <w:r w:rsidRPr="00044DC2">
              <w:rPr>
                <w:rFonts w:ascii="Times New Roman" w:eastAsia="Times New Roman" w:hAnsi="Times New Roman" w:cs="Times New Roman"/>
                <w:bCs/>
                <w:sz w:val="24"/>
                <w:szCs w:val="24"/>
                <w:lang w:eastAsia="ru-RU"/>
              </w:rPr>
              <w:t>».</w:t>
            </w:r>
          </w:p>
        </w:tc>
        <w:tc>
          <w:tcPr>
            <w:tcW w:w="649" w:type="pct"/>
            <w:vMerge w:val="restart"/>
          </w:tcPr>
          <w:p w14:paraId="63F8DA2B" w14:textId="77777777" w:rsidR="00DB6765" w:rsidRPr="00044DC2" w:rsidRDefault="00DB6765" w:rsidP="000A596C">
            <w:pPr>
              <w:suppressAutoHyphens/>
              <w:jc w:val="center"/>
              <w:rPr>
                <w:rFonts w:ascii="Times New Roman" w:eastAsia="Times New Roman" w:hAnsi="Times New Roman" w:cs="Times New Roman"/>
                <w:b/>
                <w:sz w:val="24"/>
                <w:szCs w:val="24"/>
                <w:lang w:eastAsia="ru-RU"/>
              </w:rPr>
            </w:pPr>
          </w:p>
        </w:tc>
        <w:tc>
          <w:tcPr>
            <w:tcW w:w="648" w:type="pct"/>
            <w:vMerge/>
          </w:tcPr>
          <w:p w14:paraId="5CD69A28" w14:textId="77777777" w:rsidR="00DB6765" w:rsidRPr="00044DC2" w:rsidRDefault="00DB6765" w:rsidP="000A596C">
            <w:pPr>
              <w:suppressAutoHyphens/>
              <w:jc w:val="center"/>
              <w:rPr>
                <w:rFonts w:ascii="Times New Roman" w:eastAsia="Times New Roman" w:hAnsi="Times New Roman" w:cs="Times New Roman"/>
                <w:b/>
                <w:sz w:val="24"/>
                <w:szCs w:val="24"/>
                <w:lang w:eastAsia="ru-RU"/>
              </w:rPr>
            </w:pPr>
          </w:p>
        </w:tc>
      </w:tr>
      <w:tr w:rsidR="00DB6765" w:rsidRPr="00044DC2" w14:paraId="4B550DD1" w14:textId="77777777" w:rsidTr="000A596C">
        <w:trPr>
          <w:trHeight w:val="540"/>
        </w:trPr>
        <w:tc>
          <w:tcPr>
            <w:tcW w:w="1094" w:type="pct"/>
            <w:gridSpan w:val="2"/>
            <w:vMerge/>
          </w:tcPr>
          <w:p w14:paraId="793F98A5" w14:textId="77777777" w:rsidR="00DB6765" w:rsidRPr="00044DC2" w:rsidRDefault="00DB6765" w:rsidP="000A596C">
            <w:pPr>
              <w:jc w:val="both"/>
              <w:rPr>
                <w:rFonts w:ascii="Times New Roman" w:eastAsia="Times New Roman" w:hAnsi="Times New Roman" w:cs="Times New Roman"/>
                <w:b/>
                <w:bCs/>
                <w:sz w:val="24"/>
                <w:szCs w:val="24"/>
                <w:lang w:eastAsia="ru-RU"/>
              </w:rPr>
            </w:pPr>
          </w:p>
        </w:tc>
        <w:tc>
          <w:tcPr>
            <w:tcW w:w="2609" w:type="pct"/>
          </w:tcPr>
          <w:p w14:paraId="17CFDC91" w14:textId="77777777" w:rsidR="00DB6765" w:rsidRPr="00044DC2" w:rsidRDefault="00DB6765" w:rsidP="007F38BC">
            <w:pPr>
              <w:numPr>
                <w:ilvl w:val="0"/>
                <w:numId w:val="122"/>
              </w:numPr>
              <w:jc w:val="both"/>
              <w:rPr>
                <w:rFonts w:ascii="Times New Roman" w:eastAsia="Times New Roman" w:hAnsi="Times New Roman" w:cs="Times New Roman"/>
                <w:b/>
                <w:bCs/>
                <w:sz w:val="24"/>
                <w:szCs w:val="24"/>
                <w:lang w:eastAsia="ru-RU"/>
              </w:rPr>
            </w:pPr>
            <w:r w:rsidRPr="00044DC2">
              <w:rPr>
                <w:rFonts w:ascii="Times New Roman" w:eastAsia="Times New Roman" w:hAnsi="Times New Roman" w:cs="Times New Roman"/>
                <w:b/>
                <w:bCs/>
                <w:sz w:val="24"/>
                <w:szCs w:val="24"/>
                <w:lang w:eastAsia="ru-RU"/>
              </w:rPr>
              <w:t xml:space="preserve">Практическое занятие 2 </w:t>
            </w:r>
            <w:r w:rsidRPr="00044DC2">
              <w:rPr>
                <w:rFonts w:ascii="Times New Roman" w:eastAsia="Times New Roman" w:hAnsi="Times New Roman" w:cs="Times New Roman"/>
                <w:bCs/>
                <w:sz w:val="24"/>
                <w:szCs w:val="24"/>
                <w:lang w:eastAsia="ru-RU"/>
              </w:rPr>
              <w:t xml:space="preserve">«Задачи и функции школ материнства. Применение программ обучения беременных женщин. Анализ матриц С. </w:t>
            </w:r>
            <w:proofErr w:type="spellStart"/>
            <w:r w:rsidRPr="00044DC2">
              <w:rPr>
                <w:rFonts w:ascii="Times New Roman" w:eastAsia="Times New Roman" w:hAnsi="Times New Roman" w:cs="Times New Roman"/>
                <w:bCs/>
                <w:sz w:val="24"/>
                <w:szCs w:val="24"/>
                <w:lang w:eastAsia="ru-RU"/>
              </w:rPr>
              <w:t>Грофа</w:t>
            </w:r>
            <w:proofErr w:type="spellEnd"/>
            <w:r w:rsidRPr="00044DC2">
              <w:rPr>
                <w:rFonts w:ascii="Times New Roman" w:eastAsia="Times New Roman" w:hAnsi="Times New Roman" w:cs="Times New Roman"/>
                <w:bCs/>
                <w:sz w:val="24"/>
                <w:szCs w:val="24"/>
                <w:lang w:eastAsia="ru-RU"/>
              </w:rPr>
              <w:t>».</w:t>
            </w:r>
          </w:p>
        </w:tc>
        <w:tc>
          <w:tcPr>
            <w:tcW w:w="649" w:type="pct"/>
            <w:vMerge/>
          </w:tcPr>
          <w:p w14:paraId="1C4D6C70" w14:textId="77777777" w:rsidR="00DB6765" w:rsidRPr="00044DC2" w:rsidRDefault="00DB6765" w:rsidP="000A596C">
            <w:pPr>
              <w:suppressAutoHyphens/>
              <w:jc w:val="center"/>
              <w:rPr>
                <w:rFonts w:ascii="Times New Roman" w:eastAsia="Times New Roman" w:hAnsi="Times New Roman" w:cs="Times New Roman"/>
                <w:sz w:val="24"/>
                <w:szCs w:val="24"/>
                <w:lang w:eastAsia="ru-RU"/>
              </w:rPr>
            </w:pPr>
          </w:p>
        </w:tc>
        <w:tc>
          <w:tcPr>
            <w:tcW w:w="648" w:type="pct"/>
            <w:vMerge/>
          </w:tcPr>
          <w:p w14:paraId="6145BC48" w14:textId="77777777" w:rsidR="00DB6765" w:rsidRPr="00044DC2" w:rsidRDefault="00DB6765" w:rsidP="000A596C">
            <w:pPr>
              <w:suppressAutoHyphens/>
              <w:jc w:val="center"/>
              <w:rPr>
                <w:rFonts w:ascii="Times New Roman" w:eastAsia="Times New Roman" w:hAnsi="Times New Roman" w:cs="Times New Roman"/>
                <w:sz w:val="24"/>
                <w:szCs w:val="24"/>
                <w:lang w:eastAsia="ru-RU"/>
              </w:rPr>
            </w:pPr>
          </w:p>
        </w:tc>
      </w:tr>
      <w:tr w:rsidR="00DB6765" w:rsidRPr="00044DC2" w14:paraId="688B6CD7" w14:textId="77777777" w:rsidTr="000A596C">
        <w:trPr>
          <w:trHeight w:val="289"/>
        </w:trPr>
        <w:tc>
          <w:tcPr>
            <w:tcW w:w="1094" w:type="pct"/>
            <w:gridSpan w:val="2"/>
            <w:vMerge/>
          </w:tcPr>
          <w:p w14:paraId="18FFE7D7" w14:textId="77777777" w:rsidR="00DB6765" w:rsidRPr="00044DC2" w:rsidRDefault="00DB6765" w:rsidP="000A596C">
            <w:pPr>
              <w:jc w:val="both"/>
              <w:rPr>
                <w:rFonts w:ascii="Times New Roman" w:eastAsia="Times New Roman" w:hAnsi="Times New Roman" w:cs="Times New Roman"/>
                <w:b/>
                <w:bCs/>
                <w:sz w:val="24"/>
                <w:szCs w:val="24"/>
                <w:lang w:eastAsia="ru-RU"/>
              </w:rPr>
            </w:pPr>
          </w:p>
        </w:tc>
        <w:tc>
          <w:tcPr>
            <w:tcW w:w="2609" w:type="pct"/>
          </w:tcPr>
          <w:p w14:paraId="2C6DDF93" w14:textId="77777777" w:rsidR="00DB6765" w:rsidRPr="00044DC2" w:rsidRDefault="00DB6765" w:rsidP="007F38BC">
            <w:pPr>
              <w:numPr>
                <w:ilvl w:val="0"/>
                <w:numId w:val="122"/>
              </w:numPr>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Практическое занятие 3</w:t>
            </w:r>
            <w:r w:rsidRPr="00044DC2">
              <w:rPr>
                <w:rFonts w:ascii="Times New Roman" w:eastAsia="Times New Roman" w:hAnsi="Times New Roman" w:cs="Times New Roman"/>
                <w:bCs/>
                <w:sz w:val="24"/>
                <w:szCs w:val="24"/>
                <w:lang w:eastAsia="ru-RU"/>
              </w:rPr>
              <w:t xml:space="preserve"> «Применение психопрофилактической подготовки в целях обезболивания родов. Обучение беременных методам самообезболивания, методам релаксации, правильному поведению и дыханию в </w:t>
            </w:r>
            <w:r w:rsidRPr="00044DC2">
              <w:rPr>
                <w:rFonts w:ascii="Times New Roman" w:eastAsia="Times New Roman" w:hAnsi="Times New Roman" w:cs="Times New Roman"/>
                <w:bCs/>
                <w:sz w:val="24"/>
                <w:szCs w:val="24"/>
                <w:lang w:val="en-TT" w:eastAsia="ru-RU"/>
              </w:rPr>
              <w:t>I</w:t>
            </w:r>
            <w:r w:rsidRPr="00044DC2">
              <w:rPr>
                <w:rFonts w:ascii="Times New Roman" w:eastAsia="Times New Roman" w:hAnsi="Times New Roman" w:cs="Times New Roman"/>
                <w:bCs/>
                <w:sz w:val="24"/>
                <w:szCs w:val="24"/>
                <w:lang w:eastAsia="ru-RU"/>
              </w:rPr>
              <w:t xml:space="preserve"> периоде родов. Использование современных технологий обучения беременных женщин правильному поведению в родах и немедикаментозному обезболиванию, с контролем степени усвоения».</w:t>
            </w:r>
          </w:p>
        </w:tc>
        <w:tc>
          <w:tcPr>
            <w:tcW w:w="649" w:type="pct"/>
            <w:vMerge/>
          </w:tcPr>
          <w:p w14:paraId="0E26D449" w14:textId="77777777" w:rsidR="00DB6765" w:rsidRPr="00044DC2" w:rsidRDefault="00DB6765" w:rsidP="000A596C">
            <w:pPr>
              <w:suppressAutoHyphens/>
              <w:jc w:val="center"/>
              <w:rPr>
                <w:rFonts w:ascii="Times New Roman" w:eastAsia="Times New Roman" w:hAnsi="Times New Roman" w:cs="Times New Roman"/>
                <w:b/>
                <w:sz w:val="24"/>
                <w:szCs w:val="24"/>
                <w:lang w:eastAsia="ru-RU"/>
              </w:rPr>
            </w:pPr>
          </w:p>
        </w:tc>
        <w:tc>
          <w:tcPr>
            <w:tcW w:w="648" w:type="pct"/>
            <w:vMerge/>
          </w:tcPr>
          <w:p w14:paraId="02AAABBF" w14:textId="77777777" w:rsidR="00DB6765" w:rsidRPr="00044DC2" w:rsidRDefault="00DB6765" w:rsidP="000A596C">
            <w:pPr>
              <w:suppressAutoHyphens/>
              <w:jc w:val="center"/>
              <w:rPr>
                <w:rFonts w:ascii="Times New Roman" w:eastAsia="Times New Roman" w:hAnsi="Times New Roman" w:cs="Times New Roman"/>
                <w:b/>
                <w:sz w:val="24"/>
                <w:szCs w:val="24"/>
                <w:lang w:eastAsia="ru-RU"/>
              </w:rPr>
            </w:pPr>
          </w:p>
        </w:tc>
      </w:tr>
      <w:tr w:rsidR="00DB6765" w:rsidRPr="00044DC2" w14:paraId="11095620" w14:textId="77777777" w:rsidTr="000A596C">
        <w:trPr>
          <w:trHeight w:val="495"/>
        </w:trPr>
        <w:tc>
          <w:tcPr>
            <w:tcW w:w="1094" w:type="pct"/>
            <w:gridSpan w:val="2"/>
            <w:vMerge/>
          </w:tcPr>
          <w:p w14:paraId="47DB65A0" w14:textId="77777777" w:rsidR="00DB6765" w:rsidRPr="00044DC2" w:rsidRDefault="00DB6765" w:rsidP="000A596C">
            <w:pPr>
              <w:jc w:val="both"/>
              <w:rPr>
                <w:rFonts w:ascii="Times New Roman" w:eastAsia="Times New Roman" w:hAnsi="Times New Roman" w:cs="Times New Roman"/>
                <w:b/>
                <w:bCs/>
                <w:sz w:val="24"/>
                <w:szCs w:val="24"/>
                <w:lang w:eastAsia="ru-RU"/>
              </w:rPr>
            </w:pPr>
          </w:p>
        </w:tc>
        <w:tc>
          <w:tcPr>
            <w:tcW w:w="2609" w:type="pct"/>
          </w:tcPr>
          <w:p w14:paraId="46D67CB9" w14:textId="77777777" w:rsidR="00DB6765" w:rsidRPr="00044DC2" w:rsidRDefault="00DB6765" w:rsidP="007F38BC">
            <w:pPr>
              <w:numPr>
                <w:ilvl w:val="0"/>
                <w:numId w:val="122"/>
              </w:numPr>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Практическое занятие 4</w:t>
            </w:r>
            <w:r w:rsidRPr="00044DC2">
              <w:rPr>
                <w:rFonts w:ascii="Times New Roman" w:eastAsia="Times New Roman" w:hAnsi="Times New Roman" w:cs="Times New Roman"/>
                <w:bCs/>
                <w:sz w:val="24"/>
                <w:szCs w:val="24"/>
                <w:lang w:eastAsia="ru-RU"/>
              </w:rPr>
              <w:t xml:space="preserve"> «Обучение беременных правильному поведению и дыханию во </w:t>
            </w:r>
            <w:r w:rsidRPr="00044DC2">
              <w:rPr>
                <w:rFonts w:ascii="Times New Roman" w:eastAsia="Times New Roman" w:hAnsi="Times New Roman" w:cs="Times New Roman"/>
                <w:bCs/>
                <w:sz w:val="24"/>
                <w:szCs w:val="24"/>
                <w:lang w:val="en-TT" w:eastAsia="ru-RU"/>
              </w:rPr>
              <w:t>II</w:t>
            </w:r>
            <w:r w:rsidRPr="00044DC2">
              <w:rPr>
                <w:rFonts w:ascii="Times New Roman" w:eastAsia="Times New Roman" w:hAnsi="Times New Roman" w:cs="Times New Roman"/>
                <w:bCs/>
                <w:sz w:val="24"/>
                <w:szCs w:val="24"/>
                <w:lang w:eastAsia="ru-RU"/>
              </w:rPr>
              <w:t xml:space="preserve"> периоде родов. Использование современных технологий обучения беременных женщин правильному поведению и дыханию во </w:t>
            </w:r>
            <w:r w:rsidRPr="00044DC2">
              <w:rPr>
                <w:rFonts w:ascii="Times New Roman" w:eastAsia="Times New Roman" w:hAnsi="Times New Roman" w:cs="Times New Roman"/>
                <w:bCs/>
                <w:sz w:val="24"/>
                <w:szCs w:val="24"/>
                <w:lang w:val="en-US" w:eastAsia="ru-RU"/>
              </w:rPr>
              <w:t>II</w:t>
            </w:r>
            <w:r w:rsidRPr="00044DC2">
              <w:rPr>
                <w:rFonts w:ascii="Times New Roman" w:eastAsia="Times New Roman" w:hAnsi="Times New Roman" w:cs="Times New Roman"/>
                <w:bCs/>
                <w:sz w:val="24"/>
                <w:szCs w:val="24"/>
                <w:lang w:eastAsia="ru-RU"/>
              </w:rPr>
              <w:t xml:space="preserve"> периоде родов с контролем степени усвоения».</w:t>
            </w:r>
          </w:p>
        </w:tc>
        <w:tc>
          <w:tcPr>
            <w:tcW w:w="649" w:type="pct"/>
            <w:vMerge/>
          </w:tcPr>
          <w:p w14:paraId="2D7B97A1" w14:textId="77777777" w:rsidR="00DB6765" w:rsidRPr="00044DC2" w:rsidRDefault="00DB6765" w:rsidP="000A596C">
            <w:pPr>
              <w:suppressAutoHyphens/>
              <w:jc w:val="center"/>
              <w:rPr>
                <w:rFonts w:ascii="Times New Roman" w:eastAsia="Times New Roman" w:hAnsi="Times New Roman" w:cs="Times New Roman"/>
                <w:sz w:val="24"/>
                <w:szCs w:val="24"/>
                <w:lang w:eastAsia="ru-RU"/>
              </w:rPr>
            </w:pPr>
          </w:p>
        </w:tc>
        <w:tc>
          <w:tcPr>
            <w:tcW w:w="648" w:type="pct"/>
            <w:vMerge/>
          </w:tcPr>
          <w:p w14:paraId="7974CDD5" w14:textId="77777777" w:rsidR="00DB6765" w:rsidRPr="00044DC2" w:rsidRDefault="00DB6765" w:rsidP="000A596C">
            <w:pPr>
              <w:suppressAutoHyphens/>
              <w:jc w:val="center"/>
              <w:rPr>
                <w:rFonts w:ascii="Times New Roman" w:eastAsia="Times New Roman" w:hAnsi="Times New Roman" w:cs="Times New Roman"/>
                <w:sz w:val="24"/>
                <w:szCs w:val="24"/>
                <w:lang w:eastAsia="ru-RU"/>
              </w:rPr>
            </w:pPr>
          </w:p>
        </w:tc>
      </w:tr>
      <w:tr w:rsidR="00DB6765" w:rsidRPr="00044DC2" w14:paraId="335D9C9D" w14:textId="77777777" w:rsidTr="000A596C">
        <w:trPr>
          <w:trHeight w:val="289"/>
        </w:trPr>
        <w:tc>
          <w:tcPr>
            <w:tcW w:w="1094" w:type="pct"/>
            <w:gridSpan w:val="2"/>
            <w:vMerge/>
          </w:tcPr>
          <w:p w14:paraId="2E39B2E9" w14:textId="77777777" w:rsidR="00DB6765" w:rsidRPr="00044DC2" w:rsidRDefault="00DB6765" w:rsidP="000A596C">
            <w:pPr>
              <w:jc w:val="both"/>
              <w:rPr>
                <w:rFonts w:ascii="Times New Roman" w:eastAsia="Times New Roman" w:hAnsi="Times New Roman" w:cs="Times New Roman"/>
                <w:b/>
                <w:bCs/>
                <w:sz w:val="24"/>
                <w:szCs w:val="24"/>
                <w:lang w:eastAsia="ru-RU"/>
              </w:rPr>
            </w:pPr>
          </w:p>
        </w:tc>
        <w:tc>
          <w:tcPr>
            <w:tcW w:w="2609" w:type="pct"/>
          </w:tcPr>
          <w:p w14:paraId="769171B4" w14:textId="77777777" w:rsidR="00DB6765" w:rsidRPr="00044DC2" w:rsidRDefault="00DB6765" w:rsidP="007F38BC">
            <w:pPr>
              <w:numPr>
                <w:ilvl w:val="0"/>
                <w:numId w:val="122"/>
              </w:numPr>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Практическое занятие 5</w:t>
            </w:r>
            <w:r w:rsidRPr="00044DC2">
              <w:rPr>
                <w:rFonts w:ascii="Times New Roman" w:eastAsia="Times New Roman" w:hAnsi="Times New Roman" w:cs="Times New Roman"/>
                <w:bCs/>
                <w:sz w:val="24"/>
                <w:szCs w:val="24"/>
                <w:lang w:eastAsia="ru-RU"/>
              </w:rPr>
              <w:t xml:space="preserve"> «Обучение беременных уходу за новорождённым. Информирование о правилах ухода за новорождённым, правилах подготовки родильницы к кормлению.    Обучение женщин технике грудного вскармливания, сцеживания молочных желез, ухода за молочными железами. Проведение профилактики </w:t>
            </w:r>
            <w:proofErr w:type="spellStart"/>
            <w:r w:rsidRPr="00044DC2">
              <w:rPr>
                <w:rFonts w:ascii="Times New Roman" w:eastAsia="Times New Roman" w:hAnsi="Times New Roman" w:cs="Times New Roman"/>
                <w:bCs/>
                <w:sz w:val="24"/>
                <w:szCs w:val="24"/>
                <w:lang w:eastAsia="ru-RU"/>
              </w:rPr>
              <w:t>гипогалактии</w:t>
            </w:r>
            <w:proofErr w:type="spellEnd"/>
            <w:r w:rsidRPr="00044DC2">
              <w:rPr>
                <w:rFonts w:ascii="Times New Roman" w:eastAsia="Times New Roman" w:hAnsi="Times New Roman" w:cs="Times New Roman"/>
                <w:bCs/>
                <w:sz w:val="24"/>
                <w:szCs w:val="24"/>
                <w:lang w:eastAsia="ru-RU"/>
              </w:rPr>
              <w:t>, трещин сосков, лактационного мастита».</w:t>
            </w:r>
          </w:p>
        </w:tc>
        <w:tc>
          <w:tcPr>
            <w:tcW w:w="649" w:type="pct"/>
            <w:vMerge/>
          </w:tcPr>
          <w:p w14:paraId="44C3F728" w14:textId="77777777" w:rsidR="00DB6765" w:rsidRPr="00044DC2" w:rsidRDefault="00DB6765" w:rsidP="000A596C">
            <w:pPr>
              <w:suppressAutoHyphens/>
              <w:jc w:val="center"/>
              <w:rPr>
                <w:rFonts w:ascii="Times New Roman" w:eastAsia="Times New Roman" w:hAnsi="Times New Roman" w:cs="Times New Roman"/>
                <w:b/>
                <w:sz w:val="24"/>
                <w:szCs w:val="24"/>
                <w:lang w:eastAsia="ru-RU"/>
              </w:rPr>
            </w:pPr>
          </w:p>
        </w:tc>
        <w:tc>
          <w:tcPr>
            <w:tcW w:w="648" w:type="pct"/>
            <w:vMerge/>
          </w:tcPr>
          <w:p w14:paraId="2CEDA19C" w14:textId="77777777" w:rsidR="00DB6765" w:rsidRPr="00044DC2" w:rsidRDefault="00DB6765" w:rsidP="000A596C">
            <w:pPr>
              <w:suppressAutoHyphens/>
              <w:jc w:val="center"/>
              <w:rPr>
                <w:rFonts w:ascii="Times New Roman" w:eastAsia="Times New Roman" w:hAnsi="Times New Roman" w:cs="Times New Roman"/>
                <w:b/>
                <w:sz w:val="24"/>
                <w:szCs w:val="24"/>
                <w:lang w:eastAsia="ru-RU"/>
              </w:rPr>
            </w:pPr>
          </w:p>
        </w:tc>
      </w:tr>
      <w:tr w:rsidR="00DB6765" w:rsidRPr="00044DC2" w14:paraId="3C5CDE6E" w14:textId="77777777" w:rsidTr="000A596C">
        <w:trPr>
          <w:trHeight w:val="291"/>
        </w:trPr>
        <w:tc>
          <w:tcPr>
            <w:tcW w:w="1094" w:type="pct"/>
            <w:gridSpan w:val="2"/>
            <w:vMerge w:val="restart"/>
          </w:tcPr>
          <w:p w14:paraId="294DFCB1" w14:textId="77777777" w:rsidR="00DB6765" w:rsidRPr="00044DC2" w:rsidRDefault="00DB6765" w:rsidP="000A596C">
            <w:pPr>
              <w:suppressAutoHyphens/>
              <w:rPr>
                <w:rFonts w:ascii="Times New Roman" w:eastAsia="Times New Roman" w:hAnsi="Times New Roman" w:cs="Times New Roman"/>
                <w:b/>
                <w:bCs/>
                <w:sz w:val="24"/>
                <w:szCs w:val="24"/>
                <w:lang w:eastAsia="ru-RU"/>
              </w:rPr>
            </w:pPr>
            <w:r w:rsidRPr="00044DC2">
              <w:rPr>
                <w:rFonts w:ascii="Times New Roman" w:eastAsia="Times New Roman" w:hAnsi="Times New Roman" w:cs="Times New Roman"/>
                <w:b/>
                <w:bCs/>
                <w:sz w:val="24"/>
                <w:szCs w:val="24"/>
                <w:lang w:eastAsia="ru-RU"/>
              </w:rPr>
              <w:t>Тема 2.2. Лечебная физкультура в акушерской практике</w:t>
            </w:r>
          </w:p>
          <w:p w14:paraId="2FE3DAFC" w14:textId="77777777" w:rsidR="00DB6765" w:rsidRPr="00044DC2" w:rsidRDefault="00DB6765" w:rsidP="000A596C">
            <w:pPr>
              <w:rPr>
                <w:rFonts w:ascii="Times New Roman" w:eastAsia="Times New Roman" w:hAnsi="Times New Roman" w:cs="Times New Roman"/>
                <w:b/>
                <w:bCs/>
                <w:sz w:val="24"/>
                <w:szCs w:val="24"/>
                <w:lang w:eastAsia="ru-RU"/>
              </w:rPr>
            </w:pPr>
          </w:p>
        </w:tc>
        <w:tc>
          <w:tcPr>
            <w:tcW w:w="2609" w:type="pct"/>
          </w:tcPr>
          <w:p w14:paraId="5354B05D" w14:textId="77777777" w:rsidR="00DB6765" w:rsidRPr="00044DC2" w:rsidRDefault="00DB6765" w:rsidP="000A596C">
            <w:pPr>
              <w:rPr>
                <w:rFonts w:ascii="Times New Roman" w:eastAsia="Times New Roman" w:hAnsi="Times New Roman" w:cs="Times New Roman"/>
                <w:b/>
                <w:sz w:val="24"/>
                <w:szCs w:val="24"/>
                <w:lang w:eastAsia="ru-RU"/>
              </w:rPr>
            </w:pPr>
            <w:r w:rsidRPr="00044DC2">
              <w:rPr>
                <w:rFonts w:ascii="Times New Roman" w:eastAsia="Times New Roman" w:hAnsi="Times New Roman" w:cs="Times New Roman"/>
                <w:b/>
                <w:bCs/>
                <w:sz w:val="24"/>
                <w:szCs w:val="24"/>
                <w:lang w:eastAsia="ru-RU"/>
              </w:rPr>
              <w:t xml:space="preserve">Содержание </w:t>
            </w:r>
            <w:r>
              <w:rPr>
                <w:rFonts w:ascii="Times New Roman" w:eastAsia="Times New Roman" w:hAnsi="Times New Roman" w:cs="Times New Roman"/>
                <w:b/>
                <w:bCs/>
                <w:sz w:val="24"/>
                <w:szCs w:val="24"/>
                <w:lang w:eastAsia="ru-RU"/>
              </w:rPr>
              <w:t>(лекция 6)</w:t>
            </w:r>
          </w:p>
        </w:tc>
        <w:tc>
          <w:tcPr>
            <w:tcW w:w="649" w:type="pct"/>
          </w:tcPr>
          <w:p w14:paraId="72FED02D" w14:textId="77777777" w:rsidR="00DB6765" w:rsidRPr="00044DC2" w:rsidRDefault="00DB6765" w:rsidP="000A596C">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32/24</w:t>
            </w:r>
          </w:p>
        </w:tc>
        <w:tc>
          <w:tcPr>
            <w:tcW w:w="648" w:type="pct"/>
            <w:vMerge w:val="restart"/>
          </w:tcPr>
          <w:p w14:paraId="348539DF" w14:textId="77777777" w:rsidR="00DB6765" w:rsidRPr="00704615" w:rsidRDefault="00DB6765" w:rsidP="000A596C">
            <w:pPr>
              <w:jc w:val="center"/>
              <w:rPr>
                <w:rFonts w:ascii="Times New Roman" w:hAnsi="Times New Roman"/>
                <w:b/>
                <w:sz w:val="24"/>
                <w:szCs w:val="24"/>
              </w:rPr>
            </w:pPr>
            <w:r w:rsidRPr="00704615">
              <w:rPr>
                <w:rFonts w:ascii="Times New Roman" w:hAnsi="Times New Roman"/>
                <w:b/>
                <w:sz w:val="24"/>
                <w:szCs w:val="24"/>
              </w:rPr>
              <w:t>ПК 3.3.</w:t>
            </w:r>
          </w:p>
          <w:p w14:paraId="7609ECA9" w14:textId="77777777" w:rsidR="00DB6765" w:rsidRPr="00704615" w:rsidRDefault="00DB6765" w:rsidP="000A596C">
            <w:pPr>
              <w:jc w:val="center"/>
              <w:rPr>
                <w:rFonts w:ascii="Times New Roman" w:hAnsi="Times New Roman"/>
                <w:b/>
                <w:sz w:val="24"/>
                <w:szCs w:val="24"/>
              </w:rPr>
            </w:pPr>
            <w:proofErr w:type="gramStart"/>
            <w:r w:rsidRPr="00704615">
              <w:rPr>
                <w:rFonts w:ascii="Times New Roman" w:hAnsi="Times New Roman"/>
                <w:b/>
                <w:sz w:val="24"/>
                <w:szCs w:val="24"/>
              </w:rPr>
              <w:t>ОК</w:t>
            </w:r>
            <w:proofErr w:type="gramEnd"/>
            <w:r w:rsidRPr="00704615">
              <w:rPr>
                <w:rFonts w:ascii="Times New Roman" w:hAnsi="Times New Roman"/>
                <w:b/>
                <w:sz w:val="24"/>
                <w:szCs w:val="24"/>
              </w:rPr>
              <w:t xml:space="preserve"> 01, 02, 03</w:t>
            </w:r>
          </w:p>
          <w:p w14:paraId="75C908A0" w14:textId="77777777" w:rsidR="00DB6765" w:rsidRPr="00044DC2" w:rsidRDefault="00DB6765" w:rsidP="000A596C">
            <w:pPr>
              <w:jc w:val="center"/>
              <w:rPr>
                <w:rFonts w:ascii="Times New Roman" w:eastAsia="Times New Roman" w:hAnsi="Times New Roman" w:cs="Times New Roman"/>
                <w:b/>
                <w:sz w:val="24"/>
                <w:szCs w:val="24"/>
                <w:lang w:eastAsia="ru-RU"/>
              </w:rPr>
            </w:pPr>
            <w:r w:rsidRPr="00704615">
              <w:rPr>
                <w:rFonts w:ascii="Times New Roman" w:hAnsi="Times New Roman"/>
                <w:b/>
                <w:sz w:val="24"/>
                <w:szCs w:val="24"/>
              </w:rPr>
              <w:t>04, 05, 06, 09</w:t>
            </w:r>
          </w:p>
        </w:tc>
      </w:tr>
      <w:tr w:rsidR="00DB6765" w:rsidRPr="00044DC2" w14:paraId="70826D00" w14:textId="77777777" w:rsidTr="000A596C">
        <w:trPr>
          <w:trHeight w:val="750"/>
        </w:trPr>
        <w:tc>
          <w:tcPr>
            <w:tcW w:w="1094" w:type="pct"/>
            <w:gridSpan w:val="2"/>
            <w:vMerge/>
          </w:tcPr>
          <w:p w14:paraId="51CE08FD" w14:textId="77777777" w:rsidR="00DB6765" w:rsidRPr="00044DC2" w:rsidRDefault="00DB6765" w:rsidP="000A596C">
            <w:pPr>
              <w:jc w:val="both"/>
              <w:rPr>
                <w:rFonts w:ascii="Times New Roman" w:eastAsia="Times New Roman" w:hAnsi="Times New Roman" w:cs="Times New Roman"/>
                <w:b/>
                <w:bCs/>
                <w:sz w:val="24"/>
                <w:szCs w:val="24"/>
                <w:lang w:eastAsia="ru-RU"/>
              </w:rPr>
            </w:pPr>
          </w:p>
        </w:tc>
        <w:tc>
          <w:tcPr>
            <w:tcW w:w="2609" w:type="pct"/>
          </w:tcPr>
          <w:p w14:paraId="683BA262" w14:textId="77777777" w:rsidR="00DB6765" w:rsidRPr="00044DC2" w:rsidRDefault="00DB6765" w:rsidP="007F38BC">
            <w:pPr>
              <w:numPr>
                <w:ilvl w:val="0"/>
                <w:numId w:val="123"/>
              </w:numPr>
              <w:jc w:val="both"/>
              <w:rPr>
                <w:rFonts w:ascii="Times New Roman" w:eastAsia="Times New Roman" w:hAnsi="Times New Roman" w:cs="Times New Roman"/>
                <w:sz w:val="24"/>
                <w:szCs w:val="24"/>
                <w:lang w:eastAsia="ru-RU"/>
              </w:rPr>
            </w:pPr>
            <w:r w:rsidRPr="00044DC2">
              <w:rPr>
                <w:rFonts w:ascii="Times New Roman" w:eastAsia="Times New Roman" w:hAnsi="Times New Roman" w:cs="Times New Roman"/>
                <w:sz w:val="24"/>
                <w:szCs w:val="24"/>
                <w:lang w:eastAsia="ru-RU"/>
              </w:rPr>
              <w:t xml:space="preserve">Лечебная физкультура для беременных в </w:t>
            </w:r>
            <w:r w:rsidRPr="00044DC2">
              <w:rPr>
                <w:rFonts w:ascii="Times New Roman" w:eastAsia="Times New Roman" w:hAnsi="Times New Roman" w:cs="Times New Roman"/>
                <w:sz w:val="24"/>
                <w:szCs w:val="24"/>
                <w:lang w:val="en-TT" w:eastAsia="ru-RU"/>
              </w:rPr>
              <w:t>I</w:t>
            </w:r>
            <w:r w:rsidRPr="00044DC2">
              <w:rPr>
                <w:rFonts w:ascii="Times New Roman" w:eastAsia="Times New Roman" w:hAnsi="Times New Roman" w:cs="Times New Roman"/>
                <w:sz w:val="24"/>
                <w:szCs w:val="24"/>
                <w:lang w:eastAsia="ru-RU"/>
              </w:rPr>
              <w:t xml:space="preserve"> триместре. Организация занятий по лечебной физкультуре: помещение, оборудование, медицинский контроль, показания и противопоказания.</w:t>
            </w:r>
          </w:p>
        </w:tc>
        <w:tc>
          <w:tcPr>
            <w:tcW w:w="649" w:type="pct"/>
            <w:vMerge w:val="restart"/>
          </w:tcPr>
          <w:p w14:paraId="52D16696" w14:textId="77777777" w:rsidR="00DB6765" w:rsidRPr="00044DC2" w:rsidRDefault="00DB6765" w:rsidP="000A596C">
            <w:pPr>
              <w:jc w:val="center"/>
              <w:rPr>
                <w:rFonts w:ascii="Times New Roman" w:eastAsia="Times New Roman" w:hAnsi="Times New Roman" w:cs="Times New Roman"/>
                <w:sz w:val="24"/>
                <w:szCs w:val="24"/>
                <w:lang w:eastAsia="ru-RU"/>
              </w:rPr>
            </w:pPr>
          </w:p>
        </w:tc>
        <w:tc>
          <w:tcPr>
            <w:tcW w:w="648" w:type="pct"/>
            <w:vMerge/>
          </w:tcPr>
          <w:p w14:paraId="4659724A" w14:textId="77777777" w:rsidR="00DB6765" w:rsidRPr="00044DC2" w:rsidRDefault="00DB6765" w:rsidP="000A596C">
            <w:pPr>
              <w:jc w:val="center"/>
              <w:rPr>
                <w:rFonts w:ascii="Times New Roman" w:eastAsia="Times New Roman" w:hAnsi="Times New Roman" w:cs="Times New Roman"/>
                <w:sz w:val="24"/>
                <w:szCs w:val="24"/>
                <w:lang w:eastAsia="ru-RU"/>
              </w:rPr>
            </w:pPr>
          </w:p>
        </w:tc>
      </w:tr>
      <w:tr w:rsidR="00DB6765" w:rsidRPr="00044DC2" w14:paraId="6B7833ED" w14:textId="77777777" w:rsidTr="000A596C">
        <w:trPr>
          <w:trHeight w:val="445"/>
        </w:trPr>
        <w:tc>
          <w:tcPr>
            <w:tcW w:w="1094" w:type="pct"/>
            <w:gridSpan w:val="2"/>
            <w:vMerge/>
          </w:tcPr>
          <w:p w14:paraId="569C9D53" w14:textId="77777777" w:rsidR="00DB6765" w:rsidRPr="00044DC2" w:rsidRDefault="00DB6765" w:rsidP="000A596C">
            <w:pPr>
              <w:jc w:val="both"/>
              <w:rPr>
                <w:rFonts w:ascii="Times New Roman" w:eastAsia="Times New Roman" w:hAnsi="Times New Roman" w:cs="Times New Roman"/>
                <w:b/>
                <w:bCs/>
                <w:sz w:val="24"/>
                <w:szCs w:val="24"/>
                <w:lang w:eastAsia="ru-RU"/>
              </w:rPr>
            </w:pPr>
          </w:p>
        </w:tc>
        <w:tc>
          <w:tcPr>
            <w:tcW w:w="2609" w:type="pct"/>
          </w:tcPr>
          <w:p w14:paraId="514C4A99" w14:textId="77777777" w:rsidR="00DB6765" w:rsidRPr="00044DC2" w:rsidRDefault="00DB6765" w:rsidP="000A596C">
            <w:pPr>
              <w:jc w:val="both"/>
              <w:rPr>
                <w:rFonts w:ascii="Times New Roman" w:eastAsia="Times New Roman" w:hAnsi="Times New Roman" w:cs="Times New Roman"/>
                <w:sz w:val="24"/>
                <w:szCs w:val="24"/>
                <w:lang w:eastAsia="ru-RU"/>
              </w:rPr>
            </w:pPr>
            <w:r w:rsidRPr="00044DC2">
              <w:rPr>
                <w:rFonts w:ascii="Times New Roman" w:eastAsia="Times New Roman" w:hAnsi="Times New Roman" w:cs="Times New Roman"/>
                <w:b/>
                <w:bCs/>
                <w:sz w:val="24"/>
                <w:szCs w:val="24"/>
                <w:lang w:eastAsia="ru-RU"/>
              </w:rPr>
              <w:t xml:space="preserve">Содержание </w:t>
            </w:r>
            <w:r>
              <w:rPr>
                <w:rFonts w:ascii="Times New Roman" w:eastAsia="Times New Roman" w:hAnsi="Times New Roman" w:cs="Times New Roman"/>
                <w:b/>
                <w:bCs/>
                <w:sz w:val="24"/>
                <w:szCs w:val="24"/>
                <w:lang w:eastAsia="ru-RU"/>
              </w:rPr>
              <w:t>(лекция 7)</w:t>
            </w:r>
          </w:p>
        </w:tc>
        <w:tc>
          <w:tcPr>
            <w:tcW w:w="649" w:type="pct"/>
            <w:vMerge/>
          </w:tcPr>
          <w:p w14:paraId="76D6BA6D" w14:textId="77777777" w:rsidR="00DB6765" w:rsidRPr="00044DC2" w:rsidRDefault="00DB6765" w:rsidP="000A596C">
            <w:pPr>
              <w:jc w:val="center"/>
              <w:rPr>
                <w:rFonts w:ascii="Times New Roman" w:eastAsia="Times New Roman" w:hAnsi="Times New Roman" w:cs="Times New Roman"/>
                <w:sz w:val="24"/>
                <w:szCs w:val="24"/>
                <w:lang w:eastAsia="ru-RU"/>
              </w:rPr>
            </w:pPr>
          </w:p>
        </w:tc>
        <w:tc>
          <w:tcPr>
            <w:tcW w:w="648" w:type="pct"/>
            <w:vMerge/>
          </w:tcPr>
          <w:p w14:paraId="26BAE88D" w14:textId="77777777" w:rsidR="00DB6765" w:rsidRPr="00044DC2" w:rsidRDefault="00DB6765" w:rsidP="000A596C">
            <w:pPr>
              <w:jc w:val="center"/>
              <w:rPr>
                <w:rFonts w:ascii="Times New Roman" w:eastAsia="Times New Roman" w:hAnsi="Times New Roman" w:cs="Times New Roman"/>
                <w:sz w:val="24"/>
                <w:szCs w:val="24"/>
                <w:lang w:eastAsia="ru-RU"/>
              </w:rPr>
            </w:pPr>
          </w:p>
        </w:tc>
      </w:tr>
      <w:tr w:rsidR="00DB6765" w:rsidRPr="00044DC2" w14:paraId="1F67699C" w14:textId="77777777" w:rsidTr="000A596C">
        <w:trPr>
          <w:trHeight w:val="750"/>
        </w:trPr>
        <w:tc>
          <w:tcPr>
            <w:tcW w:w="1094" w:type="pct"/>
            <w:gridSpan w:val="2"/>
            <w:vMerge/>
          </w:tcPr>
          <w:p w14:paraId="7D6CE89B" w14:textId="77777777" w:rsidR="00DB6765" w:rsidRPr="00044DC2" w:rsidRDefault="00DB6765" w:rsidP="000A596C">
            <w:pPr>
              <w:jc w:val="both"/>
              <w:rPr>
                <w:rFonts w:ascii="Times New Roman" w:eastAsia="Times New Roman" w:hAnsi="Times New Roman" w:cs="Times New Roman"/>
                <w:b/>
                <w:bCs/>
                <w:sz w:val="24"/>
                <w:szCs w:val="24"/>
                <w:lang w:eastAsia="ru-RU"/>
              </w:rPr>
            </w:pPr>
          </w:p>
        </w:tc>
        <w:tc>
          <w:tcPr>
            <w:tcW w:w="2609" w:type="pct"/>
          </w:tcPr>
          <w:p w14:paraId="56247685" w14:textId="77777777" w:rsidR="00DB6765" w:rsidRPr="00044DC2" w:rsidRDefault="00DB6765" w:rsidP="007F38BC">
            <w:pPr>
              <w:numPr>
                <w:ilvl w:val="0"/>
                <w:numId w:val="134"/>
              </w:numPr>
              <w:jc w:val="both"/>
              <w:rPr>
                <w:rFonts w:ascii="Times New Roman" w:eastAsia="Times New Roman" w:hAnsi="Times New Roman" w:cs="Times New Roman"/>
                <w:bCs/>
                <w:sz w:val="24"/>
                <w:szCs w:val="24"/>
                <w:lang w:eastAsia="ru-RU"/>
              </w:rPr>
            </w:pPr>
            <w:r w:rsidRPr="00044DC2">
              <w:rPr>
                <w:rFonts w:ascii="Times New Roman" w:eastAsia="Times New Roman" w:hAnsi="Times New Roman" w:cs="Times New Roman"/>
                <w:sz w:val="24"/>
                <w:szCs w:val="24"/>
                <w:lang w:eastAsia="ru-RU"/>
              </w:rPr>
              <w:t xml:space="preserve">Лечебная физкультура для беременных во </w:t>
            </w:r>
            <w:r w:rsidRPr="00044DC2">
              <w:rPr>
                <w:rFonts w:ascii="Times New Roman" w:eastAsia="Times New Roman" w:hAnsi="Times New Roman" w:cs="Times New Roman"/>
                <w:sz w:val="24"/>
                <w:szCs w:val="24"/>
                <w:lang w:val="en-TT" w:eastAsia="ru-RU"/>
              </w:rPr>
              <w:t>II</w:t>
            </w:r>
            <w:r w:rsidRPr="00044DC2">
              <w:rPr>
                <w:rFonts w:ascii="Times New Roman" w:eastAsia="Times New Roman" w:hAnsi="Times New Roman" w:cs="Times New Roman"/>
                <w:sz w:val="24"/>
                <w:szCs w:val="24"/>
                <w:lang w:eastAsia="ru-RU"/>
              </w:rPr>
              <w:t xml:space="preserve"> триместре. Организация занятий по лечебной физкультуре: помещение, оборудование, медицинский контроль, показания и противопоказания. </w:t>
            </w:r>
          </w:p>
        </w:tc>
        <w:tc>
          <w:tcPr>
            <w:tcW w:w="649" w:type="pct"/>
            <w:vMerge/>
          </w:tcPr>
          <w:p w14:paraId="4FE3C207" w14:textId="77777777" w:rsidR="00DB6765" w:rsidRPr="00044DC2" w:rsidRDefault="00DB6765" w:rsidP="000A596C">
            <w:pPr>
              <w:jc w:val="center"/>
              <w:rPr>
                <w:rFonts w:ascii="Times New Roman" w:eastAsia="Times New Roman" w:hAnsi="Times New Roman" w:cs="Times New Roman"/>
                <w:sz w:val="24"/>
                <w:szCs w:val="24"/>
                <w:lang w:eastAsia="ru-RU"/>
              </w:rPr>
            </w:pPr>
          </w:p>
        </w:tc>
        <w:tc>
          <w:tcPr>
            <w:tcW w:w="648" w:type="pct"/>
            <w:vMerge/>
          </w:tcPr>
          <w:p w14:paraId="6F976E17" w14:textId="77777777" w:rsidR="00DB6765" w:rsidRPr="00044DC2" w:rsidRDefault="00DB6765" w:rsidP="000A596C">
            <w:pPr>
              <w:jc w:val="center"/>
              <w:rPr>
                <w:rFonts w:ascii="Times New Roman" w:eastAsia="Times New Roman" w:hAnsi="Times New Roman" w:cs="Times New Roman"/>
                <w:sz w:val="24"/>
                <w:szCs w:val="24"/>
                <w:lang w:eastAsia="ru-RU"/>
              </w:rPr>
            </w:pPr>
          </w:p>
        </w:tc>
      </w:tr>
      <w:tr w:rsidR="00DB6765" w:rsidRPr="00044DC2" w14:paraId="3D4B4573" w14:textId="77777777" w:rsidTr="000A596C">
        <w:trPr>
          <w:trHeight w:val="294"/>
        </w:trPr>
        <w:tc>
          <w:tcPr>
            <w:tcW w:w="1094" w:type="pct"/>
            <w:gridSpan w:val="2"/>
            <w:vMerge/>
          </w:tcPr>
          <w:p w14:paraId="5D4B45E2" w14:textId="77777777" w:rsidR="00DB6765" w:rsidRPr="00044DC2" w:rsidRDefault="00DB6765" w:rsidP="000A596C">
            <w:pPr>
              <w:jc w:val="both"/>
              <w:rPr>
                <w:rFonts w:ascii="Times New Roman" w:eastAsia="Times New Roman" w:hAnsi="Times New Roman" w:cs="Times New Roman"/>
                <w:b/>
                <w:bCs/>
                <w:sz w:val="24"/>
                <w:szCs w:val="24"/>
                <w:lang w:eastAsia="ru-RU"/>
              </w:rPr>
            </w:pPr>
          </w:p>
        </w:tc>
        <w:tc>
          <w:tcPr>
            <w:tcW w:w="2609" w:type="pct"/>
          </w:tcPr>
          <w:p w14:paraId="2BC4E27E" w14:textId="77777777" w:rsidR="00DB6765" w:rsidRPr="00044DC2" w:rsidRDefault="00DB6765" w:rsidP="000A596C">
            <w:pPr>
              <w:jc w:val="both"/>
              <w:rPr>
                <w:rFonts w:ascii="Times New Roman" w:eastAsia="Times New Roman" w:hAnsi="Times New Roman" w:cs="Times New Roman"/>
                <w:sz w:val="24"/>
                <w:szCs w:val="24"/>
                <w:lang w:eastAsia="ru-RU"/>
              </w:rPr>
            </w:pPr>
            <w:r w:rsidRPr="00044DC2">
              <w:rPr>
                <w:rFonts w:ascii="Times New Roman" w:eastAsia="Times New Roman" w:hAnsi="Times New Roman" w:cs="Times New Roman"/>
                <w:b/>
                <w:bCs/>
                <w:sz w:val="24"/>
                <w:szCs w:val="24"/>
                <w:lang w:eastAsia="ru-RU"/>
              </w:rPr>
              <w:t xml:space="preserve">Содержание </w:t>
            </w:r>
            <w:r>
              <w:rPr>
                <w:rFonts w:ascii="Times New Roman" w:eastAsia="Times New Roman" w:hAnsi="Times New Roman" w:cs="Times New Roman"/>
                <w:b/>
                <w:bCs/>
                <w:sz w:val="24"/>
                <w:szCs w:val="24"/>
                <w:lang w:eastAsia="ru-RU"/>
              </w:rPr>
              <w:t>(лекция 8)</w:t>
            </w:r>
          </w:p>
        </w:tc>
        <w:tc>
          <w:tcPr>
            <w:tcW w:w="649" w:type="pct"/>
            <w:vMerge/>
          </w:tcPr>
          <w:p w14:paraId="3B31CB20" w14:textId="77777777" w:rsidR="00DB6765" w:rsidRPr="00044DC2" w:rsidRDefault="00DB6765" w:rsidP="000A596C">
            <w:pPr>
              <w:jc w:val="center"/>
              <w:rPr>
                <w:rFonts w:ascii="Times New Roman" w:eastAsia="Times New Roman" w:hAnsi="Times New Roman" w:cs="Times New Roman"/>
                <w:sz w:val="24"/>
                <w:szCs w:val="24"/>
                <w:lang w:eastAsia="ru-RU"/>
              </w:rPr>
            </w:pPr>
          </w:p>
        </w:tc>
        <w:tc>
          <w:tcPr>
            <w:tcW w:w="648" w:type="pct"/>
            <w:vMerge/>
          </w:tcPr>
          <w:p w14:paraId="004A4BD1" w14:textId="77777777" w:rsidR="00DB6765" w:rsidRPr="00044DC2" w:rsidRDefault="00DB6765" w:rsidP="000A596C">
            <w:pPr>
              <w:jc w:val="center"/>
              <w:rPr>
                <w:rFonts w:ascii="Times New Roman" w:eastAsia="Times New Roman" w:hAnsi="Times New Roman" w:cs="Times New Roman"/>
                <w:sz w:val="24"/>
                <w:szCs w:val="24"/>
                <w:lang w:eastAsia="ru-RU"/>
              </w:rPr>
            </w:pPr>
          </w:p>
        </w:tc>
      </w:tr>
      <w:tr w:rsidR="00DB6765" w:rsidRPr="00044DC2" w14:paraId="761BBBFA" w14:textId="77777777" w:rsidTr="000A596C">
        <w:trPr>
          <w:trHeight w:val="750"/>
        </w:trPr>
        <w:tc>
          <w:tcPr>
            <w:tcW w:w="1094" w:type="pct"/>
            <w:gridSpan w:val="2"/>
            <w:vMerge/>
          </w:tcPr>
          <w:p w14:paraId="0BB43349" w14:textId="77777777" w:rsidR="00DB6765" w:rsidRPr="00044DC2" w:rsidRDefault="00DB6765" w:rsidP="000A596C">
            <w:pPr>
              <w:jc w:val="both"/>
              <w:rPr>
                <w:rFonts w:ascii="Times New Roman" w:eastAsia="Times New Roman" w:hAnsi="Times New Roman" w:cs="Times New Roman"/>
                <w:b/>
                <w:bCs/>
                <w:sz w:val="24"/>
                <w:szCs w:val="24"/>
                <w:lang w:eastAsia="ru-RU"/>
              </w:rPr>
            </w:pPr>
          </w:p>
        </w:tc>
        <w:tc>
          <w:tcPr>
            <w:tcW w:w="2609" w:type="pct"/>
          </w:tcPr>
          <w:p w14:paraId="1B20259A" w14:textId="77777777" w:rsidR="00DB6765" w:rsidRPr="00044DC2" w:rsidRDefault="00DB6765" w:rsidP="007F38BC">
            <w:pPr>
              <w:numPr>
                <w:ilvl w:val="0"/>
                <w:numId w:val="135"/>
              </w:numPr>
              <w:jc w:val="both"/>
              <w:rPr>
                <w:rFonts w:ascii="Times New Roman" w:eastAsia="Times New Roman" w:hAnsi="Times New Roman" w:cs="Times New Roman"/>
                <w:sz w:val="24"/>
                <w:szCs w:val="24"/>
                <w:lang w:eastAsia="ru-RU"/>
              </w:rPr>
            </w:pPr>
            <w:r w:rsidRPr="00044DC2">
              <w:rPr>
                <w:rFonts w:ascii="Times New Roman" w:eastAsia="Times New Roman" w:hAnsi="Times New Roman" w:cs="Times New Roman"/>
                <w:sz w:val="24"/>
                <w:szCs w:val="24"/>
                <w:lang w:eastAsia="ru-RU"/>
              </w:rPr>
              <w:t xml:space="preserve">Лечебная физкультура для беременных в </w:t>
            </w:r>
            <w:r w:rsidRPr="00044DC2">
              <w:rPr>
                <w:rFonts w:ascii="Times New Roman" w:eastAsia="Times New Roman" w:hAnsi="Times New Roman" w:cs="Times New Roman"/>
                <w:sz w:val="24"/>
                <w:szCs w:val="24"/>
                <w:lang w:val="en-TT" w:eastAsia="ru-RU"/>
              </w:rPr>
              <w:t>III</w:t>
            </w:r>
            <w:r w:rsidRPr="00044DC2">
              <w:rPr>
                <w:rFonts w:ascii="Times New Roman" w:eastAsia="Times New Roman" w:hAnsi="Times New Roman" w:cs="Times New Roman"/>
                <w:sz w:val="24"/>
                <w:szCs w:val="24"/>
                <w:lang w:eastAsia="ru-RU"/>
              </w:rPr>
              <w:t xml:space="preserve"> триместре. Организация занятий по лечебной физкультуре: помещение, оборудование, медицинский контроль, показания и противопоказания. </w:t>
            </w:r>
          </w:p>
        </w:tc>
        <w:tc>
          <w:tcPr>
            <w:tcW w:w="649" w:type="pct"/>
            <w:vMerge/>
          </w:tcPr>
          <w:p w14:paraId="3B4F539F" w14:textId="77777777" w:rsidR="00DB6765" w:rsidRPr="00044DC2" w:rsidRDefault="00DB6765" w:rsidP="000A596C">
            <w:pPr>
              <w:jc w:val="center"/>
              <w:rPr>
                <w:rFonts w:ascii="Times New Roman" w:eastAsia="Times New Roman" w:hAnsi="Times New Roman" w:cs="Times New Roman"/>
                <w:sz w:val="24"/>
                <w:szCs w:val="24"/>
                <w:lang w:eastAsia="ru-RU"/>
              </w:rPr>
            </w:pPr>
          </w:p>
        </w:tc>
        <w:tc>
          <w:tcPr>
            <w:tcW w:w="648" w:type="pct"/>
            <w:vMerge/>
          </w:tcPr>
          <w:p w14:paraId="6D47C9F5" w14:textId="77777777" w:rsidR="00DB6765" w:rsidRPr="00044DC2" w:rsidRDefault="00DB6765" w:rsidP="000A596C">
            <w:pPr>
              <w:jc w:val="center"/>
              <w:rPr>
                <w:rFonts w:ascii="Times New Roman" w:eastAsia="Times New Roman" w:hAnsi="Times New Roman" w:cs="Times New Roman"/>
                <w:sz w:val="24"/>
                <w:szCs w:val="24"/>
                <w:lang w:eastAsia="ru-RU"/>
              </w:rPr>
            </w:pPr>
          </w:p>
        </w:tc>
      </w:tr>
      <w:tr w:rsidR="00DB6765" w:rsidRPr="00044DC2" w14:paraId="1E5FA58F" w14:textId="77777777" w:rsidTr="000A596C">
        <w:trPr>
          <w:trHeight w:val="438"/>
        </w:trPr>
        <w:tc>
          <w:tcPr>
            <w:tcW w:w="1094" w:type="pct"/>
            <w:gridSpan w:val="2"/>
            <w:vMerge/>
          </w:tcPr>
          <w:p w14:paraId="21076F51" w14:textId="77777777" w:rsidR="00DB6765" w:rsidRPr="00044DC2" w:rsidRDefault="00DB6765" w:rsidP="000A596C">
            <w:pPr>
              <w:jc w:val="both"/>
              <w:rPr>
                <w:rFonts w:ascii="Times New Roman" w:eastAsia="Times New Roman" w:hAnsi="Times New Roman" w:cs="Times New Roman"/>
                <w:b/>
                <w:bCs/>
                <w:sz w:val="24"/>
                <w:szCs w:val="24"/>
                <w:lang w:eastAsia="ru-RU"/>
              </w:rPr>
            </w:pPr>
          </w:p>
        </w:tc>
        <w:tc>
          <w:tcPr>
            <w:tcW w:w="2609" w:type="pct"/>
          </w:tcPr>
          <w:p w14:paraId="354635E4" w14:textId="77777777" w:rsidR="00DB6765" w:rsidRPr="00044DC2" w:rsidRDefault="00DB6765" w:rsidP="000A596C">
            <w:pPr>
              <w:jc w:val="both"/>
              <w:rPr>
                <w:rFonts w:ascii="Times New Roman" w:eastAsia="Times New Roman" w:hAnsi="Times New Roman" w:cs="Times New Roman"/>
                <w:sz w:val="24"/>
                <w:szCs w:val="24"/>
                <w:lang w:eastAsia="ru-RU"/>
              </w:rPr>
            </w:pPr>
            <w:r w:rsidRPr="00044DC2">
              <w:rPr>
                <w:rFonts w:ascii="Times New Roman" w:eastAsia="Times New Roman" w:hAnsi="Times New Roman" w:cs="Times New Roman"/>
                <w:b/>
                <w:bCs/>
                <w:sz w:val="24"/>
                <w:szCs w:val="24"/>
                <w:lang w:eastAsia="ru-RU"/>
              </w:rPr>
              <w:t xml:space="preserve">Содержание </w:t>
            </w:r>
            <w:r>
              <w:rPr>
                <w:rFonts w:ascii="Times New Roman" w:eastAsia="Times New Roman" w:hAnsi="Times New Roman" w:cs="Times New Roman"/>
                <w:b/>
                <w:bCs/>
                <w:sz w:val="24"/>
                <w:szCs w:val="24"/>
                <w:lang w:eastAsia="ru-RU"/>
              </w:rPr>
              <w:t>(лекция 9)</w:t>
            </w:r>
          </w:p>
        </w:tc>
        <w:tc>
          <w:tcPr>
            <w:tcW w:w="649" w:type="pct"/>
            <w:vMerge/>
          </w:tcPr>
          <w:p w14:paraId="618E3FE5" w14:textId="77777777" w:rsidR="00DB6765" w:rsidRPr="00044DC2" w:rsidRDefault="00DB6765" w:rsidP="000A596C">
            <w:pPr>
              <w:jc w:val="center"/>
              <w:rPr>
                <w:rFonts w:ascii="Times New Roman" w:eastAsia="Times New Roman" w:hAnsi="Times New Roman" w:cs="Times New Roman"/>
                <w:sz w:val="24"/>
                <w:szCs w:val="24"/>
                <w:lang w:eastAsia="ru-RU"/>
              </w:rPr>
            </w:pPr>
          </w:p>
        </w:tc>
        <w:tc>
          <w:tcPr>
            <w:tcW w:w="648" w:type="pct"/>
            <w:vMerge/>
          </w:tcPr>
          <w:p w14:paraId="29362CC1" w14:textId="77777777" w:rsidR="00DB6765" w:rsidRPr="00044DC2" w:rsidRDefault="00DB6765" w:rsidP="000A596C">
            <w:pPr>
              <w:jc w:val="center"/>
              <w:rPr>
                <w:rFonts w:ascii="Times New Roman" w:eastAsia="Times New Roman" w:hAnsi="Times New Roman" w:cs="Times New Roman"/>
                <w:sz w:val="24"/>
                <w:szCs w:val="24"/>
                <w:lang w:eastAsia="ru-RU"/>
              </w:rPr>
            </w:pPr>
          </w:p>
        </w:tc>
      </w:tr>
      <w:tr w:rsidR="00DB6765" w:rsidRPr="00044DC2" w14:paraId="66E4A65A" w14:textId="77777777" w:rsidTr="000A596C">
        <w:trPr>
          <w:trHeight w:val="690"/>
        </w:trPr>
        <w:tc>
          <w:tcPr>
            <w:tcW w:w="1094" w:type="pct"/>
            <w:gridSpan w:val="2"/>
            <w:vMerge/>
          </w:tcPr>
          <w:p w14:paraId="565F1053" w14:textId="77777777" w:rsidR="00DB6765" w:rsidRPr="00044DC2" w:rsidRDefault="00DB6765" w:rsidP="000A596C">
            <w:pPr>
              <w:jc w:val="both"/>
              <w:rPr>
                <w:rFonts w:ascii="Times New Roman" w:eastAsia="Times New Roman" w:hAnsi="Times New Roman" w:cs="Times New Roman"/>
                <w:b/>
                <w:bCs/>
                <w:sz w:val="24"/>
                <w:szCs w:val="24"/>
                <w:lang w:eastAsia="ru-RU"/>
              </w:rPr>
            </w:pPr>
          </w:p>
        </w:tc>
        <w:tc>
          <w:tcPr>
            <w:tcW w:w="2609" w:type="pct"/>
          </w:tcPr>
          <w:p w14:paraId="180234E5" w14:textId="77777777" w:rsidR="00DB6765" w:rsidRPr="00044DC2" w:rsidRDefault="00DB6765" w:rsidP="007F38BC">
            <w:pPr>
              <w:numPr>
                <w:ilvl w:val="0"/>
                <w:numId w:val="136"/>
              </w:numPr>
              <w:jc w:val="both"/>
              <w:rPr>
                <w:rFonts w:ascii="Times New Roman" w:eastAsia="Times New Roman" w:hAnsi="Times New Roman" w:cs="Times New Roman"/>
                <w:sz w:val="24"/>
                <w:szCs w:val="24"/>
                <w:lang w:eastAsia="ru-RU"/>
              </w:rPr>
            </w:pPr>
            <w:r w:rsidRPr="00044DC2">
              <w:rPr>
                <w:rFonts w:ascii="Times New Roman" w:eastAsia="Times New Roman" w:hAnsi="Times New Roman" w:cs="Times New Roman"/>
                <w:bCs/>
                <w:sz w:val="24"/>
                <w:szCs w:val="24"/>
                <w:lang w:eastAsia="ru-RU"/>
              </w:rPr>
              <w:t xml:space="preserve">Лечебная физкультура для родильниц в послеродовом периоде. Организация занятий по лечебной физкультуре: помещение, оборудование, медицинский контроль, показания и противопоказания. </w:t>
            </w:r>
          </w:p>
        </w:tc>
        <w:tc>
          <w:tcPr>
            <w:tcW w:w="649" w:type="pct"/>
            <w:vMerge/>
          </w:tcPr>
          <w:p w14:paraId="27B3E885" w14:textId="77777777" w:rsidR="00DB6765" w:rsidRPr="00044DC2" w:rsidRDefault="00DB6765" w:rsidP="000A596C">
            <w:pPr>
              <w:suppressAutoHyphens/>
              <w:jc w:val="center"/>
              <w:rPr>
                <w:rFonts w:ascii="Times New Roman" w:eastAsia="Times New Roman" w:hAnsi="Times New Roman" w:cs="Times New Roman"/>
                <w:sz w:val="24"/>
                <w:szCs w:val="24"/>
                <w:lang w:eastAsia="ru-RU"/>
              </w:rPr>
            </w:pPr>
          </w:p>
        </w:tc>
        <w:tc>
          <w:tcPr>
            <w:tcW w:w="648" w:type="pct"/>
            <w:vMerge/>
          </w:tcPr>
          <w:p w14:paraId="3BEBFA0D" w14:textId="77777777" w:rsidR="00DB6765" w:rsidRPr="00044DC2" w:rsidRDefault="00DB6765" w:rsidP="000A596C">
            <w:pPr>
              <w:suppressAutoHyphens/>
              <w:jc w:val="center"/>
              <w:rPr>
                <w:rFonts w:ascii="Times New Roman" w:eastAsia="Times New Roman" w:hAnsi="Times New Roman" w:cs="Times New Roman"/>
                <w:sz w:val="24"/>
                <w:szCs w:val="24"/>
                <w:lang w:eastAsia="ru-RU"/>
              </w:rPr>
            </w:pPr>
          </w:p>
        </w:tc>
      </w:tr>
      <w:tr w:rsidR="00DB6765" w:rsidRPr="00044DC2" w14:paraId="3126187B" w14:textId="77777777" w:rsidTr="000A596C">
        <w:trPr>
          <w:trHeight w:val="305"/>
        </w:trPr>
        <w:tc>
          <w:tcPr>
            <w:tcW w:w="1094" w:type="pct"/>
            <w:gridSpan w:val="2"/>
            <w:vMerge/>
          </w:tcPr>
          <w:p w14:paraId="6CCEBE88" w14:textId="77777777" w:rsidR="00DB6765" w:rsidRPr="00044DC2" w:rsidRDefault="00DB6765" w:rsidP="000A596C">
            <w:pPr>
              <w:jc w:val="both"/>
              <w:rPr>
                <w:rFonts w:ascii="Times New Roman" w:eastAsia="Times New Roman" w:hAnsi="Times New Roman" w:cs="Times New Roman"/>
                <w:b/>
                <w:bCs/>
                <w:sz w:val="24"/>
                <w:szCs w:val="24"/>
                <w:lang w:eastAsia="ru-RU"/>
              </w:rPr>
            </w:pPr>
          </w:p>
        </w:tc>
        <w:tc>
          <w:tcPr>
            <w:tcW w:w="2609" w:type="pct"/>
          </w:tcPr>
          <w:p w14:paraId="52706091" w14:textId="77777777" w:rsidR="00DB6765" w:rsidRPr="00044DC2" w:rsidRDefault="00DB6765" w:rsidP="000A596C">
            <w:pPr>
              <w:jc w:val="both"/>
              <w:rPr>
                <w:rFonts w:ascii="Times New Roman" w:eastAsia="Times New Roman" w:hAnsi="Times New Roman" w:cs="Times New Roman"/>
                <w:b/>
                <w:bCs/>
                <w:sz w:val="24"/>
                <w:szCs w:val="24"/>
                <w:lang w:eastAsia="ru-RU"/>
              </w:rPr>
            </w:pPr>
            <w:r w:rsidRPr="00044DC2">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649" w:type="pct"/>
          </w:tcPr>
          <w:p w14:paraId="3C356993" w14:textId="77777777" w:rsidR="00DB6765" w:rsidRPr="00044DC2" w:rsidRDefault="00DB6765" w:rsidP="000A596C">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648" w:type="pct"/>
            <w:vMerge/>
          </w:tcPr>
          <w:p w14:paraId="68201081" w14:textId="77777777" w:rsidR="00DB6765" w:rsidRPr="00044DC2" w:rsidRDefault="00DB6765" w:rsidP="000A596C">
            <w:pPr>
              <w:suppressAutoHyphens/>
              <w:jc w:val="center"/>
              <w:rPr>
                <w:rFonts w:ascii="Times New Roman" w:eastAsia="Times New Roman" w:hAnsi="Times New Roman" w:cs="Times New Roman"/>
                <w:sz w:val="24"/>
                <w:szCs w:val="24"/>
                <w:lang w:eastAsia="ru-RU"/>
              </w:rPr>
            </w:pPr>
          </w:p>
        </w:tc>
      </w:tr>
      <w:tr w:rsidR="00DB6765" w:rsidRPr="00044DC2" w14:paraId="6056D976" w14:textId="77777777" w:rsidTr="000A596C">
        <w:trPr>
          <w:trHeight w:val="405"/>
        </w:trPr>
        <w:tc>
          <w:tcPr>
            <w:tcW w:w="1094" w:type="pct"/>
            <w:gridSpan w:val="2"/>
            <w:vMerge/>
          </w:tcPr>
          <w:p w14:paraId="1D85E494" w14:textId="77777777" w:rsidR="00DB6765" w:rsidRPr="00044DC2" w:rsidRDefault="00DB6765" w:rsidP="000A596C">
            <w:pPr>
              <w:jc w:val="both"/>
              <w:rPr>
                <w:rFonts w:ascii="Times New Roman" w:eastAsia="Times New Roman" w:hAnsi="Times New Roman" w:cs="Times New Roman"/>
                <w:b/>
                <w:bCs/>
                <w:sz w:val="24"/>
                <w:szCs w:val="24"/>
                <w:lang w:eastAsia="ru-RU"/>
              </w:rPr>
            </w:pPr>
          </w:p>
        </w:tc>
        <w:tc>
          <w:tcPr>
            <w:tcW w:w="2609" w:type="pct"/>
          </w:tcPr>
          <w:p w14:paraId="349EB697" w14:textId="77777777" w:rsidR="00DB6765" w:rsidRPr="00044DC2" w:rsidRDefault="00DB6765" w:rsidP="007F38BC">
            <w:pPr>
              <w:numPr>
                <w:ilvl w:val="0"/>
                <w:numId w:val="127"/>
              </w:num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Практическое занятие 6</w:t>
            </w:r>
            <w:r w:rsidRPr="00044DC2">
              <w:rPr>
                <w:rFonts w:ascii="Times New Roman" w:eastAsia="Times New Roman" w:hAnsi="Times New Roman" w:cs="Times New Roman"/>
                <w:b/>
                <w:bCs/>
                <w:sz w:val="24"/>
                <w:szCs w:val="24"/>
                <w:lang w:eastAsia="ru-RU"/>
              </w:rPr>
              <w:t xml:space="preserve"> «</w:t>
            </w:r>
            <w:r w:rsidRPr="00044DC2">
              <w:rPr>
                <w:rFonts w:ascii="Times New Roman" w:eastAsia="Times New Roman" w:hAnsi="Times New Roman" w:cs="Times New Roman"/>
                <w:bCs/>
                <w:sz w:val="24"/>
                <w:szCs w:val="24"/>
                <w:lang w:eastAsia="ru-RU"/>
              </w:rPr>
              <w:t xml:space="preserve">Организация занятий лечебной физкультурой для беременных в женской консультации. Помещение, оборудование. Проведение комплекса лечебной физкультуры в I триместре беременности. Медицинский контроль, показания и противопоказания». </w:t>
            </w:r>
          </w:p>
        </w:tc>
        <w:tc>
          <w:tcPr>
            <w:tcW w:w="649" w:type="pct"/>
            <w:vMerge w:val="restart"/>
          </w:tcPr>
          <w:p w14:paraId="47CF9ADE" w14:textId="77777777" w:rsidR="00DB6765" w:rsidRPr="00044DC2" w:rsidRDefault="00DB6765" w:rsidP="000A596C">
            <w:pPr>
              <w:suppressAutoHyphens/>
              <w:jc w:val="center"/>
              <w:rPr>
                <w:rFonts w:ascii="Times New Roman" w:eastAsia="Times New Roman" w:hAnsi="Times New Roman" w:cs="Times New Roman"/>
                <w:sz w:val="24"/>
                <w:szCs w:val="24"/>
                <w:lang w:eastAsia="ru-RU"/>
              </w:rPr>
            </w:pPr>
          </w:p>
        </w:tc>
        <w:tc>
          <w:tcPr>
            <w:tcW w:w="648" w:type="pct"/>
            <w:vMerge/>
          </w:tcPr>
          <w:p w14:paraId="02751297" w14:textId="77777777" w:rsidR="00DB6765" w:rsidRPr="00044DC2" w:rsidRDefault="00DB6765" w:rsidP="000A596C">
            <w:pPr>
              <w:suppressAutoHyphens/>
              <w:jc w:val="center"/>
              <w:rPr>
                <w:rFonts w:ascii="Times New Roman" w:eastAsia="Times New Roman" w:hAnsi="Times New Roman" w:cs="Times New Roman"/>
                <w:sz w:val="24"/>
                <w:szCs w:val="24"/>
                <w:lang w:eastAsia="ru-RU"/>
              </w:rPr>
            </w:pPr>
          </w:p>
        </w:tc>
      </w:tr>
      <w:tr w:rsidR="00DB6765" w:rsidRPr="00044DC2" w14:paraId="0CA7D112" w14:textId="77777777" w:rsidTr="000A596C">
        <w:trPr>
          <w:trHeight w:val="405"/>
        </w:trPr>
        <w:tc>
          <w:tcPr>
            <w:tcW w:w="1094" w:type="pct"/>
            <w:gridSpan w:val="2"/>
            <w:vMerge/>
          </w:tcPr>
          <w:p w14:paraId="7EE15CF5" w14:textId="77777777" w:rsidR="00DB6765" w:rsidRPr="00044DC2" w:rsidRDefault="00DB6765" w:rsidP="000A596C">
            <w:pPr>
              <w:jc w:val="both"/>
              <w:rPr>
                <w:rFonts w:ascii="Times New Roman" w:eastAsia="Times New Roman" w:hAnsi="Times New Roman" w:cs="Times New Roman"/>
                <w:b/>
                <w:bCs/>
                <w:sz w:val="24"/>
                <w:szCs w:val="24"/>
                <w:lang w:eastAsia="ru-RU"/>
              </w:rPr>
            </w:pPr>
          </w:p>
        </w:tc>
        <w:tc>
          <w:tcPr>
            <w:tcW w:w="2609" w:type="pct"/>
          </w:tcPr>
          <w:p w14:paraId="26B812B9" w14:textId="77777777" w:rsidR="00DB6765" w:rsidRPr="00044DC2" w:rsidRDefault="00DB6765" w:rsidP="007F38BC">
            <w:pPr>
              <w:numPr>
                <w:ilvl w:val="0"/>
                <w:numId w:val="127"/>
              </w:num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Практическое занятие 7</w:t>
            </w:r>
            <w:r w:rsidRPr="00044DC2">
              <w:rPr>
                <w:rFonts w:ascii="Times New Roman" w:eastAsia="Times New Roman" w:hAnsi="Times New Roman" w:cs="Times New Roman"/>
                <w:b/>
                <w:bCs/>
                <w:sz w:val="24"/>
                <w:szCs w:val="24"/>
                <w:lang w:eastAsia="ru-RU"/>
              </w:rPr>
              <w:t xml:space="preserve"> «</w:t>
            </w:r>
            <w:r w:rsidRPr="00044DC2">
              <w:rPr>
                <w:rFonts w:ascii="Times New Roman" w:eastAsia="Times New Roman" w:hAnsi="Times New Roman" w:cs="Times New Roman"/>
                <w:bCs/>
                <w:sz w:val="24"/>
                <w:szCs w:val="24"/>
                <w:lang w:eastAsia="ru-RU"/>
              </w:rPr>
              <w:t>Проведение комплекса лечебной физкультуры во II триместре беременности. Медицинский контроль, показания и противопоказания».</w:t>
            </w:r>
          </w:p>
        </w:tc>
        <w:tc>
          <w:tcPr>
            <w:tcW w:w="649" w:type="pct"/>
            <w:vMerge/>
          </w:tcPr>
          <w:p w14:paraId="7EB31673" w14:textId="77777777" w:rsidR="00DB6765" w:rsidRPr="00044DC2" w:rsidRDefault="00DB6765" w:rsidP="000A596C">
            <w:pPr>
              <w:suppressAutoHyphens/>
              <w:jc w:val="center"/>
              <w:rPr>
                <w:rFonts w:ascii="Times New Roman" w:eastAsia="Times New Roman" w:hAnsi="Times New Roman" w:cs="Times New Roman"/>
                <w:sz w:val="24"/>
                <w:szCs w:val="24"/>
                <w:lang w:eastAsia="ru-RU"/>
              </w:rPr>
            </w:pPr>
          </w:p>
        </w:tc>
        <w:tc>
          <w:tcPr>
            <w:tcW w:w="648" w:type="pct"/>
            <w:vMerge/>
          </w:tcPr>
          <w:p w14:paraId="3771326A" w14:textId="77777777" w:rsidR="00DB6765" w:rsidRPr="00044DC2" w:rsidRDefault="00DB6765" w:rsidP="000A596C">
            <w:pPr>
              <w:suppressAutoHyphens/>
              <w:jc w:val="center"/>
              <w:rPr>
                <w:rFonts w:ascii="Times New Roman" w:eastAsia="Times New Roman" w:hAnsi="Times New Roman" w:cs="Times New Roman"/>
                <w:sz w:val="24"/>
                <w:szCs w:val="24"/>
                <w:lang w:eastAsia="ru-RU"/>
              </w:rPr>
            </w:pPr>
          </w:p>
        </w:tc>
      </w:tr>
      <w:tr w:rsidR="00DB6765" w:rsidRPr="00044DC2" w14:paraId="3A0157F8" w14:textId="77777777" w:rsidTr="000A596C">
        <w:trPr>
          <w:trHeight w:val="405"/>
        </w:trPr>
        <w:tc>
          <w:tcPr>
            <w:tcW w:w="1094" w:type="pct"/>
            <w:gridSpan w:val="2"/>
            <w:vMerge/>
          </w:tcPr>
          <w:p w14:paraId="1D0C5ABC" w14:textId="77777777" w:rsidR="00DB6765" w:rsidRPr="00044DC2" w:rsidRDefault="00DB6765" w:rsidP="000A596C">
            <w:pPr>
              <w:jc w:val="both"/>
              <w:rPr>
                <w:rFonts w:ascii="Times New Roman" w:eastAsia="Times New Roman" w:hAnsi="Times New Roman" w:cs="Times New Roman"/>
                <w:b/>
                <w:bCs/>
                <w:sz w:val="24"/>
                <w:szCs w:val="24"/>
                <w:lang w:eastAsia="ru-RU"/>
              </w:rPr>
            </w:pPr>
          </w:p>
        </w:tc>
        <w:tc>
          <w:tcPr>
            <w:tcW w:w="2609" w:type="pct"/>
          </w:tcPr>
          <w:p w14:paraId="7E01A4CD" w14:textId="77777777" w:rsidR="00DB6765" w:rsidRPr="00044DC2" w:rsidRDefault="00DB6765" w:rsidP="007F38BC">
            <w:pPr>
              <w:numPr>
                <w:ilvl w:val="0"/>
                <w:numId w:val="127"/>
              </w:num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Практическое занятие 8</w:t>
            </w:r>
            <w:r w:rsidRPr="00044DC2">
              <w:rPr>
                <w:rFonts w:ascii="Times New Roman" w:eastAsia="Times New Roman" w:hAnsi="Times New Roman" w:cs="Times New Roman"/>
                <w:b/>
                <w:bCs/>
                <w:sz w:val="24"/>
                <w:szCs w:val="24"/>
                <w:lang w:eastAsia="ru-RU"/>
              </w:rPr>
              <w:t xml:space="preserve"> </w:t>
            </w:r>
            <w:r w:rsidRPr="00044DC2">
              <w:rPr>
                <w:rFonts w:ascii="Times New Roman" w:eastAsia="Times New Roman" w:hAnsi="Times New Roman" w:cs="Times New Roman"/>
                <w:bCs/>
                <w:sz w:val="24"/>
                <w:szCs w:val="24"/>
                <w:lang w:eastAsia="ru-RU"/>
              </w:rPr>
              <w:t xml:space="preserve">«Проведение комплекса лечебной физкультуры в III триместре беременности. Медицинский контроль, </w:t>
            </w:r>
            <w:r w:rsidRPr="00044DC2">
              <w:rPr>
                <w:rFonts w:ascii="Times New Roman" w:eastAsia="Times New Roman" w:hAnsi="Times New Roman" w:cs="Times New Roman"/>
                <w:bCs/>
                <w:sz w:val="24"/>
                <w:szCs w:val="24"/>
                <w:lang w:eastAsia="ru-RU"/>
              </w:rPr>
              <w:lastRenderedPageBreak/>
              <w:t>показания и противопоказания».</w:t>
            </w:r>
          </w:p>
        </w:tc>
        <w:tc>
          <w:tcPr>
            <w:tcW w:w="649" w:type="pct"/>
            <w:vMerge/>
          </w:tcPr>
          <w:p w14:paraId="201C49C1" w14:textId="77777777" w:rsidR="00DB6765" w:rsidRPr="00044DC2" w:rsidRDefault="00DB6765" w:rsidP="000A596C">
            <w:pPr>
              <w:suppressAutoHyphens/>
              <w:jc w:val="center"/>
              <w:rPr>
                <w:rFonts w:ascii="Times New Roman" w:eastAsia="Times New Roman" w:hAnsi="Times New Roman" w:cs="Times New Roman"/>
                <w:sz w:val="24"/>
                <w:szCs w:val="24"/>
                <w:lang w:eastAsia="ru-RU"/>
              </w:rPr>
            </w:pPr>
          </w:p>
        </w:tc>
        <w:tc>
          <w:tcPr>
            <w:tcW w:w="648" w:type="pct"/>
            <w:vMerge/>
          </w:tcPr>
          <w:p w14:paraId="78463F8F" w14:textId="77777777" w:rsidR="00DB6765" w:rsidRPr="00044DC2" w:rsidRDefault="00DB6765" w:rsidP="000A596C">
            <w:pPr>
              <w:suppressAutoHyphens/>
              <w:jc w:val="center"/>
              <w:rPr>
                <w:rFonts w:ascii="Times New Roman" w:eastAsia="Times New Roman" w:hAnsi="Times New Roman" w:cs="Times New Roman"/>
                <w:sz w:val="24"/>
                <w:szCs w:val="24"/>
                <w:lang w:eastAsia="ru-RU"/>
              </w:rPr>
            </w:pPr>
          </w:p>
        </w:tc>
      </w:tr>
      <w:tr w:rsidR="00DB6765" w:rsidRPr="00044DC2" w14:paraId="614A3155" w14:textId="77777777" w:rsidTr="000A596C">
        <w:trPr>
          <w:trHeight w:val="405"/>
        </w:trPr>
        <w:tc>
          <w:tcPr>
            <w:tcW w:w="1094" w:type="pct"/>
            <w:gridSpan w:val="2"/>
            <w:vMerge/>
          </w:tcPr>
          <w:p w14:paraId="6098AB38" w14:textId="77777777" w:rsidR="00DB6765" w:rsidRPr="00044DC2" w:rsidRDefault="00DB6765" w:rsidP="000A596C">
            <w:pPr>
              <w:jc w:val="both"/>
              <w:rPr>
                <w:rFonts w:ascii="Times New Roman" w:eastAsia="Times New Roman" w:hAnsi="Times New Roman" w:cs="Times New Roman"/>
                <w:b/>
                <w:bCs/>
                <w:sz w:val="24"/>
                <w:szCs w:val="24"/>
                <w:lang w:eastAsia="ru-RU"/>
              </w:rPr>
            </w:pPr>
          </w:p>
        </w:tc>
        <w:tc>
          <w:tcPr>
            <w:tcW w:w="2609" w:type="pct"/>
          </w:tcPr>
          <w:p w14:paraId="5BED7349" w14:textId="77777777" w:rsidR="00DB6765" w:rsidRPr="00044DC2" w:rsidRDefault="00DB6765" w:rsidP="007F38BC">
            <w:pPr>
              <w:numPr>
                <w:ilvl w:val="0"/>
                <w:numId w:val="127"/>
              </w:num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Практическое занятие 9</w:t>
            </w:r>
            <w:r w:rsidRPr="00044DC2">
              <w:rPr>
                <w:rFonts w:ascii="Times New Roman" w:eastAsia="Times New Roman" w:hAnsi="Times New Roman" w:cs="Times New Roman"/>
                <w:b/>
                <w:bCs/>
                <w:sz w:val="24"/>
                <w:szCs w:val="24"/>
                <w:lang w:eastAsia="ru-RU"/>
              </w:rPr>
              <w:t xml:space="preserve"> </w:t>
            </w:r>
            <w:r w:rsidRPr="00044DC2">
              <w:rPr>
                <w:rFonts w:ascii="Times New Roman" w:eastAsia="Times New Roman" w:hAnsi="Times New Roman" w:cs="Times New Roman"/>
                <w:bCs/>
                <w:sz w:val="24"/>
                <w:szCs w:val="24"/>
                <w:lang w:eastAsia="ru-RU"/>
              </w:rPr>
              <w:t xml:space="preserve">«Организация занятий лечебной физкультурой для родильниц в послеродовом периоде. Проведение комплекса лечебной физкультуры для родильниц. Медицинский контроль, показания и противопоказания». </w:t>
            </w:r>
          </w:p>
        </w:tc>
        <w:tc>
          <w:tcPr>
            <w:tcW w:w="649" w:type="pct"/>
            <w:vMerge/>
          </w:tcPr>
          <w:p w14:paraId="3F6C9F98" w14:textId="77777777" w:rsidR="00DB6765" w:rsidRPr="00044DC2" w:rsidRDefault="00DB6765" w:rsidP="000A596C">
            <w:pPr>
              <w:suppressAutoHyphens/>
              <w:jc w:val="center"/>
              <w:rPr>
                <w:rFonts w:ascii="Times New Roman" w:eastAsia="Times New Roman" w:hAnsi="Times New Roman" w:cs="Times New Roman"/>
                <w:sz w:val="24"/>
                <w:szCs w:val="24"/>
                <w:lang w:eastAsia="ru-RU"/>
              </w:rPr>
            </w:pPr>
          </w:p>
        </w:tc>
        <w:tc>
          <w:tcPr>
            <w:tcW w:w="648" w:type="pct"/>
            <w:vMerge/>
          </w:tcPr>
          <w:p w14:paraId="45336F86" w14:textId="77777777" w:rsidR="00DB6765" w:rsidRPr="00044DC2" w:rsidRDefault="00DB6765" w:rsidP="000A596C">
            <w:pPr>
              <w:suppressAutoHyphens/>
              <w:jc w:val="center"/>
              <w:rPr>
                <w:rFonts w:ascii="Times New Roman" w:eastAsia="Times New Roman" w:hAnsi="Times New Roman" w:cs="Times New Roman"/>
                <w:sz w:val="24"/>
                <w:szCs w:val="24"/>
                <w:lang w:eastAsia="ru-RU"/>
              </w:rPr>
            </w:pPr>
          </w:p>
        </w:tc>
      </w:tr>
      <w:tr w:rsidR="00DB6765" w:rsidRPr="00044DC2" w14:paraId="08FE12EB" w14:textId="77777777" w:rsidTr="000A596C">
        <w:trPr>
          <w:trHeight w:val="405"/>
        </w:trPr>
        <w:tc>
          <w:tcPr>
            <w:tcW w:w="3703" w:type="pct"/>
            <w:gridSpan w:val="3"/>
          </w:tcPr>
          <w:p w14:paraId="765378EB" w14:textId="77777777" w:rsidR="00DB6765" w:rsidRPr="00044DC2" w:rsidRDefault="00DB6765" w:rsidP="000A596C">
            <w:pPr>
              <w:rPr>
                <w:rFonts w:ascii="Times New Roman" w:eastAsia="Times New Roman" w:hAnsi="Times New Roman" w:cs="Times New Roman"/>
                <w:b/>
                <w:bCs/>
                <w:sz w:val="24"/>
                <w:szCs w:val="24"/>
                <w:lang w:eastAsia="ru-RU"/>
              </w:rPr>
            </w:pPr>
            <w:r w:rsidRPr="00044DC2">
              <w:rPr>
                <w:rFonts w:ascii="Times New Roman" w:eastAsia="Times New Roman" w:hAnsi="Times New Roman" w:cs="Times New Roman"/>
                <w:b/>
                <w:bCs/>
                <w:sz w:val="24"/>
                <w:szCs w:val="24"/>
                <w:lang w:eastAsia="ru-RU"/>
              </w:rPr>
              <w:t>Учебная практика Раздела 2</w:t>
            </w:r>
          </w:p>
          <w:p w14:paraId="7B52D6EA" w14:textId="77777777" w:rsidR="00DB6765" w:rsidRPr="00044DC2" w:rsidRDefault="00DB6765" w:rsidP="000A596C">
            <w:pPr>
              <w:rPr>
                <w:rFonts w:ascii="Times New Roman" w:eastAsia="Times New Roman" w:hAnsi="Times New Roman" w:cs="Times New Roman"/>
                <w:b/>
                <w:bCs/>
                <w:sz w:val="24"/>
                <w:szCs w:val="24"/>
                <w:lang w:eastAsia="ru-RU"/>
              </w:rPr>
            </w:pPr>
            <w:r w:rsidRPr="00044DC2">
              <w:rPr>
                <w:rFonts w:ascii="Times New Roman" w:eastAsia="Times New Roman" w:hAnsi="Times New Roman" w:cs="Times New Roman"/>
                <w:b/>
                <w:bCs/>
                <w:sz w:val="24"/>
                <w:szCs w:val="24"/>
                <w:lang w:eastAsia="ru-RU"/>
              </w:rPr>
              <w:t xml:space="preserve">Виды работ </w:t>
            </w:r>
          </w:p>
          <w:p w14:paraId="340BBF7A" w14:textId="77777777" w:rsidR="00DB6765" w:rsidRPr="00044DC2" w:rsidRDefault="00DB6765" w:rsidP="007F38BC">
            <w:pPr>
              <w:numPr>
                <w:ilvl w:val="0"/>
                <w:numId w:val="124"/>
              </w:numPr>
              <w:jc w:val="both"/>
              <w:rPr>
                <w:rFonts w:ascii="Times New Roman" w:eastAsia="Times New Roman" w:hAnsi="Times New Roman" w:cs="Times New Roman"/>
                <w:sz w:val="24"/>
                <w:szCs w:val="24"/>
                <w:lang w:eastAsia="ru-RU"/>
              </w:rPr>
            </w:pPr>
            <w:r w:rsidRPr="00044DC2">
              <w:rPr>
                <w:rFonts w:ascii="Times New Roman" w:eastAsia="Times New Roman" w:hAnsi="Times New Roman" w:cs="Times New Roman"/>
                <w:sz w:val="24"/>
                <w:szCs w:val="24"/>
                <w:lang w:eastAsia="ru-RU"/>
              </w:rPr>
              <w:t xml:space="preserve">Проведение психопрофилактической подготовки беременных к родам и послеродовому периоду. </w:t>
            </w:r>
          </w:p>
          <w:p w14:paraId="41BD7786" w14:textId="77777777" w:rsidR="00DB6765" w:rsidRPr="00044DC2" w:rsidRDefault="00DB6765" w:rsidP="007F38BC">
            <w:pPr>
              <w:numPr>
                <w:ilvl w:val="0"/>
                <w:numId w:val="124"/>
              </w:numPr>
              <w:jc w:val="both"/>
              <w:rPr>
                <w:rFonts w:ascii="Times New Roman" w:eastAsia="Times New Roman" w:hAnsi="Times New Roman" w:cs="Times New Roman"/>
                <w:sz w:val="24"/>
                <w:szCs w:val="24"/>
                <w:lang w:eastAsia="ru-RU"/>
              </w:rPr>
            </w:pPr>
            <w:r w:rsidRPr="00044DC2">
              <w:rPr>
                <w:rFonts w:ascii="Times New Roman" w:eastAsia="Times New Roman" w:hAnsi="Times New Roman" w:cs="Times New Roman"/>
                <w:sz w:val="24"/>
                <w:szCs w:val="24"/>
                <w:lang w:eastAsia="ru-RU"/>
              </w:rPr>
              <w:t>Проведение обучения беременных методам самообезболивания в родах.</w:t>
            </w:r>
          </w:p>
          <w:p w14:paraId="1C9F1F1B" w14:textId="77777777" w:rsidR="00DB6765" w:rsidRPr="00044DC2" w:rsidRDefault="00DB6765" w:rsidP="007F38BC">
            <w:pPr>
              <w:numPr>
                <w:ilvl w:val="0"/>
                <w:numId w:val="124"/>
              </w:numPr>
              <w:jc w:val="both"/>
              <w:rPr>
                <w:rFonts w:ascii="Times New Roman" w:eastAsia="Times New Roman" w:hAnsi="Times New Roman" w:cs="Times New Roman"/>
                <w:sz w:val="24"/>
                <w:szCs w:val="24"/>
                <w:lang w:eastAsia="ru-RU"/>
              </w:rPr>
            </w:pPr>
            <w:r w:rsidRPr="00044DC2">
              <w:rPr>
                <w:rFonts w:ascii="Times New Roman" w:eastAsia="Times New Roman" w:hAnsi="Times New Roman" w:cs="Times New Roman"/>
                <w:sz w:val="24"/>
                <w:szCs w:val="24"/>
                <w:lang w:eastAsia="ru-RU"/>
              </w:rPr>
              <w:t>Проведение психопрофилактической подготовки беременных к уходу за новорождённым.</w:t>
            </w:r>
          </w:p>
          <w:p w14:paraId="1F7916F8" w14:textId="77777777" w:rsidR="00DB6765" w:rsidRPr="00044DC2" w:rsidRDefault="00DB6765" w:rsidP="007F38BC">
            <w:pPr>
              <w:numPr>
                <w:ilvl w:val="0"/>
                <w:numId w:val="124"/>
              </w:numPr>
              <w:jc w:val="both"/>
              <w:rPr>
                <w:rFonts w:ascii="Times New Roman" w:eastAsia="Times New Roman" w:hAnsi="Times New Roman" w:cs="Times New Roman"/>
                <w:sz w:val="24"/>
                <w:szCs w:val="24"/>
                <w:lang w:eastAsia="ru-RU"/>
              </w:rPr>
            </w:pPr>
            <w:r w:rsidRPr="00044DC2">
              <w:rPr>
                <w:rFonts w:ascii="Times New Roman" w:eastAsia="Times New Roman" w:hAnsi="Times New Roman" w:cs="Times New Roman"/>
                <w:sz w:val="24"/>
                <w:szCs w:val="24"/>
                <w:lang w:eastAsia="ru-RU"/>
              </w:rPr>
              <w:t>Проведение подготовки беременных к грудному вскармливанию.</w:t>
            </w:r>
          </w:p>
          <w:p w14:paraId="0372D880" w14:textId="77777777" w:rsidR="00DB6765" w:rsidRPr="00044DC2" w:rsidRDefault="00DB6765" w:rsidP="007F38BC">
            <w:pPr>
              <w:numPr>
                <w:ilvl w:val="0"/>
                <w:numId w:val="124"/>
              </w:numPr>
              <w:jc w:val="both"/>
              <w:rPr>
                <w:rFonts w:ascii="Times New Roman" w:eastAsia="Times New Roman" w:hAnsi="Times New Roman" w:cs="Times New Roman"/>
                <w:sz w:val="24"/>
                <w:szCs w:val="24"/>
                <w:lang w:eastAsia="ru-RU"/>
              </w:rPr>
            </w:pPr>
            <w:r w:rsidRPr="00044DC2">
              <w:rPr>
                <w:rFonts w:ascii="Times New Roman" w:eastAsia="Times New Roman" w:hAnsi="Times New Roman" w:cs="Times New Roman"/>
                <w:sz w:val="24"/>
                <w:szCs w:val="24"/>
                <w:lang w:eastAsia="ru-RU"/>
              </w:rPr>
              <w:t>Проведение физической подготовки беременных к родам.</w:t>
            </w:r>
          </w:p>
          <w:p w14:paraId="67E86703" w14:textId="77777777" w:rsidR="00DB6765" w:rsidRPr="00044DC2" w:rsidRDefault="00DB6765" w:rsidP="007F38BC">
            <w:pPr>
              <w:numPr>
                <w:ilvl w:val="0"/>
                <w:numId w:val="124"/>
              </w:numPr>
              <w:jc w:val="both"/>
              <w:rPr>
                <w:rFonts w:ascii="Times New Roman" w:eastAsia="Times New Roman" w:hAnsi="Times New Roman" w:cs="Times New Roman"/>
                <w:sz w:val="24"/>
                <w:szCs w:val="24"/>
                <w:lang w:eastAsia="ru-RU"/>
              </w:rPr>
            </w:pPr>
            <w:r w:rsidRPr="00044DC2">
              <w:rPr>
                <w:rFonts w:ascii="Times New Roman" w:eastAsia="Times New Roman" w:hAnsi="Times New Roman" w:cs="Times New Roman"/>
                <w:sz w:val="24"/>
                <w:szCs w:val="24"/>
                <w:lang w:eastAsia="ru-RU"/>
              </w:rPr>
              <w:t xml:space="preserve">Проведение физической подготовки родильниц в послеродовом периоде. </w:t>
            </w:r>
          </w:p>
        </w:tc>
        <w:tc>
          <w:tcPr>
            <w:tcW w:w="649" w:type="pct"/>
          </w:tcPr>
          <w:p w14:paraId="59C4C6FD" w14:textId="77777777" w:rsidR="00DB6765" w:rsidRPr="00044DC2" w:rsidRDefault="00DB6765" w:rsidP="000A596C">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36</w:t>
            </w:r>
          </w:p>
        </w:tc>
        <w:tc>
          <w:tcPr>
            <w:tcW w:w="648" w:type="pct"/>
          </w:tcPr>
          <w:p w14:paraId="6D12BD23" w14:textId="77777777" w:rsidR="00DB6765" w:rsidRPr="00704615" w:rsidRDefault="00DB6765" w:rsidP="000A596C">
            <w:pPr>
              <w:jc w:val="center"/>
              <w:rPr>
                <w:rFonts w:ascii="Times New Roman" w:hAnsi="Times New Roman"/>
                <w:b/>
                <w:sz w:val="24"/>
                <w:szCs w:val="24"/>
              </w:rPr>
            </w:pPr>
            <w:r w:rsidRPr="00704615">
              <w:rPr>
                <w:rFonts w:ascii="Times New Roman" w:hAnsi="Times New Roman"/>
                <w:b/>
                <w:sz w:val="24"/>
                <w:szCs w:val="24"/>
              </w:rPr>
              <w:t>ПК 3.3.</w:t>
            </w:r>
          </w:p>
          <w:p w14:paraId="02EED0C5" w14:textId="77777777" w:rsidR="00DB6765" w:rsidRPr="00704615" w:rsidRDefault="00DB6765" w:rsidP="000A596C">
            <w:pPr>
              <w:jc w:val="center"/>
              <w:rPr>
                <w:rFonts w:ascii="Times New Roman" w:hAnsi="Times New Roman"/>
                <w:b/>
                <w:sz w:val="24"/>
                <w:szCs w:val="24"/>
              </w:rPr>
            </w:pPr>
            <w:proofErr w:type="gramStart"/>
            <w:r w:rsidRPr="00704615">
              <w:rPr>
                <w:rFonts w:ascii="Times New Roman" w:hAnsi="Times New Roman"/>
                <w:b/>
                <w:sz w:val="24"/>
                <w:szCs w:val="24"/>
              </w:rPr>
              <w:t>ОК</w:t>
            </w:r>
            <w:proofErr w:type="gramEnd"/>
            <w:r w:rsidRPr="00704615">
              <w:rPr>
                <w:rFonts w:ascii="Times New Roman" w:hAnsi="Times New Roman"/>
                <w:b/>
                <w:sz w:val="24"/>
                <w:szCs w:val="24"/>
              </w:rPr>
              <w:t xml:space="preserve"> 01, 02, 03</w:t>
            </w:r>
          </w:p>
          <w:p w14:paraId="1ECBBC28" w14:textId="77777777" w:rsidR="00DB6765" w:rsidRPr="00044DC2" w:rsidRDefault="00DB6765" w:rsidP="000A596C">
            <w:pPr>
              <w:jc w:val="center"/>
              <w:rPr>
                <w:rFonts w:ascii="Times New Roman" w:eastAsia="Times New Roman" w:hAnsi="Times New Roman" w:cs="Times New Roman"/>
                <w:b/>
                <w:sz w:val="24"/>
                <w:szCs w:val="24"/>
                <w:lang w:eastAsia="ru-RU"/>
              </w:rPr>
            </w:pPr>
            <w:r w:rsidRPr="00704615">
              <w:rPr>
                <w:rFonts w:ascii="Times New Roman" w:hAnsi="Times New Roman"/>
                <w:b/>
                <w:sz w:val="24"/>
                <w:szCs w:val="24"/>
              </w:rPr>
              <w:t>04, 05, 06, 09</w:t>
            </w:r>
          </w:p>
        </w:tc>
      </w:tr>
      <w:tr w:rsidR="00DB6765" w:rsidRPr="00044DC2" w14:paraId="732B5116" w14:textId="77777777" w:rsidTr="000A596C">
        <w:tc>
          <w:tcPr>
            <w:tcW w:w="3703" w:type="pct"/>
            <w:gridSpan w:val="3"/>
          </w:tcPr>
          <w:p w14:paraId="16287753" w14:textId="77777777" w:rsidR="00DB6765" w:rsidRPr="00044DC2" w:rsidRDefault="00DB6765" w:rsidP="000A596C">
            <w:pPr>
              <w:suppressAutoHyphens/>
              <w:jc w:val="both"/>
              <w:rPr>
                <w:rFonts w:ascii="Times New Roman" w:eastAsia="Times New Roman" w:hAnsi="Times New Roman" w:cs="Times New Roman"/>
                <w:b/>
                <w:bCs/>
                <w:sz w:val="24"/>
                <w:szCs w:val="24"/>
                <w:lang w:eastAsia="ru-RU"/>
              </w:rPr>
            </w:pPr>
            <w:r w:rsidRPr="00044DC2">
              <w:rPr>
                <w:rFonts w:ascii="Times New Roman" w:eastAsia="Times New Roman" w:hAnsi="Times New Roman" w:cs="Times New Roman"/>
                <w:b/>
                <w:bCs/>
                <w:sz w:val="24"/>
                <w:szCs w:val="24"/>
                <w:lang w:eastAsia="ru-RU"/>
              </w:rPr>
              <w:t>Производственная практика (по профилю специальности)</w:t>
            </w:r>
            <w:r w:rsidRPr="00044DC2">
              <w:rPr>
                <w:rFonts w:ascii="Times New Roman" w:eastAsia="Times New Roman" w:hAnsi="Times New Roman" w:cs="Times New Roman"/>
                <w:b/>
                <w:bCs/>
                <w:i/>
                <w:sz w:val="24"/>
                <w:szCs w:val="24"/>
                <w:lang w:eastAsia="ru-RU"/>
              </w:rPr>
              <w:t xml:space="preserve"> </w:t>
            </w:r>
            <w:r w:rsidRPr="00044DC2">
              <w:rPr>
                <w:rFonts w:ascii="Times New Roman" w:eastAsia="Times New Roman" w:hAnsi="Times New Roman" w:cs="Times New Roman"/>
                <w:b/>
                <w:bCs/>
                <w:sz w:val="24"/>
                <w:szCs w:val="24"/>
                <w:lang w:eastAsia="ru-RU"/>
              </w:rPr>
              <w:t>итоговая (концентрированная) по модулю 03 «Осуществление организационной, профилактической работы, формирование здорового образа жизни и санитарно-гигиеническое просвещение»</w:t>
            </w:r>
          </w:p>
          <w:p w14:paraId="2976563D" w14:textId="77777777" w:rsidR="00DB6765" w:rsidRPr="00044DC2" w:rsidRDefault="00DB6765" w:rsidP="000A596C">
            <w:pPr>
              <w:suppressAutoHyphens/>
              <w:jc w:val="both"/>
              <w:rPr>
                <w:rFonts w:ascii="Times New Roman" w:eastAsia="Times New Roman" w:hAnsi="Times New Roman" w:cs="Times New Roman"/>
                <w:b/>
                <w:bCs/>
                <w:sz w:val="24"/>
                <w:szCs w:val="24"/>
                <w:lang w:eastAsia="ru-RU"/>
              </w:rPr>
            </w:pPr>
            <w:r w:rsidRPr="00044DC2">
              <w:rPr>
                <w:rFonts w:ascii="Times New Roman" w:eastAsia="Times New Roman" w:hAnsi="Times New Roman" w:cs="Times New Roman"/>
                <w:b/>
                <w:bCs/>
                <w:sz w:val="24"/>
                <w:szCs w:val="24"/>
                <w:lang w:eastAsia="ru-RU"/>
              </w:rPr>
              <w:t xml:space="preserve">Виды работ </w:t>
            </w:r>
          </w:p>
          <w:p w14:paraId="3BD726A5" w14:textId="77777777" w:rsidR="00DB6765" w:rsidRPr="00044DC2" w:rsidRDefault="00DB6765" w:rsidP="007F38BC">
            <w:pPr>
              <w:numPr>
                <w:ilvl w:val="0"/>
                <w:numId w:val="126"/>
              </w:numPr>
              <w:suppressAutoHyphens/>
              <w:jc w:val="both"/>
              <w:rPr>
                <w:rFonts w:ascii="Times New Roman" w:eastAsia="Times New Roman" w:hAnsi="Times New Roman" w:cs="Times New Roman"/>
                <w:sz w:val="24"/>
                <w:szCs w:val="24"/>
                <w:lang w:eastAsia="ru-RU"/>
              </w:rPr>
            </w:pPr>
            <w:r w:rsidRPr="00044DC2">
              <w:rPr>
                <w:rFonts w:ascii="Times New Roman" w:eastAsia="Times New Roman" w:hAnsi="Times New Roman" w:cs="Times New Roman"/>
                <w:sz w:val="24"/>
                <w:szCs w:val="24"/>
                <w:lang w:eastAsia="ru-RU"/>
              </w:rPr>
              <w:t xml:space="preserve">Проведение мероприятий по формированию у пациентов по профилю «акушерское дело» и членов их семей мотивации к ведению здорового образа жизни; </w:t>
            </w:r>
          </w:p>
          <w:p w14:paraId="47F26288" w14:textId="77777777" w:rsidR="00DB6765" w:rsidRPr="00044DC2" w:rsidRDefault="00DB6765" w:rsidP="007F38BC">
            <w:pPr>
              <w:numPr>
                <w:ilvl w:val="0"/>
                <w:numId w:val="126"/>
              </w:numPr>
              <w:suppressAutoHyphens/>
              <w:jc w:val="both"/>
              <w:rPr>
                <w:rFonts w:ascii="Times New Roman" w:eastAsia="Times New Roman" w:hAnsi="Times New Roman" w:cs="Times New Roman"/>
                <w:sz w:val="24"/>
                <w:szCs w:val="24"/>
                <w:lang w:eastAsia="ru-RU"/>
              </w:rPr>
            </w:pPr>
            <w:r w:rsidRPr="00044DC2">
              <w:rPr>
                <w:rFonts w:ascii="Times New Roman" w:eastAsia="Times New Roman" w:hAnsi="Times New Roman" w:cs="Times New Roman"/>
                <w:sz w:val="24"/>
                <w:szCs w:val="24"/>
                <w:lang w:eastAsia="ru-RU"/>
              </w:rPr>
              <w:t xml:space="preserve">Проведение мероприятий по вопросам планирования семьи; </w:t>
            </w:r>
          </w:p>
          <w:p w14:paraId="38BAC609" w14:textId="77777777" w:rsidR="00DB6765" w:rsidRPr="00044DC2" w:rsidRDefault="00DB6765" w:rsidP="007F38BC">
            <w:pPr>
              <w:numPr>
                <w:ilvl w:val="0"/>
                <w:numId w:val="126"/>
              </w:numPr>
              <w:suppressAutoHyphens/>
              <w:jc w:val="both"/>
              <w:rPr>
                <w:rFonts w:ascii="Times New Roman" w:eastAsia="Times New Roman" w:hAnsi="Times New Roman" w:cs="Times New Roman"/>
                <w:sz w:val="24"/>
                <w:szCs w:val="24"/>
                <w:lang w:eastAsia="ru-RU"/>
              </w:rPr>
            </w:pPr>
            <w:r w:rsidRPr="00044DC2">
              <w:rPr>
                <w:rFonts w:ascii="Times New Roman" w:eastAsia="Times New Roman" w:hAnsi="Times New Roman" w:cs="Times New Roman"/>
                <w:sz w:val="24"/>
                <w:szCs w:val="24"/>
                <w:lang w:eastAsia="ru-RU"/>
              </w:rPr>
              <w:t xml:space="preserve">Проведение диспансеризации женщин в различные периоды жизни; </w:t>
            </w:r>
          </w:p>
          <w:p w14:paraId="704C1DCF" w14:textId="77777777" w:rsidR="00DB6765" w:rsidRPr="00044DC2" w:rsidRDefault="00DB6765" w:rsidP="007F38BC">
            <w:pPr>
              <w:numPr>
                <w:ilvl w:val="0"/>
                <w:numId w:val="126"/>
              </w:numPr>
              <w:suppressAutoHyphens/>
              <w:jc w:val="both"/>
              <w:rPr>
                <w:rFonts w:ascii="Times New Roman" w:eastAsia="Times New Roman" w:hAnsi="Times New Roman" w:cs="Times New Roman"/>
                <w:sz w:val="24"/>
                <w:szCs w:val="24"/>
                <w:lang w:eastAsia="ru-RU"/>
              </w:rPr>
            </w:pPr>
            <w:r w:rsidRPr="00044DC2">
              <w:rPr>
                <w:rFonts w:ascii="Times New Roman" w:eastAsia="Times New Roman" w:hAnsi="Times New Roman" w:cs="Times New Roman"/>
                <w:sz w:val="24"/>
                <w:szCs w:val="24"/>
                <w:lang w:eastAsia="ru-RU"/>
              </w:rPr>
              <w:t xml:space="preserve">Проведение профилактических осмотров женщин в различные периоды жизни; </w:t>
            </w:r>
          </w:p>
          <w:p w14:paraId="33208689" w14:textId="77777777" w:rsidR="00DB6765" w:rsidRPr="00044DC2" w:rsidRDefault="00DB6765" w:rsidP="007F38BC">
            <w:pPr>
              <w:numPr>
                <w:ilvl w:val="0"/>
                <w:numId w:val="126"/>
              </w:numPr>
              <w:suppressAutoHyphens/>
              <w:jc w:val="both"/>
              <w:rPr>
                <w:rFonts w:ascii="Times New Roman" w:eastAsia="Times New Roman" w:hAnsi="Times New Roman" w:cs="Times New Roman"/>
                <w:sz w:val="24"/>
                <w:szCs w:val="24"/>
                <w:lang w:eastAsia="ru-RU"/>
              </w:rPr>
            </w:pPr>
            <w:r w:rsidRPr="00044DC2">
              <w:rPr>
                <w:rFonts w:ascii="Times New Roman" w:eastAsia="Times New Roman" w:hAnsi="Times New Roman" w:cs="Times New Roman"/>
                <w:sz w:val="24"/>
                <w:szCs w:val="24"/>
                <w:lang w:eastAsia="ru-RU"/>
              </w:rPr>
              <w:t xml:space="preserve">Проведение </w:t>
            </w:r>
            <w:proofErr w:type="spellStart"/>
            <w:r w:rsidRPr="00044DC2">
              <w:rPr>
                <w:rFonts w:ascii="Times New Roman" w:eastAsia="Times New Roman" w:hAnsi="Times New Roman" w:cs="Times New Roman"/>
                <w:sz w:val="24"/>
                <w:szCs w:val="24"/>
                <w:lang w:eastAsia="ru-RU"/>
              </w:rPr>
              <w:t>физиопсихопрофилактической</w:t>
            </w:r>
            <w:proofErr w:type="spellEnd"/>
            <w:r w:rsidRPr="00044DC2">
              <w:rPr>
                <w:rFonts w:ascii="Times New Roman" w:eastAsia="Times New Roman" w:hAnsi="Times New Roman" w:cs="Times New Roman"/>
                <w:sz w:val="24"/>
                <w:szCs w:val="24"/>
                <w:lang w:eastAsia="ru-RU"/>
              </w:rPr>
              <w:t xml:space="preserve"> подготовки женщин к беременности, родам, грудному вскармливанию и уходу за новорождённым; </w:t>
            </w:r>
          </w:p>
          <w:p w14:paraId="01D604D3" w14:textId="77777777" w:rsidR="00DB6765" w:rsidRPr="00044DC2" w:rsidRDefault="00DB6765" w:rsidP="007F38BC">
            <w:pPr>
              <w:numPr>
                <w:ilvl w:val="0"/>
                <w:numId w:val="126"/>
              </w:numPr>
              <w:suppressAutoHyphens/>
              <w:jc w:val="both"/>
              <w:rPr>
                <w:rFonts w:ascii="Times New Roman" w:eastAsia="Times New Roman" w:hAnsi="Times New Roman" w:cs="Times New Roman"/>
                <w:sz w:val="24"/>
                <w:szCs w:val="24"/>
                <w:lang w:eastAsia="ru-RU"/>
              </w:rPr>
            </w:pPr>
            <w:r w:rsidRPr="00044DC2">
              <w:rPr>
                <w:rFonts w:ascii="Times New Roman" w:eastAsia="Times New Roman" w:hAnsi="Times New Roman" w:cs="Times New Roman"/>
                <w:sz w:val="24"/>
                <w:szCs w:val="24"/>
                <w:lang w:eastAsia="ru-RU"/>
              </w:rPr>
              <w:t xml:space="preserve">Ведение медицинской документации. </w:t>
            </w:r>
          </w:p>
        </w:tc>
        <w:tc>
          <w:tcPr>
            <w:tcW w:w="649" w:type="pct"/>
          </w:tcPr>
          <w:p w14:paraId="0A83B7F8" w14:textId="77777777" w:rsidR="00DB6765" w:rsidRPr="00044DC2" w:rsidRDefault="00DB6765" w:rsidP="000A596C">
            <w:pPr>
              <w:jc w:val="center"/>
              <w:rPr>
                <w:rFonts w:ascii="Times New Roman" w:eastAsia="Times New Roman" w:hAnsi="Times New Roman" w:cs="Times New Roman"/>
                <w:b/>
                <w:sz w:val="24"/>
                <w:szCs w:val="24"/>
                <w:lang w:eastAsia="ru-RU"/>
              </w:rPr>
            </w:pPr>
            <w:r w:rsidRPr="00044DC2">
              <w:rPr>
                <w:rFonts w:ascii="Times New Roman" w:eastAsia="Times New Roman" w:hAnsi="Times New Roman" w:cs="Times New Roman"/>
                <w:b/>
                <w:sz w:val="24"/>
                <w:szCs w:val="24"/>
                <w:lang w:eastAsia="ru-RU"/>
              </w:rPr>
              <w:t>144</w:t>
            </w:r>
          </w:p>
        </w:tc>
        <w:tc>
          <w:tcPr>
            <w:tcW w:w="648" w:type="pct"/>
          </w:tcPr>
          <w:p w14:paraId="7A356A1A" w14:textId="77777777" w:rsidR="00DB6765" w:rsidRPr="00704615" w:rsidRDefault="00DB6765" w:rsidP="000A596C">
            <w:pPr>
              <w:jc w:val="center"/>
              <w:rPr>
                <w:rFonts w:ascii="Times New Roman" w:hAnsi="Times New Roman"/>
                <w:b/>
                <w:sz w:val="24"/>
                <w:szCs w:val="24"/>
              </w:rPr>
            </w:pPr>
            <w:r>
              <w:rPr>
                <w:rFonts w:ascii="Times New Roman" w:hAnsi="Times New Roman"/>
                <w:b/>
                <w:sz w:val="24"/>
                <w:szCs w:val="24"/>
              </w:rPr>
              <w:t>ПК 3.3, ПК 3.4</w:t>
            </w:r>
          </w:p>
          <w:p w14:paraId="6E346371" w14:textId="77777777" w:rsidR="00DB6765" w:rsidRPr="00704615" w:rsidRDefault="00DB6765" w:rsidP="000A596C">
            <w:pPr>
              <w:jc w:val="center"/>
              <w:rPr>
                <w:rFonts w:ascii="Times New Roman" w:hAnsi="Times New Roman"/>
                <w:b/>
                <w:sz w:val="24"/>
                <w:szCs w:val="24"/>
              </w:rPr>
            </w:pPr>
            <w:proofErr w:type="gramStart"/>
            <w:r w:rsidRPr="00704615">
              <w:rPr>
                <w:rFonts w:ascii="Times New Roman" w:hAnsi="Times New Roman"/>
                <w:b/>
                <w:sz w:val="24"/>
                <w:szCs w:val="24"/>
              </w:rPr>
              <w:t>ОК</w:t>
            </w:r>
            <w:proofErr w:type="gramEnd"/>
            <w:r w:rsidRPr="00704615">
              <w:rPr>
                <w:rFonts w:ascii="Times New Roman" w:hAnsi="Times New Roman"/>
                <w:b/>
                <w:sz w:val="24"/>
                <w:szCs w:val="24"/>
              </w:rPr>
              <w:t xml:space="preserve"> 01, 02, 03</w:t>
            </w:r>
          </w:p>
          <w:p w14:paraId="6AD7C848" w14:textId="77777777" w:rsidR="00DB6765" w:rsidRPr="00044DC2" w:rsidRDefault="00DB6765" w:rsidP="000A596C">
            <w:pPr>
              <w:jc w:val="center"/>
              <w:rPr>
                <w:rFonts w:ascii="Times New Roman" w:eastAsia="Times New Roman" w:hAnsi="Times New Roman" w:cs="Times New Roman"/>
                <w:b/>
                <w:sz w:val="24"/>
                <w:szCs w:val="24"/>
                <w:lang w:eastAsia="ru-RU"/>
              </w:rPr>
            </w:pPr>
            <w:r w:rsidRPr="00704615">
              <w:rPr>
                <w:rFonts w:ascii="Times New Roman" w:hAnsi="Times New Roman"/>
                <w:b/>
                <w:sz w:val="24"/>
                <w:szCs w:val="24"/>
              </w:rPr>
              <w:t>04, 05, 06, 09</w:t>
            </w:r>
          </w:p>
        </w:tc>
      </w:tr>
      <w:tr w:rsidR="00DB6765" w:rsidRPr="00044DC2" w14:paraId="2DECE211" w14:textId="77777777" w:rsidTr="000A596C">
        <w:tc>
          <w:tcPr>
            <w:tcW w:w="3703" w:type="pct"/>
            <w:gridSpan w:val="3"/>
          </w:tcPr>
          <w:p w14:paraId="5FD2BE96" w14:textId="77777777" w:rsidR="00DB6765" w:rsidRPr="00044DC2" w:rsidRDefault="00DB6765" w:rsidP="000A596C">
            <w:pPr>
              <w:rPr>
                <w:rFonts w:ascii="Times New Roman" w:eastAsia="Times New Roman" w:hAnsi="Times New Roman" w:cs="Times New Roman"/>
                <w:b/>
                <w:bCs/>
                <w:sz w:val="24"/>
                <w:szCs w:val="24"/>
                <w:lang w:eastAsia="ru-RU"/>
              </w:rPr>
            </w:pPr>
            <w:r w:rsidRPr="00044DC2">
              <w:rPr>
                <w:rFonts w:ascii="Times New Roman" w:eastAsia="Times New Roman" w:hAnsi="Times New Roman" w:cs="Times New Roman"/>
                <w:b/>
                <w:bCs/>
                <w:sz w:val="24"/>
                <w:szCs w:val="24"/>
                <w:lang w:eastAsia="ru-RU"/>
              </w:rPr>
              <w:t>Всего</w:t>
            </w:r>
          </w:p>
        </w:tc>
        <w:tc>
          <w:tcPr>
            <w:tcW w:w="649" w:type="pct"/>
          </w:tcPr>
          <w:p w14:paraId="32E67B9A" w14:textId="77777777" w:rsidR="00DB6765" w:rsidRPr="00044DC2" w:rsidRDefault="00DB6765" w:rsidP="000A596C">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432/396</w:t>
            </w:r>
          </w:p>
        </w:tc>
        <w:tc>
          <w:tcPr>
            <w:tcW w:w="648" w:type="pct"/>
          </w:tcPr>
          <w:p w14:paraId="4F208721" w14:textId="77777777" w:rsidR="00DB6765" w:rsidRPr="00044DC2" w:rsidRDefault="00DB6765" w:rsidP="000A596C">
            <w:pPr>
              <w:jc w:val="center"/>
              <w:rPr>
                <w:rFonts w:ascii="Times New Roman" w:eastAsia="Times New Roman" w:hAnsi="Times New Roman" w:cs="Times New Roman"/>
                <w:b/>
                <w:sz w:val="24"/>
                <w:szCs w:val="24"/>
                <w:lang w:eastAsia="ru-RU"/>
              </w:rPr>
            </w:pPr>
          </w:p>
        </w:tc>
      </w:tr>
    </w:tbl>
    <w:p w14:paraId="73A98149" w14:textId="77777777" w:rsidR="00DB6765" w:rsidRDefault="00DB6765" w:rsidP="00DB6765">
      <w:pPr>
        <w:pStyle w:val="114"/>
        <w:ind w:firstLine="0"/>
        <w:rPr>
          <w:rFonts w:ascii="Times New Roman" w:hAnsi="Times New Roman"/>
        </w:rPr>
      </w:pPr>
    </w:p>
    <w:p w14:paraId="48D1C8ED" w14:textId="77777777" w:rsidR="00DB6765" w:rsidRDefault="00DB6765" w:rsidP="00DB6765">
      <w:pPr>
        <w:pStyle w:val="114"/>
        <w:ind w:firstLine="0"/>
        <w:rPr>
          <w:rFonts w:ascii="Times New Roman" w:hAnsi="Times New Roman"/>
        </w:rPr>
        <w:sectPr w:rsidR="00DB6765" w:rsidSect="004013E3">
          <w:pgSz w:w="16838" w:h="11906" w:orient="landscape"/>
          <w:pgMar w:top="1701" w:right="1134" w:bottom="567" w:left="1134" w:header="709" w:footer="709" w:gutter="0"/>
          <w:cols w:space="708"/>
          <w:docGrid w:linePitch="360"/>
        </w:sectPr>
      </w:pPr>
    </w:p>
    <w:p w14:paraId="33160C3B" w14:textId="77777777" w:rsidR="00DB6765" w:rsidRDefault="00DB6765" w:rsidP="00DB6765">
      <w:pPr>
        <w:pStyle w:val="114"/>
        <w:ind w:firstLine="0"/>
        <w:rPr>
          <w:rFonts w:ascii="Times New Roman" w:hAnsi="Times New Roman"/>
        </w:rPr>
      </w:pPr>
    </w:p>
    <w:p w14:paraId="6FE00EFE" w14:textId="77777777" w:rsidR="00DB6765" w:rsidRPr="00E11160" w:rsidRDefault="00DB6765" w:rsidP="00DB6765">
      <w:pPr>
        <w:pStyle w:val="1f"/>
        <w:rPr>
          <w:rFonts w:ascii="Times New Roman" w:hAnsi="Times New Roman"/>
        </w:rPr>
      </w:pPr>
      <w:bookmarkStart w:id="60" w:name="_Toc152334671"/>
      <w:bookmarkStart w:id="61" w:name="_Toc162370397"/>
      <w:bookmarkStart w:id="62" w:name="_Toc167621726"/>
      <w:r>
        <w:rPr>
          <w:rFonts w:ascii="Times New Roman" w:hAnsi="Times New Roman"/>
          <w:lang w:val="ru-RU"/>
        </w:rPr>
        <w:t xml:space="preserve">3. </w:t>
      </w:r>
      <w:r w:rsidRPr="008D2724">
        <w:rPr>
          <w:rFonts w:ascii="Times New Roman" w:hAnsi="Times New Roman"/>
        </w:rPr>
        <w:t>Условия реализации профессионального модуля</w:t>
      </w:r>
      <w:bookmarkEnd w:id="60"/>
      <w:bookmarkEnd w:id="61"/>
      <w:bookmarkEnd w:id="62"/>
    </w:p>
    <w:p w14:paraId="01AC2522" w14:textId="77777777" w:rsidR="00DB6765" w:rsidRPr="00E11160" w:rsidRDefault="00DB6765" w:rsidP="00DB6765">
      <w:pPr>
        <w:pStyle w:val="114"/>
        <w:rPr>
          <w:rFonts w:ascii="Times New Roman" w:hAnsi="Times New Roman"/>
        </w:rPr>
      </w:pPr>
      <w:bookmarkStart w:id="63" w:name="_Toc152334672"/>
      <w:bookmarkStart w:id="64" w:name="_Toc162370398"/>
      <w:bookmarkStart w:id="65" w:name="_Toc167621727"/>
      <w:r w:rsidRPr="00E11160">
        <w:rPr>
          <w:rFonts w:ascii="Times New Roman" w:hAnsi="Times New Roman"/>
        </w:rPr>
        <w:t>3.1. Материально-техническое обеспечение</w:t>
      </w:r>
      <w:bookmarkEnd w:id="63"/>
      <w:bookmarkEnd w:id="64"/>
      <w:bookmarkEnd w:id="65"/>
    </w:p>
    <w:p w14:paraId="44192A65" w14:textId="77777777" w:rsidR="00DB6765" w:rsidRPr="00FA680C" w:rsidRDefault="00DB6765" w:rsidP="00DB6765">
      <w:pPr>
        <w:suppressAutoHyphens/>
        <w:ind w:firstLine="709"/>
        <w:jc w:val="both"/>
        <w:rPr>
          <w:rFonts w:ascii="Times New Roman" w:hAnsi="Times New Roman" w:cs="Times New Roman"/>
          <w:bCs/>
          <w:i/>
          <w:sz w:val="24"/>
          <w:szCs w:val="24"/>
        </w:rPr>
      </w:pPr>
      <w:r>
        <w:rPr>
          <w:rFonts w:ascii="Times New Roman" w:hAnsi="Times New Roman" w:cs="Times New Roman"/>
          <w:bCs/>
          <w:iCs/>
          <w:sz w:val="24"/>
          <w:szCs w:val="24"/>
        </w:rPr>
        <w:t>Кабинет Гинекологии</w:t>
      </w:r>
      <w:r w:rsidRPr="000D72CA">
        <w:rPr>
          <w:rFonts w:ascii="Times New Roman" w:hAnsi="Times New Roman" w:cs="Times New Roman"/>
          <w:bCs/>
          <w:iCs/>
          <w:sz w:val="24"/>
          <w:szCs w:val="24"/>
        </w:rPr>
        <w:t>, Акушерства, оснащённый в соответствии с п. 6.1.2.1 примерной образовательной программы по специальности 31.02.02 Акушерское дело</w:t>
      </w:r>
      <w:r w:rsidRPr="000D72CA">
        <w:rPr>
          <w:rFonts w:ascii="Times New Roman" w:hAnsi="Times New Roman" w:cs="Times New Roman"/>
          <w:bCs/>
          <w:sz w:val="24"/>
          <w:szCs w:val="24"/>
        </w:rPr>
        <w:t xml:space="preserve"> </w:t>
      </w:r>
    </w:p>
    <w:p w14:paraId="147C4282" w14:textId="77777777" w:rsidR="00DB6765" w:rsidRPr="000D72CA" w:rsidRDefault="00DB6765" w:rsidP="00DB6765">
      <w:pPr>
        <w:ind w:firstLine="709"/>
        <w:jc w:val="both"/>
        <w:rPr>
          <w:rFonts w:ascii="Times New Roman" w:eastAsia="Times New Roman" w:hAnsi="Times New Roman" w:cs="Times New Roman"/>
          <w:i/>
          <w:sz w:val="24"/>
          <w:szCs w:val="24"/>
          <w:lang w:eastAsia="ru-RU"/>
        </w:rPr>
      </w:pPr>
      <w:r w:rsidRPr="000D72CA">
        <w:rPr>
          <w:rFonts w:ascii="Times New Roman" w:eastAsia="Times New Roman" w:hAnsi="Times New Roman" w:cs="Times New Roman"/>
          <w:sz w:val="24"/>
          <w:szCs w:val="24"/>
          <w:lang w:eastAsia="ru-RU"/>
        </w:rPr>
        <w:t>Мастерские и зоны по видам работ: Проведение медицинского обследования в период беременности и оказание медицинской помощи во время неосложнённых родов (403),</w:t>
      </w:r>
      <w:r w:rsidRPr="000D72CA">
        <w:rPr>
          <w:rFonts w:ascii="Times New Roman" w:eastAsia="Calibri" w:hAnsi="Times New Roman" w:cs="Calibri"/>
          <w:lang w:eastAsia="ru-RU"/>
        </w:rPr>
        <w:t xml:space="preserve"> Проведение мероприятий по медицинской реабилитации (404)</w:t>
      </w:r>
      <w:r w:rsidRPr="000D72CA">
        <w:rPr>
          <w:rFonts w:ascii="Times New Roman" w:eastAsia="Times New Roman" w:hAnsi="Times New Roman" w:cs="Times New Roman"/>
          <w:sz w:val="24"/>
          <w:szCs w:val="24"/>
          <w:lang w:eastAsia="ru-RU"/>
        </w:rPr>
        <w:t xml:space="preserve"> в соответствии с приложением 3 ОПОП-П</w:t>
      </w:r>
      <w:r w:rsidRPr="000D72CA">
        <w:rPr>
          <w:rFonts w:ascii="Calibri" w:eastAsia="Calibri" w:hAnsi="Calibri" w:cs="Calibri"/>
          <w:lang w:eastAsia="ru-RU"/>
        </w:rPr>
        <w:t xml:space="preserve"> </w:t>
      </w:r>
      <w:r w:rsidRPr="000D72CA">
        <w:rPr>
          <w:rFonts w:ascii="Times New Roman" w:eastAsia="Times New Roman" w:hAnsi="Times New Roman" w:cs="Times New Roman"/>
          <w:sz w:val="24"/>
          <w:szCs w:val="24"/>
          <w:lang w:eastAsia="ru-RU"/>
        </w:rPr>
        <w:t>по специальности 31.02.02 Акушерское дело</w:t>
      </w:r>
      <w:r w:rsidRPr="000D72CA">
        <w:rPr>
          <w:rFonts w:ascii="Times New Roman" w:eastAsia="Times New Roman" w:hAnsi="Times New Roman" w:cs="Times New Roman"/>
          <w:i/>
          <w:sz w:val="24"/>
          <w:szCs w:val="24"/>
          <w:lang w:eastAsia="ru-RU"/>
        </w:rPr>
        <w:t>.</w:t>
      </w:r>
    </w:p>
    <w:p w14:paraId="7E102939" w14:textId="77777777" w:rsidR="00DB6765" w:rsidRPr="000D72CA" w:rsidRDefault="00DB6765" w:rsidP="00DB6765">
      <w:pPr>
        <w:ind w:firstLine="709"/>
        <w:jc w:val="both"/>
        <w:rPr>
          <w:rFonts w:ascii="Times New Roman" w:eastAsia="Times New Roman" w:hAnsi="Times New Roman" w:cs="Times New Roman"/>
          <w:b/>
          <w:sz w:val="24"/>
          <w:szCs w:val="24"/>
          <w:lang w:eastAsia="ru-RU"/>
        </w:rPr>
      </w:pPr>
      <w:r w:rsidRPr="000D72CA">
        <w:rPr>
          <w:rFonts w:ascii="Times New Roman" w:eastAsia="Times New Roman" w:hAnsi="Times New Roman" w:cs="Times New Roman"/>
          <w:sz w:val="24"/>
          <w:szCs w:val="24"/>
          <w:lang w:eastAsia="ru-RU"/>
        </w:rPr>
        <w:t>Оснащенные базы практики (мастерские/зоны по видам работ), оснащенные в соответствии с приложением 3 ОПОП-П</w:t>
      </w:r>
      <w:r w:rsidRPr="000D72CA">
        <w:rPr>
          <w:rFonts w:ascii="Calibri" w:eastAsia="Calibri" w:hAnsi="Calibri" w:cs="Calibri"/>
          <w:lang w:eastAsia="ru-RU"/>
        </w:rPr>
        <w:t xml:space="preserve"> </w:t>
      </w:r>
      <w:r w:rsidRPr="000D72CA">
        <w:rPr>
          <w:rFonts w:ascii="Times New Roman" w:eastAsia="Times New Roman" w:hAnsi="Times New Roman" w:cs="Times New Roman"/>
          <w:sz w:val="24"/>
          <w:szCs w:val="24"/>
          <w:lang w:eastAsia="ru-RU"/>
        </w:rPr>
        <w:t>по специальности 31.02.02 Акушерское дело</w:t>
      </w:r>
      <w:r w:rsidRPr="000D72CA">
        <w:rPr>
          <w:rFonts w:ascii="Times New Roman" w:eastAsia="Times New Roman" w:hAnsi="Times New Roman" w:cs="Times New Roman"/>
          <w:i/>
          <w:sz w:val="24"/>
          <w:szCs w:val="24"/>
          <w:lang w:eastAsia="ru-RU"/>
        </w:rPr>
        <w:t>.</w:t>
      </w:r>
    </w:p>
    <w:p w14:paraId="4D0A7228" w14:textId="77777777" w:rsidR="00DB6765" w:rsidRPr="00FA680C" w:rsidRDefault="00DB6765" w:rsidP="00DB6765">
      <w:pPr>
        <w:spacing w:after="200" w:line="276" w:lineRule="auto"/>
        <w:rPr>
          <w:rFonts w:ascii="Times New Roman" w:hAnsi="Times New Roman" w:cs="Times New Roman"/>
          <w:b/>
          <w:bCs/>
          <w:sz w:val="24"/>
          <w:szCs w:val="24"/>
        </w:rPr>
      </w:pPr>
    </w:p>
    <w:p w14:paraId="24CA4B83" w14:textId="77777777" w:rsidR="00DB6765" w:rsidRPr="00E11160" w:rsidRDefault="00DB6765" w:rsidP="00DB6765">
      <w:pPr>
        <w:pStyle w:val="114"/>
        <w:rPr>
          <w:rFonts w:ascii="Times New Roman" w:eastAsia="Times New Roman" w:hAnsi="Times New Roman"/>
        </w:rPr>
      </w:pPr>
      <w:bookmarkStart w:id="66" w:name="_Toc152334673"/>
      <w:bookmarkStart w:id="67" w:name="_Toc162370399"/>
      <w:bookmarkStart w:id="68" w:name="_Toc167621728"/>
      <w:r w:rsidRPr="00E11160">
        <w:rPr>
          <w:rFonts w:ascii="Times New Roman" w:hAnsi="Times New Roman"/>
        </w:rPr>
        <w:t>3.2. Учебно-методическое обеспечение</w:t>
      </w:r>
      <w:bookmarkEnd w:id="66"/>
      <w:bookmarkEnd w:id="67"/>
      <w:bookmarkEnd w:id="68"/>
    </w:p>
    <w:p w14:paraId="7FBFB867" w14:textId="77777777" w:rsidR="00DB6765" w:rsidRPr="00E11160" w:rsidRDefault="00DB6765" w:rsidP="00DB6765">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14:paraId="7912431F" w14:textId="77777777" w:rsidR="00DB6765" w:rsidRPr="000D72CA" w:rsidRDefault="00DB6765" w:rsidP="007F38BC">
      <w:pPr>
        <w:numPr>
          <w:ilvl w:val="0"/>
          <w:numId w:val="137"/>
        </w:numPr>
        <w:spacing w:after="200" w:line="276" w:lineRule="auto"/>
        <w:ind w:left="0" w:firstLine="709"/>
        <w:rPr>
          <w:rFonts w:ascii="Times New Roman" w:eastAsia="Times New Roman" w:hAnsi="Times New Roman" w:cs="Times New Roman"/>
          <w:sz w:val="24"/>
          <w:szCs w:val="24"/>
          <w:lang w:eastAsia="ru-RU"/>
        </w:rPr>
      </w:pPr>
      <w:r w:rsidRPr="000D72CA">
        <w:rPr>
          <w:rFonts w:ascii="Times New Roman" w:eastAsia="Times New Roman" w:hAnsi="Times New Roman" w:cs="Times New Roman"/>
          <w:sz w:val="24"/>
          <w:szCs w:val="24"/>
          <w:lang w:eastAsia="ru-RU"/>
        </w:rPr>
        <w:t xml:space="preserve">Епифанов В.А. Медицинская реабилитация в акушерстве и гинекологии / В. А. Епифанов, Н. Б. </w:t>
      </w:r>
      <w:proofErr w:type="spellStart"/>
      <w:r w:rsidRPr="000D72CA">
        <w:rPr>
          <w:rFonts w:ascii="Times New Roman" w:eastAsia="Times New Roman" w:hAnsi="Times New Roman" w:cs="Times New Roman"/>
          <w:sz w:val="24"/>
          <w:szCs w:val="24"/>
          <w:lang w:eastAsia="ru-RU"/>
        </w:rPr>
        <w:t>Корчажкина</w:t>
      </w:r>
      <w:proofErr w:type="spellEnd"/>
      <w:r w:rsidRPr="000D72CA">
        <w:rPr>
          <w:rFonts w:ascii="Times New Roman" w:eastAsia="Times New Roman" w:hAnsi="Times New Roman" w:cs="Times New Roman"/>
          <w:sz w:val="24"/>
          <w:szCs w:val="24"/>
          <w:lang w:eastAsia="ru-RU"/>
        </w:rPr>
        <w:t xml:space="preserve"> [и др.]. - М.: ГЭОТАР-Медиа, 2019. - 504 с.: ил. </w:t>
      </w:r>
    </w:p>
    <w:p w14:paraId="4CA5F845" w14:textId="77777777" w:rsidR="00DB6765" w:rsidRPr="000D72CA" w:rsidRDefault="00DB6765" w:rsidP="007F38BC">
      <w:pPr>
        <w:numPr>
          <w:ilvl w:val="0"/>
          <w:numId w:val="137"/>
        </w:numPr>
        <w:spacing w:after="200" w:line="276" w:lineRule="auto"/>
        <w:ind w:left="0" w:firstLine="709"/>
        <w:contextualSpacing/>
        <w:jc w:val="both"/>
        <w:rPr>
          <w:rFonts w:ascii="Times New Roman" w:eastAsia="Times New Roman" w:hAnsi="Times New Roman" w:cs="Times New Roman"/>
          <w:sz w:val="24"/>
          <w:szCs w:val="24"/>
          <w:lang w:eastAsia="ru-RU"/>
        </w:rPr>
      </w:pPr>
      <w:r w:rsidRPr="000D72CA">
        <w:rPr>
          <w:rFonts w:ascii="Times New Roman" w:eastAsia="Times New Roman" w:hAnsi="Times New Roman" w:cs="Times New Roman"/>
          <w:bCs/>
          <w:sz w:val="24"/>
          <w:szCs w:val="24"/>
          <w:lang w:eastAsia="ru-RU"/>
        </w:rPr>
        <w:t>Радзинский, В. Е. Акушерство: учебник / под ред. Радзинского В. Е., Фукса А. М. - Москва: ГЭОТАР-Медиа, 2021. - 1056 с. </w:t>
      </w:r>
    </w:p>
    <w:p w14:paraId="16323A39" w14:textId="77777777" w:rsidR="00DB6765" w:rsidRPr="000D72CA" w:rsidRDefault="00DB6765" w:rsidP="007F38BC">
      <w:pPr>
        <w:numPr>
          <w:ilvl w:val="0"/>
          <w:numId w:val="137"/>
        </w:numPr>
        <w:spacing w:after="200" w:line="276" w:lineRule="auto"/>
        <w:ind w:left="0" w:firstLine="709"/>
        <w:contextualSpacing/>
        <w:jc w:val="both"/>
        <w:rPr>
          <w:rFonts w:ascii="Times New Roman" w:eastAsia="Times New Roman" w:hAnsi="Times New Roman" w:cs="Times New Roman"/>
          <w:sz w:val="24"/>
          <w:szCs w:val="24"/>
          <w:lang w:eastAsia="ru-RU"/>
        </w:rPr>
      </w:pPr>
      <w:r w:rsidRPr="000D72CA">
        <w:rPr>
          <w:rFonts w:ascii="Times New Roman" w:eastAsia="Times New Roman" w:hAnsi="Times New Roman" w:cs="Times New Roman"/>
          <w:bCs/>
          <w:sz w:val="24"/>
          <w:szCs w:val="24"/>
          <w:lang w:eastAsia="ru-RU"/>
        </w:rPr>
        <w:t xml:space="preserve">Радзинский, В. Е. Гинекология: учебник / под ред. В. Е. Радзинского. - Москва: ГЭОТАР-Медиа, 2020. - 400 с.: ил. - 400 с. </w:t>
      </w:r>
    </w:p>
    <w:p w14:paraId="1FF0574E" w14:textId="77777777" w:rsidR="00DB6765" w:rsidRPr="000D72CA" w:rsidRDefault="00DB6765" w:rsidP="007F38BC">
      <w:pPr>
        <w:pStyle w:val="a4"/>
        <w:numPr>
          <w:ilvl w:val="0"/>
          <w:numId w:val="138"/>
        </w:numPr>
        <w:spacing w:line="276" w:lineRule="auto"/>
        <w:ind w:left="0" w:firstLine="709"/>
        <w:contextualSpacing w:val="0"/>
        <w:jc w:val="both"/>
        <w:rPr>
          <w:rFonts w:ascii="Times New Roman" w:eastAsia="Times New Roman" w:hAnsi="Times New Roman" w:cs="Times New Roman"/>
          <w:sz w:val="24"/>
          <w:szCs w:val="24"/>
          <w:lang w:val="x-none" w:eastAsia="x-none"/>
        </w:rPr>
      </w:pPr>
      <w:r w:rsidRPr="000D72CA">
        <w:rPr>
          <w:rFonts w:ascii="Times New Roman" w:eastAsia="Times New Roman" w:hAnsi="Times New Roman" w:cs="Times New Roman"/>
          <w:sz w:val="24"/>
          <w:szCs w:val="24"/>
          <w:lang w:eastAsia="ru-RU"/>
        </w:rPr>
        <w:t>Савельева, Г. М. Гинекология. Национальное руководство: краткое издание / под ред. Г. М. Савельевой, Г. Т. Сухих, И. Б. Манухина. - Москва: ГЭОТАР-Медиа, 2019. - 704 с. - 704 с.</w:t>
      </w:r>
      <w:r w:rsidRPr="000D72CA">
        <w:rPr>
          <w:rFonts w:ascii="Times New Roman" w:eastAsia="Times New Roman" w:hAnsi="Times New Roman" w:cs="Times New Roman"/>
          <w:sz w:val="24"/>
          <w:szCs w:val="24"/>
          <w:lang w:val="x-none" w:eastAsia="x-none"/>
        </w:rPr>
        <w:t xml:space="preserve"> Епифанов В.А. Медицинская реабилитация в акушерстве и гинекологии / Епифанов В. А., </w:t>
      </w:r>
      <w:proofErr w:type="spellStart"/>
      <w:r w:rsidRPr="000D72CA">
        <w:rPr>
          <w:rFonts w:ascii="Times New Roman" w:eastAsia="Times New Roman" w:hAnsi="Times New Roman" w:cs="Times New Roman"/>
          <w:sz w:val="24"/>
          <w:szCs w:val="24"/>
          <w:lang w:val="x-none" w:eastAsia="x-none"/>
        </w:rPr>
        <w:t>Корчажкина</w:t>
      </w:r>
      <w:proofErr w:type="spellEnd"/>
      <w:r w:rsidRPr="000D72CA">
        <w:rPr>
          <w:rFonts w:ascii="Times New Roman" w:eastAsia="Times New Roman" w:hAnsi="Times New Roman" w:cs="Times New Roman"/>
          <w:sz w:val="24"/>
          <w:szCs w:val="24"/>
          <w:lang w:val="x-none" w:eastAsia="x-none"/>
        </w:rPr>
        <w:t xml:space="preserve"> Н. Б. [и др.] - Москва: ГЭОТАР-Медиа, 2019. - 504 с. - ISBN 978-5-9704-5028-4. – Текст: электронный // URL : </w:t>
      </w:r>
      <w:hyperlink r:id="rId32" w:history="1">
        <w:r w:rsidRPr="000D72CA">
          <w:rPr>
            <w:rFonts w:ascii="Times New Roman" w:eastAsia="Times New Roman" w:hAnsi="Times New Roman" w:cs="Times New Roman"/>
            <w:color w:val="0000FF"/>
            <w:sz w:val="24"/>
            <w:szCs w:val="24"/>
            <w:u w:val="single"/>
            <w:lang w:val="x-none" w:eastAsia="x-none"/>
          </w:rPr>
          <w:t>https://www.rosmedlib.ru/book/ISBN9785970450284.html</w:t>
        </w:r>
      </w:hyperlink>
    </w:p>
    <w:p w14:paraId="62520075" w14:textId="77777777" w:rsidR="00DB6765" w:rsidRPr="000D72CA" w:rsidRDefault="00DB6765" w:rsidP="007F38BC">
      <w:pPr>
        <w:numPr>
          <w:ilvl w:val="0"/>
          <w:numId w:val="138"/>
        </w:numPr>
        <w:spacing w:after="200" w:line="276" w:lineRule="auto"/>
        <w:ind w:firstLine="709"/>
        <w:jc w:val="both"/>
        <w:rPr>
          <w:rFonts w:ascii="Times New Roman" w:eastAsia="Times New Roman" w:hAnsi="Times New Roman" w:cs="Times New Roman"/>
          <w:sz w:val="24"/>
          <w:szCs w:val="24"/>
          <w:lang w:val="x-none" w:eastAsia="x-none"/>
        </w:rPr>
      </w:pPr>
      <w:r w:rsidRPr="000D72CA">
        <w:rPr>
          <w:rFonts w:ascii="Times New Roman" w:eastAsia="Times New Roman" w:hAnsi="Times New Roman" w:cs="Times New Roman"/>
          <w:sz w:val="24"/>
          <w:szCs w:val="24"/>
          <w:lang w:val="x-none" w:eastAsia="x-none"/>
        </w:rPr>
        <w:t>Медико-биологические основы безопасности. Охрана труда : учебник для среднего профессионального образования / О. М. Родионова, Е. В. Аникина, Б. И. </w:t>
      </w:r>
      <w:proofErr w:type="spellStart"/>
      <w:r w:rsidRPr="000D72CA">
        <w:rPr>
          <w:rFonts w:ascii="Times New Roman" w:eastAsia="Times New Roman" w:hAnsi="Times New Roman" w:cs="Times New Roman"/>
          <w:sz w:val="24"/>
          <w:szCs w:val="24"/>
          <w:lang w:val="x-none" w:eastAsia="x-none"/>
        </w:rPr>
        <w:t>Лавер</w:t>
      </w:r>
      <w:proofErr w:type="spellEnd"/>
      <w:r w:rsidRPr="000D72CA">
        <w:rPr>
          <w:rFonts w:ascii="Times New Roman" w:eastAsia="Times New Roman" w:hAnsi="Times New Roman" w:cs="Times New Roman"/>
          <w:sz w:val="24"/>
          <w:szCs w:val="24"/>
          <w:lang w:val="x-none" w:eastAsia="x-none"/>
        </w:rPr>
        <w:t xml:space="preserve">, Д. А. Семенов. — 3-е изд., </w:t>
      </w:r>
      <w:proofErr w:type="spellStart"/>
      <w:r w:rsidRPr="000D72CA">
        <w:rPr>
          <w:rFonts w:ascii="Times New Roman" w:eastAsia="Times New Roman" w:hAnsi="Times New Roman" w:cs="Times New Roman"/>
          <w:sz w:val="24"/>
          <w:szCs w:val="24"/>
          <w:lang w:val="x-none" w:eastAsia="x-none"/>
        </w:rPr>
        <w:t>перераб</w:t>
      </w:r>
      <w:proofErr w:type="spellEnd"/>
      <w:r w:rsidRPr="000D72CA">
        <w:rPr>
          <w:rFonts w:ascii="Times New Roman" w:eastAsia="Times New Roman" w:hAnsi="Times New Roman" w:cs="Times New Roman"/>
          <w:sz w:val="24"/>
          <w:szCs w:val="24"/>
          <w:lang w:val="x-none" w:eastAsia="x-none"/>
        </w:rPr>
        <w:t xml:space="preserve">. и доп. — Москва : Издательство </w:t>
      </w:r>
      <w:proofErr w:type="spellStart"/>
      <w:r w:rsidRPr="000D72CA">
        <w:rPr>
          <w:rFonts w:ascii="Times New Roman" w:eastAsia="Times New Roman" w:hAnsi="Times New Roman" w:cs="Times New Roman"/>
          <w:sz w:val="24"/>
          <w:szCs w:val="24"/>
          <w:lang w:val="x-none" w:eastAsia="x-none"/>
        </w:rPr>
        <w:t>Юрайт</w:t>
      </w:r>
      <w:proofErr w:type="spellEnd"/>
      <w:r w:rsidRPr="000D72CA">
        <w:rPr>
          <w:rFonts w:ascii="Times New Roman" w:eastAsia="Times New Roman" w:hAnsi="Times New Roman" w:cs="Times New Roman"/>
          <w:sz w:val="24"/>
          <w:szCs w:val="24"/>
          <w:lang w:val="x-none" w:eastAsia="x-none"/>
        </w:rPr>
        <w:t xml:space="preserve">, 2023. — 599 с. — (Профессиональное образование). — ISBN 978-5-534-17182-2. — Текст : электронный // Образовательная платформа </w:t>
      </w:r>
      <w:proofErr w:type="spellStart"/>
      <w:r w:rsidRPr="000D72CA">
        <w:rPr>
          <w:rFonts w:ascii="Times New Roman" w:eastAsia="Times New Roman" w:hAnsi="Times New Roman" w:cs="Times New Roman"/>
          <w:sz w:val="24"/>
          <w:szCs w:val="24"/>
          <w:lang w:val="x-none" w:eastAsia="x-none"/>
        </w:rPr>
        <w:t>Юрайт</w:t>
      </w:r>
      <w:proofErr w:type="spellEnd"/>
      <w:r w:rsidRPr="000D72CA">
        <w:rPr>
          <w:rFonts w:ascii="Times New Roman" w:eastAsia="Times New Roman" w:hAnsi="Times New Roman" w:cs="Times New Roman"/>
          <w:sz w:val="24"/>
          <w:szCs w:val="24"/>
          <w:lang w:val="x-none" w:eastAsia="x-none"/>
        </w:rPr>
        <w:t xml:space="preserve"> [сайт]. — URL: </w:t>
      </w:r>
      <w:hyperlink r:id="rId33" w:history="1">
        <w:r w:rsidRPr="000D72CA">
          <w:rPr>
            <w:rFonts w:ascii="Times New Roman" w:eastAsia="Times New Roman" w:hAnsi="Times New Roman" w:cs="Times New Roman"/>
            <w:sz w:val="24"/>
            <w:szCs w:val="24"/>
            <w:lang w:val="x-none" w:eastAsia="x-none"/>
          </w:rPr>
          <w:t>https://urait.ru/bcode/532534</w:t>
        </w:r>
      </w:hyperlink>
      <w:r w:rsidRPr="000D72CA">
        <w:rPr>
          <w:rFonts w:ascii="Times New Roman" w:eastAsia="Times New Roman" w:hAnsi="Times New Roman" w:cs="Times New Roman"/>
          <w:sz w:val="24"/>
          <w:szCs w:val="24"/>
          <w:lang w:val="x-none" w:eastAsia="x-none"/>
        </w:rPr>
        <w:t xml:space="preserve">   </w:t>
      </w:r>
    </w:p>
    <w:p w14:paraId="7EE88063" w14:textId="77777777" w:rsidR="00DB6765" w:rsidRPr="000D72CA" w:rsidRDefault="00DB6765" w:rsidP="007F38BC">
      <w:pPr>
        <w:numPr>
          <w:ilvl w:val="0"/>
          <w:numId w:val="138"/>
        </w:numPr>
        <w:spacing w:after="200" w:line="276" w:lineRule="auto"/>
        <w:ind w:firstLine="709"/>
        <w:jc w:val="both"/>
        <w:rPr>
          <w:rFonts w:ascii="Times New Roman" w:eastAsia="Times New Roman" w:hAnsi="Times New Roman" w:cs="Times New Roman"/>
          <w:sz w:val="24"/>
          <w:szCs w:val="24"/>
          <w:lang w:val="x-none" w:eastAsia="x-none"/>
        </w:rPr>
      </w:pPr>
      <w:proofErr w:type="spellStart"/>
      <w:r w:rsidRPr="000D72CA">
        <w:rPr>
          <w:rFonts w:ascii="Times New Roman" w:eastAsia="Times New Roman" w:hAnsi="Times New Roman" w:cs="Times New Roman"/>
          <w:sz w:val="24"/>
          <w:szCs w:val="24"/>
          <w:lang w:val="x-none" w:eastAsia="x-none"/>
        </w:rPr>
        <w:t>Мисетова</w:t>
      </w:r>
      <w:proofErr w:type="spellEnd"/>
      <w:r w:rsidRPr="000D72CA">
        <w:rPr>
          <w:rFonts w:ascii="Times New Roman" w:eastAsia="Times New Roman" w:hAnsi="Times New Roman" w:cs="Times New Roman"/>
          <w:sz w:val="24"/>
          <w:szCs w:val="24"/>
          <w:lang w:val="x-none" w:eastAsia="x-none"/>
        </w:rPr>
        <w:t xml:space="preserve">, Е. Н. Профилактическая деятельность. Курс лекций: учебное пособие для </w:t>
      </w:r>
      <w:proofErr w:type="spellStart"/>
      <w:r w:rsidRPr="000D72CA">
        <w:rPr>
          <w:rFonts w:ascii="Times New Roman" w:eastAsia="Times New Roman" w:hAnsi="Times New Roman" w:cs="Times New Roman"/>
          <w:sz w:val="24"/>
          <w:szCs w:val="24"/>
          <w:lang w:val="x-none" w:eastAsia="x-none"/>
        </w:rPr>
        <w:t>спо</w:t>
      </w:r>
      <w:proofErr w:type="spellEnd"/>
      <w:r w:rsidRPr="000D72CA">
        <w:rPr>
          <w:rFonts w:ascii="Times New Roman" w:eastAsia="Times New Roman" w:hAnsi="Times New Roman" w:cs="Times New Roman"/>
          <w:sz w:val="24"/>
          <w:szCs w:val="24"/>
          <w:lang w:val="x-none" w:eastAsia="x-none"/>
        </w:rPr>
        <w:t xml:space="preserve"> / Е. Н. </w:t>
      </w:r>
      <w:proofErr w:type="spellStart"/>
      <w:r w:rsidRPr="000D72CA">
        <w:rPr>
          <w:rFonts w:ascii="Times New Roman" w:eastAsia="Times New Roman" w:hAnsi="Times New Roman" w:cs="Times New Roman"/>
          <w:sz w:val="24"/>
          <w:szCs w:val="24"/>
          <w:lang w:val="x-none" w:eastAsia="x-none"/>
        </w:rPr>
        <w:t>Мисетова</w:t>
      </w:r>
      <w:proofErr w:type="spellEnd"/>
      <w:r w:rsidRPr="000D72CA">
        <w:rPr>
          <w:rFonts w:ascii="Times New Roman" w:eastAsia="Times New Roman" w:hAnsi="Times New Roman" w:cs="Times New Roman"/>
          <w:sz w:val="24"/>
          <w:szCs w:val="24"/>
          <w:lang w:val="x-none" w:eastAsia="x-none"/>
        </w:rPr>
        <w:t xml:space="preserve">. — 3-е изд., стер. — Санкт-Петербург: Лань, 2022. — 420 с. — ISBN 978-5-8114-9260-2. — Текст: электронный // Лань: электронно-библиотечная система. — URL: </w:t>
      </w:r>
      <w:hyperlink r:id="rId34" w:history="1">
        <w:r w:rsidRPr="000D72CA">
          <w:rPr>
            <w:rFonts w:ascii="Times New Roman" w:eastAsia="Times New Roman" w:hAnsi="Times New Roman" w:cs="Times New Roman"/>
            <w:sz w:val="24"/>
            <w:szCs w:val="24"/>
            <w:lang w:val="x-none" w:eastAsia="x-none"/>
          </w:rPr>
          <w:t>https://e.lanbook.com/book/189380</w:t>
        </w:r>
      </w:hyperlink>
      <w:r w:rsidRPr="000D72CA">
        <w:rPr>
          <w:rFonts w:ascii="Times New Roman" w:eastAsia="Times New Roman" w:hAnsi="Times New Roman" w:cs="Times New Roman"/>
          <w:sz w:val="24"/>
          <w:szCs w:val="24"/>
          <w:lang w:val="x-none" w:eastAsia="x-none"/>
        </w:rPr>
        <w:t xml:space="preserve"> .</w:t>
      </w:r>
    </w:p>
    <w:p w14:paraId="389247C8" w14:textId="77777777" w:rsidR="00DB6765" w:rsidRPr="000D72CA" w:rsidRDefault="00DB6765" w:rsidP="007F38BC">
      <w:pPr>
        <w:numPr>
          <w:ilvl w:val="0"/>
          <w:numId w:val="138"/>
        </w:numPr>
        <w:spacing w:after="200" w:line="276" w:lineRule="auto"/>
        <w:ind w:firstLine="709"/>
        <w:jc w:val="both"/>
        <w:rPr>
          <w:rFonts w:ascii="Times New Roman" w:eastAsia="Times New Roman" w:hAnsi="Times New Roman" w:cs="Times New Roman"/>
          <w:sz w:val="24"/>
          <w:szCs w:val="24"/>
          <w:lang w:val="x-none" w:eastAsia="x-none"/>
        </w:rPr>
      </w:pPr>
      <w:proofErr w:type="spellStart"/>
      <w:r w:rsidRPr="000D72CA">
        <w:rPr>
          <w:rFonts w:ascii="Times New Roman" w:eastAsia="Times New Roman" w:hAnsi="Times New Roman" w:cs="Times New Roman"/>
          <w:sz w:val="24"/>
          <w:szCs w:val="24"/>
          <w:lang w:val="x-none" w:eastAsia="x-none"/>
        </w:rPr>
        <w:t>Мисюк</w:t>
      </w:r>
      <w:proofErr w:type="spellEnd"/>
      <w:r w:rsidRPr="000D72CA">
        <w:rPr>
          <w:rFonts w:ascii="Times New Roman" w:eastAsia="Times New Roman" w:hAnsi="Times New Roman" w:cs="Times New Roman"/>
          <w:sz w:val="24"/>
          <w:szCs w:val="24"/>
          <w:lang w:val="x-none" w:eastAsia="x-none"/>
        </w:rPr>
        <w:t>, М. Н.  Основы медицинских знаний : учебник и практикум для среднего профессионального образования / М. Н. </w:t>
      </w:r>
      <w:proofErr w:type="spellStart"/>
      <w:r w:rsidRPr="000D72CA">
        <w:rPr>
          <w:rFonts w:ascii="Times New Roman" w:eastAsia="Times New Roman" w:hAnsi="Times New Roman" w:cs="Times New Roman"/>
          <w:sz w:val="24"/>
          <w:szCs w:val="24"/>
          <w:lang w:val="x-none" w:eastAsia="x-none"/>
        </w:rPr>
        <w:t>Мисюк</w:t>
      </w:r>
      <w:proofErr w:type="spellEnd"/>
      <w:r w:rsidRPr="000D72CA">
        <w:rPr>
          <w:rFonts w:ascii="Times New Roman" w:eastAsia="Times New Roman" w:hAnsi="Times New Roman" w:cs="Times New Roman"/>
          <w:sz w:val="24"/>
          <w:szCs w:val="24"/>
          <w:lang w:val="x-none" w:eastAsia="x-none"/>
        </w:rPr>
        <w:t xml:space="preserve">. — 4-е изд., </w:t>
      </w:r>
      <w:proofErr w:type="spellStart"/>
      <w:r w:rsidRPr="000D72CA">
        <w:rPr>
          <w:rFonts w:ascii="Times New Roman" w:eastAsia="Times New Roman" w:hAnsi="Times New Roman" w:cs="Times New Roman"/>
          <w:sz w:val="24"/>
          <w:szCs w:val="24"/>
          <w:lang w:val="x-none" w:eastAsia="x-none"/>
        </w:rPr>
        <w:t>перераб</w:t>
      </w:r>
      <w:proofErr w:type="spellEnd"/>
      <w:r w:rsidRPr="000D72CA">
        <w:rPr>
          <w:rFonts w:ascii="Times New Roman" w:eastAsia="Times New Roman" w:hAnsi="Times New Roman" w:cs="Times New Roman"/>
          <w:sz w:val="24"/>
          <w:szCs w:val="24"/>
          <w:lang w:val="x-none" w:eastAsia="x-none"/>
        </w:rPr>
        <w:t xml:space="preserve">. и доп. — Москва : Издательство </w:t>
      </w:r>
      <w:proofErr w:type="spellStart"/>
      <w:r w:rsidRPr="000D72CA">
        <w:rPr>
          <w:rFonts w:ascii="Times New Roman" w:eastAsia="Times New Roman" w:hAnsi="Times New Roman" w:cs="Times New Roman"/>
          <w:sz w:val="24"/>
          <w:szCs w:val="24"/>
          <w:lang w:val="x-none" w:eastAsia="x-none"/>
        </w:rPr>
        <w:t>Юрайт</w:t>
      </w:r>
      <w:proofErr w:type="spellEnd"/>
      <w:r w:rsidRPr="000D72CA">
        <w:rPr>
          <w:rFonts w:ascii="Times New Roman" w:eastAsia="Times New Roman" w:hAnsi="Times New Roman" w:cs="Times New Roman"/>
          <w:sz w:val="24"/>
          <w:szCs w:val="24"/>
          <w:lang w:val="x-none" w:eastAsia="x-none"/>
        </w:rPr>
        <w:t xml:space="preserve">, 2023. — 379 с. — (Профессиональное образование). — ISBN 978-5-534-17442-7. — Текст : электронный // Образовательная платформа </w:t>
      </w:r>
      <w:proofErr w:type="spellStart"/>
      <w:r w:rsidRPr="000D72CA">
        <w:rPr>
          <w:rFonts w:ascii="Times New Roman" w:eastAsia="Times New Roman" w:hAnsi="Times New Roman" w:cs="Times New Roman"/>
          <w:sz w:val="24"/>
          <w:szCs w:val="24"/>
          <w:lang w:val="x-none" w:eastAsia="x-none"/>
        </w:rPr>
        <w:t>Юрайт</w:t>
      </w:r>
      <w:proofErr w:type="spellEnd"/>
      <w:r w:rsidRPr="000D72CA">
        <w:rPr>
          <w:rFonts w:ascii="Times New Roman" w:eastAsia="Times New Roman" w:hAnsi="Times New Roman" w:cs="Times New Roman"/>
          <w:sz w:val="24"/>
          <w:szCs w:val="24"/>
          <w:lang w:val="x-none" w:eastAsia="x-none"/>
        </w:rPr>
        <w:t xml:space="preserve"> [сайт]. — URL: </w:t>
      </w:r>
      <w:hyperlink r:id="rId35" w:history="1">
        <w:r w:rsidRPr="000D72CA">
          <w:rPr>
            <w:rFonts w:ascii="Times New Roman" w:eastAsia="Times New Roman" w:hAnsi="Times New Roman" w:cs="Times New Roman"/>
            <w:sz w:val="24"/>
            <w:szCs w:val="24"/>
            <w:lang w:val="x-none" w:eastAsia="x-none"/>
          </w:rPr>
          <w:t>https://urait.ru/bcode/533113</w:t>
        </w:r>
      </w:hyperlink>
      <w:r w:rsidRPr="000D72CA">
        <w:rPr>
          <w:rFonts w:ascii="Times New Roman" w:eastAsia="Times New Roman" w:hAnsi="Times New Roman" w:cs="Times New Roman"/>
          <w:sz w:val="24"/>
          <w:szCs w:val="24"/>
          <w:lang w:val="x-none" w:eastAsia="x-none"/>
        </w:rPr>
        <w:t xml:space="preserve">   </w:t>
      </w:r>
    </w:p>
    <w:p w14:paraId="5ED89A32" w14:textId="77777777" w:rsidR="00DB6765" w:rsidRPr="000D72CA" w:rsidRDefault="00DB6765" w:rsidP="007F38BC">
      <w:pPr>
        <w:numPr>
          <w:ilvl w:val="0"/>
          <w:numId w:val="138"/>
        </w:numPr>
        <w:spacing w:after="200" w:line="276" w:lineRule="auto"/>
        <w:ind w:firstLine="709"/>
        <w:jc w:val="both"/>
        <w:rPr>
          <w:rFonts w:ascii="Times New Roman" w:eastAsia="Times New Roman" w:hAnsi="Times New Roman" w:cs="Times New Roman"/>
          <w:sz w:val="24"/>
          <w:szCs w:val="24"/>
          <w:lang w:val="x-none" w:eastAsia="x-none"/>
        </w:rPr>
      </w:pPr>
      <w:r w:rsidRPr="000D72CA">
        <w:rPr>
          <w:rFonts w:ascii="Times New Roman" w:eastAsia="Times New Roman" w:hAnsi="Times New Roman" w:cs="Times New Roman"/>
          <w:sz w:val="24"/>
          <w:szCs w:val="24"/>
          <w:lang w:val="x-none" w:eastAsia="x-none"/>
        </w:rPr>
        <w:lastRenderedPageBreak/>
        <w:t xml:space="preserve">Радзинский, В. Е. Акушерство: учебник / под ред. Радзинского В. Е., Фукса А. М. - Москва: ГЭОТАР-Медиа, 2021. - 1056 с. - ISBN 978-5-9704-6028-3. - Текст: электронный // URL: </w:t>
      </w:r>
      <w:hyperlink r:id="rId36" w:history="1">
        <w:r w:rsidRPr="000D72CA">
          <w:rPr>
            <w:rFonts w:ascii="Times New Roman" w:eastAsia="Times New Roman" w:hAnsi="Times New Roman" w:cs="Times New Roman"/>
            <w:sz w:val="24"/>
            <w:szCs w:val="24"/>
            <w:lang w:val="x-none" w:eastAsia="x-none"/>
          </w:rPr>
          <w:t>https://www.rosmedlib.ru/book/ISBN9785970460283.html</w:t>
        </w:r>
      </w:hyperlink>
    </w:p>
    <w:p w14:paraId="36A06880" w14:textId="77777777" w:rsidR="00DB6765" w:rsidRPr="000D72CA" w:rsidRDefault="00DB6765" w:rsidP="007F38BC">
      <w:pPr>
        <w:numPr>
          <w:ilvl w:val="0"/>
          <w:numId w:val="138"/>
        </w:numPr>
        <w:spacing w:after="200" w:line="276" w:lineRule="auto"/>
        <w:ind w:firstLine="709"/>
        <w:jc w:val="both"/>
        <w:rPr>
          <w:rFonts w:ascii="Times New Roman" w:eastAsia="Times New Roman" w:hAnsi="Times New Roman" w:cs="Times New Roman"/>
          <w:sz w:val="24"/>
          <w:szCs w:val="24"/>
          <w:lang w:val="x-none" w:eastAsia="x-none"/>
        </w:rPr>
      </w:pPr>
      <w:r w:rsidRPr="000D72CA">
        <w:rPr>
          <w:rFonts w:ascii="Times New Roman" w:eastAsia="Times New Roman" w:hAnsi="Times New Roman" w:cs="Times New Roman"/>
          <w:sz w:val="24"/>
          <w:szCs w:val="24"/>
          <w:lang w:val="x-none" w:eastAsia="x-none"/>
        </w:rPr>
        <w:t>Радзинский, В. Е. Гинекология: учебник / под ред. В. Е. Радзинского. - Москва: ГЭОТАР-Медиа, 2020. - 400 с.: ил. - 400 с. - ISBN 978-5-9704-5648-4. - Текст: электронный // URL: https://www.rosmedlib.ru/book/ISBN9785970456484.html</w:t>
      </w:r>
    </w:p>
    <w:p w14:paraId="42D5C566" w14:textId="77777777" w:rsidR="00DB6765" w:rsidRPr="000D72CA" w:rsidRDefault="00DB6765" w:rsidP="007F38BC">
      <w:pPr>
        <w:numPr>
          <w:ilvl w:val="0"/>
          <w:numId w:val="138"/>
        </w:numPr>
        <w:spacing w:after="200" w:line="276" w:lineRule="auto"/>
        <w:ind w:firstLine="709"/>
        <w:jc w:val="both"/>
        <w:rPr>
          <w:rFonts w:ascii="Times New Roman" w:eastAsia="Times New Roman" w:hAnsi="Times New Roman" w:cs="Times New Roman"/>
          <w:sz w:val="24"/>
          <w:szCs w:val="24"/>
          <w:lang w:val="x-none" w:eastAsia="x-none"/>
        </w:rPr>
      </w:pPr>
      <w:r w:rsidRPr="000D72CA">
        <w:rPr>
          <w:rFonts w:ascii="Times New Roman" w:eastAsia="Times New Roman" w:hAnsi="Times New Roman" w:cs="Times New Roman"/>
          <w:sz w:val="24"/>
          <w:szCs w:val="24"/>
          <w:lang w:val="x-none" w:eastAsia="x-none"/>
        </w:rPr>
        <w:t xml:space="preserve">Савельева, Г. М. Гинекология. Национальное руководство: краткое издание / под ред. Г. М. Савельевой, Г. Т. Сухих, И. Б. Манухина. - Москва: ГЭОТАР-Медиа, 2019. - 704 с. - 704 с. (Серия "Национальные руководства") - ISBN 978-5-9704-4965-3. - Текст : электронный // URL : </w:t>
      </w:r>
      <w:hyperlink r:id="rId37" w:history="1">
        <w:r w:rsidRPr="000D72CA">
          <w:rPr>
            <w:rFonts w:ascii="Times New Roman" w:eastAsia="Times New Roman" w:hAnsi="Times New Roman" w:cs="Times New Roman"/>
            <w:sz w:val="24"/>
            <w:szCs w:val="24"/>
            <w:lang w:val="x-none" w:eastAsia="x-none"/>
          </w:rPr>
          <w:t>https://www.rosmedlib.ru/book/ISBN9785970449653.html</w:t>
        </w:r>
      </w:hyperlink>
    </w:p>
    <w:p w14:paraId="1E02BE29" w14:textId="77777777" w:rsidR="00DB6765" w:rsidRPr="000D72CA" w:rsidRDefault="00DB6765" w:rsidP="007F38BC">
      <w:pPr>
        <w:numPr>
          <w:ilvl w:val="0"/>
          <w:numId w:val="138"/>
        </w:numPr>
        <w:spacing w:after="200" w:line="276" w:lineRule="auto"/>
        <w:ind w:firstLine="709"/>
        <w:jc w:val="both"/>
        <w:rPr>
          <w:rFonts w:ascii="Times New Roman" w:eastAsia="Times New Roman" w:hAnsi="Times New Roman" w:cs="Times New Roman"/>
          <w:sz w:val="24"/>
          <w:szCs w:val="24"/>
          <w:lang w:val="x-none" w:eastAsia="x-none"/>
        </w:rPr>
      </w:pPr>
      <w:r w:rsidRPr="000D72CA">
        <w:rPr>
          <w:rFonts w:ascii="Times New Roman" w:eastAsia="Times New Roman" w:hAnsi="Times New Roman" w:cs="Times New Roman"/>
          <w:sz w:val="24"/>
          <w:szCs w:val="24"/>
          <w:lang w:val="x-none" w:eastAsia="x-none"/>
        </w:rPr>
        <w:t xml:space="preserve">Солодовников, Ю. Л. Основы профилактики: учебное пособие для </w:t>
      </w:r>
      <w:proofErr w:type="spellStart"/>
      <w:r w:rsidRPr="000D72CA">
        <w:rPr>
          <w:rFonts w:ascii="Times New Roman" w:eastAsia="Times New Roman" w:hAnsi="Times New Roman" w:cs="Times New Roman"/>
          <w:sz w:val="24"/>
          <w:szCs w:val="24"/>
          <w:lang w:val="x-none" w:eastAsia="x-none"/>
        </w:rPr>
        <w:t>спо</w:t>
      </w:r>
      <w:proofErr w:type="spellEnd"/>
      <w:r w:rsidRPr="000D72CA">
        <w:rPr>
          <w:rFonts w:ascii="Times New Roman" w:eastAsia="Times New Roman" w:hAnsi="Times New Roman" w:cs="Times New Roman"/>
          <w:sz w:val="24"/>
          <w:szCs w:val="24"/>
          <w:lang w:val="x-none" w:eastAsia="x-none"/>
        </w:rPr>
        <w:t xml:space="preserve"> / Ю. Л. Солодовников. — 6-е изд., стер. — Санкт-Петербург: Лань, 2022. — 292 с. — ISBN 978-5-507-44285-0. — Текст: электронный // Лань: электронно-библиотечная система. — URL: </w:t>
      </w:r>
      <w:hyperlink r:id="rId38" w:history="1">
        <w:r w:rsidRPr="000D72CA">
          <w:rPr>
            <w:rFonts w:ascii="Times New Roman" w:eastAsia="Times New Roman" w:hAnsi="Times New Roman" w:cs="Times New Roman"/>
            <w:sz w:val="24"/>
            <w:szCs w:val="24"/>
            <w:lang w:val="x-none" w:eastAsia="x-none"/>
          </w:rPr>
          <w:t>https://e.lanbook.com/book/223409</w:t>
        </w:r>
      </w:hyperlink>
      <w:r w:rsidRPr="000D72CA">
        <w:rPr>
          <w:rFonts w:ascii="Times New Roman" w:eastAsia="Times New Roman" w:hAnsi="Times New Roman" w:cs="Times New Roman"/>
          <w:sz w:val="24"/>
          <w:szCs w:val="24"/>
          <w:lang w:val="x-none" w:eastAsia="x-none"/>
        </w:rPr>
        <w:t xml:space="preserve"> .</w:t>
      </w:r>
    </w:p>
    <w:p w14:paraId="6A45F825" w14:textId="77777777" w:rsidR="00DB6765" w:rsidRPr="000D72CA" w:rsidRDefault="00DB6765" w:rsidP="007F38BC">
      <w:pPr>
        <w:numPr>
          <w:ilvl w:val="0"/>
          <w:numId w:val="138"/>
        </w:numPr>
        <w:spacing w:after="200" w:line="276" w:lineRule="auto"/>
        <w:ind w:firstLine="709"/>
        <w:jc w:val="both"/>
        <w:rPr>
          <w:rFonts w:ascii="Times New Roman" w:eastAsia="Times New Roman" w:hAnsi="Times New Roman" w:cs="Times New Roman"/>
          <w:sz w:val="24"/>
          <w:szCs w:val="24"/>
          <w:lang w:val="x-none" w:eastAsia="x-none"/>
        </w:rPr>
      </w:pPr>
      <w:r w:rsidRPr="000D72CA">
        <w:rPr>
          <w:rFonts w:ascii="Times New Roman" w:eastAsia="Times New Roman" w:hAnsi="Times New Roman" w:cs="Times New Roman"/>
          <w:sz w:val="24"/>
          <w:szCs w:val="24"/>
          <w:lang w:val="x-none" w:eastAsia="x-none"/>
        </w:rPr>
        <w:t>Трифонова, Т. А.  Гигиена и экология человека : учебное пособие для среднего профессионального образования / Т. А. Трифонова, Н. В. Мищенко, Н. В. </w:t>
      </w:r>
      <w:proofErr w:type="spellStart"/>
      <w:r w:rsidRPr="000D72CA">
        <w:rPr>
          <w:rFonts w:ascii="Times New Roman" w:eastAsia="Times New Roman" w:hAnsi="Times New Roman" w:cs="Times New Roman"/>
          <w:sz w:val="24"/>
          <w:szCs w:val="24"/>
          <w:lang w:val="x-none" w:eastAsia="x-none"/>
        </w:rPr>
        <w:t>Орешникова</w:t>
      </w:r>
      <w:proofErr w:type="spellEnd"/>
      <w:r w:rsidRPr="000D72CA">
        <w:rPr>
          <w:rFonts w:ascii="Times New Roman" w:eastAsia="Times New Roman" w:hAnsi="Times New Roman" w:cs="Times New Roman"/>
          <w:sz w:val="24"/>
          <w:szCs w:val="24"/>
          <w:lang w:val="x-none" w:eastAsia="x-none"/>
        </w:rPr>
        <w:t xml:space="preserve">. — 2-е изд., </w:t>
      </w:r>
      <w:proofErr w:type="spellStart"/>
      <w:r w:rsidRPr="000D72CA">
        <w:rPr>
          <w:rFonts w:ascii="Times New Roman" w:eastAsia="Times New Roman" w:hAnsi="Times New Roman" w:cs="Times New Roman"/>
          <w:sz w:val="24"/>
          <w:szCs w:val="24"/>
          <w:lang w:val="x-none" w:eastAsia="x-none"/>
        </w:rPr>
        <w:t>испр</w:t>
      </w:r>
      <w:proofErr w:type="spellEnd"/>
      <w:r w:rsidRPr="000D72CA">
        <w:rPr>
          <w:rFonts w:ascii="Times New Roman" w:eastAsia="Times New Roman" w:hAnsi="Times New Roman" w:cs="Times New Roman"/>
          <w:sz w:val="24"/>
          <w:szCs w:val="24"/>
          <w:lang w:val="x-none" w:eastAsia="x-none"/>
        </w:rPr>
        <w:t xml:space="preserve">. и доп. — Москва : Издательство </w:t>
      </w:r>
      <w:proofErr w:type="spellStart"/>
      <w:r w:rsidRPr="000D72CA">
        <w:rPr>
          <w:rFonts w:ascii="Times New Roman" w:eastAsia="Times New Roman" w:hAnsi="Times New Roman" w:cs="Times New Roman"/>
          <w:sz w:val="24"/>
          <w:szCs w:val="24"/>
          <w:lang w:val="x-none" w:eastAsia="x-none"/>
        </w:rPr>
        <w:t>Юрайт</w:t>
      </w:r>
      <w:proofErr w:type="spellEnd"/>
      <w:r w:rsidRPr="000D72CA">
        <w:rPr>
          <w:rFonts w:ascii="Times New Roman" w:eastAsia="Times New Roman" w:hAnsi="Times New Roman" w:cs="Times New Roman"/>
          <w:sz w:val="24"/>
          <w:szCs w:val="24"/>
          <w:lang w:val="x-none" w:eastAsia="x-none"/>
        </w:rPr>
        <w:t xml:space="preserve">, 2023. — 206 с. — (Профессиональное образование). — ISBN 978-5-534-06430-8. — Текст : электронный // Образовательная платформа </w:t>
      </w:r>
      <w:proofErr w:type="spellStart"/>
      <w:r w:rsidRPr="000D72CA">
        <w:rPr>
          <w:rFonts w:ascii="Times New Roman" w:eastAsia="Times New Roman" w:hAnsi="Times New Roman" w:cs="Times New Roman"/>
          <w:sz w:val="24"/>
          <w:szCs w:val="24"/>
          <w:lang w:val="x-none" w:eastAsia="x-none"/>
        </w:rPr>
        <w:t>Юрайт</w:t>
      </w:r>
      <w:proofErr w:type="spellEnd"/>
      <w:r w:rsidRPr="000D72CA">
        <w:rPr>
          <w:rFonts w:ascii="Times New Roman" w:eastAsia="Times New Roman" w:hAnsi="Times New Roman" w:cs="Times New Roman"/>
          <w:sz w:val="24"/>
          <w:szCs w:val="24"/>
          <w:lang w:val="x-none" w:eastAsia="x-none"/>
        </w:rPr>
        <w:t xml:space="preserve"> [сайт]. — URL: </w:t>
      </w:r>
      <w:hyperlink r:id="rId39" w:history="1">
        <w:r w:rsidRPr="000D72CA">
          <w:rPr>
            <w:rFonts w:ascii="Times New Roman" w:eastAsia="Times New Roman" w:hAnsi="Times New Roman" w:cs="Times New Roman"/>
            <w:sz w:val="24"/>
            <w:szCs w:val="24"/>
            <w:lang w:val="x-none" w:eastAsia="x-none"/>
          </w:rPr>
          <w:t>https://urait.ru/bcode/515400</w:t>
        </w:r>
      </w:hyperlink>
      <w:r w:rsidRPr="000D72CA">
        <w:rPr>
          <w:rFonts w:ascii="Times New Roman" w:eastAsia="Times New Roman" w:hAnsi="Times New Roman" w:cs="Times New Roman"/>
          <w:sz w:val="24"/>
          <w:szCs w:val="24"/>
          <w:lang w:val="x-none" w:eastAsia="x-none"/>
        </w:rPr>
        <w:t xml:space="preserve">   </w:t>
      </w:r>
    </w:p>
    <w:p w14:paraId="194D87B3" w14:textId="77777777" w:rsidR="00DB6765" w:rsidRPr="000D72CA" w:rsidRDefault="00DB6765" w:rsidP="007F38BC">
      <w:pPr>
        <w:numPr>
          <w:ilvl w:val="0"/>
          <w:numId w:val="138"/>
        </w:numPr>
        <w:spacing w:after="200" w:line="276" w:lineRule="auto"/>
        <w:ind w:firstLine="709"/>
        <w:jc w:val="both"/>
        <w:rPr>
          <w:rFonts w:ascii="Times New Roman" w:eastAsia="Times New Roman" w:hAnsi="Times New Roman" w:cs="Times New Roman"/>
          <w:sz w:val="24"/>
          <w:szCs w:val="24"/>
          <w:lang w:val="x-none" w:eastAsia="x-none"/>
        </w:rPr>
      </w:pPr>
      <w:r w:rsidRPr="000D72CA">
        <w:rPr>
          <w:rFonts w:ascii="Times New Roman" w:eastAsia="Times New Roman" w:hAnsi="Times New Roman" w:cs="Times New Roman"/>
          <w:sz w:val="24"/>
          <w:szCs w:val="24"/>
          <w:lang w:val="x-none" w:eastAsia="x-none"/>
        </w:rPr>
        <w:t xml:space="preserve">Цыганкова, М. П. Здоровый ребенок от рождения до 7 лет: учебное пособие для </w:t>
      </w:r>
      <w:proofErr w:type="spellStart"/>
      <w:r w:rsidRPr="000D72CA">
        <w:rPr>
          <w:rFonts w:ascii="Times New Roman" w:eastAsia="Times New Roman" w:hAnsi="Times New Roman" w:cs="Times New Roman"/>
          <w:sz w:val="24"/>
          <w:szCs w:val="24"/>
          <w:lang w:val="x-none" w:eastAsia="x-none"/>
        </w:rPr>
        <w:t>спо</w:t>
      </w:r>
      <w:proofErr w:type="spellEnd"/>
      <w:r w:rsidRPr="000D72CA">
        <w:rPr>
          <w:rFonts w:ascii="Times New Roman" w:eastAsia="Times New Roman" w:hAnsi="Times New Roman" w:cs="Times New Roman"/>
          <w:sz w:val="24"/>
          <w:szCs w:val="24"/>
          <w:lang w:val="x-none" w:eastAsia="x-none"/>
        </w:rPr>
        <w:t xml:space="preserve"> / М. П. Цыганкова, И. Я. Романюк. — 3-е изд., стер. — Санкт-Петербург: Лань, 2021. — 148 с. — ISBN 978-5-8114-7465-3. — Текст: электронный // Лань: электронно-библиотечная система. — URL: </w:t>
      </w:r>
      <w:hyperlink r:id="rId40" w:history="1">
        <w:r w:rsidRPr="000D72CA">
          <w:rPr>
            <w:rFonts w:ascii="Times New Roman" w:eastAsia="Times New Roman" w:hAnsi="Times New Roman" w:cs="Times New Roman"/>
            <w:color w:val="0000FF"/>
            <w:sz w:val="24"/>
            <w:szCs w:val="24"/>
            <w:u w:val="single"/>
            <w:lang w:val="x-none" w:eastAsia="x-none"/>
          </w:rPr>
          <w:t>https://e.lanbook.com/book/160145</w:t>
        </w:r>
      </w:hyperlink>
      <w:r w:rsidRPr="000D72CA">
        <w:rPr>
          <w:rFonts w:ascii="Times New Roman" w:eastAsia="Times New Roman" w:hAnsi="Times New Roman" w:cs="Times New Roman"/>
          <w:sz w:val="24"/>
          <w:szCs w:val="24"/>
          <w:lang w:val="x-none" w:eastAsia="x-none"/>
        </w:rPr>
        <w:t xml:space="preserve"> .</w:t>
      </w:r>
    </w:p>
    <w:p w14:paraId="4E5B92DA" w14:textId="77777777" w:rsidR="00DB6765" w:rsidRPr="000D72CA" w:rsidRDefault="00DB6765" w:rsidP="007F38BC">
      <w:pPr>
        <w:numPr>
          <w:ilvl w:val="0"/>
          <w:numId w:val="138"/>
        </w:numPr>
        <w:spacing w:after="200" w:line="276" w:lineRule="auto"/>
        <w:ind w:firstLine="709"/>
        <w:jc w:val="both"/>
        <w:rPr>
          <w:rFonts w:ascii="Times New Roman" w:eastAsia="Times New Roman" w:hAnsi="Times New Roman" w:cs="Times New Roman"/>
          <w:sz w:val="24"/>
          <w:szCs w:val="24"/>
          <w:lang w:val="x-none" w:eastAsia="x-none"/>
        </w:rPr>
      </w:pPr>
      <w:proofErr w:type="spellStart"/>
      <w:r w:rsidRPr="000D72CA">
        <w:rPr>
          <w:rFonts w:ascii="Times New Roman" w:eastAsia="Times New Roman" w:hAnsi="Times New Roman" w:cs="Times New Roman"/>
          <w:sz w:val="24"/>
          <w:szCs w:val="24"/>
          <w:lang w:val="x-none" w:eastAsia="x-none"/>
        </w:rPr>
        <w:t>Шамина</w:t>
      </w:r>
      <w:proofErr w:type="spellEnd"/>
      <w:r w:rsidRPr="000D72CA">
        <w:rPr>
          <w:rFonts w:ascii="Times New Roman" w:eastAsia="Times New Roman" w:hAnsi="Times New Roman" w:cs="Times New Roman"/>
          <w:sz w:val="24"/>
          <w:szCs w:val="24"/>
          <w:lang w:val="x-none" w:eastAsia="x-none"/>
        </w:rPr>
        <w:t xml:space="preserve">, Н. А. Основы вакцинопрофилактики: учебное пособие для </w:t>
      </w:r>
      <w:proofErr w:type="spellStart"/>
      <w:r w:rsidRPr="000D72CA">
        <w:rPr>
          <w:rFonts w:ascii="Times New Roman" w:eastAsia="Times New Roman" w:hAnsi="Times New Roman" w:cs="Times New Roman"/>
          <w:sz w:val="24"/>
          <w:szCs w:val="24"/>
          <w:lang w:val="x-none" w:eastAsia="x-none"/>
        </w:rPr>
        <w:t>спо</w:t>
      </w:r>
      <w:proofErr w:type="spellEnd"/>
      <w:r w:rsidRPr="000D72CA">
        <w:rPr>
          <w:rFonts w:ascii="Times New Roman" w:eastAsia="Times New Roman" w:hAnsi="Times New Roman" w:cs="Times New Roman"/>
          <w:sz w:val="24"/>
          <w:szCs w:val="24"/>
          <w:lang w:val="x-none" w:eastAsia="x-none"/>
        </w:rPr>
        <w:t xml:space="preserve"> / Н. А. </w:t>
      </w:r>
      <w:proofErr w:type="spellStart"/>
      <w:r w:rsidRPr="000D72CA">
        <w:rPr>
          <w:rFonts w:ascii="Times New Roman" w:eastAsia="Times New Roman" w:hAnsi="Times New Roman" w:cs="Times New Roman"/>
          <w:sz w:val="24"/>
          <w:szCs w:val="24"/>
          <w:lang w:val="x-none" w:eastAsia="x-none"/>
        </w:rPr>
        <w:t>Шамина</w:t>
      </w:r>
      <w:proofErr w:type="spellEnd"/>
      <w:r w:rsidRPr="000D72CA">
        <w:rPr>
          <w:rFonts w:ascii="Times New Roman" w:eastAsia="Times New Roman" w:hAnsi="Times New Roman" w:cs="Times New Roman"/>
          <w:sz w:val="24"/>
          <w:szCs w:val="24"/>
          <w:lang w:val="x-none" w:eastAsia="x-none"/>
        </w:rPr>
        <w:t xml:space="preserve">. — 6-е изд., стер. — Санкт-Петербург: Лань, 2022. — 104 с. — ISBN 978-5-8114-9258-9. — Текст: электронный // Лань: электронно-библиотечная система. — URL: </w:t>
      </w:r>
      <w:hyperlink r:id="rId41" w:history="1">
        <w:r w:rsidRPr="000D72CA">
          <w:rPr>
            <w:rFonts w:ascii="Times New Roman" w:eastAsia="Times New Roman" w:hAnsi="Times New Roman" w:cs="Times New Roman"/>
            <w:color w:val="0000FF"/>
            <w:sz w:val="24"/>
            <w:szCs w:val="24"/>
            <w:u w:val="single"/>
            <w:lang w:val="x-none" w:eastAsia="x-none"/>
          </w:rPr>
          <w:t>https://e.lanbook.com/book/189294</w:t>
        </w:r>
      </w:hyperlink>
      <w:r w:rsidRPr="000D72CA">
        <w:rPr>
          <w:rFonts w:ascii="Times New Roman" w:eastAsia="Times New Roman" w:hAnsi="Times New Roman" w:cs="Times New Roman"/>
          <w:sz w:val="24"/>
          <w:szCs w:val="24"/>
          <w:lang w:val="x-none" w:eastAsia="x-none"/>
        </w:rPr>
        <w:t xml:space="preserve"> .</w:t>
      </w:r>
    </w:p>
    <w:p w14:paraId="2A1D9135" w14:textId="77777777" w:rsidR="00DB6765" w:rsidRDefault="00DB6765" w:rsidP="00DB6765">
      <w:pPr>
        <w:pStyle w:val="a4"/>
        <w:spacing w:line="276" w:lineRule="auto"/>
        <w:ind w:left="0" w:firstLine="709"/>
        <w:jc w:val="both"/>
        <w:rPr>
          <w:rFonts w:ascii="Times New Roman" w:eastAsia="Times New Roman" w:hAnsi="Times New Roman" w:cs="Times New Roman"/>
          <w:sz w:val="24"/>
          <w:szCs w:val="24"/>
          <w:lang w:eastAsia="ru-RU"/>
        </w:rPr>
      </w:pPr>
    </w:p>
    <w:p w14:paraId="4B587A31" w14:textId="77777777" w:rsidR="00DB6765" w:rsidRPr="00FA680C" w:rsidRDefault="00DB6765" w:rsidP="00DB6765">
      <w:pPr>
        <w:suppressAutoHyphens/>
        <w:spacing w:line="276" w:lineRule="auto"/>
        <w:ind w:firstLine="709"/>
        <w:contextualSpacing/>
        <w:rPr>
          <w:rFonts w:ascii="Times New Roman" w:hAnsi="Times New Roman" w:cs="Times New Roman"/>
          <w:bCs/>
          <w:i/>
          <w:sz w:val="24"/>
          <w:szCs w:val="24"/>
        </w:rPr>
      </w:pPr>
      <w:r w:rsidRPr="00FA680C">
        <w:rPr>
          <w:rFonts w:ascii="Times New Roman" w:hAnsi="Times New Roman" w:cs="Times New Roman"/>
          <w:b/>
          <w:bCs/>
          <w:sz w:val="24"/>
          <w:szCs w:val="24"/>
        </w:rPr>
        <w:t xml:space="preserve">3.2.2. Дополнительные источники </w:t>
      </w:r>
    </w:p>
    <w:p w14:paraId="1C547EC6" w14:textId="77777777" w:rsidR="00DB6765" w:rsidRPr="000D72CA" w:rsidRDefault="00DB6765" w:rsidP="007F38BC">
      <w:pPr>
        <w:numPr>
          <w:ilvl w:val="0"/>
          <w:numId w:val="139"/>
        </w:numPr>
        <w:spacing w:after="200" w:line="276" w:lineRule="auto"/>
        <w:ind w:firstLine="709"/>
        <w:contextualSpacing/>
        <w:jc w:val="both"/>
        <w:rPr>
          <w:rFonts w:ascii="Times New Roman" w:eastAsia="Times New Roman" w:hAnsi="Times New Roman" w:cs="Times New Roman"/>
          <w:sz w:val="24"/>
          <w:szCs w:val="24"/>
          <w:lang w:eastAsia="ru-RU"/>
        </w:rPr>
      </w:pPr>
      <w:bookmarkStart w:id="69" w:name="_Toc152334674"/>
      <w:bookmarkStart w:id="70" w:name="_Toc162370400"/>
      <w:proofErr w:type="spellStart"/>
      <w:r w:rsidRPr="000D72CA">
        <w:rPr>
          <w:rFonts w:ascii="Times New Roman" w:eastAsia="Times New Roman" w:hAnsi="Times New Roman" w:cs="Times New Roman"/>
          <w:bCs/>
          <w:sz w:val="24"/>
          <w:szCs w:val="24"/>
          <w:lang w:eastAsia="ru-RU"/>
        </w:rPr>
        <w:t>Дзигуа</w:t>
      </w:r>
      <w:proofErr w:type="spellEnd"/>
      <w:r w:rsidRPr="000D72CA">
        <w:rPr>
          <w:rFonts w:ascii="Times New Roman" w:eastAsia="Times New Roman" w:hAnsi="Times New Roman" w:cs="Times New Roman"/>
          <w:bCs/>
          <w:sz w:val="24"/>
          <w:szCs w:val="24"/>
          <w:lang w:eastAsia="ru-RU"/>
        </w:rPr>
        <w:t xml:space="preserve"> М.В. </w:t>
      </w:r>
      <w:r w:rsidRPr="000D72CA">
        <w:rPr>
          <w:rFonts w:ascii="Times New Roman" w:eastAsia="Times New Roman" w:hAnsi="Times New Roman" w:cs="Times New Roman"/>
          <w:sz w:val="24"/>
          <w:szCs w:val="24"/>
          <w:lang w:eastAsia="ru-RU"/>
        </w:rPr>
        <w:t xml:space="preserve">Сестринская помощь в акушерстве и при патологии репродуктивной системы у женщин и мужчин: учебное пособие/ М.В. </w:t>
      </w:r>
      <w:proofErr w:type="spellStart"/>
      <w:r w:rsidRPr="000D72CA">
        <w:rPr>
          <w:rFonts w:ascii="Times New Roman" w:eastAsia="Times New Roman" w:hAnsi="Times New Roman" w:cs="Times New Roman"/>
          <w:sz w:val="24"/>
          <w:szCs w:val="24"/>
          <w:lang w:eastAsia="ru-RU"/>
        </w:rPr>
        <w:t>Дзигуа</w:t>
      </w:r>
      <w:proofErr w:type="spellEnd"/>
      <w:r w:rsidRPr="000D72CA">
        <w:rPr>
          <w:rFonts w:ascii="Times New Roman" w:eastAsia="Times New Roman" w:hAnsi="Times New Roman" w:cs="Times New Roman"/>
          <w:sz w:val="24"/>
          <w:szCs w:val="24"/>
          <w:lang w:eastAsia="ru-RU"/>
        </w:rPr>
        <w:t xml:space="preserve">. - 2-е изд., </w:t>
      </w:r>
      <w:proofErr w:type="spellStart"/>
      <w:r w:rsidRPr="000D72CA">
        <w:rPr>
          <w:rFonts w:ascii="Times New Roman" w:eastAsia="Times New Roman" w:hAnsi="Times New Roman" w:cs="Times New Roman"/>
          <w:sz w:val="24"/>
          <w:szCs w:val="24"/>
          <w:lang w:eastAsia="ru-RU"/>
        </w:rPr>
        <w:t>перераб</w:t>
      </w:r>
      <w:proofErr w:type="spellEnd"/>
      <w:r w:rsidRPr="000D72CA">
        <w:rPr>
          <w:rFonts w:ascii="Times New Roman" w:eastAsia="Times New Roman" w:hAnsi="Times New Roman" w:cs="Times New Roman"/>
          <w:sz w:val="24"/>
          <w:szCs w:val="24"/>
          <w:lang w:eastAsia="ru-RU"/>
        </w:rPr>
        <w:t>. и доп. - М.: ГЭОТАР-Медиа, 2018. - 728 с.: ил</w:t>
      </w:r>
    </w:p>
    <w:p w14:paraId="709024A7" w14:textId="77777777" w:rsidR="00DB6765" w:rsidRPr="000D72CA" w:rsidRDefault="00DB6765" w:rsidP="007F38BC">
      <w:pPr>
        <w:numPr>
          <w:ilvl w:val="0"/>
          <w:numId w:val="139"/>
        </w:numPr>
        <w:spacing w:after="200" w:line="276" w:lineRule="auto"/>
        <w:ind w:firstLine="709"/>
        <w:contextualSpacing/>
        <w:jc w:val="both"/>
        <w:rPr>
          <w:rFonts w:ascii="Times New Roman" w:eastAsia="Times New Roman" w:hAnsi="Times New Roman" w:cs="Times New Roman"/>
          <w:sz w:val="24"/>
          <w:szCs w:val="24"/>
          <w:lang w:eastAsia="ru-RU"/>
        </w:rPr>
      </w:pPr>
      <w:proofErr w:type="spellStart"/>
      <w:r w:rsidRPr="000D72CA">
        <w:rPr>
          <w:rFonts w:ascii="Times New Roman" w:eastAsia="Times New Roman" w:hAnsi="Times New Roman" w:cs="Times New Roman"/>
          <w:sz w:val="24"/>
          <w:szCs w:val="24"/>
          <w:lang w:eastAsia="ru-RU"/>
        </w:rPr>
        <w:t>Каптильный</w:t>
      </w:r>
      <w:proofErr w:type="spellEnd"/>
      <w:r w:rsidRPr="000D72CA">
        <w:rPr>
          <w:rFonts w:ascii="Times New Roman" w:eastAsia="Times New Roman" w:hAnsi="Times New Roman" w:cs="Times New Roman"/>
          <w:sz w:val="24"/>
          <w:szCs w:val="24"/>
          <w:lang w:eastAsia="ru-RU"/>
        </w:rPr>
        <w:t xml:space="preserve">, В. А. Акушерство и гинекология. Практические навыки и умения с фантомным курсом: учебное пособие / В. А. </w:t>
      </w:r>
      <w:proofErr w:type="spellStart"/>
      <w:r w:rsidRPr="000D72CA">
        <w:rPr>
          <w:rFonts w:ascii="Times New Roman" w:eastAsia="Times New Roman" w:hAnsi="Times New Roman" w:cs="Times New Roman"/>
          <w:sz w:val="24"/>
          <w:szCs w:val="24"/>
          <w:lang w:eastAsia="ru-RU"/>
        </w:rPr>
        <w:t>Каптильный</w:t>
      </w:r>
      <w:proofErr w:type="spellEnd"/>
      <w:r w:rsidRPr="000D72CA">
        <w:rPr>
          <w:rFonts w:ascii="Times New Roman" w:eastAsia="Times New Roman" w:hAnsi="Times New Roman" w:cs="Times New Roman"/>
          <w:sz w:val="24"/>
          <w:szCs w:val="24"/>
          <w:lang w:eastAsia="ru-RU"/>
        </w:rPr>
        <w:t xml:space="preserve">, М. В. </w:t>
      </w:r>
      <w:proofErr w:type="spellStart"/>
      <w:r w:rsidRPr="000D72CA">
        <w:rPr>
          <w:rFonts w:ascii="Times New Roman" w:eastAsia="Times New Roman" w:hAnsi="Times New Roman" w:cs="Times New Roman"/>
          <w:sz w:val="24"/>
          <w:szCs w:val="24"/>
          <w:lang w:eastAsia="ru-RU"/>
        </w:rPr>
        <w:t>Беришвили</w:t>
      </w:r>
      <w:proofErr w:type="spellEnd"/>
      <w:r w:rsidRPr="000D72CA">
        <w:rPr>
          <w:rFonts w:ascii="Times New Roman" w:eastAsia="Times New Roman" w:hAnsi="Times New Roman" w:cs="Times New Roman"/>
          <w:sz w:val="24"/>
          <w:szCs w:val="24"/>
          <w:lang w:eastAsia="ru-RU"/>
        </w:rPr>
        <w:t>, А. В. Мурашко; под ред. А. И. Ищенко. - Москва: ГЭОТАР-Медиа, 2022. - 392 с. </w:t>
      </w:r>
    </w:p>
    <w:p w14:paraId="64DB19BF" w14:textId="77777777" w:rsidR="00DB6765" w:rsidRPr="000D72CA" w:rsidRDefault="00DB6765" w:rsidP="007F38BC">
      <w:pPr>
        <w:numPr>
          <w:ilvl w:val="0"/>
          <w:numId w:val="139"/>
        </w:numPr>
        <w:spacing w:after="200" w:line="276" w:lineRule="auto"/>
        <w:ind w:firstLine="709"/>
        <w:contextualSpacing/>
        <w:jc w:val="both"/>
        <w:rPr>
          <w:rFonts w:ascii="Times New Roman" w:eastAsia="Times New Roman" w:hAnsi="Times New Roman" w:cs="Times New Roman"/>
          <w:sz w:val="24"/>
          <w:szCs w:val="24"/>
          <w:lang w:eastAsia="ru-RU"/>
        </w:rPr>
      </w:pPr>
      <w:proofErr w:type="spellStart"/>
      <w:r w:rsidRPr="000D72CA">
        <w:rPr>
          <w:rFonts w:ascii="Times New Roman" w:eastAsia="Times New Roman" w:hAnsi="Times New Roman" w:cs="Times New Roman"/>
          <w:sz w:val="24"/>
          <w:szCs w:val="24"/>
          <w:lang w:eastAsia="ru-RU"/>
        </w:rPr>
        <w:t>Подзолкова</w:t>
      </w:r>
      <w:proofErr w:type="spellEnd"/>
      <w:r w:rsidRPr="000D72CA">
        <w:rPr>
          <w:rFonts w:ascii="Times New Roman" w:eastAsia="Times New Roman" w:hAnsi="Times New Roman" w:cs="Times New Roman"/>
          <w:sz w:val="24"/>
          <w:szCs w:val="24"/>
          <w:lang w:eastAsia="ru-RU"/>
        </w:rPr>
        <w:t xml:space="preserve">, Н. М. Современная контрацепция. Новые возможности, критерии безопасности, основы консультирования / Н. М. </w:t>
      </w:r>
      <w:proofErr w:type="spellStart"/>
      <w:r w:rsidRPr="000D72CA">
        <w:rPr>
          <w:rFonts w:ascii="Times New Roman" w:eastAsia="Times New Roman" w:hAnsi="Times New Roman" w:cs="Times New Roman"/>
          <w:sz w:val="24"/>
          <w:szCs w:val="24"/>
          <w:lang w:eastAsia="ru-RU"/>
        </w:rPr>
        <w:t>Подзолкова</w:t>
      </w:r>
      <w:proofErr w:type="spellEnd"/>
      <w:r w:rsidRPr="000D72CA">
        <w:rPr>
          <w:rFonts w:ascii="Times New Roman" w:eastAsia="Times New Roman" w:hAnsi="Times New Roman" w:cs="Times New Roman"/>
          <w:sz w:val="24"/>
          <w:szCs w:val="24"/>
          <w:lang w:eastAsia="ru-RU"/>
        </w:rPr>
        <w:t xml:space="preserve"> [и др.]. - Москва: ГЭОТАР-Медиа, 2019. - 128 с.</w:t>
      </w:r>
    </w:p>
    <w:p w14:paraId="447790A0" w14:textId="77777777" w:rsidR="00DB6765" w:rsidRPr="000D72CA" w:rsidRDefault="00DB6765" w:rsidP="007F38BC">
      <w:pPr>
        <w:numPr>
          <w:ilvl w:val="0"/>
          <w:numId w:val="139"/>
        </w:numPr>
        <w:spacing w:after="200" w:line="276" w:lineRule="auto"/>
        <w:ind w:firstLine="709"/>
        <w:jc w:val="both"/>
        <w:rPr>
          <w:rFonts w:ascii="Times New Roman" w:eastAsia="Times New Roman" w:hAnsi="Times New Roman" w:cs="Times New Roman"/>
          <w:sz w:val="24"/>
          <w:szCs w:val="24"/>
          <w:lang w:eastAsia="ru-RU"/>
        </w:rPr>
      </w:pPr>
      <w:r w:rsidRPr="000D72CA">
        <w:rPr>
          <w:rFonts w:ascii="Times New Roman" w:eastAsia="Times New Roman" w:hAnsi="Times New Roman" w:cs="Times New Roman"/>
          <w:sz w:val="24"/>
          <w:szCs w:val="24"/>
          <w:lang w:eastAsia="ru-RU"/>
        </w:rPr>
        <w:lastRenderedPageBreak/>
        <w:t>Акушерство сегодня [Электронный ресурс]: сайт для практикующих акушерок, для поддержки и обмена опытом.URL: http://www.midwifery.ru/</w:t>
      </w:r>
    </w:p>
    <w:p w14:paraId="39F4149B" w14:textId="77777777" w:rsidR="00DB6765" w:rsidRPr="000D72CA" w:rsidRDefault="00DB6765" w:rsidP="007F38BC">
      <w:pPr>
        <w:numPr>
          <w:ilvl w:val="0"/>
          <w:numId w:val="139"/>
        </w:numPr>
        <w:spacing w:after="200" w:line="276" w:lineRule="auto"/>
        <w:ind w:firstLine="709"/>
        <w:contextualSpacing/>
        <w:jc w:val="both"/>
        <w:rPr>
          <w:rFonts w:ascii="Times New Roman" w:eastAsia="Times New Roman" w:hAnsi="Times New Roman" w:cs="Times New Roman"/>
          <w:sz w:val="24"/>
          <w:szCs w:val="24"/>
          <w:lang w:eastAsia="ru-RU"/>
        </w:rPr>
      </w:pPr>
      <w:r w:rsidRPr="000D72CA">
        <w:rPr>
          <w:rFonts w:ascii="Times New Roman" w:eastAsia="Times New Roman" w:hAnsi="Times New Roman" w:cs="Times New Roman"/>
          <w:sz w:val="24"/>
          <w:szCs w:val="24"/>
          <w:lang w:eastAsia="ru-RU"/>
        </w:rPr>
        <w:t>Ассоциация медицинских сестер России: официальный сайт [Электронный ресурс]. URL:  </w:t>
      </w:r>
      <w:hyperlink r:id="rId42" w:history="1">
        <w:r w:rsidRPr="000D72CA">
          <w:rPr>
            <w:rFonts w:ascii="Times New Roman" w:eastAsia="Times New Roman" w:hAnsi="Times New Roman" w:cs="Times New Roman"/>
            <w:color w:val="0000FF"/>
            <w:sz w:val="24"/>
            <w:szCs w:val="24"/>
            <w:u w:val="single"/>
            <w:lang w:eastAsia="ru-RU"/>
          </w:rPr>
          <w:t>http://www.medsestre.ru/</w:t>
        </w:r>
      </w:hyperlink>
    </w:p>
    <w:p w14:paraId="63C746EA" w14:textId="77777777" w:rsidR="00DB6765" w:rsidRPr="000D72CA" w:rsidRDefault="00DB6765" w:rsidP="007F38BC">
      <w:pPr>
        <w:numPr>
          <w:ilvl w:val="0"/>
          <w:numId w:val="139"/>
        </w:numPr>
        <w:spacing w:after="200" w:line="276" w:lineRule="auto"/>
        <w:ind w:firstLine="709"/>
        <w:contextualSpacing/>
        <w:jc w:val="both"/>
        <w:rPr>
          <w:rFonts w:ascii="Times New Roman" w:eastAsia="Times New Roman" w:hAnsi="Times New Roman" w:cs="Times New Roman"/>
          <w:sz w:val="24"/>
          <w:szCs w:val="24"/>
          <w:lang w:eastAsia="ru-RU"/>
        </w:rPr>
      </w:pPr>
      <w:r w:rsidRPr="000D72CA">
        <w:rPr>
          <w:rFonts w:ascii="Times New Roman" w:eastAsia="Times New Roman" w:hAnsi="Times New Roman" w:cs="Times New Roman"/>
          <w:sz w:val="24"/>
          <w:szCs w:val="24"/>
          <w:lang w:eastAsia="ru-RU"/>
        </w:rPr>
        <w:t>Всемирная организация здравоохранения [Электронный ресурс]: офиц. сайт. URL: </w:t>
      </w:r>
      <w:hyperlink r:id="rId43" w:history="1">
        <w:r w:rsidRPr="000D72CA">
          <w:rPr>
            <w:rFonts w:ascii="Times New Roman" w:eastAsia="Times New Roman" w:hAnsi="Times New Roman" w:cs="Times New Roman"/>
            <w:color w:val="0000FF"/>
            <w:sz w:val="24"/>
            <w:szCs w:val="24"/>
            <w:u w:val="single"/>
            <w:lang w:eastAsia="ru-RU"/>
          </w:rPr>
          <w:t>http://www.who.int/mediacentre/factsheets/fs317/ru/</w:t>
        </w:r>
      </w:hyperlink>
    </w:p>
    <w:p w14:paraId="6EF85938" w14:textId="77777777" w:rsidR="00DB6765" w:rsidRPr="000D72CA" w:rsidRDefault="00DB6765" w:rsidP="007F38BC">
      <w:pPr>
        <w:numPr>
          <w:ilvl w:val="0"/>
          <w:numId w:val="139"/>
        </w:numPr>
        <w:spacing w:after="200" w:line="276" w:lineRule="auto"/>
        <w:ind w:firstLine="709"/>
        <w:contextualSpacing/>
        <w:jc w:val="both"/>
        <w:rPr>
          <w:rFonts w:ascii="Times New Roman" w:eastAsia="Times New Roman" w:hAnsi="Times New Roman" w:cs="Times New Roman"/>
          <w:sz w:val="24"/>
          <w:szCs w:val="24"/>
          <w:lang w:eastAsia="ru-RU"/>
        </w:rPr>
      </w:pPr>
      <w:r w:rsidRPr="000D72CA">
        <w:rPr>
          <w:rFonts w:ascii="Times New Roman" w:eastAsia="Times New Roman" w:hAnsi="Times New Roman" w:cs="Times New Roman"/>
          <w:sz w:val="24"/>
          <w:szCs w:val="24"/>
          <w:lang w:eastAsia="ru-RU"/>
        </w:rPr>
        <w:t>Здоровая Россия [Электронный ресурс].  URL: </w:t>
      </w:r>
      <w:hyperlink r:id="rId44" w:history="1">
        <w:r w:rsidRPr="000D72CA">
          <w:rPr>
            <w:rFonts w:ascii="Times New Roman" w:eastAsia="Times New Roman" w:hAnsi="Times New Roman" w:cs="Times New Roman"/>
            <w:color w:val="0000FF"/>
            <w:sz w:val="24"/>
            <w:szCs w:val="24"/>
            <w:u w:val="single"/>
            <w:lang w:eastAsia="ru-RU"/>
          </w:rPr>
          <w:t>http://www.takzdorovo.ru</w:t>
        </w:r>
      </w:hyperlink>
      <w:r w:rsidRPr="000D72CA">
        <w:rPr>
          <w:rFonts w:ascii="Times New Roman" w:eastAsia="Times New Roman" w:hAnsi="Times New Roman" w:cs="Times New Roman"/>
          <w:sz w:val="24"/>
          <w:szCs w:val="24"/>
          <w:lang w:eastAsia="ru-RU"/>
        </w:rPr>
        <w:t>/</w:t>
      </w:r>
    </w:p>
    <w:p w14:paraId="4883ADDB" w14:textId="77777777" w:rsidR="00DB6765" w:rsidRPr="000D72CA" w:rsidRDefault="00DB6765" w:rsidP="007F38BC">
      <w:pPr>
        <w:numPr>
          <w:ilvl w:val="0"/>
          <w:numId w:val="139"/>
        </w:numPr>
        <w:spacing w:after="200" w:line="276" w:lineRule="auto"/>
        <w:ind w:firstLine="709"/>
        <w:jc w:val="both"/>
        <w:rPr>
          <w:rFonts w:ascii="Times New Roman" w:eastAsia="Times New Roman" w:hAnsi="Times New Roman" w:cs="Times New Roman"/>
          <w:sz w:val="24"/>
          <w:szCs w:val="24"/>
          <w:lang w:eastAsia="ru-RU"/>
        </w:rPr>
      </w:pPr>
      <w:r w:rsidRPr="000D72CA">
        <w:rPr>
          <w:rFonts w:ascii="Times New Roman" w:eastAsia="Times New Roman" w:hAnsi="Times New Roman" w:cs="Times New Roman"/>
          <w:sz w:val="24"/>
          <w:szCs w:val="24"/>
          <w:lang w:eastAsia="ru-RU"/>
        </w:rPr>
        <w:t xml:space="preserve">Научная электронная библиотека </w:t>
      </w:r>
      <w:proofErr w:type="spellStart"/>
      <w:r w:rsidRPr="000D72CA">
        <w:rPr>
          <w:rFonts w:ascii="Times New Roman" w:eastAsia="Times New Roman" w:hAnsi="Times New Roman" w:cs="Times New Roman"/>
          <w:sz w:val="24"/>
          <w:szCs w:val="24"/>
          <w:lang w:val="en-TT" w:eastAsia="ru-RU"/>
        </w:rPr>
        <w:t>eLIBRARY</w:t>
      </w:r>
      <w:proofErr w:type="spellEnd"/>
      <w:r w:rsidRPr="000D72CA">
        <w:rPr>
          <w:rFonts w:ascii="Times New Roman" w:eastAsia="Times New Roman" w:hAnsi="Times New Roman" w:cs="Times New Roman"/>
          <w:sz w:val="24"/>
          <w:szCs w:val="24"/>
          <w:lang w:eastAsia="ru-RU"/>
        </w:rPr>
        <w:t>.</w:t>
      </w:r>
      <w:r w:rsidRPr="000D72CA">
        <w:rPr>
          <w:rFonts w:ascii="Times New Roman" w:eastAsia="Times New Roman" w:hAnsi="Times New Roman" w:cs="Times New Roman"/>
          <w:sz w:val="24"/>
          <w:szCs w:val="24"/>
          <w:lang w:val="en-TT" w:eastAsia="ru-RU"/>
        </w:rPr>
        <w:t>RU</w:t>
      </w:r>
      <w:r w:rsidRPr="000D72CA">
        <w:rPr>
          <w:rFonts w:ascii="Times New Roman" w:eastAsia="Times New Roman" w:hAnsi="Times New Roman" w:cs="Times New Roman"/>
          <w:sz w:val="24"/>
          <w:szCs w:val="24"/>
          <w:lang w:eastAsia="ru-RU"/>
        </w:rPr>
        <w:t xml:space="preserve"> [Электронный ресурс]: URL: http://www.academia-moscow.ru/elibrary/</w:t>
      </w:r>
    </w:p>
    <w:p w14:paraId="7EB195C7" w14:textId="77777777" w:rsidR="00DB6765" w:rsidRPr="000D72CA" w:rsidRDefault="00DB6765" w:rsidP="007F38BC">
      <w:pPr>
        <w:numPr>
          <w:ilvl w:val="0"/>
          <w:numId w:val="139"/>
        </w:numPr>
        <w:spacing w:after="200" w:line="276" w:lineRule="auto"/>
        <w:ind w:firstLine="709"/>
        <w:contextualSpacing/>
        <w:jc w:val="both"/>
        <w:rPr>
          <w:rFonts w:ascii="Times New Roman" w:eastAsia="Times New Roman" w:hAnsi="Times New Roman" w:cs="Times New Roman"/>
          <w:sz w:val="24"/>
          <w:szCs w:val="24"/>
          <w:lang w:eastAsia="ru-RU"/>
        </w:rPr>
      </w:pPr>
      <w:r w:rsidRPr="000D72CA">
        <w:rPr>
          <w:rFonts w:ascii="Times New Roman" w:eastAsia="Times New Roman" w:hAnsi="Times New Roman" w:cs="Times New Roman"/>
          <w:sz w:val="24"/>
          <w:szCs w:val="24"/>
          <w:lang w:eastAsia="ru-RU"/>
        </w:rPr>
        <w:t>Образовательный портал для акушера-гинеколога [Электронный ресурс]. URL: </w:t>
      </w:r>
      <w:hyperlink r:id="rId45" w:tooltip="http://akusheronline.ru/" w:history="1">
        <w:r w:rsidRPr="000D72CA">
          <w:rPr>
            <w:rFonts w:ascii="Times New Roman" w:eastAsia="Times New Roman" w:hAnsi="Times New Roman" w:cs="Times New Roman"/>
            <w:color w:val="0000FF"/>
            <w:sz w:val="24"/>
            <w:szCs w:val="24"/>
            <w:u w:val="single"/>
            <w:lang w:eastAsia="ru-RU"/>
          </w:rPr>
          <w:t>http://akusheronline.ru/</w:t>
        </w:r>
      </w:hyperlink>
    </w:p>
    <w:p w14:paraId="7DCBF0B8" w14:textId="77777777" w:rsidR="00DB6765" w:rsidRPr="000D72CA" w:rsidRDefault="00DB6765" w:rsidP="007F38BC">
      <w:pPr>
        <w:numPr>
          <w:ilvl w:val="0"/>
          <w:numId w:val="139"/>
        </w:numPr>
        <w:spacing w:after="200" w:line="276" w:lineRule="auto"/>
        <w:ind w:firstLine="709"/>
        <w:contextualSpacing/>
        <w:jc w:val="both"/>
        <w:rPr>
          <w:rFonts w:ascii="Times New Roman" w:eastAsia="Times New Roman" w:hAnsi="Times New Roman" w:cs="Times New Roman"/>
          <w:sz w:val="24"/>
          <w:szCs w:val="24"/>
          <w:lang w:eastAsia="ru-RU"/>
        </w:rPr>
      </w:pPr>
      <w:r w:rsidRPr="000D72CA">
        <w:rPr>
          <w:rFonts w:ascii="Times New Roman" w:eastAsia="Times New Roman" w:hAnsi="Times New Roman" w:cs="Times New Roman"/>
          <w:sz w:val="24"/>
          <w:szCs w:val="24"/>
          <w:lang w:eastAsia="ru-RU"/>
        </w:rPr>
        <w:t>Федеральная электронная медицинская библиотека [Электронный ресурс].  URL: </w:t>
      </w:r>
      <w:hyperlink r:id="rId46" w:history="1">
        <w:r w:rsidRPr="000D72CA">
          <w:rPr>
            <w:rFonts w:ascii="Times New Roman" w:eastAsia="Times New Roman" w:hAnsi="Times New Roman" w:cs="Times New Roman"/>
            <w:color w:val="0000FF"/>
            <w:sz w:val="24"/>
            <w:szCs w:val="24"/>
            <w:u w:val="single"/>
            <w:lang w:eastAsia="ru-RU"/>
          </w:rPr>
          <w:t>http://www.femb.ru/</w:t>
        </w:r>
      </w:hyperlink>
    </w:p>
    <w:p w14:paraId="13DEC5BF" w14:textId="77777777" w:rsidR="00DB6765" w:rsidRPr="000D72CA" w:rsidRDefault="00DB6765" w:rsidP="007F38BC">
      <w:pPr>
        <w:numPr>
          <w:ilvl w:val="0"/>
          <w:numId w:val="139"/>
        </w:numPr>
        <w:spacing w:after="200" w:line="276" w:lineRule="auto"/>
        <w:ind w:firstLine="709"/>
        <w:jc w:val="both"/>
        <w:rPr>
          <w:rFonts w:ascii="Times New Roman" w:eastAsia="Times New Roman" w:hAnsi="Times New Roman" w:cs="Times New Roman"/>
          <w:sz w:val="24"/>
          <w:szCs w:val="24"/>
          <w:lang w:eastAsia="ru-RU"/>
        </w:rPr>
      </w:pPr>
      <w:r w:rsidRPr="000D72CA">
        <w:rPr>
          <w:rFonts w:ascii="Times New Roman" w:eastAsia="Times New Roman" w:hAnsi="Times New Roman" w:cs="Times New Roman"/>
          <w:sz w:val="24"/>
          <w:szCs w:val="24"/>
          <w:lang w:eastAsia="ru-RU"/>
        </w:rPr>
        <w:t>Электронная библиотека медицинского колледжа [Электронный ресурс]. </w:t>
      </w:r>
    </w:p>
    <w:p w14:paraId="6454F073" w14:textId="77777777" w:rsidR="00DB6765" w:rsidRPr="000D72CA" w:rsidRDefault="00DB6765" w:rsidP="00DB6765">
      <w:pPr>
        <w:spacing w:line="276" w:lineRule="auto"/>
        <w:ind w:firstLine="709"/>
        <w:jc w:val="both"/>
        <w:rPr>
          <w:rFonts w:ascii="Times New Roman" w:eastAsia="Times New Roman" w:hAnsi="Times New Roman" w:cs="Times New Roman"/>
          <w:sz w:val="24"/>
          <w:szCs w:val="24"/>
          <w:lang w:val="en-US" w:eastAsia="ru-RU"/>
        </w:rPr>
      </w:pPr>
      <w:r w:rsidRPr="000D72CA">
        <w:rPr>
          <w:rFonts w:ascii="Times New Roman" w:eastAsia="Times New Roman" w:hAnsi="Times New Roman" w:cs="Times New Roman"/>
          <w:sz w:val="24"/>
          <w:szCs w:val="24"/>
          <w:lang w:val="en-TT" w:eastAsia="ru-RU"/>
        </w:rPr>
        <w:t>URL</w:t>
      </w:r>
      <w:r w:rsidRPr="000D72CA">
        <w:rPr>
          <w:rFonts w:ascii="Times New Roman" w:eastAsia="Times New Roman" w:hAnsi="Times New Roman" w:cs="Times New Roman"/>
          <w:sz w:val="24"/>
          <w:szCs w:val="24"/>
          <w:lang w:val="en-US" w:eastAsia="ru-RU"/>
        </w:rPr>
        <w:t>: http://www.medcollegelib.ru/</w:t>
      </w:r>
    </w:p>
    <w:p w14:paraId="2999513B" w14:textId="77777777" w:rsidR="00DB6765" w:rsidRPr="000D72CA" w:rsidRDefault="00DB6765" w:rsidP="00DB6765">
      <w:pPr>
        <w:pStyle w:val="1f"/>
        <w:jc w:val="both"/>
        <w:rPr>
          <w:rFonts w:ascii="Times New Roman" w:hAnsi="Times New Roman"/>
          <w:lang w:val="en-US"/>
        </w:rPr>
      </w:pPr>
    </w:p>
    <w:p w14:paraId="79CE1C06" w14:textId="77777777" w:rsidR="00DB6765" w:rsidRPr="00FA680C" w:rsidRDefault="00DB6765" w:rsidP="00DB6765">
      <w:pPr>
        <w:pStyle w:val="1f"/>
        <w:rPr>
          <w:rFonts w:ascii="Times New Roman" w:hAnsi="Times New Roman"/>
          <w:b w:val="0"/>
          <w:bCs w:val="0"/>
        </w:rPr>
      </w:pPr>
      <w:bookmarkStart w:id="71" w:name="_Toc167621729"/>
      <w:r w:rsidRPr="00E11160">
        <w:rPr>
          <w:rFonts w:ascii="Times New Roman" w:hAnsi="Times New Roman"/>
        </w:rPr>
        <w:t xml:space="preserve">4. Контроль и оценка результатов освоения </w:t>
      </w:r>
      <w:r>
        <w:rPr>
          <w:rFonts w:ascii="Times New Roman" w:hAnsi="Times New Roman"/>
        </w:rPr>
        <w:br/>
      </w:r>
      <w:r w:rsidRPr="00E11160">
        <w:rPr>
          <w:rFonts w:ascii="Times New Roman" w:hAnsi="Times New Roman"/>
        </w:rPr>
        <w:t>профессионального модуля</w:t>
      </w:r>
      <w:bookmarkEnd w:id="69"/>
      <w:bookmarkEnd w:id="70"/>
      <w:bookmarkEnd w:id="71"/>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5"/>
        <w:gridCol w:w="3374"/>
        <w:gridCol w:w="2663"/>
      </w:tblGrid>
      <w:tr w:rsidR="00DB6765" w:rsidRPr="000D72CA" w14:paraId="22C8A8A7" w14:textId="77777777" w:rsidTr="000A596C">
        <w:trPr>
          <w:trHeight w:val="1098"/>
        </w:trPr>
        <w:tc>
          <w:tcPr>
            <w:tcW w:w="3425" w:type="dxa"/>
          </w:tcPr>
          <w:p w14:paraId="7315F8FA" w14:textId="77777777" w:rsidR="00DB6765" w:rsidRPr="000D72CA" w:rsidRDefault="00DB6765" w:rsidP="000A596C">
            <w:pPr>
              <w:suppressAutoHyphens/>
              <w:spacing w:line="276" w:lineRule="auto"/>
              <w:jc w:val="center"/>
              <w:rPr>
                <w:rFonts w:ascii="Times New Roman" w:eastAsia="Times New Roman" w:hAnsi="Times New Roman" w:cs="Times New Roman"/>
                <w:bCs/>
                <w:sz w:val="24"/>
                <w:szCs w:val="24"/>
                <w:lang w:eastAsia="ru-RU"/>
              </w:rPr>
            </w:pPr>
            <w:r w:rsidRPr="000D72CA">
              <w:rPr>
                <w:rFonts w:ascii="Times New Roman" w:eastAsia="Times New Roman" w:hAnsi="Times New Roman" w:cs="Times New Roman"/>
                <w:bCs/>
                <w:sz w:val="24"/>
                <w:szCs w:val="24"/>
                <w:lang w:eastAsia="ru-RU"/>
              </w:rPr>
              <w:t>Код и наименование профессиональных и общих компетенций, формируемых в рамках модуля</w:t>
            </w:r>
          </w:p>
        </w:tc>
        <w:tc>
          <w:tcPr>
            <w:tcW w:w="3374" w:type="dxa"/>
          </w:tcPr>
          <w:p w14:paraId="2CFD971E" w14:textId="77777777" w:rsidR="00DB6765" w:rsidRPr="000D72CA" w:rsidRDefault="00DB6765" w:rsidP="000A596C">
            <w:pPr>
              <w:suppressAutoHyphens/>
              <w:spacing w:line="276" w:lineRule="auto"/>
              <w:jc w:val="center"/>
              <w:rPr>
                <w:rFonts w:ascii="Times New Roman" w:eastAsia="Times New Roman" w:hAnsi="Times New Roman" w:cs="Times New Roman"/>
                <w:bCs/>
                <w:sz w:val="24"/>
                <w:szCs w:val="24"/>
                <w:lang w:eastAsia="ru-RU"/>
              </w:rPr>
            </w:pPr>
          </w:p>
          <w:p w14:paraId="179B1CF6" w14:textId="77777777" w:rsidR="00DB6765" w:rsidRPr="000D72CA" w:rsidRDefault="00DB6765" w:rsidP="000A596C">
            <w:pPr>
              <w:suppressAutoHyphens/>
              <w:spacing w:line="276" w:lineRule="auto"/>
              <w:jc w:val="center"/>
              <w:rPr>
                <w:rFonts w:ascii="Times New Roman" w:eastAsia="Times New Roman" w:hAnsi="Times New Roman" w:cs="Times New Roman"/>
                <w:bCs/>
                <w:sz w:val="24"/>
                <w:szCs w:val="24"/>
                <w:lang w:eastAsia="ru-RU"/>
              </w:rPr>
            </w:pPr>
            <w:r w:rsidRPr="000D72CA">
              <w:rPr>
                <w:rFonts w:ascii="Times New Roman" w:eastAsia="Times New Roman" w:hAnsi="Times New Roman" w:cs="Times New Roman"/>
                <w:bCs/>
                <w:sz w:val="24"/>
                <w:szCs w:val="24"/>
                <w:lang w:eastAsia="ru-RU"/>
              </w:rPr>
              <w:t>Критерии оценки</w:t>
            </w:r>
          </w:p>
        </w:tc>
        <w:tc>
          <w:tcPr>
            <w:tcW w:w="2664" w:type="dxa"/>
          </w:tcPr>
          <w:p w14:paraId="34B2D2A6" w14:textId="77777777" w:rsidR="00DB6765" w:rsidRPr="000D72CA" w:rsidRDefault="00DB6765" w:rsidP="000A596C">
            <w:pPr>
              <w:suppressAutoHyphens/>
              <w:spacing w:line="276" w:lineRule="auto"/>
              <w:jc w:val="center"/>
              <w:rPr>
                <w:rFonts w:ascii="Times New Roman" w:eastAsia="Times New Roman" w:hAnsi="Times New Roman" w:cs="Times New Roman"/>
                <w:bCs/>
                <w:sz w:val="24"/>
                <w:szCs w:val="24"/>
                <w:lang w:eastAsia="ru-RU"/>
              </w:rPr>
            </w:pPr>
          </w:p>
          <w:p w14:paraId="4B47F682" w14:textId="77777777" w:rsidR="00DB6765" w:rsidRPr="000D72CA" w:rsidRDefault="00DB6765" w:rsidP="000A596C">
            <w:pPr>
              <w:suppressAutoHyphens/>
              <w:spacing w:line="276" w:lineRule="auto"/>
              <w:jc w:val="center"/>
              <w:rPr>
                <w:rFonts w:ascii="Times New Roman" w:eastAsia="Times New Roman" w:hAnsi="Times New Roman" w:cs="Times New Roman"/>
                <w:bCs/>
                <w:sz w:val="24"/>
                <w:szCs w:val="24"/>
                <w:lang w:eastAsia="ru-RU"/>
              </w:rPr>
            </w:pPr>
            <w:r w:rsidRPr="000D72CA">
              <w:rPr>
                <w:rFonts w:ascii="Times New Roman" w:eastAsia="Times New Roman" w:hAnsi="Times New Roman" w:cs="Times New Roman"/>
                <w:bCs/>
                <w:sz w:val="24"/>
                <w:szCs w:val="24"/>
                <w:lang w:eastAsia="ru-RU"/>
              </w:rPr>
              <w:t>Методы оценки</w:t>
            </w:r>
          </w:p>
        </w:tc>
      </w:tr>
      <w:tr w:rsidR="00DB6765" w:rsidRPr="000D72CA" w14:paraId="3AD1F438" w14:textId="77777777" w:rsidTr="000A596C">
        <w:trPr>
          <w:trHeight w:val="698"/>
        </w:trPr>
        <w:tc>
          <w:tcPr>
            <w:tcW w:w="3425" w:type="dxa"/>
          </w:tcPr>
          <w:p w14:paraId="06FAD6D4" w14:textId="77777777" w:rsidR="00DB6765" w:rsidRPr="000D72CA" w:rsidRDefault="00DB6765" w:rsidP="000A596C">
            <w:pPr>
              <w:rPr>
                <w:rFonts w:ascii="Times New Roman" w:eastAsia="Times New Roman" w:hAnsi="Times New Roman" w:cs="Times New Roman"/>
                <w:sz w:val="24"/>
                <w:szCs w:val="24"/>
                <w:lang w:eastAsia="ru-RU"/>
              </w:rPr>
            </w:pPr>
            <w:r w:rsidRPr="000D72CA">
              <w:rPr>
                <w:rFonts w:ascii="Times New Roman" w:eastAsia="Times New Roman" w:hAnsi="Times New Roman" w:cs="Times New Roman"/>
                <w:iCs/>
                <w:sz w:val="24"/>
                <w:szCs w:val="24"/>
                <w:lang w:eastAsia="ru-RU"/>
              </w:rPr>
              <w:t xml:space="preserve">ПК 3. 1. Проводить мероприятия по формированию у </w:t>
            </w:r>
            <w:r w:rsidRPr="000D72CA">
              <w:rPr>
                <w:rFonts w:ascii="Times New Roman" w:eastAsia="Times New Roman" w:hAnsi="Times New Roman" w:cs="Times New Roman"/>
                <w:sz w:val="24"/>
                <w:szCs w:val="24"/>
                <w:lang w:eastAsia="ru-RU"/>
              </w:rPr>
              <w:t xml:space="preserve">пациентов по профилю «акушерское дело» и </w:t>
            </w:r>
            <w:r w:rsidRPr="000D72CA">
              <w:rPr>
                <w:rFonts w:ascii="Times New Roman" w:eastAsia="Times New Roman" w:hAnsi="Times New Roman" w:cs="Times New Roman"/>
                <w:iCs/>
                <w:sz w:val="24"/>
                <w:szCs w:val="24"/>
                <w:lang w:eastAsia="ru-RU"/>
              </w:rPr>
              <w:t>членов их семей мотивации к ведению здорового образа жизни, в том числе по вопросам планирования семьи</w:t>
            </w:r>
          </w:p>
        </w:tc>
        <w:tc>
          <w:tcPr>
            <w:tcW w:w="3374" w:type="dxa"/>
          </w:tcPr>
          <w:p w14:paraId="6010336B" w14:textId="77777777" w:rsidR="00DB6765" w:rsidRPr="000D72CA" w:rsidRDefault="00DB6765" w:rsidP="000A596C">
            <w:pPr>
              <w:rPr>
                <w:rFonts w:ascii="Times New Roman" w:eastAsia="Times New Roman" w:hAnsi="Times New Roman" w:cs="Times New Roman"/>
                <w:bCs/>
                <w:iCs/>
                <w:sz w:val="24"/>
                <w:szCs w:val="24"/>
                <w:lang w:val="x-none" w:eastAsia="x-none"/>
              </w:rPr>
            </w:pPr>
            <w:bookmarkStart w:id="72" w:name="_Toc127888161"/>
            <w:bookmarkStart w:id="73" w:name="_Toc167621730"/>
            <w:r w:rsidRPr="000D72CA">
              <w:rPr>
                <w:rFonts w:ascii="Times New Roman" w:eastAsia="Times New Roman" w:hAnsi="Times New Roman" w:cs="Times New Roman"/>
                <w:bCs/>
                <w:iCs/>
                <w:sz w:val="24"/>
                <w:szCs w:val="24"/>
                <w:lang w:eastAsia="x-none"/>
              </w:rPr>
              <w:t>С</w:t>
            </w:r>
            <w:r w:rsidRPr="000D72CA">
              <w:rPr>
                <w:rFonts w:ascii="Times New Roman" w:eastAsia="Times New Roman" w:hAnsi="Times New Roman" w:cs="Times New Roman"/>
                <w:bCs/>
                <w:iCs/>
                <w:sz w:val="24"/>
                <w:szCs w:val="24"/>
                <w:lang w:val="x-none" w:eastAsia="x-none"/>
              </w:rPr>
              <w:t>оставлен</w:t>
            </w:r>
            <w:r w:rsidRPr="000D72CA">
              <w:rPr>
                <w:rFonts w:ascii="Times New Roman" w:eastAsia="Times New Roman" w:hAnsi="Times New Roman" w:cs="Times New Roman"/>
                <w:bCs/>
                <w:iCs/>
                <w:sz w:val="24"/>
                <w:szCs w:val="24"/>
                <w:lang w:eastAsia="x-none"/>
              </w:rPr>
              <w:t xml:space="preserve">ие </w:t>
            </w:r>
            <w:r w:rsidRPr="000D72CA">
              <w:rPr>
                <w:rFonts w:ascii="Times New Roman" w:eastAsia="Times New Roman" w:hAnsi="Times New Roman" w:cs="Times New Roman"/>
                <w:bCs/>
                <w:iCs/>
                <w:sz w:val="24"/>
                <w:szCs w:val="24"/>
                <w:lang w:val="x-none" w:eastAsia="x-none"/>
              </w:rPr>
              <w:t xml:space="preserve">планов </w:t>
            </w:r>
            <w:proofErr w:type="gramStart"/>
            <w:r w:rsidRPr="000D72CA">
              <w:rPr>
                <w:rFonts w:ascii="Times New Roman" w:eastAsia="Times New Roman" w:hAnsi="Times New Roman" w:cs="Times New Roman"/>
                <w:bCs/>
                <w:iCs/>
                <w:sz w:val="24"/>
                <w:szCs w:val="24"/>
                <w:lang w:val="x-none" w:eastAsia="x-none"/>
              </w:rPr>
              <w:t xml:space="preserve">обучения </w:t>
            </w:r>
            <w:r w:rsidRPr="000D72CA">
              <w:rPr>
                <w:rFonts w:ascii="Times New Roman" w:eastAsia="Times New Roman" w:hAnsi="Times New Roman" w:cs="Times New Roman"/>
                <w:bCs/>
                <w:iCs/>
                <w:sz w:val="24"/>
                <w:szCs w:val="24"/>
                <w:lang w:eastAsia="x-none"/>
              </w:rPr>
              <w:t>пациентов по профилю</w:t>
            </w:r>
            <w:proofErr w:type="gramEnd"/>
            <w:r w:rsidRPr="000D72CA">
              <w:rPr>
                <w:rFonts w:ascii="Times New Roman" w:eastAsia="Times New Roman" w:hAnsi="Times New Roman" w:cs="Times New Roman"/>
                <w:bCs/>
                <w:iCs/>
                <w:sz w:val="24"/>
                <w:szCs w:val="24"/>
                <w:lang w:eastAsia="x-none"/>
              </w:rPr>
              <w:t xml:space="preserve"> «акушерское дело» и членов их семей </w:t>
            </w:r>
            <w:r w:rsidRPr="000D72CA">
              <w:rPr>
                <w:rFonts w:ascii="Times New Roman" w:eastAsia="Times New Roman" w:hAnsi="Times New Roman" w:cs="Times New Roman"/>
                <w:bCs/>
                <w:iCs/>
                <w:sz w:val="24"/>
                <w:szCs w:val="24"/>
                <w:lang w:val="x-none" w:eastAsia="x-none"/>
              </w:rPr>
              <w:t xml:space="preserve">принципам здорового образа жизни </w:t>
            </w:r>
            <w:r w:rsidRPr="000D72CA">
              <w:rPr>
                <w:rFonts w:ascii="Times New Roman" w:eastAsia="Times New Roman" w:hAnsi="Times New Roman" w:cs="Times New Roman"/>
                <w:bCs/>
                <w:iCs/>
                <w:sz w:val="24"/>
                <w:szCs w:val="24"/>
                <w:lang w:eastAsia="x-none"/>
              </w:rPr>
              <w:t xml:space="preserve">в соответствии с </w:t>
            </w:r>
            <w:r w:rsidRPr="000D72CA">
              <w:rPr>
                <w:rFonts w:ascii="Times New Roman" w:eastAsia="Times New Roman" w:hAnsi="Times New Roman" w:cs="Times New Roman"/>
                <w:bCs/>
                <w:iCs/>
                <w:sz w:val="24"/>
                <w:szCs w:val="24"/>
                <w:lang w:val="x-none" w:eastAsia="x-none"/>
              </w:rPr>
              <w:t>рекомендациям</w:t>
            </w:r>
            <w:r w:rsidRPr="000D72CA">
              <w:rPr>
                <w:rFonts w:ascii="Times New Roman" w:eastAsia="Times New Roman" w:hAnsi="Times New Roman" w:cs="Times New Roman"/>
                <w:bCs/>
                <w:iCs/>
                <w:sz w:val="24"/>
                <w:szCs w:val="24"/>
                <w:lang w:eastAsia="x-none"/>
              </w:rPr>
              <w:t>и</w:t>
            </w:r>
            <w:r w:rsidRPr="000D72CA">
              <w:rPr>
                <w:rFonts w:ascii="Times New Roman" w:eastAsia="Times New Roman" w:hAnsi="Times New Roman" w:cs="Times New Roman"/>
                <w:bCs/>
                <w:iCs/>
                <w:sz w:val="24"/>
                <w:szCs w:val="24"/>
                <w:lang w:val="x-none" w:eastAsia="x-none"/>
              </w:rPr>
              <w:t xml:space="preserve"> центров медицинской профилактики;</w:t>
            </w:r>
            <w:bookmarkEnd w:id="72"/>
            <w:bookmarkEnd w:id="73"/>
          </w:p>
          <w:p w14:paraId="689176BF" w14:textId="77777777" w:rsidR="00DB6765" w:rsidRPr="000D72CA" w:rsidRDefault="00DB6765" w:rsidP="000A596C">
            <w:pPr>
              <w:rPr>
                <w:rFonts w:ascii="Times New Roman" w:eastAsia="Times New Roman" w:hAnsi="Times New Roman" w:cs="Times New Roman"/>
                <w:sz w:val="24"/>
                <w:szCs w:val="24"/>
                <w:lang w:eastAsia="ru-RU"/>
              </w:rPr>
            </w:pPr>
            <w:r w:rsidRPr="000D72CA">
              <w:rPr>
                <w:rFonts w:ascii="Times New Roman" w:eastAsia="Times New Roman" w:hAnsi="Times New Roman" w:cs="Times New Roman"/>
                <w:sz w:val="24"/>
                <w:szCs w:val="24"/>
                <w:lang w:eastAsia="ru-RU"/>
              </w:rPr>
              <w:t>качество и полнота рекомендаций населению по вопросам планирования семьи в соответствии с Федеральной целевой программой «Планирование семьи»;</w:t>
            </w:r>
          </w:p>
          <w:p w14:paraId="2F85664A" w14:textId="77777777" w:rsidR="00DB6765" w:rsidRPr="000D72CA" w:rsidRDefault="00DB6765" w:rsidP="000A596C">
            <w:pPr>
              <w:rPr>
                <w:rFonts w:ascii="Times New Roman" w:eastAsia="Times New Roman" w:hAnsi="Times New Roman" w:cs="Times New Roman"/>
                <w:sz w:val="24"/>
                <w:szCs w:val="24"/>
                <w:lang w:eastAsia="ru-RU"/>
              </w:rPr>
            </w:pPr>
            <w:r w:rsidRPr="000D72CA">
              <w:rPr>
                <w:rFonts w:ascii="Times New Roman" w:eastAsia="Times New Roman" w:hAnsi="Times New Roman" w:cs="Times New Roman"/>
                <w:sz w:val="24"/>
                <w:szCs w:val="24"/>
                <w:lang w:eastAsia="ru-RU"/>
              </w:rPr>
              <w:t>соответствие подготовленных информационно-агитационных материалов для населения требованиям к оформлению и содержанию средств гигиенического обучения</w:t>
            </w:r>
          </w:p>
        </w:tc>
        <w:tc>
          <w:tcPr>
            <w:tcW w:w="2664" w:type="dxa"/>
          </w:tcPr>
          <w:p w14:paraId="2BB1E3C0" w14:textId="77777777" w:rsidR="00DB6765" w:rsidRPr="000D72CA" w:rsidRDefault="00DB6765" w:rsidP="000A596C">
            <w:pPr>
              <w:rPr>
                <w:rFonts w:ascii="Times New Roman" w:eastAsia="Times New Roman" w:hAnsi="Times New Roman" w:cs="Times New Roman"/>
                <w:sz w:val="24"/>
                <w:szCs w:val="24"/>
                <w:lang w:eastAsia="ru-RU"/>
              </w:rPr>
            </w:pPr>
            <w:r w:rsidRPr="000D72CA">
              <w:rPr>
                <w:rFonts w:ascii="Times New Roman" w:eastAsia="Times New Roman" w:hAnsi="Times New Roman" w:cs="Times New Roman"/>
                <w:sz w:val="24"/>
                <w:szCs w:val="24"/>
                <w:lang w:eastAsia="ru-RU"/>
              </w:rPr>
              <w:t>Экспертное наблюдение выполнения практических работ</w:t>
            </w:r>
          </w:p>
          <w:p w14:paraId="627AFF6F" w14:textId="77777777" w:rsidR="00DB6765" w:rsidRPr="000D72CA" w:rsidRDefault="00DB6765" w:rsidP="000A596C">
            <w:pPr>
              <w:rPr>
                <w:rFonts w:ascii="Times New Roman" w:eastAsia="Times New Roman" w:hAnsi="Times New Roman" w:cs="Times New Roman"/>
                <w:sz w:val="24"/>
                <w:szCs w:val="24"/>
                <w:lang w:eastAsia="ru-RU"/>
              </w:rPr>
            </w:pPr>
          </w:p>
          <w:p w14:paraId="23A6387E" w14:textId="77777777" w:rsidR="00DB6765" w:rsidRPr="000D72CA" w:rsidRDefault="00DB6765" w:rsidP="000A596C">
            <w:pPr>
              <w:rPr>
                <w:rFonts w:ascii="Times New Roman" w:eastAsia="Times New Roman" w:hAnsi="Times New Roman" w:cs="Times New Roman"/>
                <w:sz w:val="24"/>
                <w:szCs w:val="24"/>
                <w:lang w:eastAsia="ru-RU"/>
              </w:rPr>
            </w:pPr>
            <w:r w:rsidRPr="000D72CA">
              <w:rPr>
                <w:rFonts w:ascii="Times New Roman" w:eastAsia="Times New Roman" w:hAnsi="Times New Roman" w:cs="Times New Roman"/>
                <w:sz w:val="24"/>
                <w:szCs w:val="24"/>
                <w:lang w:eastAsia="ru-RU"/>
              </w:rPr>
              <w:t>Экзамен по модулю</w:t>
            </w:r>
          </w:p>
        </w:tc>
      </w:tr>
      <w:tr w:rsidR="00DB6765" w:rsidRPr="000D72CA" w14:paraId="73E101DB" w14:textId="77777777" w:rsidTr="000A596C">
        <w:trPr>
          <w:trHeight w:val="698"/>
        </w:trPr>
        <w:tc>
          <w:tcPr>
            <w:tcW w:w="3425" w:type="dxa"/>
          </w:tcPr>
          <w:p w14:paraId="2392D5E6" w14:textId="77777777" w:rsidR="00DB6765" w:rsidRPr="000D72CA" w:rsidRDefault="00DB6765" w:rsidP="000A596C">
            <w:pPr>
              <w:rPr>
                <w:rFonts w:ascii="Times New Roman" w:eastAsia="Times New Roman" w:hAnsi="Times New Roman" w:cs="Times New Roman"/>
                <w:sz w:val="24"/>
                <w:szCs w:val="24"/>
                <w:lang w:eastAsia="ru-RU"/>
              </w:rPr>
            </w:pPr>
            <w:r w:rsidRPr="000D72CA">
              <w:rPr>
                <w:rFonts w:ascii="Times New Roman" w:eastAsia="Times New Roman" w:hAnsi="Times New Roman" w:cs="Times New Roman"/>
                <w:iCs/>
                <w:sz w:val="24"/>
                <w:szCs w:val="24"/>
                <w:lang w:eastAsia="ru-RU"/>
              </w:rPr>
              <w:t xml:space="preserve">ПК 3.2. Проводить диспансеризацию и профилактические осмотры </w:t>
            </w:r>
            <w:r w:rsidRPr="000D72CA">
              <w:rPr>
                <w:rFonts w:ascii="Times New Roman" w:eastAsia="Times New Roman" w:hAnsi="Times New Roman" w:cs="Times New Roman"/>
                <w:iCs/>
                <w:sz w:val="24"/>
                <w:szCs w:val="24"/>
                <w:lang w:eastAsia="ru-RU"/>
              </w:rPr>
              <w:lastRenderedPageBreak/>
              <w:t>женщин в различные периоды жизни</w:t>
            </w:r>
            <w:r w:rsidRPr="000D72CA">
              <w:rPr>
                <w:rFonts w:ascii="Times New Roman" w:eastAsia="Times New Roman" w:hAnsi="Times New Roman" w:cs="Times New Roman"/>
                <w:sz w:val="24"/>
                <w:szCs w:val="24"/>
                <w:lang w:eastAsia="ru-RU"/>
              </w:rPr>
              <w:t xml:space="preserve"> </w:t>
            </w:r>
          </w:p>
        </w:tc>
        <w:tc>
          <w:tcPr>
            <w:tcW w:w="3374" w:type="dxa"/>
          </w:tcPr>
          <w:p w14:paraId="53248BF4" w14:textId="77777777" w:rsidR="00DB6765" w:rsidRPr="000D72CA" w:rsidRDefault="00DB6765" w:rsidP="000A596C">
            <w:pPr>
              <w:rPr>
                <w:rFonts w:ascii="Times New Roman" w:eastAsia="Times New Roman" w:hAnsi="Times New Roman" w:cs="Times New Roman"/>
                <w:bCs/>
                <w:iCs/>
                <w:sz w:val="24"/>
                <w:szCs w:val="24"/>
                <w:lang w:eastAsia="x-none"/>
              </w:rPr>
            </w:pPr>
            <w:bookmarkStart w:id="74" w:name="_Toc127888162"/>
            <w:bookmarkStart w:id="75" w:name="_Toc167621731"/>
            <w:r w:rsidRPr="000D72CA">
              <w:rPr>
                <w:rFonts w:ascii="Times New Roman" w:eastAsia="Times New Roman" w:hAnsi="Times New Roman" w:cs="Times New Roman"/>
                <w:bCs/>
                <w:iCs/>
                <w:sz w:val="24"/>
                <w:szCs w:val="24"/>
                <w:lang w:eastAsia="x-none"/>
              </w:rPr>
              <w:lastRenderedPageBreak/>
              <w:t>Проведение</w:t>
            </w:r>
            <w:r w:rsidRPr="000D72CA">
              <w:rPr>
                <w:rFonts w:ascii="Times New Roman" w:eastAsia="Times New Roman" w:hAnsi="Times New Roman" w:cs="Times New Roman"/>
                <w:bCs/>
                <w:iCs/>
                <w:sz w:val="24"/>
                <w:szCs w:val="24"/>
                <w:lang w:val="x-none" w:eastAsia="x-none"/>
              </w:rPr>
              <w:t xml:space="preserve"> </w:t>
            </w:r>
            <w:r w:rsidRPr="000D72CA">
              <w:rPr>
                <w:rFonts w:ascii="Times New Roman" w:eastAsia="Times New Roman" w:hAnsi="Times New Roman" w:cs="Times New Roman"/>
                <w:bCs/>
                <w:iCs/>
                <w:sz w:val="24"/>
                <w:szCs w:val="24"/>
                <w:lang w:eastAsia="x-none"/>
              </w:rPr>
              <w:t xml:space="preserve">диспансеризации и </w:t>
            </w:r>
            <w:r w:rsidRPr="000D72CA">
              <w:rPr>
                <w:rFonts w:ascii="Times New Roman" w:eastAsia="Times New Roman" w:hAnsi="Times New Roman" w:cs="Times New Roman"/>
                <w:bCs/>
                <w:iCs/>
                <w:sz w:val="24"/>
                <w:szCs w:val="24"/>
                <w:lang w:val="x-none" w:eastAsia="x-none"/>
              </w:rPr>
              <w:t xml:space="preserve">профилактических осмотров </w:t>
            </w:r>
            <w:r w:rsidRPr="000D72CA">
              <w:rPr>
                <w:rFonts w:ascii="Times New Roman" w:eastAsia="Times New Roman" w:hAnsi="Times New Roman" w:cs="Times New Roman"/>
                <w:bCs/>
                <w:iCs/>
                <w:sz w:val="24"/>
                <w:szCs w:val="24"/>
                <w:lang w:eastAsia="x-none"/>
              </w:rPr>
              <w:t xml:space="preserve">женщин в различные периоды </w:t>
            </w:r>
            <w:r w:rsidRPr="000D72CA">
              <w:rPr>
                <w:rFonts w:ascii="Times New Roman" w:eastAsia="Times New Roman" w:hAnsi="Times New Roman" w:cs="Times New Roman"/>
                <w:bCs/>
                <w:iCs/>
                <w:sz w:val="24"/>
                <w:szCs w:val="24"/>
                <w:lang w:eastAsia="x-none"/>
              </w:rPr>
              <w:lastRenderedPageBreak/>
              <w:t xml:space="preserve">жизни </w:t>
            </w:r>
            <w:r w:rsidRPr="000D72CA">
              <w:rPr>
                <w:rFonts w:ascii="Times New Roman" w:eastAsia="Times New Roman" w:hAnsi="Times New Roman" w:cs="Times New Roman"/>
                <w:bCs/>
                <w:iCs/>
                <w:sz w:val="24"/>
                <w:szCs w:val="24"/>
                <w:lang w:val="x-none" w:eastAsia="x-none"/>
              </w:rPr>
              <w:t xml:space="preserve">в соответствии </w:t>
            </w:r>
            <w:r w:rsidRPr="000D72CA">
              <w:rPr>
                <w:rFonts w:ascii="Times New Roman" w:eastAsia="Times New Roman" w:hAnsi="Times New Roman" w:cs="Times New Roman"/>
                <w:bCs/>
                <w:iCs/>
                <w:sz w:val="24"/>
                <w:szCs w:val="24"/>
                <w:lang w:eastAsia="x-none"/>
              </w:rPr>
              <w:t xml:space="preserve">с нормативными </w:t>
            </w:r>
            <w:r w:rsidRPr="000D72CA">
              <w:rPr>
                <w:rFonts w:ascii="Times New Roman" w:eastAsia="Times New Roman" w:hAnsi="Times New Roman" w:cs="Times New Roman"/>
                <w:bCs/>
                <w:iCs/>
                <w:sz w:val="24"/>
                <w:szCs w:val="24"/>
                <w:lang w:val="x-none" w:eastAsia="x-none"/>
              </w:rPr>
              <w:t xml:space="preserve">правилами и </w:t>
            </w:r>
            <w:r w:rsidRPr="000D72CA">
              <w:rPr>
                <w:rFonts w:ascii="Times New Roman" w:eastAsia="Times New Roman" w:hAnsi="Times New Roman" w:cs="Times New Roman"/>
                <w:bCs/>
                <w:iCs/>
                <w:sz w:val="24"/>
                <w:szCs w:val="24"/>
                <w:lang w:eastAsia="x-none"/>
              </w:rPr>
              <w:t>рекомендациями</w:t>
            </w:r>
            <w:bookmarkEnd w:id="74"/>
            <w:bookmarkEnd w:id="75"/>
          </w:p>
        </w:tc>
        <w:tc>
          <w:tcPr>
            <w:tcW w:w="2664" w:type="dxa"/>
          </w:tcPr>
          <w:p w14:paraId="3C1A00B5" w14:textId="77777777" w:rsidR="00DB6765" w:rsidRPr="000D72CA" w:rsidRDefault="00DB6765" w:rsidP="000A596C">
            <w:pPr>
              <w:rPr>
                <w:rFonts w:ascii="Times New Roman" w:eastAsia="Times New Roman" w:hAnsi="Times New Roman" w:cs="Times New Roman"/>
                <w:sz w:val="24"/>
                <w:szCs w:val="24"/>
                <w:lang w:eastAsia="ru-RU"/>
              </w:rPr>
            </w:pPr>
            <w:r w:rsidRPr="000D72CA">
              <w:rPr>
                <w:rFonts w:ascii="Times New Roman" w:eastAsia="Times New Roman" w:hAnsi="Times New Roman" w:cs="Times New Roman"/>
                <w:sz w:val="24"/>
                <w:szCs w:val="24"/>
                <w:lang w:eastAsia="ru-RU"/>
              </w:rPr>
              <w:lastRenderedPageBreak/>
              <w:t xml:space="preserve">Экспертное наблюдение выполнения </w:t>
            </w:r>
            <w:r w:rsidRPr="000D72CA">
              <w:rPr>
                <w:rFonts w:ascii="Times New Roman" w:eastAsia="Times New Roman" w:hAnsi="Times New Roman" w:cs="Times New Roman"/>
                <w:sz w:val="24"/>
                <w:szCs w:val="24"/>
                <w:lang w:eastAsia="ru-RU"/>
              </w:rPr>
              <w:lastRenderedPageBreak/>
              <w:t>практических работ</w:t>
            </w:r>
          </w:p>
          <w:p w14:paraId="4C99FD44" w14:textId="77777777" w:rsidR="00DB6765" w:rsidRPr="000D72CA" w:rsidRDefault="00DB6765" w:rsidP="000A596C">
            <w:pPr>
              <w:rPr>
                <w:rFonts w:ascii="Times New Roman" w:eastAsia="Times New Roman" w:hAnsi="Times New Roman" w:cs="Times New Roman"/>
                <w:sz w:val="24"/>
                <w:szCs w:val="24"/>
                <w:lang w:eastAsia="ru-RU"/>
              </w:rPr>
            </w:pPr>
          </w:p>
          <w:p w14:paraId="4A95E78E" w14:textId="77777777" w:rsidR="00DB6765" w:rsidRPr="000D72CA" w:rsidRDefault="00DB6765" w:rsidP="000A596C">
            <w:pPr>
              <w:rPr>
                <w:rFonts w:ascii="Times New Roman" w:eastAsia="Times New Roman" w:hAnsi="Times New Roman" w:cs="Times New Roman"/>
                <w:sz w:val="24"/>
                <w:szCs w:val="24"/>
                <w:lang w:eastAsia="ru-RU"/>
              </w:rPr>
            </w:pPr>
            <w:r w:rsidRPr="000D72CA">
              <w:rPr>
                <w:rFonts w:ascii="Times New Roman" w:eastAsia="Times New Roman" w:hAnsi="Times New Roman" w:cs="Times New Roman"/>
                <w:sz w:val="24"/>
                <w:szCs w:val="24"/>
                <w:lang w:eastAsia="ru-RU"/>
              </w:rPr>
              <w:t>Экзамен по модулю</w:t>
            </w:r>
          </w:p>
        </w:tc>
      </w:tr>
      <w:tr w:rsidR="00DB6765" w:rsidRPr="000D72CA" w14:paraId="58C643FC" w14:textId="77777777" w:rsidTr="000A596C">
        <w:tc>
          <w:tcPr>
            <w:tcW w:w="3425" w:type="dxa"/>
          </w:tcPr>
          <w:p w14:paraId="1A113582" w14:textId="77777777" w:rsidR="00DB6765" w:rsidRPr="000D72CA" w:rsidRDefault="00DB6765" w:rsidP="000A596C">
            <w:pPr>
              <w:spacing w:line="276" w:lineRule="auto"/>
              <w:rPr>
                <w:rFonts w:ascii="Times New Roman" w:eastAsia="Times New Roman" w:hAnsi="Times New Roman" w:cs="Times New Roman"/>
                <w:sz w:val="24"/>
                <w:szCs w:val="24"/>
                <w:lang w:eastAsia="ru-RU"/>
              </w:rPr>
            </w:pPr>
            <w:r w:rsidRPr="000D72CA">
              <w:rPr>
                <w:rFonts w:ascii="Times New Roman" w:eastAsia="Times New Roman" w:hAnsi="Times New Roman" w:cs="Times New Roman"/>
                <w:iCs/>
                <w:sz w:val="24"/>
                <w:szCs w:val="24"/>
                <w:lang w:eastAsia="ru-RU"/>
              </w:rPr>
              <w:lastRenderedPageBreak/>
              <w:t xml:space="preserve">ПК 3.3. Проводить </w:t>
            </w:r>
            <w:proofErr w:type="spellStart"/>
            <w:r w:rsidRPr="000D72CA">
              <w:rPr>
                <w:rFonts w:ascii="Times New Roman" w:eastAsia="Times New Roman" w:hAnsi="Times New Roman" w:cs="Times New Roman"/>
                <w:iCs/>
                <w:sz w:val="24"/>
                <w:szCs w:val="24"/>
                <w:lang w:eastAsia="ru-RU"/>
              </w:rPr>
              <w:t>физиопсихопрофилактическую</w:t>
            </w:r>
            <w:proofErr w:type="spellEnd"/>
            <w:r w:rsidRPr="000D72CA">
              <w:rPr>
                <w:rFonts w:ascii="Times New Roman" w:eastAsia="Times New Roman" w:hAnsi="Times New Roman" w:cs="Times New Roman"/>
                <w:iCs/>
                <w:sz w:val="24"/>
                <w:szCs w:val="24"/>
                <w:lang w:eastAsia="ru-RU"/>
              </w:rPr>
              <w:t xml:space="preserve"> подготовку женщин к беременности, родам, грудному вскармливанию и уходу за новорождённым</w:t>
            </w:r>
            <w:r w:rsidRPr="000D72CA">
              <w:rPr>
                <w:rFonts w:ascii="Times New Roman" w:eastAsia="Times New Roman" w:hAnsi="Times New Roman" w:cs="Times New Roman"/>
                <w:sz w:val="24"/>
                <w:szCs w:val="24"/>
                <w:lang w:eastAsia="ru-RU"/>
              </w:rPr>
              <w:t xml:space="preserve"> </w:t>
            </w:r>
          </w:p>
        </w:tc>
        <w:tc>
          <w:tcPr>
            <w:tcW w:w="3374" w:type="dxa"/>
          </w:tcPr>
          <w:p w14:paraId="213E74F3" w14:textId="77777777" w:rsidR="00DB6765" w:rsidRPr="000D72CA" w:rsidRDefault="00DB6765" w:rsidP="000A596C">
            <w:pPr>
              <w:spacing w:line="276" w:lineRule="auto"/>
              <w:rPr>
                <w:rFonts w:ascii="Times New Roman" w:eastAsia="Times New Roman" w:hAnsi="Times New Roman" w:cs="Times New Roman"/>
                <w:bCs/>
                <w:sz w:val="24"/>
                <w:szCs w:val="24"/>
                <w:lang w:eastAsia="ru-RU"/>
              </w:rPr>
            </w:pPr>
            <w:r w:rsidRPr="000D72CA">
              <w:rPr>
                <w:rFonts w:ascii="Times New Roman" w:eastAsia="Times New Roman" w:hAnsi="Times New Roman" w:cs="Times New Roman"/>
                <w:bCs/>
                <w:iCs/>
                <w:sz w:val="24"/>
                <w:szCs w:val="24"/>
                <w:lang w:eastAsia="ru-RU"/>
              </w:rPr>
              <w:t xml:space="preserve">Проведение </w:t>
            </w:r>
            <w:proofErr w:type="spellStart"/>
            <w:r w:rsidRPr="000D72CA">
              <w:rPr>
                <w:rFonts w:ascii="Times New Roman" w:eastAsia="Times New Roman" w:hAnsi="Times New Roman" w:cs="Times New Roman"/>
                <w:bCs/>
                <w:iCs/>
                <w:sz w:val="24"/>
                <w:szCs w:val="24"/>
                <w:lang w:eastAsia="ru-RU"/>
              </w:rPr>
              <w:t>физиопсихопрофилактической</w:t>
            </w:r>
            <w:proofErr w:type="spellEnd"/>
            <w:r w:rsidRPr="000D72CA">
              <w:rPr>
                <w:rFonts w:ascii="Times New Roman" w:eastAsia="Times New Roman" w:hAnsi="Times New Roman" w:cs="Times New Roman"/>
                <w:bCs/>
                <w:iCs/>
                <w:sz w:val="24"/>
                <w:szCs w:val="24"/>
                <w:lang w:eastAsia="ru-RU"/>
              </w:rPr>
              <w:t xml:space="preserve"> подготовки женщин к беременности, родам, грудному вскармливанию и уходу за новорождённым</w:t>
            </w:r>
            <w:r w:rsidRPr="000D72CA">
              <w:rPr>
                <w:rFonts w:ascii="Times New Roman" w:eastAsia="Times New Roman" w:hAnsi="Times New Roman" w:cs="Times New Roman"/>
                <w:bCs/>
                <w:i/>
                <w:sz w:val="24"/>
                <w:szCs w:val="24"/>
                <w:lang w:eastAsia="ru-RU"/>
              </w:rPr>
              <w:t xml:space="preserve"> </w:t>
            </w:r>
            <w:r w:rsidRPr="000D72CA">
              <w:rPr>
                <w:rFonts w:ascii="Times New Roman" w:eastAsia="Times New Roman" w:hAnsi="Times New Roman" w:cs="Times New Roman"/>
                <w:sz w:val="24"/>
                <w:szCs w:val="24"/>
                <w:lang w:eastAsia="ru-RU"/>
              </w:rPr>
              <w:t>в соответствии с нормативными правилами и рекомендациями</w:t>
            </w:r>
          </w:p>
        </w:tc>
        <w:tc>
          <w:tcPr>
            <w:tcW w:w="2664" w:type="dxa"/>
          </w:tcPr>
          <w:p w14:paraId="74195502" w14:textId="77777777" w:rsidR="00DB6765" w:rsidRPr="000D72CA" w:rsidRDefault="00DB6765" w:rsidP="000A596C">
            <w:pPr>
              <w:suppressAutoHyphens/>
              <w:spacing w:line="276" w:lineRule="auto"/>
              <w:rPr>
                <w:rFonts w:ascii="Times New Roman" w:eastAsia="Times New Roman" w:hAnsi="Times New Roman" w:cs="Times New Roman"/>
                <w:sz w:val="24"/>
                <w:szCs w:val="24"/>
                <w:lang w:eastAsia="ru-RU"/>
              </w:rPr>
            </w:pPr>
            <w:r w:rsidRPr="000D72CA">
              <w:rPr>
                <w:rFonts w:ascii="Times New Roman" w:eastAsia="Times New Roman" w:hAnsi="Times New Roman" w:cs="Times New Roman"/>
                <w:sz w:val="24"/>
                <w:szCs w:val="24"/>
                <w:lang w:eastAsia="ru-RU"/>
              </w:rPr>
              <w:t>Экспертное наблюдение выполнения практических работ</w:t>
            </w:r>
          </w:p>
          <w:p w14:paraId="0ADF198D" w14:textId="77777777" w:rsidR="00DB6765" w:rsidRPr="000D72CA" w:rsidRDefault="00DB6765" w:rsidP="000A596C">
            <w:pPr>
              <w:suppressAutoHyphens/>
              <w:spacing w:line="276" w:lineRule="auto"/>
              <w:rPr>
                <w:rFonts w:ascii="Times New Roman" w:eastAsia="Times New Roman" w:hAnsi="Times New Roman" w:cs="Times New Roman"/>
                <w:sz w:val="24"/>
                <w:szCs w:val="24"/>
                <w:lang w:eastAsia="ru-RU"/>
              </w:rPr>
            </w:pPr>
          </w:p>
          <w:p w14:paraId="2BE3F863" w14:textId="77777777" w:rsidR="00DB6765" w:rsidRPr="000D72CA" w:rsidRDefault="00DB6765" w:rsidP="000A596C">
            <w:pPr>
              <w:spacing w:line="276" w:lineRule="auto"/>
              <w:rPr>
                <w:rFonts w:ascii="Times New Roman" w:eastAsia="Times New Roman" w:hAnsi="Times New Roman" w:cs="Times New Roman"/>
                <w:sz w:val="24"/>
                <w:szCs w:val="24"/>
                <w:lang w:eastAsia="ru-RU"/>
              </w:rPr>
            </w:pPr>
            <w:r w:rsidRPr="000D72CA">
              <w:rPr>
                <w:rFonts w:ascii="Times New Roman" w:eastAsia="Times New Roman" w:hAnsi="Times New Roman" w:cs="Times New Roman"/>
                <w:sz w:val="24"/>
                <w:szCs w:val="24"/>
                <w:lang w:eastAsia="ru-RU"/>
              </w:rPr>
              <w:t>Экзамен по модулю</w:t>
            </w:r>
          </w:p>
          <w:p w14:paraId="63BCB059" w14:textId="77777777" w:rsidR="00DB6765" w:rsidRPr="000D72CA" w:rsidRDefault="00DB6765" w:rsidP="000A596C">
            <w:pPr>
              <w:spacing w:line="276" w:lineRule="auto"/>
              <w:rPr>
                <w:rFonts w:ascii="Times New Roman" w:eastAsia="Times New Roman" w:hAnsi="Times New Roman" w:cs="Times New Roman"/>
                <w:bCs/>
                <w:sz w:val="24"/>
                <w:szCs w:val="24"/>
                <w:lang w:eastAsia="ru-RU"/>
              </w:rPr>
            </w:pPr>
          </w:p>
        </w:tc>
      </w:tr>
      <w:tr w:rsidR="00DB6765" w:rsidRPr="000D72CA" w14:paraId="6E8B3375" w14:textId="77777777" w:rsidTr="000A596C">
        <w:tc>
          <w:tcPr>
            <w:tcW w:w="3425" w:type="dxa"/>
          </w:tcPr>
          <w:p w14:paraId="492B0BD7" w14:textId="77777777" w:rsidR="00DB6765" w:rsidRPr="000D72CA" w:rsidRDefault="00DB6765" w:rsidP="000A596C">
            <w:pPr>
              <w:spacing w:line="276" w:lineRule="auto"/>
              <w:rPr>
                <w:rFonts w:ascii="Times New Roman" w:eastAsia="Times New Roman" w:hAnsi="Times New Roman" w:cs="Times New Roman"/>
                <w:sz w:val="24"/>
                <w:szCs w:val="24"/>
                <w:lang w:eastAsia="ru-RU"/>
              </w:rPr>
            </w:pPr>
            <w:r w:rsidRPr="000D72CA">
              <w:rPr>
                <w:rFonts w:ascii="Times New Roman" w:eastAsia="Times New Roman" w:hAnsi="Times New Roman" w:cs="Times New Roman"/>
                <w:sz w:val="24"/>
                <w:szCs w:val="24"/>
                <w:lang w:eastAsia="ru-RU"/>
              </w:rPr>
              <w:t xml:space="preserve">ПК 3. 4. Вести медицинскую документацию, организовывать деятельность медицинского персонала, находящего в распоряжении </w:t>
            </w:r>
          </w:p>
        </w:tc>
        <w:tc>
          <w:tcPr>
            <w:tcW w:w="3374" w:type="dxa"/>
          </w:tcPr>
          <w:p w14:paraId="13720329" w14:textId="77777777" w:rsidR="00DB6765" w:rsidRPr="000D72CA" w:rsidRDefault="00DB6765" w:rsidP="000A596C">
            <w:pPr>
              <w:suppressAutoHyphens/>
              <w:spacing w:line="276" w:lineRule="auto"/>
              <w:rPr>
                <w:rFonts w:ascii="Times New Roman" w:eastAsia="Times New Roman" w:hAnsi="Times New Roman" w:cs="Times New Roman"/>
                <w:sz w:val="24"/>
                <w:szCs w:val="24"/>
                <w:lang w:eastAsia="ru-RU"/>
              </w:rPr>
            </w:pPr>
            <w:r w:rsidRPr="000D72CA">
              <w:rPr>
                <w:rFonts w:ascii="Times New Roman" w:eastAsia="Times New Roman" w:hAnsi="Times New Roman" w:cs="Times New Roman"/>
                <w:sz w:val="24"/>
                <w:szCs w:val="24"/>
                <w:lang w:eastAsia="ru-RU"/>
              </w:rPr>
              <w:t>Своевременное заполнение медицинской документации в соответствии с нормативными требованиями;</w:t>
            </w:r>
          </w:p>
          <w:p w14:paraId="17EFFD62" w14:textId="77777777" w:rsidR="00DB6765" w:rsidRPr="000D72CA" w:rsidRDefault="00DB6765" w:rsidP="000A596C">
            <w:pPr>
              <w:suppressAutoHyphens/>
              <w:spacing w:line="276" w:lineRule="auto"/>
              <w:rPr>
                <w:rFonts w:ascii="Times New Roman" w:eastAsia="Times New Roman" w:hAnsi="Times New Roman" w:cs="Times New Roman"/>
                <w:sz w:val="24"/>
                <w:szCs w:val="24"/>
                <w:lang w:eastAsia="ru-RU"/>
              </w:rPr>
            </w:pPr>
            <w:r w:rsidRPr="000D72CA">
              <w:rPr>
                <w:rFonts w:ascii="Times New Roman" w:eastAsia="Times New Roman" w:hAnsi="Times New Roman" w:cs="Times New Roman"/>
                <w:sz w:val="24"/>
                <w:szCs w:val="24"/>
                <w:lang w:eastAsia="ru-RU"/>
              </w:rPr>
              <w:t>соответствие требованиям к заполнению и ведению медицинской документации;</w:t>
            </w:r>
          </w:p>
          <w:p w14:paraId="6CD868FF" w14:textId="77777777" w:rsidR="00DB6765" w:rsidRPr="000D72CA" w:rsidRDefault="00DB6765" w:rsidP="000A596C">
            <w:pPr>
              <w:suppressAutoHyphens/>
              <w:spacing w:line="276" w:lineRule="auto"/>
              <w:rPr>
                <w:rFonts w:ascii="Times New Roman" w:eastAsia="Times New Roman" w:hAnsi="Times New Roman" w:cs="Times New Roman"/>
                <w:sz w:val="24"/>
                <w:szCs w:val="24"/>
                <w:lang w:eastAsia="ru-RU"/>
              </w:rPr>
            </w:pPr>
            <w:r w:rsidRPr="000D72CA">
              <w:rPr>
                <w:rFonts w:ascii="Times New Roman" w:eastAsia="Times New Roman" w:hAnsi="Times New Roman" w:cs="Times New Roman"/>
                <w:sz w:val="24"/>
                <w:szCs w:val="24"/>
                <w:lang w:eastAsia="ru-RU"/>
              </w:rPr>
              <w:t>выполнение должностных обязанностей медицинского персонала, находящегося в распоряжении, в соответствии с нормативными документами</w:t>
            </w:r>
          </w:p>
        </w:tc>
        <w:tc>
          <w:tcPr>
            <w:tcW w:w="2664" w:type="dxa"/>
          </w:tcPr>
          <w:p w14:paraId="4540FB05" w14:textId="77777777" w:rsidR="00DB6765" w:rsidRPr="000D72CA" w:rsidRDefault="00DB6765" w:rsidP="000A596C">
            <w:pPr>
              <w:suppressAutoHyphens/>
              <w:spacing w:line="276" w:lineRule="auto"/>
              <w:rPr>
                <w:rFonts w:ascii="Times New Roman" w:eastAsia="Times New Roman" w:hAnsi="Times New Roman" w:cs="Times New Roman"/>
                <w:sz w:val="24"/>
                <w:szCs w:val="24"/>
                <w:lang w:eastAsia="ru-RU"/>
              </w:rPr>
            </w:pPr>
            <w:r w:rsidRPr="000D72CA">
              <w:rPr>
                <w:rFonts w:ascii="Times New Roman" w:eastAsia="Times New Roman" w:hAnsi="Times New Roman" w:cs="Times New Roman"/>
                <w:sz w:val="24"/>
                <w:szCs w:val="24"/>
                <w:lang w:eastAsia="ru-RU"/>
              </w:rPr>
              <w:t>Экспертное наблюдение выполнения практических работ</w:t>
            </w:r>
          </w:p>
          <w:p w14:paraId="68EAB65F" w14:textId="77777777" w:rsidR="00DB6765" w:rsidRPr="000D72CA" w:rsidRDefault="00DB6765" w:rsidP="000A596C">
            <w:pPr>
              <w:suppressAutoHyphens/>
              <w:spacing w:line="276" w:lineRule="auto"/>
              <w:rPr>
                <w:rFonts w:ascii="Times New Roman" w:eastAsia="Times New Roman" w:hAnsi="Times New Roman" w:cs="Times New Roman"/>
                <w:sz w:val="24"/>
                <w:szCs w:val="24"/>
                <w:lang w:eastAsia="ru-RU"/>
              </w:rPr>
            </w:pPr>
          </w:p>
          <w:p w14:paraId="0F634643" w14:textId="77777777" w:rsidR="00DB6765" w:rsidRPr="000D72CA" w:rsidRDefault="00DB6765" w:rsidP="000A596C">
            <w:pPr>
              <w:suppressAutoHyphens/>
              <w:spacing w:line="276" w:lineRule="auto"/>
              <w:rPr>
                <w:rFonts w:ascii="Times New Roman" w:eastAsia="Times New Roman" w:hAnsi="Times New Roman" w:cs="Times New Roman"/>
                <w:sz w:val="24"/>
                <w:szCs w:val="24"/>
                <w:lang w:eastAsia="ru-RU"/>
              </w:rPr>
            </w:pPr>
            <w:r w:rsidRPr="000D72CA">
              <w:rPr>
                <w:rFonts w:ascii="Times New Roman" w:eastAsia="Times New Roman" w:hAnsi="Times New Roman" w:cs="Times New Roman"/>
                <w:sz w:val="24"/>
                <w:szCs w:val="24"/>
                <w:lang w:eastAsia="ru-RU"/>
              </w:rPr>
              <w:t>Экзамен по модулю</w:t>
            </w:r>
          </w:p>
        </w:tc>
      </w:tr>
      <w:tr w:rsidR="00DB6765" w:rsidRPr="000D72CA" w14:paraId="682FBF6D" w14:textId="77777777" w:rsidTr="000A596C">
        <w:tc>
          <w:tcPr>
            <w:tcW w:w="3425" w:type="dxa"/>
          </w:tcPr>
          <w:p w14:paraId="6D41F567" w14:textId="77777777" w:rsidR="00DB6765" w:rsidRPr="000D72CA" w:rsidRDefault="00DB6765" w:rsidP="000A596C">
            <w:pPr>
              <w:spacing w:line="276" w:lineRule="auto"/>
              <w:rPr>
                <w:rFonts w:ascii="Times New Roman" w:eastAsia="Times New Roman" w:hAnsi="Times New Roman" w:cs="Times New Roman"/>
                <w:sz w:val="24"/>
                <w:szCs w:val="24"/>
                <w:lang w:eastAsia="ru-RU"/>
              </w:rPr>
            </w:pPr>
            <w:proofErr w:type="gramStart"/>
            <w:r w:rsidRPr="000D72CA">
              <w:rPr>
                <w:rFonts w:ascii="Times New Roman" w:eastAsia="Times New Roman" w:hAnsi="Times New Roman" w:cs="Times New Roman"/>
                <w:sz w:val="24"/>
                <w:szCs w:val="24"/>
                <w:lang w:eastAsia="ru-RU"/>
              </w:rPr>
              <w:t>ОК</w:t>
            </w:r>
            <w:proofErr w:type="gramEnd"/>
            <w:r w:rsidRPr="000D72CA">
              <w:rPr>
                <w:rFonts w:ascii="Times New Roman" w:eastAsia="Times New Roman" w:hAnsi="Times New Roman" w:cs="Times New Roman"/>
                <w:sz w:val="24"/>
                <w:szCs w:val="24"/>
                <w:lang w:eastAsia="ru-RU"/>
              </w:rPr>
              <w:t xml:space="preserve"> 01. </w:t>
            </w:r>
            <w:r w:rsidRPr="000D72CA">
              <w:rPr>
                <w:rFonts w:ascii="Times New Roman" w:eastAsia="Times New Roman" w:hAnsi="Times New Roman" w:cs="Times New Roman"/>
                <w:iCs/>
                <w:sz w:val="24"/>
                <w:szCs w:val="24"/>
                <w:lang w:eastAsia="ru-RU"/>
              </w:rPr>
              <w:t>Выбирать способы решения задач профессиональной деятельности применительно к различным контекстам</w:t>
            </w:r>
            <w:r w:rsidRPr="000D72CA">
              <w:rPr>
                <w:rFonts w:ascii="Times New Roman" w:eastAsia="Times New Roman" w:hAnsi="Times New Roman" w:cs="Times New Roman"/>
                <w:sz w:val="24"/>
                <w:szCs w:val="24"/>
                <w:lang w:eastAsia="ru-RU"/>
              </w:rPr>
              <w:t xml:space="preserve"> </w:t>
            </w:r>
          </w:p>
        </w:tc>
        <w:tc>
          <w:tcPr>
            <w:tcW w:w="3374" w:type="dxa"/>
          </w:tcPr>
          <w:p w14:paraId="167071D2" w14:textId="77777777" w:rsidR="00DB6765" w:rsidRPr="000D72CA" w:rsidRDefault="00DB6765" w:rsidP="000A596C">
            <w:pPr>
              <w:snapToGrid w:val="0"/>
              <w:spacing w:line="276" w:lineRule="auto"/>
              <w:rPr>
                <w:rFonts w:ascii="Times New Roman" w:eastAsia="Times New Roman" w:hAnsi="Times New Roman" w:cs="Times New Roman"/>
                <w:sz w:val="24"/>
                <w:szCs w:val="24"/>
                <w:lang w:eastAsia="ru-RU"/>
              </w:rPr>
            </w:pPr>
            <w:r w:rsidRPr="000D72CA">
              <w:rPr>
                <w:rFonts w:ascii="Times New Roman" w:eastAsia="Times New Roman" w:hAnsi="Times New Roman" w:cs="Times New Roman"/>
                <w:iCs/>
                <w:sz w:val="24"/>
                <w:szCs w:val="24"/>
                <w:lang w:eastAsia="ru-RU"/>
              </w:rPr>
              <w:t>Соответствие выбранных способов решения задач профессиональной деятельности поставленным целям;</w:t>
            </w:r>
          </w:p>
          <w:p w14:paraId="72CB5370" w14:textId="77777777" w:rsidR="00DB6765" w:rsidRPr="000D72CA" w:rsidRDefault="00DB6765" w:rsidP="000A596C">
            <w:pPr>
              <w:snapToGrid w:val="0"/>
              <w:spacing w:line="276" w:lineRule="auto"/>
              <w:rPr>
                <w:rFonts w:ascii="Times New Roman" w:eastAsia="Times New Roman" w:hAnsi="Times New Roman" w:cs="Times New Roman"/>
                <w:sz w:val="24"/>
                <w:szCs w:val="24"/>
                <w:lang w:eastAsia="ru-RU"/>
              </w:rPr>
            </w:pPr>
            <w:r w:rsidRPr="000D72CA">
              <w:rPr>
                <w:rFonts w:ascii="Times New Roman" w:eastAsia="Times New Roman" w:hAnsi="Times New Roman" w:cs="Times New Roman"/>
                <w:sz w:val="24"/>
                <w:szCs w:val="24"/>
                <w:lang w:eastAsia="ru-RU"/>
              </w:rPr>
              <w:t xml:space="preserve">соотнесение </w:t>
            </w:r>
            <w:proofErr w:type="gramStart"/>
            <w:r w:rsidRPr="000D72CA">
              <w:rPr>
                <w:rFonts w:ascii="Times New Roman" w:eastAsia="Times New Roman" w:hAnsi="Times New Roman" w:cs="Times New Roman"/>
                <w:sz w:val="24"/>
                <w:szCs w:val="24"/>
                <w:lang w:eastAsia="ru-RU"/>
              </w:rPr>
              <w:t>показателей результата выполнения задач профессиональной деятельности</w:t>
            </w:r>
            <w:proofErr w:type="gramEnd"/>
            <w:r w:rsidRPr="000D72CA">
              <w:rPr>
                <w:rFonts w:ascii="Times New Roman" w:eastAsia="Times New Roman" w:hAnsi="Times New Roman" w:cs="Times New Roman"/>
                <w:sz w:val="24"/>
                <w:szCs w:val="24"/>
                <w:lang w:eastAsia="ru-RU"/>
              </w:rPr>
              <w:t xml:space="preserve"> со стандартами</w:t>
            </w:r>
          </w:p>
        </w:tc>
        <w:tc>
          <w:tcPr>
            <w:tcW w:w="2664" w:type="dxa"/>
          </w:tcPr>
          <w:p w14:paraId="7D4CDAD5" w14:textId="77777777" w:rsidR="00DB6765" w:rsidRPr="000D72CA" w:rsidRDefault="00DB6765" w:rsidP="000A596C">
            <w:pPr>
              <w:suppressAutoHyphens/>
              <w:spacing w:after="200" w:line="276" w:lineRule="auto"/>
              <w:rPr>
                <w:rFonts w:ascii="Times New Roman" w:eastAsia="Times New Roman" w:hAnsi="Times New Roman" w:cs="Times New Roman"/>
                <w:sz w:val="24"/>
                <w:szCs w:val="24"/>
                <w:lang w:eastAsia="ru-RU"/>
              </w:rPr>
            </w:pPr>
            <w:r w:rsidRPr="000D72CA">
              <w:rPr>
                <w:rFonts w:ascii="Times New Roman" w:eastAsia="Times New Roman" w:hAnsi="Times New Roman" w:cs="Times New Roman"/>
                <w:sz w:val="24"/>
                <w:szCs w:val="24"/>
                <w:lang w:eastAsia="ru-RU"/>
              </w:rPr>
              <w:t>Экспертное наблюдение выполнения практических работ</w:t>
            </w:r>
          </w:p>
          <w:p w14:paraId="087413FE" w14:textId="77777777" w:rsidR="00DB6765" w:rsidRPr="000D72CA" w:rsidRDefault="00DB6765" w:rsidP="000A596C">
            <w:pPr>
              <w:spacing w:line="276" w:lineRule="auto"/>
              <w:rPr>
                <w:rFonts w:ascii="Times New Roman" w:eastAsia="Times New Roman" w:hAnsi="Times New Roman" w:cs="Times New Roman"/>
                <w:iCs/>
                <w:sz w:val="24"/>
                <w:szCs w:val="24"/>
                <w:lang w:eastAsia="ru-RU"/>
              </w:rPr>
            </w:pPr>
          </w:p>
        </w:tc>
      </w:tr>
      <w:tr w:rsidR="00DB6765" w:rsidRPr="000D72CA" w14:paraId="2870DDEF" w14:textId="77777777" w:rsidTr="000A596C">
        <w:trPr>
          <w:trHeight w:val="289"/>
        </w:trPr>
        <w:tc>
          <w:tcPr>
            <w:tcW w:w="3425" w:type="dxa"/>
          </w:tcPr>
          <w:p w14:paraId="0ACFB5BB" w14:textId="77777777" w:rsidR="00DB6765" w:rsidRPr="000D72CA" w:rsidRDefault="00DB6765" w:rsidP="000A596C">
            <w:pPr>
              <w:rPr>
                <w:rFonts w:ascii="Times New Roman" w:eastAsia="Times New Roman" w:hAnsi="Times New Roman" w:cs="Times New Roman"/>
                <w:sz w:val="24"/>
                <w:szCs w:val="24"/>
                <w:lang w:eastAsia="ru-RU"/>
              </w:rPr>
            </w:pPr>
            <w:proofErr w:type="gramStart"/>
            <w:r w:rsidRPr="000D72CA">
              <w:rPr>
                <w:rFonts w:ascii="Times New Roman" w:eastAsia="Times New Roman" w:hAnsi="Times New Roman" w:cs="Times New Roman"/>
                <w:sz w:val="24"/>
                <w:szCs w:val="24"/>
                <w:lang w:eastAsia="ru-RU"/>
              </w:rPr>
              <w:t>ОК</w:t>
            </w:r>
            <w:proofErr w:type="gramEnd"/>
            <w:r w:rsidRPr="000D72CA">
              <w:rPr>
                <w:rFonts w:ascii="Times New Roman" w:eastAsia="Times New Roman" w:hAnsi="Times New Roman" w:cs="Times New Roman"/>
                <w:sz w:val="24"/>
                <w:szCs w:val="24"/>
                <w:lang w:eastAsia="ru-RU"/>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3374" w:type="dxa"/>
          </w:tcPr>
          <w:p w14:paraId="5D7B8772" w14:textId="77777777" w:rsidR="00DB6765" w:rsidRPr="000D72CA" w:rsidRDefault="00DB6765" w:rsidP="000A596C">
            <w:pPr>
              <w:rPr>
                <w:rFonts w:ascii="Times New Roman" w:eastAsia="Times New Roman" w:hAnsi="Times New Roman" w:cs="Times New Roman"/>
                <w:sz w:val="24"/>
                <w:szCs w:val="24"/>
                <w:lang w:eastAsia="ru-RU"/>
              </w:rPr>
            </w:pPr>
            <w:r w:rsidRPr="000D72CA">
              <w:rPr>
                <w:rFonts w:ascii="Times New Roman" w:eastAsia="Times New Roman" w:hAnsi="Times New Roman" w:cs="Times New Roman"/>
                <w:sz w:val="24"/>
                <w:szCs w:val="24"/>
                <w:lang w:eastAsia="ru-RU"/>
              </w:rPr>
              <w:t xml:space="preserve">Демонстрация полноты охвата информационных источников и достоверности информации; </w:t>
            </w:r>
          </w:p>
          <w:p w14:paraId="67080950" w14:textId="77777777" w:rsidR="00DB6765" w:rsidRPr="000D72CA" w:rsidRDefault="00DB6765" w:rsidP="000A596C">
            <w:pPr>
              <w:rPr>
                <w:rFonts w:ascii="Times New Roman" w:eastAsia="Times New Roman" w:hAnsi="Times New Roman" w:cs="Times New Roman"/>
                <w:bCs/>
                <w:iCs/>
                <w:sz w:val="24"/>
                <w:szCs w:val="24"/>
                <w:lang w:eastAsia="ru-RU"/>
              </w:rPr>
            </w:pPr>
            <w:r w:rsidRPr="000D72CA">
              <w:rPr>
                <w:rFonts w:ascii="Times New Roman" w:eastAsia="Times New Roman" w:hAnsi="Times New Roman" w:cs="Times New Roman"/>
                <w:bCs/>
                <w:iCs/>
                <w:sz w:val="24"/>
                <w:szCs w:val="24"/>
                <w:lang w:eastAsia="ru-RU"/>
              </w:rPr>
              <w:t>оптимальный выбор источника информации в соответствии с поставленной задачей;</w:t>
            </w:r>
          </w:p>
          <w:p w14:paraId="3A5A274B" w14:textId="77777777" w:rsidR="00DB6765" w:rsidRPr="000D72CA" w:rsidRDefault="00DB6765" w:rsidP="000A596C">
            <w:pPr>
              <w:rPr>
                <w:rFonts w:ascii="Times New Roman" w:eastAsia="Times New Roman" w:hAnsi="Times New Roman" w:cs="Times New Roman"/>
                <w:bCs/>
                <w:iCs/>
                <w:sz w:val="24"/>
                <w:szCs w:val="24"/>
                <w:lang w:eastAsia="ru-RU"/>
              </w:rPr>
            </w:pPr>
            <w:r w:rsidRPr="000D72CA">
              <w:rPr>
                <w:rFonts w:ascii="Times New Roman" w:eastAsia="Times New Roman" w:hAnsi="Times New Roman" w:cs="Times New Roman"/>
                <w:bCs/>
                <w:iCs/>
                <w:sz w:val="24"/>
                <w:szCs w:val="24"/>
                <w:lang w:eastAsia="ru-RU"/>
              </w:rPr>
              <w:t>соответствие полученной информации поставленной задаче</w:t>
            </w:r>
            <w:r w:rsidRPr="000D72CA">
              <w:rPr>
                <w:rFonts w:ascii="Times New Roman" w:eastAsia="Times New Roman" w:hAnsi="Times New Roman" w:cs="Times New Roman"/>
                <w:sz w:val="24"/>
                <w:szCs w:val="24"/>
                <w:lang w:eastAsia="ru-RU"/>
              </w:rPr>
              <w:t xml:space="preserve"> </w:t>
            </w:r>
          </w:p>
        </w:tc>
        <w:tc>
          <w:tcPr>
            <w:tcW w:w="2664" w:type="dxa"/>
          </w:tcPr>
          <w:p w14:paraId="2FA22AEF" w14:textId="77777777" w:rsidR="00DB6765" w:rsidRPr="000D72CA" w:rsidRDefault="00DB6765" w:rsidP="000A596C">
            <w:pPr>
              <w:rPr>
                <w:rFonts w:ascii="Times New Roman" w:eastAsia="Times New Roman" w:hAnsi="Times New Roman" w:cs="Times New Roman"/>
                <w:sz w:val="24"/>
                <w:szCs w:val="24"/>
                <w:lang w:eastAsia="ru-RU"/>
              </w:rPr>
            </w:pPr>
            <w:r w:rsidRPr="000D72CA">
              <w:rPr>
                <w:rFonts w:ascii="Times New Roman" w:eastAsia="Times New Roman" w:hAnsi="Times New Roman" w:cs="Times New Roman"/>
                <w:sz w:val="24"/>
                <w:szCs w:val="24"/>
                <w:lang w:eastAsia="ru-RU"/>
              </w:rPr>
              <w:t>Экспертное наблюдение выполнения практических работ</w:t>
            </w:r>
          </w:p>
          <w:p w14:paraId="7B55DF9F" w14:textId="77777777" w:rsidR="00DB6765" w:rsidRPr="000D72CA" w:rsidRDefault="00DB6765" w:rsidP="000A596C">
            <w:pPr>
              <w:rPr>
                <w:rFonts w:ascii="Times New Roman" w:eastAsia="Times New Roman" w:hAnsi="Times New Roman" w:cs="Times New Roman"/>
                <w:bCs/>
                <w:iCs/>
                <w:sz w:val="24"/>
                <w:szCs w:val="24"/>
                <w:lang w:eastAsia="ru-RU"/>
              </w:rPr>
            </w:pPr>
          </w:p>
        </w:tc>
      </w:tr>
      <w:tr w:rsidR="00DB6765" w:rsidRPr="000D72CA" w14:paraId="065D84CF" w14:textId="77777777" w:rsidTr="000A596C">
        <w:tc>
          <w:tcPr>
            <w:tcW w:w="3425" w:type="dxa"/>
          </w:tcPr>
          <w:p w14:paraId="0CFEE761" w14:textId="77777777" w:rsidR="00DB6765" w:rsidRPr="000D72CA" w:rsidRDefault="00DB6765" w:rsidP="000A596C">
            <w:pPr>
              <w:rPr>
                <w:rFonts w:ascii="Times New Roman" w:eastAsia="Times New Roman" w:hAnsi="Times New Roman" w:cs="Times New Roman"/>
                <w:sz w:val="24"/>
                <w:szCs w:val="24"/>
                <w:lang w:eastAsia="ru-RU"/>
              </w:rPr>
            </w:pPr>
            <w:proofErr w:type="gramStart"/>
            <w:r w:rsidRPr="000D72CA">
              <w:rPr>
                <w:rFonts w:ascii="Times New Roman" w:eastAsia="Times New Roman" w:hAnsi="Times New Roman" w:cs="Times New Roman"/>
                <w:sz w:val="24"/>
                <w:szCs w:val="24"/>
                <w:lang w:eastAsia="ru-RU"/>
              </w:rPr>
              <w:t>ОК</w:t>
            </w:r>
            <w:proofErr w:type="gramEnd"/>
            <w:r w:rsidRPr="000D72CA">
              <w:rPr>
                <w:rFonts w:ascii="Times New Roman" w:eastAsia="Times New Roman" w:hAnsi="Times New Roman" w:cs="Times New Roman"/>
                <w:sz w:val="24"/>
                <w:szCs w:val="24"/>
                <w:lang w:eastAsia="ru-RU"/>
              </w:rPr>
              <w:t xml:space="preserve"> 03. Планировать и реализовывать собственное профессиональное и личностное развитие, предпринимательскую </w:t>
            </w:r>
            <w:r w:rsidRPr="000D72CA">
              <w:rPr>
                <w:rFonts w:ascii="Times New Roman" w:eastAsia="Times New Roman" w:hAnsi="Times New Roman" w:cs="Times New Roman"/>
                <w:sz w:val="24"/>
                <w:szCs w:val="24"/>
                <w:lang w:eastAsia="ru-RU"/>
              </w:rPr>
              <w:lastRenderedPageBreak/>
              <w:t>деятельность в профессиональной сфере, использовать знания по финансовой грамотности в различных жизненных ситуациях</w:t>
            </w:r>
          </w:p>
        </w:tc>
        <w:tc>
          <w:tcPr>
            <w:tcW w:w="3374" w:type="dxa"/>
          </w:tcPr>
          <w:p w14:paraId="29FF27A4" w14:textId="77777777" w:rsidR="00DB6765" w:rsidRPr="000D72CA" w:rsidRDefault="00DB6765" w:rsidP="000A596C">
            <w:pPr>
              <w:rPr>
                <w:rFonts w:ascii="Times New Roman" w:eastAsia="Times New Roman" w:hAnsi="Times New Roman" w:cs="Times New Roman"/>
                <w:bCs/>
                <w:iCs/>
                <w:sz w:val="24"/>
                <w:szCs w:val="24"/>
                <w:lang w:val="x-none" w:eastAsia="x-none"/>
              </w:rPr>
            </w:pPr>
            <w:bookmarkStart w:id="76" w:name="_Toc127888163"/>
            <w:bookmarkStart w:id="77" w:name="_Toc167621732"/>
            <w:r w:rsidRPr="000D72CA">
              <w:rPr>
                <w:rFonts w:ascii="Times New Roman" w:eastAsia="Times New Roman" w:hAnsi="Times New Roman" w:cs="Times New Roman"/>
                <w:bCs/>
                <w:iCs/>
                <w:sz w:val="24"/>
                <w:szCs w:val="24"/>
                <w:lang w:eastAsia="x-none"/>
              </w:rPr>
              <w:lastRenderedPageBreak/>
              <w:t xml:space="preserve">Получение </w:t>
            </w:r>
            <w:r w:rsidRPr="000D72CA">
              <w:rPr>
                <w:rFonts w:ascii="Times New Roman" w:eastAsia="Times New Roman" w:hAnsi="Times New Roman" w:cs="Times New Roman"/>
                <w:bCs/>
                <w:iCs/>
                <w:sz w:val="24"/>
                <w:szCs w:val="24"/>
                <w:lang w:val="x-none" w:eastAsia="x-none"/>
              </w:rPr>
              <w:t>дополнительных профессиональных знаний путем самообразования,</w:t>
            </w:r>
            <w:bookmarkEnd w:id="76"/>
            <w:bookmarkEnd w:id="77"/>
            <w:r w:rsidRPr="000D72CA">
              <w:rPr>
                <w:rFonts w:ascii="Times New Roman" w:eastAsia="Times New Roman" w:hAnsi="Times New Roman" w:cs="Times New Roman"/>
                <w:bCs/>
                <w:iCs/>
                <w:sz w:val="24"/>
                <w:szCs w:val="24"/>
                <w:lang w:val="x-none" w:eastAsia="x-none"/>
              </w:rPr>
              <w:t xml:space="preserve"> </w:t>
            </w:r>
          </w:p>
          <w:p w14:paraId="3CA08948" w14:textId="77777777" w:rsidR="00DB6765" w:rsidRPr="000D72CA" w:rsidRDefault="00DB6765" w:rsidP="000A596C">
            <w:pPr>
              <w:rPr>
                <w:rFonts w:ascii="Times New Roman" w:eastAsia="Times New Roman" w:hAnsi="Times New Roman" w:cs="Times New Roman"/>
                <w:bCs/>
                <w:iCs/>
                <w:sz w:val="24"/>
                <w:szCs w:val="24"/>
                <w:lang w:eastAsia="x-none"/>
              </w:rPr>
            </w:pPr>
            <w:bookmarkStart w:id="78" w:name="_Toc127888164"/>
            <w:bookmarkStart w:id="79" w:name="_Toc167621733"/>
            <w:r w:rsidRPr="000D72CA">
              <w:rPr>
                <w:rFonts w:ascii="Times New Roman" w:eastAsia="Times New Roman" w:hAnsi="Times New Roman" w:cs="Times New Roman"/>
                <w:bCs/>
                <w:iCs/>
                <w:sz w:val="24"/>
                <w:szCs w:val="24"/>
                <w:lang w:val="x-none" w:eastAsia="x-none"/>
              </w:rPr>
              <w:t xml:space="preserve">проявление интереса к инновациям в </w:t>
            </w:r>
            <w:r w:rsidRPr="000D72CA">
              <w:rPr>
                <w:rFonts w:ascii="Times New Roman" w:eastAsia="Times New Roman" w:hAnsi="Times New Roman" w:cs="Times New Roman"/>
                <w:bCs/>
                <w:iCs/>
                <w:sz w:val="24"/>
                <w:szCs w:val="24"/>
                <w:lang w:val="x-none" w:eastAsia="x-none"/>
              </w:rPr>
              <w:lastRenderedPageBreak/>
              <w:t xml:space="preserve">профессиональной </w:t>
            </w:r>
            <w:r w:rsidRPr="000D72CA">
              <w:rPr>
                <w:rFonts w:ascii="Times New Roman" w:eastAsia="Times New Roman" w:hAnsi="Times New Roman" w:cs="Times New Roman"/>
                <w:bCs/>
                <w:iCs/>
                <w:sz w:val="24"/>
                <w:szCs w:val="24"/>
                <w:lang w:eastAsia="x-none"/>
              </w:rPr>
              <w:t>сфере</w:t>
            </w:r>
            <w:bookmarkEnd w:id="78"/>
            <w:bookmarkEnd w:id="79"/>
          </w:p>
        </w:tc>
        <w:tc>
          <w:tcPr>
            <w:tcW w:w="2664" w:type="dxa"/>
          </w:tcPr>
          <w:p w14:paraId="75BF6CAA" w14:textId="77777777" w:rsidR="00DB6765" w:rsidRPr="000D72CA" w:rsidRDefault="00DB6765" w:rsidP="000A596C">
            <w:pPr>
              <w:rPr>
                <w:rFonts w:ascii="Times New Roman" w:eastAsia="Times New Roman" w:hAnsi="Times New Roman" w:cs="Times New Roman"/>
                <w:sz w:val="24"/>
                <w:szCs w:val="24"/>
                <w:lang w:eastAsia="ru-RU"/>
              </w:rPr>
            </w:pPr>
            <w:r w:rsidRPr="000D72CA">
              <w:rPr>
                <w:rFonts w:ascii="Times New Roman" w:eastAsia="Times New Roman" w:hAnsi="Times New Roman" w:cs="Times New Roman"/>
                <w:sz w:val="24"/>
                <w:szCs w:val="24"/>
                <w:lang w:eastAsia="ru-RU"/>
              </w:rPr>
              <w:lastRenderedPageBreak/>
              <w:t>Экспертное наблюдение выполнения практических работ</w:t>
            </w:r>
          </w:p>
          <w:p w14:paraId="4BB8A9F9" w14:textId="77777777" w:rsidR="00DB6765" w:rsidRPr="000D72CA" w:rsidRDefault="00DB6765" w:rsidP="000A596C">
            <w:pPr>
              <w:rPr>
                <w:rFonts w:ascii="Times New Roman" w:eastAsia="Times New Roman" w:hAnsi="Times New Roman" w:cs="Times New Roman"/>
                <w:bCs/>
                <w:iCs/>
                <w:sz w:val="24"/>
                <w:szCs w:val="24"/>
                <w:lang w:val="x-none" w:eastAsia="x-none"/>
              </w:rPr>
            </w:pPr>
          </w:p>
        </w:tc>
      </w:tr>
      <w:tr w:rsidR="00DB6765" w:rsidRPr="000D72CA" w14:paraId="10F0D78A" w14:textId="77777777" w:rsidTr="000A596C">
        <w:tc>
          <w:tcPr>
            <w:tcW w:w="3425" w:type="dxa"/>
          </w:tcPr>
          <w:p w14:paraId="4CBCBA63" w14:textId="77777777" w:rsidR="00DB6765" w:rsidRPr="000D72CA" w:rsidRDefault="00DB6765" w:rsidP="000A596C">
            <w:pPr>
              <w:rPr>
                <w:rFonts w:ascii="Times New Roman" w:eastAsia="Times New Roman" w:hAnsi="Times New Roman" w:cs="Times New Roman"/>
                <w:sz w:val="24"/>
                <w:szCs w:val="24"/>
                <w:lang w:eastAsia="ru-RU"/>
              </w:rPr>
            </w:pPr>
            <w:proofErr w:type="gramStart"/>
            <w:r w:rsidRPr="000D72CA">
              <w:rPr>
                <w:rFonts w:ascii="Times New Roman" w:eastAsia="Times New Roman" w:hAnsi="Times New Roman" w:cs="Times New Roman"/>
                <w:sz w:val="24"/>
                <w:szCs w:val="24"/>
                <w:lang w:eastAsia="ru-RU"/>
              </w:rPr>
              <w:lastRenderedPageBreak/>
              <w:t>ОК</w:t>
            </w:r>
            <w:proofErr w:type="gramEnd"/>
            <w:r w:rsidRPr="000D72CA">
              <w:rPr>
                <w:rFonts w:ascii="Times New Roman" w:eastAsia="Times New Roman" w:hAnsi="Times New Roman" w:cs="Times New Roman"/>
                <w:sz w:val="24"/>
                <w:szCs w:val="24"/>
                <w:lang w:eastAsia="ru-RU"/>
              </w:rPr>
              <w:t xml:space="preserve"> 04. Эффективно взаимодействовать и работать в коллективе и команде </w:t>
            </w:r>
          </w:p>
          <w:p w14:paraId="7F4742D9" w14:textId="77777777" w:rsidR="00DB6765" w:rsidRPr="000D72CA" w:rsidRDefault="00DB6765" w:rsidP="000A596C">
            <w:pPr>
              <w:rPr>
                <w:rFonts w:ascii="Times New Roman" w:eastAsia="Times New Roman" w:hAnsi="Times New Roman" w:cs="Times New Roman"/>
                <w:sz w:val="24"/>
                <w:szCs w:val="24"/>
                <w:lang w:eastAsia="ru-RU"/>
              </w:rPr>
            </w:pPr>
          </w:p>
        </w:tc>
        <w:tc>
          <w:tcPr>
            <w:tcW w:w="3374" w:type="dxa"/>
          </w:tcPr>
          <w:p w14:paraId="6BDC8BB2" w14:textId="77777777" w:rsidR="00DB6765" w:rsidRPr="000D72CA" w:rsidRDefault="00DB6765" w:rsidP="000A596C">
            <w:pPr>
              <w:rPr>
                <w:rFonts w:ascii="Times New Roman" w:eastAsia="Times New Roman" w:hAnsi="Times New Roman" w:cs="Times New Roman"/>
                <w:sz w:val="24"/>
                <w:szCs w:val="24"/>
                <w:lang w:eastAsia="ru-RU"/>
              </w:rPr>
            </w:pPr>
            <w:r w:rsidRPr="000D72CA">
              <w:rPr>
                <w:rFonts w:ascii="Times New Roman" w:eastAsia="Times New Roman" w:hAnsi="Times New Roman" w:cs="Times New Roman"/>
                <w:sz w:val="24"/>
                <w:szCs w:val="24"/>
                <w:lang w:eastAsia="ru-RU"/>
              </w:rPr>
              <w:t>Соблюдение норм профессиональной этики и деонтологии, эффективного взаимодействия с коллегами, руководством в ходе профессиональной деятельности</w:t>
            </w:r>
          </w:p>
        </w:tc>
        <w:tc>
          <w:tcPr>
            <w:tcW w:w="2664" w:type="dxa"/>
          </w:tcPr>
          <w:p w14:paraId="06E81817" w14:textId="77777777" w:rsidR="00DB6765" w:rsidRPr="000D72CA" w:rsidRDefault="00DB6765" w:rsidP="000A596C">
            <w:pPr>
              <w:rPr>
                <w:rFonts w:ascii="Times New Roman" w:eastAsia="Times New Roman" w:hAnsi="Times New Roman" w:cs="Times New Roman"/>
                <w:sz w:val="24"/>
                <w:szCs w:val="24"/>
                <w:lang w:eastAsia="ru-RU"/>
              </w:rPr>
            </w:pPr>
            <w:r w:rsidRPr="000D72CA">
              <w:rPr>
                <w:rFonts w:ascii="Times New Roman" w:eastAsia="Times New Roman" w:hAnsi="Times New Roman" w:cs="Times New Roman"/>
                <w:sz w:val="24"/>
                <w:szCs w:val="24"/>
                <w:lang w:eastAsia="ru-RU"/>
              </w:rPr>
              <w:t>Экспертное наблюдение выполнения практических работ</w:t>
            </w:r>
          </w:p>
        </w:tc>
      </w:tr>
      <w:tr w:rsidR="00DB6765" w:rsidRPr="000D72CA" w14:paraId="4E9388AD" w14:textId="77777777" w:rsidTr="000A596C">
        <w:tc>
          <w:tcPr>
            <w:tcW w:w="3425" w:type="dxa"/>
          </w:tcPr>
          <w:p w14:paraId="028990EB" w14:textId="77777777" w:rsidR="00DB6765" w:rsidRPr="000D72CA" w:rsidRDefault="00DB6765" w:rsidP="000A596C">
            <w:pPr>
              <w:rPr>
                <w:rFonts w:ascii="Times New Roman" w:eastAsia="Times New Roman" w:hAnsi="Times New Roman" w:cs="Times New Roman"/>
                <w:sz w:val="24"/>
                <w:szCs w:val="24"/>
                <w:lang w:eastAsia="ru-RU"/>
              </w:rPr>
            </w:pPr>
            <w:proofErr w:type="gramStart"/>
            <w:r w:rsidRPr="000D72CA">
              <w:rPr>
                <w:rFonts w:ascii="Times New Roman" w:eastAsia="Times New Roman" w:hAnsi="Times New Roman" w:cs="Times New Roman"/>
                <w:sz w:val="24"/>
                <w:szCs w:val="24"/>
                <w:lang w:eastAsia="ru-RU"/>
              </w:rPr>
              <w:t>ОК</w:t>
            </w:r>
            <w:proofErr w:type="gramEnd"/>
            <w:r w:rsidRPr="000D72CA">
              <w:rPr>
                <w:rFonts w:ascii="Times New Roman" w:eastAsia="Times New Roman" w:hAnsi="Times New Roman" w:cs="Times New Roman"/>
                <w:sz w:val="24"/>
                <w:szCs w:val="24"/>
                <w:lang w:eastAsia="ru-RU"/>
              </w:rPr>
              <w:t xml:space="preserve">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3374" w:type="dxa"/>
          </w:tcPr>
          <w:p w14:paraId="72893B4B" w14:textId="77777777" w:rsidR="00DB6765" w:rsidRPr="000D72CA" w:rsidRDefault="00DB6765" w:rsidP="000A596C">
            <w:pPr>
              <w:rPr>
                <w:rFonts w:ascii="Times New Roman" w:eastAsia="Times New Roman" w:hAnsi="Times New Roman" w:cs="Times New Roman"/>
                <w:bCs/>
                <w:iCs/>
                <w:sz w:val="24"/>
                <w:szCs w:val="24"/>
                <w:lang w:eastAsia="x-none"/>
              </w:rPr>
            </w:pPr>
            <w:bookmarkStart w:id="80" w:name="_Toc127888165"/>
            <w:bookmarkStart w:id="81" w:name="_Toc167621734"/>
            <w:r w:rsidRPr="000D72CA">
              <w:rPr>
                <w:rFonts w:ascii="Times New Roman" w:eastAsia="Times New Roman" w:hAnsi="Times New Roman" w:cs="Times New Roman"/>
                <w:bCs/>
                <w:iCs/>
                <w:sz w:val="24"/>
                <w:szCs w:val="24"/>
                <w:lang w:eastAsia="x-none"/>
              </w:rPr>
              <w:t xml:space="preserve">Соответствие </w:t>
            </w:r>
            <w:r w:rsidRPr="000D72CA">
              <w:rPr>
                <w:rFonts w:ascii="Times New Roman" w:eastAsia="Times New Roman" w:hAnsi="Times New Roman" w:cs="Times New Roman"/>
                <w:bCs/>
                <w:iCs/>
                <w:sz w:val="24"/>
                <w:szCs w:val="24"/>
                <w:lang w:val="x-none" w:eastAsia="x-none"/>
              </w:rPr>
              <w:t>устной и письменной речи нормам государственного языка</w:t>
            </w:r>
            <w:r w:rsidRPr="000D72CA">
              <w:rPr>
                <w:rFonts w:ascii="Times New Roman" w:eastAsia="Times New Roman" w:hAnsi="Times New Roman" w:cs="Times New Roman"/>
                <w:bCs/>
                <w:iCs/>
                <w:sz w:val="24"/>
                <w:szCs w:val="24"/>
                <w:lang w:eastAsia="x-none"/>
              </w:rPr>
              <w:t xml:space="preserve"> с учетом особенностей социального и культурного контекста</w:t>
            </w:r>
            <w:bookmarkEnd w:id="80"/>
            <w:bookmarkEnd w:id="81"/>
          </w:p>
        </w:tc>
        <w:tc>
          <w:tcPr>
            <w:tcW w:w="2664" w:type="dxa"/>
          </w:tcPr>
          <w:p w14:paraId="15B4A7BC" w14:textId="77777777" w:rsidR="00DB6765" w:rsidRPr="000D72CA" w:rsidRDefault="00DB6765" w:rsidP="000A596C">
            <w:pPr>
              <w:rPr>
                <w:rFonts w:ascii="Times New Roman" w:eastAsia="Times New Roman" w:hAnsi="Times New Roman" w:cs="Times New Roman"/>
                <w:sz w:val="24"/>
                <w:szCs w:val="24"/>
                <w:lang w:eastAsia="ru-RU"/>
              </w:rPr>
            </w:pPr>
            <w:r w:rsidRPr="000D72CA">
              <w:rPr>
                <w:rFonts w:ascii="Times New Roman" w:eastAsia="Times New Roman" w:hAnsi="Times New Roman" w:cs="Times New Roman"/>
                <w:sz w:val="24"/>
                <w:szCs w:val="24"/>
                <w:lang w:eastAsia="ru-RU"/>
              </w:rPr>
              <w:t>Экспертное наблюдение выполнения практических работ</w:t>
            </w:r>
          </w:p>
        </w:tc>
      </w:tr>
      <w:tr w:rsidR="00DB6765" w:rsidRPr="000D72CA" w14:paraId="23985121" w14:textId="77777777" w:rsidTr="000A596C">
        <w:tc>
          <w:tcPr>
            <w:tcW w:w="3425" w:type="dxa"/>
          </w:tcPr>
          <w:p w14:paraId="0CEF233A" w14:textId="77777777" w:rsidR="00DB6765" w:rsidRPr="000D72CA" w:rsidRDefault="00DB6765" w:rsidP="000A596C">
            <w:pPr>
              <w:rPr>
                <w:rFonts w:ascii="Times New Roman" w:eastAsia="Times New Roman" w:hAnsi="Times New Roman" w:cs="Times New Roman"/>
                <w:sz w:val="24"/>
                <w:szCs w:val="24"/>
                <w:lang w:eastAsia="ru-RU"/>
              </w:rPr>
            </w:pPr>
            <w:proofErr w:type="gramStart"/>
            <w:r w:rsidRPr="000D72CA">
              <w:rPr>
                <w:rFonts w:ascii="Times New Roman" w:eastAsia="Times New Roman" w:hAnsi="Times New Roman" w:cs="Times New Roman"/>
                <w:sz w:val="24"/>
                <w:szCs w:val="24"/>
                <w:lang w:eastAsia="ru-RU"/>
              </w:rPr>
              <w:t>ОК</w:t>
            </w:r>
            <w:proofErr w:type="gramEnd"/>
            <w:r w:rsidRPr="000D72CA">
              <w:rPr>
                <w:rFonts w:ascii="Times New Roman" w:eastAsia="Times New Roman" w:hAnsi="Times New Roman" w:cs="Times New Roman"/>
                <w:sz w:val="24"/>
                <w:szCs w:val="24"/>
                <w:lang w:eastAsia="ru-RU"/>
              </w:rPr>
              <w:t xml:space="preserve">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374" w:type="dxa"/>
          </w:tcPr>
          <w:p w14:paraId="4D271B65" w14:textId="77777777" w:rsidR="00DB6765" w:rsidRPr="000D72CA" w:rsidRDefault="00DB6765" w:rsidP="000A596C">
            <w:pPr>
              <w:rPr>
                <w:rFonts w:ascii="Times New Roman" w:eastAsia="Times New Roman" w:hAnsi="Times New Roman" w:cs="Times New Roman"/>
                <w:sz w:val="24"/>
                <w:szCs w:val="24"/>
                <w:lang w:eastAsia="ru-RU"/>
              </w:rPr>
            </w:pPr>
            <w:r w:rsidRPr="000D72CA">
              <w:rPr>
                <w:rFonts w:ascii="Times New Roman" w:eastAsia="Times New Roman" w:hAnsi="Times New Roman" w:cs="Times New Roman"/>
                <w:sz w:val="24"/>
                <w:szCs w:val="24"/>
                <w:lang w:eastAsia="ru-RU"/>
              </w:rPr>
              <w:t xml:space="preserve">Осуществление взаимодействия с окружающими в соответствии с Конституцией РФ, законодательством РФ и другими нормативно-правовыми актами РФ </w:t>
            </w:r>
          </w:p>
        </w:tc>
        <w:tc>
          <w:tcPr>
            <w:tcW w:w="2664" w:type="dxa"/>
          </w:tcPr>
          <w:p w14:paraId="7052DBCA" w14:textId="77777777" w:rsidR="00DB6765" w:rsidRPr="000D72CA" w:rsidRDefault="00DB6765" w:rsidP="000A596C">
            <w:pPr>
              <w:rPr>
                <w:rFonts w:ascii="Times New Roman" w:eastAsia="Times New Roman" w:hAnsi="Times New Roman" w:cs="Times New Roman"/>
                <w:sz w:val="24"/>
                <w:szCs w:val="24"/>
                <w:lang w:eastAsia="ru-RU"/>
              </w:rPr>
            </w:pPr>
            <w:r w:rsidRPr="000D72CA">
              <w:rPr>
                <w:rFonts w:ascii="Times New Roman" w:eastAsia="Times New Roman" w:hAnsi="Times New Roman" w:cs="Times New Roman"/>
                <w:sz w:val="24"/>
                <w:szCs w:val="24"/>
                <w:lang w:eastAsia="ru-RU"/>
              </w:rPr>
              <w:t xml:space="preserve">Экспертное наблюдение выполнения практических работ </w:t>
            </w:r>
          </w:p>
          <w:p w14:paraId="35C6B604" w14:textId="77777777" w:rsidR="00DB6765" w:rsidRPr="000D72CA" w:rsidRDefault="00DB6765" w:rsidP="000A596C">
            <w:pPr>
              <w:rPr>
                <w:rFonts w:ascii="Times New Roman" w:eastAsia="Times New Roman" w:hAnsi="Times New Roman" w:cs="Times New Roman"/>
                <w:sz w:val="24"/>
                <w:szCs w:val="24"/>
                <w:lang w:eastAsia="ru-RU"/>
              </w:rPr>
            </w:pPr>
          </w:p>
          <w:p w14:paraId="23418502" w14:textId="77777777" w:rsidR="00DB6765" w:rsidRPr="000D72CA" w:rsidRDefault="00DB6765" w:rsidP="000A596C">
            <w:pPr>
              <w:rPr>
                <w:rFonts w:ascii="Times New Roman" w:eastAsia="Times New Roman" w:hAnsi="Times New Roman" w:cs="Times New Roman"/>
                <w:sz w:val="24"/>
                <w:szCs w:val="24"/>
                <w:lang w:eastAsia="ru-RU"/>
              </w:rPr>
            </w:pPr>
          </w:p>
        </w:tc>
      </w:tr>
      <w:tr w:rsidR="00DB6765" w:rsidRPr="000D72CA" w14:paraId="1239AEC9" w14:textId="77777777" w:rsidTr="000A596C">
        <w:tc>
          <w:tcPr>
            <w:tcW w:w="3425" w:type="dxa"/>
          </w:tcPr>
          <w:p w14:paraId="256D29B2" w14:textId="77777777" w:rsidR="00DB6765" w:rsidRPr="000D72CA" w:rsidRDefault="00DB6765" w:rsidP="000A596C">
            <w:pPr>
              <w:rPr>
                <w:rFonts w:ascii="Times New Roman" w:eastAsia="Times New Roman" w:hAnsi="Times New Roman" w:cs="Times New Roman"/>
                <w:sz w:val="24"/>
                <w:szCs w:val="24"/>
                <w:lang w:eastAsia="ru-RU"/>
              </w:rPr>
            </w:pPr>
            <w:proofErr w:type="gramStart"/>
            <w:r w:rsidRPr="000D72CA">
              <w:rPr>
                <w:rFonts w:ascii="Times New Roman" w:eastAsia="Times New Roman" w:hAnsi="Times New Roman" w:cs="Times New Roman"/>
                <w:sz w:val="24"/>
                <w:szCs w:val="24"/>
                <w:lang w:eastAsia="ru-RU"/>
              </w:rPr>
              <w:t>ОК</w:t>
            </w:r>
            <w:proofErr w:type="gramEnd"/>
            <w:r w:rsidRPr="000D72CA">
              <w:rPr>
                <w:rFonts w:ascii="Times New Roman" w:eastAsia="Times New Roman" w:hAnsi="Times New Roman" w:cs="Times New Roman"/>
                <w:sz w:val="24"/>
                <w:szCs w:val="24"/>
                <w:lang w:eastAsia="ru-RU"/>
              </w:rPr>
              <w:t xml:space="preserve"> 09. Пользоваться профессиональной документацией на государственном и иностранном языках</w:t>
            </w:r>
          </w:p>
        </w:tc>
        <w:tc>
          <w:tcPr>
            <w:tcW w:w="3374" w:type="dxa"/>
          </w:tcPr>
          <w:p w14:paraId="67E548CF" w14:textId="77777777" w:rsidR="00DB6765" w:rsidRPr="000D72CA" w:rsidRDefault="00DB6765" w:rsidP="000A596C">
            <w:pPr>
              <w:rPr>
                <w:rFonts w:ascii="Times New Roman" w:eastAsia="Times New Roman" w:hAnsi="Times New Roman" w:cs="Times New Roman"/>
                <w:bCs/>
                <w:iCs/>
                <w:sz w:val="24"/>
                <w:szCs w:val="24"/>
                <w:lang w:eastAsia="x-none"/>
              </w:rPr>
            </w:pPr>
            <w:bookmarkStart w:id="82" w:name="_Toc127888166"/>
            <w:bookmarkStart w:id="83" w:name="_Toc167621735"/>
            <w:r w:rsidRPr="000D72CA">
              <w:rPr>
                <w:rFonts w:ascii="Times New Roman" w:eastAsia="Times New Roman" w:hAnsi="Times New Roman" w:cs="Times New Roman"/>
                <w:bCs/>
                <w:iCs/>
                <w:lang w:eastAsia="x-none"/>
              </w:rPr>
              <w:t>О</w:t>
            </w:r>
            <w:r w:rsidRPr="000D72CA">
              <w:rPr>
                <w:rFonts w:ascii="Times New Roman" w:eastAsia="Times New Roman" w:hAnsi="Times New Roman" w:cs="Times New Roman"/>
                <w:iCs/>
                <w:sz w:val="24"/>
                <w:szCs w:val="24"/>
                <w:lang w:eastAsia="x-none"/>
              </w:rPr>
              <w:t>формление</w:t>
            </w:r>
            <w:r w:rsidRPr="000D72CA">
              <w:rPr>
                <w:rFonts w:ascii="Arial" w:eastAsia="Times New Roman" w:hAnsi="Arial" w:cs="Times New Roman"/>
                <w:b/>
                <w:bCs/>
                <w:iCs/>
                <w:sz w:val="28"/>
                <w:szCs w:val="28"/>
                <w:lang w:eastAsia="x-none"/>
              </w:rPr>
              <w:t xml:space="preserve"> </w:t>
            </w:r>
            <w:r w:rsidRPr="000D72CA">
              <w:rPr>
                <w:rFonts w:ascii="Times New Roman" w:eastAsia="Times New Roman" w:hAnsi="Times New Roman" w:cs="Times New Roman"/>
                <w:bCs/>
                <w:iCs/>
                <w:sz w:val="24"/>
                <w:szCs w:val="24"/>
                <w:lang w:val="x-none" w:eastAsia="x-none"/>
              </w:rPr>
              <w:t xml:space="preserve">медицинской документации в соответствии </w:t>
            </w:r>
            <w:r w:rsidRPr="000D72CA">
              <w:rPr>
                <w:rFonts w:ascii="Times New Roman" w:eastAsia="Times New Roman" w:hAnsi="Times New Roman" w:cs="Times New Roman"/>
                <w:bCs/>
                <w:iCs/>
                <w:sz w:val="24"/>
                <w:szCs w:val="24"/>
                <w:lang w:eastAsia="x-none"/>
              </w:rPr>
              <w:t xml:space="preserve">с </w:t>
            </w:r>
            <w:r w:rsidRPr="000D72CA">
              <w:rPr>
                <w:rFonts w:ascii="Times New Roman" w:eastAsia="Times New Roman" w:hAnsi="Times New Roman" w:cs="Times New Roman"/>
                <w:bCs/>
                <w:iCs/>
                <w:sz w:val="24"/>
                <w:szCs w:val="24"/>
                <w:lang w:val="x-none" w:eastAsia="x-none"/>
              </w:rPr>
              <w:t>нормативными правовыми актами</w:t>
            </w:r>
            <w:bookmarkEnd w:id="82"/>
            <w:bookmarkEnd w:id="83"/>
          </w:p>
        </w:tc>
        <w:tc>
          <w:tcPr>
            <w:tcW w:w="2664" w:type="dxa"/>
          </w:tcPr>
          <w:p w14:paraId="62272169" w14:textId="77777777" w:rsidR="00DB6765" w:rsidRPr="000D72CA" w:rsidRDefault="00DB6765" w:rsidP="000A596C">
            <w:pPr>
              <w:rPr>
                <w:rFonts w:ascii="Times New Roman" w:eastAsia="Times New Roman" w:hAnsi="Times New Roman" w:cs="Times New Roman"/>
                <w:sz w:val="24"/>
                <w:szCs w:val="24"/>
                <w:lang w:eastAsia="ru-RU"/>
              </w:rPr>
            </w:pPr>
            <w:r w:rsidRPr="000D72CA">
              <w:rPr>
                <w:rFonts w:ascii="Times New Roman" w:eastAsia="Times New Roman" w:hAnsi="Times New Roman" w:cs="Times New Roman"/>
                <w:sz w:val="24"/>
                <w:szCs w:val="24"/>
                <w:lang w:eastAsia="ru-RU"/>
              </w:rPr>
              <w:t>Экспертное наблюдение выполнения практических работ</w:t>
            </w:r>
          </w:p>
        </w:tc>
      </w:tr>
    </w:tbl>
    <w:p w14:paraId="49F30F3D" w14:textId="77777777" w:rsidR="00DB6765" w:rsidRPr="00FB50A0" w:rsidRDefault="00DB6765" w:rsidP="00DB6765">
      <w:pPr>
        <w:rPr>
          <w:rFonts w:ascii="Times New Roman" w:hAnsi="Times New Roman" w:cs="Times New Roman"/>
          <w:b/>
          <w:bCs/>
          <w:sz w:val="18"/>
          <w:szCs w:val="18"/>
        </w:rPr>
      </w:pPr>
    </w:p>
    <w:p w14:paraId="23230394" w14:textId="77777777" w:rsidR="00DB6765" w:rsidRDefault="00DB6765">
      <w:pPr>
        <w:rPr>
          <w:rFonts w:ascii="Times New Roman" w:hAnsi="Times New Roman" w:cs="Times New Roman"/>
          <w:b/>
          <w:color w:val="000000"/>
          <w:sz w:val="24"/>
          <w:szCs w:val="24"/>
        </w:rPr>
      </w:pPr>
    </w:p>
    <w:p w14:paraId="114D1551" w14:textId="77777777" w:rsidR="00DB6765" w:rsidRDefault="00DB6765">
      <w:pPr>
        <w:rPr>
          <w:rFonts w:ascii="Times New Roman" w:hAnsi="Times New Roman" w:cs="Times New Roman"/>
          <w:b/>
          <w:color w:val="000000"/>
          <w:sz w:val="24"/>
          <w:szCs w:val="24"/>
        </w:rPr>
      </w:pPr>
    </w:p>
    <w:p w14:paraId="55378204" w14:textId="77777777" w:rsidR="00DB6765" w:rsidRDefault="00DB6765">
      <w:pPr>
        <w:rPr>
          <w:rFonts w:ascii="Times New Roman" w:hAnsi="Times New Roman" w:cs="Times New Roman"/>
          <w:b/>
          <w:color w:val="000000"/>
          <w:sz w:val="24"/>
          <w:szCs w:val="24"/>
        </w:rPr>
      </w:pPr>
    </w:p>
    <w:p w14:paraId="4D83B921" w14:textId="77777777" w:rsidR="00DB6765" w:rsidRDefault="00DB6765">
      <w:pPr>
        <w:rPr>
          <w:rFonts w:ascii="Times New Roman" w:hAnsi="Times New Roman" w:cs="Times New Roman"/>
          <w:b/>
          <w:color w:val="000000"/>
          <w:sz w:val="24"/>
          <w:szCs w:val="24"/>
        </w:rPr>
      </w:pPr>
    </w:p>
    <w:p w14:paraId="5162137C" w14:textId="77777777" w:rsidR="00DB6765" w:rsidRDefault="00DB6765">
      <w:pPr>
        <w:rPr>
          <w:rFonts w:ascii="Times New Roman" w:hAnsi="Times New Roman" w:cs="Times New Roman"/>
          <w:b/>
          <w:color w:val="000000"/>
          <w:sz w:val="24"/>
          <w:szCs w:val="24"/>
        </w:rPr>
      </w:pPr>
    </w:p>
    <w:p w14:paraId="3A92567C" w14:textId="77777777" w:rsidR="00DB6765" w:rsidRDefault="00DB6765">
      <w:pPr>
        <w:rPr>
          <w:rFonts w:ascii="Times New Roman" w:hAnsi="Times New Roman" w:cs="Times New Roman"/>
          <w:b/>
          <w:color w:val="000000"/>
          <w:sz w:val="24"/>
          <w:szCs w:val="24"/>
        </w:rPr>
      </w:pPr>
    </w:p>
    <w:p w14:paraId="28102755" w14:textId="77777777" w:rsidR="000A596C" w:rsidRDefault="000A596C">
      <w:pPr>
        <w:rPr>
          <w:rFonts w:ascii="Times New Roman" w:hAnsi="Times New Roman" w:cs="Times New Roman"/>
          <w:b/>
          <w:color w:val="000000"/>
          <w:sz w:val="24"/>
          <w:szCs w:val="24"/>
        </w:rPr>
      </w:pPr>
    </w:p>
    <w:p w14:paraId="0EC1A746" w14:textId="77777777" w:rsidR="000A596C" w:rsidRDefault="000A596C">
      <w:pPr>
        <w:rPr>
          <w:rFonts w:ascii="Times New Roman" w:hAnsi="Times New Roman" w:cs="Times New Roman"/>
          <w:b/>
          <w:color w:val="000000"/>
          <w:sz w:val="24"/>
          <w:szCs w:val="24"/>
        </w:rPr>
      </w:pPr>
    </w:p>
    <w:p w14:paraId="363ACF2B" w14:textId="77777777" w:rsidR="000A596C" w:rsidRDefault="000A596C">
      <w:pPr>
        <w:rPr>
          <w:rFonts w:ascii="Times New Roman" w:hAnsi="Times New Roman" w:cs="Times New Roman"/>
          <w:b/>
          <w:color w:val="000000"/>
          <w:sz w:val="24"/>
          <w:szCs w:val="24"/>
        </w:rPr>
      </w:pPr>
    </w:p>
    <w:p w14:paraId="092A7AF1" w14:textId="77777777" w:rsidR="000A596C" w:rsidRDefault="000A596C">
      <w:pPr>
        <w:rPr>
          <w:rFonts w:ascii="Times New Roman" w:hAnsi="Times New Roman" w:cs="Times New Roman"/>
          <w:b/>
          <w:color w:val="000000"/>
          <w:sz w:val="24"/>
          <w:szCs w:val="24"/>
        </w:rPr>
      </w:pPr>
    </w:p>
    <w:p w14:paraId="3DBB2C9E" w14:textId="77777777" w:rsidR="000A596C" w:rsidRDefault="000A596C">
      <w:pPr>
        <w:rPr>
          <w:rFonts w:ascii="Times New Roman" w:hAnsi="Times New Roman" w:cs="Times New Roman"/>
          <w:b/>
          <w:color w:val="000000"/>
          <w:sz w:val="24"/>
          <w:szCs w:val="24"/>
        </w:rPr>
      </w:pPr>
    </w:p>
    <w:p w14:paraId="50AB84A9" w14:textId="77777777" w:rsidR="000A596C" w:rsidRDefault="000A596C">
      <w:pPr>
        <w:rPr>
          <w:rFonts w:ascii="Times New Roman" w:hAnsi="Times New Roman" w:cs="Times New Roman"/>
          <w:b/>
          <w:color w:val="000000"/>
          <w:sz w:val="24"/>
          <w:szCs w:val="24"/>
        </w:rPr>
      </w:pPr>
    </w:p>
    <w:p w14:paraId="5F0D2A60" w14:textId="77777777" w:rsidR="000A596C" w:rsidRDefault="000A596C">
      <w:pPr>
        <w:rPr>
          <w:rFonts w:ascii="Times New Roman" w:hAnsi="Times New Roman" w:cs="Times New Roman"/>
          <w:b/>
          <w:color w:val="000000"/>
          <w:sz w:val="24"/>
          <w:szCs w:val="24"/>
        </w:rPr>
      </w:pPr>
    </w:p>
    <w:p w14:paraId="171F7CB2" w14:textId="77777777" w:rsidR="000A596C" w:rsidRDefault="000A596C">
      <w:pPr>
        <w:rPr>
          <w:rFonts w:ascii="Times New Roman" w:hAnsi="Times New Roman" w:cs="Times New Roman"/>
          <w:b/>
          <w:color w:val="000000"/>
          <w:sz w:val="24"/>
          <w:szCs w:val="24"/>
        </w:rPr>
      </w:pPr>
    </w:p>
    <w:p w14:paraId="5B423C09" w14:textId="77777777" w:rsidR="000A596C" w:rsidRPr="00C34147" w:rsidRDefault="000A596C" w:rsidP="000A596C">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Приложение 1.</w:t>
      </w:r>
      <w:r w:rsidRPr="00C34147">
        <w:rPr>
          <w:rFonts w:ascii="Times New Roman" w:eastAsia="Times New Roman" w:hAnsi="Times New Roman" w:cs="Times New Roman"/>
          <w:b/>
          <w:sz w:val="24"/>
          <w:szCs w:val="24"/>
        </w:rPr>
        <w:t>4</w:t>
      </w:r>
    </w:p>
    <w:p w14:paraId="170614B1" w14:textId="77777777" w:rsidR="000A596C" w:rsidRDefault="000A596C" w:rsidP="000A596C">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 ПОП-П по специальности </w:t>
      </w:r>
    </w:p>
    <w:p w14:paraId="5F548199" w14:textId="77777777" w:rsidR="000A596C" w:rsidRDefault="000A596C" w:rsidP="000A596C">
      <w:pPr>
        <w:jc w:val="right"/>
        <w:rPr>
          <w:rFonts w:ascii="Times New Roman" w:eastAsia="Times New Roman" w:hAnsi="Times New Roman" w:cs="Times New Roman"/>
          <w:b/>
          <w:color w:val="0070C0"/>
          <w:sz w:val="24"/>
          <w:szCs w:val="24"/>
        </w:rPr>
      </w:pPr>
      <w:r>
        <w:rPr>
          <w:rFonts w:ascii="Times New Roman" w:eastAsia="Times New Roman" w:hAnsi="Times New Roman" w:cs="Times New Roman"/>
          <w:b/>
          <w:sz w:val="24"/>
          <w:szCs w:val="24"/>
        </w:rPr>
        <w:t>31.02.02 Акушерское дело</w:t>
      </w:r>
    </w:p>
    <w:p w14:paraId="47FCA65E" w14:textId="77777777" w:rsidR="000A596C" w:rsidRDefault="000A596C" w:rsidP="000A596C">
      <w:pPr>
        <w:jc w:val="right"/>
        <w:rPr>
          <w:rFonts w:ascii="Times New Roman" w:eastAsia="Times New Roman" w:hAnsi="Times New Roman" w:cs="Times New Roman"/>
          <w:b/>
          <w:color w:val="0070C0"/>
          <w:sz w:val="24"/>
          <w:szCs w:val="24"/>
        </w:rPr>
      </w:pPr>
    </w:p>
    <w:p w14:paraId="4287518B" w14:textId="77777777" w:rsidR="000A596C" w:rsidRDefault="000A596C" w:rsidP="000A596C">
      <w:pPr>
        <w:jc w:val="right"/>
        <w:rPr>
          <w:rFonts w:ascii="Times New Roman" w:eastAsia="Times New Roman" w:hAnsi="Times New Roman" w:cs="Times New Roman"/>
          <w:b/>
          <w:color w:val="0070C0"/>
          <w:sz w:val="24"/>
          <w:szCs w:val="24"/>
        </w:rPr>
      </w:pPr>
    </w:p>
    <w:p w14:paraId="5C5022D4" w14:textId="77777777" w:rsidR="000A596C" w:rsidRDefault="000A596C" w:rsidP="000A596C">
      <w:pPr>
        <w:jc w:val="right"/>
        <w:rPr>
          <w:rFonts w:ascii="Times New Roman" w:eastAsia="Times New Roman" w:hAnsi="Times New Roman" w:cs="Times New Roman"/>
          <w:b/>
          <w:color w:val="0070C0"/>
          <w:sz w:val="24"/>
          <w:szCs w:val="24"/>
        </w:rPr>
      </w:pPr>
    </w:p>
    <w:p w14:paraId="0954F6FC" w14:textId="77777777" w:rsidR="000A596C" w:rsidRDefault="000A596C" w:rsidP="000A596C">
      <w:pPr>
        <w:jc w:val="right"/>
        <w:rPr>
          <w:rFonts w:ascii="Times New Roman" w:eastAsia="Times New Roman" w:hAnsi="Times New Roman" w:cs="Times New Roman"/>
          <w:b/>
          <w:color w:val="0070C0"/>
          <w:sz w:val="24"/>
          <w:szCs w:val="24"/>
        </w:rPr>
      </w:pPr>
    </w:p>
    <w:p w14:paraId="1B93DE77" w14:textId="77777777" w:rsidR="000A596C" w:rsidRDefault="000A596C" w:rsidP="000A596C">
      <w:pPr>
        <w:jc w:val="right"/>
        <w:rPr>
          <w:rFonts w:ascii="Times New Roman" w:eastAsia="Times New Roman" w:hAnsi="Times New Roman" w:cs="Times New Roman"/>
          <w:b/>
          <w:color w:val="0070C0"/>
          <w:sz w:val="24"/>
          <w:szCs w:val="24"/>
        </w:rPr>
      </w:pPr>
    </w:p>
    <w:p w14:paraId="12CA488F" w14:textId="77777777" w:rsidR="000A596C" w:rsidRDefault="000A596C" w:rsidP="000A596C">
      <w:pPr>
        <w:jc w:val="right"/>
        <w:rPr>
          <w:rFonts w:ascii="Times New Roman" w:eastAsia="Times New Roman" w:hAnsi="Times New Roman" w:cs="Times New Roman"/>
          <w:b/>
          <w:color w:val="0070C0"/>
          <w:sz w:val="24"/>
          <w:szCs w:val="24"/>
        </w:rPr>
      </w:pPr>
    </w:p>
    <w:p w14:paraId="754E5ACE" w14:textId="77777777" w:rsidR="000A596C" w:rsidRDefault="000A596C" w:rsidP="000A596C">
      <w:pPr>
        <w:jc w:val="right"/>
        <w:rPr>
          <w:rFonts w:ascii="Times New Roman" w:eastAsia="Times New Roman" w:hAnsi="Times New Roman" w:cs="Times New Roman"/>
          <w:b/>
          <w:color w:val="0070C0"/>
          <w:sz w:val="24"/>
          <w:szCs w:val="24"/>
        </w:rPr>
      </w:pPr>
    </w:p>
    <w:p w14:paraId="59FE8E44" w14:textId="77777777" w:rsidR="000A596C" w:rsidRDefault="000A596C" w:rsidP="000A596C">
      <w:pPr>
        <w:jc w:val="right"/>
        <w:rPr>
          <w:rFonts w:ascii="Times New Roman" w:eastAsia="Times New Roman" w:hAnsi="Times New Roman" w:cs="Times New Roman"/>
          <w:b/>
          <w:color w:val="0070C0"/>
          <w:sz w:val="24"/>
          <w:szCs w:val="24"/>
        </w:rPr>
      </w:pPr>
    </w:p>
    <w:p w14:paraId="15A4A33E" w14:textId="77777777" w:rsidR="000A596C" w:rsidRDefault="000A596C" w:rsidP="000A596C">
      <w:pPr>
        <w:jc w:val="right"/>
        <w:rPr>
          <w:rFonts w:ascii="Times New Roman" w:eastAsia="Times New Roman" w:hAnsi="Times New Roman" w:cs="Times New Roman"/>
          <w:b/>
          <w:color w:val="0070C0"/>
          <w:sz w:val="24"/>
          <w:szCs w:val="24"/>
        </w:rPr>
      </w:pPr>
    </w:p>
    <w:p w14:paraId="68174183" w14:textId="77777777" w:rsidR="000A596C" w:rsidRDefault="000A596C" w:rsidP="000A596C">
      <w:pPr>
        <w:jc w:val="right"/>
        <w:rPr>
          <w:rFonts w:ascii="Times New Roman" w:eastAsia="Times New Roman" w:hAnsi="Times New Roman" w:cs="Times New Roman"/>
          <w:b/>
          <w:color w:val="0070C0"/>
          <w:sz w:val="24"/>
          <w:szCs w:val="24"/>
        </w:rPr>
      </w:pPr>
    </w:p>
    <w:p w14:paraId="5F391D13" w14:textId="77777777" w:rsidR="000A596C" w:rsidRDefault="000A596C" w:rsidP="000A596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Рабочая программа профессионального модуля</w:t>
      </w:r>
    </w:p>
    <w:p w14:paraId="2D1D3D9E" w14:textId="77777777" w:rsidR="000A596C" w:rsidRDefault="000A596C" w:rsidP="000A596C">
      <w:pPr>
        <w:pStyle w:val="1"/>
      </w:pPr>
      <w:bookmarkStart w:id="84" w:name="_heading=h.gjdgxs" w:colFirst="0" w:colLast="0"/>
      <w:bookmarkEnd w:id="84"/>
      <w:r>
        <w:t xml:space="preserve">«ПМ.04 </w:t>
      </w:r>
      <w:r>
        <w:rPr>
          <w:rFonts w:ascii="Times" w:eastAsia="Times" w:hAnsi="Times" w:cs="Times"/>
          <w:smallCaps/>
        </w:rPr>
        <w:t>ОКАЗАНИЕ МЕДИЦИНСКОЙ ПОМОЩИ В ЭКСТРЕННОЙ ФОРМЕ</w:t>
      </w:r>
      <w:r>
        <w:t>»</w:t>
      </w:r>
    </w:p>
    <w:p w14:paraId="55D19676" w14:textId="77777777" w:rsidR="000A596C" w:rsidRDefault="000A596C" w:rsidP="000A596C">
      <w:pPr>
        <w:pStyle w:val="1"/>
      </w:pPr>
    </w:p>
    <w:p w14:paraId="64861251" w14:textId="77777777" w:rsidR="000A596C" w:rsidRDefault="000A596C" w:rsidP="000A596C">
      <w:pPr>
        <w:pStyle w:val="1"/>
      </w:pPr>
    </w:p>
    <w:p w14:paraId="0679AB62" w14:textId="77777777" w:rsidR="000A596C" w:rsidRDefault="000A596C" w:rsidP="000A596C">
      <w:pPr>
        <w:pStyle w:val="1"/>
      </w:pPr>
    </w:p>
    <w:p w14:paraId="04B08F0B" w14:textId="77777777" w:rsidR="000A596C" w:rsidRDefault="000A596C" w:rsidP="000A596C">
      <w:pPr>
        <w:pStyle w:val="1"/>
      </w:pPr>
    </w:p>
    <w:p w14:paraId="046C5491" w14:textId="77777777" w:rsidR="000A596C" w:rsidRDefault="000A596C" w:rsidP="000A596C">
      <w:pPr>
        <w:pStyle w:val="1"/>
      </w:pPr>
    </w:p>
    <w:p w14:paraId="4AF501A9" w14:textId="77777777" w:rsidR="000A596C" w:rsidRDefault="000A596C" w:rsidP="000A596C">
      <w:pPr>
        <w:pStyle w:val="1"/>
      </w:pPr>
    </w:p>
    <w:p w14:paraId="344D9912" w14:textId="77777777" w:rsidR="000A596C" w:rsidRDefault="000A596C" w:rsidP="000A596C">
      <w:pPr>
        <w:pStyle w:val="1"/>
      </w:pPr>
    </w:p>
    <w:p w14:paraId="1FF617DD" w14:textId="77777777" w:rsidR="000A596C" w:rsidRDefault="000A596C" w:rsidP="000A596C">
      <w:pPr>
        <w:pStyle w:val="1"/>
      </w:pPr>
    </w:p>
    <w:p w14:paraId="3EFE4856" w14:textId="77777777" w:rsidR="000A596C" w:rsidRDefault="000A596C" w:rsidP="000A596C">
      <w:pPr>
        <w:pStyle w:val="1"/>
      </w:pPr>
    </w:p>
    <w:p w14:paraId="3C29D6EC" w14:textId="77777777" w:rsidR="000A596C" w:rsidRDefault="000A596C" w:rsidP="000A596C">
      <w:pPr>
        <w:pStyle w:val="1"/>
      </w:pPr>
    </w:p>
    <w:p w14:paraId="2C26E0BF" w14:textId="77777777" w:rsidR="000A596C" w:rsidRDefault="000A596C" w:rsidP="000A596C">
      <w:pPr>
        <w:pStyle w:val="1"/>
      </w:pPr>
    </w:p>
    <w:p w14:paraId="6A88BE06" w14:textId="77777777" w:rsidR="000A596C" w:rsidRDefault="000A596C" w:rsidP="000A596C">
      <w:pPr>
        <w:pStyle w:val="1"/>
      </w:pPr>
    </w:p>
    <w:p w14:paraId="1AEEE6B1" w14:textId="77777777" w:rsidR="000A596C" w:rsidRDefault="000A596C" w:rsidP="000A596C">
      <w:pPr>
        <w:pStyle w:val="1"/>
      </w:pPr>
    </w:p>
    <w:p w14:paraId="5A14C71A" w14:textId="77777777" w:rsidR="000A596C" w:rsidRDefault="000A596C" w:rsidP="000A596C">
      <w:pPr>
        <w:pStyle w:val="1"/>
      </w:pPr>
    </w:p>
    <w:p w14:paraId="6A271020" w14:textId="77777777" w:rsidR="000A596C" w:rsidRDefault="000A596C" w:rsidP="000A596C">
      <w:pPr>
        <w:jc w:val="center"/>
        <w:rPr>
          <w:rFonts w:ascii="Times New Roman" w:eastAsia="Times New Roman" w:hAnsi="Times New Roman" w:cs="Times New Roman"/>
          <w:b/>
          <w:sz w:val="24"/>
          <w:szCs w:val="24"/>
        </w:rPr>
      </w:pPr>
      <w:bookmarkStart w:id="85" w:name="_heading=h.30j0zll" w:colFirst="0" w:colLast="0"/>
      <w:bookmarkEnd w:id="85"/>
      <w:r>
        <w:rPr>
          <w:rFonts w:ascii="Times New Roman" w:eastAsia="Times New Roman" w:hAnsi="Times New Roman" w:cs="Times New Roman"/>
          <w:b/>
          <w:sz w:val="24"/>
          <w:szCs w:val="24"/>
        </w:rPr>
        <w:t>2024 г.</w:t>
      </w:r>
    </w:p>
    <w:p w14:paraId="77A29A1A" w14:textId="77777777" w:rsidR="000A596C" w:rsidRDefault="000A596C" w:rsidP="000A596C">
      <w:pPr>
        <w:rPr>
          <w:rFonts w:ascii="Times New Roman" w:eastAsia="Times New Roman" w:hAnsi="Times New Roman" w:cs="Times New Roman"/>
          <w:b/>
          <w:sz w:val="24"/>
          <w:szCs w:val="24"/>
        </w:rPr>
      </w:pPr>
      <w:r>
        <w:br w:type="page"/>
      </w:r>
    </w:p>
    <w:p w14:paraId="33FEC8AA" w14:textId="77777777" w:rsidR="000A596C" w:rsidRDefault="000A596C" w:rsidP="000A596C">
      <w:pPr>
        <w:jc w:val="center"/>
        <w:rPr>
          <w:rFonts w:ascii="Times New Roman" w:eastAsia="Times New Roman" w:hAnsi="Times New Roman" w:cs="Times New Roman"/>
          <w:b/>
        </w:rPr>
      </w:pPr>
      <w:r>
        <w:rPr>
          <w:rFonts w:ascii="Times New Roman" w:eastAsia="Times New Roman" w:hAnsi="Times New Roman" w:cs="Times New Roman"/>
          <w:b/>
        </w:rPr>
        <w:lastRenderedPageBreak/>
        <w:t>СОДЕРЖАНИЕ ПРОГРАММЫ</w:t>
      </w:r>
    </w:p>
    <w:p w14:paraId="5064E6EA" w14:textId="77777777" w:rsidR="000A596C" w:rsidRDefault="000A596C" w:rsidP="000A596C">
      <w:pPr>
        <w:jc w:val="center"/>
        <w:rPr>
          <w:rFonts w:ascii="Times New Roman" w:eastAsia="Times New Roman" w:hAnsi="Times New Roman" w:cs="Times New Roman"/>
          <w:b/>
        </w:rPr>
      </w:pPr>
    </w:p>
    <w:p w14:paraId="49FB91F3" w14:textId="77777777" w:rsidR="000A596C" w:rsidRDefault="000A596C" w:rsidP="000A596C">
      <w:pPr>
        <w:keepNext/>
        <w:keepLines/>
        <w:pBdr>
          <w:top w:val="nil"/>
          <w:left w:val="nil"/>
          <w:bottom w:val="nil"/>
          <w:right w:val="nil"/>
          <w:between w:val="nil"/>
        </w:pBdr>
        <w:spacing w:before="240" w:line="259" w:lineRule="auto"/>
        <w:ind w:firstLine="709"/>
        <w:jc w:val="center"/>
        <w:rPr>
          <w:rFonts w:ascii="@Batang" w:eastAsia="@Batang" w:hAnsi="@Batang" w:cs="@Batang"/>
          <w:color w:val="2F5496"/>
          <w:sz w:val="24"/>
          <w:szCs w:val="24"/>
        </w:rPr>
      </w:pPr>
    </w:p>
    <w:sdt>
      <w:sdtPr>
        <w:id w:val="1262722118"/>
        <w:docPartObj>
          <w:docPartGallery w:val="Table of Contents"/>
          <w:docPartUnique/>
        </w:docPartObj>
      </w:sdtPr>
      <w:sdtEndPr/>
      <w:sdtContent>
        <w:p w14:paraId="531AE32E" w14:textId="77777777" w:rsidR="000A596C" w:rsidRDefault="000A596C" w:rsidP="000A596C">
          <w:pPr>
            <w:pBdr>
              <w:top w:val="nil"/>
              <w:left w:val="nil"/>
              <w:bottom w:val="nil"/>
              <w:right w:val="nil"/>
              <w:between w:val="nil"/>
            </w:pBdr>
            <w:tabs>
              <w:tab w:val="right" w:pos="9639"/>
            </w:tabs>
            <w:spacing w:before="120" w:line="276" w:lineRule="auto"/>
            <w:rPr>
              <w:color w:val="000000"/>
            </w:rPr>
          </w:pPr>
          <w:r>
            <w:fldChar w:fldCharType="begin"/>
          </w:r>
          <w:r>
            <w:instrText xml:space="preserve"> TOC \h \u \z \t "Heading 1,1,Heading 2,2,Heading 3,3,"</w:instrText>
          </w:r>
          <w:r>
            <w:fldChar w:fldCharType="separate"/>
          </w:r>
          <w:hyperlink w:anchor="_heading=h.gjdgxs">
            <w:r>
              <w:rPr>
                <w:rFonts w:ascii="Times New Roman" w:eastAsia="Times New Roman" w:hAnsi="Times New Roman" w:cs="Times New Roman"/>
                <w:b/>
                <w:color w:val="000000"/>
              </w:rPr>
              <w:t xml:space="preserve">«ПМ.04 </w:t>
            </w:r>
          </w:hyperlink>
          <w:hyperlink w:anchor="_heading=h.gjdgxs">
            <w:r>
              <w:rPr>
                <w:rFonts w:ascii="Times" w:eastAsia="Times" w:hAnsi="Times" w:cs="Times"/>
                <w:b/>
                <w:smallCaps/>
                <w:color w:val="000000"/>
              </w:rPr>
              <w:t>ОКАЗАНИЕ МЕДИЦИНСКОЙ ПОМОЩИ В ЭКСТРЕННОЙ ФОРМЕ</w:t>
            </w:r>
          </w:hyperlink>
          <w:hyperlink w:anchor="_heading=h.gjdgxs">
            <w:r>
              <w:rPr>
                <w:rFonts w:ascii="Times New Roman" w:eastAsia="Times New Roman" w:hAnsi="Times New Roman" w:cs="Times New Roman"/>
                <w:b/>
                <w:color w:val="000000"/>
              </w:rPr>
              <w:t>»</w:t>
            </w:r>
            <w:r>
              <w:rPr>
                <w:rFonts w:ascii="Times New Roman" w:eastAsia="Times New Roman" w:hAnsi="Times New Roman" w:cs="Times New Roman"/>
                <w:b/>
                <w:color w:val="000000"/>
              </w:rPr>
              <w:tab/>
              <w:t>1</w:t>
            </w:r>
          </w:hyperlink>
        </w:p>
        <w:p w14:paraId="498A35A0" w14:textId="77777777" w:rsidR="000A596C" w:rsidRDefault="00BB6972" w:rsidP="000A596C">
          <w:pPr>
            <w:pBdr>
              <w:top w:val="nil"/>
              <w:left w:val="nil"/>
              <w:bottom w:val="nil"/>
              <w:right w:val="nil"/>
              <w:between w:val="nil"/>
            </w:pBdr>
            <w:tabs>
              <w:tab w:val="right" w:pos="9639"/>
            </w:tabs>
            <w:spacing w:before="120" w:line="276" w:lineRule="auto"/>
            <w:rPr>
              <w:color w:val="000000"/>
            </w:rPr>
          </w:pPr>
          <w:hyperlink w:anchor="_heading=h.1fob9te">
            <w:r w:rsidR="000A596C">
              <w:rPr>
                <w:rFonts w:ascii="Times New Roman" w:eastAsia="Times New Roman" w:hAnsi="Times New Roman" w:cs="Times New Roman"/>
                <w:b/>
                <w:color w:val="000000"/>
              </w:rPr>
              <w:t>1. Общая характеристика РАБОЧЕЙ ПРОГРАММЫ ПРОФЕССИОНАЛЬНОГО МОДУЛЯ</w:t>
            </w:r>
            <w:r w:rsidR="000A596C">
              <w:rPr>
                <w:rFonts w:ascii="Times New Roman" w:eastAsia="Times New Roman" w:hAnsi="Times New Roman" w:cs="Times New Roman"/>
                <w:b/>
                <w:color w:val="000000"/>
              </w:rPr>
              <w:tab/>
              <w:t>3</w:t>
            </w:r>
          </w:hyperlink>
        </w:p>
        <w:p w14:paraId="563813C4" w14:textId="77777777" w:rsidR="000A596C" w:rsidRDefault="00BB6972" w:rsidP="000A596C">
          <w:pPr>
            <w:pBdr>
              <w:top w:val="nil"/>
              <w:left w:val="nil"/>
              <w:bottom w:val="nil"/>
              <w:right w:val="nil"/>
              <w:between w:val="nil"/>
            </w:pBdr>
            <w:tabs>
              <w:tab w:val="right" w:pos="9639"/>
              <w:tab w:val="left" w:pos="960"/>
            </w:tabs>
            <w:spacing w:before="120"/>
            <w:ind w:left="240"/>
            <w:rPr>
              <w:color w:val="000000"/>
            </w:rPr>
          </w:pPr>
          <w:hyperlink w:anchor="_heading=h.3znysh7">
            <w:r w:rsidR="000A596C">
              <w:rPr>
                <w:rFonts w:ascii="Times New Roman" w:eastAsia="Times New Roman" w:hAnsi="Times New Roman" w:cs="Times New Roman"/>
                <w:i/>
                <w:color w:val="000000"/>
                <w:sz w:val="24"/>
                <w:szCs w:val="24"/>
              </w:rPr>
              <w:t>1.1.</w:t>
            </w:r>
          </w:hyperlink>
          <w:hyperlink w:anchor="_heading=h.3znysh7">
            <w:r w:rsidR="000A596C">
              <w:rPr>
                <w:color w:val="000000"/>
              </w:rPr>
              <w:tab/>
            </w:r>
          </w:hyperlink>
          <w:r w:rsidR="000A596C">
            <w:fldChar w:fldCharType="begin"/>
          </w:r>
          <w:r w:rsidR="000A596C">
            <w:instrText xml:space="preserve"> PAGEREF _heading=h.3znysh7 \h </w:instrText>
          </w:r>
          <w:r w:rsidR="000A596C">
            <w:fldChar w:fldCharType="separate"/>
          </w:r>
          <w:r w:rsidR="000A596C">
            <w:rPr>
              <w:rFonts w:ascii="Times New Roman" w:eastAsia="Times New Roman" w:hAnsi="Times New Roman" w:cs="Times New Roman"/>
              <w:i/>
              <w:color w:val="000000"/>
              <w:sz w:val="24"/>
              <w:szCs w:val="24"/>
            </w:rPr>
            <w:t>Цель и место профессионального модуля в структуре образовательной программы</w:t>
          </w:r>
          <w:r w:rsidR="000A596C">
            <w:rPr>
              <w:rFonts w:ascii="Times New Roman" w:eastAsia="Times New Roman" w:hAnsi="Times New Roman" w:cs="Times New Roman"/>
              <w:i/>
              <w:color w:val="000000"/>
              <w:sz w:val="24"/>
              <w:szCs w:val="24"/>
            </w:rPr>
            <w:tab/>
            <w:t>3</w:t>
          </w:r>
          <w:r w:rsidR="000A596C">
            <w:fldChar w:fldCharType="end"/>
          </w:r>
        </w:p>
        <w:p w14:paraId="405B1B79" w14:textId="77777777" w:rsidR="000A596C" w:rsidRDefault="00BB6972" w:rsidP="000A596C">
          <w:pPr>
            <w:pBdr>
              <w:top w:val="nil"/>
              <w:left w:val="nil"/>
              <w:bottom w:val="nil"/>
              <w:right w:val="nil"/>
              <w:between w:val="nil"/>
            </w:pBdr>
            <w:tabs>
              <w:tab w:val="right" w:pos="9639"/>
              <w:tab w:val="left" w:pos="960"/>
            </w:tabs>
            <w:spacing w:before="120"/>
            <w:ind w:left="240"/>
            <w:rPr>
              <w:color w:val="000000"/>
            </w:rPr>
          </w:pPr>
          <w:hyperlink w:anchor="_heading=h.2et92p0">
            <w:r w:rsidR="000A596C">
              <w:rPr>
                <w:rFonts w:ascii="Times New Roman" w:eastAsia="Times New Roman" w:hAnsi="Times New Roman" w:cs="Times New Roman"/>
                <w:i/>
                <w:color w:val="000000"/>
                <w:sz w:val="24"/>
                <w:szCs w:val="24"/>
              </w:rPr>
              <w:t>1.2.</w:t>
            </w:r>
          </w:hyperlink>
          <w:hyperlink w:anchor="_heading=h.2et92p0">
            <w:r w:rsidR="000A596C">
              <w:rPr>
                <w:color w:val="000000"/>
              </w:rPr>
              <w:tab/>
            </w:r>
          </w:hyperlink>
          <w:r w:rsidR="000A596C">
            <w:fldChar w:fldCharType="begin"/>
          </w:r>
          <w:r w:rsidR="000A596C">
            <w:instrText xml:space="preserve"> PAGEREF _heading=h.2et92p0 \h </w:instrText>
          </w:r>
          <w:r w:rsidR="000A596C">
            <w:fldChar w:fldCharType="separate"/>
          </w:r>
          <w:r w:rsidR="000A596C">
            <w:rPr>
              <w:rFonts w:ascii="Times New Roman" w:eastAsia="Times New Roman" w:hAnsi="Times New Roman" w:cs="Times New Roman"/>
              <w:i/>
              <w:color w:val="000000"/>
              <w:sz w:val="24"/>
              <w:szCs w:val="24"/>
            </w:rPr>
            <w:t>Планируемые результаты освоения профессионального модуля</w:t>
          </w:r>
          <w:r w:rsidR="000A596C">
            <w:rPr>
              <w:rFonts w:ascii="Times New Roman" w:eastAsia="Times New Roman" w:hAnsi="Times New Roman" w:cs="Times New Roman"/>
              <w:i/>
              <w:color w:val="000000"/>
              <w:sz w:val="24"/>
              <w:szCs w:val="24"/>
            </w:rPr>
            <w:tab/>
            <w:t>3</w:t>
          </w:r>
          <w:r w:rsidR="000A596C">
            <w:fldChar w:fldCharType="end"/>
          </w:r>
        </w:p>
        <w:p w14:paraId="0239BF90" w14:textId="77777777" w:rsidR="000A596C" w:rsidRDefault="00BB6972" w:rsidP="000A596C">
          <w:pPr>
            <w:pBdr>
              <w:top w:val="nil"/>
              <w:left w:val="nil"/>
              <w:bottom w:val="nil"/>
              <w:right w:val="nil"/>
              <w:between w:val="nil"/>
            </w:pBdr>
            <w:tabs>
              <w:tab w:val="right" w:pos="9639"/>
            </w:tabs>
            <w:spacing w:before="120" w:line="276" w:lineRule="auto"/>
            <w:rPr>
              <w:color w:val="000000"/>
            </w:rPr>
          </w:pPr>
          <w:hyperlink w:anchor="_heading=h.tyjcwt">
            <w:r w:rsidR="000A596C">
              <w:rPr>
                <w:rFonts w:ascii="Times New Roman" w:eastAsia="Times New Roman" w:hAnsi="Times New Roman" w:cs="Times New Roman"/>
                <w:b/>
                <w:color w:val="000000"/>
              </w:rPr>
              <w:t>2. Структура и содержание профессионального модуля</w:t>
            </w:r>
            <w:r w:rsidR="000A596C">
              <w:rPr>
                <w:rFonts w:ascii="Times New Roman" w:eastAsia="Times New Roman" w:hAnsi="Times New Roman" w:cs="Times New Roman"/>
                <w:b/>
                <w:color w:val="000000"/>
              </w:rPr>
              <w:tab/>
              <w:t>10</w:t>
            </w:r>
          </w:hyperlink>
        </w:p>
        <w:p w14:paraId="7C76992D" w14:textId="77777777" w:rsidR="000A596C" w:rsidRDefault="00BB6972" w:rsidP="000A596C">
          <w:pPr>
            <w:pBdr>
              <w:top w:val="nil"/>
              <w:left w:val="nil"/>
              <w:bottom w:val="nil"/>
              <w:right w:val="nil"/>
              <w:between w:val="nil"/>
            </w:pBdr>
            <w:tabs>
              <w:tab w:val="right" w:pos="9639"/>
            </w:tabs>
            <w:spacing w:before="120"/>
            <w:ind w:left="240"/>
            <w:rPr>
              <w:color w:val="000000"/>
            </w:rPr>
          </w:pPr>
          <w:hyperlink w:anchor="_heading=h.3dy6vkm">
            <w:r w:rsidR="000A596C">
              <w:rPr>
                <w:rFonts w:ascii="Times New Roman" w:eastAsia="Times New Roman" w:hAnsi="Times New Roman" w:cs="Times New Roman"/>
                <w:i/>
                <w:color w:val="000000"/>
                <w:sz w:val="24"/>
                <w:szCs w:val="24"/>
              </w:rPr>
              <w:t>2.1. Трудоемкость освоения модуля</w:t>
            </w:r>
            <w:r w:rsidR="000A596C">
              <w:rPr>
                <w:rFonts w:ascii="Times New Roman" w:eastAsia="Times New Roman" w:hAnsi="Times New Roman" w:cs="Times New Roman"/>
                <w:i/>
                <w:color w:val="000000"/>
                <w:sz w:val="24"/>
                <w:szCs w:val="24"/>
              </w:rPr>
              <w:tab/>
              <w:t>10</w:t>
            </w:r>
          </w:hyperlink>
        </w:p>
        <w:p w14:paraId="6CDF5772" w14:textId="77777777" w:rsidR="000A596C" w:rsidRDefault="00BB6972" w:rsidP="000A596C">
          <w:pPr>
            <w:pBdr>
              <w:top w:val="nil"/>
              <w:left w:val="nil"/>
              <w:bottom w:val="nil"/>
              <w:right w:val="nil"/>
              <w:between w:val="nil"/>
            </w:pBdr>
            <w:tabs>
              <w:tab w:val="right" w:pos="9639"/>
            </w:tabs>
            <w:spacing w:before="120"/>
            <w:ind w:left="240"/>
            <w:rPr>
              <w:color w:val="000000"/>
            </w:rPr>
          </w:pPr>
          <w:hyperlink w:anchor="_heading=h.4d34og8">
            <w:r w:rsidR="000A596C">
              <w:rPr>
                <w:rFonts w:ascii="Times New Roman" w:eastAsia="Times New Roman" w:hAnsi="Times New Roman" w:cs="Times New Roman"/>
                <w:i/>
                <w:color w:val="000000"/>
                <w:sz w:val="24"/>
                <w:szCs w:val="24"/>
              </w:rPr>
              <w:t>2.2. Структура профессионального модуля</w:t>
            </w:r>
            <w:r w:rsidR="000A596C">
              <w:rPr>
                <w:rFonts w:ascii="Times New Roman" w:eastAsia="Times New Roman" w:hAnsi="Times New Roman" w:cs="Times New Roman"/>
                <w:i/>
                <w:color w:val="000000"/>
                <w:sz w:val="24"/>
                <w:szCs w:val="24"/>
              </w:rPr>
              <w:tab/>
              <w:t>11</w:t>
            </w:r>
          </w:hyperlink>
        </w:p>
        <w:p w14:paraId="4F2AAA2C" w14:textId="77777777" w:rsidR="000A596C" w:rsidRDefault="00BB6972" w:rsidP="000A596C">
          <w:pPr>
            <w:pBdr>
              <w:top w:val="nil"/>
              <w:left w:val="nil"/>
              <w:bottom w:val="nil"/>
              <w:right w:val="nil"/>
              <w:between w:val="nil"/>
            </w:pBdr>
            <w:tabs>
              <w:tab w:val="right" w:pos="9639"/>
            </w:tabs>
            <w:spacing w:before="120"/>
            <w:ind w:left="240"/>
            <w:rPr>
              <w:color w:val="000000"/>
            </w:rPr>
          </w:pPr>
          <w:hyperlink w:anchor="_heading=h.17dp8vu">
            <w:r w:rsidR="000A596C">
              <w:rPr>
                <w:rFonts w:ascii="Times New Roman" w:eastAsia="Times New Roman" w:hAnsi="Times New Roman" w:cs="Times New Roman"/>
                <w:i/>
                <w:color w:val="000000"/>
                <w:sz w:val="24"/>
                <w:szCs w:val="24"/>
              </w:rPr>
              <w:t>2.3. Содержание профессионального модуля</w:t>
            </w:r>
            <w:r w:rsidR="000A596C">
              <w:rPr>
                <w:rFonts w:ascii="Times New Roman" w:eastAsia="Times New Roman" w:hAnsi="Times New Roman" w:cs="Times New Roman"/>
                <w:i/>
                <w:color w:val="000000"/>
                <w:sz w:val="24"/>
                <w:szCs w:val="24"/>
              </w:rPr>
              <w:tab/>
              <w:t>12</w:t>
            </w:r>
          </w:hyperlink>
        </w:p>
        <w:p w14:paraId="32CF3A45" w14:textId="77777777" w:rsidR="000A596C" w:rsidRDefault="00BB6972" w:rsidP="000A596C">
          <w:pPr>
            <w:pBdr>
              <w:top w:val="nil"/>
              <w:left w:val="nil"/>
              <w:bottom w:val="nil"/>
              <w:right w:val="nil"/>
              <w:between w:val="nil"/>
            </w:pBdr>
            <w:tabs>
              <w:tab w:val="right" w:pos="9639"/>
            </w:tabs>
            <w:spacing w:before="120" w:line="276" w:lineRule="auto"/>
            <w:rPr>
              <w:color w:val="000000"/>
            </w:rPr>
          </w:pPr>
          <w:hyperlink w:anchor="_heading=h.3rdcrjn">
            <w:r w:rsidR="000A596C">
              <w:rPr>
                <w:rFonts w:ascii="Times New Roman" w:eastAsia="Times New Roman" w:hAnsi="Times New Roman" w:cs="Times New Roman"/>
                <w:b/>
                <w:color w:val="000000"/>
              </w:rPr>
              <w:t>3. Условия реализации профессионального модуля</w:t>
            </w:r>
            <w:r w:rsidR="000A596C">
              <w:rPr>
                <w:rFonts w:ascii="Times New Roman" w:eastAsia="Times New Roman" w:hAnsi="Times New Roman" w:cs="Times New Roman"/>
                <w:b/>
                <w:color w:val="000000"/>
              </w:rPr>
              <w:tab/>
              <w:t>22</w:t>
            </w:r>
          </w:hyperlink>
        </w:p>
        <w:p w14:paraId="52FB2C34" w14:textId="77777777" w:rsidR="000A596C" w:rsidRDefault="00BB6972" w:rsidP="000A596C">
          <w:pPr>
            <w:pBdr>
              <w:top w:val="nil"/>
              <w:left w:val="nil"/>
              <w:bottom w:val="nil"/>
              <w:right w:val="nil"/>
              <w:between w:val="nil"/>
            </w:pBdr>
            <w:tabs>
              <w:tab w:val="right" w:pos="9639"/>
            </w:tabs>
            <w:spacing w:before="120"/>
            <w:ind w:left="240"/>
            <w:rPr>
              <w:color w:val="000000"/>
            </w:rPr>
          </w:pPr>
          <w:hyperlink w:anchor="_heading=h.26in1rg">
            <w:r w:rsidR="000A596C">
              <w:rPr>
                <w:rFonts w:ascii="Times New Roman" w:eastAsia="Times New Roman" w:hAnsi="Times New Roman" w:cs="Times New Roman"/>
                <w:i/>
                <w:color w:val="000000"/>
                <w:sz w:val="24"/>
                <w:szCs w:val="24"/>
              </w:rPr>
              <w:t>3.1. Материально-техническое обеспечение</w:t>
            </w:r>
            <w:r w:rsidR="000A596C">
              <w:rPr>
                <w:rFonts w:ascii="Times New Roman" w:eastAsia="Times New Roman" w:hAnsi="Times New Roman" w:cs="Times New Roman"/>
                <w:i/>
                <w:color w:val="000000"/>
                <w:sz w:val="24"/>
                <w:szCs w:val="24"/>
              </w:rPr>
              <w:tab/>
              <w:t>22</w:t>
            </w:r>
          </w:hyperlink>
        </w:p>
        <w:p w14:paraId="08DB9724" w14:textId="77777777" w:rsidR="000A596C" w:rsidRDefault="00BB6972" w:rsidP="000A596C">
          <w:pPr>
            <w:pBdr>
              <w:top w:val="nil"/>
              <w:left w:val="nil"/>
              <w:bottom w:val="nil"/>
              <w:right w:val="nil"/>
              <w:between w:val="nil"/>
            </w:pBdr>
            <w:tabs>
              <w:tab w:val="right" w:pos="9639"/>
            </w:tabs>
            <w:spacing w:before="120"/>
            <w:ind w:left="240"/>
            <w:rPr>
              <w:color w:val="000000"/>
            </w:rPr>
          </w:pPr>
          <w:hyperlink w:anchor="_heading=h.lnxbz9">
            <w:r w:rsidR="000A596C">
              <w:rPr>
                <w:rFonts w:ascii="Times New Roman" w:eastAsia="Times New Roman" w:hAnsi="Times New Roman" w:cs="Times New Roman"/>
                <w:i/>
                <w:color w:val="000000"/>
                <w:sz w:val="24"/>
                <w:szCs w:val="24"/>
              </w:rPr>
              <w:t>3.2. Учебно-методическое обеспечение</w:t>
            </w:r>
            <w:r w:rsidR="000A596C">
              <w:rPr>
                <w:rFonts w:ascii="Times New Roman" w:eastAsia="Times New Roman" w:hAnsi="Times New Roman" w:cs="Times New Roman"/>
                <w:i/>
                <w:color w:val="000000"/>
                <w:sz w:val="24"/>
                <w:szCs w:val="24"/>
              </w:rPr>
              <w:tab/>
              <w:t>22</w:t>
            </w:r>
          </w:hyperlink>
        </w:p>
        <w:p w14:paraId="6B420828" w14:textId="77777777" w:rsidR="000A596C" w:rsidRDefault="00BB6972" w:rsidP="000A596C">
          <w:pPr>
            <w:pBdr>
              <w:top w:val="nil"/>
              <w:left w:val="nil"/>
              <w:bottom w:val="nil"/>
              <w:right w:val="nil"/>
              <w:between w:val="nil"/>
            </w:pBdr>
            <w:tabs>
              <w:tab w:val="right" w:pos="9639"/>
            </w:tabs>
            <w:spacing w:before="120" w:line="276" w:lineRule="auto"/>
            <w:rPr>
              <w:color w:val="000000"/>
            </w:rPr>
          </w:pPr>
          <w:hyperlink w:anchor="_heading=h.35nkun2">
            <w:r w:rsidR="000A596C">
              <w:rPr>
                <w:rFonts w:ascii="Times New Roman" w:eastAsia="Times New Roman" w:hAnsi="Times New Roman" w:cs="Times New Roman"/>
                <w:b/>
                <w:color w:val="000000"/>
              </w:rPr>
              <w:t>4. Контроль и оценка результатов освоения  профессионального модуля</w:t>
            </w:r>
            <w:r w:rsidR="000A596C">
              <w:rPr>
                <w:rFonts w:ascii="Times New Roman" w:eastAsia="Times New Roman" w:hAnsi="Times New Roman" w:cs="Times New Roman"/>
                <w:b/>
                <w:color w:val="000000"/>
              </w:rPr>
              <w:tab/>
              <w:t>24</w:t>
            </w:r>
          </w:hyperlink>
        </w:p>
        <w:p w14:paraId="5F3FDCB1" w14:textId="77777777" w:rsidR="000A596C" w:rsidRDefault="000A596C" w:rsidP="000A596C">
          <w:r>
            <w:fldChar w:fldCharType="end"/>
          </w:r>
        </w:p>
      </w:sdtContent>
    </w:sdt>
    <w:p w14:paraId="30025D60" w14:textId="77777777" w:rsidR="000A596C" w:rsidRDefault="000A596C" w:rsidP="000A596C">
      <w:pPr>
        <w:jc w:val="center"/>
        <w:rPr>
          <w:rFonts w:ascii="Times New Roman" w:eastAsia="Times New Roman" w:hAnsi="Times New Roman" w:cs="Times New Roman"/>
          <w:b/>
        </w:rPr>
        <w:sectPr w:rsidR="000A596C">
          <w:headerReference w:type="even" r:id="rId47"/>
          <w:headerReference w:type="default" r:id="rId48"/>
          <w:pgSz w:w="11906" w:h="16838"/>
          <w:pgMar w:top="1134" w:right="567" w:bottom="1134" w:left="1701" w:header="709" w:footer="709" w:gutter="0"/>
          <w:pgNumType w:start="1"/>
          <w:cols w:space="720"/>
        </w:sectPr>
      </w:pPr>
    </w:p>
    <w:p w14:paraId="65C4F501" w14:textId="77777777" w:rsidR="000A596C" w:rsidRDefault="000A596C" w:rsidP="000A596C">
      <w:pPr>
        <w:keepNext/>
        <w:pBdr>
          <w:top w:val="nil"/>
          <w:left w:val="nil"/>
          <w:bottom w:val="nil"/>
          <w:right w:val="nil"/>
          <w:between w:val="nil"/>
        </w:pBdr>
        <w:spacing w:after="120"/>
        <w:jc w:val="center"/>
        <w:rPr>
          <w:rFonts w:ascii="Times New Roman" w:eastAsia="Times New Roman" w:hAnsi="Times New Roman" w:cs="Times New Roman"/>
          <w:b/>
          <w:smallCaps/>
          <w:color w:val="000000"/>
          <w:sz w:val="24"/>
          <w:szCs w:val="24"/>
        </w:rPr>
      </w:pPr>
      <w:bookmarkStart w:id="86" w:name="_heading=h.1fob9te" w:colFirst="0" w:colLast="0"/>
      <w:bookmarkEnd w:id="86"/>
      <w:r>
        <w:rPr>
          <w:rFonts w:ascii="Times" w:eastAsia="Times" w:hAnsi="Times" w:cs="Times"/>
          <w:b/>
          <w:smallCaps/>
          <w:color w:val="000000"/>
          <w:sz w:val="24"/>
          <w:szCs w:val="24"/>
        </w:rPr>
        <w:lastRenderedPageBreak/>
        <w:t>1. Общая характеристика</w:t>
      </w:r>
      <w:r>
        <w:rPr>
          <w:b/>
          <w:smallCaps/>
          <w:color w:val="000000"/>
          <w:sz w:val="24"/>
          <w:szCs w:val="24"/>
        </w:rPr>
        <w:t xml:space="preserve"> </w:t>
      </w:r>
      <w:r>
        <w:rPr>
          <w:rFonts w:ascii="Times New Roman" w:eastAsia="Times New Roman" w:hAnsi="Times New Roman" w:cs="Times New Roman"/>
          <w:b/>
          <w:smallCaps/>
          <w:color w:val="000000"/>
          <w:sz w:val="24"/>
          <w:szCs w:val="24"/>
        </w:rPr>
        <w:t>РАБОЧЕЙ ПРОГРАММЫ ПРОФЕССИОНАЛЬНОГО МОДУЛЯ</w:t>
      </w:r>
    </w:p>
    <w:p w14:paraId="4FF80BFE" w14:textId="77777777" w:rsidR="000A596C" w:rsidRDefault="000A596C" w:rsidP="000A596C">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ПМ.04 Оказание медицинской помощи в экстренной форме</w:t>
      </w:r>
      <w:r>
        <w:rPr>
          <w:rFonts w:ascii="Times New Roman" w:eastAsia="Times New Roman" w:hAnsi="Times New Roman" w:cs="Times New Roman"/>
          <w:color w:val="000000"/>
          <w:sz w:val="24"/>
          <w:szCs w:val="24"/>
        </w:rPr>
        <w:t>»</w:t>
      </w:r>
    </w:p>
    <w:p w14:paraId="79F0E6F0" w14:textId="77777777" w:rsidR="000A596C" w:rsidRDefault="000A596C" w:rsidP="000A596C">
      <w:pPr>
        <w:widowControl w:val="0"/>
        <w:pBdr>
          <w:top w:val="nil"/>
          <w:left w:val="nil"/>
          <w:bottom w:val="nil"/>
          <w:right w:val="nil"/>
          <w:between w:val="nil"/>
        </w:pBdr>
        <w:jc w:val="center"/>
        <w:rPr>
          <w:rFonts w:ascii="Times New Roman" w:eastAsia="Times New Roman" w:hAnsi="Times New Roman" w:cs="Times New Roman"/>
          <w:color w:val="000000"/>
          <w:sz w:val="24"/>
          <w:szCs w:val="24"/>
          <w:vertAlign w:val="superscript"/>
        </w:rPr>
      </w:pPr>
    </w:p>
    <w:p w14:paraId="29D872F6" w14:textId="77777777" w:rsidR="000A596C" w:rsidRDefault="000A596C" w:rsidP="00C23E99">
      <w:pPr>
        <w:numPr>
          <w:ilvl w:val="1"/>
          <w:numId w:val="157"/>
        </w:numPr>
        <w:pBdr>
          <w:top w:val="nil"/>
          <w:left w:val="nil"/>
          <w:bottom w:val="nil"/>
          <w:right w:val="nil"/>
          <w:between w:val="nil"/>
        </w:pBdr>
        <w:spacing w:after="120" w:line="276" w:lineRule="auto"/>
        <w:rPr>
          <w:rFonts w:ascii="Times New Roman" w:eastAsia="Times New Roman" w:hAnsi="Times New Roman" w:cs="Times New Roman"/>
          <w:b/>
          <w:color w:val="000000"/>
          <w:sz w:val="24"/>
          <w:szCs w:val="24"/>
        </w:rPr>
      </w:pPr>
      <w:bookmarkStart w:id="87" w:name="_heading=h.3znysh7" w:colFirst="0" w:colLast="0"/>
      <w:bookmarkEnd w:id="87"/>
      <w:r>
        <w:rPr>
          <w:rFonts w:ascii="Times New Roman" w:eastAsia="Times New Roman" w:hAnsi="Times New Roman" w:cs="Times New Roman"/>
          <w:b/>
          <w:color w:val="000000"/>
          <w:sz w:val="24"/>
          <w:szCs w:val="24"/>
        </w:rPr>
        <w:t xml:space="preserve">Цель и место профессионального модуля в структуре образовательной программы </w:t>
      </w:r>
    </w:p>
    <w:p w14:paraId="6FBEFEE3" w14:textId="77777777" w:rsidR="000A596C" w:rsidRDefault="000A596C" w:rsidP="000A596C">
      <w:pPr>
        <w:pBdr>
          <w:top w:val="nil"/>
          <w:left w:val="nil"/>
          <w:bottom w:val="nil"/>
          <w:right w:val="nil"/>
          <w:between w:val="nil"/>
        </w:pBdr>
        <w:spacing w:line="276" w:lineRule="auto"/>
        <w:ind w:left="4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Цель модуля: освоение вида деятельности </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Оказание медицинской помощи в экстренной форме</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w:t>
      </w:r>
    </w:p>
    <w:p w14:paraId="0D453B29" w14:textId="77777777" w:rsidR="000A596C" w:rsidRDefault="000A596C" w:rsidP="000A596C">
      <w:pPr>
        <w:pBdr>
          <w:top w:val="nil"/>
          <w:left w:val="nil"/>
          <w:bottom w:val="nil"/>
          <w:right w:val="nil"/>
          <w:between w:val="nil"/>
        </w:pBdr>
        <w:spacing w:line="276" w:lineRule="auto"/>
        <w:ind w:left="42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Профессиональный модуль включен в обязательную часть образовательной программы</w:t>
      </w:r>
      <w:r>
        <w:rPr>
          <w:rFonts w:ascii="Times New Roman" w:eastAsia="Times New Roman" w:hAnsi="Times New Roman" w:cs="Times New Roman"/>
          <w:i/>
          <w:color w:val="000000"/>
          <w:sz w:val="24"/>
          <w:szCs w:val="24"/>
        </w:rPr>
        <w:t xml:space="preserve"> </w:t>
      </w:r>
    </w:p>
    <w:p w14:paraId="33FB4E90" w14:textId="77777777" w:rsidR="000A596C" w:rsidRDefault="000A596C" w:rsidP="000A596C">
      <w:pPr>
        <w:pBdr>
          <w:top w:val="nil"/>
          <w:left w:val="nil"/>
          <w:bottom w:val="nil"/>
          <w:right w:val="nil"/>
          <w:between w:val="nil"/>
        </w:pBdr>
        <w:spacing w:after="120" w:line="276" w:lineRule="auto"/>
        <w:ind w:left="1129"/>
        <w:rPr>
          <w:rFonts w:ascii="Times New Roman" w:eastAsia="Times New Roman" w:hAnsi="Times New Roman" w:cs="Times New Roman"/>
          <w:b/>
          <w:color w:val="000000"/>
          <w:sz w:val="24"/>
          <w:szCs w:val="24"/>
        </w:rPr>
      </w:pPr>
    </w:p>
    <w:p w14:paraId="4B01CCC5" w14:textId="77777777" w:rsidR="000A596C" w:rsidRDefault="000A596C" w:rsidP="00C23E99">
      <w:pPr>
        <w:numPr>
          <w:ilvl w:val="1"/>
          <w:numId w:val="157"/>
        </w:numPr>
        <w:pBdr>
          <w:top w:val="nil"/>
          <w:left w:val="nil"/>
          <w:bottom w:val="nil"/>
          <w:right w:val="nil"/>
          <w:between w:val="nil"/>
        </w:pBdr>
        <w:spacing w:after="12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Планируемые результаты освоения профессионального модуля</w:t>
      </w:r>
    </w:p>
    <w:p w14:paraId="1F196EF8" w14:textId="77777777" w:rsidR="000A596C" w:rsidRDefault="000A596C" w:rsidP="000A596C">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ОПОП-П).</w:t>
      </w:r>
    </w:p>
    <w:p w14:paraId="2DC2EBEC" w14:textId="77777777" w:rsidR="000A596C" w:rsidRDefault="000A596C" w:rsidP="000A596C">
      <w:pPr>
        <w:spacing w:after="120"/>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результате освоения профессионального модуля </w:t>
      </w:r>
      <w:proofErr w:type="gramStart"/>
      <w:r>
        <w:rPr>
          <w:rFonts w:ascii="Times New Roman" w:eastAsia="Times New Roman" w:hAnsi="Times New Roman" w:cs="Times New Roman"/>
          <w:sz w:val="24"/>
          <w:szCs w:val="24"/>
        </w:rPr>
        <w:t>обучающийся</w:t>
      </w:r>
      <w:proofErr w:type="gramEnd"/>
      <w:r>
        <w:rPr>
          <w:rFonts w:ascii="Times New Roman" w:eastAsia="Times New Roman" w:hAnsi="Times New Roman" w:cs="Times New Roman"/>
          <w:sz w:val="24"/>
          <w:szCs w:val="24"/>
        </w:rPr>
        <w:t xml:space="preserve"> должен:</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2833"/>
        <w:gridCol w:w="2833"/>
        <w:gridCol w:w="2833"/>
      </w:tblGrid>
      <w:tr w:rsidR="000A596C" w14:paraId="1727FBC4" w14:textId="77777777" w:rsidTr="000A596C">
        <w:tc>
          <w:tcPr>
            <w:tcW w:w="1129" w:type="dxa"/>
            <w:tcBorders>
              <w:top w:val="single" w:sz="4" w:space="0" w:color="000000"/>
              <w:left w:val="single" w:sz="4" w:space="0" w:color="000000"/>
              <w:right w:val="single" w:sz="4" w:space="0" w:color="000000"/>
            </w:tcBorders>
          </w:tcPr>
          <w:p w14:paraId="29E18FAF" w14:textId="77777777" w:rsidR="000A596C" w:rsidRDefault="000A596C" w:rsidP="000A596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Код </w:t>
            </w:r>
            <w:proofErr w:type="gramStart"/>
            <w:r>
              <w:rPr>
                <w:rFonts w:ascii="Times New Roman" w:eastAsia="Times New Roman" w:hAnsi="Times New Roman" w:cs="Times New Roman"/>
                <w:b/>
                <w:sz w:val="24"/>
                <w:szCs w:val="24"/>
              </w:rPr>
              <w:t>ОК</w:t>
            </w:r>
            <w:proofErr w:type="gramEnd"/>
            <w:r>
              <w:rPr>
                <w:rFonts w:ascii="Times New Roman" w:eastAsia="Times New Roman" w:hAnsi="Times New Roman" w:cs="Times New Roman"/>
                <w:b/>
                <w:i/>
                <w:sz w:val="24"/>
                <w:szCs w:val="24"/>
              </w:rPr>
              <w:t xml:space="preserve">, </w:t>
            </w:r>
            <w:r>
              <w:rPr>
                <w:rFonts w:ascii="Times New Roman" w:eastAsia="Times New Roman" w:hAnsi="Times New Roman" w:cs="Times New Roman"/>
                <w:b/>
                <w:sz w:val="24"/>
                <w:szCs w:val="24"/>
              </w:rPr>
              <w:t>ПК</w:t>
            </w:r>
          </w:p>
        </w:tc>
        <w:tc>
          <w:tcPr>
            <w:tcW w:w="2833" w:type="dxa"/>
            <w:tcBorders>
              <w:top w:val="single" w:sz="4" w:space="0" w:color="000000"/>
              <w:left w:val="single" w:sz="4" w:space="0" w:color="000000"/>
              <w:right w:val="single" w:sz="4" w:space="0" w:color="000000"/>
            </w:tcBorders>
          </w:tcPr>
          <w:p w14:paraId="4D51E2F9" w14:textId="77777777" w:rsidR="000A596C" w:rsidRDefault="000A596C" w:rsidP="000A596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Уметь</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597D3F59" w14:textId="77777777" w:rsidR="000A596C" w:rsidRDefault="000A596C" w:rsidP="000A596C">
            <w:pPr>
              <w:jc w:val="center"/>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Знать</w:t>
            </w:r>
          </w:p>
        </w:tc>
        <w:tc>
          <w:tcPr>
            <w:tcW w:w="2833" w:type="dxa"/>
            <w:tcBorders>
              <w:top w:val="single" w:sz="4" w:space="0" w:color="000000"/>
              <w:left w:val="single" w:sz="4" w:space="0" w:color="000000"/>
              <w:bottom w:val="single" w:sz="4" w:space="0" w:color="000000"/>
              <w:right w:val="single" w:sz="4" w:space="0" w:color="000000"/>
            </w:tcBorders>
          </w:tcPr>
          <w:p w14:paraId="34F431D1" w14:textId="77777777" w:rsidR="000A596C" w:rsidRDefault="000A596C" w:rsidP="000A596C">
            <w:pPr>
              <w:jc w:val="center"/>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Владеть навыками</w:t>
            </w:r>
          </w:p>
        </w:tc>
      </w:tr>
      <w:tr w:rsidR="000A596C" w14:paraId="2C1D9C9C" w14:textId="77777777" w:rsidTr="000A596C">
        <w:tc>
          <w:tcPr>
            <w:tcW w:w="1129" w:type="dxa"/>
            <w:tcBorders>
              <w:top w:val="single" w:sz="4" w:space="0" w:color="000000"/>
              <w:left w:val="single" w:sz="4" w:space="0" w:color="000000"/>
              <w:right w:val="single" w:sz="4" w:space="0" w:color="000000"/>
            </w:tcBorders>
          </w:tcPr>
          <w:p w14:paraId="73F243B3" w14:textId="77777777" w:rsidR="000A596C" w:rsidRDefault="000A596C"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ОК.01</w:t>
            </w:r>
          </w:p>
        </w:tc>
        <w:tc>
          <w:tcPr>
            <w:tcW w:w="2833" w:type="dxa"/>
            <w:vAlign w:val="center"/>
          </w:tcPr>
          <w:p w14:paraId="301C1E64" w14:textId="77777777" w:rsidR="000A596C" w:rsidRPr="00B553C4" w:rsidRDefault="000A596C" w:rsidP="000A596C">
            <w:pPr>
              <w:spacing w:line="276" w:lineRule="auto"/>
              <w:rPr>
                <w:rFonts w:ascii="Times New Roman" w:eastAsia="Times New Roman" w:hAnsi="Times New Roman" w:cs="Times New Roman"/>
                <w:sz w:val="24"/>
                <w:szCs w:val="24"/>
              </w:rPr>
            </w:pPr>
            <w:r w:rsidRPr="00B553C4">
              <w:rPr>
                <w:rFonts w:ascii="Times New Roman" w:eastAsia="Times New Roman" w:hAnsi="Times New Roman" w:cs="Times New Roman"/>
                <w:sz w:val="24"/>
                <w:szCs w:val="24"/>
              </w:rPr>
              <w:t>- распознавать задачу и/или проблему в профессиональном и/или социальном контексте</w:t>
            </w:r>
          </w:p>
          <w:p w14:paraId="41C6BF9D" w14:textId="77777777" w:rsidR="000A596C" w:rsidRPr="00B553C4" w:rsidRDefault="000A596C" w:rsidP="000A596C">
            <w:pPr>
              <w:spacing w:line="276" w:lineRule="auto"/>
              <w:rPr>
                <w:rFonts w:ascii="Times New Roman" w:eastAsia="Times New Roman" w:hAnsi="Times New Roman" w:cs="Times New Roman"/>
                <w:sz w:val="24"/>
                <w:szCs w:val="24"/>
              </w:rPr>
            </w:pPr>
            <w:r w:rsidRPr="00B553C4">
              <w:rPr>
                <w:rFonts w:ascii="Times New Roman" w:eastAsia="Times New Roman" w:hAnsi="Times New Roman" w:cs="Times New Roman"/>
                <w:sz w:val="24"/>
                <w:szCs w:val="24"/>
              </w:rPr>
              <w:t>- анализировать задачу и/или проблему и выделять её составные части</w:t>
            </w:r>
          </w:p>
          <w:p w14:paraId="00B1C959" w14:textId="77777777" w:rsidR="000A596C" w:rsidRPr="00B553C4" w:rsidRDefault="000A596C" w:rsidP="000A596C">
            <w:pPr>
              <w:spacing w:line="276" w:lineRule="auto"/>
              <w:rPr>
                <w:rFonts w:ascii="Times New Roman" w:eastAsia="Times New Roman" w:hAnsi="Times New Roman" w:cs="Times New Roman"/>
                <w:sz w:val="24"/>
                <w:szCs w:val="24"/>
              </w:rPr>
            </w:pPr>
            <w:r w:rsidRPr="00B553C4">
              <w:rPr>
                <w:rFonts w:ascii="Times New Roman" w:eastAsia="Times New Roman" w:hAnsi="Times New Roman" w:cs="Times New Roman"/>
                <w:sz w:val="24"/>
                <w:szCs w:val="24"/>
              </w:rPr>
              <w:t>- определять этапы решения задачи</w:t>
            </w:r>
          </w:p>
          <w:p w14:paraId="3F86109B" w14:textId="77777777" w:rsidR="000A596C" w:rsidRPr="00B553C4" w:rsidRDefault="000A596C" w:rsidP="000A596C">
            <w:pPr>
              <w:spacing w:line="276" w:lineRule="auto"/>
              <w:rPr>
                <w:rFonts w:ascii="Times New Roman" w:eastAsia="Times New Roman" w:hAnsi="Times New Roman" w:cs="Times New Roman"/>
                <w:sz w:val="24"/>
                <w:szCs w:val="24"/>
              </w:rPr>
            </w:pPr>
            <w:r w:rsidRPr="00B553C4">
              <w:rPr>
                <w:rFonts w:ascii="Times New Roman" w:eastAsia="Times New Roman" w:hAnsi="Times New Roman" w:cs="Times New Roman"/>
                <w:sz w:val="24"/>
                <w:szCs w:val="24"/>
              </w:rPr>
              <w:t>- выявлять и эффективно искать информацию, необходимую для решения задачи и/или проблемы</w:t>
            </w:r>
          </w:p>
          <w:p w14:paraId="1537E9C5" w14:textId="77777777" w:rsidR="000A596C" w:rsidRPr="00B553C4" w:rsidRDefault="000A596C" w:rsidP="000A596C">
            <w:pPr>
              <w:spacing w:line="276" w:lineRule="auto"/>
              <w:rPr>
                <w:rFonts w:ascii="Times New Roman" w:eastAsia="Times New Roman" w:hAnsi="Times New Roman" w:cs="Times New Roman"/>
                <w:sz w:val="24"/>
                <w:szCs w:val="24"/>
              </w:rPr>
            </w:pPr>
            <w:r w:rsidRPr="00B553C4">
              <w:rPr>
                <w:rFonts w:ascii="Times New Roman" w:eastAsia="Times New Roman" w:hAnsi="Times New Roman" w:cs="Times New Roman"/>
                <w:sz w:val="24"/>
                <w:szCs w:val="24"/>
              </w:rPr>
              <w:t>- составлять план действия</w:t>
            </w:r>
          </w:p>
          <w:p w14:paraId="1D0FF93E" w14:textId="77777777" w:rsidR="000A596C" w:rsidRPr="00B553C4" w:rsidRDefault="000A596C" w:rsidP="000A596C">
            <w:pPr>
              <w:spacing w:line="276" w:lineRule="auto"/>
              <w:rPr>
                <w:rFonts w:ascii="Times New Roman" w:eastAsia="Times New Roman" w:hAnsi="Times New Roman" w:cs="Times New Roman"/>
                <w:sz w:val="24"/>
                <w:szCs w:val="24"/>
              </w:rPr>
            </w:pPr>
            <w:r w:rsidRPr="00B553C4">
              <w:rPr>
                <w:rFonts w:ascii="Times New Roman" w:eastAsia="Times New Roman" w:hAnsi="Times New Roman" w:cs="Times New Roman"/>
                <w:sz w:val="24"/>
                <w:szCs w:val="24"/>
              </w:rPr>
              <w:t>- определять необходимые ресурсы</w:t>
            </w:r>
          </w:p>
          <w:p w14:paraId="08D98EBA" w14:textId="77777777" w:rsidR="000A596C" w:rsidRPr="00B553C4" w:rsidRDefault="000A596C" w:rsidP="000A596C">
            <w:pPr>
              <w:spacing w:line="276" w:lineRule="auto"/>
              <w:rPr>
                <w:rFonts w:ascii="Times New Roman" w:eastAsia="Times New Roman" w:hAnsi="Times New Roman" w:cs="Times New Roman"/>
                <w:sz w:val="24"/>
                <w:szCs w:val="24"/>
              </w:rPr>
            </w:pPr>
            <w:proofErr w:type="gramStart"/>
            <w:r w:rsidRPr="00B553C4">
              <w:rPr>
                <w:rFonts w:ascii="Times New Roman" w:eastAsia="Times New Roman" w:hAnsi="Times New Roman" w:cs="Times New Roman"/>
                <w:sz w:val="24"/>
                <w:szCs w:val="24"/>
              </w:rPr>
              <w:t xml:space="preserve">владеть актуальными методами работы </w:t>
            </w:r>
            <w:r w:rsidRPr="00B553C4">
              <w:rPr>
                <w:rFonts w:ascii="Times New Roman" w:eastAsia="Times New Roman" w:hAnsi="Times New Roman" w:cs="Times New Roman"/>
                <w:sz w:val="24"/>
                <w:szCs w:val="24"/>
              </w:rPr>
              <w:br/>
              <w:t>- в профессиональной и смежных сферах</w:t>
            </w:r>
            <w:proofErr w:type="gramEnd"/>
          </w:p>
          <w:p w14:paraId="1D4528D3" w14:textId="77777777" w:rsidR="000A596C" w:rsidRPr="00B553C4" w:rsidRDefault="000A596C" w:rsidP="000A596C">
            <w:pPr>
              <w:spacing w:line="276" w:lineRule="auto"/>
              <w:rPr>
                <w:rFonts w:ascii="Times New Roman" w:eastAsia="Times New Roman" w:hAnsi="Times New Roman" w:cs="Times New Roman"/>
                <w:sz w:val="24"/>
                <w:szCs w:val="24"/>
              </w:rPr>
            </w:pPr>
            <w:r w:rsidRPr="00B553C4">
              <w:rPr>
                <w:rFonts w:ascii="Times New Roman" w:eastAsia="Times New Roman" w:hAnsi="Times New Roman" w:cs="Times New Roman"/>
                <w:sz w:val="24"/>
                <w:szCs w:val="24"/>
              </w:rPr>
              <w:t>реализовывать составленный план</w:t>
            </w:r>
          </w:p>
          <w:p w14:paraId="013BE36C" w14:textId="77777777" w:rsidR="000A596C" w:rsidRPr="00B553C4" w:rsidRDefault="000A596C" w:rsidP="000A596C">
            <w:pPr>
              <w:rPr>
                <w:rFonts w:ascii="Times New Roman" w:eastAsia="Times New Roman" w:hAnsi="Times New Roman" w:cs="Times New Roman"/>
                <w:sz w:val="24"/>
                <w:szCs w:val="24"/>
              </w:rPr>
            </w:pPr>
            <w:r w:rsidRPr="00B553C4">
              <w:rPr>
                <w:rFonts w:ascii="Times New Roman" w:eastAsia="Times New Roman" w:hAnsi="Times New Roman" w:cs="Times New Roman"/>
                <w:sz w:val="24"/>
                <w:szCs w:val="24"/>
              </w:rPr>
              <w:t xml:space="preserve">- оценивать результат и последствия своих действий </w:t>
            </w:r>
            <w:r w:rsidRPr="00B553C4">
              <w:rPr>
                <w:rFonts w:ascii="Times New Roman" w:eastAsia="Times New Roman" w:hAnsi="Times New Roman" w:cs="Times New Roman"/>
                <w:sz w:val="24"/>
                <w:szCs w:val="24"/>
              </w:rPr>
              <w:lastRenderedPageBreak/>
              <w:t>(самостоятельно или с помощью наставника)</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7190659F" w14:textId="77777777" w:rsidR="000A596C" w:rsidRPr="00B553C4" w:rsidRDefault="000A596C" w:rsidP="00C23E99">
            <w:pPr>
              <w:numPr>
                <w:ilvl w:val="0"/>
                <w:numId w:val="158"/>
              </w:numPr>
              <w:spacing w:before="240"/>
              <w:ind w:left="141" w:firstLine="0"/>
              <w:rPr>
                <w:rFonts w:ascii="Times New Roman" w:eastAsia="Times New Roman" w:hAnsi="Times New Roman" w:cs="Times New Roman"/>
                <w:sz w:val="24"/>
                <w:szCs w:val="24"/>
              </w:rPr>
            </w:pPr>
            <w:r w:rsidRPr="00B553C4">
              <w:rPr>
                <w:rFonts w:ascii="Times New Roman" w:eastAsia="Times New Roman" w:hAnsi="Times New Roman" w:cs="Times New Roman"/>
                <w:sz w:val="24"/>
                <w:szCs w:val="24"/>
              </w:rPr>
              <w:lastRenderedPageBreak/>
              <w:t>актуальный профессиональный и социальный контекст, в котором приходится работать и жить</w:t>
            </w:r>
          </w:p>
          <w:p w14:paraId="4B97783A" w14:textId="77777777" w:rsidR="000A596C" w:rsidRPr="00B553C4" w:rsidRDefault="000A596C" w:rsidP="00C23E99">
            <w:pPr>
              <w:numPr>
                <w:ilvl w:val="0"/>
                <w:numId w:val="159"/>
              </w:numPr>
              <w:ind w:left="141" w:firstLine="0"/>
              <w:rPr>
                <w:rFonts w:ascii="Times New Roman" w:eastAsia="Times New Roman" w:hAnsi="Times New Roman" w:cs="Times New Roman"/>
                <w:sz w:val="24"/>
                <w:szCs w:val="24"/>
              </w:rPr>
            </w:pPr>
            <w:r w:rsidRPr="00B553C4">
              <w:rPr>
                <w:rFonts w:ascii="Times New Roman" w:eastAsia="Times New Roman" w:hAnsi="Times New Roman" w:cs="Times New Roman"/>
                <w:sz w:val="24"/>
                <w:szCs w:val="24"/>
              </w:rPr>
              <w:t>основные источники информации и ресурсы для решения задач и проблем в профессиональном и/или социальном контексте</w:t>
            </w:r>
          </w:p>
          <w:p w14:paraId="0CEC2B01" w14:textId="77777777" w:rsidR="000A596C" w:rsidRPr="00B553C4" w:rsidRDefault="000A596C" w:rsidP="00C23E99">
            <w:pPr>
              <w:numPr>
                <w:ilvl w:val="0"/>
                <w:numId w:val="159"/>
              </w:numPr>
              <w:ind w:left="141" w:firstLine="0"/>
              <w:rPr>
                <w:rFonts w:ascii="Times New Roman" w:eastAsia="Times New Roman" w:hAnsi="Times New Roman" w:cs="Times New Roman"/>
                <w:sz w:val="24"/>
                <w:szCs w:val="24"/>
              </w:rPr>
            </w:pPr>
            <w:r w:rsidRPr="00B553C4">
              <w:rPr>
                <w:rFonts w:ascii="Times New Roman" w:eastAsia="Times New Roman" w:hAnsi="Times New Roman" w:cs="Times New Roman"/>
                <w:sz w:val="24"/>
                <w:szCs w:val="24"/>
              </w:rPr>
              <w:t xml:space="preserve">алгоритмы выполнения работ в </w:t>
            </w:r>
            <w:proofErr w:type="gramStart"/>
            <w:r w:rsidRPr="00B553C4">
              <w:rPr>
                <w:rFonts w:ascii="Times New Roman" w:eastAsia="Times New Roman" w:hAnsi="Times New Roman" w:cs="Times New Roman"/>
                <w:sz w:val="24"/>
                <w:szCs w:val="24"/>
              </w:rPr>
              <w:t>профессиональной</w:t>
            </w:r>
            <w:proofErr w:type="gramEnd"/>
            <w:r w:rsidRPr="00B553C4">
              <w:rPr>
                <w:rFonts w:ascii="Times New Roman" w:eastAsia="Times New Roman" w:hAnsi="Times New Roman" w:cs="Times New Roman"/>
                <w:sz w:val="24"/>
                <w:szCs w:val="24"/>
              </w:rPr>
              <w:t xml:space="preserve"> и смежных областях</w:t>
            </w:r>
          </w:p>
          <w:p w14:paraId="5B3A8859" w14:textId="77777777" w:rsidR="000A596C" w:rsidRPr="00B553C4" w:rsidRDefault="000A596C" w:rsidP="00C23E99">
            <w:pPr>
              <w:numPr>
                <w:ilvl w:val="0"/>
                <w:numId w:val="159"/>
              </w:numPr>
              <w:ind w:left="141" w:firstLine="0"/>
              <w:rPr>
                <w:rFonts w:ascii="Times New Roman" w:eastAsia="Times New Roman" w:hAnsi="Times New Roman" w:cs="Times New Roman"/>
                <w:sz w:val="24"/>
                <w:szCs w:val="24"/>
              </w:rPr>
            </w:pPr>
            <w:proofErr w:type="gramStart"/>
            <w:r w:rsidRPr="00B553C4">
              <w:rPr>
                <w:rFonts w:ascii="Times New Roman" w:eastAsia="Times New Roman" w:hAnsi="Times New Roman" w:cs="Times New Roman"/>
                <w:sz w:val="24"/>
                <w:szCs w:val="24"/>
              </w:rPr>
              <w:t>методы работы в профессиональной и смежных сферах</w:t>
            </w:r>
            <w:proofErr w:type="gramEnd"/>
          </w:p>
          <w:p w14:paraId="6F8DA701" w14:textId="77777777" w:rsidR="000A596C" w:rsidRDefault="000A596C" w:rsidP="00C23E99">
            <w:pPr>
              <w:numPr>
                <w:ilvl w:val="0"/>
                <w:numId w:val="159"/>
              </w:numPr>
              <w:ind w:left="141"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структуру плана для решения задач</w:t>
            </w:r>
          </w:p>
          <w:p w14:paraId="284CC80D" w14:textId="77777777" w:rsidR="000A596C" w:rsidRPr="00B553C4" w:rsidRDefault="000A596C" w:rsidP="000A596C">
            <w:pPr>
              <w:rPr>
                <w:rFonts w:ascii="Times New Roman" w:eastAsia="Times New Roman" w:hAnsi="Times New Roman" w:cs="Times New Roman"/>
                <w:i/>
                <w:sz w:val="24"/>
                <w:szCs w:val="24"/>
              </w:rPr>
            </w:pPr>
            <w:r w:rsidRPr="00B553C4">
              <w:rPr>
                <w:rFonts w:ascii="Times New Roman" w:eastAsia="Times New Roman" w:hAnsi="Times New Roman" w:cs="Times New Roman"/>
                <w:sz w:val="24"/>
                <w:szCs w:val="24"/>
              </w:rPr>
              <w:t xml:space="preserve">порядок </w:t>
            </w:r>
            <w:proofErr w:type="gramStart"/>
            <w:r w:rsidRPr="00B553C4">
              <w:rPr>
                <w:rFonts w:ascii="Times New Roman" w:eastAsia="Times New Roman" w:hAnsi="Times New Roman" w:cs="Times New Roman"/>
                <w:sz w:val="24"/>
                <w:szCs w:val="24"/>
              </w:rPr>
              <w:t>оценки результатов решения задач профессиональной деятельности</w:t>
            </w:r>
            <w:proofErr w:type="gramEnd"/>
          </w:p>
        </w:tc>
        <w:tc>
          <w:tcPr>
            <w:tcW w:w="2833" w:type="dxa"/>
            <w:tcBorders>
              <w:top w:val="single" w:sz="4" w:space="0" w:color="000000"/>
              <w:left w:val="single" w:sz="4" w:space="0" w:color="000000"/>
              <w:bottom w:val="single" w:sz="4" w:space="0" w:color="000000"/>
              <w:right w:val="single" w:sz="4" w:space="0" w:color="000000"/>
            </w:tcBorders>
          </w:tcPr>
          <w:p w14:paraId="24A369C6" w14:textId="77777777" w:rsidR="000A596C" w:rsidRDefault="000A596C" w:rsidP="000A596C">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
        </w:tc>
      </w:tr>
      <w:tr w:rsidR="000A596C" w14:paraId="7804BD56" w14:textId="77777777" w:rsidTr="000A596C">
        <w:tc>
          <w:tcPr>
            <w:tcW w:w="1129" w:type="dxa"/>
            <w:tcBorders>
              <w:left w:val="single" w:sz="4" w:space="0" w:color="000000"/>
              <w:bottom w:val="single" w:sz="4" w:space="0" w:color="000000"/>
              <w:right w:val="single" w:sz="4" w:space="0" w:color="000000"/>
            </w:tcBorders>
          </w:tcPr>
          <w:p w14:paraId="070DD1AF" w14:textId="77777777" w:rsidR="000A596C" w:rsidRDefault="000A596C"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ОК.02</w:t>
            </w:r>
          </w:p>
        </w:tc>
        <w:tc>
          <w:tcPr>
            <w:tcW w:w="2833" w:type="dxa"/>
            <w:vAlign w:val="center"/>
          </w:tcPr>
          <w:p w14:paraId="3831E537" w14:textId="77777777" w:rsidR="000A596C" w:rsidRPr="00B553C4" w:rsidRDefault="000A596C" w:rsidP="000A596C">
            <w:pPr>
              <w:rPr>
                <w:rFonts w:ascii="Times New Roman" w:eastAsia="Times New Roman" w:hAnsi="Times New Roman" w:cs="Times New Roman"/>
                <w:sz w:val="24"/>
                <w:szCs w:val="24"/>
              </w:rPr>
            </w:pPr>
            <w:r w:rsidRPr="00B553C4">
              <w:rPr>
                <w:rFonts w:ascii="Times New Roman" w:eastAsia="Times New Roman" w:hAnsi="Times New Roman" w:cs="Times New Roman"/>
                <w:sz w:val="24"/>
                <w:szCs w:val="24"/>
              </w:rPr>
              <w:t>- определять задачи для поиска информации</w:t>
            </w:r>
          </w:p>
          <w:p w14:paraId="6D33431F" w14:textId="77777777" w:rsidR="000A596C" w:rsidRPr="00B553C4" w:rsidRDefault="000A596C" w:rsidP="000A596C">
            <w:pPr>
              <w:rPr>
                <w:rFonts w:ascii="Times New Roman" w:eastAsia="Times New Roman" w:hAnsi="Times New Roman" w:cs="Times New Roman"/>
                <w:sz w:val="24"/>
                <w:szCs w:val="24"/>
              </w:rPr>
            </w:pPr>
            <w:r w:rsidRPr="00B553C4">
              <w:rPr>
                <w:rFonts w:ascii="Times New Roman" w:eastAsia="Times New Roman" w:hAnsi="Times New Roman" w:cs="Times New Roman"/>
                <w:sz w:val="24"/>
                <w:szCs w:val="24"/>
              </w:rPr>
              <w:t>- определять необходимые источники информации</w:t>
            </w:r>
          </w:p>
          <w:p w14:paraId="62A2FBCA" w14:textId="77777777" w:rsidR="000A596C" w:rsidRPr="00B553C4" w:rsidRDefault="000A596C" w:rsidP="000A596C">
            <w:pPr>
              <w:rPr>
                <w:rFonts w:ascii="Times New Roman" w:eastAsia="Times New Roman" w:hAnsi="Times New Roman" w:cs="Times New Roman"/>
                <w:sz w:val="24"/>
                <w:szCs w:val="24"/>
              </w:rPr>
            </w:pPr>
            <w:r w:rsidRPr="00B553C4">
              <w:rPr>
                <w:rFonts w:ascii="Times New Roman" w:eastAsia="Times New Roman" w:hAnsi="Times New Roman" w:cs="Times New Roman"/>
                <w:sz w:val="24"/>
                <w:szCs w:val="24"/>
              </w:rPr>
              <w:t>- планировать процесс поиска;</w:t>
            </w:r>
          </w:p>
          <w:p w14:paraId="21A25438" w14:textId="77777777" w:rsidR="000A596C" w:rsidRPr="00B553C4" w:rsidRDefault="000A596C" w:rsidP="000A596C">
            <w:pPr>
              <w:rPr>
                <w:rFonts w:ascii="Times New Roman" w:eastAsia="Times New Roman" w:hAnsi="Times New Roman" w:cs="Times New Roman"/>
                <w:sz w:val="24"/>
                <w:szCs w:val="24"/>
              </w:rPr>
            </w:pPr>
            <w:r w:rsidRPr="00B553C4">
              <w:rPr>
                <w:rFonts w:ascii="Times New Roman" w:eastAsia="Times New Roman" w:hAnsi="Times New Roman" w:cs="Times New Roman"/>
                <w:sz w:val="24"/>
                <w:szCs w:val="24"/>
              </w:rPr>
              <w:t>- структурировать получаемую информацию</w:t>
            </w:r>
          </w:p>
          <w:p w14:paraId="6B85A808" w14:textId="77777777" w:rsidR="000A596C" w:rsidRPr="00B553C4" w:rsidRDefault="000A596C" w:rsidP="000A596C">
            <w:pPr>
              <w:rPr>
                <w:rFonts w:ascii="Times New Roman" w:eastAsia="Times New Roman" w:hAnsi="Times New Roman" w:cs="Times New Roman"/>
                <w:sz w:val="24"/>
                <w:szCs w:val="24"/>
              </w:rPr>
            </w:pPr>
            <w:r w:rsidRPr="00B553C4">
              <w:rPr>
                <w:rFonts w:ascii="Times New Roman" w:eastAsia="Times New Roman" w:hAnsi="Times New Roman" w:cs="Times New Roman"/>
                <w:sz w:val="24"/>
                <w:szCs w:val="24"/>
              </w:rPr>
              <w:t xml:space="preserve">- выделять наиболее </w:t>
            </w:r>
            <w:proofErr w:type="gramStart"/>
            <w:r w:rsidRPr="00B553C4">
              <w:rPr>
                <w:rFonts w:ascii="Times New Roman" w:eastAsia="Times New Roman" w:hAnsi="Times New Roman" w:cs="Times New Roman"/>
                <w:sz w:val="24"/>
                <w:szCs w:val="24"/>
              </w:rPr>
              <w:t>значимое</w:t>
            </w:r>
            <w:proofErr w:type="gramEnd"/>
            <w:r w:rsidRPr="00B553C4">
              <w:rPr>
                <w:rFonts w:ascii="Times New Roman" w:eastAsia="Times New Roman" w:hAnsi="Times New Roman" w:cs="Times New Roman"/>
                <w:sz w:val="24"/>
                <w:szCs w:val="24"/>
              </w:rPr>
              <w:t xml:space="preserve"> в перечне информации</w:t>
            </w:r>
          </w:p>
          <w:p w14:paraId="018C23E3" w14:textId="77777777" w:rsidR="000A596C" w:rsidRPr="00B553C4" w:rsidRDefault="000A596C" w:rsidP="000A596C">
            <w:pPr>
              <w:rPr>
                <w:rFonts w:ascii="Times New Roman" w:eastAsia="Times New Roman" w:hAnsi="Times New Roman" w:cs="Times New Roman"/>
                <w:sz w:val="24"/>
                <w:szCs w:val="24"/>
              </w:rPr>
            </w:pPr>
            <w:r w:rsidRPr="00B553C4">
              <w:rPr>
                <w:rFonts w:ascii="Times New Roman" w:eastAsia="Times New Roman" w:hAnsi="Times New Roman" w:cs="Times New Roman"/>
                <w:sz w:val="24"/>
                <w:szCs w:val="24"/>
              </w:rPr>
              <w:t>- оценивать практическую значимость результатов поиска</w:t>
            </w:r>
          </w:p>
          <w:p w14:paraId="78495B02" w14:textId="77777777" w:rsidR="000A596C" w:rsidRPr="00B553C4" w:rsidRDefault="000A596C" w:rsidP="000A596C">
            <w:pPr>
              <w:rPr>
                <w:rFonts w:ascii="Times New Roman" w:eastAsia="Times New Roman" w:hAnsi="Times New Roman" w:cs="Times New Roman"/>
                <w:sz w:val="24"/>
                <w:szCs w:val="24"/>
              </w:rPr>
            </w:pPr>
            <w:r w:rsidRPr="00B553C4">
              <w:rPr>
                <w:rFonts w:ascii="Times New Roman" w:eastAsia="Times New Roman" w:hAnsi="Times New Roman" w:cs="Times New Roman"/>
                <w:sz w:val="24"/>
                <w:szCs w:val="24"/>
              </w:rPr>
              <w:t>- оформлять результаты поиска, применять средства информационных технологий для решения профессиональных задач</w:t>
            </w:r>
          </w:p>
          <w:p w14:paraId="313547A0" w14:textId="77777777" w:rsidR="000A596C" w:rsidRPr="00B553C4" w:rsidRDefault="000A596C" w:rsidP="000A596C">
            <w:pPr>
              <w:rPr>
                <w:rFonts w:ascii="Times New Roman" w:eastAsia="Times New Roman" w:hAnsi="Times New Roman" w:cs="Times New Roman"/>
                <w:sz w:val="24"/>
                <w:szCs w:val="24"/>
              </w:rPr>
            </w:pPr>
            <w:r w:rsidRPr="00B553C4">
              <w:rPr>
                <w:rFonts w:ascii="Times New Roman" w:eastAsia="Times New Roman" w:hAnsi="Times New Roman" w:cs="Times New Roman"/>
                <w:sz w:val="24"/>
                <w:szCs w:val="24"/>
              </w:rPr>
              <w:t>- использовать современное программное обеспечение</w:t>
            </w:r>
          </w:p>
          <w:p w14:paraId="640999B8" w14:textId="77777777" w:rsidR="000A596C" w:rsidRPr="00B553C4" w:rsidRDefault="000A596C" w:rsidP="000A596C">
            <w:pPr>
              <w:rPr>
                <w:rFonts w:ascii="Times New Roman" w:eastAsia="Times New Roman" w:hAnsi="Times New Roman" w:cs="Times New Roman"/>
                <w:sz w:val="24"/>
                <w:szCs w:val="24"/>
              </w:rPr>
            </w:pPr>
            <w:r w:rsidRPr="00B553C4">
              <w:rPr>
                <w:rFonts w:ascii="Times New Roman" w:eastAsia="Times New Roman" w:hAnsi="Times New Roman" w:cs="Times New Roman"/>
                <w:sz w:val="24"/>
                <w:szCs w:val="24"/>
              </w:rPr>
              <w:t>- использовать различные цифровые средства для решения профессиональных задач</w:t>
            </w:r>
          </w:p>
          <w:p w14:paraId="5F5B0474" w14:textId="77777777" w:rsidR="000A596C" w:rsidRPr="00B553C4" w:rsidRDefault="000A596C" w:rsidP="000A596C">
            <w:pPr>
              <w:rPr>
                <w:rFonts w:ascii="Times New Roman" w:eastAsia="Times New Roman" w:hAnsi="Times New Roman" w:cs="Times New Roman"/>
                <w:sz w:val="24"/>
                <w:szCs w:val="24"/>
              </w:rPr>
            </w:pP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41C6C376" w14:textId="77777777" w:rsidR="000A596C" w:rsidRPr="00B553C4" w:rsidRDefault="000A596C" w:rsidP="000A596C">
            <w:pPr>
              <w:rPr>
                <w:rFonts w:ascii="Times New Roman" w:eastAsia="Times New Roman" w:hAnsi="Times New Roman" w:cs="Times New Roman"/>
                <w:sz w:val="24"/>
                <w:szCs w:val="24"/>
              </w:rPr>
            </w:pPr>
            <w:r w:rsidRPr="00B553C4">
              <w:rPr>
                <w:rFonts w:ascii="Times New Roman" w:eastAsia="Times New Roman" w:hAnsi="Times New Roman" w:cs="Times New Roman"/>
                <w:sz w:val="24"/>
                <w:szCs w:val="24"/>
              </w:rPr>
              <w:t>- номенклатура информационных источников, применяемых в профессиональной деятельности</w:t>
            </w:r>
          </w:p>
          <w:p w14:paraId="0145603C" w14:textId="77777777" w:rsidR="000A596C" w:rsidRPr="00B553C4" w:rsidRDefault="000A596C" w:rsidP="000A596C">
            <w:pPr>
              <w:rPr>
                <w:rFonts w:ascii="Times New Roman" w:eastAsia="Times New Roman" w:hAnsi="Times New Roman" w:cs="Times New Roman"/>
                <w:sz w:val="24"/>
                <w:szCs w:val="24"/>
              </w:rPr>
            </w:pPr>
            <w:r w:rsidRPr="00B553C4">
              <w:rPr>
                <w:rFonts w:ascii="Times New Roman" w:eastAsia="Times New Roman" w:hAnsi="Times New Roman" w:cs="Times New Roman"/>
                <w:sz w:val="24"/>
                <w:szCs w:val="24"/>
              </w:rPr>
              <w:t>- приемы структурирования информации</w:t>
            </w:r>
          </w:p>
          <w:p w14:paraId="5D899385" w14:textId="77777777" w:rsidR="000A596C" w:rsidRPr="00B553C4" w:rsidRDefault="000A596C" w:rsidP="000A596C">
            <w:pPr>
              <w:rPr>
                <w:rFonts w:ascii="Times New Roman" w:eastAsia="Times New Roman" w:hAnsi="Times New Roman" w:cs="Times New Roman"/>
                <w:sz w:val="24"/>
                <w:szCs w:val="24"/>
              </w:rPr>
            </w:pPr>
            <w:r w:rsidRPr="00B553C4">
              <w:rPr>
                <w:rFonts w:ascii="Times New Roman" w:eastAsia="Times New Roman" w:hAnsi="Times New Roman" w:cs="Times New Roman"/>
                <w:sz w:val="24"/>
                <w:szCs w:val="24"/>
              </w:rPr>
              <w:t>- формат оформления результатов поиска информации, - современные средства и устройства информатизации</w:t>
            </w:r>
          </w:p>
          <w:p w14:paraId="01ED383A" w14:textId="77777777" w:rsidR="000A596C" w:rsidRPr="00B553C4" w:rsidRDefault="000A596C" w:rsidP="000A596C">
            <w:pPr>
              <w:rPr>
                <w:rFonts w:ascii="Times New Roman" w:eastAsia="Times New Roman" w:hAnsi="Times New Roman" w:cs="Times New Roman"/>
                <w:sz w:val="24"/>
                <w:szCs w:val="24"/>
              </w:rPr>
            </w:pPr>
            <w:r w:rsidRPr="00B553C4">
              <w:rPr>
                <w:rFonts w:ascii="Times New Roman" w:eastAsia="Times New Roman" w:hAnsi="Times New Roman" w:cs="Times New Roman"/>
                <w:sz w:val="24"/>
                <w:szCs w:val="24"/>
              </w:rPr>
              <w:t xml:space="preserve">- порядок их применения и программное обеспечение в профессиональной </w:t>
            </w:r>
            <w:proofErr w:type="gramStart"/>
            <w:r w:rsidRPr="00B553C4">
              <w:rPr>
                <w:rFonts w:ascii="Times New Roman" w:eastAsia="Times New Roman" w:hAnsi="Times New Roman" w:cs="Times New Roman"/>
                <w:sz w:val="24"/>
                <w:szCs w:val="24"/>
              </w:rPr>
              <w:t>деятельности</w:t>
            </w:r>
            <w:proofErr w:type="gramEnd"/>
            <w:r w:rsidRPr="00B553C4">
              <w:rPr>
                <w:rFonts w:ascii="Times New Roman" w:eastAsia="Times New Roman" w:hAnsi="Times New Roman" w:cs="Times New Roman"/>
                <w:sz w:val="24"/>
                <w:szCs w:val="24"/>
              </w:rPr>
              <w:t xml:space="preserve"> в том числе с использованием цифровых средств</w:t>
            </w:r>
          </w:p>
          <w:p w14:paraId="0492BF06" w14:textId="77777777" w:rsidR="000A596C" w:rsidRPr="00B553C4" w:rsidRDefault="000A596C" w:rsidP="000A596C">
            <w:pPr>
              <w:rPr>
                <w:rFonts w:ascii="Times New Roman" w:eastAsia="Times New Roman" w:hAnsi="Times New Roman" w:cs="Times New Roman"/>
                <w:i/>
                <w:sz w:val="24"/>
                <w:szCs w:val="24"/>
              </w:rPr>
            </w:pPr>
          </w:p>
        </w:tc>
        <w:tc>
          <w:tcPr>
            <w:tcW w:w="2833" w:type="dxa"/>
            <w:tcBorders>
              <w:top w:val="single" w:sz="4" w:space="0" w:color="000000"/>
              <w:left w:val="single" w:sz="4" w:space="0" w:color="000000"/>
              <w:bottom w:val="single" w:sz="4" w:space="0" w:color="000000"/>
              <w:right w:val="single" w:sz="4" w:space="0" w:color="000000"/>
            </w:tcBorders>
          </w:tcPr>
          <w:p w14:paraId="0CB6F445" w14:textId="77777777" w:rsidR="000A596C" w:rsidRDefault="000A596C" w:rsidP="000A596C">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
          <w:p w14:paraId="61C5B02E" w14:textId="77777777" w:rsidR="000A596C" w:rsidRDefault="000A596C" w:rsidP="000A596C">
            <w:pPr>
              <w:jc w:val="center"/>
              <w:rPr>
                <w:rFonts w:ascii="Times New Roman" w:eastAsia="Times New Roman" w:hAnsi="Times New Roman" w:cs="Times New Roman"/>
                <w:i/>
                <w:sz w:val="24"/>
                <w:szCs w:val="24"/>
              </w:rPr>
            </w:pPr>
          </w:p>
        </w:tc>
      </w:tr>
      <w:tr w:rsidR="000A596C" w14:paraId="62CDF8FB" w14:textId="77777777" w:rsidTr="000A596C">
        <w:tc>
          <w:tcPr>
            <w:tcW w:w="1129" w:type="dxa"/>
            <w:tcBorders>
              <w:top w:val="single" w:sz="4" w:space="0" w:color="000000"/>
              <w:left w:val="single" w:sz="4" w:space="0" w:color="000000"/>
              <w:right w:val="single" w:sz="4" w:space="0" w:color="000000"/>
            </w:tcBorders>
          </w:tcPr>
          <w:p w14:paraId="68E08360" w14:textId="77777777" w:rsidR="000A596C" w:rsidRDefault="000A596C"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ОК.03</w:t>
            </w:r>
          </w:p>
        </w:tc>
        <w:tc>
          <w:tcPr>
            <w:tcW w:w="2833" w:type="dxa"/>
            <w:vAlign w:val="center"/>
          </w:tcPr>
          <w:p w14:paraId="081CF2E3" w14:textId="77777777" w:rsidR="000A596C" w:rsidRPr="00B553C4" w:rsidRDefault="000A596C" w:rsidP="000A596C">
            <w:pPr>
              <w:spacing w:line="276" w:lineRule="auto"/>
              <w:rPr>
                <w:rFonts w:ascii="Times New Roman" w:eastAsia="Times New Roman" w:hAnsi="Times New Roman" w:cs="Times New Roman"/>
                <w:sz w:val="24"/>
                <w:szCs w:val="24"/>
              </w:rPr>
            </w:pPr>
            <w:r w:rsidRPr="00B553C4">
              <w:rPr>
                <w:rFonts w:ascii="Times New Roman" w:eastAsia="Times New Roman" w:hAnsi="Times New Roman" w:cs="Times New Roman"/>
                <w:sz w:val="24"/>
                <w:szCs w:val="24"/>
              </w:rPr>
              <w:t>- определять актуальность нормативно-правовой документации в профессиональной деятельности</w:t>
            </w:r>
          </w:p>
          <w:p w14:paraId="599EAF5A" w14:textId="77777777" w:rsidR="000A596C" w:rsidRPr="003F3830" w:rsidRDefault="000A596C" w:rsidP="000A596C">
            <w:pPr>
              <w:spacing w:line="276" w:lineRule="auto"/>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t>- применять современную научную профессиональную терминологию</w:t>
            </w:r>
          </w:p>
          <w:p w14:paraId="37B9F513" w14:textId="77777777" w:rsidR="000A596C" w:rsidRPr="003F3830" w:rsidRDefault="000A596C" w:rsidP="000A596C">
            <w:pPr>
              <w:spacing w:line="276" w:lineRule="auto"/>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t>определять и выстраивать траектории профессионального развития и самообразования</w:t>
            </w:r>
          </w:p>
          <w:p w14:paraId="73FBAA86" w14:textId="77777777" w:rsidR="000A596C" w:rsidRPr="003F3830" w:rsidRDefault="000A596C" w:rsidP="000A596C">
            <w:pPr>
              <w:spacing w:line="276" w:lineRule="auto"/>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lastRenderedPageBreak/>
              <w:t>-  выявлять достоинства и недостатки коммерческой идеи</w:t>
            </w:r>
          </w:p>
          <w:p w14:paraId="18C9C19B" w14:textId="77777777" w:rsidR="000A596C" w:rsidRPr="003F3830" w:rsidRDefault="000A596C" w:rsidP="000A596C">
            <w:pPr>
              <w:spacing w:line="276" w:lineRule="auto"/>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t xml:space="preserve">презентовать идеи открытия собственного дела в профессиональной деятельности; </w:t>
            </w:r>
          </w:p>
          <w:p w14:paraId="0F151295" w14:textId="77777777" w:rsidR="000A596C" w:rsidRPr="003F3830" w:rsidRDefault="000A596C" w:rsidP="000A596C">
            <w:pPr>
              <w:spacing w:line="276" w:lineRule="auto"/>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t>- оформлять бизнес-план</w:t>
            </w:r>
          </w:p>
          <w:p w14:paraId="3676853E" w14:textId="77777777" w:rsidR="000A596C" w:rsidRPr="003F3830" w:rsidRDefault="000A596C" w:rsidP="000A596C">
            <w:pPr>
              <w:spacing w:line="276" w:lineRule="auto"/>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t>рассчитывать размеры выплат по процентным ставкам кредитования</w:t>
            </w:r>
          </w:p>
          <w:p w14:paraId="7BE26E51" w14:textId="77777777" w:rsidR="000A596C" w:rsidRPr="003F3830" w:rsidRDefault="000A596C" w:rsidP="000A596C">
            <w:pPr>
              <w:spacing w:line="276" w:lineRule="auto"/>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t>- определять инвестиционную привлекательность коммерческих идей в рамках профессиональной деятельности</w:t>
            </w:r>
          </w:p>
          <w:p w14:paraId="38AF0E9D" w14:textId="77777777" w:rsidR="000A596C" w:rsidRPr="003F3830" w:rsidRDefault="000A596C" w:rsidP="000A596C">
            <w:pPr>
              <w:spacing w:line="276" w:lineRule="auto"/>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t>- презентовать бизнес-идею</w:t>
            </w:r>
          </w:p>
          <w:p w14:paraId="2ED07A2C" w14:textId="77777777" w:rsidR="000A596C" w:rsidRPr="003F3830" w:rsidRDefault="000A596C" w:rsidP="000A596C">
            <w:pPr>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t>определять источники финансирования</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0EEBBB5C" w14:textId="77777777" w:rsidR="000A596C" w:rsidRPr="003F3830" w:rsidRDefault="000A596C" w:rsidP="000A596C">
            <w:pPr>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lastRenderedPageBreak/>
              <w:t>- содержание актуальной нормативно-правовой документации</w:t>
            </w:r>
          </w:p>
          <w:p w14:paraId="047F75F1" w14:textId="77777777" w:rsidR="000A596C" w:rsidRPr="003F3830" w:rsidRDefault="000A596C" w:rsidP="000A596C">
            <w:pPr>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t>- современная научная и профессиональная терминология</w:t>
            </w:r>
          </w:p>
          <w:p w14:paraId="28DC56E6" w14:textId="77777777" w:rsidR="000A596C" w:rsidRPr="003F3830" w:rsidRDefault="000A596C" w:rsidP="000A596C">
            <w:pPr>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t>- возможные траектории профессионального развития и самообразования</w:t>
            </w:r>
          </w:p>
          <w:p w14:paraId="27FE7FCF" w14:textId="77777777" w:rsidR="000A596C" w:rsidRPr="003F3830" w:rsidRDefault="000A596C" w:rsidP="000A596C">
            <w:pPr>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t>- основы предпринимательской деятельности; основы финансовой грамотности</w:t>
            </w:r>
          </w:p>
          <w:p w14:paraId="697A0243" w14:textId="77777777" w:rsidR="000A596C" w:rsidRPr="003F3830" w:rsidRDefault="000A596C" w:rsidP="000A596C">
            <w:pPr>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t>- правила разработки бизнес-планов</w:t>
            </w:r>
          </w:p>
          <w:p w14:paraId="08B5AAEC" w14:textId="77777777" w:rsidR="000A596C" w:rsidRPr="003F3830" w:rsidRDefault="000A596C" w:rsidP="000A596C">
            <w:pPr>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t>- порядок выстраивания презентации</w:t>
            </w:r>
          </w:p>
          <w:p w14:paraId="3C6AC666" w14:textId="77777777" w:rsidR="000A596C" w:rsidRDefault="000A596C"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кредитные банковские продукты</w:t>
            </w:r>
          </w:p>
          <w:p w14:paraId="674A0667" w14:textId="77777777" w:rsidR="000A596C" w:rsidRDefault="000A596C" w:rsidP="000A596C">
            <w:pPr>
              <w:rPr>
                <w:rFonts w:ascii="Times New Roman" w:eastAsia="Times New Roman" w:hAnsi="Times New Roman" w:cs="Times New Roman"/>
                <w:i/>
                <w:sz w:val="24"/>
                <w:szCs w:val="24"/>
              </w:rPr>
            </w:pPr>
          </w:p>
        </w:tc>
        <w:tc>
          <w:tcPr>
            <w:tcW w:w="2833" w:type="dxa"/>
            <w:tcBorders>
              <w:top w:val="single" w:sz="4" w:space="0" w:color="000000"/>
              <w:left w:val="single" w:sz="4" w:space="0" w:color="000000"/>
              <w:bottom w:val="single" w:sz="4" w:space="0" w:color="000000"/>
              <w:right w:val="single" w:sz="4" w:space="0" w:color="000000"/>
            </w:tcBorders>
          </w:tcPr>
          <w:p w14:paraId="1DE484F9" w14:textId="77777777" w:rsidR="000A596C" w:rsidRDefault="000A596C"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
        </w:tc>
      </w:tr>
      <w:tr w:rsidR="000A596C" w14:paraId="192CB6F4" w14:textId="77777777" w:rsidTr="000A596C">
        <w:trPr>
          <w:trHeight w:val="327"/>
        </w:trPr>
        <w:tc>
          <w:tcPr>
            <w:tcW w:w="1129" w:type="dxa"/>
            <w:tcBorders>
              <w:top w:val="single" w:sz="4" w:space="0" w:color="000000"/>
              <w:left w:val="single" w:sz="4" w:space="0" w:color="000000"/>
              <w:right w:val="single" w:sz="4" w:space="0" w:color="000000"/>
            </w:tcBorders>
          </w:tcPr>
          <w:p w14:paraId="12D59BB0" w14:textId="77777777" w:rsidR="000A596C" w:rsidRDefault="000A596C"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ОК.04</w:t>
            </w:r>
          </w:p>
        </w:tc>
        <w:tc>
          <w:tcPr>
            <w:tcW w:w="2833" w:type="dxa"/>
            <w:vAlign w:val="center"/>
          </w:tcPr>
          <w:p w14:paraId="27C274FF" w14:textId="77777777" w:rsidR="000A596C" w:rsidRPr="003F3830" w:rsidRDefault="000A596C" w:rsidP="000A596C">
            <w:pPr>
              <w:spacing w:line="276" w:lineRule="auto"/>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t>- организовывать работу коллектива и команды</w:t>
            </w:r>
          </w:p>
          <w:p w14:paraId="6A0F2E1B" w14:textId="77777777" w:rsidR="000A596C" w:rsidRPr="003F3830" w:rsidRDefault="000A596C" w:rsidP="000A596C">
            <w:pPr>
              <w:spacing w:line="276" w:lineRule="auto"/>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t>- взаимодействовать с коллегами, руководством, клиентами в ходе профессиональной деятельности</w:t>
            </w:r>
          </w:p>
          <w:p w14:paraId="6368A8FC" w14:textId="77777777" w:rsidR="000A596C" w:rsidRPr="003F3830" w:rsidRDefault="000A596C" w:rsidP="000A596C">
            <w:pPr>
              <w:rPr>
                <w:rFonts w:ascii="Times New Roman" w:eastAsia="Times New Roman" w:hAnsi="Times New Roman" w:cs="Times New Roman"/>
                <w:sz w:val="24"/>
                <w:szCs w:val="24"/>
              </w:rPr>
            </w:pP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4127A9F5" w14:textId="77777777" w:rsidR="000A596C" w:rsidRPr="003F3830" w:rsidRDefault="000A596C" w:rsidP="000A596C">
            <w:pPr>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t>- психологические основы деятельности коллектива, психологические особенности личности</w:t>
            </w:r>
          </w:p>
          <w:p w14:paraId="29AFF0C0" w14:textId="77777777" w:rsidR="000A596C" w:rsidRDefault="000A596C"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 основы проектной деятельности</w:t>
            </w:r>
          </w:p>
          <w:p w14:paraId="5DB3B9EF" w14:textId="77777777" w:rsidR="000A596C" w:rsidRDefault="000A596C" w:rsidP="000A596C">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2F0EAE7" w14:textId="77777777" w:rsidR="000A596C" w:rsidRDefault="000A596C" w:rsidP="000A596C">
            <w:pPr>
              <w:rPr>
                <w:rFonts w:ascii="Times New Roman" w:eastAsia="Times New Roman" w:hAnsi="Times New Roman" w:cs="Times New Roman"/>
                <w:i/>
                <w:sz w:val="24"/>
                <w:szCs w:val="24"/>
              </w:rPr>
            </w:pPr>
          </w:p>
        </w:tc>
        <w:tc>
          <w:tcPr>
            <w:tcW w:w="2833" w:type="dxa"/>
            <w:tcBorders>
              <w:top w:val="single" w:sz="4" w:space="0" w:color="000000"/>
              <w:left w:val="single" w:sz="4" w:space="0" w:color="000000"/>
              <w:bottom w:val="single" w:sz="4" w:space="0" w:color="000000"/>
              <w:right w:val="single" w:sz="4" w:space="0" w:color="000000"/>
            </w:tcBorders>
          </w:tcPr>
          <w:p w14:paraId="7F707B07" w14:textId="77777777" w:rsidR="000A596C" w:rsidRDefault="000A596C" w:rsidP="000A596C">
            <w:pPr>
              <w:jc w:val="center"/>
              <w:rPr>
                <w:rFonts w:ascii="Times New Roman" w:eastAsia="Times New Roman" w:hAnsi="Times New Roman" w:cs="Times New Roman"/>
                <w:i/>
                <w:sz w:val="24"/>
                <w:szCs w:val="24"/>
              </w:rPr>
            </w:pPr>
            <w:r>
              <w:rPr>
                <w:rFonts w:ascii="Times New Roman" w:eastAsia="Times New Roman" w:hAnsi="Times New Roman" w:cs="Times New Roman"/>
                <w:sz w:val="24"/>
                <w:szCs w:val="24"/>
              </w:rPr>
              <w:t>-</w:t>
            </w:r>
          </w:p>
        </w:tc>
      </w:tr>
      <w:tr w:rsidR="000A596C" w14:paraId="114E3050" w14:textId="77777777" w:rsidTr="000A596C">
        <w:trPr>
          <w:trHeight w:val="327"/>
        </w:trPr>
        <w:tc>
          <w:tcPr>
            <w:tcW w:w="1129" w:type="dxa"/>
            <w:tcBorders>
              <w:top w:val="single" w:sz="4" w:space="0" w:color="000000"/>
              <w:left w:val="single" w:sz="4" w:space="0" w:color="000000"/>
              <w:right w:val="single" w:sz="4" w:space="0" w:color="000000"/>
            </w:tcBorders>
          </w:tcPr>
          <w:p w14:paraId="63736869" w14:textId="77777777" w:rsidR="000A596C" w:rsidRDefault="000A596C"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ОК.05</w:t>
            </w:r>
          </w:p>
        </w:tc>
        <w:tc>
          <w:tcPr>
            <w:tcW w:w="2833" w:type="dxa"/>
            <w:vAlign w:val="center"/>
          </w:tcPr>
          <w:p w14:paraId="5D795FB5" w14:textId="77777777" w:rsidR="000A596C" w:rsidRPr="003F3830" w:rsidRDefault="000A596C" w:rsidP="000A596C">
            <w:pPr>
              <w:spacing w:line="276" w:lineRule="auto"/>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t>- грамотно излагать свои мысли</w:t>
            </w:r>
            <w:r w:rsidRPr="003F3830">
              <w:rPr>
                <w:rFonts w:ascii="Times New Roman" w:eastAsia="Times New Roman" w:hAnsi="Times New Roman" w:cs="Times New Roman"/>
                <w:sz w:val="24"/>
                <w:szCs w:val="24"/>
              </w:rPr>
              <w:br/>
              <w:t xml:space="preserve"> и оформлять документы </w:t>
            </w:r>
            <w:proofErr w:type="gramStart"/>
            <w:r w:rsidRPr="003F3830">
              <w:rPr>
                <w:rFonts w:ascii="Times New Roman" w:eastAsia="Times New Roman" w:hAnsi="Times New Roman" w:cs="Times New Roman"/>
                <w:sz w:val="24"/>
                <w:szCs w:val="24"/>
              </w:rPr>
              <w:t>по</w:t>
            </w:r>
            <w:proofErr w:type="gramEnd"/>
            <w:r w:rsidRPr="003F3830">
              <w:rPr>
                <w:rFonts w:ascii="Times New Roman" w:eastAsia="Times New Roman" w:hAnsi="Times New Roman" w:cs="Times New Roman"/>
                <w:sz w:val="24"/>
                <w:szCs w:val="24"/>
              </w:rPr>
              <w:t xml:space="preserve"> профессиональной</w:t>
            </w:r>
          </w:p>
          <w:p w14:paraId="14597B3F" w14:textId="77777777" w:rsidR="000A596C" w:rsidRPr="003F3830" w:rsidRDefault="000A596C" w:rsidP="000A596C">
            <w:pPr>
              <w:spacing w:line="276" w:lineRule="auto"/>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t>- тематике на государственном языке, проявлять толерантность в рабочем коллективе</w:t>
            </w:r>
          </w:p>
          <w:p w14:paraId="47D9E738" w14:textId="77777777" w:rsidR="000A596C" w:rsidRPr="003F3830" w:rsidRDefault="000A596C" w:rsidP="000A596C">
            <w:pPr>
              <w:rPr>
                <w:rFonts w:ascii="Times New Roman" w:eastAsia="Times New Roman" w:hAnsi="Times New Roman" w:cs="Times New Roman"/>
                <w:i/>
                <w:sz w:val="24"/>
                <w:szCs w:val="24"/>
              </w:rPr>
            </w:pP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0D882630" w14:textId="77777777" w:rsidR="000A596C" w:rsidRPr="003F3830" w:rsidRDefault="000A596C" w:rsidP="000A596C">
            <w:pPr>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t>- особенности социального и культурного контекста;</w:t>
            </w:r>
          </w:p>
          <w:p w14:paraId="3B2DC6EB" w14:textId="77777777" w:rsidR="000A596C" w:rsidRPr="003F3830" w:rsidRDefault="000A596C" w:rsidP="000A596C">
            <w:pPr>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t>- правила оформления документов и построения устных сообщений</w:t>
            </w:r>
          </w:p>
          <w:p w14:paraId="66350A26" w14:textId="77777777" w:rsidR="000A596C" w:rsidRPr="003F3830" w:rsidRDefault="000A596C" w:rsidP="000A596C">
            <w:pPr>
              <w:rPr>
                <w:rFonts w:ascii="Times New Roman" w:eastAsia="Times New Roman" w:hAnsi="Times New Roman" w:cs="Times New Roman"/>
                <w:i/>
                <w:sz w:val="24"/>
                <w:szCs w:val="24"/>
              </w:rPr>
            </w:pPr>
          </w:p>
        </w:tc>
        <w:tc>
          <w:tcPr>
            <w:tcW w:w="2833" w:type="dxa"/>
            <w:tcBorders>
              <w:top w:val="single" w:sz="4" w:space="0" w:color="000000"/>
              <w:left w:val="single" w:sz="4" w:space="0" w:color="000000"/>
              <w:bottom w:val="single" w:sz="4" w:space="0" w:color="000000"/>
              <w:right w:val="single" w:sz="4" w:space="0" w:color="000000"/>
            </w:tcBorders>
          </w:tcPr>
          <w:p w14:paraId="1BD33969" w14:textId="77777777" w:rsidR="000A596C" w:rsidRDefault="000A596C" w:rsidP="000A596C">
            <w:pPr>
              <w:jc w:val="center"/>
              <w:rPr>
                <w:rFonts w:ascii="Times New Roman" w:eastAsia="Times New Roman" w:hAnsi="Times New Roman" w:cs="Times New Roman"/>
                <w:i/>
                <w:sz w:val="24"/>
                <w:szCs w:val="24"/>
              </w:rPr>
            </w:pPr>
            <w:r>
              <w:rPr>
                <w:rFonts w:ascii="Times New Roman" w:eastAsia="Times New Roman" w:hAnsi="Times New Roman" w:cs="Times New Roman"/>
                <w:sz w:val="24"/>
                <w:szCs w:val="24"/>
              </w:rPr>
              <w:t>-</w:t>
            </w:r>
          </w:p>
        </w:tc>
      </w:tr>
      <w:tr w:rsidR="000A596C" w14:paraId="7BBE5F00" w14:textId="77777777" w:rsidTr="000A596C">
        <w:trPr>
          <w:trHeight w:val="327"/>
        </w:trPr>
        <w:tc>
          <w:tcPr>
            <w:tcW w:w="1129" w:type="dxa"/>
            <w:tcBorders>
              <w:top w:val="single" w:sz="4" w:space="0" w:color="000000"/>
              <w:left w:val="single" w:sz="4" w:space="0" w:color="000000"/>
              <w:right w:val="single" w:sz="4" w:space="0" w:color="000000"/>
            </w:tcBorders>
          </w:tcPr>
          <w:p w14:paraId="7FA02541" w14:textId="77777777" w:rsidR="000A596C" w:rsidRDefault="000A596C"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ОК.06</w:t>
            </w:r>
          </w:p>
        </w:tc>
        <w:tc>
          <w:tcPr>
            <w:tcW w:w="2833" w:type="dxa"/>
            <w:vAlign w:val="center"/>
          </w:tcPr>
          <w:p w14:paraId="3DC237A8" w14:textId="77777777" w:rsidR="000A596C" w:rsidRPr="003F3830" w:rsidRDefault="000A596C" w:rsidP="000A596C">
            <w:pPr>
              <w:spacing w:line="276" w:lineRule="auto"/>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t>- описывать значимость своей специальности</w:t>
            </w:r>
          </w:p>
          <w:p w14:paraId="5EDE0A69" w14:textId="77777777" w:rsidR="000A596C" w:rsidRPr="003F3830" w:rsidRDefault="000A596C" w:rsidP="000A596C">
            <w:pPr>
              <w:spacing w:line="276" w:lineRule="auto"/>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t xml:space="preserve">- применять стандарты антикоррупционного </w:t>
            </w:r>
            <w:r w:rsidRPr="003F3830">
              <w:rPr>
                <w:rFonts w:ascii="Times New Roman" w:eastAsia="Times New Roman" w:hAnsi="Times New Roman" w:cs="Times New Roman"/>
                <w:sz w:val="24"/>
                <w:szCs w:val="24"/>
              </w:rPr>
              <w:lastRenderedPageBreak/>
              <w:t>поведения</w:t>
            </w:r>
          </w:p>
          <w:p w14:paraId="07424AF2" w14:textId="77777777" w:rsidR="000A596C" w:rsidRPr="003F3830" w:rsidRDefault="000A596C" w:rsidP="000A596C">
            <w:pPr>
              <w:spacing w:line="276" w:lineRule="auto"/>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t xml:space="preserve">- защищать историческую правду, не допускать умаления подвига народа при защите Отечества, </w:t>
            </w:r>
          </w:p>
          <w:p w14:paraId="1541CF81" w14:textId="77777777" w:rsidR="000A596C" w:rsidRPr="003F3830" w:rsidRDefault="000A596C" w:rsidP="000A596C">
            <w:pPr>
              <w:spacing w:line="276" w:lineRule="auto"/>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t>- готовность давать отпор фальсификациям российской истории</w:t>
            </w:r>
          </w:p>
          <w:p w14:paraId="18C23413" w14:textId="77777777" w:rsidR="000A596C" w:rsidRPr="003F3830" w:rsidRDefault="000A596C" w:rsidP="000A596C">
            <w:pPr>
              <w:spacing w:line="276" w:lineRule="auto"/>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t xml:space="preserve">- демонстрировать патриотизм, гражданственность, </w:t>
            </w:r>
          </w:p>
          <w:p w14:paraId="6D5476D2" w14:textId="77777777" w:rsidR="000A596C" w:rsidRPr="003F3830" w:rsidRDefault="000A596C" w:rsidP="000A596C">
            <w:pPr>
              <w:rPr>
                <w:rFonts w:ascii="Times New Roman" w:eastAsia="Times New Roman" w:hAnsi="Times New Roman" w:cs="Times New Roman"/>
                <w:i/>
                <w:sz w:val="24"/>
                <w:szCs w:val="24"/>
              </w:rPr>
            </w:pPr>
            <w:r w:rsidRPr="003F3830">
              <w:rPr>
                <w:rFonts w:ascii="Times New Roman" w:eastAsia="Times New Roman" w:hAnsi="Times New Roman" w:cs="Times New Roman"/>
                <w:sz w:val="24"/>
                <w:szCs w:val="24"/>
              </w:rPr>
              <w:t>- уважение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5C5F3FC9" w14:textId="77777777" w:rsidR="000A596C" w:rsidRPr="003F3830" w:rsidRDefault="000A596C" w:rsidP="000A596C">
            <w:pPr>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lastRenderedPageBreak/>
              <w:t>- сущность гражданско-патриотической позиции, общечеловеческих ценностей</w:t>
            </w:r>
          </w:p>
          <w:p w14:paraId="4D1EF8A1" w14:textId="77777777" w:rsidR="000A596C" w:rsidRPr="003F3830" w:rsidRDefault="000A596C" w:rsidP="000A596C">
            <w:pPr>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lastRenderedPageBreak/>
              <w:t>- значимость профессиональной деятельности по специальности</w:t>
            </w:r>
          </w:p>
          <w:p w14:paraId="383526EF" w14:textId="77777777" w:rsidR="000A596C" w:rsidRPr="003F3830" w:rsidRDefault="000A596C" w:rsidP="000A596C">
            <w:pPr>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t>- стандарты антикоррупционного поведения и последствия его нарушения</w:t>
            </w:r>
          </w:p>
          <w:p w14:paraId="6A236E9F" w14:textId="77777777" w:rsidR="000A596C" w:rsidRPr="003F3830" w:rsidRDefault="000A596C" w:rsidP="000A596C">
            <w:pPr>
              <w:rPr>
                <w:rFonts w:ascii="Times New Roman" w:eastAsia="Times New Roman" w:hAnsi="Times New Roman" w:cs="Times New Roman"/>
                <w:i/>
                <w:sz w:val="24"/>
                <w:szCs w:val="24"/>
              </w:rPr>
            </w:pPr>
          </w:p>
        </w:tc>
        <w:tc>
          <w:tcPr>
            <w:tcW w:w="2833" w:type="dxa"/>
            <w:tcBorders>
              <w:top w:val="single" w:sz="4" w:space="0" w:color="000000"/>
              <w:left w:val="single" w:sz="4" w:space="0" w:color="000000"/>
              <w:bottom w:val="single" w:sz="4" w:space="0" w:color="000000"/>
              <w:right w:val="single" w:sz="4" w:space="0" w:color="000000"/>
            </w:tcBorders>
          </w:tcPr>
          <w:p w14:paraId="6C57B4C2" w14:textId="77777777" w:rsidR="000A596C" w:rsidRDefault="000A596C"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
        </w:tc>
      </w:tr>
      <w:tr w:rsidR="000A596C" w14:paraId="10B976D9" w14:textId="77777777" w:rsidTr="000A596C">
        <w:trPr>
          <w:trHeight w:val="327"/>
        </w:trPr>
        <w:tc>
          <w:tcPr>
            <w:tcW w:w="1129" w:type="dxa"/>
            <w:tcBorders>
              <w:top w:val="single" w:sz="4" w:space="0" w:color="000000"/>
              <w:left w:val="single" w:sz="4" w:space="0" w:color="000000"/>
              <w:right w:val="single" w:sz="4" w:space="0" w:color="000000"/>
            </w:tcBorders>
          </w:tcPr>
          <w:p w14:paraId="514F6BD3" w14:textId="77777777" w:rsidR="000A596C" w:rsidRDefault="000A596C"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ОК.08</w:t>
            </w:r>
          </w:p>
        </w:tc>
        <w:tc>
          <w:tcPr>
            <w:tcW w:w="2833" w:type="dxa"/>
            <w:vAlign w:val="center"/>
          </w:tcPr>
          <w:p w14:paraId="6EE85BFC" w14:textId="77777777" w:rsidR="000A596C" w:rsidRPr="003F3830" w:rsidRDefault="000A596C" w:rsidP="000A596C">
            <w:pPr>
              <w:spacing w:line="276" w:lineRule="auto"/>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t>- использовать физкультурно-оздоровительную деятельность для укрепления здоровья, достижения жизненных и профессиональных целей</w:t>
            </w:r>
          </w:p>
          <w:p w14:paraId="631DC6AF" w14:textId="77777777" w:rsidR="000A596C" w:rsidRPr="003F3830" w:rsidRDefault="000A596C" w:rsidP="000A596C">
            <w:pPr>
              <w:spacing w:line="276" w:lineRule="auto"/>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t>применять рациональные приемы двигательных функций в профессиональной деятельности</w:t>
            </w:r>
          </w:p>
          <w:p w14:paraId="085C1666" w14:textId="77777777" w:rsidR="000A596C" w:rsidRPr="003F3830" w:rsidRDefault="000A596C" w:rsidP="000A596C">
            <w:pPr>
              <w:spacing w:line="276" w:lineRule="auto"/>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t>пользоваться средствами профилактики перенапряжения, характерными для данной   специальности</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4FD3ECF8" w14:textId="77777777" w:rsidR="000A596C" w:rsidRPr="003F3830" w:rsidRDefault="000A596C" w:rsidP="000A596C">
            <w:pPr>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t>- роль физической культуры в общекультурном, профессиональном и социальном развитии человека</w:t>
            </w:r>
          </w:p>
          <w:p w14:paraId="1036BC7D" w14:textId="77777777" w:rsidR="000A596C" w:rsidRPr="003F3830" w:rsidRDefault="000A596C" w:rsidP="000A596C">
            <w:pPr>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t>основы здорового образа жизни</w:t>
            </w:r>
          </w:p>
          <w:p w14:paraId="1EE9CB73" w14:textId="77777777" w:rsidR="000A596C" w:rsidRPr="003F3830" w:rsidRDefault="000A596C" w:rsidP="000A596C">
            <w:pPr>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t>условия профессиональной деятельности и зоны риска физического здоровья для специальности</w:t>
            </w:r>
          </w:p>
          <w:p w14:paraId="0A2EAB8F" w14:textId="77777777" w:rsidR="000A596C" w:rsidRDefault="000A596C"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средства профилактики перенапряжения</w:t>
            </w:r>
          </w:p>
        </w:tc>
        <w:tc>
          <w:tcPr>
            <w:tcW w:w="2833" w:type="dxa"/>
            <w:tcBorders>
              <w:top w:val="single" w:sz="4" w:space="0" w:color="000000"/>
              <w:left w:val="single" w:sz="4" w:space="0" w:color="000000"/>
              <w:bottom w:val="single" w:sz="4" w:space="0" w:color="000000"/>
              <w:right w:val="single" w:sz="4" w:space="0" w:color="000000"/>
            </w:tcBorders>
          </w:tcPr>
          <w:p w14:paraId="3B7849F1" w14:textId="77777777" w:rsidR="000A596C" w:rsidRDefault="000A596C"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A596C" w14:paraId="29A69BD7" w14:textId="77777777" w:rsidTr="000A596C">
        <w:trPr>
          <w:trHeight w:val="327"/>
        </w:trPr>
        <w:tc>
          <w:tcPr>
            <w:tcW w:w="1129" w:type="dxa"/>
            <w:tcBorders>
              <w:top w:val="single" w:sz="4" w:space="0" w:color="000000"/>
              <w:left w:val="single" w:sz="4" w:space="0" w:color="000000"/>
              <w:right w:val="single" w:sz="4" w:space="0" w:color="000000"/>
            </w:tcBorders>
          </w:tcPr>
          <w:p w14:paraId="36112392" w14:textId="77777777" w:rsidR="000A596C" w:rsidRDefault="000A596C"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ОК.09</w:t>
            </w:r>
          </w:p>
        </w:tc>
        <w:tc>
          <w:tcPr>
            <w:tcW w:w="2833" w:type="dxa"/>
            <w:vAlign w:val="center"/>
          </w:tcPr>
          <w:p w14:paraId="4A8E6F7B" w14:textId="77777777" w:rsidR="000A596C" w:rsidRPr="003F3830" w:rsidRDefault="000A596C" w:rsidP="000A596C">
            <w:pPr>
              <w:spacing w:line="276" w:lineRule="auto"/>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t xml:space="preserve">- понимать общий смысл четко произнесенных высказываний на известные темы </w:t>
            </w:r>
            <w:r w:rsidRPr="003F3830">
              <w:rPr>
                <w:rFonts w:ascii="Times New Roman" w:eastAsia="Times New Roman" w:hAnsi="Times New Roman" w:cs="Times New Roman"/>
                <w:sz w:val="24"/>
                <w:szCs w:val="24"/>
              </w:rPr>
              <w:lastRenderedPageBreak/>
              <w:t>(профессиональные и бытовые), понимать тексты на базовые профессиональные темы</w:t>
            </w:r>
          </w:p>
          <w:p w14:paraId="55579A8C" w14:textId="77777777" w:rsidR="000A596C" w:rsidRPr="003F3830" w:rsidRDefault="000A596C" w:rsidP="000A596C">
            <w:pPr>
              <w:spacing w:line="276" w:lineRule="auto"/>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t>- участвовать в диалогах на знакомые общие</w:t>
            </w:r>
          </w:p>
          <w:p w14:paraId="1CD0D709" w14:textId="77777777" w:rsidR="000A596C" w:rsidRPr="003F3830" w:rsidRDefault="000A596C" w:rsidP="000A596C">
            <w:pPr>
              <w:spacing w:line="276" w:lineRule="auto"/>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t>и профессиональные темы</w:t>
            </w:r>
          </w:p>
          <w:p w14:paraId="12D63682" w14:textId="77777777" w:rsidR="000A596C" w:rsidRPr="003F3830" w:rsidRDefault="000A596C" w:rsidP="000A596C">
            <w:pPr>
              <w:spacing w:line="276" w:lineRule="auto"/>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t>- строить простые высказывания о себе и о своей профессиональной деятельности</w:t>
            </w:r>
          </w:p>
          <w:p w14:paraId="3EF5E295" w14:textId="77777777" w:rsidR="000A596C" w:rsidRPr="003F3830" w:rsidRDefault="000A596C" w:rsidP="000A596C">
            <w:pPr>
              <w:spacing w:line="276" w:lineRule="auto"/>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t>кратко обосновывать и объяснять свои действия (текущие и планируемые)</w:t>
            </w:r>
          </w:p>
          <w:p w14:paraId="7A02414C" w14:textId="77777777" w:rsidR="000A596C" w:rsidRPr="003F3830" w:rsidRDefault="000A596C" w:rsidP="000A596C">
            <w:pPr>
              <w:rPr>
                <w:rFonts w:ascii="Times New Roman" w:eastAsia="Times New Roman" w:hAnsi="Times New Roman" w:cs="Times New Roman"/>
                <w:i/>
                <w:sz w:val="24"/>
                <w:szCs w:val="24"/>
              </w:rPr>
            </w:pPr>
            <w:r w:rsidRPr="003F3830">
              <w:rPr>
                <w:rFonts w:ascii="Times New Roman" w:eastAsia="Times New Roman" w:hAnsi="Times New Roman" w:cs="Times New Roman"/>
                <w:sz w:val="24"/>
                <w:szCs w:val="24"/>
              </w:rPr>
              <w:t>– писать простые связные сообщения на знакомые или интересующие профессиональные темы</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438FF247" w14:textId="77777777" w:rsidR="000A596C" w:rsidRPr="003F3830" w:rsidRDefault="000A596C" w:rsidP="000A596C">
            <w:pPr>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lastRenderedPageBreak/>
              <w:t>- правила построения простых и сложных предложений на профессиональные темы</w:t>
            </w:r>
          </w:p>
          <w:p w14:paraId="044E5667" w14:textId="77777777" w:rsidR="000A596C" w:rsidRPr="003F3830" w:rsidRDefault="000A596C" w:rsidP="000A596C">
            <w:pPr>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t xml:space="preserve">основные </w:t>
            </w:r>
            <w:r w:rsidRPr="003F3830">
              <w:rPr>
                <w:rFonts w:ascii="Times New Roman" w:eastAsia="Times New Roman" w:hAnsi="Times New Roman" w:cs="Times New Roman"/>
                <w:sz w:val="24"/>
                <w:szCs w:val="24"/>
              </w:rPr>
              <w:lastRenderedPageBreak/>
              <w:t>общеупотребительные глаголы (бытовая и профессиональная лексика)</w:t>
            </w:r>
          </w:p>
          <w:p w14:paraId="4C556145" w14:textId="77777777" w:rsidR="000A596C" w:rsidRPr="003F3830" w:rsidRDefault="000A596C" w:rsidP="000A596C">
            <w:pPr>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t>лексический минимум, относящийся к описанию предметов, средств и процессов профессиональной деятельности</w:t>
            </w:r>
          </w:p>
          <w:p w14:paraId="02816238" w14:textId="77777777" w:rsidR="000A596C" w:rsidRPr="003F3830" w:rsidRDefault="000A596C" w:rsidP="000A596C">
            <w:pPr>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t>особенности произношения</w:t>
            </w:r>
          </w:p>
          <w:p w14:paraId="38A1C321" w14:textId="77777777" w:rsidR="000A596C" w:rsidRPr="003F3830" w:rsidRDefault="000A596C" w:rsidP="000A596C">
            <w:pPr>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t>правила чтения текстов профессиональной направленности</w:t>
            </w:r>
          </w:p>
          <w:p w14:paraId="30C79917" w14:textId="77777777" w:rsidR="000A596C" w:rsidRPr="003F3830" w:rsidRDefault="000A596C" w:rsidP="000A596C">
            <w:pPr>
              <w:rPr>
                <w:rFonts w:ascii="Times New Roman" w:eastAsia="Times New Roman" w:hAnsi="Times New Roman" w:cs="Times New Roman"/>
                <w:i/>
                <w:sz w:val="24"/>
                <w:szCs w:val="24"/>
              </w:rPr>
            </w:pPr>
          </w:p>
        </w:tc>
        <w:tc>
          <w:tcPr>
            <w:tcW w:w="2833" w:type="dxa"/>
            <w:tcBorders>
              <w:top w:val="single" w:sz="4" w:space="0" w:color="000000"/>
              <w:left w:val="single" w:sz="4" w:space="0" w:color="000000"/>
              <w:bottom w:val="single" w:sz="4" w:space="0" w:color="000000"/>
              <w:right w:val="single" w:sz="4" w:space="0" w:color="000000"/>
            </w:tcBorders>
          </w:tcPr>
          <w:p w14:paraId="7448D880" w14:textId="77777777" w:rsidR="000A596C" w:rsidRDefault="000A596C" w:rsidP="000A596C">
            <w:pPr>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w:t>
            </w:r>
          </w:p>
        </w:tc>
      </w:tr>
      <w:tr w:rsidR="000A596C" w14:paraId="37356BE3" w14:textId="77777777" w:rsidTr="000A596C">
        <w:trPr>
          <w:trHeight w:val="327"/>
        </w:trPr>
        <w:tc>
          <w:tcPr>
            <w:tcW w:w="1129" w:type="dxa"/>
            <w:shd w:val="clear" w:color="auto" w:fill="auto"/>
          </w:tcPr>
          <w:p w14:paraId="77B54BF6" w14:textId="77777777" w:rsidR="000A596C" w:rsidRDefault="000A596C"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ПК 4.1.</w:t>
            </w:r>
          </w:p>
        </w:tc>
        <w:tc>
          <w:tcPr>
            <w:tcW w:w="2833" w:type="dxa"/>
            <w:tcBorders>
              <w:left w:val="single" w:sz="4" w:space="0" w:color="000000"/>
              <w:right w:val="single" w:sz="4" w:space="0" w:color="000000"/>
            </w:tcBorders>
          </w:tcPr>
          <w:p w14:paraId="013019CD" w14:textId="77777777" w:rsidR="000A596C" w:rsidRPr="003F3830" w:rsidRDefault="000A596C" w:rsidP="000A596C">
            <w:pPr>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t>- проводить первичный осмотр пациента и оценку безопасности условий для оказания медицинской помощи, осуществлять вызов врача, специальных служб, в том числе бригады скорой медицинской помощи;</w:t>
            </w:r>
          </w:p>
          <w:p w14:paraId="2D5A83A6" w14:textId="77777777" w:rsidR="000A596C" w:rsidRPr="003F3830" w:rsidRDefault="000A596C" w:rsidP="000A596C">
            <w:pPr>
              <w:rPr>
                <w:rFonts w:ascii="Times New Roman" w:eastAsia="Times New Roman" w:hAnsi="Times New Roman" w:cs="Times New Roman"/>
                <w:sz w:val="24"/>
                <w:szCs w:val="24"/>
              </w:rPr>
            </w:pPr>
            <w:proofErr w:type="gramStart"/>
            <w:r w:rsidRPr="003F3830">
              <w:rPr>
                <w:rFonts w:ascii="Times New Roman" w:eastAsia="Times New Roman" w:hAnsi="Times New Roman" w:cs="Times New Roman"/>
                <w:sz w:val="24"/>
                <w:szCs w:val="24"/>
              </w:rPr>
              <w:t>- распознавать состояния, представляющие угрозу жизни, включая состояние клинической смерти (остановка жизненно важных функций организма человека (кровообращения и (или) дыхания), требующие оказания медицинской помощи в экстренной форме.</w:t>
            </w:r>
            <w:proofErr w:type="gramEnd"/>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0479374C" w14:textId="77777777" w:rsidR="000A596C" w:rsidRPr="003F3830" w:rsidRDefault="000A596C" w:rsidP="000A596C">
            <w:pPr>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t>- правила и порядок проведения первичного осмотра пациента (пострадавшего) при оказании медицинской помощи в экстренной форме при состояниях, представляющих угрозу жизни;</w:t>
            </w:r>
          </w:p>
          <w:p w14:paraId="394B223C" w14:textId="77777777" w:rsidR="000A596C" w:rsidRPr="003F3830" w:rsidRDefault="000A596C" w:rsidP="000A596C">
            <w:pPr>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t>- методика сбора жалоб и анамнеза жизни и заболевания у пациентов (их законных представителей);</w:t>
            </w:r>
          </w:p>
          <w:p w14:paraId="126D1BCC" w14:textId="77777777" w:rsidR="000A596C" w:rsidRPr="003F3830" w:rsidRDefault="000A596C" w:rsidP="000A596C">
            <w:pPr>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t xml:space="preserve">- методика </w:t>
            </w:r>
            <w:proofErr w:type="spellStart"/>
            <w:r w:rsidRPr="003F3830">
              <w:rPr>
                <w:rFonts w:ascii="Times New Roman" w:eastAsia="Times New Roman" w:hAnsi="Times New Roman" w:cs="Times New Roman"/>
                <w:sz w:val="24"/>
                <w:szCs w:val="24"/>
              </w:rPr>
              <w:t>физикального</w:t>
            </w:r>
            <w:proofErr w:type="spellEnd"/>
            <w:r w:rsidRPr="003F3830">
              <w:rPr>
                <w:rFonts w:ascii="Times New Roman" w:eastAsia="Times New Roman" w:hAnsi="Times New Roman" w:cs="Times New Roman"/>
                <w:sz w:val="24"/>
                <w:szCs w:val="24"/>
              </w:rPr>
              <w:t xml:space="preserve"> исследования пациентов (осмотр, пальпация, перкуссия, аускультация);</w:t>
            </w:r>
          </w:p>
          <w:p w14:paraId="7ED0218B" w14:textId="77777777" w:rsidR="000A596C" w:rsidRPr="003F3830" w:rsidRDefault="000A596C" w:rsidP="000A596C">
            <w:pPr>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t>- клинические признаки внезапного прекращения кровообращения и (или) дыхания.</w:t>
            </w:r>
          </w:p>
        </w:tc>
        <w:tc>
          <w:tcPr>
            <w:tcW w:w="2833" w:type="dxa"/>
            <w:tcBorders>
              <w:top w:val="single" w:sz="4" w:space="0" w:color="000000"/>
              <w:left w:val="single" w:sz="4" w:space="0" w:color="000000"/>
              <w:bottom w:val="single" w:sz="4" w:space="0" w:color="000000"/>
              <w:right w:val="single" w:sz="4" w:space="0" w:color="000000"/>
            </w:tcBorders>
          </w:tcPr>
          <w:p w14:paraId="11A3D9CB" w14:textId="77777777" w:rsidR="000A596C" w:rsidRPr="003F3830" w:rsidRDefault="000A596C" w:rsidP="000A596C">
            <w:pPr>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t>- проведение первичного осмотра пациента, оценка безопасности окружающей среды;</w:t>
            </w:r>
          </w:p>
          <w:p w14:paraId="55E703CE" w14:textId="77777777" w:rsidR="000A596C" w:rsidRPr="003F3830" w:rsidRDefault="000A596C" w:rsidP="000A596C">
            <w:pPr>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t>оценка состояния пациента, требующего оказания медицинской помощи в экстренной форме;</w:t>
            </w:r>
          </w:p>
          <w:p w14:paraId="1A89E57B" w14:textId="77777777" w:rsidR="000A596C" w:rsidRPr="003F3830" w:rsidRDefault="000A596C" w:rsidP="000A596C">
            <w:pPr>
              <w:rPr>
                <w:rFonts w:ascii="Times New Roman" w:eastAsia="Times New Roman" w:hAnsi="Times New Roman" w:cs="Times New Roman"/>
                <w:sz w:val="24"/>
                <w:szCs w:val="24"/>
              </w:rPr>
            </w:pPr>
            <w:proofErr w:type="gramStart"/>
            <w:r w:rsidRPr="003F3830">
              <w:rPr>
                <w:rFonts w:ascii="Times New Roman" w:eastAsia="Times New Roman" w:hAnsi="Times New Roman" w:cs="Times New Roman"/>
                <w:sz w:val="24"/>
                <w:szCs w:val="24"/>
              </w:rPr>
              <w:t>- распознавание состояний, представляющих угрозу жизни, включая состояние клинической смерти (остановка жизненно важных функций организма человека (кровообращения и (или) дыхания), требующих оказания медицинской помощи в экстренной форме.</w:t>
            </w:r>
            <w:proofErr w:type="gramEnd"/>
          </w:p>
        </w:tc>
      </w:tr>
      <w:tr w:rsidR="000A596C" w14:paraId="3387E19D" w14:textId="77777777" w:rsidTr="000A596C">
        <w:trPr>
          <w:trHeight w:val="327"/>
        </w:trPr>
        <w:tc>
          <w:tcPr>
            <w:tcW w:w="1129" w:type="dxa"/>
            <w:shd w:val="clear" w:color="auto" w:fill="auto"/>
          </w:tcPr>
          <w:p w14:paraId="1778B2E4" w14:textId="77777777" w:rsidR="000A596C" w:rsidRDefault="000A596C"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ПК 4.2.</w:t>
            </w:r>
          </w:p>
        </w:tc>
        <w:tc>
          <w:tcPr>
            <w:tcW w:w="2833" w:type="dxa"/>
            <w:tcBorders>
              <w:left w:val="single" w:sz="4" w:space="0" w:color="000000"/>
              <w:right w:val="single" w:sz="4" w:space="0" w:color="000000"/>
            </w:tcBorders>
          </w:tcPr>
          <w:p w14:paraId="0C739CFD" w14:textId="77777777" w:rsidR="000A596C" w:rsidRPr="003F3830" w:rsidRDefault="000A596C" w:rsidP="000A596C">
            <w:pPr>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t>- выполнять мероприятия базовой сердечно-легочной реанимации;</w:t>
            </w:r>
          </w:p>
          <w:p w14:paraId="4A5A4650" w14:textId="77777777" w:rsidR="000A596C" w:rsidRPr="003F3830" w:rsidRDefault="000A596C" w:rsidP="000A596C">
            <w:pPr>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lastRenderedPageBreak/>
              <w:t>выполнять мероприятия первичной реанимации новорожденного;</w:t>
            </w:r>
          </w:p>
          <w:p w14:paraId="044851F1" w14:textId="77777777" w:rsidR="000A596C" w:rsidRPr="003F3830" w:rsidRDefault="000A596C" w:rsidP="000A596C">
            <w:pPr>
              <w:rPr>
                <w:rFonts w:ascii="Times New Roman" w:eastAsia="Times New Roman" w:hAnsi="Times New Roman" w:cs="Times New Roman"/>
                <w:sz w:val="24"/>
                <w:szCs w:val="24"/>
              </w:rPr>
            </w:pPr>
            <w:proofErr w:type="gramStart"/>
            <w:r w:rsidRPr="003F3830">
              <w:rPr>
                <w:rFonts w:ascii="Times New Roman" w:eastAsia="Times New Roman" w:hAnsi="Times New Roman" w:cs="Times New Roman"/>
                <w:sz w:val="24"/>
                <w:szCs w:val="24"/>
              </w:rPr>
              <w:t>- оказывать медицинскую помощь в экстренной форме при состояниях, представляющих угрозу жизни, в том числе клинической смерти (остановка жизненно важных функций организма человека (кровообращения и (или) дыхания).</w:t>
            </w:r>
            <w:proofErr w:type="gramEnd"/>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657C4D16" w14:textId="77777777" w:rsidR="000A596C" w:rsidRPr="003F3830" w:rsidRDefault="000A596C" w:rsidP="000A596C">
            <w:pPr>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lastRenderedPageBreak/>
              <w:t>- правила проведения базовой сердечно-легочной реанимации;</w:t>
            </w:r>
          </w:p>
          <w:p w14:paraId="6CA62A38" w14:textId="77777777" w:rsidR="000A596C" w:rsidRPr="003F3830" w:rsidRDefault="000A596C" w:rsidP="000A596C">
            <w:pPr>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t xml:space="preserve">правила проведения </w:t>
            </w:r>
            <w:r w:rsidRPr="003F3830">
              <w:rPr>
                <w:rFonts w:ascii="Times New Roman" w:eastAsia="Times New Roman" w:hAnsi="Times New Roman" w:cs="Times New Roman"/>
                <w:sz w:val="24"/>
                <w:szCs w:val="24"/>
              </w:rPr>
              <w:lastRenderedPageBreak/>
              <w:t>первичной реанимации новорожденного.</w:t>
            </w:r>
          </w:p>
        </w:tc>
        <w:tc>
          <w:tcPr>
            <w:tcW w:w="2833" w:type="dxa"/>
            <w:tcBorders>
              <w:top w:val="single" w:sz="4" w:space="0" w:color="000000"/>
              <w:left w:val="single" w:sz="4" w:space="0" w:color="000000"/>
              <w:bottom w:val="single" w:sz="4" w:space="0" w:color="000000"/>
              <w:right w:val="single" w:sz="4" w:space="0" w:color="000000"/>
            </w:tcBorders>
          </w:tcPr>
          <w:p w14:paraId="3DAE8F65" w14:textId="77777777" w:rsidR="000A596C" w:rsidRPr="003F3830" w:rsidRDefault="000A596C" w:rsidP="000A596C">
            <w:pPr>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lastRenderedPageBreak/>
              <w:t xml:space="preserve">- оказание медицинской помощи в экстренной форме при состояниях, представляющих угрозу </w:t>
            </w:r>
            <w:r w:rsidRPr="003F3830">
              <w:rPr>
                <w:rFonts w:ascii="Times New Roman" w:eastAsia="Times New Roman" w:hAnsi="Times New Roman" w:cs="Times New Roman"/>
                <w:sz w:val="24"/>
                <w:szCs w:val="24"/>
              </w:rPr>
              <w:lastRenderedPageBreak/>
              <w:t>жизни, в том числе клинической смерти (остановка жизненно важных функций организма человека (кровообращения и (или) дыхания);</w:t>
            </w:r>
          </w:p>
          <w:p w14:paraId="6CBFE2A4" w14:textId="77777777" w:rsidR="000A596C" w:rsidRPr="003F3830" w:rsidRDefault="000A596C" w:rsidP="000A596C">
            <w:pPr>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t>- проведение базовой сердечно-легочной реанимации;</w:t>
            </w:r>
          </w:p>
          <w:p w14:paraId="18669C53" w14:textId="77777777" w:rsidR="000A596C" w:rsidRPr="003F3830" w:rsidRDefault="000A596C" w:rsidP="000A596C">
            <w:pPr>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t>- проведение мероприятий по поддержанию жизнедеятельности организма пациента (пострадавшего) до прибытия врача или бригады скорой помощи.</w:t>
            </w:r>
          </w:p>
        </w:tc>
      </w:tr>
      <w:tr w:rsidR="000A596C" w14:paraId="1D276C5D" w14:textId="77777777" w:rsidTr="000A596C">
        <w:trPr>
          <w:trHeight w:val="327"/>
        </w:trPr>
        <w:tc>
          <w:tcPr>
            <w:tcW w:w="1129" w:type="dxa"/>
            <w:shd w:val="clear" w:color="auto" w:fill="auto"/>
          </w:tcPr>
          <w:p w14:paraId="7EE7061E" w14:textId="77777777" w:rsidR="000A596C" w:rsidRDefault="000A596C"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ПК 4.3.</w:t>
            </w:r>
          </w:p>
        </w:tc>
        <w:tc>
          <w:tcPr>
            <w:tcW w:w="2833" w:type="dxa"/>
            <w:tcBorders>
              <w:left w:val="single" w:sz="4" w:space="0" w:color="000000"/>
              <w:right w:val="single" w:sz="4" w:space="0" w:color="000000"/>
            </w:tcBorders>
          </w:tcPr>
          <w:p w14:paraId="7FE2B50A" w14:textId="77777777" w:rsidR="000A596C" w:rsidRPr="003F3830" w:rsidRDefault="000A596C" w:rsidP="000A596C">
            <w:pPr>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t>- применять лекарственные препараты и медицинские изделия при оказании медицинской помощи в экстренной форме.</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3748427C" w14:textId="77777777" w:rsidR="000A596C" w:rsidRPr="003F3830" w:rsidRDefault="000A596C" w:rsidP="000A596C">
            <w:pPr>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t>- порядок применения лекарственных препаратов и медицинских изделий при оказании медицинской помощи в экстренной форме.</w:t>
            </w:r>
          </w:p>
        </w:tc>
        <w:tc>
          <w:tcPr>
            <w:tcW w:w="2833" w:type="dxa"/>
            <w:tcBorders>
              <w:top w:val="single" w:sz="4" w:space="0" w:color="000000"/>
              <w:left w:val="single" w:sz="4" w:space="0" w:color="000000"/>
              <w:bottom w:val="single" w:sz="4" w:space="0" w:color="000000"/>
              <w:right w:val="single" w:sz="4" w:space="0" w:color="000000"/>
            </w:tcBorders>
          </w:tcPr>
          <w:p w14:paraId="6A2B60A4" w14:textId="77777777" w:rsidR="000A596C" w:rsidRPr="003F3830" w:rsidRDefault="000A596C" w:rsidP="000A596C">
            <w:pPr>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t>- применение лекарственных препаратов и медицинских изделий при оказании медицинской помощи в экстренной форме.</w:t>
            </w:r>
          </w:p>
        </w:tc>
      </w:tr>
      <w:tr w:rsidR="000A596C" w14:paraId="4E50054B" w14:textId="77777777" w:rsidTr="000A596C">
        <w:trPr>
          <w:trHeight w:val="327"/>
        </w:trPr>
        <w:tc>
          <w:tcPr>
            <w:tcW w:w="1129" w:type="dxa"/>
            <w:shd w:val="clear" w:color="auto" w:fill="auto"/>
          </w:tcPr>
          <w:p w14:paraId="0C74FE23" w14:textId="77777777" w:rsidR="000A596C" w:rsidRDefault="000A596C"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ПК 4.4.</w:t>
            </w:r>
          </w:p>
        </w:tc>
        <w:tc>
          <w:tcPr>
            <w:tcW w:w="2833" w:type="dxa"/>
            <w:tcBorders>
              <w:left w:val="single" w:sz="4" w:space="0" w:color="000000"/>
              <w:right w:val="single" w:sz="4" w:space="0" w:color="000000"/>
            </w:tcBorders>
          </w:tcPr>
          <w:p w14:paraId="7F4629BA" w14:textId="77777777" w:rsidR="000A596C" w:rsidRPr="003F3830" w:rsidRDefault="000A596C" w:rsidP="000A596C">
            <w:pPr>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t>- осуществлять наблюдение за пациентом (пострадавшим), контролировать его состояние, измерять показатели жизнедеятельности, поддерживать витальные функции.</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41BBBA6F" w14:textId="77777777" w:rsidR="000A596C" w:rsidRPr="003F3830" w:rsidRDefault="000A596C" w:rsidP="000A596C">
            <w:pPr>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t>- правила и порядок проведения мониторинга состояния пациента при оказании медицинской помощи в экстренной форме, порядок передачи пациента бригаде скорой медицинской помощи.</w:t>
            </w:r>
          </w:p>
        </w:tc>
        <w:tc>
          <w:tcPr>
            <w:tcW w:w="2833" w:type="dxa"/>
            <w:tcBorders>
              <w:top w:val="single" w:sz="4" w:space="0" w:color="000000"/>
              <w:left w:val="single" w:sz="4" w:space="0" w:color="000000"/>
              <w:bottom w:val="single" w:sz="4" w:space="0" w:color="000000"/>
              <w:right w:val="single" w:sz="4" w:space="0" w:color="000000"/>
            </w:tcBorders>
          </w:tcPr>
          <w:p w14:paraId="59EC0386" w14:textId="77777777" w:rsidR="000A596C" w:rsidRPr="003F3830" w:rsidRDefault="000A596C" w:rsidP="000A596C">
            <w:pPr>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t>- проведение мониторинга состояния пациента при оказании неотложной или экстренной медицинской помощи во время эвакуации (транспортировки).</w:t>
            </w:r>
          </w:p>
        </w:tc>
      </w:tr>
      <w:tr w:rsidR="000A596C" w14:paraId="4593022D" w14:textId="77777777" w:rsidTr="000A596C">
        <w:trPr>
          <w:trHeight w:val="327"/>
        </w:trPr>
        <w:tc>
          <w:tcPr>
            <w:tcW w:w="1129" w:type="dxa"/>
            <w:shd w:val="clear" w:color="auto" w:fill="auto"/>
          </w:tcPr>
          <w:p w14:paraId="6EE7F160" w14:textId="77777777" w:rsidR="000A596C" w:rsidRDefault="000A596C"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ПК 4.5.</w:t>
            </w:r>
          </w:p>
        </w:tc>
        <w:tc>
          <w:tcPr>
            <w:tcW w:w="2833" w:type="dxa"/>
            <w:tcBorders>
              <w:left w:val="single" w:sz="4" w:space="0" w:color="000000"/>
              <w:right w:val="single" w:sz="4" w:space="0" w:color="000000"/>
            </w:tcBorders>
          </w:tcPr>
          <w:p w14:paraId="5323D5A0" w14:textId="77777777" w:rsidR="000A596C" w:rsidRPr="003F3830" w:rsidRDefault="000A596C" w:rsidP="000A596C">
            <w:pPr>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t>- устанавливать медицинские показания для направления пациентов в профильные медицинские организации с целью получения специализированной, в том числе высокотехнологичной, медицинской помощи в соответствии с действующими порядками оказания медицинской помощи, клиническими рекомендациями</w:t>
            </w:r>
          </w:p>
          <w:p w14:paraId="20C74EBE" w14:textId="77777777" w:rsidR="000A596C" w:rsidRPr="003F3830" w:rsidRDefault="000A596C" w:rsidP="000A596C">
            <w:pPr>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lastRenderedPageBreak/>
              <w:t>направлять пациентов в профильные медицинские организации  для получения специализированной, в том числе высокотехнологичной, медицинской помощи с учетом стандартов медицинской помощи</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19248CEB" w14:textId="77777777" w:rsidR="000A596C" w:rsidRPr="003F3830" w:rsidRDefault="000A596C" w:rsidP="000A596C">
            <w:pPr>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lastRenderedPageBreak/>
              <w:t>- медицинские показания к оказанию специализированной, в том числе высокотехнологической медицинской помощи</w:t>
            </w:r>
          </w:p>
        </w:tc>
        <w:tc>
          <w:tcPr>
            <w:tcW w:w="2833" w:type="dxa"/>
            <w:tcBorders>
              <w:top w:val="single" w:sz="4" w:space="0" w:color="000000"/>
              <w:left w:val="single" w:sz="4" w:space="0" w:color="000000"/>
              <w:bottom w:val="single" w:sz="4" w:space="0" w:color="000000"/>
              <w:right w:val="single" w:sz="4" w:space="0" w:color="000000"/>
            </w:tcBorders>
          </w:tcPr>
          <w:p w14:paraId="2A3EC832" w14:textId="77777777" w:rsidR="000A596C" w:rsidRPr="003F3830" w:rsidRDefault="000A596C" w:rsidP="000A596C">
            <w:pPr>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t>- установление медицинских показаний и направление пациентов в профильные медицинские организации для получения специализированной медицинской помощи</w:t>
            </w:r>
          </w:p>
        </w:tc>
      </w:tr>
      <w:tr w:rsidR="000A596C" w14:paraId="6CA4A64A" w14:textId="77777777" w:rsidTr="000A596C">
        <w:trPr>
          <w:trHeight w:val="327"/>
        </w:trPr>
        <w:tc>
          <w:tcPr>
            <w:tcW w:w="1129" w:type="dxa"/>
            <w:shd w:val="clear" w:color="auto" w:fill="auto"/>
          </w:tcPr>
          <w:p w14:paraId="33C75449" w14:textId="77777777" w:rsidR="000A596C" w:rsidRDefault="000A596C"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ПК 4.6.</w:t>
            </w:r>
          </w:p>
        </w:tc>
        <w:tc>
          <w:tcPr>
            <w:tcW w:w="2833" w:type="dxa"/>
            <w:tcBorders>
              <w:left w:val="single" w:sz="4" w:space="0" w:color="000000"/>
              <w:right w:val="single" w:sz="4" w:space="0" w:color="000000"/>
            </w:tcBorders>
          </w:tcPr>
          <w:p w14:paraId="00F9497E" w14:textId="77777777" w:rsidR="000A596C" w:rsidRPr="003F3830" w:rsidRDefault="000A596C" w:rsidP="000A596C">
            <w:pPr>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t>- обеспечивать своевременную госпитализацию пациентов, нуждающихся в оказании специализированной, в том числе высокотехнологичной, медицинской помощи</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7685197F" w14:textId="77777777" w:rsidR="000A596C" w:rsidRPr="003F3830" w:rsidRDefault="000A596C" w:rsidP="000A596C">
            <w:pPr>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t>- медицинские показания для госпитализации пациентов, нуждающихся в оказании специализированной медицинской помощи;</w:t>
            </w:r>
          </w:p>
          <w:p w14:paraId="6B301C37" w14:textId="77777777" w:rsidR="000A596C" w:rsidRPr="003F3830" w:rsidRDefault="000A596C" w:rsidP="000A596C">
            <w:pPr>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t>организационные принципы работы выездных бригад скорой медицинской помощи;</w:t>
            </w:r>
          </w:p>
          <w:p w14:paraId="2FB751C2" w14:textId="77777777" w:rsidR="000A596C" w:rsidRPr="003F3830" w:rsidRDefault="000A596C" w:rsidP="000A596C">
            <w:pPr>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t>порядок приема пациентов в учреждения здравоохранения.</w:t>
            </w:r>
          </w:p>
        </w:tc>
        <w:tc>
          <w:tcPr>
            <w:tcW w:w="2833" w:type="dxa"/>
            <w:tcBorders>
              <w:top w:val="single" w:sz="4" w:space="0" w:color="000000"/>
              <w:left w:val="single" w:sz="4" w:space="0" w:color="000000"/>
              <w:bottom w:val="single" w:sz="4" w:space="0" w:color="000000"/>
              <w:right w:val="single" w:sz="4" w:space="0" w:color="000000"/>
            </w:tcBorders>
          </w:tcPr>
          <w:p w14:paraId="26C848FC" w14:textId="77777777" w:rsidR="000A596C" w:rsidRPr="003F3830" w:rsidRDefault="000A596C" w:rsidP="000A596C">
            <w:pPr>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t>- обеспечение госпитализации пациентов, нуждающихся в оказании специализированной медицинской помощи</w:t>
            </w:r>
          </w:p>
        </w:tc>
      </w:tr>
    </w:tbl>
    <w:p w14:paraId="038C4E50" w14:textId="77777777" w:rsidR="000A596C" w:rsidRDefault="000A596C" w:rsidP="000A596C"/>
    <w:p w14:paraId="38A4F60E" w14:textId="77777777" w:rsidR="000A596C" w:rsidRDefault="000A596C" w:rsidP="000A596C"/>
    <w:p w14:paraId="2B804A42" w14:textId="77777777" w:rsidR="000A596C" w:rsidRDefault="000A596C" w:rsidP="000A596C"/>
    <w:p w14:paraId="73AD9147" w14:textId="77777777" w:rsidR="000A596C" w:rsidRDefault="000A596C" w:rsidP="000A596C"/>
    <w:p w14:paraId="64AB3FAF" w14:textId="77777777" w:rsidR="000A596C" w:rsidRDefault="000A596C" w:rsidP="000A596C"/>
    <w:p w14:paraId="18B71630" w14:textId="77777777" w:rsidR="000A596C" w:rsidRDefault="000A596C" w:rsidP="000A596C"/>
    <w:p w14:paraId="42DADB58" w14:textId="77777777" w:rsidR="000A596C" w:rsidRDefault="000A596C" w:rsidP="000A596C"/>
    <w:p w14:paraId="611DA9BD" w14:textId="77777777" w:rsidR="000A596C" w:rsidRDefault="000A596C" w:rsidP="000A596C"/>
    <w:p w14:paraId="4A05B1A5" w14:textId="77777777" w:rsidR="000A596C" w:rsidRDefault="000A596C" w:rsidP="000A596C"/>
    <w:p w14:paraId="577CD5B1" w14:textId="77777777" w:rsidR="000A596C" w:rsidRDefault="000A596C" w:rsidP="000A596C"/>
    <w:p w14:paraId="6B1EBD77" w14:textId="77777777" w:rsidR="000A596C" w:rsidRDefault="000A596C" w:rsidP="000A596C"/>
    <w:p w14:paraId="15577A17" w14:textId="77777777" w:rsidR="000A596C" w:rsidRDefault="000A596C" w:rsidP="000A596C"/>
    <w:p w14:paraId="57F38192" w14:textId="77777777" w:rsidR="000A596C" w:rsidRDefault="000A596C" w:rsidP="000A596C"/>
    <w:p w14:paraId="33BEA73D" w14:textId="77777777" w:rsidR="000A596C" w:rsidRDefault="000A596C" w:rsidP="000A596C"/>
    <w:p w14:paraId="3422A9E6" w14:textId="77777777" w:rsidR="000A596C" w:rsidRDefault="000A596C" w:rsidP="000A596C"/>
    <w:p w14:paraId="30DCB51F" w14:textId="77777777" w:rsidR="000A596C" w:rsidRDefault="000A596C" w:rsidP="000A596C"/>
    <w:p w14:paraId="1E1D3490" w14:textId="77777777" w:rsidR="000A596C" w:rsidRDefault="000A596C" w:rsidP="000A596C"/>
    <w:p w14:paraId="61764B08" w14:textId="77777777" w:rsidR="000A596C" w:rsidRDefault="000A596C" w:rsidP="000A596C"/>
    <w:p w14:paraId="12296021" w14:textId="77777777" w:rsidR="000A596C" w:rsidRDefault="000A596C" w:rsidP="000A596C"/>
    <w:p w14:paraId="58598CE1" w14:textId="77777777" w:rsidR="000A596C" w:rsidRDefault="000A596C" w:rsidP="000A596C"/>
    <w:p w14:paraId="7E7E8B18" w14:textId="77777777" w:rsidR="000A596C" w:rsidRDefault="000A596C" w:rsidP="000A596C"/>
    <w:p w14:paraId="57AB257B" w14:textId="77777777" w:rsidR="000A596C" w:rsidRDefault="000A596C" w:rsidP="000A596C"/>
    <w:p w14:paraId="5BC9D2FF" w14:textId="77777777" w:rsidR="000A596C" w:rsidRDefault="000A596C" w:rsidP="000A596C"/>
    <w:p w14:paraId="68B06F61" w14:textId="77777777" w:rsidR="000A596C" w:rsidRDefault="000A596C" w:rsidP="000A596C"/>
    <w:p w14:paraId="53ADC7E9" w14:textId="77777777" w:rsidR="000A596C" w:rsidRDefault="000A596C" w:rsidP="000A596C"/>
    <w:p w14:paraId="4CDB1028" w14:textId="77777777" w:rsidR="000A596C" w:rsidRDefault="000A596C" w:rsidP="000A596C"/>
    <w:p w14:paraId="0B07B88F" w14:textId="77777777" w:rsidR="000A596C" w:rsidRDefault="000A596C" w:rsidP="000A596C">
      <w:pPr>
        <w:keepNext/>
        <w:pBdr>
          <w:top w:val="nil"/>
          <w:left w:val="nil"/>
          <w:bottom w:val="nil"/>
          <w:right w:val="nil"/>
          <w:between w:val="nil"/>
        </w:pBdr>
        <w:spacing w:after="120"/>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lastRenderedPageBreak/>
        <w:t>2. Структура и содержание профессионального модуля</w:t>
      </w:r>
    </w:p>
    <w:p w14:paraId="423FFA40" w14:textId="77777777" w:rsidR="000A596C" w:rsidRDefault="000A596C" w:rsidP="000A596C">
      <w:pPr>
        <w:pBdr>
          <w:top w:val="nil"/>
          <w:left w:val="nil"/>
          <w:bottom w:val="nil"/>
          <w:right w:val="nil"/>
          <w:between w:val="nil"/>
        </w:pBdr>
        <w:spacing w:after="120" w:line="276" w:lineRule="auto"/>
        <w:ind w:firstLine="709"/>
        <w:rPr>
          <w:rFonts w:ascii="Times New Roman" w:eastAsia="Times New Roman" w:hAnsi="Times New Roman" w:cs="Times New Roman"/>
          <w:b/>
          <w:color w:val="000000"/>
          <w:sz w:val="24"/>
          <w:szCs w:val="24"/>
        </w:rPr>
      </w:pPr>
      <w:bookmarkStart w:id="88" w:name="_heading=h.3dy6vkm" w:colFirst="0" w:colLast="0"/>
      <w:bookmarkEnd w:id="88"/>
      <w:r>
        <w:rPr>
          <w:rFonts w:ascii="Times New Roman" w:eastAsia="Times New Roman" w:hAnsi="Times New Roman" w:cs="Times New Roman"/>
          <w:b/>
          <w:color w:val="000000"/>
          <w:sz w:val="24"/>
          <w:szCs w:val="24"/>
        </w:rPr>
        <w:t xml:space="preserve">2.1. Трудоемкость освоения модуля </w:t>
      </w:r>
    </w:p>
    <w:tbl>
      <w:tblPr>
        <w:tblW w:w="97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810"/>
        <w:gridCol w:w="2336"/>
        <w:gridCol w:w="2630"/>
      </w:tblGrid>
      <w:tr w:rsidR="000A596C" w14:paraId="58F30CBE" w14:textId="77777777" w:rsidTr="000A596C">
        <w:trPr>
          <w:trHeight w:val="23"/>
        </w:trPr>
        <w:tc>
          <w:tcPr>
            <w:tcW w:w="4810" w:type="dxa"/>
            <w:vAlign w:val="center"/>
          </w:tcPr>
          <w:p w14:paraId="2B703AD9" w14:textId="77777777" w:rsidR="000A596C" w:rsidRDefault="000A596C" w:rsidP="000A596C">
            <w:pPr>
              <w:jc w:val="center"/>
              <w:rPr>
                <w:rFonts w:ascii="Times New Roman" w:eastAsia="Times New Roman" w:hAnsi="Times New Roman" w:cs="Times New Roman"/>
                <w:b/>
                <w:sz w:val="24"/>
                <w:szCs w:val="24"/>
              </w:rPr>
            </w:pPr>
            <w:bookmarkStart w:id="89" w:name="_heading=h.1t3h5sf" w:colFirst="0" w:colLast="0"/>
            <w:bookmarkEnd w:id="89"/>
            <w:r>
              <w:rPr>
                <w:rFonts w:ascii="Times New Roman" w:eastAsia="Times New Roman" w:hAnsi="Times New Roman" w:cs="Times New Roman"/>
                <w:b/>
                <w:sz w:val="24"/>
                <w:szCs w:val="24"/>
              </w:rPr>
              <w:t>Наименование составных частей модуля</w:t>
            </w:r>
          </w:p>
        </w:tc>
        <w:tc>
          <w:tcPr>
            <w:tcW w:w="2336" w:type="dxa"/>
            <w:vAlign w:val="center"/>
          </w:tcPr>
          <w:p w14:paraId="0B8E6942" w14:textId="77777777" w:rsidR="000A596C" w:rsidRDefault="000A596C" w:rsidP="000A596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Объем в часах</w:t>
            </w:r>
          </w:p>
        </w:tc>
        <w:tc>
          <w:tcPr>
            <w:tcW w:w="2630" w:type="dxa"/>
          </w:tcPr>
          <w:p w14:paraId="7168B4F5" w14:textId="77777777" w:rsidR="000A596C" w:rsidRPr="00B553C4" w:rsidRDefault="000A596C" w:rsidP="000A596C">
            <w:pPr>
              <w:jc w:val="center"/>
              <w:rPr>
                <w:rFonts w:ascii="Times New Roman" w:eastAsia="Times New Roman" w:hAnsi="Times New Roman" w:cs="Times New Roman"/>
                <w:b/>
                <w:sz w:val="24"/>
                <w:szCs w:val="24"/>
              </w:rPr>
            </w:pPr>
            <w:r w:rsidRPr="00B553C4">
              <w:rPr>
                <w:rFonts w:ascii="Times New Roman" w:eastAsia="Times New Roman" w:hAnsi="Times New Roman" w:cs="Times New Roman"/>
                <w:b/>
                <w:sz w:val="24"/>
                <w:szCs w:val="24"/>
              </w:rPr>
              <w:t xml:space="preserve">В </w:t>
            </w:r>
            <w:proofErr w:type="spellStart"/>
            <w:r w:rsidRPr="00B553C4">
              <w:rPr>
                <w:rFonts w:ascii="Times New Roman" w:eastAsia="Times New Roman" w:hAnsi="Times New Roman" w:cs="Times New Roman"/>
                <w:b/>
                <w:sz w:val="24"/>
                <w:szCs w:val="24"/>
              </w:rPr>
              <w:t>т.ч</w:t>
            </w:r>
            <w:proofErr w:type="spellEnd"/>
            <w:r w:rsidRPr="00B553C4">
              <w:rPr>
                <w:rFonts w:ascii="Times New Roman" w:eastAsia="Times New Roman" w:hAnsi="Times New Roman" w:cs="Times New Roman"/>
                <w:b/>
                <w:sz w:val="24"/>
                <w:szCs w:val="24"/>
              </w:rPr>
              <w:t>. в форме практической подготовки</w:t>
            </w:r>
          </w:p>
        </w:tc>
      </w:tr>
      <w:tr w:rsidR="000A596C" w14:paraId="062322A7" w14:textId="77777777" w:rsidTr="000A596C">
        <w:trPr>
          <w:trHeight w:val="23"/>
        </w:trPr>
        <w:tc>
          <w:tcPr>
            <w:tcW w:w="4810" w:type="dxa"/>
            <w:vAlign w:val="center"/>
          </w:tcPr>
          <w:p w14:paraId="7F3CCB08" w14:textId="77777777" w:rsidR="000A596C" w:rsidRDefault="000A596C" w:rsidP="000A596C">
            <w:pPr>
              <w:jc w:val="both"/>
            </w:pPr>
            <w:r>
              <w:rPr>
                <w:rFonts w:ascii="Times New Roman" w:eastAsia="Times New Roman" w:hAnsi="Times New Roman" w:cs="Times New Roman"/>
                <w:sz w:val="24"/>
                <w:szCs w:val="24"/>
              </w:rPr>
              <w:t>Учебные занятия</w:t>
            </w:r>
          </w:p>
          <w:p w14:paraId="5A45F554" w14:textId="77777777" w:rsidR="000A596C" w:rsidRDefault="000A596C" w:rsidP="000A596C">
            <w:pPr>
              <w:jc w:val="both"/>
              <w:rPr>
                <w:rFonts w:ascii="Times New Roman" w:eastAsia="Times New Roman" w:hAnsi="Times New Roman" w:cs="Times New Roman"/>
                <w:sz w:val="24"/>
                <w:szCs w:val="24"/>
                <w:highlight w:val="red"/>
              </w:rPr>
            </w:pPr>
          </w:p>
        </w:tc>
        <w:tc>
          <w:tcPr>
            <w:tcW w:w="2336" w:type="dxa"/>
            <w:vAlign w:val="center"/>
          </w:tcPr>
          <w:p w14:paraId="48E1886F" w14:textId="77777777" w:rsidR="000A596C" w:rsidRDefault="000A596C"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396</w:t>
            </w:r>
          </w:p>
        </w:tc>
        <w:tc>
          <w:tcPr>
            <w:tcW w:w="2630" w:type="dxa"/>
            <w:vAlign w:val="center"/>
          </w:tcPr>
          <w:p w14:paraId="0F3BD9E7" w14:textId="77777777" w:rsidR="000A596C" w:rsidRDefault="000A596C"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336</w:t>
            </w:r>
          </w:p>
        </w:tc>
      </w:tr>
      <w:tr w:rsidR="000A596C" w14:paraId="732F39B4" w14:textId="77777777" w:rsidTr="000A596C">
        <w:trPr>
          <w:trHeight w:val="23"/>
        </w:trPr>
        <w:tc>
          <w:tcPr>
            <w:tcW w:w="4810" w:type="dxa"/>
            <w:vAlign w:val="center"/>
          </w:tcPr>
          <w:p w14:paraId="0CF508D5" w14:textId="77777777" w:rsidR="000A596C" w:rsidRDefault="000A596C" w:rsidP="000A59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Курсовая работа (проект)</w:t>
            </w:r>
          </w:p>
        </w:tc>
        <w:tc>
          <w:tcPr>
            <w:tcW w:w="2336" w:type="dxa"/>
            <w:vAlign w:val="center"/>
          </w:tcPr>
          <w:p w14:paraId="2F6094A5" w14:textId="77777777" w:rsidR="000A596C" w:rsidRDefault="000A596C"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630" w:type="dxa"/>
            <w:vAlign w:val="center"/>
          </w:tcPr>
          <w:p w14:paraId="27333970" w14:textId="77777777" w:rsidR="000A596C" w:rsidRDefault="000A596C"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A596C" w14:paraId="44861FEC" w14:textId="77777777" w:rsidTr="000A596C">
        <w:trPr>
          <w:trHeight w:val="23"/>
        </w:trPr>
        <w:tc>
          <w:tcPr>
            <w:tcW w:w="4810" w:type="dxa"/>
            <w:vAlign w:val="center"/>
          </w:tcPr>
          <w:p w14:paraId="75C59B2F" w14:textId="77777777" w:rsidR="000A596C" w:rsidRDefault="000A596C" w:rsidP="000A59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Самостоятельная работа</w:t>
            </w:r>
          </w:p>
        </w:tc>
        <w:tc>
          <w:tcPr>
            <w:tcW w:w="2336" w:type="dxa"/>
            <w:vAlign w:val="center"/>
          </w:tcPr>
          <w:p w14:paraId="38DF5063" w14:textId="77777777" w:rsidR="000A596C" w:rsidRDefault="000A596C"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2630" w:type="dxa"/>
            <w:vAlign w:val="center"/>
          </w:tcPr>
          <w:p w14:paraId="6A1BB89C" w14:textId="77777777" w:rsidR="000A596C" w:rsidRDefault="000A596C"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A596C" w14:paraId="7F92B7B2" w14:textId="77777777" w:rsidTr="000A596C">
        <w:trPr>
          <w:trHeight w:val="23"/>
        </w:trPr>
        <w:tc>
          <w:tcPr>
            <w:tcW w:w="4810" w:type="dxa"/>
            <w:vAlign w:val="center"/>
          </w:tcPr>
          <w:p w14:paraId="6883861C" w14:textId="77777777" w:rsidR="000A596C" w:rsidRDefault="000A596C" w:rsidP="000A59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Практика, в </w:t>
            </w:r>
            <w:proofErr w:type="spellStart"/>
            <w:r>
              <w:rPr>
                <w:rFonts w:ascii="Times New Roman" w:eastAsia="Times New Roman" w:hAnsi="Times New Roman" w:cs="Times New Roman"/>
                <w:sz w:val="24"/>
                <w:szCs w:val="24"/>
              </w:rPr>
              <w:t>т.ч</w:t>
            </w:r>
            <w:proofErr w:type="spellEnd"/>
            <w:r>
              <w:rPr>
                <w:rFonts w:ascii="Times New Roman" w:eastAsia="Times New Roman" w:hAnsi="Times New Roman" w:cs="Times New Roman"/>
                <w:sz w:val="24"/>
                <w:szCs w:val="24"/>
              </w:rPr>
              <w:t>.:</w:t>
            </w:r>
          </w:p>
        </w:tc>
        <w:tc>
          <w:tcPr>
            <w:tcW w:w="2336" w:type="dxa"/>
            <w:vAlign w:val="center"/>
          </w:tcPr>
          <w:p w14:paraId="18BCD729" w14:textId="77777777" w:rsidR="000A596C" w:rsidRDefault="000A596C"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216</w:t>
            </w:r>
          </w:p>
        </w:tc>
        <w:tc>
          <w:tcPr>
            <w:tcW w:w="2630" w:type="dxa"/>
            <w:vAlign w:val="center"/>
          </w:tcPr>
          <w:p w14:paraId="1F970475" w14:textId="77777777" w:rsidR="000A596C" w:rsidRDefault="000A596C"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216</w:t>
            </w:r>
          </w:p>
        </w:tc>
      </w:tr>
      <w:tr w:rsidR="000A596C" w14:paraId="69C10883" w14:textId="77777777" w:rsidTr="000A596C">
        <w:trPr>
          <w:trHeight w:val="23"/>
        </w:trPr>
        <w:tc>
          <w:tcPr>
            <w:tcW w:w="4810" w:type="dxa"/>
            <w:vAlign w:val="center"/>
          </w:tcPr>
          <w:p w14:paraId="3A9E1489" w14:textId="77777777" w:rsidR="000A596C" w:rsidRDefault="000A596C" w:rsidP="000A59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учебная</w:t>
            </w:r>
          </w:p>
        </w:tc>
        <w:tc>
          <w:tcPr>
            <w:tcW w:w="2336" w:type="dxa"/>
            <w:vAlign w:val="center"/>
          </w:tcPr>
          <w:p w14:paraId="5D86A2C3" w14:textId="77777777" w:rsidR="000A596C" w:rsidRDefault="000A596C"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2630" w:type="dxa"/>
            <w:vAlign w:val="center"/>
          </w:tcPr>
          <w:p w14:paraId="111EE843" w14:textId="77777777" w:rsidR="000A596C" w:rsidRDefault="000A596C"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r>
      <w:tr w:rsidR="000A596C" w14:paraId="497F6E9C" w14:textId="77777777" w:rsidTr="000A596C">
        <w:trPr>
          <w:trHeight w:val="23"/>
        </w:trPr>
        <w:tc>
          <w:tcPr>
            <w:tcW w:w="4810" w:type="dxa"/>
            <w:vAlign w:val="center"/>
          </w:tcPr>
          <w:p w14:paraId="2D706FF1" w14:textId="77777777" w:rsidR="000A596C" w:rsidRDefault="000A596C" w:rsidP="000A59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производственная</w:t>
            </w:r>
          </w:p>
        </w:tc>
        <w:tc>
          <w:tcPr>
            <w:tcW w:w="2336" w:type="dxa"/>
            <w:vAlign w:val="center"/>
          </w:tcPr>
          <w:p w14:paraId="4D834F09" w14:textId="77777777" w:rsidR="000A596C" w:rsidRDefault="000A596C"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144</w:t>
            </w:r>
          </w:p>
        </w:tc>
        <w:tc>
          <w:tcPr>
            <w:tcW w:w="2630" w:type="dxa"/>
            <w:vAlign w:val="center"/>
          </w:tcPr>
          <w:p w14:paraId="417BE7FB" w14:textId="77777777" w:rsidR="000A596C" w:rsidRDefault="000A596C"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144</w:t>
            </w:r>
          </w:p>
        </w:tc>
      </w:tr>
      <w:tr w:rsidR="000A596C" w14:paraId="6CE9483B" w14:textId="77777777" w:rsidTr="000A596C">
        <w:trPr>
          <w:trHeight w:val="23"/>
        </w:trPr>
        <w:tc>
          <w:tcPr>
            <w:tcW w:w="4810" w:type="dxa"/>
            <w:vAlign w:val="center"/>
          </w:tcPr>
          <w:p w14:paraId="38C33C20" w14:textId="77777777" w:rsidR="000A596C" w:rsidRPr="00B553C4" w:rsidRDefault="000A596C" w:rsidP="000A596C">
            <w:pPr>
              <w:jc w:val="both"/>
              <w:rPr>
                <w:rFonts w:ascii="Times New Roman" w:eastAsia="Times New Roman" w:hAnsi="Times New Roman" w:cs="Times New Roman"/>
                <w:sz w:val="24"/>
                <w:szCs w:val="24"/>
              </w:rPr>
            </w:pPr>
            <w:r w:rsidRPr="00B553C4">
              <w:rPr>
                <w:rFonts w:ascii="Times New Roman" w:eastAsia="Times New Roman" w:hAnsi="Times New Roman" w:cs="Times New Roman"/>
                <w:sz w:val="24"/>
                <w:szCs w:val="24"/>
              </w:rPr>
              <w:t>Промежуточная аттестация, в том числе:</w:t>
            </w:r>
          </w:p>
          <w:p w14:paraId="34E66F38" w14:textId="77777777" w:rsidR="000A596C" w:rsidRPr="00B553C4" w:rsidRDefault="000A596C" w:rsidP="000A596C">
            <w:pPr>
              <w:jc w:val="both"/>
              <w:rPr>
                <w:rFonts w:ascii="Times New Roman" w:eastAsia="Times New Roman" w:hAnsi="Times New Roman" w:cs="Times New Roman"/>
                <w:i/>
                <w:sz w:val="24"/>
                <w:szCs w:val="24"/>
              </w:rPr>
            </w:pPr>
            <w:r w:rsidRPr="00B553C4">
              <w:rPr>
                <w:rFonts w:ascii="Times New Roman" w:eastAsia="Times New Roman" w:hAnsi="Times New Roman" w:cs="Times New Roman"/>
                <w:i/>
                <w:sz w:val="24"/>
                <w:szCs w:val="24"/>
              </w:rPr>
              <w:t>МДК 04.01 в форме экзамена</w:t>
            </w:r>
          </w:p>
          <w:p w14:paraId="074577C9" w14:textId="77777777" w:rsidR="000A596C" w:rsidRPr="00B553C4" w:rsidRDefault="000A596C" w:rsidP="000A596C">
            <w:pPr>
              <w:jc w:val="both"/>
              <w:rPr>
                <w:rFonts w:ascii="Times New Roman" w:eastAsia="Times New Roman" w:hAnsi="Times New Roman" w:cs="Times New Roman"/>
                <w:i/>
                <w:sz w:val="24"/>
                <w:szCs w:val="24"/>
              </w:rPr>
            </w:pPr>
            <w:r w:rsidRPr="00B553C4">
              <w:rPr>
                <w:rFonts w:ascii="Times New Roman" w:eastAsia="Times New Roman" w:hAnsi="Times New Roman" w:cs="Times New Roman"/>
                <w:i/>
                <w:sz w:val="24"/>
                <w:szCs w:val="24"/>
              </w:rPr>
              <w:t>МДК 04.02 в форме экзамена</w:t>
            </w:r>
          </w:p>
          <w:p w14:paraId="0F111597" w14:textId="77777777" w:rsidR="000A596C" w:rsidRPr="003F3830" w:rsidRDefault="000A596C" w:rsidP="000A596C">
            <w:pPr>
              <w:jc w:val="both"/>
              <w:rPr>
                <w:rFonts w:ascii="Times New Roman" w:eastAsia="Times New Roman" w:hAnsi="Times New Roman" w:cs="Times New Roman"/>
                <w:i/>
                <w:sz w:val="24"/>
                <w:szCs w:val="24"/>
              </w:rPr>
            </w:pPr>
            <w:r w:rsidRPr="003F3830">
              <w:rPr>
                <w:rFonts w:ascii="Times New Roman" w:eastAsia="Times New Roman" w:hAnsi="Times New Roman" w:cs="Times New Roman"/>
                <w:i/>
                <w:sz w:val="24"/>
                <w:szCs w:val="24"/>
              </w:rPr>
              <w:t>УП 04.01 (дифференцированный зачет)</w:t>
            </w:r>
          </w:p>
          <w:p w14:paraId="1D7604D8" w14:textId="77777777" w:rsidR="000A596C" w:rsidRPr="003F3830" w:rsidRDefault="000A596C" w:rsidP="000A596C">
            <w:pPr>
              <w:rPr>
                <w:rFonts w:ascii="Times New Roman" w:eastAsia="Times New Roman" w:hAnsi="Times New Roman" w:cs="Times New Roman"/>
                <w:sz w:val="24"/>
                <w:szCs w:val="24"/>
              </w:rPr>
            </w:pPr>
            <w:r w:rsidRPr="003F3830">
              <w:rPr>
                <w:rFonts w:ascii="Times New Roman" w:eastAsia="Times New Roman" w:hAnsi="Times New Roman" w:cs="Times New Roman"/>
                <w:i/>
                <w:sz w:val="24"/>
                <w:szCs w:val="24"/>
              </w:rPr>
              <w:t>ПП 04.01 и УП 04.01 (комплексный</w:t>
            </w:r>
            <w:r w:rsidRPr="003F3830">
              <w:rPr>
                <w:rFonts w:ascii="Times New Roman" w:eastAsia="Times New Roman" w:hAnsi="Times New Roman" w:cs="Times New Roman"/>
                <w:sz w:val="24"/>
                <w:szCs w:val="24"/>
              </w:rPr>
              <w:t xml:space="preserve"> дифференцированный зачет)</w:t>
            </w:r>
            <w:r w:rsidRPr="003F3830">
              <w:rPr>
                <w:rFonts w:ascii="Times New Roman" w:eastAsia="Times New Roman" w:hAnsi="Times New Roman" w:cs="Times New Roman"/>
                <w:i/>
                <w:sz w:val="24"/>
                <w:szCs w:val="24"/>
              </w:rPr>
              <w:br/>
              <w:t>ПМ 04</w:t>
            </w:r>
            <w:r w:rsidRPr="003F3830">
              <w:rPr>
                <w:rFonts w:ascii="Times New Roman" w:eastAsia="Times New Roman" w:hAnsi="Times New Roman" w:cs="Times New Roman"/>
                <w:sz w:val="24"/>
                <w:szCs w:val="24"/>
              </w:rPr>
              <w:t xml:space="preserve"> </w:t>
            </w:r>
            <w:r w:rsidRPr="003F3830">
              <w:rPr>
                <w:rFonts w:ascii="Times New Roman" w:eastAsia="Times New Roman" w:hAnsi="Times New Roman" w:cs="Times New Roman"/>
                <w:i/>
                <w:sz w:val="24"/>
                <w:szCs w:val="24"/>
              </w:rPr>
              <w:t>(экзамена ПМ)</w:t>
            </w:r>
          </w:p>
        </w:tc>
        <w:tc>
          <w:tcPr>
            <w:tcW w:w="2336" w:type="dxa"/>
            <w:vAlign w:val="center"/>
          </w:tcPr>
          <w:p w14:paraId="53A494C8" w14:textId="77777777" w:rsidR="000A596C" w:rsidRDefault="000A596C"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2630" w:type="dxa"/>
            <w:vAlign w:val="center"/>
          </w:tcPr>
          <w:p w14:paraId="6BEC8CFA" w14:textId="77777777" w:rsidR="000A596C" w:rsidRDefault="000A596C" w:rsidP="000A59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A596C" w14:paraId="1612158F" w14:textId="77777777" w:rsidTr="000A596C">
        <w:trPr>
          <w:trHeight w:val="23"/>
        </w:trPr>
        <w:tc>
          <w:tcPr>
            <w:tcW w:w="4810" w:type="dxa"/>
            <w:vAlign w:val="center"/>
          </w:tcPr>
          <w:p w14:paraId="4C84F18D" w14:textId="77777777" w:rsidR="000A596C" w:rsidRDefault="000A596C" w:rsidP="000A59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c>
          <w:tcPr>
            <w:tcW w:w="2336" w:type="dxa"/>
            <w:vAlign w:val="center"/>
          </w:tcPr>
          <w:p w14:paraId="23337A47" w14:textId="77777777" w:rsidR="000A596C" w:rsidRDefault="000A596C" w:rsidP="000A596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432</w:t>
            </w:r>
          </w:p>
        </w:tc>
        <w:tc>
          <w:tcPr>
            <w:tcW w:w="2630" w:type="dxa"/>
            <w:vAlign w:val="center"/>
          </w:tcPr>
          <w:p w14:paraId="08E6B749" w14:textId="77777777" w:rsidR="000A596C" w:rsidRDefault="000A596C" w:rsidP="000A596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378</w:t>
            </w:r>
          </w:p>
        </w:tc>
      </w:tr>
    </w:tbl>
    <w:p w14:paraId="4ED1BE9A" w14:textId="77777777" w:rsidR="000A596C" w:rsidRDefault="000A596C" w:rsidP="000A596C">
      <w:pPr>
        <w:rPr>
          <w:rFonts w:ascii="Times New Roman" w:eastAsia="Times New Roman" w:hAnsi="Times New Roman" w:cs="Times New Roman"/>
          <w:i/>
          <w:sz w:val="24"/>
          <w:szCs w:val="24"/>
        </w:rPr>
      </w:pPr>
    </w:p>
    <w:p w14:paraId="5F8A07DD" w14:textId="77777777" w:rsidR="000A596C" w:rsidRDefault="000A596C" w:rsidP="000A596C">
      <w:pPr>
        <w:rPr>
          <w:rFonts w:ascii="Times New Roman" w:eastAsia="Times New Roman" w:hAnsi="Times New Roman" w:cs="Times New Roman"/>
          <w:i/>
          <w:sz w:val="24"/>
          <w:szCs w:val="24"/>
        </w:rPr>
      </w:pPr>
    </w:p>
    <w:p w14:paraId="4D5C9508" w14:textId="77777777" w:rsidR="000A596C" w:rsidRDefault="000A596C" w:rsidP="000A596C">
      <w:pPr>
        <w:rPr>
          <w:rFonts w:ascii="Times New Roman" w:eastAsia="Times New Roman" w:hAnsi="Times New Roman" w:cs="Times New Roman"/>
          <w:i/>
          <w:sz w:val="24"/>
          <w:szCs w:val="24"/>
        </w:rPr>
      </w:pPr>
    </w:p>
    <w:p w14:paraId="73CE3563" w14:textId="77777777" w:rsidR="000A596C" w:rsidRDefault="000A596C" w:rsidP="000A596C">
      <w:pPr>
        <w:rPr>
          <w:rFonts w:ascii="Times New Roman" w:eastAsia="Times New Roman" w:hAnsi="Times New Roman" w:cs="Times New Roman"/>
          <w:i/>
          <w:sz w:val="24"/>
          <w:szCs w:val="24"/>
        </w:rPr>
      </w:pPr>
    </w:p>
    <w:p w14:paraId="48E2FCDE" w14:textId="77777777" w:rsidR="000A596C" w:rsidRDefault="000A596C" w:rsidP="000A596C">
      <w:pPr>
        <w:rPr>
          <w:rFonts w:ascii="Times New Roman" w:eastAsia="Times New Roman" w:hAnsi="Times New Roman" w:cs="Times New Roman"/>
          <w:i/>
          <w:sz w:val="24"/>
          <w:szCs w:val="24"/>
        </w:rPr>
      </w:pPr>
    </w:p>
    <w:p w14:paraId="470BABB0" w14:textId="77777777" w:rsidR="000A596C" w:rsidRDefault="000A596C" w:rsidP="000A596C">
      <w:pPr>
        <w:rPr>
          <w:rFonts w:ascii="Times New Roman" w:eastAsia="Times New Roman" w:hAnsi="Times New Roman" w:cs="Times New Roman"/>
          <w:i/>
          <w:sz w:val="24"/>
          <w:szCs w:val="24"/>
        </w:rPr>
      </w:pPr>
    </w:p>
    <w:p w14:paraId="25C64D04" w14:textId="77777777" w:rsidR="000A596C" w:rsidRDefault="000A596C" w:rsidP="000A596C">
      <w:pPr>
        <w:rPr>
          <w:rFonts w:ascii="Times New Roman" w:eastAsia="Times New Roman" w:hAnsi="Times New Roman" w:cs="Times New Roman"/>
          <w:i/>
          <w:sz w:val="24"/>
          <w:szCs w:val="24"/>
        </w:rPr>
      </w:pPr>
    </w:p>
    <w:p w14:paraId="43855045" w14:textId="77777777" w:rsidR="000A596C" w:rsidRDefault="000A596C" w:rsidP="000A596C">
      <w:pPr>
        <w:rPr>
          <w:rFonts w:ascii="Times New Roman" w:eastAsia="Times New Roman" w:hAnsi="Times New Roman" w:cs="Times New Roman"/>
          <w:i/>
          <w:sz w:val="24"/>
          <w:szCs w:val="24"/>
        </w:rPr>
      </w:pPr>
    </w:p>
    <w:p w14:paraId="6C653B49" w14:textId="77777777" w:rsidR="000A596C" w:rsidRDefault="000A596C" w:rsidP="000A596C">
      <w:pPr>
        <w:rPr>
          <w:rFonts w:ascii="Times New Roman" w:eastAsia="Times New Roman" w:hAnsi="Times New Roman" w:cs="Times New Roman"/>
          <w:i/>
          <w:sz w:val="24"/>
          <w:szCs w:val="24"/>
        </w:rPr>
      </w:pPr>
    </w:p>
    <w:p w14:paraId="02A03FA8" w14:textId="77777777" w:rsidR="000A596C" w:rsidRDefault="000A596C" w:rsidP="000A596C">
      <w:pPr>
        <w:rPr>
          <w:rFonts w:ascii="Times New Roman" w:eastAsia="Times New Roman" w:hAnsi="Times New Roman" w:cs="Times New Roman"/>
          <w:i/>
          <w:sz w:val="24"/>
          <w:szCs w:val="24"/>
        </w:rPr>
      </w:pPr>
    </w:p>
    <w:p w14:paraId="58B6C54E" w14:textId="77777777" w:rsidR="000A596C" w:rsidRDefault="000A596C" w:rsidP="000A596C">
      <w:pPr>
        <w:rPr>
          <w:rFonts w:ascii="Times New Roman" w:eastAsia="Times New Roman" w:hAnsi="Times New Roman" w:cs="Times New Roman"/>
          <w:i/>
          <w:sz w:val="24"/>
          <w:szCs w:val="24"/>
        </w:rPr>
      </w:pPr>
    </w:p>
    <w:p w14:paraId="76BC20CB" w14:textId="77777777" w:rsidR="000A596C" w:rsidRDefault="000A596C" w:rsidP="000A596C">
      <w:pPr>
        <w:rPr>
          <w:rFonts w:ascii="Times New Roman" w:eastAsia="Times New Roman" w:hAnsi="Times New Roman" w:cs="Times New Roman"/>
          <w:i/>
          <w:sz w:val="24"/>
          <w:szCs w:val="24"/>
        </w:rPr>
      </w:pPr>
    </w:p>
    <w:p w14:paraId="2A430C53" w14:textId="77777777" w:rsidR="000A596C" w:rsidRDefault="000A596C" w:rsidP="000A596C">
      <w:pPr>
        <w:rPr>
          <w:rFonts w:ascii="Times New Roman" w:eastAsia="Times New Roman" w:hAnsi="Times New Roman" w:cs="Times New Roman"/>
          <w:i/>
          <w:sz w:val="24"/>
          <w:szCs w:val="24"/>
        </w:rPr>
      </w:pPr>
    </w:p>
    <w:p w14:paraId="693C9A4D" w14:textId="77777777" w:rsidR="000A596C" w:rsidRDefault="000A596C" w:rsidP="000A596C">
      <w:pPr>
        <w:rPr>
          <w:rFonts w:ascii="Times New Roman" w:eastAsia="Times New Roman" w:hAnsi="Times New Roman" w:cs="Times New Roman"/>
          <w:i/>
          <w:sz w:val="24"/>
          <w:szCs w:val="24"/>
        </w:rPr>
      </w:pPr>
    </w:p>
    <w:p w14:paraId="54F8671F" w14:textId="77777777" w:rsidR="000A596C" w:rsidRDefault="000A596C" w:rsidP="000A596C">
      <w:pPr>
        <w:rPr>
          <w:rFonts w:ascii="Times New Roman" w:eastAsia="Times New Roman" w:hAnsi="Times New Roman" w:cs="Times New Roman"/>
          <w:i/>
          <w:sz w:val="24"/>
          <w:szCs w:val="24"/>
        </w:rPr>
      </w:pPr>
    </w:p>
    <w:p w14:paraId="5898E05C" w14:textId="77777777" w:rsidR="000A596C" w:rsidRDefault="000A596C" w:rsidP="000A596C">
      <w:pPr>
        <w:rPr>
          <w:rFonts w:ascii="Times New Roman" w:eastAsia="Times New Roman" w:hAnsi="Times New Roman" w:cs="Times New Roman"/>
          <w:i/>
          <w:sz w:val="24"/>
          <w:szCs w:val="24"/>
        </w:rPr>
      </w:pPr>
    </w:p>
    <w:p w14:paraId="7BE409ED" w14:textId="77777777" w:rsidR="000A596C" w:rsidRDefault="000A596C" w:rsidP="000A596C">
      <w:pPr>
        <w:rPr>
          <w:rFonts w:ascii="Times New Roman" w:eastAsia="Times New Roman" w:hAnsi="Times New Roman" w:cs="Times New Roman"/>
          <w:i/>
          <w:sz w:val="24"/>
          <w:szCs w:val="24"/>
        </w:rPr>
      </w:pPr>
    </w:p>
    <w:p w14:paraId="765DC780" w14:textId="77777777" w:rsidR="000A596C" w:rsidRDefault="000A596C" w:rsidP="000A596C">
      <w:pPr>
        <w:rPr>
          <w:rFonts w:ascii="Times New Roman" w:eastAsia="Times New Roman" w:hAnsi="Times New Roman" w:cs="Times New Roman"/>
          <w:i/>
          <w:sz w:val="24"/>
          <w:szCs w:val="24"/>
        </w:rPr>
      </w:pPr>
    </w:p>
    <w:p w14:paraId="06BB63D4" w14:textId="77777777" w:rsidR="000A596C" w:rsidRDefault="000A596C" w:rsidP="000A596C">
      <w:pPr>
        <w:rPr>
          <w:rFonts w:ascii="Times New Roman" w:eastAsia="Times New Roman" w:hAnsi="Times New Roman" w:cs="Times New Roman"/>
          <w:i/>
          <w:sz w:val="24"/>
          <w:szCs w:val="24"/>
        </w:rPr>
      </w:pPr>
    </w:p>
    <w:p w14:paraId="5DF165E6" w14:textId="77777777" w:rsidR="000A596C" w:rsidRDefault="000A596C" w:rsidP="000A596C">
      <w:pPr>
        <w:rPr>
          <w:rFonts w:ascii="Times New Roman" w:eastAsia="Times New Roman" w:hAnsi="Times New Roman" w:cs="Times New Roman"/>
          <w:i/>
          <w:sz w:val="24"/>
          <w:szCs w:val="24"/>
        </w:rPr>
      </w:pPr>
    </w:p>
    <w:p w14:paraId="10DF1701" w14:textId="77777777" w:rsidR="000A596C" w:rsidRDefault="000A596C" w:rsidP="000A596C">
      <w:pPr>
        <w:rPr>
          <w:rFonts w:ascii="Times New Roman" w:eastAsia="Times New Roman" w:hAnsi="Times New Roman" w:cs="Times New Roman"/>
          <w:i/>
          <w:sz w:val="24"/>
          <w:szCs w:val="24"/>
        </w:rPr>
      </w:pPr>
    </w:p>
    <w:p w14:paraId="59822ACC" w14:textId="77777777" w:rsidR="000A596C" w:rsidRDefault="000A596C" w:rsidP="000A596C">
      <w:pPr>
        <w:rPr>
          <w:rFonts w:ascii="Times New Roman" w:eastAsia="Times New Roman" w:hAnsi="Times New Roman" w:cs="Times New Roman"/>
          <w:i/>
          <w:sz w:val="24"/>
          <w:szCs w:val="24"/>
        </w:rPr>
      </w:pPr>
    </w:p>
    <w:p w14:paraId="71B0BF1B" w14:textId="77777777" w:rsidR="000A596C" w:rsidRDefault="000A596C" w:rsidP="000A596C">
      <w:pPr>
        <w:rPr>
          <w:rFonts w:ascii="Times New Roman" w:eastAsia="Times New Roman" w:hAnsi="Times New Roman" w:cs="Times New Roman"/>
          <w:i/>
          <w:sz w:val="24"/>
          <w:szCs w:val="24"/>
        </w:rPr>
      </w:pPr>
    </w:p>
    <w:p w14:paraId="24A05756" w14:textId="77777777" w:rsidR="000A596C" w:rsidRDefault="000A596C" w:rsidP="000A596C">
      <w:pPr>
        <w:rPr>
          <w:rFonts w:ascii="Times New Roman" w:eastAsia="Times New Roman" w:hAnsi="Times New Roman" w:cs="Times New Roman"/>
          <w:i/>
          <w:sz w:val="24"/>
          <w:szCs w:val="24"/>
        </w:rPr>
      </w:pPr>
    </w:p>
    <w:p w14:paraId="364340B4" w14:textId="77777777" w:rsidR="000A596C" w:rsidRDefault="000A596C" w:rsidP="000A596C">
      <w:pPr>
        <w:rPr>
          <w:rFonts w:ascii="Times New Roman" w:eastAsia="Times New Roman" w:hAnsi="Times New Roman" w:cs="Times New Roman"/>
          <w:i/>
          <w:sz w:val="24"/>
          <w:szCs w:val="24"/>
        </w:rPr>
      </w:pPr>
    </w:p>
    <w:p w14:paraId="4D1617A6" w14:textId="77777777" w:rsidR="000A596C" w:rsidRDefault="000A596C" w:rsidP="000A596C">
      <w:pPr>
        <w:rPr>
          <w:rFonts w:ascii="Times New Roman" w:eastAsia="Times New Roman" w:hAnsi="Times New Roman" w:cs="Times New Roman"/>
          <w:i/>
          <w:sz w:val="24"/>
          <w:szCs w:val="24"/>
        </w:rPr>
      </w:pPr>
    </w:p>
    <w:p w14:paraId="63962879" w14:textId="77777777" w:rsidR="000A596C" w:rsidRDefault="000A596C" w:rsidP="000A596C">
      <w:pPr>
        <w:rPr>
          <w:rFonts w:ascii="Times New Roman" w:eastAsia="Times New Roman" w:hAnsi="Times New Roman" w:cs="Times New Roman"/>
          <w:i/>
          <w:sz w:val="24"/>
          <w:szCs w:val="24"/>
        </w:rPr>
      </w:pPr>
    </w:p>
    <w:p w14:paraId="129B9CC0" w14:textId="77777777" w:rsidR="000A596C" w:rsidRDefault="000A596C" w:rsidP="000A596C">
      <w:pPr>
        <w:rPr>
          <w:rFonts w:ascii="Times New Roman" w:eastAsia="Times New Roman" w:hAnsi="Times New Roman" w:cs="Times New Roman"/>
          <w:i/>
          <w:sz w:val="24"/>
          <w:szCs w:val="24"/>
        </w:rPr>
      </w:pPr>
    </w:p>
    <w:p w14:paraId="76D92FB6" w14:textId="77777777" w:rsidR="000A596C" w:rsidRDefault="000A596C" w:rsidP="000A596C">
      <w:pPr>
        <w:rPr>
          <w:rFonts w:ascii="Times New Roman" w:eastAsia="Times New Roman" w:hAnsi="Times New Roman" w:cs="Times New Roman"/>
          <w:i/>
          <w:sz w:val="24"/>
          <w:szCs w:val="24"/>
        </w:rPr>
      </w:pPr>
    </w:p>
    <w:p w14:paraId="050861A4" w14:textId="77777777" w:rsidR="000A596C" w:rsidRDefault="000A596C" w:rsidP="000A596C">
      <w:pPr>
        <w:rPr>
          <w:rFonts w:ascii="Times New Roman" w:eastAsia="Times New Roman" w:hAnsi="Times New Roman" w:cs="Times New Roman"/>
          <w:i/>
          <w:sz w:val="24"/>
          <w:szCs w:val="24"/>
        </w:rPr>
        <w:sectPr w:rsidR="000A596C">
          <w:headerReference w:type="even" r:id="rId49"/>
          <w:headerReference w:type="default" r:id="rId50"/>
          <w:pgSz w:w="11906" w:h="16838"/>
          <w:pgMar w:top="1134" w:right="567" w:bottom="1134" w:left="1701" w:header="709" w:footer="709" w:gutter="0"/>
          <w:cols w:space="720"/>
        </w:sectPr>
      </w:pPr>
    </w:p>
    <w:p w14:paraId="2D968242" w14:textId="77777777" w:rsidR="000A596C" w:rsidRDefault="000A596C" w:rsidP="000A596C">
      <w:pPr>
        <w:rPr>
          <w:rFonts w:ascii="Times New Roman" w:eastAsia="Times New Roman" w:hAnsi="Times New Roman" w:cs="Times New Roman"/>
          <w:i/>
          <w:sz w:val="24"/>
          <w:szCs w:val="24"/>
        </w:rPr>
      </w:pPr>
    </w:p>
    <w:p w14:paraId="020FE1DE" w14:textId="77777777" w:rsidR="000A596C" w:rsidRDefault="000A596C" w:rsidP="000A596C">
      <w:pPr>
        <w:pBdr>
          <w:top w:val="nil"/>
          <w:left w:val="nil"/>
          <w:bottom w:val="nil"/>
          <w:right w:val="nil"/>
          <w:between w:val="nil"/>
        </w:pBdr>
        <w:spacing w:after="120" w:line="276" w:lineRule="auto"/>
        <w:ind w:firstLine="709"/>
        <w:rPr>
          <w:rFonts w:ascii="Times New Roman" w:eastAsia="Times New Roman" w:hAnsi="Times New Roman" w:cs="Times New Roman"/>
          <w:b/>
          <w:color w:val="000000"/>
          <w:sz w:val="24"/>
          <w:szCs w:val="24"/>
        </w:rPr>
      </w:pPr>
      <w:bookmarkStart w:id="90" w:name="_heading=h.4d34og8" w:colFirst="0" w:colLast="0"/>
      <w:bookmarkEnd w:id="90"/>
      <w:r>
        <w:rPr>
          <w:rFonts w:ascii="Times New Roman" w:eastAsia="Times New Roman" w:hAnsi="Times New Roman" w:cs="Times New Roman"/>
          <w:b/>
          <w:color w:val="000000"/>
          <w:sz w:val="24"/>
          <w:szCs w:val="24"/>
        </w:rPr>
        <w:t xml:space="preserve">2.2. Структура профессионального модуля </w:t>
      </w:r>
    </w:p>
    <w:p w14:paraId="3658A47E" w14:textId="77777777" w:rsidR="000A596C" w:rsidRDefault="000A596C" w:rsidP="000A596C">
      <w:pPr>
        <w:spacing w:after="200" w:line="276" w:lineRule="auto"/>
        <w:rPr>
          <w:rFonts w:ascii="Times New Roman" w:eastAsia="Times New Roman" w:hAnsi="Times New Roman" w:cs="Times New Roman"/>
          <w:b/>
          <w:i/>
          <w:color w:val="0070C0"/>
          <w:sz w:val="24"/>
          <w:szCs w:val="24"/>
        </w:rPr>
      </w:pPr>
    </w:p>
    <w:tbl>
      <w:tblPr>
        <w:tblW w:w="14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0"/>
        <w:gridCol w:w="6441"/>
        <w:gridCol w:w="1616"/>
        <w:gridCol w:w="955"/>
        <w:gridCol w:w="807"/>
        <w:gridCol w:w="850"/>
        <w:gridCol w:w="638"/>
        <w:gridCol w:w="719"/>
        <w:gridCol w:w="635"/>
        <w:gridCol w:w="629"/>
      </w:tblGrid>
      <w:tr w:rsidR="000A596C" w:rsidRPr="009B6025" w14:paraId="10EAF1E4" w14:textId="77777777" w:rsidTr="000A596C">
        <w:trPr>
          <w:cantSplit/>
          <w:trHeight w:val="3271"/>
        </w:trPr>
        <w:tc>
          <w:tcPr>
            <w:tcW w:w="1270" w:type="dxa"/>
            <w:tcBorders>
              <w:bottom w:val="single" w:sz="4" w:space="0" w:color="000000"/>
            </w:tcBorders>
          </w:tcPr>
          <w:p w14:paraId="01AB3B03" w14:textId="77777777" w:rsidR="000A596C" w:rsidRPr="009B6025" w:rsidRDefault="000A596C" w:rsidP="000A596C">
            <w:pPr>
              <w:jc w:val="center"/>
              <w:rPr>
                <w:rFonts w:ascii="Times New Roman" w:eastAsia="Times New Roman" w:hAnsi="Times New Roman" w:cs="Times New Roman"/>
              </w:rPr>
            </w:pPr>
            <w:bookmarkStart w:id="91" w:name="_heading=h.2s8eyo1" w:colFirst="0" w:colLast="0"/>
            <w:bookmarkEnd w:id="91"/>
            <w:r w:rsidRPr="009B6025">
              <w:rPr>
                <w:rFonts w:ascii="Times New Roman" w:eastAsia="Times New Roman" w:hAnsi="Times New Roman" w:cs="Times New Roman"/>
              </w:rPr>
              <w:t xml:space="preserve">Код </w:t>
            </w:r>
            <w:proofErr w:type="gramStart"/>
            <w:r w:rsidRPr="009B6025">
              <w:rPr>
                <w:rFonts w:ascii="Times New Roman" w:eastAsia="Times New Roman" w:hAnsi="Times New Roman" w:cs="Times New Roman"/>
              </w:rPr>
              <w:t>ОК</w:t>
            </w:r>
            <w:proofErr w:type="gramEnd"/>
            <w:r w:rsidRPr="009B6025">
              <w:rPr>
                <w:rFonts w:ascii="Times New Roman" w:eastAsia="Times New Roman" w:hAnsi="Times New Roman" w:cs="Times New Roman"/>
              </w:rPr>
              <w:t>, ПК</w:t>
            </w:r>
          </w:p>
        </w:tc>
        <w:tc>
          <w:tcPr>
            <w:tcW w:w="6441" w:type="dxa"/>
            <w:tcBorders>
              <w:bottom w:val="single" w:sz="4" w:space="0" w:color="000000"/>
            </w:tcBorders>
            <w:vAlign w:val="center"/>
          </w:tcPr>
          <w:p w14:paraId="2103A647" w14:textId="77777777" w:rsidR="000A596C" w:rsidRPr="009B6025" w:rsidRDefault="000A596C" w:rsidP="000A596C">
            <w:pPr>
              <w:jc w:val="center"/>
              <w:rPr>
                <w:rFonts w:ascii="Times New Roman" w:eastAsia="Times New Roman" w:hAnsi="Times New Roman" w:cs="Times New Roman"/>
              </w:rPr>
            </w:pPr>
            <w:r w:rsidRPr="009B6025">
              <w:rPr>
                <w:rFonts w:ascii="Times New Roman" w:eastAsia="Times New Roman" w:hAnsi="Times New Roman" w:cs="Times New Roman"/>
              </w:rPr>
              <w:t>Наименования разделов профессионального модуля</w:t>
            </w:r>
          </w:p>
        </w:tc>
        <w:tc>
          <w:tcPr>
            <w:tcW w:w="1616" w:type="dxa"/>
            <w:tcBorders>
              <w:bottom w:val="single" w:sz="4" w:space="0" w:color="000000"/>
            </w:tcBorders>
            <w:vAlign w:val="center"/>
          </w:tcPr>
          <w:p w14:paraId="240EB083" w14:textId="77777777" w:rsidR="000A596C" w:rsidRPr="009B6025" w:rsidRDefault="000A596C" w:rsidP="000A596C">
            <w:pPr>
              <w:jc w:val="center"/>
              <w:rPr>
                <w:rFonts w:ascii="Times New Roman" w:eastAsia="Times New Roman" w:hAnsi="Times New Roman" w:cs="Times New Roman"/>
              </w:rPr>
            </w:pPr>
            <w:r w:rsidRPr="009B6025">
              <w:rPr>
                <w:rFonts w:ascii="Times New Roman" w:eastAsia="Times New Roman" w:hAnsi="Times New Roman" w:cs="Times New Roman"/>
              </w:rPr>
              <w:t>Всего, час.</w:t>
            </w:r>
          </w:p>
        </w:tc>
        <w:tc>
          <w:tcPr>
            <w:tcW w:w="955" w:type="dxa"/>
            <w:tcBorders>
              <w:bottom w:val="single" w:sz="4" w:space="0" w:color="000000"/>
            </w:tcBorders>
            <w:vAlign w:val="center"/>
          </w:tcPr>
          <w:p w14:paraId="62965D57" w14:textId="77777777" w:rsidR="000A596C" w:rsidRPr="009B6025" w:rsidRDefault="000A596C" w:rsidP="000A596C">
            <w:pPr>
              <w:jc w:val="center"/>
              <w:rPr>
                <w:rFonts w:ascii="Times New Roman" w:eastAsia="Times New Roman" w:hAnsi="Times New Roman" w:cs="Times New Roman"/>
              </w:rPr>
            </w:pPr>
            <w:r w:rsidRPr="009B6025">
              <w:rPr>
                <w:rFonts w:ascii="Times New Roman" w:eastAsia="Times New Roman" w:hAnsi="Times New Roman" w:cs="Times New Roman"/>
              </w:rPr>
              <w:t xml:space="preserve">В </w:t>
            </w:r>
            <w:proofErr w:type="spellStart"/>
            <w:r w:rsidRPr="009B6025">
              <w:rPr>
                <w:rFonts w:ascii="Times New Roman" w:eastAsia="Times New Roman" w:hAnsi="Times New Roman" w:cs="Times New Roman"/>
              </w:rPr>
              <w:t>т.ч</w:t>
            </w:r>
            <w:proofErr w:type="spellEnd"/>
            <w:r w:rsidRPr="009B6025">
              <w:rPr>
                <w:rFonts w:ascii="Times New Roman" w:eastAsia="Times New Roman" w:hAnsi="Times New Roman" w:cs="Times New Roman"/>
              </w:rPr>
              <w:t>. в форме практической подготовки</w:t>
            </w:r>
          </w:p>
        </w:tc>
        <w:tc>
          <w:tcPr>
            <w:tcW w:w="807" w:type="dxa"/>
            <w:shd w:val="clear" w:color="auto" w:fill="D9D9D9"/>
            <w:vAlign w:val="center"/>
          </w:tcPr>
          <w:p w14:paraId="3D87C4F2" w14:textId="77777777" w:rsidR="000A596C" w:rsidRPr="009B6025" w:rsidRDefault="000A596C" w:rsidP="000A596C">
            <w:pPr>
              <w:ind w:left="113" w:right="113"/>
              <w:jc w:val="center"/>
              <w:rPr>
                <w:rFonts w:ascii="Times New Roman" w:eastAsia="Times New Roman" w:hAnsi="Times New Roman" w:cs="Times New Roman"/>
              </w:rPr>
            </w:pPr>
            <w:r w:rsidRPr="009B6025">
              <w:rPr>
                <w:rFonts w:ascii="Times New Roman" w:eastAsia="Times New Roman" w:hAnsi="Times New Roman" w:cs="Times New Roman"/>
              </w:rPr>
              <w:t xml:space="preserve">Обучение по МДК, в </w:t>
            </w:r>
            <w:proofErr w:type="spellStart"/>
            <w:r w:rsidRPr="009B6025">
              <w:rPr>
                <w:rFonts w:ascii="Times New Roman" w:eastAsia="Times New Roman" w:hAnsi="Times New Roman" w:cs="Times New Roman"/>
              </w:rPr>
              <w:t>т.ч</w:t>
            </w:r>
            <w:proofErr w:type="spellEnd"/>
            <w:r w:rsidRPr="009B6025">
              <w:rPr>
                <w:rFonts w:ascii="Times New Roman" w:eastAsia="Times New Roman" w:hAnsi="Times New Roman" w:cs="Times New Roman"/>
              </w:rPr>
              <w:t>.:</w:t>
            </w:r>
          </w:p>
        </w:tc>
        <w:tc>
          <w:tcPr>
            <w:tcW w:w="850" w:type="dxa"/>
            <w:vAlign w:val="center"/>
          </w:tcPr>
          <w:p w14:paraId="1C9B58CD" w14:textId="77777777" w:rsidR="000A596C" w:rsidRPr="009B6025" w:rsidRDefault="000A596C" w:rsidP="000A596C">
            <w:pPr>
              <w:jc w:val="center"/>
              <w:rPr>
                <w:rFonts w:ascii="Times New Roman" w:eastAsia="Times New Roman" w:hAnsi="Times New Roman" w:cs="Times New Roman"/>
              </w:rPr>
            </w:pPr>
            <w:r w:rsidRPr="009B6025">
              <w:rPr>
                <w:rFonts w:ascii="Times New Roman" w:eastAsia="Times New Roman" w:hAnsi="Times New Roman" w:cs="Times New Roman"/>
                <w:sz w:val="24"/>
                <w:szCs w:val="24"/>
              </w:rPr>
              <w:t>Учебные занятия</w:t>
            </w:r>
          </w:p>
        </w:tc>
        <w:tc>
          <w:tcPr>
            <w:tcW w:w="638" w:type="dxa"/>
            <w:vAlign w:val="center"/>
          </w:tcPr>
          <w:p w14:paraId="0EAA5EA2" w14:textId="77777777" w:rsidR="000A596C" w:rsidRPr="009B6025" w:rsidRDefault="000A596C" w:rsidP="000A596C">
            <w:pPr>
              <w:jc w:val="center"/>
              <w:rPr>
                <w:rFonts w:ascii="Times New Roman" w:eastAsia="Times New Roman" w:hAnsi="Times New Roman" w:cs="Times New Roman"/>
              </w:rPr>
            </w:pPr>
            <w:r w:rsidRPr="009B6025">
              <w:rPr>
                <w:rFonts w:ascii="Times New Roman" w:eastAsia="Times New Roman" w:hAnsi="Times New Roman" w:cs="Times New Roman"/>
              </w:rPr>
              <w:t>Курсовая работа (проект)</w:t>
            </w:r>
          </w:p>
        </w:tc>
        <w:tc>
          <w:tcPr>
            <w:tcW w:w="719" w:type="dxa"/>
            <w:vAlign w:val="center"/>
          </w:tcPr>
          <w:p w14:paraId="38FD1C22" w14:textId="77777777" w:rsidR="000A596C" w:rsidRPr="009B6025" w:rsidRDefault="000A596C" w:rsidP="000A596C">
            <w:pPr>
              <w:jc w:val="center"/>
              <w:rPr>
                <w:rFonts w:ascii="Times New Roman" w:eastAsia="Times New Roman" w:hAnsi="Times New Roman" w:cs="Times New Roman"/>
              </w:rPr>
            </w:pPr>
            <w:r w:rsidRPr="009B6025">
              <w:rPr>
                <w:rFonts w:ascii="Times New Roman" w:eastAsia="Times New Roman" w:hAnsi="Times New Roman" w:cs="Times New Roman"/>
              </w:rPr>
              <w:t>Самостоятельная работа</w:t>
            </w:r>
          </w:p>
        </w:tc>
        <w:tc>
          <w:tcPr>
            <w:tcW w:w="635" w:type="dxa"/>
            <w:shd w:val="clear" w:color="auto" w:fill="D9D9D9"/>
            <w:vAlign w:val="center"/>
          </w:tcPr>
          <w:p w14:paraId="612D0F6E" w14:textId="77777777" w:rsidR="000A596C" w:rsidRPr="009B6025" w:rsidRDefault="000A596C" w:rsidP="000A596C">
            <w:pPr>
              <w:jc w:val="center"/>
              <w:rPr>
                <w:rFonts w:ascii="Times New Roman" w:eastAsia="Times New Roman" w:hAnsi="Times New Roman" w:cs="Times New Roman"/>
              </w:rPr>
            </w:pPr>
            <w:r w:rsidRPr="009B6025">
              <w:rPr>
                <w:rFonts w:ascii="Times New Roman" w:eastAsia="Times New Roman" w:hAnsi="Times New Roman" w:cs="Times New Roman"/>
              </w:rPr>
              <w:t>Учебная практика</w:t>
            </w:r>
          </w:p>
        </w:tc>
        <w:tc>
          <w:tcPr>
            <w:tcW w:w="629" w:type="dxa"/>
            <w:shd w:val="clear" w:color="auto" w:fill="D9D9D9"/>
          </w:tcPr>
          <w:p w14:paraId="18B5C8F4" w14:textId="77777777" w:rsidR="000A596C" w:rsidRPr="009B6025" w:rsidRDefault="000A596C" w:rsidP="000A596C">
            <w:pPr>
              <w:jc w:val="center"/>
              <w:rPr>
                <w:rFonts w:ascii="Times New Roman" w:eastAsia="Times New Roman" w:hAnsi="Times New Roman" w:cs="Times New Roman"/>
              </w:rPr>
            </w:pPr>
            <w:r w:rsidRPr="009B6025">
              <w:rPr>
                <w:rFonts w:ascii="Times New Roman" w:eastAsia="Times New Roman" w:hAnsi="Times New Roman" w:cs="Times New Roman"/>
              </w:rPr>
              <w:t>Производственная практика</w:t>
            </w:r>
          </w:p>
        </w:tc>
      </w:tr>
      <w:tr w:rsidR="000A596C" w:rsidRPr="009B6025" w14:paraId="13648769" w14:textId="77777777" w:rsidTr="000A596C">
        <w:trPr>
          <w:cantSplit/>
          <w:trHeight w:val="73"/>
        </w:trPr>
        <w:tc>
          <w:tcPr>
            <w:tcW w:w="1270" w:type="dxa"/>
            <w:tcBorders>
              <w:bottom w:val="single" w:sz="4" w:space="0" w:color="000000"/>
            </w:tcBorders>
            <w:vAlign w:val="center"/>
          </w:tcPr>
          <w:p w14:paraId="204E629D" w14:textId="77777777" w:rsidR="000A596C" w:rsidRPr="009B6025" w:rsidRDefault="000A596C" w:rsidP="000A596C">
            <w:pPr>
              <w:jc w:val="center"/>
              <w:rPr>
                <w:rFonts w:ascii="Times New Roman" w:eastAsia="Times New Roman" w:hAnsi="Times New Roman" w:cs="Times New Roman"/>
                <w:sz w:val="16"/>
                <w:szCs w:val="16"/>
              </w:rPr>
            </w:pPr>
            <w:r w:rsidRPr="009B6025">
              <w:rPr>
                <w:rFonts w:ascii="Times New Roman" w:eastAsia="Times New Roman" w:hAnsi="Times New Roman" w:cs="Times New Roman"/>
                <w:sz w:val="16"/>
                <w:szCs w:val="16"/>
              </w:rPr>
              <w:t>1</w:t>
            </w:r>
          </w:p>
        </w:tc>
        <w:tc>
          <w:tcPr>
            <w:tcW w:w="6441" w:type="dxa"/>
            <w:tcBorders>
              <w:bottom w:val="single" w:sz="4" w:space="0" w:color="000000"/>
            </w:tcBorders>
            <w:vAlign w:val="center"/>
          </w:tcPr>
          <w:p w14:paraId="7A29F002" w14:textId="77777777" w:rsidR="000A596C" w:rsidRPr="009B6025" w:rsidRDefault="000A596C" w:rsidP="000A596C">
            <w:pPr>
              <w:jc w:val="center"/>
              <w:rPr>
                <w:rFonts w:ascii="Times New Roman" w:eastAsia="Times New Roman" w:hAnsi="Times New Roman" w:cs="Times New Roman"/>
                <w:sz w:val="16"/>
                <w:szCs w:val="16"/>
              </w:rPr>
            </w:pPr>
            <w:r w:rsidRPr="009B6025">
              <w:rPr>
                <w:rFonts w:ascii="Times New Roman" w:eastAsia="Times New Roman" w:hAnsi="Times New Roman" w:cs="Times New Roman"/>
                <w:sz w:val="16"/>
                <w:szCs w:val="16"/>
              </w:rPr>
              <w:t>2</w:t>
            </w:r>
          </w:p>
        </w:tc>
        <w:tc>
          <w:tcPr>
            <w:tcW w:w="1616" w:type="dxa"/>
            <w:tcBorders>
              <w:bottom w:val="single" w:sz="4" w:space="0" w:color="000000"/>
            </w:tcBorders>
            <w:vAlign w:val="center"/>
          </w:tcPr>
          <w:p w14:paraId="35E967CD" w14:textId="77777777" w:rsidR="000A596C" w:rsidRPr="009B6025" w:rsidRDefault="000A596C" w:rsidP="000A596C">
            <w:pPr>
              <w:jc w:val="center"/>
              <w:rPr>
                <w:rFonts w:ascii="Times New Roman" w:eastAsia="Times New Roman" w:hAnsi="Times New Roman" w:cs="Times New Roman"/>
                <w:sz w:val="16"/>
                <w:szCs w:val="16"/>
              </w:rPr>
            </w:pPr>
            <w:r w:rsidRPr="009B6025">
              <w:rPr>
                <w:rFonts w:ascii="Times New Roman" w:eastAsia="Times New Roman" w:hAnsi="Times New Roman" w:cs="Times New Roman"/>
                <w:sz w:val="16"/>
                <w:szCs w:val="16"/>
              </w:rPr>
              <w:t>3</w:t>
            </w:r>
          </w:p>
        </w:tc>
        <w:tc>
          <w:tcPr>
            <w:tcW w:w="955" w:type="dxa"/>
            <w:tcBorders>
              <w:bottom w:val="single" w:sz="4" w:space="0" w:color="000000"/>
            </w:tcBorders>
            <w:vAlign w:val="center"/>
          </w:tcPr>
          <w:p w14:paraId="563FECAD" w14:textId="77777777" w:rsidR="000A596C" w:rsidRPr="009B6025" w:rsidRDefault="000A596C" w:rsidP="000A596C">
            <w:pPr>
              <w:jc w:val="center"/>
              <w:rPr>
                <w:rFonts w:ascii="Times New Roman" w:eastAsia="Times New Roman" w:hAnsi="Times New Roman" w:cs="Times New Roman"/>
                <w:sz w:val="16"/>
                <w:szCs w:val="16"/>
              </w:rPr>
            </w:pPr>
            <w:r w:rsidRPr="009B6025">
              <w:rPr>
                <w:rFonts w:ascii="Times New Roman" w:eastAsia="Times New Roman" w:hAnsi="Times New Roman" w:cs="Times New Roman"/>
                <w:sz w:val="16"/>
                <w:szCs w:val="16"/>
              </w:rPr>
              <w:t>4</w:t>
            </w:r>
          </w:p>
        </w:tc>
        <w:tc>
          <w:tcPr>
            <w:tcW w:w="807" w:type="dxa"/>
            <w:shd w:val="clear" w:color="auto" w:fill="D9D9D9"/>
            <w:vAlign w:val="center"/>
          </w:tcPr>
          <w:p w14:paraId="6D679471" w14:textId="77777777" w:rsidR="000A596C" w:rsidRPr="009B6025" w:rsidRDefault="000A596C" w:rsidP="000A596C">
            <w:pPr>
              <w:jc w:val="center"/>
              <w:rPr>
                <w:rFonts w:ascii="Times New Roman" w:eastAsia="Times New Roman" w:hAnsi="Times New Roman" w:cs="Times New Roman"/>
                <w:sz w:val="16"/>
                <w:szCs w:val="16"/>
              </w:rPr>
            </w:pPr>
            <w:r w:rsidRPr="009B6025">
              <w:rPr>
                <w:rFonts w:ascii="Times New Roman" w:eastAsia="Times New Roman" w:hAnsi="Times New Roman" w:cs="Times New Roman"/>
                <w:sz w:val="16"/>
                <w:szCs w:val="16"/>
              </w:rPr>
              <w:t>5</w:t>
            </w:r>
          </w:p>
        </w:tc>
        <w:tc>
          <w:tcPr>
            <w:tcW w:w="850" w:type="dxa"/>
            <w:vAlign w:val="center"/>
          </w:tcPr>
          <w:p w14:paraId="39B6ACF6" w14:textId="77777777" w:rsidR="000A596C" w:rsidRPr="009B6025" w:rsidRDefault="000A596C" w:rsidP="000A596C">
            <w:pPr>
              <w:jc w:val="center"/>
              <w:rPr>
                <w:rFonts w:ascii="Times New Roman" w:eastAsia="Times New Roman" w:hAnsi="Times New Roman" w:cs="Times New Roman"/>
                <w:sz w:val="16"/>
                <w:szCs w:val="16"/>
              </w:rPr>
            </w:pPr>
            <w:r w:rsidRPr="009B6025">
              <w:rPr>
                <w:rFonts w:ascii="Times New Roman" w:eastAsia="Times New Roman" w:hAnsi="Times New Roman" w:cs="Times New Roman"/>
                <w:color w:val="000000"/>
                <w:sz w:val="16"/>
                <w:szCs w:val="16"/>
              </w:rPr>
              <w:t>6</w:t>
            </w:r>
          </w:p>
        </w:tc>
        <w:tc>
          <w:tcPr>
            <w:tcW w:w="638" w:type="dxa"/>
            <w:vAlign w:val="center"/>
          </w:tcPr>
          <w:p w14:paraId="3016213A" w14:textId="77777777" w:rsidR="000A596C" w:rsidRPr="009B6025" w:rsidRDefault="000A596C" w:rsidP="000A596C">
            <w:pPr>
              <w:jc w:val="center"/>
              <w:rPr>
                <w:rFonts w:ascii="Times New Roman" w:eastAsia="Times New Roman" w:hAnsi="Times New Roman" w:cs="Times New Roman"/>
                <w:sz w:val="16"/>
                <w:szCs w:val="16"/>
              </w:rPr>
            </w:pPr>
            <w:r w:rsidRPr="009B6025">
              <w:rPr>
                <w:rFonts w:ascii="Times New Roman" w:eastAsia="Times New Roman" w:hAnsi="Times New Roman" w:cs="Times New Roman"/>
                <w:sz w:val="16"/>
                <w:szCs w:val="16"/>
              </w:rPr>
              <w:t>7</w:t>
            </w:r>
          </w:p>
        </w:tc>
        <w:tc>
          <w:tcPr>
            <w:tcW w:w="719" w:type="dxa"/>
            <w:vAlign w:val="center"/>
          </w:tcPr>
          <w:p w14:paraId="5C0568F6" w14:textId="77777777" w:rsidR="000A596C" w:rsidRPr="009B6025" w:rsidRDefault="000A596C" w:rsidP="000A596C">
            <w:pPr>
              <w:jc w:val="center"/>
              <w:rPr>
                <w:rFonts w:ascii="Times New Roman" w:eastAsia="Times New Roman" w:hAnsi="Times New Roman" w:cs="Times New Roman"/>
                <w:sz w:val="16"/>
                <w:szCs w:val="16"/>
              </w:rPr>
            </w:pPr>
            <w:r w:rsidRPr="009B6025">
              <w:rPr>
                <w:rFonts w:ascii="Times New Roman" w:eastAsia="Times New Roman" w:hAnsi="Times New Roman" w:cs="Times New Roman"/>
                <w:sz w:val="16"/>
                <w:szCs w:val="16"/>
              </w:rPr>
              <w:t>8</w:t>
            </w:r>
          </w:p>
        </w:tc>
        <w:tc>
          <w:tcPr>
            <w:tcW w:w="635" w:type="dxa"/>
            <w:shd w:val="clear" w:color="auto" w:fill="D9D9D9"/>
          </w:tcPr>
          <w:p w14:paraId="56989CBA" w14:textId="77777777" w:rsidR="000A596C" w:rsidRPr="009B6025" w:rsidRDefault="000A596C" w:rsidP="000A596C">
            <w:pPr>
              <w:jc w:val="center"/>
              <w:rPr>
                <w:rFonts w:ascii="Times New Roman" w:eastAsia="Times New Roman" w:hAnsi="Times New Roman" w:cs="Times New Roman"/>
                <w:sz w:val="16"/>
                <w:szCs w:val="16"/>
              </w:rPr>
            </w:pPr>
            <w:r w:rsidRPr="009B6025">
              <w:rPr>
                <w:rFonts w:ascii="Times New Roman" w:eastAsia="Times New Roman" w:hAnsi="Times New Roman" w:cs="Times New Roman"/>
                <w:sz w:val="16"/>
                <w:szCs w:val="16"/>
              </w:rPr>
              <w:t>9</w:t>
            </w:r>
          </w:p>
        </w:tc>
        <w:tc>
          <w:tcPr>
            <w:tcW w:w="629" w:type="dxa"/>
            <w:shd w:val="clear" w:color="auto" w:fill="D9D9D9"/>
          </w:tcPr>
          <w:p w14:paraId="37C172F9" w14:textId="77777777" w:rsidR="000A596C" w:rsidRPr="009B6025" w:rsidRDefault="000A596C" w:rsidP="000A596C">
            <w:pPr>
              <w:jc w:val="center"/>
              <w:rPr>
                <w:rFonts w:ascii="Times New Roman" w:eastAsia="Times New Roman" w:hAnsi="Times New Roman" w:cs="Times New Roman"/>
                <w:sz w:val="16"/>
                <w:szCs w:val="16"/>
              </w:rPr>
            </w:pPr>
            <w:r w:rsidRPr="009B6025">
              <w:rPr>
                <w:rFonts w:ascii="Times New Roman" w:eastAsia="Times New Roman" w:hAnsi="Times New Roman" w:cs="Times New Roman"/>
                <w:sz w:val="16"/>
                <w:szCs w:val="16"/>
              </w:rPr>
              <w:t>10</w:t>
            </w:r>
          </w:p>
        </w:tc>
      </w:tr>
      <w:tr w:rsidR="000A596C" w:rsidRPr="009B6025" w14:paraId="1EEA2EE1" w14:textId="77777777" w:rsidTr="000A596C">
        <w:tc>
          <w:tcPr>
            <w:tcW w:w="1270" w:type="dxa"/>
          </w:tcPr>
          <w:p w14:paraId="12AB8F87" w14:textId="77777777" w:rsidR="000A596C" w:rsidRPr="009B6025" w:rsidRDefault="000A596C" w:rsidP="000A596C">
            <w:pPr>
              <w:rPr>
                <w:rFonts w:ascii="Times New Roman" w:eastAsia="Times New Roman" w:hAnsi="Times New Roman" w:cs="Times New Roman"/>
              </w:rPr>
            </w:pPr>
            <w:r w:rsidRPr="009B6025">
              <w:rPr>
                <w:rFonts w:ascii="Times New Roman" w:eastAsia="Times New Roman" w:hAnsi="Times New Roman" w:cs="Times New Roman"/>
              </w:rPr>
              <w:t>ПК 4.1.</w:t>
            </w:r>
          </w:p>
          <w:p w14:paraId="5AADF35A" w14:textId="77777777" w:rsidR="000A596C" w:rsidRPr="009B6025" w:rsidRDefault="000A596C" w:rsidP="000A596C">
            <w:pPr>
              <w:rPr>
                <w:rFonts w:ascii="Times New Roman" w:eastAsia="Times New Roman" w:hAnsi="Times New Roman" w:cs="Times New Roman"/>
              </w:rPr>
            </w:pPr>
            <w:r w:rsidRPr="009B6025">
              <w:rPr>
                <w:rFonts w:ascii="Times New Roman" w:eastAsia="Times New Roman" w:hAnsi="Times New Roman" w:cs="Times New Roman"/>
              </w:rPr>
              <w:t>ПК 4.2.</w:t>
            </w:r>
          </w:p>
          <w:p w14:paraId="5E5D9E35" w14:textId="77777777" w:rsidR="000A596C" w:rsidRPr="009B6025" w:rsidRDefault="000A596C" w:rsidP="000A596C">
            <w:pPr>
              <w:rPr>
                <w:rFonts w:ascii="Times New Roman" w:eastAsia="Times New Roman" w:hAnsi="Times New Roman" w:cs="Times New Roman"/>
              </w:rPr>
            </w:pPr>
            <w:r w:rsidRPr="009B6025">
              <w:rPr>
                <w:rFonts w:ascii="Times New Roman" w:eastAsia="Times New Roman" w:hAnsi="Times New Roman" w:cs="Times New Roman"/>
              </w:rPr>
              <w:t>ПК 4.3.</w:t>
            </w:r>
          </w:p>
          <w:p w14:paraId="488B4147" w14:textId="77777777" w:rsidR="000A596C" w:rsidRPr="009B6025" w:rsidRDefault="000A596C" w:rsidP="000A596C">
            <w:pPr>
              <w:rPr>
                <w:rFonts w:ascii="Times New Roman" w:eastAsia="Times New Roman" w:hAnsi="Times New Roman" w:cs="Times New Roman"/>
              </w:rPr>
            </w:pPr>
            <w:proofErr w:type="gramStart"/>
            <w:r w:rsidRPr="009B6025">
              <w:rPr>
                <w:rFonts w:ascii="Times New Roman" w:eastAsia="Times New Roman" w:hAnsi="Times New Roman" w:cs="Times New Roman"/>
              </w:rPr>
              <w:t>ОК</w:t>
            </w:r>
            <w:proofErr w:type="gramEnd"/>
            <w:r w:rsidRPr="009B6025">
              <w:rPr>
                <w:rFonts w:ascii="Times New Roman" w:eastAsia="Times New Roman" w:hAnsi="Times New Roman" w:cs="Times New Roman"/>
              </w:rPr>
              <w:t xml:space="preserve"> 01, 02, 03, 04, 05, 06, 07, 09</w:t>
            </w:r>
          </w:p>
        </w:tc>
        <w:tc>
          <w:tcPr>
            <w:tcW w:w="6441" w:type="dxa"/>
          </w:tcPr>
          <w:p w14:paraId="21541B75" w14:textId="77777777" w:rsidR="000A596C" w:rsidRPr="009B6025" w:rsidRDefault="000A596C" w:rsidP="000A596C">
            <w:pPr>
              <w:rPr>
                <w:rFonts w:ascii="Times New Roman" w:eastAsia="Times New Roman" w:hAnsi="Times New Roman" w:cs="Times New Roman"/>
              </w:rPr>
            </w:pPr>
            <w:r w:rsidRPr="009B6025">
              <w:rPr>
                <w:rFonts w:ascii="Times New Roman" w:eastAsia="Times New Roman" w:hAnsi="Times New Roman" w:cs="Times New Roman"/>
              </w:rPr>
              <w:t>Раздел 1. Оказание медицинской помощи при неотложных состояниях в акушерстве и гинекологии</w:t>
            </w:r>
          </w:p>
        </w:tc>
        <w:tc>
          <w:tcPr>
            <w:tcW w:w="1616" w:type="dxa"/>
          </w:tcPr>
          <w:p w14:paraId="32AE291A" w14:textId="77777777" w:rsidR="000A596C" w:rsidRPr="009B6025" w:rsidRDefault="000A596C" w:rsidP="000A596C">
            <w:pPr>
              <w:jc w:val="center"/>
              <w:rPr>
                <w:rFonts w:ascii="Times New Roman" w:eastAsia="Times New Roman" w:hAnsi="Times New Roman" w:cs="Times New Roman"/>
                <w:b/>
                <w:sz w:val="20"/>
                <w:szCs w:val="20"/>
              </w:rPr>
            </w:pPr>
            <w:r w:rsidRPr="009B6025">
              <w:rPr>
                <w:rFonts w:ascii="Times New Roman" w:eastAsia="Times New Roman" w:hAnsi="Times New Roman" w:cs="Times New Roman"/>
                <w:b/>
                <w:sz w:val="20"/>
                <w:szCs w:val="20"/>
              </w:rPr>
              <w:t>84</w:t>
            </w:r>
          </w:p>
        </w:tc>
        <w:tc>
          <w:tcPr>
            <w:tcW w:w="955" w:type="dxa"/>
          </w:tcPr>
          <w:p w14:paraId="5E6B9CDD" w14:textId="77777777" w:rsidR="000A596C" w:rsidRPr="009B6025" w:rsidRDefault="000A596C" w:rsidP="000A596C">
            <w:pPr>
              <w:jc w:val="center"/>
              <w:rPr>
                <w:rFonts w:ascii="Times New Roman" w:eastAsia="Times New Roman" w:hAnsi="Times New Roman" w:cs="Times New Roman"/>
                <w:b/>
                <w:sz w:val="20"/>
                <w:szCs w:val="20"/>
              </w:rPr>
            </w:pPr>
            <w:r w:rsidRPr="009B6025">
              <w:rPr>
                <w:rFonts w:ascii="Times New Roman" w:eastAsia="Times New Roman" w:hAnsi="Times New Roman" w:cs="Times New Roman"/>
                <w:b/>
                <w:sz w:val="20"/>
                <w:szCs w:val="20"/>
              </w:rPr>
              <w:t>60</w:t>
            </w:r>
          </w:p>
        </w:tc>
        <w:tc>
          <w:tcPr>
            <w:tcW w:w="807" w:type="dxa"/>
            <w:shd w:val="clear" w:color="auto" w:fill="D9D9D9"/>
          </w:tcPr>
          <w:p w14:paraId="616DC2FE" w14:textId="77777777" w:rsidR="000A596C" w:rsidRPr="009B6025" w:rsidRDefault="000A596C" w:rsidP="000A596C">
            <w:pPr>
              <w:jc w:val="center"/>
              <w:rPr>
                <w:rFonts w:ascii="Times New Roman" w:eastAsia="Times New Roman" w:hAnsi="Times New Roman" w:cs="Times New Roman"/>
                <w:b/>
                <w:sz w:val="20"/>
                <w:szCs w:val="20"/>
              </w:rPr>
            </w:pPr>
            <w:r w:rsidRPr="009B6025">
              <w:rPr>
                <w:rFonts w:ascii="Times New Roman" w:eastAsia="Times New Roman" w:hAnsi="Times New Roman" w:cs="Times New Roman"/>
                <w:b/>
                <w:sz w:val="20"/>
                <w:szCs w:val="20"/>
              </w:rPr>
              <w:t>84</w:t>
            </w:r>
          </w:p>
        </w:tc>
        <w:tc>
          <w:tcPr>
            <w:tcW w:w="850" w:type="dxa"/>
          </w:tcPr>
          <w:p w14:paraId="4ADE7C04" w14:textId="77777777" w:rsidR="000A596C" w:rsidRPr="009B6025" w:rsidRDefault="000A596C" w:rsidP="000A596C">
            <w:pPr>
              <w:jc w:val="center"/>
              <w:rPr>
                <w:rFonts w:ascii="Times New Roman" w:eastAsia="Times New Roman" w:hAnsi="Times New Roman" w:cs="Times New Roman"/>
                <w:sz w:val="20"/>
                <w:szCs w:val="20"/>
              </w:rPr>
            </w:pPr>
            <w:r w:rsidRPr="009B6025">
              <w:rPr>
                <w:rFonts w:ascii="Times New Roman" w:eastAsia="Times New Roman" w:hAnsi="Times New Roman" w:cs="Times New Roman"/>
                <w:sz w:val="20"/>
                <w:szCs w:val="20"/>
              </w:rPr>
              <w:t>24</w:t>
            </w:r>
          </w:p>
        </w:tc>
        <w:tc>
          <w:tcPr>
            <w:tcW w:w="638" w:type="dxa"/>
          </w:tcPr>
          <w:p w14:paraId="544874F3" w14:textId="77777777" w:rsidR="000A596C" w:rsidRPr="009B6025" w:rsidRDefault="000A596C" w:rsidP="000A596C">
            <w:pPr>
              <w:jc w:val="center"/>
              <w:rPr>
                <w:rFonts w:ascii="Times New Roman" w:eastAsia="Times New Roman" w:hAnsi="Times New Roman" w:cs="Times New Roman"/>
                <w:b/>
                <w:sz w:val="20"/>
                <w:szCs w:val="20"/>
              </w:rPr>
            </w:pPr>
            <w:r w:rsidRPr="009B6025">
              <w:rPr>
                <w:rFonts w:ascii="Times New Roman" w:eastAsia="Times New Roman" w:hAnsi="Times New Roman" w:cs="Times New Roman"/>
                <w:sz w:val="20"/>
                <w:szCs w:val="20"/>
              </w:rPr>
              <w:t>-</w:t>
            </w:r>
          </w:p>
        </w:tc>
        <w:tc>
          <w:tcPr>
            <w:tcW w:w="719" w:type="dxa"/>
          </w:tcPr>
          <w:p w14:paraId="7ABB83C3" w14:textId="77777777" w:rsidR="000A596C" w:rsidRPr="009B6025" w:rsidRDefault="000A596C" w:rsidP="000A596C">
            <w:pPr>
              <w:jc w:val="center"/>
              <w:rPr>
                <w:rFonts w:ascii="Times New Roman" w:eastAsia="Times New Roman" w:hAnsi="Times New Roman" w:cs="Times New Roman"/>
                <w:b/>
                <w:sz w:val="20"/>
                <w:szCs w:val="20"/>
              </w:rPr>
            </w:pPr>
            <w:r w:rsidRPr="009B6025">
              <w:rPr>
                <w:rFonts w:ascii="Times New Roman" w:eastAsia="Times New Roman" w:hAnsi="Times New Roman" w:cs="Times New Roman"/>
                <w:b/>
                <w:sz w:val="20"/>
                <w:szCs w:val="20"/>
              </w:rPr>
              <w:t>12</w:t>
            </w:r>
          </w:p>
        </w:tc>
        <w:tc>
          <w:tcPr>
            <w:tcW w:w="635" w:type="dxa"/>
            <w:shd w:val="clear" w:color="auto" w:fill="D9D9D9"/>
          </w:tcPr>
          <w:p w14:paraId="06BAC8DA" w14:textId="77777777" w:rsidR="000A596C" w:rsidRPr="009B6025" w:rsidRDefault="000A596C" w:rsidP="000A596C">
            <w:pPr>
              <w:jc w:val="center"/>
              <w:rPr>
                <w:rFonts w:ascii="Times New Roman" w:eastAsia="Times New Roman" w:hAnsi="Times New Roman" w:cs="Times New Roman"/>
                <w:b/>
                <w:sz w:val="20"/>
                <w:szCs w:val="20"/>
              </w:rPr>
            </w:pPr>
          </w:p>
        </w:tc>
        <w:tc>
          <w:tcPr>
            <w:tcW w:w="629" w:type="dxa"/>
            <w:shd w:val="clear" w:color="auto" w:fill="D9D9D9"/>
          </w:tcPr>
          <w:p w14:paraId="46B81428" w14:textId="77777777" w:rsidR="000A596C" w:rsidRPr="009B6025" w:rsidRDefault="000A596C" w:rsidP="000A596C">
            <w:pPr>
              <w:jc w:val="center"/>
              <w:rPr>
                <w:rFonts w:ascii="Times New Roman" w:eastAsia="Times New Roman" w:hAnsi="Times New Roman" w:cs="Times New Roman"/>
                <w:b/>
                <w:sz w:val="20"/>
                <w:szCs w:val="20"/>
              </w:rPr>
            </w:pPr>
          </w:p>
        </w:tc>
      </w:tr>
      <w:tr w:rsidR="000A596C" w:rsidRPr="009B6025" w14:paraId="573F38A7" w14:textId="77777777" w:rsidTr="000A596C">
        <w:trPr>
          <w:trHeight w:val="314"/>
        </w:trPr>
        <w:tc>
          <w:tcPr>
            <w:tcW w:w="1270" w:type="dxa"/>
          </w:tcPr>
          <w:p w14:paraId="19153A3E" w14:textId="77777777" w:rsidR="000A596C" w:rsidRDefault="000A596C" w:rsidP="000A596C">
            <w:pPr>
              <w:rPr>
                <w:rFonts w:ascii="Times New Roman" w:eastAsia="Times New Roman" w:hAnsi="Times New Roman" w:cs="Times New Roman"/>
              </w:rPr>
            </w:pPr>
            <w:proofErr w:type="gramStart"/>
            <w:r w:rsidRPr="009B6025">
              <w:rPr>
                <w:rFonts w:ascii="Times New Roman" w:eastAsia="Times New Roman" w:hAnsi="Times New Roman" w:cs="Times New Roman"/>
              </w:rPr>
              <w:t>ОК</w:t>
            </w:r>
            <w:proofErr w:type="gramEnd"/>
            <w:r w:rsidRPr="009B6025">
              <w:rPr>
                <w:rFonts w:ascii="Times New Roman" w:eastAsia="Times New Roman" w:hAnsi="Times New Roman" w:cs="Times New Roman"/>
              </w:rPr>
              <w:t xml:space="preserve"> 01 </w:t>
            </w:r>
          </w:p>
          <w:p w14:paraId="5E682175" w14:textId="77777777" w:rsidR="000A596C" w:rsidRPr="009B6025" w:rsidRDefault="000A596C" w:rsidP="000A596C">
            <w:pPr>
              <w:rPr>
                <w:rFonts w:ascii="Times New Roman" w:eastAsia="Times New Roman" w:hAnsi="Times New Roman" w:cs="Times New Roman"/>
              </w:rPr>
            </w:pPr>
            <w:proofErr w:type="gramStart"/>
            <w:r w:rsidRPr="009B6025">
              <w:rPr>
                <w:rFonts w:ascii="Times New Roman" w:eastAsia="Times New Roman" w:hAnsi="Times New Roman" w:cs="Times New Roman"/>
              </w:rPr>
              <w:t>ОК</w:t>
            </w:r>
            <w:proofErr w:type="gramEnd"/>
            <w:r w:rsidRPr="009B6025">
              <w:rPr>
                <w:rFonts w:ascii="Times New Roman" w:eastAsia="Times New Roman" w:hAnsi="Times New Roman" w:cs="Times New Roman"/>
              </w:rPr>
              <w:t xml:space="preserve"> 02</w:t>
            </w:r>
          </w:p>
          <w:p w14:paraId="5BD8638A" w14:textId="77777777" w:rsidR="000A596C" w:rsidRDefault="000A596C" w:rsidP="000A596C">
            <w:pPr>
              <w:rPr>
                <w:rFonts w:ascii="Times New Roman" w:eastAsia="Times New Roman" w:hAnsi="Times New Roman" w:cs="Times New Roman"/>
              </w:rPr>
            </w:pPr>
            <w:proofErr w:type="gramStart"/>
            <w:r w:rsidRPr="009B6025">
              <w:rPr>
                <w:rFonts w:ascii="Times New Roman" w:eastAsia="Times New Roman" w:hAnsi="Times New Roman" w:cs="Times New Roman"/>
              </w:rPr>
              <w:t>ОК</w:t>
            </w:r>
            <w:proofErr w:type="gramEnd"/>
            <w:r w:rsidRPr="009B6025">
              <w:rPr>
                <w:rFonts w:ascii="Times New Roman" w:eastAsia="Times New Roman" w:hAnsi="Times New Roman" w:cs="Times New Roman"/>
              </w:rPr>
              <w:t xml:space="preserve"> 03 </w:t>
            </w:r>
          </w:p>
          <w:p w14:paraId="176F7D67" w14:textId="77777777" w:rsidR="000A596C" w:rsidRPr="009B6025" w:rsidRDefault="000A596C" w:rsidP="000A596C">
            <w:pPr>
              <w:rPr>
                <w:rFonts w:ascii="Times New Roman" w:eastAsia="Times New Roman" w:hAnsi="Times New Roman" w:cs="Times New Roman"/>
              </w:rPr>
            </w:pPr>
            <w:proofErr w:type="gramStart"/>
            <w:r w:rsidRPr="009B6025">
              <w:rPr>
                <w:rFonts w:ascii="Times New Roman" w:eastAsia="Times New Roman" w:hAnsi="Times New Roman" w:cs="Times New Roman"/>
              </w:rPr>
              <w:t>ОК</w:t>
            </w:r>
            <w:proofErr w:type="gramEnd"/>
            <w:r w:rsidRPr="009B6025">
              <w:rPr>
                <w:rFonts w:ascii="Times New Roman" w:eastAsia="Times New Roman" w:hAnsi="Times New Roman" w:cs="Times New Roman"/>
              </w:rPr>
              <w:t xml:space="preserve"> 04</w:t>
            </w:r>
          </w:p>
          <w:p w14:paraId="2B2A8AD9" w14:textId="77777777" w:rsidR="000A596C" w:rsidRDefault="000A596C" w:rsidP="000A596C">
            <w:pPr>
              <w:rPr>
                <w:rFonts w:ascii="Times New Roman" w:eastAsia="Times New Roman" w:hAnsi="Times New Roman" w:cs="Times New Roman"/>
              </w:rPr>
            </w:pPr>
            <w:proofErr w:type="gramStart"/>
            <w:r w:rsidRPr="009B6025">
              <w:rPr>
                <w:rFonts w:ascii="Times New Roman" w:eastAsia="Times New Roman" w:hAnsi="Times New Roman" w:cs="Times New Roman"/>
              </w:rPr>
              <w:t>ОК</w:t>
            </w:r>
            <w:proofErr w:type="gramEnd"/>
            <w:r w:rsidRPr="009B6025">
              <w:rPr>
                <w:rFonts w:ascii="Times New Roman" w:eastAsia="Times New Roman" w:hAnsi="Times New Roman" w:cs="Times New Roman"/>
              </w:rPr>
              <w:t xml:space="preserve"> 05 </w:t>
            </w:r>
          </w:p>
          <w:p w14:paraId="1A1D63AD" w14:textId="77777777" w:rsidR="000A596C" w:rsidRPr="009B6025" w:rsidRDefault="000A596C" w:rsidP="000A596C">
            <w:pPr>
              <w:rPr>
                <w:rFonts w:ascii="Times New Roman" w:eastAsia="Times New Roman" w:hAnsi="Times New Roman" w:cs="Times New Roman"/>
              </w:rPr>
            </w:pPr>
            <w:proofErr w:type="gramStart"/>
            <w:r w:rsidRPr="009B6025">
              <w:rPr>
                <w:rFonts w:ascii="Times New Roman" w:eastAsia="Times New Roman" w:hAnsi="Times New Roman" w:cs="Times New Roman"/>
              </w:rPr>
              <w:t>ОК</w:t>
            </w:r>
            <w:proofErr w:type="gramEnd"/>
            <w:r w:rsidRPr="009B6025">
              <w:rPr>
                <w:rFonts w:ascii="Times New Roman" w:eastAsia="Times New Roman" w:hAnsi="Times New Roman" w:cs="Times New Roman"/>
              </w:rPr>
              <w:t xml:space="preserve"> 06</w:t>
            </w:r>
          </w:p>
          <w:p w14:paraId="7485AA34" w14:textId="77777777" w:rsidR="000A596C" w:rsidRDefault="000A596C" w:rsidP="000A596C">
            <w:pPr>
              <w:rPr>
                <w:rFonts w:ascii="Times New Roman" w:eastAsia="Times New Roman" w:hAnsi="Times New Roman" w:cs="Times New Roman"/>
              </w:rPr>
            </w:pPr>
            <w:proofErr w:type="gramStart"/>
            <w:r w:rsidRPr="009B6025">
              <w:rPr>
                <w:rFonts w:ascii="Times New Roman" w:eastAsia="Times New Roman" w:hAnsi="Times New Roman" w:cs="Times New Roman"/>
              </w:rPr>
              <w:t>ОК</w:t>
            </w:r>
            <w:proofErr w:type="gramEnd"/>
            <w:r w:rsidRPr="009B6025">
              <w:rPr>
                <w:rFonts w:ascii="Times New Roman" w:eastAsia="Times New Roman" w:hAnsi="Times New Roman" w:cs="Times New Roman"/>
              </w:rPr>
              <w:t xml:space="preserve"> 07 </w:t>
            </w:r>
          </w:p>
          <w:p w14:paraId="46DF7C3C" w14:textId="77777777" w:rsidR="000A596C" w:rsidRPr="009B6025" w:rsidRDefault="000A596C" w:rsidP="000A596C">
            <w:pPr>
              <w:rPr>
                <w:rFonts w:ascii="Times New Roman" w:eastAsia="Times New Roman" w:hAnsi="Times New Roman" w:cs="Times New Roman"/>
              </w:rPr>
            </w:pPr>
            <w:proofErr w:type="gramStart"/>
            <w:r w:rsidRPr="009B6025">
              <w:rPr>
                <w:rFonts w:ascii="Times New Roman" w:eastAsia="Times New Roman" w:hAnsi="Times New Roman" w:cs="Times New Roman"/>
              </w:rPr>
              <w:t>ОК</w:t>
            </w:r>
            <w:proofErr w:type="gramEnd"/>
            <w:r w:rsidRPr="009B6025">
              <w:rPr>
                <w:rFonts w:ascii="Times New Roman" w:eastAsia="Times New Roman" w:hAnsi="Times New Roman" w:cs="Times New Roman"/>
              </w:rPr>
              <w:t xml:space="preserve"> 09</w:t>
            </w:r>
          </w:p>
          <w:p w14:paraId="06ADE0A5" w14:textId="77777777" w:rsidR="000A596C" w:rsidRDefault="000A596C" w:rsidP="000A596C">
            <w:pPr>
              <w:rPr>
                <w:rFonts w:ascii="Times New Roman" w:eastAsia="Times New Roman" w:hAnsi="Times New Roman" w:cs="Times New Roman"/>
              </w:rPr>
            </w:pPr>
            <w:r w:rsidRPr="009B6025">
              <w:rPr>
                <w:rFonts w:ascii="Times New Roman" w:eastAsia="Times New Roman" w:hAnsi="Times New Roman" w:cs="Times New Roman"/>
              </w:rPr>
              <w:t xml:space="preserve">ПК 4.1 </w:t>
            </w:r>
          </w:p>
          <w:p w14:paraId="578FBB0F" w14:textId="77777777" w:rsidR="000A596C" w:rsidRPr="009B6025" w:rsidRDefault="000A596C" w:rsidP="000A596C">
            <w:pPr>
              <w:rPr>
                <w:rFonts w:ascii="Times New Roman" w:eastAsia="Times New Roman" w:hAnsi="Times New Roman" w:cs="Times New Roman"/>
              </w:rPr>
            </w:pPr>
            <w:r w:rsidRPr="009B6025">
              <w:rPr>
                <w:rFonts w:ascii="Times New Roman" w:eastAsia="Times New Roman" w:hAnsi="Times New Roman" w:cs="Times New Roman"/>
              </w:rPr>
              <w:t>ПК 4.2</w:t>
            </w:r>
          </w:p>
          <w:p w14:paraId="4008133A" w14:textId="77777777" w:rsidR="000A596C" w:rsidRDefault="000A596C" w:rsidP="000A596C">
            <w:pPr>
              <w:rPr>
                <w:rFonts w:ascii="Times New Roman" w:eastAsia="Times New Roman" w:hAnsi="Times New Roman" w:cs="Times New Roman"/>
              </w:rPr>
            </w:pPr>
            <w:r w:rsidRPr="009B6025">
              <w:rPr>
                <w:rFonts w:ascii="Times New Roman" w:eastAsia="Times New Roman" w:hAnsi="Times New Roman" w:cs="Times New Roman"/>
              </w:rPr>
              <w:t xml:space="preserve">ПК 4.3 </w:t>
            </w:r>
          </w:p>
          <w:p w14:paraId="10D67DAD" w14:textId="77777777" w:rsidR="000A596C" w:rsidRPr="009B6025" w:rsidRDefault="000A596C" w:rsidP="000A596C">
            <w:pPr>
              <w:rPr>
                <w:rFonts w:ascii="Times New Roman" w:eastAsia="Times New Roman" w:hAnsi="Times New Roman" w:cs="Times New Roman"/>
              </w:rPr>
            </w:pPr>
            <w:r w:rsidRPr="009B6025">
              <w:rPr>
                <w:rFonts w:ascii="Times New Roman" w:eastAsia="Times New Roman" w:hAnsi="Times New Roman" w:cs="Times New Roman"/>
              </w:rPr>
              <w:t>ПК 4.4</w:t>
            </w:r>
          </w:p>
          <w:p w14:paraId="0FA01504" w14:textId="77777777" w:rsidR="000A596C" w:rsidRDefault="000A596C" w:rsidP="000A596C">
            <w:pPr>
              <w:rPr>
                <w:rFonts w:ascii="Times New Roman" w:eastAsia="Times New Roman" w:hAnsi="Times New Roman" w:cs="Times New Roman"/>
              </w:rPr>
            </w:pPr>
            <w:r w:rsidRPr="009B6025">
              <w:rPr>
                <w:rFonts w:ascii="Times New Roman" w:eastAsia="Times New Roman" w:hAnsi="Times New Roman" w:cs="Times New Roman"/>
              </w:rPr>
              <w:t xml:space="preserve">ПК 4.5 </w:t>
            </w:r>
          </w:p>
          <w:p w14:paraId="0B52F2A7" w14:textId="77777777" w:rsidR="000A596C" w:rsidRPr="009B6025" w:rsidRDefault="000A596C" w:rsidP="000A596C">
            <w:pPr>
              <w:rPr>
                <w:rFonts w:ascii="Times New Roman" w:eastAsia="Times New Roman" w:hAnsi="Times New Roman" w:cs="Times New Roman"/>
              </w:rPr>
            </w:pPr>
            <w:r w:rsidRPr="009B6025">
              <w:rPr>
                <w:rFonts w:ascii="Times New Roman" w:eastAsia="Times New Roman" w:hAnsi="Times New Roman" w:cs="Times New Roman"/>
              </w:rPr>
              <w:lastRenderedPageBreak/>
              <w:t>ПК 4.6</w:t>
            </w:r>
          </w:p>
        </w:tc>
        <w:tc>
          <w:tcPr>
            <w:tcW w:w="6441" w:type="dxa"/>
          </w:tcPr>
          <w:p w14:paraId="0833ACFD" w14:textId="77777777" w:rsidR="000A596C" w:rsidRPr="009B6025" w:rsidRDefault="000A596C" w:rsidP="000A596C">
            <w:pPr>
              <w:rPr>
                <w:rFonts w:ascii="Times New Roman" w:eastAsia="Times New Roman" w:hAnsi="Times New Roman" w:cs="Times New Roman"/>
              </w:rPr>
            </w:pPr>
            <w:r w:rsidRPr="009B6025">
              <w:rPr>
                <w:rFonts w:ascii="Times New Roman" w:eastAsia="Times New Roman" w:hAnsi="Times New Roman" w:cs="Times New Roman"/>
              </w:rPr>
              <w:lastRenderedPageBreak/>
              <w:t>Раздел 2. Оказание медицинской помощи в экстренной форме при состояниях, представляющих угрозу жизни</w:t>
            </w:r>
          </w:p>
        </w:tc>
        <w:tc>
          <w:tcPr>
            <w:tcW w:w="1616" w:type="dxa"/>
          </w:tcPr>
          <w:p w14:paraId="418021DA" w14:textId="77777777" w:rsidR="000A596C" w:rsidRPr="009B6025" w:rsidRDefault="000A596C" w:rsidP="000A596C">
            <w:pPr>
              <w:jc w:val="center"/>
              <w:rPr>
                <w:rFonts w:ascii="Times New Roman" w:eastAsia="Times New Roman" w:hAnsi="Times New Roman" w:cs="Times New Roman"/>
                <w:b/>
                <w:sz w:val="20"/>
                <w:szCs w:val="20"/>
              </w:rPr>
            </w:pPr>
            <w:r w:rsidRPr="009B6025">
              <w:rPr>
                <w:rFonts w:ascii="Times New Roman" w:eastAsia="Times New Roman" w:hAnsi="Times New Roman" w:cs="Times New Roman"/>
                <w:b/>
                <w:sz w:val="20"/>
                <w:szCs w:val="20"/>
              </w:rPr>
              <w:t>78</w:t>
            </w:r>
          </w:p>
        </w:tc>
        <w:tc>
          <w:tcPr>
            <w:tcW w:w="955" w:type="dxa"/>
          </w:tcPr>
          <w:p w14:paraId="6B9F8E05" w14:textId="77777777" w:rsidR="000A596C" w:rsidRPr="009B6025" w:rsidRDefault="000A596C" w:rsidP="000A596C">
            <w:pPr>
              <w:jc w:val="center"/>
              <w:rPr>
                <w:rFonts w:ascii="Times New Roman" w:eastAsia="Times New Roman" w:hAnsi="Times New Roman" w:cs="Times New Roman"/>
                <w:b/>
                <w:sz w:val="20"/>
                <w:szCs w:val="20"/>
              </w:rPr>
            </w:pPr>
            <w:r w:rsidRPr="009B6025">
              <w:rPr>
                <w:rFonts w:ascii="Times New Roman" w:eastAsia="Times New Roman" w:hAnsi="Times New Roman" w:cs="Times New Roman"/>
                <w:b/>
                <w:sz w:val="20"/>
                <w:szCs w:val="20"/>
              </w:rPr>
              <w:t>60</w:t>
            </w:r>
          </w:p>
        </w:tc>
        <w:tc>
          <w:tcPr>
            <w:tcW w:w="807" w:type="dxa"/>
            <w:shd w:val="clear" w:color="auto" w:fill="D9D9D9"/>
          </w:tcPr>
          <w:p w14:paraId="6318503F" w14:textId="77777777" w:rsidR="000A596C" w:rsidRPr="009B6025" w:rsidRDefault="000A596C" w:rsidP="000A596C">
            <w:pPr>
              <w:jc w:val="center"/>
              <w:rPr>
                <w:rFonts w:ascii="Times New Roman" w:eastAsia="Times New Roman" w:hAnsi="Times New Roman" w:cs="Times New Roman"/>
                <w:b/>
                <w:sz w:val="20"/>
                <w:szCs w:val="20"/>
              </w:rPr>
            </w:pPr>
            <w:r w:rsidRPr="009B6025">
              <w:rPr>
                <w:rFonts w:ascii="Times New Roman" w:eastAsia="Times New Roman" w:hAnsi="Times New Roman" w:cs="Times New Roman"/>
                <w:b/>
                <w:sz w:val="20"/>
                <w:szCs w:val="20"/>
              </w:rPr>
              <w:t>78</w:t>
            </w:r>
          </w:p>
        </w:tc>
        <w:tc>
          <w:tcPr>
            <w:tcW w:w="850" w:type="dxa"/>
          </w:tcPr>
          <w:p w14:paraId="36CB7999" w14:textId="77777777" w:rsidR="000A596C" w:rsidRPr="009B6025" w:rsidRDefault="000A596C" w:rsidP="000A596C">
            <w:pPr>
              <w:jc w:val="center"/>
              <w:rPr>
                <w:rFonts w:ascii="Times New Roman" w:eastAsia="Times New Roman" w:hAnsi="Times New Roman" w:cs="Times New Roman"/>
                <w:b/>
                <w:sz w:val="20"/>
                <w:szCs w:val="20"/>
              </w:rPr>
            </w:pPr>
            <w:r w:rsidRPr="009B6025">
              <w:rPr>
                <w:rFonts w:ascii="Times New Roman" w:eastAsia="Times New Roman" w:hAnsi="Times New Roman" w:cs="Times New Roman"/>
                <w:sz w:val="20"/>
                <w:szCs w:val="20"/>
              </w:rPr>
              <w:t>18</w:t>
            </w:r>
          </w:p>
        </w:tc>
        <w:tc>
          <w:tcPr>
            <w:tcW w:w="638" w:type="dxa"/>
          </w:tcPr>
          <w:p w14:paraId="3704ADF6" w14:textId="77777777" w:rsidR="000A596C" w:rsidRPr="009B6025" w:rsidRDefault="000A596C" w:rsidP="000A596C">
            <w:pPr>
              <w:jc w:val="center"/>
              <w:rPr>
                <w:rFonts w:ascii="Times New Roman" w:eastAsia="Times New Roman" w:hAnsi="Times New Roman" w:cs="Times New Roman"/>
                <w:b/>
                <w:sz w:val="20"/>
                <w:szCs w:val="20"/>
              </w:rPr>
            </w:pPr>
            <w:r w:rsidRPr="009B6025">
              <w:rPr>
                <w:rFonts w:ascii="Times New Roman" w:eastAsia="Times New Roman" w:hAnsi="Times New Roman" w:cs="Times New Roman"/>
                <w:sz w:val="20"/>
                <w:szCs w:val="20"/>
              </w:rPr>
              <w:t>-</w:t>
            </w:r>
          </w:p>
        </w:tc>
        <w:tc>
          <w:tcPr>
            <w:tcW w:w="719" w:type="dxa"/>
          </w:tcPr>
          <w:p w14:paraId="499285DE" w14:textId="77777777" w:rsidR="000A596C" w:rsidRPr="009B6025" w:rsidRDefault="000A596C" w:rsidP="000A596C">
            <w:pPr>
              <w:jc w:val="center"/>
              <w:rPr>
                <w:rFonts w:ascii="Times New Roman" w:eastAsia="Times New Roman" w:hAnsi="Times New Roman" w:cs="Times New Roman"/>
                <w:b/>
                <w:sz w:val="20"/>
                <w:szCs w:val="20"/>
              </w:rPr>
            </w:pPr>
            <w:r w:rsidRPr="009B6025">
              <w:rPr>
                <w:rFonts w:ascii="Times New Roman" w:eastAsia="Times New Roman" w:hAnsi="Times New Roman" w:cs="Times New Roman"/>
                <w:b/>
                <w:sz w:val="20"/>
                <w:szCs w:val="20"/>
              </w:rPr>
              <w:t>24</w:t>
            </w:r>
          </w:p>
        </w:tc>
        <w:tc>
          <w:tcPr>
            <w:tcW w:w="635" w:type="dxa"/>
            <w:shd w:val="clear" w:color="auto" w:fill="D9D9D9"/>
          </w:tcPr>
          <w:p w14:paraId="152664C7" w14:textId="77777777" w:rsidR="000A596C" w:rsidRPr="009B6025" w:rsidRDefault="000A596C" w:rsidP="000A596C">
            <w:pPr>
              <w:jc w:val="center"/>
              <w:rPr>
                <w:rFonts w:ascii="Times New Roman" w:eastAsia="Times New Roman" w:hAnsi="Times New Roman" w:cs="Times New Roman"/>
                <w:b/>
                <w:sz w:val="20"/>
                <w:szCs w:val="20"/>
              </w:rPr>
            </w:pPr>
          </w:p>
        </w:tc>
        <w:tc>
          <w:tcPr>
            <w:tcW w:w="629" w:type="dxa"/>
            <w:shd w:val="clear" w:color="auto" w:fill="D9D9D9"/>
          </w:tcPr>
          <w:p w14:paraId="7CF4D292" w14:textId="77777777" w:rsidR="000A596C" w:rsidRPr="009B6025" w:rsidRDefault="000A596C" w:rsidP="000A596C">
            <w:pPr>
              <w:jc w:val="center"/>
              <w:rPr>
                <w:rFonts w:ascii="Times New Roman" w:eastAsia="Times New Roman" w:hAnsi="Times New Roman" w:cs="Times New Roman"/>
                <w:b/>
                <w:sz w:val="20"/>
                <w:szCs w:val="20"/>
              </w:rPr>
            </w:pPr>
          </w:p>
        </w:tc>
      </w:tr>
      <w:tr w:rsidR="000A596C" w:rsidRPr="009B6025" w14:paraId="253706A5" w14:textId="77777777" w:rsidTr="000A596C">
        <w:trPr>
          <w:trHeight w:val="314"/>
        </w:trPr>
        <w:tc>
          <w:tcPr>
            <w:tcW w:w="1270" w:type="dxa"/>
          </w:tcPr>
          <w:p w14:paraId="2F6D4432" w14:textId="77777777" w:rsidR="000A596C" w:rsidRPr="009B6025" w:rsidRDefault="000A596C" w:rsidP="000A596C">
            <w:pPr>
              <w:rPr>
                <w:rFonts w:ascii="Times New Roman" w:eastAsia="Times New Roman" w:hAnsi="Times New Roman" w:cs="Times New Roman"/>
              </w:rPr>
            </w:pPr>
            <w:r w:rsidRPr="009B6025">
              <w:rPr>
                <w:rFonts w:ascii="Times New Roman" w:eastAsia="Times New Roman" w:hAnsi="Times New Roman" w:cs="Times New Roman"/>
              </w:rPr>
              <w:lastRenderedPageBreak/>
              <w:t>3</w:t>
            </w:r>
          </w:p>
        </w:tc>
        <w:tc>
          <w:tcPr>
            <w:tcW w:w="6441" w:type="dxa"/>
          </w:tcPr>
          <w:p w14:paraId="0DDE10BA" w14:textId="77777777" w:rsidR="000A596C" w:rsidRPr="009B6025" w:rsidRDefault="000A596C" w:rsidP="000A596C">
            <w:pPr>
              <w:rPr>
                <w:rFonts w:ascii="Times New Roman" w:eastAsia="Times New Roman" w:hAnsi="Times New Roman" w:cs="Times New Roman"/>
              </w:rPr>
            </w:pPr>
            <w:r w:rsidRPr="009B6025">
              <w:rPr>
                <w:rFonts w:ascii="Times New Roman" w:eastAsia="Times New Roman" w:hAnsi="Times New Roman" w:cs="Times New Roman"/>
              </w:rPr>
              <w:t>Учебная практика</w:t>
            </w:r>
          </w:p>
        </w:tc>
        <w:tc>
          <w:tcPr>
            <w:tcW w:w="1616" w:type="dxa"/>
          </w:tcPr>
          <w:p w14:paraId="1B346BE4" w14:textId="77777777" w:rsidR="000A596C" w:rsidRPr="009B6025" w:rsidRDefault="000A596C" w:rsidP="000A596C">
            <w:pPr>
              <w:jc w:val="center"/>
              <w:rPr>
                <w:rFonts w:ascii="Times New Roman" w:eastAsia="Times New Roman" w:hAnsi="Times New Roman" w:cs="Times New Roman"/>
                <w:b/>
                <w:sz w:val="20"/>
                <w:szCs w:val="20"/>
              </w:rPr>
            </w:pPr>
            <w:r w:rsidRPr="009B6025">
              <w:rPr>
                <w:rFonts w:ascii="Times New Roman" w:eastAsia="Times New Roman" w:hAnsi="Times New Roman" w:cs="Times New Roman"/>
                <w:b/>
                <w:sz w:val="20"/>
                <w:szCs w:val="20"/>
              </w:rPr>
              <w:t>72</w:t>
            </w:r>
          </w:p>
        </w:tc>
        <w:tc>
          <w:tcPr>
            <w:tcW w:w="955" w:type="dxa"/>
          </w:tcPr>
          <w:p w14:paraId="451BC5C5" w14:textId="77777777" w:rsidR="000A596C" w:rsidRPr="009B6025" w:rsidRDefault="000A596C" w:rsidP="000A596C">
            <w:pPr>
              <w:jc w:val="center"/>
              <w:rPr>
                <w:rFonts w:ascii="Times New Roman" w:eastAsia="Times New Roman" w:hAnsi="Times New Roman" w:cs="Times New Roman"/>
                <w:b/>
                <w:sz w:val="20"/>
                <w:szCs w:val="20"/>
              </w:rPr>
            </w:pPr>
            <w:r w:rsidRPr="009B6025">
              <w:rPr>
                <w:rFonts w:ascii="Times New Roman" w:eastAsia="Times New Roman" w:hAnsi="Times New Roman" w:cs="Times New Roman"/>
                <w:b/>
                <w:sz w:val="20"/>
                <w:szCs w:val="20"/>
              </w:rPr>
              <w:t>72</w:t>
            </w:r>
          </w:p>
        </w:tc>
        <w:tc>
          <w:tcPr>
            <w:tcW w:w="807" w:type="dxa"/>
            <w:shd w:val="clear" w:color="auto" w:fill="D9D9D9"/>
          </w:tcPr>
          <w:p w14:paraId="557EFC65" w14:textId="77777777" w:rsidR="000A596C" w:rsidRPr="009B6025" w:rsidRDefault="000A596C" w:rsidP="000A596C">
            <w:pPr>
              <w:jc w:val="center"/>
              <w:rPr>
                <w:rFonts w:ascii="Times New Roman" w:eastAsia="Times New Roman" w:hAnsi="Times New Roman" w:cs="Times New Roman"/>
                <w:b/>
                <w:sz w:val="20"/>
                <w:szCs w:val="20"/>
              </w:rPr>
            </w:pPr>
          </w:p>
        </w:tc>
        <w:tc>
          <w:tcPr>
            <w:tcW w:w="2207" w:type="dxa"/>
            <w:gridSpan w:val="3"/>
            <w:shd w:val="clear" w:color="auto" w:fill="auto"/>
          </w:tcPr>
          <w:p w14:paraId="03A582C4" w14:textId="77777777" w:rsidR="000A596C" w:rsidRPr="009B6025" w:rsidRDefault="000A596C" w:rsidP="000A596C">
            <w:pPr>
              <w:jc w:val="center"/>
              <w:rPr>
                <w:rFonts w:ascii="Times New Roman" w:eastAsia="Times New Roman" w:hAnsi="Times New Roman" w:cs="Times New Roman"/>
                <w:b/>
                <w:sz w:val="20"/>
                <w:szCs w:val="20"/>
              </w:rPr>
            </w:pPr>
          </w:p>
        </w:tc>
        <w:tc>
          <w:tcPr>
            <w:tcW w:w="635" w:type="dxa"/>
            <w:shd w:val="clear" w:color="auto" w:fill="D9D9D9"/>
          </w:tcPr>
          <w:p w14:paraId="7F964508" w14:textId="77777777" w:rsidR="000A596C" w:rsidRPr="009B6025" w:rsidRDefault="000A596C" w:rsidP="000A596C">
            <w:pPr>
              <w:jc w:val="center"/>
              <w:rPr>
                <w:rFonts w:ascii="Times New Roman" w:eastAsia="Times New Roman" w:hAnsi="Times New Roman" w:cs="Times New Roman"/>
                <w:b/>
                <w:sz w:val="20"/>
                <w:szCs w:val="20"/>
              </w:rPr>
            </w:pPr>
            <w:r w:rsidRPr="009B6025">
              <w:rPr>
                <w:rFonts w:ascii="Times New Roman" w:eastAsia="Times New Roman" w:hAnsi="Times New Roman" w:cs="Times New Roman"/>
                <w:b/>
                <w:sz w:val="20"/>
                <w:szCs w:val="20"/>
              </w:rPr>
              <w:t>72</w:t>
            </w:r>
          </w:p>
        </w:tc>
        <w:tc>
          <w:tcPr>
            <w:tcW w:w="629" w:type="dxa"/>
            <w:shd w:val="clear" w:color="auto" w:fill="D9D9D9"/>
          </w:tcPr>
          <w:p w14:paraId="42E34E13" w14:textId="77777777" w:rsidR="000A596C" w:rsidRPr="009B6025" w:rsidRDefault="000A596C" w:rsidP="000A596C">
            <w:pPr>
              <w:jc w:val="center"/>
              <w:rPr>
                <w:rFonts w:ascii="Times New Roman" w:eastAsia="Times New Roman" w:hAnsi="Times New Roman" w:cs="Times New Roman"/>
                <w:b/>
                <w:sz w:val="20"/>
                <w:szCs w:val="20"/>
              </w:rPr>
            </w:pPr>
          </w:p>
        </w:tc>
      </w:tr>
      <w:tr w:rsidR="000A596C" w:rsidRPr="009B6025" w14:paraId="46148D1B" w14:textId="77777777" w:rsidTr="000A596C">
        <w:trPr>
          <w:trHeight w:val="314"/>
        </w:trPr>
        <w:tc>
          <w:tcPr>
            <w:tcW w:w="1270" w:type="dxa"/>
          </w:tcPr>
          <w:p w14:paraId="4B06B651" w14:textId="77777777" w:rsidR="000A596C" w:rsidRPr="009B6025" w:rsidRDefault="000A596C" w:rsidP="000A596C">
            <w:pPr>
              <w:rPr>
                <w:rFonts w:ascii="Times New Roman" w:eastAsia="Times New Roman" w:hAnsi="Times New Roman" w:cs="Times New Roman"/>
              </w:rPr>
            </w:pPr>
            <w:r w:rsidRPr="009B6025">
              <w:rPr>
                <w:rFonts w:ascii="Times New Roman" w:eastAsia="Times New Roman" w:hAnsi="Times New Roman" w:cs="Times New Roman"/>
              </w:rPr>
              <w:t>4</w:t>
            </w:r>
          </w:p>
        </w:tc>
        <w:tc>
          <w:tcPr>
            <w:tcW w:w="6441" w:type="dxa"/>
          </w:tcPr>
          <w:p w14:paraId="5B8D1B1D" w14:textId="77777777" w:rsidR="000A596C" w:rsidRPr="009B6025" w:rsidRDefault="000A596C" w:rsidP="000A596C">
            <w:pPr>
              <w:rPr>
                <w:rFonts w:ascii="Times New Roman" w:eastAsia="Times New Roman" w:hAnsi="Times New Roman" w:cs="Times New Roman"/>
                <w:b/>
                <w:u w:val="single"/>
              </w:rPr>
            </w:pPr>
            <w:r w:rsidRPr="009B6025">
              <w:rPr>
                <w:rFonts w:ascii="Times New Roman" w:eastAsia="Times New Roman" w:hAnsi="Times New Roman" w:cs="Times New Roman"/>
              </w:rPr>
              <w:t>Производственная практика</w:t>
            </w:r>
          </w:p>
        </w:tc>
        <w:tc>
          <w:tcPr>
            <w:tcW w:w="1616" w:type="dxa"/>
          </w:tcPr>
          <w:p w14:paraId="4F5611A2" w14:textId="77777777" w:rsidR="000A596C" w:rsidRPr="009B6025" w:rsidRDefault="000A596C" w:rsidP="000A596C">
            <w:pPr>
              <w:jc w:val="center"/>
              <w:rPr>
                <w:rFonts w:ascii="Times New Roman" w:eastAsia="Times New Roman" w:hAnsi="Times New Roman" w:cs="Times New Roman"/>
                <w:b/>
                <w:sz w:val="20"/>
                <w:szCs w:val="20"/>
              </w:rPr>
            </w:pPr>
            <w:r w:rsidRPr="009B6025">
              <w:rPr>
                <w:rFonts w:ascii="Times New Roman" w:eastAsia="Times New Roman" w:hAnsi="Times New Roman" w:cs="Times New Roman"/>
                <w:b/>
                <w:sz w:val="20"/>
                <w:szCs w:val="20"/>
              </w:rPr>
              <w:t>144</w:t>
            </w:r>
          </w:p>
        </w:tc>
        <w:tc>
          <w:tcPr>
            <w:tcW w:w="955" w:type="dxa"/>
          </w:tcPr>
          <w:p w14:paraId="33EF557C" w14:textId="77777777" w:rsidR="000A596C" w:rsidRPr="009B6025" w:rsidRDefault="000A596C" w:rsidP="000A596C">
            <w:pPr>
              <w:jc w:val="center"/>
              <w:rPr>
                <w:rFonts w:ascii="Times New Roman" w:eastAsia="Times New Roman" w:hAnsi="Times New Roman" w:cs="Times New Roman"/>
                <w:b/>
                <w:sz w:val="20"/>
                <w:szCs w:val="20"/>
              </w:rPr>
            </w:pPr>
            <w:r w:rsidRPr="009B6025">
              <w:rPr>
                <w:rFonts w:ascii="Times New Roman" w:eastAsia="Times New Roman" w:hAnsi="Times New Roman" w:cs="Times New Roman"/>
                <w:b/>
                <w:sz w:val="20"/>
                <w:szCs w:val="20"/>
              </w:rPr>
              <w:t>144</w:t>
            </w:r>
          </w:p>
        </w:tc>
        <w:tc>
          <w:tcPr>
            <w:tcW w:w="807" w:type="dxa"/>
            <w:shd w:val="clear" w:color="auto" w:fill="D9D9D9"/>
          </w:tcPr>
          <w:p w14:paraId="7FAF4385" w14:textId="77777777" w:rsidR="000A596C" w:rsidRPr="009B6025" w:rsidRDefault="000A596C" w:rsidP="000A596C">
            <w:pPr>
              <w:jc w:val="center"/>
              <w:rPr>
                <w:rFonts w:ascii="Times New Roman" w:eastAsia="Times New Roman" w:hAnsi="Times New Roman" w:cs="Times New Roman"/>
                <w:b/>
                <w:sz w:val="20"/>
                <w:szCs w:val="20"/>
              </w:rPr>
            </w:pPr>
          </w:p>
        </w:tc>
        <w:tc>
          <w:tcPr>
            <w:tcW w:w="2207" w:type="dxa"/>
            <w:gridSpan w:val="3"/>
            <w:shd w:val="clear" w:color="auto" w:fill="auto"/>
          </w:tcPr>
          <w:p w14:paraId="01BE3E7B" w14:textId="77777777" w:rsidR="000A596C" w:rsidRPr="009B6025" w:rsidRDefault="000A596C" w:rsidP="000A596C">
            <w:pPr>
              <w:jc w:val="center"/>
              <w:rPr>
                <w:rFonts w:ascii="Times New Roman" w:eastAsia="Times New Roman" w:hAnsi="Times New Roman" w:cs="Times New Roman"/>
                <w:b/>
                <w:sz w:val="20"/>
                <w:szCs w:val="20"/>
              </w:rPr>
            </w:pPr>
          </w:p>
        </w:tc>
        <w:tc>
          <w:tcPr>
            <w:tcW w:w="635" w:type="dxa"/>
            <w:shd w:val="clear" w:color="auto" w:fill="D9D9D9"/>
          </w:tcPr>
          <w:p w14:paraId="7A6F9D37" w14:textId="77777777" w:rsidR="000A596C" w:rsidRPr="009B6025" w:rsidRDefault="000A596C" w:rsidP="000A596C">
            <w:pPr>
              <w:jc w:val="center"/>
              <w:rPr>
                <w:rFonts w:ascii="Times New Roman" w:eastAsia="Times New Roman" w:hAnsi="Times New Roman" w:cs="Times New Roman"/>
                <w:b/>
                <w:sz w:val="20"/>
                <w:szCs w:val="20"/>
              </w:rPr>
            </w:pPr>
          </w:p>
        </w:tc>
        <w:tc>
          <w:tcPr>
            <w:tcW w:w="629" w:type="dxa"/>
            <w:shd w:val="clear" w:color="auto" w:fill="D9D9D9"/>
          </w:tcPr>
          <w:p w14:paraId="26EF5174" w14:textId="77777777" w:rsidR="000A596C" w:rsidRPr="009B6025" w:rsidRDefault="000A596C" w:rsidP="000A596C">
            <w:pPr>
              <w:jc w:val="center"/>
              <w:rPr>
                <w:rFonts w:ascii="Times New Roman" w:eastAsia="Times New Roman" w:hAnsi="Times New Roman" w:cs="Times New Roman"/>
                <w:b/>
                <w:sz w:val="20"/>
                <w:szCs w:val="20"/>
              </w:rPr>
            </w:pPr>
            <w:r w:rsidRPr="009B6025">
              <w:rPr>
                <w:rFonts w:ascii="Times New Roman" w:eastAsia="Times New Roman" w:hAnsi="Times New Roman" w:cs="Times New Roman"/>
                <w:b/>
                <w:sz w:val="20"/>
                <w:szCs w:val="20"/>
              </w:rPr>
              <w:t>144</w:t>
            </w:r>
          </w:p>
        </w:tc>
      </w:tr>
      <w:tr w:rsidR="000A596C" w:rsidRPr="009B6025" w14:paraId="712DBE61" w14:textId="77777777" w:rsidTr="000A596C">
        <w:tc>
          <w:tcPr>
            <w:tcW w:w="1270" w:type="dxa"/>
          </w:tcPr>
          <w:p w14:paraId="1D7626F8" w14:textId="77777777" w:rsidR="000A596C" w:rsidRPr="009B6025" w:rsidRDefault="000A596C" w:rsidP="000A596C">
            <w:pPr>
              <w:rPr>
                <w:rFonts w:ascii="Times New Roman" w:eastAsia="Times New Roman" w:hAnsi="Times New Roman" w:cs="Times New Roman"/>
              </w:rPr>
            </w:pPr>
            <w:r w:rsidRPr="009B6025">
              <w:rPr>
                <w:rFonts w:ascii="Times New Roman" w:eastAsia="Times New Roman" w:hAnsi="Times New Roman" w:cs="Times New Roman"/>
              </w:rPr>
              <w:t>5</w:t>
            </w:r>
          </w:p>
        </w:tc>
        <w:tc>
          <w:tcPr>
            <w:tcW w:w="6441" w:type="dxa"/>
          </w:tcPr>
          <w:p w14:paraId="58C1A99F" w14:textId="77777777" w:rsidR="000A596C" w:rsidRPr="009B6025" w:rsidRDefault="000A596C" w:rsidP="000A596C">
            <w:pPr>
              <w:rPr>
                <w:rFonts w:ascii="Times New Roman" w:eastAsia="Times New Roman" w:hAnsi="Times New Roman" w:cs="Times New Roman"/>
              </w:rPr>
            </w:pPr>
            <w:r w:rsidRPr="009B6025">
              <w:rPr>
                <w:rFonts w:ascii="Times New Roman" w:eastAsia="Times New Roman" w:hAnsi="Times New Roman" w:cs="Times New Roman"/>
              </w:rPr>
              <w:t>Промежуточная аттестация</w:t>
            </w:r>
          </w:p>
        </w:tc>
        <w:tc>
          <w:tcPr>
            <w:tcW w:w="1616" w:type="dxa"/>
          </w:tcPr>
          <w:p w14:paraId="18951513" w14:textId="77777777" w:rsidR="000A596C" w:rsidRPr="009B6025" w:rsidRDefault="000A596C" w:rsidP="000A596C">
            <w:pPr>
              <w:jc w:val="center"/>
              <w:rPr>
                <w:rFonts w:ascii="Times New Roman" w:eastAsia="Times New Roman" w:hAnsi="Times New Roman" w:cs="Times New Roman"/>
                <w:b/>
                <w:sz w:val="20"/>
                <w:szCs w:val="20"/>
              </w:rPr>
            </w:pPr>
            <w:r w:rsidRPr="009B6025">
              <w:rPr>
                <w:rFonts w:ascii="Times New Roman" w:eastAsia="Times New Roman" w:hAnsi="Times New Roman" w:cs="Times New Roman"/>
                <w:b/>
                <w:sz w:val="20"/>
                <w:szCs w:val="20"/>
              </w:rPr>
              <w:t>18</w:t>
            </w:r>
          </w:p>
        </w:tc>
        <w:tc>
          <w:tcPr>
            <w:tcW w:w="955" w:type="dxa"/>
            <w:shd w:val="clear" w:color="auto" w:fill="auto"/>
          </w:tcPr>
          <w:p w14:paraId="2A564B5A" w14:textId="77777777" w:rsidR="000A596C" w:rsidRPr="009B6025" w:rsidRDefault="000A596C" w:rsidP="000A596C">
            <w:pPr>
              <w:jc w:val="center"/>
              <w:rPr>
                <w:rFonts w:ascii="Times New Roman" w:eastAsia="Times New Roman" w:hAnsi="Times New Roman" w:cs="Times New Roman"/>
                <w:b/>
                <w:sz w:val="20"/>
                <w:szCs w:val="20"/>
              </w:rPr>
            </w:pPr>
          </w:p>
        </w:tc>
        <w:tc>
          <w:tcPr>
            <w:tcW w:w="807" w:type="dxa"/>
            <w:shd w:val="clear" w:color="auto" w:fill="D9D9D9"/>
          </w:tcPr>
          <w:p w14:paraId="4B95802E" w14:textId="77777777" w:rsidR="000A596C" w:rsidRPr="009B6025" w:rsidRDefault="000A596C" w:rsidP="000A596C">
            <w:pPr>
              <w:jc w:val="center"/>
              <w:rPr>
                <w:rFonts w:ascii="Times New Roman" w:eastAsia="Times New Roman" w:hAnsi="Times New Roman" w:cs="Times New Roman"/>
                <w:i/>
                <w:sz w:val="20"/>
                <w:szCs w:val="20"/>
              </w:rPr>
            </w:pPr>
          </w:p>
        </w:tc>
        <w:tc>
          <w:tcPr>
            <w:tcW w:w="2207" w:type="dxa"/>
            <w:gridSpan w:val="3"/>
            <w:shd w:val="clear" w:color="auto" w:fill="auto"/>
          </w:tcPr>
          <w:p w14:paraId="41633F4D" w14:textId="77777777" w:rsidR="000A596C" w:rsidRPr="009B6025" w:rsidRDefault="000A596C" w:rsidP="000A596C">
            <w:pPr>
              <w:jc w:val="center"/>
              <w:rPr>
                <w:rFonts w:ascii="Times New Roman" w:eastAsia="Times New Roman" w:hAnsi="Times New Roman" w:cs="Times New Roman"/>
                <w:i/>
                <w:sz w:val="20"/>
                <w:szCs w:val="20"/>
              </w:rPr>
            </w:pPr>
          </w:p>
        </w:tc>
        <w:tc>
          <w:tcPr>
            <w:tcW w:w="635" w:type="dxa"/>
            <w:shd w:val="clear" w:color="auto" w:fill="D9D9D9"/>
          </w:tcPr>
          <w:p w14:paraId="1780379B" w14:textId="77777777" w:rsidR="000A596C" w:rsidRPr="009B6025" w:rsidRDefault="000A596C" w:rsidP="000A596C">
            <w:pPr>
              <w:jc w:val="center"/>
              <w:rPr>
                <w:rFonts w:ascii="Times New Roman" w:eastAsia="Times New Roman" w:hAnsi="Times New Roman" w:cs="Times New Roman"/>
                <w:i/>
                <w:sz w:val="20"/>
                <w:szCs w:val="20"/>
              </w:rPr>
            </w:pPr>
          </w:p>
        </w:tc>
        <w:tc>
          <w:tcPr>
            <w:tcW w:w="629" w:type="dxa"/>
            <w:shd w:val="clear" w:color="auto" w:fill="D9D9D9"/>
          </w:tcPr>
          <w:p w14:paraId="2CE1E57D" w14:textId="77777777" w:rsidR="000A596C" w:rsidRPr="009B6025" w:rsidRDefault="000A596C" w:rsidP="000A596C">
            <w:pPr>
              <w:jc w:val="center"/>
              <w:rPr>
                <w:rFonts w:ascii="Times New Roman" w:eastAsia="Times New Roman" w:hAnsi="Times New Roman" w:cs="Times New Roman"/>
                <w:i/>
                <w:sz w:val="20"/>
                <w:szCs w:val="20"/>
              </w:rPr>
            </w:pPr>
          </w:p>
        </w:tc>
      </w:tr>
      <w:tr w:rsidR="000A596C" w:rsidRPr="009B6025" w14:paraId="18C27915" w14:textId="77777777" w:rsidTr="000A596C">
        <w:trPr>
          <w:trHeight w:val="217"/>
        </w:trPr>
        <w:tc>
          <w:tcPr>
            <w:tcW w:w="1270" w:type="dxa"/>
          </w:tcPr>
          <w:p w14:paraId="02ED8481" w14:textId="77777777" w:rsidR="000A596C" w:rsidRPr="009B6025" w:rsidRDefault="000A596C" w:rsidP="000A596C">
            <w:pPr>
              <w:rPr>
                <w:rFonts w:ascii="Times New Roman" w:eastAsia="Times New Roman" w:hAnsi="Times New Roman" w:cs="Times New Roman"/>
                <w:b/>
                <w:i/>
              </w:rPr>
            </w:pPr>
          </w:p>
        </w:tc>
        <w:tc>
          <w:tcPr>
            <w:tcW w:w="6441" w:type="dxa"/>
          </w:tcPr>
          <w:p w14:paraId="6D0106AD" w14:textId="77777777" w:rsidR="000A596C" w:rsidRPr="009B6025" w:rsidRDefault="000A596C" w:rsidP="000A596C">
            <w:pPr>
              <w:rPr>
                <w:rFonts w:ascii="Times New Roman" w:eastAsia="Times New Roman" w:hAnsi="Times New Roman" w:cs="Times New Roman"/>
                <w:b/>
                <w:i/>
              </w:rPr>
            </w:pPr>
            <w:r w:rsidRPr="009B6025">
              <w:rPr>
                <w:rFonts w:ascii="Times New Roman" w:eastAsia="Times New Roman" w:hAnsi="Times New Roman" w:cs="Times New Roman"/>
                <w:b/>
                <w:i/>
              </w:rPr>
              <w:t xml:space="preserve">Всего: </w:t>
            </w:r>
          </w:p>
        </w:tc>
        <w:tc>
          <w:tcPr>
            <w:tcW w:w="1616" w:type="dxa"/>
          </w:tcPr>
          <w:p w14:paraId="5B6A156E" w14:textId="77777777" w:rsidR="000A596C" w:rsidRPr="009B6025" w:rsidRDefault="000A596C" w:rsidP="000A596C">
            <w:pPr>
              <w:jc w:val="center"/>
              <w:rPr>
                <w:rFonts w:ascii="Times New Roman" w:eastAsia="Times New Roman" w:hAnsi="Times New Roman" w:cs="Times New Roman"/>
                <w:b/>
                <w:i/>
                <w:sz w:val="20"/>
                <w:szCs w:val="20"/>
              </w:rPr>
            </w:pPr>
            <w:r w:rsidRPr="009B6025">
              <w:rPr>
                <w:rFonts w:ascii="Times New Roman" w:eastAsia="Times New Roman" w:hAnsi="Times New Roman" w:cs="Times New Roman"/>
                <w:b/>
                <w:i/>
                <w:sz w:val="20"/>
                <w:szCs w:val="20"/>
              </w:rPr>
              <w:t>354</w:t>
            </w:r>
          </w:p>
        </w:tc>
        <w:tc>
          <w:tcPr>
            <w:tcW w:w="955" w:type="dxa"/>
          </w:tcPr>
          <w:p w14:paraId="0FC5142D" w14:textId="77777777" w:rsidR="000A596C" w:rsidRPr="009B6025" w:rsidRDefault="000A596C" w:rsidP="000A596C">
            <w:pPr>
              <w:jc w:val="center"/>
              <w:rPr>
                <w:rFonts w:ascii="Times New Roman" w:eastAsia="Times New Roman" w:hAnsi="Times New Roman" w:cs="Times New Roman"/>
                <w:b/>
                <w:sz w:val="20"/>
                <w:szCs w:val="20"/>
              </w:rPr>
            </w:pPr>
            <w:r w:rsidRPr="009B6025">
              <w:rPr>
                <w:rFonts w:ascii="Times New Roman" w:eastAsia="Times New Roman" w:hAnsi="Times New Roman" w:cs="Times New Roman"/>
                <w:b/>
                <w:sz w:val="20"/>
                <w:szCs w:val="20"/>
              </w:rPr>
              <w:t>336</w:t>
            </w:r>
          </w:p>
        </w:tc>
        <w:tc>
          <w:tcPr>
            <w:tcW w:w="807" w:type="dxa"/>
            <w:shd w:val="clear" w:color="auto" w:fill="D9D9D9"/>
          </w:tcPr>
          <w:p w14:paraId="16A3B574" w14:textId="77777777" w:rsidR="000A596C" w:rsidRPr="009B6025" w:rsidRDefault="000A596C" w:rsidP="000A596C">
            <w:pPr>
              <w:jc w:val="center"/>
              <w:rPr>
                <w:rFonts w:ascii="Times New Roman" w:eastAsia="Times New Roman" w:hAnsi="Times New Roman" w:cs="Times New Roman"/>
                <w:b/>
                <w:sz w:val="20"/>
                <w:szCs w:val="20"/>
              </w:rPr>
            </w:pPr>
            <w:r w:rsidRPr="009B6025">
              <w:rPr>
                <w:rFonts w:ascii="Times New Roman" w:eastAsia="Times New Roman" w:hAnsi="Times New Roman" w:cs="Times New Roman"/>
                <w:b/>
                <w:sz w:val="20"/>
                <w:szCs w:val="20"/>
              </w:rPr>
              <w:t>162</w:t>
            </w:r>
          </w:p>
        </w:tc>
        <w:tc>
          <w:tcPr>
            <w:tcW w:w="850" w:type="dxa"/>
          </w:tcPr>
          <w:p w14:paraId="2174D1F9" w14:textId="77777777" w:rsidR="000A596C" w:rsidRPr="009B6025" w:rsidRDefault="000A596C" w:rsidP="000A596C">
            <w:pPr>
              <w:jc w:val="center"/>
              <w:rPr>
                <w:rFonts w:ascii="Times New Roman" w:eastAsia="Times New Roman" w:hAnsi="Times New Roman" w:cs="Times New Roman"/>
                <w:b/>
                <w:sz w:val="20"/>
                <w:szCs w:val="20"/>
              </w:rPr>
            </w:pPr>
            <w:r w:rsidRPr="009B6025">
              <w:rPr>
                <w:rFonts w:ascii="Times New Roman" w:eastAsia="Times New Roman" w:hAnsi="Times New Roman" w:cs="Times New Roman"/>
                <w:b/>
                <w:sz w:val="20"/>
                <w:szCs w:val="20"/>
              </w:rPr>
              <w:t>42</w:t>
            </w:r>
          </w:p>
        </w:tc>
        <w:tc>
          <w:tcPr>
            <w:tcW w:w="638" w:type="dxa"/>
          </w:tcPr>
          <w:p w14:paraId="19A80517" w14:textId="77777777" w:rsidR="000A596C" w:rsidRPr="009B6025" w:rsidRDefault="000A596C" w:rsidP="000A596C">
            <w:pPr>
              <w:jc w:val="center"/>
              <w:rPr>
                <w:rFonts w:ascii="Times New Roman" w:eastAsia="Times New Roman" w:hAnsi="Times New Roman" w:cs="Times New Roman"/>
                <w:b/>
                <w:sz w:val="20"/>
                <w:szCs w:val="20"/>
              </w:rPr>
            </w:pPr>
            <w:r w:rsidRPr="009B6025">
              <w:rPr>
                <w:rFonts w:ascii="Times New Roman" w:eastAsia="Times New Roman" w:hAnsi="Times New Roman" w:cs="Times New Roman"/>
                <w:b/>
                <w:sz w:val="20"/>
                <w:szCs w:val="20"/>
              </w:rPr>
              <w:t>-</w:t>
            </w:r>
          </w:p>
        </w:tc>
        <w:tc>
          <w:tcPr>
            <w:tcW w:w="719" w:type="dxa"/>
          </w:tcPr>
          <w:p w14:paraId="5DD80FB5" w14:textId="77777777" w:rsidR="000A596C" w:rsidRPr="009B6025" w:rsidRDefault="000A596C" w:rsidP="000A596C">
            <w:pPr>
              <w:jc w:val="center"/>
              <w:rPr>
                <w:rFonts w:ascii="Times New Roman" w:eastAsia="Times New Roman" w:hAnsi="Times New Roman" w:cs="Times New Roman"/>
                <w:b/>
                <w:i/>
                <w:sz w:val="20"/>
                <w:szCs w:val="20"/>
              </w:rPr>
            </w:pPr>
            <w:r w:rsidRPr="009B6025">
              <w:rPr>
                <w:rFonts w:ascii="Times New Roman" w:eastAsia="Times New Roman" w:hAnsi="Times New Roman" w:cs="Times New Roman"/>
                <w:b/>
                <w:i/>
                <w:sz w:val="20"/>
                <w:szCs w:val="20"/>
              </w:rPr>
              <w:t>36</w:t>
            </w:r>
          </w:p>
        </w:tc>
        <w:tc>
          <w:tcPr>
            <w:tcW w:w="635" w:type="dxa"/>
            <w:shd w:val="clear" w:color="auto" w:fill="D9D9D9"/>
          </w:tcPr>
          <w:p w14:paraId="44DF701D" w14:textId="77777777" w:rsidR="000A596C" w:rsidRPr="009B6025" w:rsidRDefault="000A596C" w:rsidP="000A596C">
            <w:pPr>
              <w:jc w:val="center"/>
              <w:rPr>
                <w:rFonts w:ascii="Times New Roman" w:eastAsia="Times New Roman" w:hAnsi="Times New Roman" w:cs="Times New Roman"/>
                <w:b/>
                <w:sz w:val="20"/>
                <w:szCs w:val="20"/>
              </w:rPr>
            </w:pPr>
            <w:r w:rsidRPr="009B6025">
              <w:rPr>
                <w:rFonts w:ascii="Times New Roman" w:eastAsia="Times New Roman" w:hAnsi="Times New Roman" w:cs="Times New Roman"/>
                <w:b/>
                <w:sz w:val="20"/>
                <w:szCs w:val="20"/>
              </w:rPr>
              <w:t>72</w:t>
            </w:r>
          </w:p>
        </w:tc>
        <w:tc>
          <w:tcPr>
            <w:tcW w:w="629" w:type="dxa"/>
            <w:shd w:val="clear" w:color="auto" w:fill="D9D9D9"/>
          </w:tcPr>
          <w:p w14:paraId="4ADCEED0" w14:textId="77777777" w:rsidR="000A596C" w:rsidRPr="009B6025" w:rsidRDefault="000A596C" w:rsidP="000A596C">
            <w:pPr>
              <w:jc w:val="center"/>
              <w:rPr>
                <w:rFonts w:ascii="Times New Roman" w:eastAsia="Times New Roman" w:hAnsi="Times New Roman" w:cs="Times New Roman"/>
                <w:b/>
                <w:sz w:val="20"/>
                <w:szCs w:val="20"/>
              </w:rPr>
            </w:pPr>
            <w:r w:rsidRPr="009B6025">
              <w:rPr>
                <w:rFonts w:ascii="Times New Roman" w:eastAsia="Times New Roman" w:hAnsi="Times New Roman" w:cs="Times New Roman"/>
                <w:b/>
                <w:sz w:val="20"/>
                <w:szCs w:val="20"/>
              </w:rPr>
              <w:t>144</w:t>
            </w:r>
          </w:p>
        </w:tc>
      </w:tr>
    </w:tbl>
    <w:p w14:paraId="77ABD419" w14:textId="77777777" w:rsidR="000A596C" w:rsidRDefault="000A596C" w:rsidP="000A596C">
      <w:pPr>
        <w:pBdr>
          <w:top w:val="nil"/>
          <w:left w:val="nil"/>
          <w:bottom w:val="nil"/>
          <w:right w:val="nil"/>
          <w:between w:val="nil"/>
        </w:pBdr>
        <w:spacing w:after="120" w:line="276" w:lineRule="auto"/>
        <w:ind w:firstLine="709"/>
        <w:rPr>
          <w:rFonts w:ascii="Times New Roman" w:eastAsia="Times New Roman" w:hAnsi="Times New Roman" w:cs="Times New Roman"/>
          <w:b/>
          <w:color w:val="000000"/>
          <w:sz w:val="24"/>
          <w:szCs w:val="24"/>
        </w:rPr>
        <w:sectPr w:rsidR="000A596C">
          <w:pgSz w:w="16838" w:h="11906" w:orient="landscape"/>
          <w:pgMar w:top="1701" w:right="1134" w:bottom="567" w:left="1134" w:header="709" w:footer="709" w:gutter="0"/>
          <w:cols w:space="720"/>
        </w:sectPr>
      </w:pPr>
    </w:p>
    <w:p w14:paraId="15F4A923" w14:textId="77777777" w:rsidR="000A596C" w:rsidRDefault="000A596C" w:rsidP="000A596C">
      <w:pPr>
        <w:pBdr>
          <w:top w:val="nil"/>
          <w:left w:val="nil"/>
          <w:bottom w:val="nil"/>
          <w:right w:val="nil"/>
          <w:between w:val="nil"/>
        </w:pBdr>
        <w:spacing w:after="120" w:line="276" w:lineRule="auto"/>
        <w:ind w:firstLine="709"/>
        <w:rPr>
          <w:rFonts w:ascii="Times New Roman" w:eastAsia="Times New Roman" w:hAnsi="Times New Roman" w:cs="Times New Roman"/>
          <w:b/>
          <w:color w:val="000000"/>
          <w:sz w:val="24"/>
          <w:szCs w:val="24"/>
        </w:rPr>
      </w:pPr>
      <w:bookmarkStart w:id="92" w:name="_heading=h.17dp8vu" w:colFirst="0" w:colLast="0"/>
      <w:bookmarkEnd w:id="92"/>
      <w:r>
        <w:rPr>
          <w:rFonts w:ascii="Times New Roman" w:eastAsia="Times New Roman" w:hAnsi="Times New Roman" w:cs="Times New Roman"/>
          <w:b/>
          <w:color w:val="000000"/>
          <w:sz w:val="24"/>
          <w:szCs w:val="24"/>
        </w:rPr>
        <w:lastRenderedPageBreak/>
        <w:t>2.3. Содержание профессионального модуля</w:t>
      </w:r>
    </w:p>
    <w:tbl>
      <w:tblPr>
        <w:tblW w:w="15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2"/>
        <w:gridCol w:w="8470"/>
        <w:gridCol w:w="2097"/>
        <w:gridCol w:w="1901"/>
      </w:tblGrid>
      <w:tr w:rsidR="000A596C" w:rsidRPr="009B6025" w14:paraId="26927B8B" w14:textId="77777777" w:rsidTr="000A596C">
        <w:trPr>
          <w:trHeight w:val="1398"/>
        </w:trPr>
        <w:tc>
          <w:tcPr>
            <w:tcW w:w="2552" w:type="dxa"/>
            <w:shd w:val="clear" w:color="auto" w:fill="auto"/>
          </w:tcPr>
          <w:p w14:paraId="66096679" w14:textId="77777777" w:rsidR="000A596C" w:rsidRPr="009B6025" w:rsidRDefault="000A596C" w:rsidP="000A596C">
            <w:pPr>
              <w:spacing w:line="276" w:lineRule="auto"/>
              <w:jc w:val="center"/>
              <w:rPr>
                <w:rFonts w:ascii="Times New Roman" w:eastAsia="Times New Roman" w:hAnsi="Times New Roman" w:cs="Times New Roman"/>
                <w:b/>
                <w:sz w:val="24"/>
                <w:szCs w:val="24"/>
              </w:rPr>
            </w:pPr>
            <w:r w:rsidRPr="009B6025">
              <w:rPr>
                <w:rFonts w:ascii="Times New Roman" w:eastAsia="Times New Roman" w:hAnsi="Times New Roman" w:cs="Times New Roman"/>
                <w:b/>
                <w:sz w:val="24"/>
                <w:szCs w:val="24"/>
              </w:rPr>
              <w:t>Наименование разделов и тем профессионального модуля (ПМ), междисциплинарных курсов (МДК)</w:t>
            </w:r>
          </w:p>
        </w:tc>
        <w:tc>
          <w:tcPr>
            <w:tcW w:w="8470" w:type="dxa"/>
            <w:shd w:val="clear" w:color="auto" w:fill="auto"/>
          </w:tcPr>
          <w:p w14:paraId="11AD2A18" w14:textId="77777777" w:rsidR="000A596C" w:rsidRPr="009B6025" w:rsidRDefault="000A596C" w:rsidP="000A596C">
            <w:pPr>
              <w:spacing w:line="276" w:lineRule="auto"/>
              <w:jc w:val="center"/>
              <w:rPr>
                <w:rFonts w:ascii="Times New Roman" w:eastAsia="Times New Roman" w:hAnsi="Times New Roman" w:cs="Times New Roman"/>
                <w:b/>
                <w:sz w:val="24"/>
                <w:szCs w:val="24"/>
              </w:rPr>
            </w:pPr>
            <w:r w:rsidRPr="009B6025">
              <w:rPr>
                <w:rFonts w:ascii="Times New Roman" w:eastAsia="Times New Roman" w:hAnsi="Times New Roman" w:cs="Times New Roman"/>
                <w:b/>
                <w:sz w:val="24"/>
                <w:szCs w:val="24"/>
              </w:rPr>
              <w:t>Содержание учебного материала,</w:t>
            </w:r>
          </w:p>
          <w:p w14:paraId="3B34910B" w14:textId="77777777" w:rsidR="000A596C" w:rsidRPr="009B6025" w:rsidRDefault="000A596C" w:rsidP="000A596C">
            <w:pPr>
              <w:spacing w:line="276" w:lineRule="auto"/>
              <w:jc w:val="center"/>
              <w:rPr>
                <w:rFonts w:ascii="Times New Roman" w:eastAsia="Times New Roman" w:hAnsi="Times New Roman" w:cs="Times New Roman"/>
                <w:b/>
                <w:sz w:val="24"/>
                <w:szCs w:val="24"/>
              </w:rPr>
            </w:pPr>
            <w:r w:rsidRPr="009B6025">
              <w:rPr>
                <w:rFonts w:ascii="Times New Roman" w:eastAsia="Times New Roman" w:hAnsi="Times New Roman" w:cs="Times New Roman"/>
                <w:b/>
                <w:sz w:val="24"/>
                <w:szCs w:val="24"/>
              </w:rPr>
              <w:t xml:space="preserve">лабораторные работы и практические занятия, самостоятельная учебная работа </w:t>
            </w:r>
            <w:proofErr w:type="gramStart"/>
            <w:r w:rsidRPr="009B6025">
              <w:rPr>
                <w:rFonts w:ascii="Times New Roman" w:eastAsia="Times New Roman" w:hAnsi="Times New Roman" w:cs="Times New Roman"/>
                <w:b/>
                <w:sz w:val="24"/>
                <w:szCs w:val="24"/>
              </w:rPr>
              <w:t>обучающихся</w:t>
            </w:r>
            <w:proofErr w:type="gramEnd"/>
            <w:r w:rsidRPr="009B6025">
              <w:rPr>
                <w:rFonts w:ascii="Times New Roman" w:eastAsia="Times New Roman" w:hAnsi="Times New Roman" w:cs="Times New Roman"/>
                <w:b/>
                <w:sz w:val="24"/>
                <w:szCs w:val="24"/>
              </w:rPr>
              <w:t xml:space="preserve">, курсовая работа (проект) </w:t>
            </w:r>
          </w:p>
        </w:tc>
        <w:tc>
          <w:tcPr>
            <w:tcW w:w="2097" w:type="dxa"/>
            <w:shd w:val="clear" w:color="auto" w:fill="auto"/>
            <w:vAlign w:val="center"/>
          </w:tcPr>
          <w:p w14:paraId="6AAD20EB" w14:textId="77777777" w:rsidR="000A596C" w:rsidRPr="009B6025" w:rsidRDefault="000A596C" w:rsidP="000A596C">
            <w:pPr>
              <w:spacing w:line="276" w:lineRule="auto"/>
              <w:jc w:val="center"/>
              <w:rPr>
                <w:rFonts w:ascii="Times New Roman" w:eastAsia="Times New Roman" w:hAnsi="Times New Roman" w:cs="Times New Roman"/>
                <w:b/>
                <w:sz w:val="24"/>
                <w:szCs w:val="24"/>
              </w:rPr>
            </w:pPr>
            <w:r w:rsidRPr="009B6025">
              <w:rPr>
                <w:rFonts w:ascii="Times New Roman" w:eastAsia="Times New Roman" w:hAnsi="Times New Roman" w:cs="Times New Roman"/>
                <w:b/>
                <w:sz w:val="24"/>
                <w:szCs w:val="24"/>
              </w:rPr>
              <w:t xml:space="preserve">Объем, акад. </w:t>
            </w:r>
            <w:proofErr w:type="gramStart"/>
            <w:r w:rsidRPr="009B6025">
              <w:rPr>
                <w:rFonts w:ascii="Times New Roman" w:eastAsia="Times New Roman" w:hAnsi="Times New Roman" w:cs="Times New Roman"/>
                <w:b/>
                <w:sz w:val="24"/>
                <w:szCs w:val="24"/>
              </w:rPr>
              <w:t>ч</w:t>
            </w:r>
            <w:proofErr w:type="gramEnd"/>
            <w:r w:rsidRPr="009B6025">
              <w:rPr>
                <w:rFonts w:ascii="Times New Roman" w:eastAsia="Times New Roman" w:hAnsi="Times New Roman" w:cs="Times New Roman"/>
                <w:b/>
                <w:sz w:val="24"/>
                <w:szCs w:val="24"/>
              </w:rPr>
              <w:t xml:space="preserve"> / в том числе в форме практической </w:t>
            </w:r>
          </w:p>
          <w:p w14:paraId="0ED4D3FB" w14:textId="77777777" w:rsidR="000A596C" w:rsidRPr="009B6025" w:rsidRDefault="000A596C" w:rsidP="000A596C">
            <w:pPr>
              <w:spacing w:line="276" w:lineRule="auto"/>
              <w:jc w:val="center"/>
              <w:rPr>
                <w:rFonts w:ascii="Times New Roman" w:eastAsia="Times New Roman" w:hAnsi="Times New Roman" w:cs="Times New Roman"/>
                <w:b/>
                <w:sz w:val="24"/>
                <w:szCs w:val="24"/>
              </w:rPr>
            </w:pPr>
            <w:r w:rsidRPr="009B6025">
              <w:rPr>
                <w:rFonts w:ascii="Times New Roman" w:eastAsia="Times New Roman" w:hAnsi="Times New Roman" w:cs="Times New Roman"/>
                <w:b/>
                <w:sz w:val="24"/>
                <w:szCs w:val="24"/>
              </w:rPr>
              <w:t xml:space="preserve">подготовки, </w:t>
            </w:r>
            <w:proofErr w:type="spellStart"/>
            <w:r w:rsidRPr="009B6025">
              <w:rPr>
                <w:rFonts w:ascii="Times New Roman" w:eastAsia="Times New Roman" w:hAnsi="Times New Roman" w:cs="Times New Roman"/>
                <w:b/>
                <w:sz w:val="24"/>
                <w:szCs w:val="24"/>
              </w:rPr>
              <w:t>ак</w:t>
            </w:r>
            <w:proofErr w:type="spellEnd"/>
            <w:r w:rsidRPr="009B6025">
              <w:rPr>
                <w:rFonts w:ascii="Times New Roman" w:eastAsia="Times New Roman" w:hAnsi="Times New Roman" w:cs="Times New Roman"/>
                <w:b/>
                <w:sz w:val="24"/>
                <w:szCs w:val="24"/>
              </w:rPr>
              <w:t>. ч</w:t>
            </w:r>
          </w:p>
        </w:tc>
        <w:tc>
          <w:tcPr>
            <w:tcW w:w="1901" w:type="dxa"/>
            <w:shd w:val="clear" w:color="auto" w:fill="auto"/>
          </w:tcPr>
          <w:p w14:paraId="15D4FA49" w14:textId="77777777" w:rsidR="000A596C" w:rsidRPr="009B6025" w:rsidRDefault="000A596C" w:rsidP="000A596C">
            <w:pPr>
              <w:spacing w:line="276" w:lineRule="auto"/>
              <w:jc w:val="center"/>
              <w:rPr>
                <w:rFonts w:ascii="Times New Roman" w:eastAsia="Times New Roman" w:hAnsi="Times New Roman" w:cs="Times New Roman"/>
                <w:b/>
                <w:sz w:val="24"/>
                <w:szCs w:val="24"/>
              </w:rPr>
            </w:pPr>
            <w:r w:rsidRPr="009B6025">
              <w:rPr>
                <w:rFonts w:ascii="Times New Roman" w:eastAsia="Times New Roman" w:hAnsi="Times New Roman" w:cs="Times New Roman"/>
                <w:b/>
                <w:sz w:val="24"/>
                <w:szCs w:val="24"/>
              </w:rPr>
              <w:t>Коды компетенций, формированию которых способствует элемент программы</w:t>
            </w:r>
          </w:p>
        </w:tc>
      </w:tr>
      <w:tr w:rsidR="000A596C" w:rsidRPr="009B6025" w14:paraId="1D3E7E31" w14:textId="77777777" w:rsidTr="000A596C">
        <w:trPr>
          <w:trHeight w:val="387"/>
        </w:trPr>
        <w:tc>
          <w:tcPr>
            <w:tcW w:w="11022" w:type="dxa"/>
            <w:gridSpan w:val="2"/>
            <w:shd w:val="clear" w:color="auto" w:fill="auto"/>
          </w:tcPr>
          <w:p w14:paraId="5C9A3FBD" w14:textId="77777777" w:rsidR="000A596C" w:rsidRPr="009B6025" w:rsidRDefault="000A596C" w:rsidP="000A596C">
            <w:pPr>
              <w:spacing w:line="276" w:lineRule="auto"/>
              <w:rPr>
                <w:rFonts w:ascii="Times New Roman" w:eastAsia="Times New Roman" w:hAnsi="Times New Roman" w:cs="Times New Roman"/>
                <w:b/>
                <w:sz w:val="24"/>
                <w:szCs w:val="24"/>
              </w:rPr>
            </w:pPr>
            <w:r w:rsidRPr="009B6025">
              <w:rPr>
                <w:rFonts w:ascii="Times New Roman" w:eastAsia="Times New Roman" w:hAnsi="Times New Roman" w:cs="Times New Roman"/>
                <w:b/>
                <w:sz w:val="24"/>
                <w:szCs w:val="24"/>
              </w:rPr>
              <w:t xml:space="preserve">Раздел 1. Оказание медицинской помощи при неотложных состояниях в акушерстве и гинекологии </w:t>
            </w:r>
          </w:p>
        </w:tc>
        <w:tc>
          <w:tcPr>
            <w:tcW w:w="2097" w:type="dxa"/>
            <w:shd w:val="clear" w:color="auto" w:fill="auto"/>
            <w:vAlign w:val="center"/>
          </w:tcPr>
          <w:p w14:paraId="248C1100" w14:textId="77777777" w:rsidR="000A596C" w:rsidRPr="009B6025" w:rsidRDefault="000A596C" w:rsidP="000A596C">
            <w:pPr>
              <w:spacing w:line="276" w:lineRule="auto"/>
              <w:jc w:val="center"/>
              <w:rPr>
                <w:rFonts w:ascii="Times New Roman" w:eastAsia="Times New Roman" w:hAnsi="Times New Roman" w:cs="Times New Roman"/>
                <w:b/>
                <w:sz w:val="24"/>
                <w:szCs w:val="24"/>
              </w:rPr>
            </w:pPr>
          </w:p>
        </w:tc>
        <w:tc>
          <w:tcPr>
            <w:tcW w:w="1901" w:type="dxa"/>
            <w:shd w:val="clear" w:color="auto" w:fill="auto"/>
          </w:tcPr>
          <w:p w14:paraId="2C74F096" w14:textId="77777777" w:rsidR="000A596C" w:rsidRPr="009B6025" w:rsidRDefault="000A596C" w:rsidP="000A596C">
            <w:pPr>
              <w:spacing w:line="276" w:lineRule="auto"/>
              <w:jc w:val="center"/>
              <w:rPr>
                <w:rFonts w:ascii="Times New Roman" w:eastAsia="Times New Roman" w:hAnsi="Times New Roman" w:cs="Times New Roman"/>
                <w:b/>
                <w:sz w:val="24"/>
                <w:szCs w:val="24"/>
              </w:rPr>
            </w:pPr>
          </w:p>
        </w:tc>
      </w:tr>
      <w:tr w:rsidR="000A596C" w:rsidRPr="009B6025" w14:paraId="35379A55" w14:textId="77777777" w:rsidTr="000A596C">
        <w:trPr>
          <w:trHeight w:val="252"/>
        </w:trPr>
        <w:tc>
          <w:tcPr>
            <w:tcW w:w="11022" w:type="dxa"/>
            <w:gridSpan w:val="2"/>
            <w:shd w:val="clear" w:color="auto" w:fill="auto"/>
          </w:tcPr>
          <w:p w14:paraId="017BCD29" w14:textId="77777777" w:rsidR="000A596C" w:rsidRPr="009B6025" w:rsidRDefault="000A596C" w:rsidP="000A596C">
            <w:pPr>
              <w:spacing w:line="276" w:lineRule="auto"/>
              <w:rPr>
                <w:rFonts w:ascii="Times New Roman" w:eastAsia="Times New Roman" w:hAnsi="Times New Roman" w:cs="Times New Roman"/>
                <w:b/>
                <w:sz w:val="24"/>
                <w:szCs w:val="24"/>
              </w:rPr>
            </w:pPr>
            <w:r w:rsidRPr="009B6025">
              <w:rPr>
                <w:rFonts w:ascii="Times New Roman" w:eastAsia="Times New Roman" w:hAnsi="Times New Roman" w:cs="Times New Roman"/>
                <w:b/>
                <w:sz w:val="24"/>
                <w:szCs w:val="24"/>
              </w:rPr>
              <w:t>МДК04.01 Медицинская помощь при неотложных состояниях в акушерстве и гинекологии</w:t>
            </w:r>
          </w:p>
        </w:tc>
        <w:tc>
          <w:tcPr>
            <w:tcW w:w="2097" w:type="dxa"/>
            <w:shd w:val="clear" w:color="auto" w:fill="auto"/>
            <w:vAlign w:val="center"/>
          </w:tcPr>
          <w:p w14:paraId="057A4995" w14:textId="77777777" w:rsidR="000A596C" w:rsidRPr="009B6025" w:rsidRDefault="000A596C" w:rsidP="000A596C">
            <w:pPr>
              <w:spacing w:line="276" w:lineRule="auto"/>
              <w:jc w:val="center"/>
              <w:rPr>
                <w:rFonts w:ascii="Times New Roman" w:eastAsia="Times New Roman" w:hAnsi="Times New Roman" w:cs="Times New Roman"/>
                <w:b/>
                <w:sz w:val="24"/>
                <w:szCs w:val="24"/>
              </w:rPr>
            </w:pPr>
            <w:r w:rsidRPr="009B6025">
              <w:rPr>
                <w:rFonts w:ascii="Times New Roman" w:eastAsia="Times New Roman" w:hAnsi="Times New Roman" w:cs="Times New Roman"/>
                <w:b/>
                <w:sz w:val="24"/>
                <w:szCs w:val="24"/>
              </w:rPr>
              <w:t>120/60</w:t>
            </w:r>
          </w:p>
        </w:tc>
        <w:tc>
          <w:tcPr>
            <w:tcW w:w="1901" w:type="dxa"/>
            <w:shd w:val="clear" w:color="auto" w:fill="auto"/>
          </w:tcPr>
          <w:p w14:paraId="3F6588A3" w14:textId="77777777" w:rsidR="000A596C" w:rsidRPr="009B6025" w:rsidRDefault="000A596C" w:rsidP="000A596C">
            <w:pPr>
              <w:spacing w:line="276" w:lineRule="auto"/>
              <w:jc w:val="center"/>
              <w:rPr>
                <w:rFonts w:ascii="Times New Roman" w:eastAsia="Times New Roman" w:hAnsi="Times New Roman" w:cs="Times New Roman"/>
                <w:b/>
                <w:sz w:val="24"/>
                <w:szCs w:val="24"/>
              </w:rPr>
            </w:pPr>
          </w:p>
        </w:tc>
      </w:tr>
      <w:tr w:rsidR="000A596C" w:rsidRPr="009B6025" w14:paraId="7B0C89FE" w14:textId="77777777" w:rsidTr="000A596C">
        <w:trPr>
          <w:trHeight w:val="252"/>
        </w:trPr>
        <w:tc>
          <w:tcPr>
            <w:tcW w:w="2552" w:type="dxa"/>
            <w:vMerge w:val="restart"/>
            <w:shd w:val="clear" w:color="auto" w:fill="auto"/>
          </w:tcPr>
          <w:p w14:paraId="3128838D" w14:textId="77777777" w:rsidR="000A596C" w:rsidRPr="009B6025" w:rsidRDefault="000A596C" w:rsidP="000A596C">
            <w:pPr>
              <w:spacing w:line="276" w:lineRule="auto"/>
              <w:rPr>
                <w:rFonts w:ascii="Times New Roman" w:eastAsia="Times New Roman" w:hAnsi="Times New Roman" w:cs="Times New Roman"/>
                <w:b/>
                <w:sz w:val="24"/>
                <w:szCs w:val="24"/>
              </w:rPr>
            </w:pPr>
            <w:r w:rsidRPr="009B6025">
              <w:rPr>
                <w:rFonts w:ascii="Times New Roman" w:eastAsia="Times New Roman" w:hAnsi="Times New Roman" w:cs="Times New Roman"/>
                <w:b/>
                <w:sz w:val="24"/>
                <w:szCs w:val="24"/>
              </w:rPr>
              <w:t xml:space="preserve">Тема 1.1. Акушерские </w:t>
            </w:r>
          </w:p>
          <w:p w14:paraId="7A4B7570" w14:textId="77777777" w:rsidR="000A596C" w:rsidRPr="009B6025" w:rsidRDefault="000A596C" w:rsidP="000A596C">
            <w:pPr>
              <w:spacing w:line="276" w:lineRule="auto"/>
              <w:rPr>
                <w:rFonts w:ascii="Times New Roman" w:eastAsia="Times New Roman" w:hAnsi="Times New Roman" w:cs="Times New Roman"/>
                <w:b/>
                <w:sz w:val="24"/>
                <w:szCs w:val="24"/>
              </w:rPr>
            </w:pPr>
            <w:r w:rsidRPr="009B6025">
              <w:rPr>
                <w:rFonts w:ascii="Times New Roman" w:eastAsia="Times New Roman" w:hAnsi="Times New Roman" w:cs="Times New Roman"/>
                <w:b/>
                <w:sz w:val="24"/>
                <w:szCs w:val="24"/>
              </w:rPr>
              <w:t>кровотечения</w:t>
            </w:r>
          </w:p>
          <w:p w14:paraId="3BE532E3" w14:textId="77777777" w:rsidR="000A596C" w:rsidRPr="009B6025" w:rsidRDefault="000A596C" w:rsidP="000A596C">
            <w:pPr>
              <w:spacing w:line="276" w:lineRule="auto"/>
              <w:rPr>
                <w:rFonts w:ascii="Times New Roman" w:eastAsia="Times New Roman" w:hAnsi="Times New Roman" w:cs="Times New Roman"/>
                <w:b/>
                <w:sz w:val="24"/>
                <w:szCs w:val="24"/>
              </w:rPr>
            </w:pPr>
          </w:p>
        </w:tc>
        <w:tc>
          <w:tcPr>
            <w:tcW w:w="8470" w:type="dxa"/>
            <w:shd w:val="clear" w:color="auto" w:fill="auto"/>
          </w:tcPr>
          <w:p w14:paraId="62DE0934" w14:textId="77777777" w:rsidR="000A596C" w:rsidRPr="009B6025" w:rsidRDefault="000A596C" w:rsidP="000A596C">
            <w:pPr>
              <w:spacing w:line="276" w:lineRule="auto"/>
              <w:rPr>
                <w:rFonts w:ascii="Times New Roman" w:eastAsia="Times New Roman" w:hAnsi="Times New Roman" w:cs="Times New Roman"/>
                <w:b/>
                <w:sz w:val="24"/>
                <w:szCs w:val="24"/>
              </w:rPr>
            </w:pPr>
            <w:r w:rsidRPr="009B6025">
              <w:rPr>
                <w:rFonts w:ascii="Times New Roman" w:eastAsia="Times New Roman" w:hAnsi="Times New Roman" w:cs="Times New Roman"/>
                <w:b/>
                <w:sz w:val="24"/>
                <w:szCs w:val="24"/>
              </w:rPr>
              <w:t>Содержание  (лекция 1)</w:t>
            </w:r>
          </w:p>
        </w:tc>
        <w:tc>
          <w:tcPr>
            <w:tcW w:w="2097" w:type="dxa"/>
            <w:shd w:val="clear" w:color="auto" w:fill="auto"/>
          </w:tcPr>
          <w:p w14:paraId="7B13E874" w14:textId="77777777" w:rsidR="000A596C" w:rsidRPr="009B6025" w:rsidRDefault="000A596C" w:rsidP="000A596C">
            <w:pPr>
              <w:spacing w:line="276" w:lineRule="auto"/>
              <w:jc w:val="center"/>
              <w:rPr>
                <w:rFonts w:ascii="Times New Roman" w:eastAsia="Times New Roman" w:hAnsi="Times New Roman" w:cs="Times New Roman"/>
                <w:sz w:val="24"/>
                <w:szCs w:val="24"/>
              </w:rPr>
            </w:pPr>
            <w:r w:rsidRPr="009B6025">
              <w:rPr>
                <w:rFonts w:ascii="Times New Roman" w:eastAsia="Times New Roman" w:hAnsi="Times New Roman" w:cs="Times New Roman"/>
                <w:sz w:val="24"/>
                <w:szCs w:val="24"/>
              </w:rPr>
              <w:t>28/18</w:t>
            </w:r>
          </w:p>
        </w:tc>
        <w:tc>
          <w:tcPr>
            <w:tcW w:w="1901" w:type="dxa"/>
            <w:vMerge w:val="restart"/>
            <w:shd w:val="clear" w:color="auto" w:fill="auto"/>
          </w:tcPr>
          <w:p w14:paraId="45C99ECE" w14:textId="77777777" w:rsidR="000A596C" w:rsidRPr="009B6025" w:rsidRDefault="000A596C" w:rsidP="000A596C">
            <w:pPr>
              <w:spacing w:line="276" w:lineRule="auto"/>
              <w:jc w:val="center"/>
              <w:rPr>
                <w:rFonts w:ascii="Times New Roman" w:eastAsia="Times New Roman" w:hAnsi="Times New Roman" w:cs="Times New Roman"/>
                <w:b/>
                <w:sz w:val="24"/>
                <w:szCs w:val="24"/>
              </w:rPr>
            </w:pPr>
            <w:r w:rsidRPr="009B6025">
              <w:rPr>
                <w:rFonts w:ascii="Times New Roman" w:eastAsia="Times New Roman" w:hAnsi="Times New Roman" w:cs="Times New Roman"/>
                <w:b/>
                <w:sz w:val="24"/>
                <w:szCs w:val="24"/>
              </w:rPr>
              <w:t>ПК 4.1.</w:t>
            </w:r>
          </w:p>
          <w:p w14:paraId="62DE17A1" w14:textId="77777777" w:rsidR="000A596C" w:rsidRPr="009B6025" w:rsidRDefault="000A596C" w:rsidP="000A596C">
            <w:pPr>
              <w:spacing w:line="276" w:lineRule="auto"/>
              <w:jc w:val="center"/>
              <w:rPr>
                <w:rFonts w:ascii="Times New Roman" w:eastAsia="Times New Roman" w:hAnsi="Times New Roman" w:cs="Times New Roman"/>
                <w:b/>
                <w:sz w:val="24"/>
                <w:szCs w:val="24"/>
              </w:rPr>
            </w:pPr>
            <w:r w:rsidRPr="009B6025">
              <w:rPr>
                <w:rFonts w:ascii="Times New Roman" w:eastAsia="Times New Roman" w:hAnsi="Times New Roman" w:cs="Times New Roman"/>
                <w:b/>
                <w:sz w:val="24"/>
                <w:szCs w:val="24"/>
              </w:rPr>
              <w:t>ПК 4.2.</w:t>
            </w:r>
          </w:p>
          <w:p w14:paraId="7D3D70AC" w14:textId="77777777" w:rsidR="000A596C" w:rsidRPr="009B6025" w:rsidRDefault="000A596C" w:rsidP="000A596C">
            <w:pPr>
              <w:spacing w:line="276" w:lineRule="auto"/>
              <w:jc w:val="center"/>
              <w:rPr>
                <w:rFonts w:ascii="Times New Roman" w:eastAsia="Times New Roman" w:hAnsi="Times New Roman" w:cs="Times New Roman"/>
                <w:b/>
                <w:sz w:val="24"/>
                <w:szCs w:val="24"/>
              </w:rPr>
            </w:pPr>
            <w:r w:rsidRPr="009B6025">
              <w:rPr>
                <w:rFonts w:ascii="Times New Roman" w:eastAsia="Times New Roman" w:hAnsi="Times New Roman" w:cs="Times New Roman"/>
                <w:b/>
                <w:sz w:val="24"/>
                <w:szCs w:val="24"/>
              </w:rPr>
              <w:t>ПК 4.3.</w:t>
            </w:r>
          </w:p>
          <w:p w14:paraId="391879FC" w14:textId="77777777" w:rsidR="000A596C" w:rsidRPr="009B6025" w:rsidRDefault="000A596C" w:rsidP="000A596C">
            <w:pPr>
              <w:spacing w:line="276" w:lineRule="auto"/>
              <w:jc w:val="center"/>
              <w:rPr>
                <w:rFonts w:ascii="Times New Roman" w:eastAsia="Times New Roman" w:hAnsi="Times New Roman" w:cs="Times New Roman"/>
                <w:b/>
                <w:sz w:val="24"/>
                <w:szCs w:val="24"/>
              </w:rPr>
            </w:pPr>
            <w:proofErr w:type="gramStart"/>
            <w:r w:rsidRPr="009B6025">
              <w:rPr>
                <w:rFonts w:ascii="Times New Roman" w:eastAsia="Times New Roman" w:hAnsi="Times New Roman" w:cs="Times New Roman"/>
                <w:b/>
                <w:sz w:val="24"/>
                <w:szCs w:val="24"/>
              </w:rPr>
              <w:t>ОК</w:t>
            </w:r>
            <w:proofErr w:type="gramEnd"/>
            <w:r w:rsidRPr="009B6025">
              <w:rPr>
                <w:rFonts w:ascii="Times New Roman" w:eastAsia="Times New Roman" w:hAnsi="Times New Roman" w:cs="Times New Roman"/>
                <w:b/>
                <w:sz w:val="24"/>
                <w:szCs w:val="24"/>
              </w:rPr>
              <w:t xml:space="preserve"> 01, 02, 03, 04, 05, 06, 07, 09</w:t>
            </w:r>
          </w:p>
        </w:tc>
      </w:tr>
      <w:tr w:rsidR="000A596C" w:rsidRPr="009B6025" w14:paraId="7FA5898A" w14:textId="77777777" w:rsidTr="000A596C">
        <w:trPr>
          <w:trHeight w:val="571"/>
        </w:trPr>
        <w:tc>
          <w:tcPr>
            <w:tcW w:w="2552" w:type="dxa"/>
            <w:vMerge/>
            <w:shd w:val="clear" w:color="auto" w:fill="auto"/>
          </w:tcPr>
          <w:p w14:paraId="2B16C01F"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8470" w:type="dxa"/>
            <w:shd w:val="clear" w:color="auto" w:fill="auto"/>
          </w:tcPr>
          <w:p w14:paraId="22D54001" w14:textId="77777777" w:rsidR="000A596C" w:rsidRPr="009B6025" w:rsidRDefault="000A596C" w:rsidP="00C23E99">
            <w:pPr>
              <w:numPr>
                <w:ilvl w:val="0"/>
                <w:numId w:val="141"/>
              </w:numPr>
              <w:spacing w:line="276" w:lineRule="auto"/>
              <w:jc w:val="both"/>
              <w:rPr>
                <w:rFonts w:ascii="Times New Roman" w:eastAsia="Times New Roman" w:hAnsi="Times New Roman" w:cs="Times New Roman"/>
                <w:sz w:val="24"/>
                <w:szCs w:val="24"/>
              </w:rPr>
            </w:pPr>
            <w:r w:rsidRPr="009B6025">
              <w:rPr>
                <w:rFonts w:ascii="Times New Roman" w:eastAsia="Times New Roman" w:hAnsi="Times New Roman" w:cs="Times New Roman"/>
                <w:sz w:val="24"/>
                <w:szCs w:val="24"/>
              </w:rPr>
              <w:t xml:space="preserve">Кровотечения во время беременности. Причины кровотечений первой половины беременности: самопроизвольный выкидыш, нарушенная внематочная беременность, пузырный занос. </w:t>
            </w:r>
          </w:p>
        </w:tc>
        <w:tc>
          <w:tcPr>
            <w:tcW w:w="2097" w:type="dxa"/>
            <w:vMerge w:val="restart"/>
            <w:shd w:val="clear" w:color="auto" w:fill="auto"/>
          </w:tcPr>
          <w:p w14:paraId="6A051890" w14:textId="77777777" w:rsidR="000A596C" w:rsidRPr="009B6025" w:rsidRDefault="000A596C" w:rsidP="000A596C">
            <w:pPr>
              <w:spacing w:line="276" w:lineRule="auto"/>
              <w:jc w:val="center"/>
              <w:rPr>
                <w:rFonts w:ascii="Times New Roman" w:eastAsia="Times New Roman" w:hAnsi="Times New Roman" w:cs="Times New Roman"/>
                <w:sz w:val="24"/>
                <w:szCs w:val="24"/>
              </w:rPr>
            </w:pPr>
          </w:p>
        </w:tc>
        <w:tc>
          <w:tcPr>
            <w:tcW w:w="1901" w:type="dxa"/>
            <w:vMerge/>
            <w:shd w:val="clear" w:color="auto" w:fill="auto"/>
          </w:tcPr>
          <w:p w14:paraId="608C40F9"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0A596C" w:rsidRPr="009B6025" w14:paraId="0116798F" w14:textId="77777777" w:rsidTr="000A596C">
        <w:trPr>
          <w:trHeight w:val="309"/>
        </w:trPr>
        <w:tc>
          <w:tcPr>
            <w:tcW w:w="2552" w:type="dxa"/>
            <w:vMerge/>
            <w:shd w:val="clear" w:color="auto" w:fill="auto"/>
          </w:tcPr>
          <w:p w14:paraId="0C9A615B"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70" w:type="dxa"/>
            <w:shd w:val="clear" w:color="auto" w:fill="auto"/>
          </w:tcPr>
          <w:p w14:paraId="19959B08" w14:textId="77777777" w:rsidR="000A596C" w:rsidRPr="009B6025" w:rsidRDefault="000A596C" w:rsidP="000A596C">
            <w:pPr>
              <w:spacing w:line="276" w:lineRule="auto"/>
              <w:jc w:val="both"/>
              <w:rPr>
                <w:rFonts w:ascii="Times New Roman" w:eastAsia="Times New Roman" w:hAnsi="Times New Roman" w:cs="Times New Roman"/>
                <w:sz w:val="24"/>
                <w:szCs w:val="24"/>
              </w:rPr>
            </w:pPr>
            <w:r w:rsidRPr="009B6025">
              <w:rPr>
                <w:rFonts w:ascii="Times New Roman" w:eastAsia="Times New Roman" w:hAnsi="Times New Roman" w:cs="Times New Roman"/>
                <w:b/>
                <w:sz w:val="24"/>
                <w:szCs w:val="24"/>
              </w:rPr>
              <w:t>Содержание  (лекция 2)</w:t>
            </w:r>
          </w:p>
        </w:tc>
        <w:tc>
          <w:tcPr>
            <w:tcW w:w="2097" w:type="dxa"/>
            <w:vMerge/>
            <w:shd w:val="clear" w:color="auto" w:fill="auto"/>
          </w:tcPr>
          <w:p w14:paraId="1B693383"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901" w:type="dxa"/>
            <w:vMerge/>
            <w:shd w:val="clear" w:color="auto" w:fill="auto"/>
          </w:tcPr>
          <w:p w14:paraId="2DE9E582"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0A596C" w:rsidRPr="009B6025" w14:paraId="079832A4" w14:textId="77777777" w:rsidTr="000A596C">
        <w:trPr>
          <w:trHeight w:val="571"/>
        </w:trPr>
        <w:tc>
          <w:tcPr>
            <w:tcW w:w="2552" w:type="dxa"/>
            <w:vMerge/>
            <w:shd w:val="clear" w:color="auto" w:fill="auto"/>
          </w:tcPr>
          <w:p w14:paraId="56420172"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70" w:type="dxa"/>
            <w:shd w:val="clear" w:color="auto" w:fill="auto"/>
          </w:tcPr>
          <w:p w14:paraId="3D3E497B" w14:textId="77777777" w:rsidR="000A596C" w:rsidRPr="009B6025" w:rsidRDefault="000A596C" w:rsidP="00C23E99">
            <w:pPr>
              <w:numPr>
                <w:ilvl w:val="0"/>
                <w:numId w:val="142"/>
              </w:numPr>
              <w:spacing w:line="276" w:lineRule="auto"/>
              <w:jc w:val="both"/>
              <w:rPr>
                <w:rFonts w:ascii="Times New Roman" w:eastAsia="Times New Roman" w:hAnsi="Times New Roman" w:cs="Times New Roman"/>
                <w:sz w:val="24"/>
                <w:szCs w:val="24"/>
              </w:rPr>
            </w:pPr>
            <w:r w:rsidRPr="009B6025">
              <w:rPr>
                <w:rFonts w:ascii="Times New Roman" w:eastAsia="Times New Roman" w:hAnsi="Times New Roman" w:cs="Times New Roman"/>
                <w:sz w:val="24"/>
                <w:szCs w:val="24"/>
              </w:rPr>
              <w:t xml:space="preserve">Кровотечения во время беременности. Причины кровотечений второй половины беременности: </w:t>
            </w:r>
            <w:proofErr w:type="spellStart"/>
            <w:r w:rsidRPr="009B6025">
              <w:rPr>
                <w:rFonts w:ascii="Times New Roman" w:eastAsia="Times New Roman" w:hAnsi="Times New Roman" w:cs="Times New Roman"/>
                <w:sz w:val="24"/>
                <w:szCs w:val="24"/>
              </w:rPr>
              <w:t>предлежание</w:t>
            </w:r>
            <w:proofErr w:type="spellEnd"/>
            <w:r w:rsidRPr="009B6025">
              <w:rPr>
                <w:rFonts w:ascii="Times New Roman" w:eastAsia="Times New Roman" w:hAnsi="Times New Roman" w:cs="Times New Roman"/>
                <w:sz w:val="24"/>
                <w:szCs w:val="24"/>
              </w:rPr>
              <w:t xml:space="preserve"> плаценты, преждевременная отслойка нормально расположенной плаценты. Клиническая картина. Диагностика. Доврачебная медицинская помощь. Специализированная стационарная помощь пациентке.</w:t>
            </w:r>
          </w:p>
        </w:tc>
        <w:tc>
          <w:tcPr>
            <w:tcW w:w="2097" w:type="dxa"/>
            <w:vMerge/>
            <w:shd w:val="clear" w:color="auto" w:fill="auto"/>
          </w:tcPr>
          <w:p w14:paraId="1995DB89"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901" w:type="dxa"/>
            <w:vMerge/>
            <w:shd w:val="clear" w:color="auto" w:fill="auto"/>
          </w:tcPr>
          <w:p w14:paraId="2513E72B"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0A596C" w:rsidRPr="009B6025" w14:paraId="17A687CD" w14:textId="77777777" w:rsidTr="000A596C">
        <w:trPr>
          <w:trHeight w:val="309"/>
        </w:trPr>
        <w:tc>
          <w:tcPr>
            <w:tcW w:w="2552" w:type="dxa"/>
            <w:vMerge/>
            <w:shd w:val="clear" w:color="auto" w:fill="auto"/>
          </w:tcPr>
          <w:p w14:paraId="74DB8522"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70" w:type="dxa"/>
            <w:shd w:val="clear" w:color="auto" w:fill="auto"/>
          </w:tcPr>
          <w:p w14:paraId="248F551A" w14:textId="77777777" w:rsidR="000A596C" w:rsidRPr="009B6025" w:rsidRDefault="000A596C" w:rsidP="000A596C">
            <w:pPr>
              <w:spacing w:line="276" w:lineRule="auto"/>
              <w:jc w:val="both"/>
              <w:rPr>
                <w:rFonts w:ascii="Times New Roman" w:eastAsia="Times New Roman" w:hAnsi="Times New Roman" w:cs="Times New Roman"/>
                <w:sz w:val="24"/>
                <w:szCs w:val="24"/>
              </w:rPr>
            </w:pPr>
            <w:r w:rsidRPr="009B6025">
              <w:rPr>
                <w:rFonts w:ascii="Times New Roman" w:eastAsia="Times New Roman" w:hAnsi="Times New Roman" w:cs="Times New Roman"/>
                <w:b/>
                <w:sz w:val="24"/>
                <w:szCs w:val="24"/>
              </w:rPr>
              <w:t>Содержание  (лекция 3)</w:t>
            </w:r>
          </w:p>
        </w:tc>
        <w:tc>
          <w:tcPr>
            <w:tcW w:w="2097" w:type="dxa"/>
            <w:vMerge/>
            <w:shd w:val="clear" w:color="auto" w:fill="auto"/>
          </w:tcPr>
          <w:p w14:paraId="29C081B7"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901" w:type="dxa"/>
            <w:vMerge/>
            <w:shd w:val="clear" w:color="auto" w:fill="auto"/>
          </w:tcPr>
          <w:p w14:paraId="593D16F5"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0A596C" w:rsidRPr="009B6025" w14:paraId="73BFECD1" w14:textId="77777777" w:rsidTr="000A596C">
        <w:trPr>
          <w:trHeight w:val="571"/>
        </w:trPr>
        <w:tc>
          <w:tcPr>
            <w:tcW w:w="2552" w:type="dxa"/>
            <w:vMerge/>
            <w:shd w:val="clear" w:color="auto" w:fill="auto"/>
          </w:tcPr>
          <w:p w14:paraId="6AB4924C"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70" w:type="dxa"/>
            <w:shd w:val="clear" w:color="auto" w:fill="auto"/>
          </w:tcPr>
          <w:p w14:paraId="2C5D4ABF" w14:textId="77777777" w:rsidR="000A596C" w:rsidRPr="009B6025" w:rsidRDefault="000A596C" w:rsidP="00C23E99">
            <w:pPr>
              <w:numPr>
                <w:ilvl w:val="0"/>
                <w:numId w:val="160"/>
              </w:numPr>
              <w:spacing w:line="276" w:lineRule="auto"/>
              <w:jc w:val="both"/>
              <w:rPr>
                <w:rFonts w:ascii="Times New Roman" w:eastAsia="Times New Roman" w:hAnsi="Times New Roman" w:cs="Times New Roman"/>
                <w:sz w:val="24"/>
                <w:szCs w:val="24"/>
              </w:rPr>
            </w:pPr>
            <w:r w:rsidRPr="009B6025">
              <w:rPr>
                <w:rFonts w:ascii="Times New Roman" w:eastAsia="Times New Roman" w:hAnsi="Times New Roman" w:cs="Times New Roman"/>
                <w:sz w:val="24"/>
                <w:szCs w:val="24"/>
              </w:rPr>
              <w:t xml:space="preserve">Кровотечения в родах. Причины кровотечений в родах: родовой травматизм матери, нарушение отделения последа. Клиническая картина. Диагностика. </w:t>
            </w:r>
          </w:p>
          <w:p w14:paraId="120952C3" w14:textId="77777777" w:rsidR="000A596C" w:rsidRPr="009B6025" w:rsidRDefault="000A596C" w:rsidP="000A596C">
            <w:pPr>
              <w:spacing w:line="276" w:lineRule="auto"/>
              <w:ind w:left="360"/>
              <w:jc w:val="both"/>
              <w:rPr>
                <w:rFonts w:ascii="Times New Roman" w:eastAsia="Times New Roman" w:hAnsi="Times New Roman" w:cs="Times New Roman"/>
                <w:sz w:val="24"/>
                <w:szCs w:val="24"/>
              </w:rPr>
            </w:pPr>
            <w:r w:rsidRPr="009B6025">
              <w:rPr>
                <w:rFonts w:ascii="Times New Roman" w:eastAsia="Times New Roman" w:hAnsi="Times New Roman" w:cs="Times New Roman"/>
                <w:sz w:val="24"/>
                <w:szCs w:val="24"/>
              </w:rPr>
              <w:t>Специализированная стационарная помощь пациентке.</w:t>
            </w:r>
          </w:p>
        </w:tc>
        <w:tc>
          <w:tcPr>
            <w:tcW w:w="2097" w:type="dxa"/>
            <w:vMerge/>
            <w:shd w:val="clear" w:color="auto" w:fill="auto"/>
          </w:tcPr>
          <w:p w14:paraId="0AB8C05C"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901" w:type="dxa"/>
            <w:vMerge/>
            <w:shd w:val="clear" w:color="auto" w:fill="auto"/>
          </w:tcPr>
          <w:p w14:paraId="6CB841C4"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0A596C" w:rsidRPr="009B6025" w14:paraId="30FBCC52" w14:textId="77777777" w:rsidTr="000A596C">
        <w:trPr>
          <w:trHeight w:val="351"/>
        </w:trPr>
        <w:tc>
          <w:tcPr>
            <w:tcW w:w="2552" w:type="dxa"/>
            <w:vMerge/>
            <w:shd w:val="clear" w:color="auto" w:fill="auto"/>
          </w:tcPr>
          <w:p w14:paraId="24ED0E6E"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70" w:type="dxa"/>
            <w:shd w:val="clear" w:color="auto" w:fill="auto"/>
          </w:tcPr>
          <w:p w14:paraId="354F5938" w14:textId="77777777" w:rsidR="000A596C" w:rsidRPr="009B6025" w:rsidRDefault="000A596C" w:rsidP="000A596C">
            <w:pPr>
              <w:spacing w:line="276" w:lineRule="auto"/>
              <w:jc w:val="both"/>
              <w:rPr>
                <w:rFonts w:ascii="Times New Roman" w:eastAsia="Times New Roman" w:hAnsi="Times New Roman" w:cs="Times New Roman"/>
                <w:sz w:val="24"/>
                <w:szCs w:val="24"/>
              </w:rPr>
            </w:pPr>
            <w:r w:rsidRPr="009B6025">
              <w:rPr>
                <w:rFonts w:ascii="Times New Roman" w:eastAsia="Times New Roman" w:hAnsi="Times New Roman" w:cs="Times New Roman"/>
                <w:b/>
                <w:sz w:val="24"/>
                <w:szCs w:val="24"/>
              </w:rPr>
              <w:t>Содержание  (лекция 4)</w:t>
            </w:r>
          </w:p>
        </w:tc>
        <w:tc>
          <w:tcPr>
            <w:tcW w:w="2097" w:type="dxa"/>
            <w:vMerge/>
            <w:shd w:val="clear" w:color="auto" w:fill="auto"/>
          </w:tcPr>
          <w:p w14:paraId="401E8938"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901" w:type="dxa"/>
            <w:vMerge/>
            <w:shd w:val="clear" w:color="auto" w:fill="auto"/>
          </w:tcPr>
          <w:p w14:paraId="6E82F4F2"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0A596C" w:rsidRPr="009B6025" w14:paraId="2B38EA7D" w14:textId="77777777" w:rsidTr="000A596C">
        <w:trPr>
          <w:trHeight w:val="289"/>
        </w:trPr>
        <w:tc>
          <w:tcPr>
            <w:tcW w:w="2552" w:type="dxa"/>
            <w:vMerge/>
            <w:shd w:val="clear" w:color="auto" w:fill="auto"/>
          </w:tcPr>
          <w:p w14:paraId="46DA288D"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70" w:type="dxa"/>
            <w:shd w:val="clear" w:color="auto" w:fill="auto"/>
          </w:tcPr>
          <w:p w14:paraId="3A527CFE" w14:textId="77777777" w:rsidR="000A596C" w:rsidRPr="009B6025" w:rsidRDefault="000A596C" w:rsidP="00C23E99">
            <w:pPr>
              <w:numPr>
                <w:ilvl w:val="0"/>
                <w:numId w:val="160"/>
              </w:numPr>
              <w:spacing w:line="276" w:lineRule="auto"/>
              <w:jc w:val="both"/>
              <w:rPr>
                <w:rFonts w:ascii="Times New Roman" w:eastAsia="Times New Roman" w:hAnsi="Times New Roman" w:cs="Times New Roman"/>
                <w:sz w:val="24"/>
                <w:szCs w:val="24"/>
              </w:rPr>
            </w:pPr>
            <w:r w:rsidRPr="009B6025">
              <w:rPr>
                <w:rFonts w:ascii="Times New Roman" w:eastAsia="Times New Roman" w:hAnsi="Times New Roman" w:cs="Times New Roman"/>
                <w:sz w:val="24"/>
                <w:szCs w:val="24"/>
              </w:rPr>
              <w:t xml:space="preserve">Кровотечения в послеродовом периоде. Причины кровотечений в послеродовом периоде: атония и гипотония матки, задержка частей последа в полости матки, заболевания крови. Клиническая картина. Диагностика. </w:t>
            </w:r>
            <w:r w:rsidRPr="009B6025">
              <w:rPr>
                <w:rFonts w:ascii="Times New Roman" w:eastAsia="Times New Roman" w:hAnsi="Times New Roman" w:cs="Times New Roman"/>
                <w:sz w:val="24"/>
                <w:szCs w:val="24"/>
              </w:rPr>
              <w:lastRenderedPageBreak/>
              <w:t>Специализированная стационарная помощь пациентке</w:t>
            </w:r>
          </w:p>
        </w:tc>
        <w:tc>
          <w:tcPr>
            <w:tcW w:w="2097" w:type="dxa"/>
            <w:vMerge/>
            <w:shd w:val="clear" w:color="auto" w:fill="auto"/>
          </w:tcPr>
          <w:p w14:paraId="0991F8F7"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901" w:type="dxa"/>
            <w:vMerge/>
            <w:shd w:val="clear" w:color="auto" w:fill="auto"/>
          </w:tcPr>
          <w:p w14:paraId="4008C34B"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0A596C" w:rsidRPr="009B6025" w14:paraId="05AFFBDE" w14:textId="77777777" w:rsidTr="000A596C">
        <w:trPr>
          <w:trHeight w:val="289"/>
        </w:trPr>
        <w:tc>
          <w:tcPr>
            <w:tcW w:w="2552" w:type="dxa"/>
            <w:vMerge/>
            <w:shd w:val="clear" w:color="auto" w:fill="auto"/>
          </w:tcPr>
          <w:p w14:paraId="418899DF"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70" w:type="dxa"/>
            <w:shd w:val="clear" w:color="auto" w:fill="auto"/>
          </w:tcPr>
          <w:p w14:paraId="3083DF66" w14:textId="77777777" w:rsidR="000A596C" w:rsidRPr="009B6025" w:rsidRDefault="000A596C" w:rsidP="000A596C">
            <w:pPr>
              <w:spacing w:line="276" w:lineRule="auto"/>
              <w:jc w:val="both"/>
              <w:rPr>
                <w:rFonts w:ascii="Times New Roman" w:eastAsia="Times New Roman" w:hAnsi="Times New Roman" w:cs="Times New Roman"/>
                <w:sz w:val="24"/>
                <w:szCs w:val="24"/>
              </w:rPr>
            </w:pPr>
            <w:r w:rsidRPr="009B6025">
              <w:rPr>
                <w:rFonts w:ascii="Times New Roman" w:eastAsia="Times New Roman" w:hAnsi="Times New Roman" w:cs="Times New Roman"/>
                <w:b/>
                <w:sz w:val="24"/>
                <w:szCs w:val="24"/>
              </w:rPr>
              <w:t>Содержание  (лекция 5)</w:t>
            </w:r>
          </w:p>
        </w:tc>
        <w:tc>
          <w:tcPr>
            <w:tcW w:w="2097" w:type="dxa"/>
            <w:vMerge/>
            <w:shd w:val="clear" w:color="auto" w:fill="auto"/>
          </w:tcPr>
          <w:p w14:paraId="4E1E084C"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901" w:type="dxa"/>
            <w:vMerge/>
            <w:shd w:val="clear" w:color="auto" w:fill="auto"/>
          </w:tcPr>
          <w:p w14:paraId="713126F2"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0A596C" w:rsidRPr="009B6025" w14:paraId="4E532F01" w14:textId="77777777" w:rsidTr="000A596C">
        <w:trPr>
          <w:trHeight w:val="289"/>
        </w:trPr>
        <w:tc>
          <w:tcPr>
            <w:tcW w:w="2552" w:type="dxa"/>
            <w:vMerge/>
            <w:shd w:val="clear" w:color="auto" w:fill="auto"/>
          </w:tcPr>
          <w:p w14:paraId="4B5E2121"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70" w:type="dxa"/>
            <w:shd w:val="clear" w:color="auto" w:fill="auto"/>
          </w:tcPr>
          <w:p w14:paraId="7529D2A4" w14:textId="77777777" w:rsidR="000A596C" w:rsidRPr="009B6025" w:rsidRDefault="000A596C" w:rsidP="000A596C">
            <w:pPr>
              <w:spacing w:line="276" w:lineRule="auto"/>
              <w:ind w:left="360"/>
              <w:jc w:val="both"/>
              <w:rPr>
                <w:rFonts w:ascii="Times New Roman" w:eastAsia="Times New Roman" w:hAnsi="Times New Roman" w:cs="Times New Roman"/>
                <w:sz w:val="24"/>
                <w:szCs w:val="24"/>
              </w:rPr>
            </w:pPr>
            <w:r w:rsidRPr="009B6025">
              <w:rPr>
                <w:rFonts w:ascii="Times New Roman" w:eastAsia="Times New Roman" w:hAnsi="Times New Roman" w:cs="Times New Roman"/>
                <w:sz w:val="24"/>
                <w:szCs w:val="24"/>
              </w:rPr>
              <w:t>Геморрагический шок: этиология, клиническая картина, лечение.</w:t>
            </w:r>
          </w:p>
          <w:p w14:paraId="6082CDBE" w14:textId="77777777" w:rsidR="000A596C" w:rsidRPr="009B6025" w:rsidRDefault="000A596C" w:rsidP="00C23E99">
            <w:pPr>
              <w:numPr>
                <w:ilvl w:val="0"/>
                <w:numId w:val="161"/>
              </w:numPr>
              <w:spacing w:line="276" w:lineRule="auto"/>
              <w:jc w:val="both"/>
              <w:rPr>
                <w:rFonts w:ascii="Times New Roman" w:eastAsia="Times New Roman" w:hAnsi="Times New Roman" w:cs="Times New Roman"/>
                <w:sz w:val="24"/>
                <w:szCs w:val="24"/>
              </w:rPr>
            </w:pPr>
            <w:r w:rsidRPr="009B6025">
              <w:rPr>
                <w:rFonts w:ascii="Times New Roman" w:eastAsia="Times New Roman" w:hAnsi="Times New Roman" w:cs="Times New Roman"/>
                <w:sz w:val="24"/>
                <w:szCs w:val="24"/>
              </w:rPr>
              <w:t>Синдром диссеминированного внутрисосудистого свёртывания крови: этиология, патогенез, клиническая картина, лечение.</w:t>
            </w:r>
          </w:p>
        </w:tc>
        <w:tc>
          <w:tcPr>
            <w:tcW w:w="2097" w:type="dxa"/>
            <w:vMerge/>
            <w:shd w:val="clear" w:color="auto" w:fill="auto"/>
          </w:tcPr>
          <w:p w14:paraId="151BEF15"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901" w:type="dxa"/>
            <w:vMerge/>
            <w:shd w:val="clear" w:color="auto" w:fill="auto"/>
          </w:tcPr>
          <w:p w14:paraId="6BAFB22C"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0A596C" w:rsidRPr="009B6025" w14:paraId="52096AC3" w14:textId="77777777" w:rsidTr="000A596C">
        <w:trPr>
          <w:trHeight w:val="333"/>
        </w:trPr>
        <w:tc>
          <w:tcPr>
            <w:tcW w:w="2552" w:type="dxa"/>
            <w:vMerge/>
            <w:shd w:val="clear" w:color="auto" w:fill="auto"/>
          </w:tcPr>
          <w:p w14:paraId="683F1E4A"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70" w:type="dxa"/>
            <w:shd w:val="clear" w:color="auto" w:fill="auto"/>
          </w:tcPr>
          <w:p w14:paraId="5879F06C" w14:textId="77777777" w:rsidR="000A596C" w:rsidRPr="009B6025" w:rsidRDefault="000A596C" w:rsidP="000A596C">
            <w:pPr>
              <w:spacing w:line="276" w:lineRule="auto"/>
              <w:jc w:val="both"/>
              <w:rPr>
                <w:rFonts w:ascii="Times New Roman" w:eastAsia="Times New Roman" w:hAnsi="Times New Roman" w:cs="Times New Roman"/>
                <w:b/>
                <w:sz w:val="24"/>
                <w:szCs w:val="24"/>
              </w:rPr>
            </w:pPr>
            <w:r w:rsidRPr="009B6025">
              <w:rPr>
                <w:rFonts w:ascii="Times New Roman" w:eastAsia="Times New Roman" w:hAnsi="Times New Roman" w:cs="Times New Roman"/>
                <w:b/>
                <w:sz w:val="24"/>
                <w:szCs w:val="24"/>
              </w:rPr>
              <w:t>В том числе, практических занятий и лабораторных работ</w:t>
            </w:r>
          </w:p>
        </w:tc>
        <w:tc>
          <w:tcPr>
            <w:tcW w:w="2097" w:type="dxa"/>
            <w:shd w:val="clear" w:color="auto" w:fill="auto"/>
          </w:tcPr>
          <w:p w14:paraId="59093C85" w14:textId="77777777" w:rsidR="000A596C" w:rsidRPr="009B6025" w:rsidRDefault="000A596C" w:rsidP="000A596C">
            <w:pPr>
              <w:spacing w:line="276" w:lineRule="auto"/>
              <w:jc w:val="center"/>
              <w:rPr>
                <w:rFonts w:ascii="Times New Roman" w:eastAsia="Times New Roman" w:hAnsi="Times New Roman" w:cs="Times New Roman"/>
                <w:sz w:val="24"/>
                <w:szCs w:val="24"/>
              </w:rPr>
            </w:pPr>
            <w:r w:rsidRPr="009B6025">
              <w:rPr>
                <w:rFonts w:ascii="Times New Roman" w:eastAsia="Times New Roman" w:hAnsi="Times New Roman" w:cs="Times New Roman"/>
                <w:sz w:val="24"/>
                <w:szCs w:val="24"/>
              </w:rPr>
              <w:t>18</w:t>
            </w:r>
          </w:p>
        </w:tc>
        <w:tc>
          <w:tcPr>
            <w:tcW w:w="1901" w:type="dxa"/>
            <w:vMerge/>
            <w:shd w:val="clear" w:color="auto" w:fill="auto"/>
          </w:tcPr>
          <w:p w14:paraId="526399A0"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0A596C" w:rsidRPr="009B6025" w14:paraId="119FCB6E" w14:textId="77777777" w:rsidTr="000A596C">
        <w:trPr>
          <w:trHeight w:val="473"/>
        </w:trPr>
        <w:tc>
          <w:tcPr>
            <w:tcW w:w="2552" w:type="dxa"/>
            <w:vMerge/>
            <w:shd w:val="clear" w:color="auto" w:fill="auto"/>
          </w:tcPr>
          <w:p w14:paraId="4E519A4C"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70" w:type="dxa"/>
            <w:shd w:val="clear" w:color="auto" w:fill="auto"/>
          </w:tcPr>
          <w:p w14:paraId="2B993F2F" w14:textId="77777777" w:rsidR="000A596C" w:rsidRPr="009B6025" w:rsidRDefault="000A596C" w:rsidP="00C23E99">
            <w:pPr>
              <w:numPr>
                <w:ilvl w:val="0"/>
                <w:numId w:val="155"/>
              </w:numPr>
              <w:spacing w:line="276" w:lineRule="auto"/>
              <w:jc w:val="both"/>
              <w:rPr>
                <w:rFonts w:ascii="Times New Roman" w:eastAsia="Times New Roman" w:hAnsi="Times New Roman" w:cs="Times New Roman"/>
                <w:b/>
                <w:sz w:val="24"/>
                <w:szCs w:val="24"/>
              </w:rPr>
            </w:pPr>
            <w:r w:rsidRPr="009B6025">
              <w:rPr>
                <w:rFonts w:ascii="Times New Roman" w:eastAsia="Times New Roman" w:hAnsi="Times New Roman" w:cs="Times New Roman"/>
                <w:b/>
                <w:sz w:val="24"/>
                <w:szCs w:val="24"/>
              </w:rPr>
              <w:t>Практическое занятие 1</w:t>
            </w:r>
            <w:r w:rsidRPr="009B6025">
              <w:rPr>
                <w:rFonts w:ascii="Times New Roman" w:eastAsia="Times New Roman" w:hAnsi="Times New Roman" w:cs="Times New Roman"/>
                <w:sz w:val="24"/>
                <w:szCs w:val="24"/>
              </w:rPr>
              <w:t xml:space="preserve"> «Проведение диагностики кровотечений во время беременности. Установка факта кровотечения, его источника и интенсивности. Сбор жалоб. Сбор анамнеза. Общий осмотр: оценка окраски кожных покровов, измерение АД, пульса, определение шокового индекса. Оценка тяжести состояния. Принципы транспортировки беременной с кровотечением в лечебно-профилактическое учреждение. Специализированная стационарная помощь пациентке при кровотечениях во время беременности».</w:t>
            </w:r>
          </w:p>
        </w:tc>
        <w:tc>
          <w:tcPr>
            <w:tcW w:w="2097" w:type="dxa"/>
            <w:vMerge w:val="restart"/>
            <w:shd w:val="clear" w:color="auto" w:fill="auto"/>
          </w:tcPr>
          <w:p w14:paraId="3119C54B" w14:textId="77777777" w:rsidR="000A596C" w:rsidRPr="009B6025" w:rsidRDefault="000A596C" w:rsidP="000A596C">
            <w:pPr>
              <w:spacing w:line="276" w:lineRule="auto"/>
              <w:jc w:val="center"/>
              <w:rPr>
                <w:rFonts w:ascii="Times New Roman" w:eastAsia="Times New Roman" w:hAnsi="Times New Roman" w:cs="Times New Roman"/>
                <w:sz w:val="24"/>
                <w:szCs w:val="24"/>
              </w:rPr>
            </w:pPr>
          </w:p>
        </w:tc>
        <w:tc>
          <w:tcPr>
            <w:tcW w:w="1901" w:type="dxa"/>
            <w:vMerge/>
            <w:shd w:val="clear" w:color="auto" w:fill="auto"/>
          </w:tcPr>
          <w:p w14:paraId="44B29235"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0A596C" w:rsidRPr="009B6025" w14:paraId="019A254C" w14:textId="77777777" w:rsidTr="000A596C">
        <w:trPr>
          <w:trHeight w:val="473"/>
        </w:trPr>
        <w:tc>
          <w:tcPr>
            <w:tcW w:w="2552" w:type="dxa"/>
            <w:vMerge/>
            <w:shd w:val="clear" w:color="auto" w:fill="auto"/>
          </w:tcPr>
          <w:p w14:paraId="3A4BFC13"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70" w:type="dxa"/>
            <w:shd w:val="clear" w:color="auto" w:fill="auto"/>
          </w:tcPr>
          <w:p w14:paraId="101238D3" w14:textId="77777777" w:rsidR="000A596C" w:rsidRPr="009B6025" w:rsidRDefault="000A596C" w:rsidP="00C23E99">
            <w:pPr>
              <w:numPr>
                <w:ilvl w:val="0"/>
                <w:numId w:val="155"/>
              </w:numPr>
              <w:spacing w:line="276" w:lineRule="auto"/>
              <w:jc w:val="both"/>
              <w:rPr>
                <w:rFonts w:ascii="Times New Roman" w:eastAsia="Times New Roman" w:hAnsi="Times New Roman" w:cs="Times New Roman"/>
                <w:b/>
                <w:sz w:val="24"/>
                <w:szCs w:val="24"/>
              </w:rPr>
            </w:pPr>
            <w:r w:rsidRPr="009B6025">
              <w:rPr>
                <w:rFonts w:ascii="Times New Roman" w:eastAsia="Times New Roman" w:hAnsi="Times New Roman" w:cs="Times New Roman"/>
                <w:b/>
                <w:sz w:val="24"/>
                <w:szCs w:val="24"/>
              </w:rPr>
              <w:t>Практическое занятие 2</w:t>
            </w:r>
            <w:r w:rsidRPr="009B6025">
              <w:rPr>
                <w:rFonts w:ascii="Times New Roman" w:eastAsia="Times New Roman" w:hAnsi="Times New Roman" w:cs="Times New Roman"/>
                <w:sz w:val="24"/>
                <w:szCs w:val="24"/>
              </w:rPr>
              <w:t xml:space="preserve"> «Проведение диагностики кровотечений в родах. Установка факта кровотечения, его источника и интенсивности. Общий осмотр: оценка окраски кожных покровов, измерение АД, пульса, определение шокового индекса. Оценка тяжести состояния. Специализированная стационарная помощь пациентке при кровотечениях в родах».</w:t>
            </w:r>
          </w:p>
        </w:tc>
        <w:tc>
          <w:tcPr>
            <w:tcW w:w="2097" w:type="dxa"/>
            <w:vMerge/>
            <w:shd w:val="clear" w:color="auto" w:fill="auto"/>
          </w:tcPr>
          <w:p w14:paraId="261ABAEA"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901" w:type="dxa"/>
            <w:vMerge/>
            <w:shd w:val="clear" w:color="auto" w:fill="auto"/>
          </w:tcPr>
          <w:p w14:paraId="6A8168B0"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b/>
                <w:sz w:val="24"/>
                <w:szCs w:val="24"/>
              </w:rPr>
            </w:pPr>
          </w:p>
        </w:tc>
      </w:tr>
      <w:tr w:rsidR="000A596C" w:rsidRPr="009B6025" w14:paraId="5B101E1A" w14:textId="77777777" w:rsidTr="000A596C">
        <w:trPr>
          <w:trHeight w:val="473"/>
        </w:trPr>
        <w:tc>
          <w:tcPr>
            <w:tcW w:w="2552" w:type="dxa"/>
            <w:vMerge/>
            <w:shd w:val="clear" w:color="auto" w:fill="auto"/>
          </w:tcPr>
          <w:p w14:paraId="119583AB"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8470" w:type="dxa"/>
            <w:shd w:val="clear" w:color="auto" w:fill="auto"/>
          </w:tcPr>
          <w:p w14:paraId="2FE8ED4C" w14:textId="77777777" w:rsidR="000A596C" w:rsidRPr="009B6025" w:rsidRDefault="000A596C" w:rsidP="00C23E99">
            <w:pPr>
              <w:numPr>
                <w:ilvl w:val="0"/>
                <w:numId w:val="155"/>
              </w:numPr>
              <w:spacing w:line="276" w:lineRule="auto"/>
              <w:jc w:val="both"/>
              <w:rPr>
                <w:rFonts w:ascii="Times New Roman" w:eastAsia="Times New Roman" w:hAnsi="Times New Roman" w:cs="Times New Roman"/>
                <w:b/>
                <w:sz w:val="24"/>
                <w:szCs w:val="24"/>
              </w:rPr>
            </w:pPr>
            <w:r w:rsidRPr="009B6025">
              <w:rPr>
                <w:rFonts w:ascii="Times New Roman" w:eastAsia="Times New Roman" w:hAnsi="Times New Roman" w:cs="Times New Roman"/>
                <w:b/>
                <w:sz w:val="24"/>
                <w:szCs w:val="24"/>
              </w:rPr>
              <w:t>Практическое занятие 3</w:t>
            </w:r>
            <w:r w:rsidRPr="009B6025">
              <w:rPr>
                <w:rFonts w:ascii="Times New Roman" w:eastAsia="Times New Roman" w:hAnsi="Times New Roman" w:cs="Times New Roman"/>
                <w:sz w:val="24"/>
                <w:szCs w:val="24"/>
              </w:rPr>
              <w:t xml:space="preserve"> «Проведение диагностики кровотечений в послеродовом периоде. Установка факта кровотечения, его источника и интенсивности. Общий осмотр: оценка окраски кожных покровов, измерение АД, пульса, определение шокового индекса. Оценка тяжести состояния. Специализированная стационарная помощь пациентке при кровотечениях в послеродовом периоде».</w:t>
            </w:r>
          </w:p>
        </w:tc>
        <w:tc>
          <w:tcPr>
            <w:tcW w:w="2097" w:type="dxa"/>
            <w:vMerge/>
            <w:shd w:val="clear" w:color="auto" w:fill="auto"/>
          </w:tcPr>
          <w:p w14:paraId="15E4481A"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901" w:type="dxa"/>
            <w:vMerge/>
            <w:shd w:val="clear" w:color="auto" w:fill="auto"/>
          </w:tcPr>
          <w:p w14:paraId="71AED436"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b/>
                <w:sz w:val="24"/>
                <w:szCs w:val="24"/>
              </w:rPr>
            </w:pPr>
          </w:p>
        </w:tc>
      </w:tr>
      <w:tr w:rsidR="000A596C" w:rsidRPr="009B6025" w14:paraId="18E4E99E" w14:textId="77777777" w:rsidTr="000A596C">
        <w:trPr>
          <w:trHeight w:val="210"/>
        </w:trPr>
        <w:tc>
          <w:tcPr>
            <w:tcW w:w="2552" w:type="dxa"/>
            <w:vMerge w:val="restart"/>
            <w:shd w:val="clear" w:color="auto" w:fill="auto"/>
          </w:tcPr>
          <w:p w14:paraId="145FC50F" w14:textId="77777777" w:rsidR="000A596C" w:rsidRPr="009B6025" w:rsidRDefault="000A596C" w:rsidP="000A596C">
            <w:pPr>
              <w:spacing w:line="276" w:lineRule="auto"/>
              <w:rPr>
                <w:rFonts w:ascii="Times New Roman" w:eastAsia="Times New Roman" w:hAnsi="Times New Roman" w:cs="Times New Roman"/>
                <w:b/>
                <w:sz w:val="24"/>
                <w:szCs w:val="24"/>
              </w:rPr>
            </w:pPr>
            <w:r w:rsidRPr="009B6025">
              <w:rPr>
                <w:rFonts w:ascii="Times New Roman" w:eastAsia="Times New Roman" w:hAnsi="Times New Roman" w:cs="Times New Roman"/>
                <w:b/>
                <w:sz w:val="24"/>
                <w:szCs w:val="24"/>
              </w:rPr>
              <w:t xml:space="preserve">Тема 1.2. Эмболия </w:t>
            </w:r>
          </w:p>
          <w:p w14:paraId="39177C5C" w14:textId="77777777" w:rsidR="000A596C" w:rsidRPr="009B6025" w:rsidRDefault="000A596C" w:rsidP="000A596C">
            <w:pPr>
              <w:spacing w:line="276" w:lineRule="auto"/>
              <w:rPr>
                <w:rFonts w:ascii="Times New Roman" w:eastAsia="Times New Roman" w:hAnsi="Times New Roman" w:cs="Times New Roman"/>
                <w:b/>
                <w:sz w:val="24"/>
                <w:szCs w:val="24"/>
              </w:rPr>
            </w:pPr>
            <w:r w:rsidRPr="009B6025">
              <w:rPr>
                <w:rFonts w:ascii="Times New Roman" w:eastAsia="Times New Roman" w:hAnsi="Times New Roman" w:cs="Times New Roman"/>
                <w:b/>
                <w:sz w:val="24"/>
                <w:szCs w:val="24"/>
              </w:rPr>
              <w:t>околоплодными водами</w:t>
            </w:r>
          </w:p>
        </w:tc>
        <w:tc>
          <w:tcPr>
            <w:tcW w:w="8470" w:type="dxa"/>
            <w:shd w:val="clear" w:color="auto" w:fill="auto"/>
          </w:tcPr>
          <w:p w14:paraId="550A99D5" w14:textId="77777777" w:rsidR="000A596C" w:rsidRPr="009B6025" w:rsidRDefault="000A596C" w:rsidP="000A596C">
            <w:pPr>
              <w:spacing w:line="276" w:lineRule="auto"/>
              <w:rPr>
                <w:rFonts w:ascii="Times New Roman" w:eastAsia="Times New Roman" w:hAnsi="Times New Roman" w:cs="Times New Roman"/>
                <w:b/>
                <w:sz w:val="24"/>
                <w:szCs w:val="24"/>
              </w:rPr>
            </w:pPr>
            <w:r w:rsidRPr="009B6025">
              <w:rPr>
                <w:rFonts w:ascii="Times New Roman" w:eastAsia="Times New Roman" w:hAnsi="Times New Roman" w:cs="Times New Roman"/>
                <w:b/>
                <w:sz w:val="24"/>
                <w:szCs w:val="24"/>
              </w:rPr>
              <w:t>Содержание  (лекция 6)</w:t>
            </w:r>
          </w:p>
        </w:tc>
        <w:tc>
          <w:tcPr>
            <w:tcW w:w="2097" w:type="dxa"/>
            <w:shd w:val="clear" w:color="auto" w:fill="auto"/>
          </w:tcPr>
          <w:p w14:paraId="12BC5401" w14:textId="77777777" w:rsidR="000A596C" w:rsidRPr="009B6025" w:rsidRDefault="000A596C" w:rsidP="000A596C">
            <w:pPr>
              <w:spacing w:line="276" w:lineRule="auto"/>
              <w:jc w:val="center"/>
              <w:rPr>
                <w:rFonts w:ascii="Times New Roman" w:eastAsia="Times New Roman" w:hAnsi="Times New Roman" w:cs="Times New Roman"/>
                <w:sz w:val="24"/>
                <w:szCs w:val="24"/>
              </w:rPr>
            </w:pPr>
            <w:r w:rsidRPr="009B6025">
              <w:rPr>
                <w:rFonts w:ascii="Times New Roman" w:eastAsia="Times New Roman" w:hAnsi="Times New Roman" w:cs="Times New Roman"/>
                <w:sz w:val="24"/>
                <w:szCs w:val="24"/>
              </w:rPr>
              <w:t>8/6</w:t>
            </w:r>
          </w:p>
        </w:tc>
        <w:tc>
          <w:tcPr>
            <w:tcW w:w="1901" w:type="dxa"/>
            <w:vMerge w:val="restart"/>
            <w:shd w:val="clear" w:color="auto" w:fill="auto"/>
          </w:tcPr>
          <w:p w14:paraId="5DEF52C0" w14:textId="77777777" w:rsidR="000A596C" w:rsidRPr="009B6025" w:rsidRDefault="000A596C" w:rsidP="000A596C">
            <w:pPr>
              <w:spacing w:line="276" w:lineRule="auto"/>
              <w:jc w:val="center"/>
              <w:rPr>
                <w:rFonts w:ascii="Times New Roman" w:eastAsia="Times New Roman" w:hAnsi="Times New Roman" w:cs="Times New Roman"/>
                <w:b/>
                <w:sz w:val="24"/>
                <w:szCs w:val="24"/>
              </w:rPr>
            </w:pPr>
            <w:r w:rsidRPr="009B6025">
              <w:rPr>
                <w:rFonts w:ascii="Times New Roman" w:eastAsia="Times New Roman" w:hAnsi="Times New Roman" w:cs="Times New Roman"/>
                <w:b/>
                <w:sz w:val="24"/>
                <w:szCs w:val="24"/>
              </w:rPr>
              <w:t>ПК 4.1.</w:t>
            </w:r>
          </w:p>
          <w:p w14:paraId="414665EB" w14:textId="77777777" w:rsidR="000A596C" w:rsidRPr="009B6025" w:rsidRDefault="000A596C" w:rsidP="000A596C">
            <w:pPr>
              <w:spacing w:line="276" w:lineRule="auto"/>
              <w:jc w:val="center"/>
              <w:rPr>
                <w:rFonts w:ascii="Times New Roman" w:eastAsia="Times New Roman" w:hAnsi="Times New Roman" w:cs="Times New Roman"/>
                <w:b/>
                <w:sz w:val="24"/>
                <w:szCs w:val="24"/>
              </w:rPr>
            </w:pPr>
            <w:r w:rsidRPr="009B6025">
              <w:rPr>
                <w:rFonts w:ascii="Times New Roman" w:eastAsia="Times New Roman" w:hAnsi="Times New Roman" w:cs="Times New Roman"/>
                <w:b/>
                <w:sz w:val="24"/>
                <w:szCs w:val="24"/>
              </w:rPr>
              <w:t>ПК 4.2.</w:t>
            </w:r>
          </w:p>
          <w:p w14:paraId="44C0BDDD" w14:textId="77777777" w:rsidR="000A596C" w:rsidRPr="009B6025" w:rsidRDefault="000A596C" w:rsidP="000A596C">
            <w:pPr>
              <w:spacing w:line="276" w:lineRule="auto"/>
              <w:jc w:val="center"/>
              <w:rPr>
                <w:rFonts w:ascii="Times New Roman" w:eastAsia="Times New Roman" w:hAnsi="Times New Roman" w:cs="Times New Roman"/>
                <w:b/>
                <w:sz w:val="24"/>
                <w:szCs w:val="24"/>
              </w:rPr>
            </w:pPr>
            <w:r w:rsidRPr="009B6025">
              <w:rPr>
                <w:rFonts w:ascii="Times New Roman" w:eastAsia="Times New Roman" w:hAnsi="Times New Roman" w:cs="Times New Roman"/>
                <w:b/>
                <w:sz w:val="24"/>
                <w:szCs w:val="24"/>
              </w:rPr>
              <w:t>ПК 4.3.</w:t>
            </w:r>
          </w:p>
          <w:p w14:paraId="3140AACB" w14:textId="77777777" w:rsidR="000A596C" w:rsidRPr="009B6025" w:rsidRDefault="000A596C" w:rsidP="000A596C">
            <w:pPr>
              <w:spacing w:line="276" w:lineRule="auto"/>
              <w:jc w:val="center"/>
              <w:rPr>
                <w:rFonts w:ascii="Times New Roman" w:eastAsia="Times New Roman" w:hAnsi="Times New Roman" w:cs="Times New Roman"/>
                <w:b/>
                <w:sz w:val="24"/>
                <w:szCs w:val="24"/>
              </w:rPr>
            </w:pPr>
            <w:proofErr w:type="gramStart"/>
            <w:r w:rsidRPr="009B6025">
              <w:rPr>
                <w:rFonts w:ascii="Times New Roman" w:eastAsia="Times New Roman" w:hAnsi="Times New Roman" w:cs="Times New Roman"/>
                <w:b/>
                <w:sz w:val="24"/>
                <w:szCs w:val="24"/>
              </w:rPr>
              <w:t>ОК</w:t>
            </w:r>
            <w:proofErr w:type="gramEnd"/>
            <w:r w:rsidRPr="009B6025">
              <w:rPr>
                <w:rFonts w:ascii="Times New Roman" w:eastAsia="Times New Roman" w:hAnsi="Times New Roman" w:cs="Times New Roman"/>
                <w:b/>
                <w:sz w:val="24"/>
                <w:szCs w:val="24"/>
              </w:rPr>
              <w:t xml:space="preserve"> 01, 02, 03, </w:t>
            </w:r>
            <w:r w:rsidRPr="009B6025">
              <w:rPr>
                <w:rFonts w:ascii="Times New Roman" w:eastAsia="Times New Roman" w:hAnsi="Times New Roman" w:cs="Times New Roman"/>
                <w:b/>
                <w:sz w:val="24"/>
                <w:szCs w:val="24"/>
              </w:rPr>
              <w:lastRenderedPageBreak/>
              <w:t>04, 05, 06, 07, 09</w:t>
            </w:r>
          </w:p>
        </w:tc>
      </w:tr>
      <w:tr w:rsidR="000A596C" w:rsidRPr="009B6025" w14:paraId="3921984C" w14:textId="77777777" w:rsidTr="000A596C">
        <w:trPr>
          <w:trHeight w:val="576"/>
        </w:trPr>
        <w:tc>
          <w:tcPr>
            <w:tcW w:w="2552" w:type="dxa"/>
            <w:vMerge/>
            <w:shd w:val="clear" w:color="auto" w:fill="auto"/>
          </w:tcPr>
          <w:p w14:paraId="20E30AE6"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8470" w:type="dxa"/>
            <w:shd w:val="clear" w:color="auto" w:fill="auto"/>
          </w:tcPr>
          <w:p w14:paraId="4125CB62" w14:textId="77777777" w:rsidR="000A596C" w:rsidRPr="009B6025" w:rsidRDefault="000A596C" w:rsidP="00C23E99">
            <w:pPr>
              <w:numPr>
                <w:ilvl w:val="0"/>
                <w:numId w:val="143"/>
              </w:numPr>
              <w:spacing w:line="276" w:lineRule="auto"/>
              <w:jc w:val="both"/>
              <w:rPr>
                <w:rFonts w:ascii="Times New Roman" w:eastAsia="Times New Roman" w:hAnsi="Times New Roman" w:cs="Times New Roman"/>
                <w:sz w:val="24"/>
                <w:szCs w:val="24"/>
              </w:rPr>
            </w:pPr>
            <w:r w:rsidRPr="009B6025">
              <w:rPr>
                <w:rFonts w:ascii="Times New Roman" w:eastAsia="Times New Roman" w:hAnsi="Times New Roman" w:cs="Times New Roman"/>
                <w:sz w:val="24"/>
                <w:szCs w:val="24"/>
              </w:rPr>
              <w:t>Эмболия околоплодными водами. Этиология. Патогенез. Клиническая картина. Диагностика. Экстренная медицинская помощь. Противошоковые мероприятия. Профилактика.</w:t>
            </w:r>
          </w:p>
        </w:tc>
        <w:tc>
          <w:tcPr>
            <w:tcW w:w="2097" w:type="dxa"/>
            <w:shd w:val="clear" w:color="auto" w:fill="auto"/>
          </w:tcPr>
          <w:p w14:paraId="61F8406C" w14:textId="77777777" w:rsidR="000A596C" w:rsidRPr="009B6025" w:rsidRDefault="000A596C" w:rsidP="000A596C">
            <w:pPr>
              <w:spacing w:line="276" w:lineRule="auto"/>
              <w:jc w:val="center"/>
              <w:rPr>
                <w:rFonts w:ascii="Times New Roman" w:eastAsia="Times New Roman" w:hAnsi="Times New Roman" w:cs="Times New Roman"/>
                <w:sz w:val="24"/>
                <w:szCs w:val="24"/>
              </w:rPr>
            </w:pPr>
          </w:p>
        </w:tc>
        <w:tc>
          <w:tcPr>
            <w:tcW w:w="1901" w:type="dxa"/>
            <w:vMerge/>
            <w:shd w:val="clear" w:color="auto" w:fill="auto"/>
          </w:tcPr>
          <w:p w14:paraId="0BCC5690"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0A596C" w:rsidRPr="009B6025" w14:paraId="739BB6E7" w14:textId="77777777" w:rsidTr="000A596C">
        <w:trPr>
          <w:trHeight w:val="192"/>
        </w:trPr>
        <w:tc>
          <w:tcPr>
            <w:tcW w:w="2552" w:type="dxa"/>
            <w:vMerge/>
            <w:shd w:val="clear" w:color="auto" w:fill="auto"/>
          </w:tcPr>
          <w:p w14:paraId="58DC681C"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70" w:type="dxa"/>
            <w:shd w:val="clear" w:color="auto" w:fill="auto"/>
          </w:tcPr>
          <w:p w14:paraId="1A92E579" w14:textId="77777777" w:rsidR="000A596C" w:rsidRPr="009B6025" w:rsidRDefault="000A596C" w:rsidP="000A596C">
            <w:pPr>
              <w:spacing w:line="276" w:lineRule="auto"/>
              <w:jc w:val="both"/>
              <w:rPr>
                <w:rFonts w:ascii="Times New Roman" w:eastAsia="Times New Roman" w:hAnsi="Times New Roman" w:cs="Times New Roman"/>
                <w:sz w:val="24"/>
                <w:szCs w:val="24"/>
              </w:rPr>
            </w:pPr>
            <w:r w:rsidRPr="009B6025">
              <w:rPr>
                <w:rFonts w:ascii="Times New Roman" w:eastAsia="Times New Roman" w:hAnsi="Times New Roman" w:cs="Times New Roman"/>
                <w:b/>
                <w:sz w:val="24"/>
                <w:szCs w:val="24"/>
              </w:rPr>
              <w:t>В том числе, практических занятий и лабораторных работ</w:t>
            </w:r>
          </w:p>
        </w:tc>
        <w:tc>
          <w:tcPr>
            <w:tcW w:w="2097" w:type="dxa"/>
            <w:shd w:val="clear" w:color="auto" w:fill="auto"/>
          </w:tcPr>
          <w:p w14:paraId="107A0AA2" w14:textId="77777777" w:rsidR="000A596C" w:rsidRPr="009B6025" w:rsidRDefault="000A596C" w:rsidP="000A596C">
            <w:pPr>
              <w:spacing w:line="276" w:lineRule="auto"/>
              <w:jc w:val="center"/>
              <w:rPr>
                <w:rFonts w:ascii="Times New Roman" w:eastAsia="Times New Roman" w:hAnsi="Times New Roman" w:cs="Times New Roman"/>
                <w:sz w:val="24"/>
                <w:szCs w:val="24"/>
              </w:rPr>
            </w:pPr>
            <w:r w:rsidRPr="009B6025">
              <w:rPr>
                <w:rFonts w:ascii="Times New Roman" w:eastAsia="Times New Roman" w:hAnsi="Times New Roman" w:cs="Times New Roman"/>
                <w:sz w:val="24"/>
                <w:szCs w:val="24"/>
              </w:rPr>
              <w:t>6</w:t>
            </w:r>
          </w:p>
        </w:tc>
        <w:tc>
          <w:tcPr>
            <w:tcW w:w="1901" w:type="dxa"/>
            <w:vMerge/>
            <w:shd w:val="clear" w:color="auto" w:fill="auto"/>
          </w:tcPr>
          <w:p w14:paraId="34F69AC1"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0A596C" w:rsidRPr="009B6025" w14:paraId="45DCC934" w14:textId="77777777" w:rsidTr="000A596C">
        <w:trPr>
          <w:trHeight w:val="576"/>
        </w:trPr>
        <w:tc>
          <w:tcPr>
            <w:tcW w:w="2552" w:type="dxa"/>
            <w:vMerge/>
            <w:shd w:val="clear" w:color="auto" w:fill="auto"/>
          </w:tcPr>
          <w:p w14:paraId="37C49F20"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70" w:type="dxa"/>
            <w:shd w:val="clear" w:color="auto" w:fill="auto"/>
          </w:tcPr>
          <w:p w14:paraId="0D1954FC" w14:textId="77777777" w:rsidR="000A596C" w:rsidRPr="009B6025" w:rsidRDefault="000A596C" w:rsidP="00C23E99">
            <w:pPr>
              <w:numPr>
                <w:ilvl w:val="0"/>
                <w:numId w:val="163"/>
              </w:numPr>
              <w:spacing w:line="276" w:lineRule="auto"/>
              <w:jc w:val="both"/>
              <w:rPr>
                <w:rFonts w:ascii="Times New Roman" w:eastAsia="Times New Roman" w:hAnsi="Times New Roman" w:cs="Times New Roman"/>
                <w:sz w:val="24"/>
                <w:szCs w:val="24"/>
              </w:rPr>
            </w:pPr>
            <w:r w:rsidRPr="009B6025">
              <w:rPr>
                <w:rFonts w:ascii="Times New Roman" w:eastAsia="Times New Roman" w:hAnsi="Times New Roman" w:cs="Times New Roman"/>
                <w:b/>
                <w:sz w:val="24"/>
                <w:szCs w:val="24"/>
              </w:rPr>
              <w:t xml:space="preserve">Практическое занятие 4 </w:t>
            </w:r>
            <w:r w:rsidRPr="009B6025">
              <w:rPr>
                <w:rFonts w:ascii="Times New Roman" w:eastAsia="Times New Roman" w:hAnsi="Times New Roman" w:cs="Times New Roman"/>
                <w:sz w:val="24"/>
                <w:szCs w:val="24"/>
              </w:rPr>
              <w:t xml:space="preserve">«Проведение диагностики эмболии околоплодными водами. Общий осмотр: оценка окраски кожных покровов, измерение АД, пульса, определение шокового индекса. Оценка тяжести состояния. Оказание экстренной медицинской помощи. Проведение противошоковых мероприятий». </w:t>
            </w:r>
          </w:p>
        </w:tc>
        <w:tc>
          <w:tcPr>
            <w:tcW w:w="2097" w:type="dxa"/>
            <w:shd w:val="clear" w:color="auto" w:fill="auto"/>
          </w:tcPr>
          <w:p w14:paraId="1FDE1088" w14:textId="77777777" w:rsidR="000A596C" w:rsidRPr="009B6025" w:rsidRDefault="000A596C" w:rsidP="000A596C">
            <w:pPr>
              <w:spacing w:line="276" w:lineRule="auto"/>
              <w:jc w:val="center"/>
              <w:rPr>
                <w:rFonts w:ascii="Times New Roman" w:eastAsia="Times New Roman" w:hAnsi="Times New Roman" w:cs="Times New Roman"/>
                <w:sz w:val="24"/>
                <w:szCs w:val="24"/>
              </w:rPr>
            </w:pPr>
          </w:p>
        </w:tc>
        <w:tc>
          <w:tcPr>
            <w:tcW w:w="1901" w:type="dxa"/>
            <w:vMerge/>
            <w:shd w:val="clear" w:color="auto" w:fill="auto"/>
          </w:tcPr>
          <w:p w14:paraId="252CE1BD"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0A596C" w:rsidRPr="009B6025" w14:paraId="3F131746" w14:textId="77777777" w:rsidTr="000A596C">
        <w:trPr>
          <w:trHeight w:val="296"/>
        </w:trPr>
        <w:tc>
          <w:tcPr>
            <w:tcW w:w="2552" w:type="dxa"/>
            <w:vMerge w:val="restart"/>
            <w:shd w:val="clear" w:color="auto" w:fill="auto"/>
          </w:tcPr>
          <w:p w14:paraId="421FBCE9" w14:textId="77777777" w:rsidR="000A596C" w:rsidRPr="009B6025" w:rsidRDefault="000A596C" w:rsidP="000A596C">
            <w:pPr>
              <w:spacing w:line="276" w:lineRule="auto"/>
              <w:rPr>
                <w:rFonts w:ascii="Times New Roman" w:eastAsia="Times New Roman" w:hAnsi="Times New Roman" w:cs="Times New Roman"/>
                <w:b/>
                <w:sz w:val="24"/>
                <w:szCs w:val="24"/>
              </w:rPr>
            </w:pPr>
            <w:r w:rsidRPr="009B6025">
              <w:rPr>
                <w:rFonts w:ascii="Times New Roman" w:eastAsia="Times New Roman" w:hAnsi="Times New Roman" w:cs="Times New Roman"/>
                <w:b/>
                <w:sz w:val="24"/>
                <w:szCs w:val="24"/>
              </w:rPr>
              <w:t>Тема 1.3. Эклампсия</w:t>
            </w:r>
          </w:p>
          <w:p w14:paraId="569F1B7F" w14:textId="77777777" w:rsidR="000A596C" w:rsidRPr="009B6025" w:rsidRDefault="000A596C" w:rsidP="000A596C">
            <w:pPr>
              <w:spacing w:line="276" w:lineRule="auto"/>
              <w:rPr>
                <w:rFonts w:ascii="Times New Roman" w:eastAsia="Times New Roman" w:hAnsi="Times New Roman" w:cs="Times New Roman"/>
                <w:b/>
                <w:sz w:val="24"/>
                <w:szCs w:val="24"/>
              </w:rPr>
            </w:pPr>
          </w:p>
        </w:tc>
        <w:tc>
          <w:tcPr>
            <w:tcW w:w="8470" w:type="dxa"/>
            <w:shd w:val="clear" w:color="auto" w:fill="auto"/>
          </w:tcPr>
          <w:p w14:paraId="30EEC3B6" w14:textId="77777777" w:rsidR="000A596C" w:rsidRPr="009B6025" w:rsidRDefault="000A596C" w:rsidP="000A596C">
            <w:pPr>
              <w:spacing w:line="276" w:lineRule="auto"/>
              <w:jc w:val="both"/>
              <w:rPr>
                <w:rFonts w:ascii="Times New Roman" w:eastAsia="Times New Roman" w:hAnsi="Times New Roman" w:cs="Times New Roman"/>
                <w:sz w:val="24"/>
                <w:szCs w:val="24"/>
              </w:rPr>
            </w:pPr>
            <w:r w:rsidRPr="009B6025">
              <w:rPr>
                <w:rFonts w:ascii="Times New Roman" w:eastAsia="Times New Roman" w:hAnsi="Times New Roman" w:cs="Times New Roman"/>
                <w:b/>
                <w:sz w:val="24"/>
                <w:szCs w:val="24"/>
              </w:rPr>
              <w:t>Содержание (лекция 7)</w:t>
            </w:r>
          </w:p>
        </w:tc>
        <w:tc>
          <w:tcPr>
            <w:tcW w:w="2097" w:type="dxa"/>
            <w:shd w:val="clear" w:color="auto" w:fill="auto"/>
          </w:tcPr>
          <w:p w14:paraId="52D6D829" w14:textId="77777777" w:rsidR="000A596C" w:rsidRPr="009B6025" w:rsidRDefault="000A596C" w:rsidP="000A596C">
            <w:pPr>
              <w:spacing w:line="276" w:lineRule="auto"/>
              <w:jc w:val="center"/>
              <w:rPr>
                <w:rFonts w:ascii="Times New Roman" w:eastAsia="Times New Roman" w:hAnsi="Times New Roman" w:cs="Times New Roman"/>
                <w:sz w:val="24"/>
                <w:szCs w:val="24"/>
              </w:rPr>
            </w:pPr>
            <w:r w:rsidRPr="009B6025">
              <w:rPr>
                <w:rFonts w:ascii="Times New Roman" w:eastAsia="Times New Roman" w:hAnsi="Times New Roman" w:cs="Times New Roman"/>
                <w:sz w:val="24"/>
                <w:szCs w:val="24"/>
              </w:rPr>
              <w:t>8/6</w:t>
            </w:r>
          </w:p>
        </w:tc>
        <w:tc>
          <w:tcPr>
            <w:tcW w:w="1901" w:type="dxa"/>
            <w:vMerge w:val="restart"/>
            <w:shd w:val="clear" w:color="auto" w:fill="auto"/>
          </w:tcPr>
          <w:p w14:paraId="172F7BD5" w14:textId="77777777" w:rsidR="000A596C" w:rsidRPr="009B6025" w:rsidRDefault="000A596C" w:rsidP="000A596C">
            <w:pPr>
              <w:spacing w:line="276" w:lineRule="auto"/>
              <w:jc w:val="center"/>
              <w:rPr>
                <w:rFonts w:ascii="Times New Roman" w:eastAsia="Times New Roman" w:hAnsi="Times New Roman" w:cs="Times New Roman"/>
                <w:b/>
                <w:sz w:val="24"/>
                <w:szCs w:val="24"/>
              </w:rPr>
            </w:pPr>
            <w:r w:rsidRPr="009B6025">
              <w:rPr>
                <w:rFonts w:ascii="Times New Roman" w:eastAsia="Times New Roman" w:hAnsi="Times New Roman" w:cs="Times New Roman"/>
                <w:b/>
                <w:sz w:val="24"/>
                <w:szCs w:val="24"/>
              </w:rPr>
              <w:t>ПК 4.1.</w:t>
            </w:r>
          </w:p>
          <w:p w14:paraId="13AE532D" w14:textId="77777777" w:rsidR="000A596C" w:rsidRPr="009B6025" w:rsidRDefault="000A596C" w:rsidP="000A596C">
            <w:pPr>
              <w:spacing w:line="276" w:lineRule="auto"/>
              <w:jc w:val="center"/>
              <w:rPr>
                <w:rFonts w:ascii="Times New Roman" w:eastAsia="Times New Roman" w:hAnsi="Times New Roman" w:cs="Times New Roman"/>
                <w:b/>
                <w:sz w:val="24"/>
                <w:szCs w:val="24"/>
              </w:rPr>
            </w:pPr>
            <w:r w:rsidRPr="009B6025">
              <w:rPr>
                <w:rFonts w:ascii="Times New Roman" w:eastAsia="Times New Roman" w:hAnsi="Times New Roman" w:cs="Times New Roman"/>
                <w:b/>
                <w:sz w:val="24"/>
                <w:szCs w:val="24"/>
              </w:rPr>
              <w:t>ПК 4.2.</w:t>
            </w:r>
          </w:p>
          <w:p w14:paraId="21B9B30D" w14:textId="77777777" w:rsidR="000A596C" w:rsidRPr="009B6025" w:rsidRDefault="000A596C" w:rsidP="000A596C">
            <w:pPr>
              <w:spacing w:line="276" w:lineRule="auto"/>
              <w:jc w:val="center"/>
              <w:rPr>
                <w:rFonts w:ascii="Times New Roman" w:eastAsia="Times New Roman" w:hAnsi="Times New Roman" w:cs="Times New Roman"/>
                <w:b/>
                <w:sz w:val="24"/>
                <w:szCs w:val="24"/>
              </w:rPr>
            </w:pPr>
            <w:r w:rsidRPr="009B6025">
              <w:rPr>
                <w:rFonts w:ascii="Times New Roman" w:eastAsia="Times New Roman" w:hAnsi="Times New Roman" w:cs="Times New Roman"/>
                <w:b/>
                <w:sz w:val="24"/>
                <w:szCs w:val="24"/>
              </w:rPr>
              <w:t>ПК 4.3.</w:t>
            </w:r>
          </w:p>
          <w:p w14:paraId="6C16BB0F" w14:textId="77777777" w:rsidR="000A596C" w:rsidRPr="009B6025" w:rsidRDefault="000A596C" w:rsidP="000A596C">
            <w:pPr>
              <w:spacing w:line="276" w:lineRule="auto"/>
              <w:jc w:val="center"/>
              <w:rPr>
                <w:rFonts w:ascii="Times New Roman" w:eastAsia="Times New Roman" w:hAnsi="Times New Roman" w:cs="Times New Roman"/>
                <w:b/>
                <w:sz w:val="24"/>
                <w:szCs w:val="24"/>
              </w:rPr>
            </w:pPr>
            <w:proofErr w:type="gramStart"/>
            <w:r w:rsidRPr="009B6025">
              <w:rPr>
                <w:rFonts w:ascii="Times New Roman" w:eastAsia="Times New Roman" w:hAnsi="Times New Roman" w:cs="Times New Roman"/>
                <w:b/>
                <w:sz w:val="24"/>
                <w:szCs w:val="24"/>
              </w:rPr>
              <w:t>ОК</w:t>
            </w:r>
            <w:proofErr w:type="gramEnd"/>
            <w:r w:rsidRPr="009B6025">
              <w:rPr>
                <w:rFonts w:ascii="Times New Roman" w:eastAsia="Times New Roman" w:hAnsi="Times New Roman" w:cs="Times New Roman"/>
                <w:b/>
                <w:sz w:val="24"/>
                <w:szCs w:val="24"/>
              </w:rPr>
              <w:t xml:space="preserve"> 01, 02, 03, 04, 05, 06, 07, 09</w:t>
            </w:r>
          </w:p>
        </w:tc>
      </w:tr>
      <w:tr w:rsidR="000A596C" w:rsidRPr="009B6025" w14:paraId="3EE2162C" w14:textId="77777777" w:rsidTr="000A596C">
        <w:trPr>
          <w:trHeight w:val="276"/>
        </w:trPr>
        <w:tc>
          <w:tcPr>
            <w:tcW w:w="2552" w:type="dxa"/>
            <w:vMerge/>
            <w:shd w:val="clear" w:color="auto" w:fill="auto"/>
          </w:tcPr>
          <w:p w14:paraId="5A70B6C3"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8470" w:type="dxa"/>
            <w:shd w:val="clear" w:color="auto" w:fill="auto"/>
          </w:tcPr>
          <w:p w14:paraId="31204AFB" w14:textId="77777777" w:rsidR="000A596C" w:rsidRPr="009B6025" w:rsidRDefault="000A596C" w:rsidP="00C23E99">
            <w:pPr>
              <w:numPr>
                <w:ilvl w:val="0"/>
                <w:numId w:val="140"/>
              </w:numPr>
              <w:spacing w:line="276" w:lineRule="auto"/>
              <w:jc w:val="both"/>
              <w:rPr>
                <w:rFonts w:ascii="Times New Roman" w:eastAsia="Times New Roman" w:hAnsi="Times New Roman" w:cs="Times New Roman"/>
                <w:sz w:val="24"/>
                <w:szCs w:val="24"/>
              </w:rPr>
            </w:pPr>
            <w:r w:rsidRPr="009B6025">
              <w:rPr>
                <w:rFonts w:ascii="Times New Roman" w:eastAsia="Times New Roman" w:hAnsi="Times New Roman" w:cs="Times New Roman"/>
                <w:sz w:val="24"/>
                <w:szCs w:val="24"/>
              </w:rPr>
              <w:t xml:space="preserve">Эклампсия: клиническая картина, диагностика. Осложнения: HELLP – синдром, острый жировой </w:t>
            </w:r>
            <w:proofErr w:type="spellStart"/>
            <w:r w:rsidRPr="009B6025">
              <w:rPr>
                <w:rFonts w:ascii="Times New Roman" w:eastAsia="Times New Roman" w:hAnsi="Times New Roman" w:cs="Times New Roman"/>
                <w:sz w:val="24"/>
                <w:szCs w:val="24"/>
              </w:rPr>
              <w:t>гепатоз</w:t>
            </w:r>
            <w:proofErr w:type="spellEnd"/>
            <w:r w:rsidRPr="009B6025">
              <w:rPr>
                <w:rFonts w:ascii="Times New Roman" w:eastAsia="Times New Roman" w:hAnsi="Times New Roman" w:cs="Times New Roman"/>
                <w:sz w:val="24"/>
                <w:szCs w:val="24"/>
              </w:rPr>
              <w:t>. Доврачебная медицинская помощь при эклампсии. Специализированная стационарная помощь пациентке при эклампсии.</w:t>
            </w:r>
          </w:p>
        </w:tc>
        <w:tc>
          <w:tcPr>
            <w:tcW w:w="2097" w:type="dxa"/>
            <w:shd w:val="clear" w:color="auto" w:fill="auto"/>
          </w:tcPr>
          <w:p w14:paraId="3EE9477D" w14:textId="77777777" w:rsidR="000A596C" w:rsidRPr="009B6025" w:rsidRDefault="000A596C" w:rsidP="000A596C">
            <w:pPr>
              <w:spacing w:line="276" w:lineRule="auto"/>
              <w:jc w:val="center"/>
              <w:rPr>
                <w:rFonts w:ascii="Times New Roman" w:eastAsia="Times New Roman" w:hAnsi="Times New Roman" w:cs="Times New Roman"/>
                <w:sz w:val="24"/>
                <w:szCs w:val="24"/>
              </w:rPr>
            </w:pPr>
          </w:p>
        </w:tc>
        <w:tc>
          <w:tcPr>
            <w:tcW w:w="1901" w:type="dxa"/>
            <w:vMerge/>
            <w:shd w:val="clear" w:color="auto" w:fill="auto"/>
          </w:tcPr>
          <w:p w14:paraId="16686B1E"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0A596C" w:rsidRPr="009B6025" w14:paraId="65AB612D" w14:textId="77777777" w:rsidTr="000A596C">
        <w:trPr>
          <w:trHeight w:val="329"/>
        </w:trPr>
        <w:tc>
          <w:tcPr>
            <w:tcW w:w="2552" w:type="dxa"/>
            <w:vMerge/>
            <w:shd w:val="clear" w:color="auto" w:fill="auto"/>
          </w:tcPr>
          <w:p w14:paraId="02795946"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70" w:type="dxa"/>
            <w:shd w:val="clear" w:color="auto" w:fill="auto"/>
          </w:tcPr>
          <w:p w14:paraId="04628A41" w14:textId="77777777" w:rsidR="000A596C" w:rsidRPr="009B6025" w:rsidRDefault="000A596C" w:rsidP="000A596C">
            <w:pPr>
              <w:spacing w:line="276" w:lineRule="auto"/>
              <w:jc w:val="both"/>
              <w:rPr>
                <w:rFonts w:ascii="Times New Roman" w:eastAsia="Times New Roman" w:hAnsi="Times New Roman" w:cs="Times New Roman"/>
                <w:b/>
                <w:sz w:val="24"/>
                <w:szCs w:val="24"/>
              </w:rPr>
            </w:pPr>
            <w:r w:rsidRPr="009B6025">
              <w:rPr>
                <w:rFonts w:ascii="Times New Roman" w:eastAsia="Times New Roman" w:hAnsi="Times New Roman" w:cs="Times New Roman"/>
                <w:b/>
                <w:sz w:val="24"/>
                <w:szCs w:val="24"/>
              </w:rPr>
              <w:t>В том числе, практических занятий и лабораторных работ</w:t>
            </w:r>
          </w:p>
        </w:tc>
        <w:tc>
          <w:tcPr>
            <w:tcW w:w="2097" w:type="dxa"/>
            <w:shd w:val="clear" w:color="auto" w:fill="auto"/>
          </w:tcPr>
          <w:p w14:paraId="535E9F74" w14:textId="77777777" w:rsidR="000A596C" w:rsidRPr="009B6025" w:rsidRDefault="000A596C" w:rsidP="000A596C">
            <w:pPr>
              <w:spacing w:line="276" w:lineRule="auto"/>
              <w:jc w:val="center"/>
              <w:rPr>
                <w:rFonts w:ascii="Times New Roman" w:eastAsia="Times New Roman" w:hAnsi="Times New Roman" w:cs="Times New Roman"/>
                <w:sz w:val="24"/>
                <w:szCs w:val="24"/>
              </w:rPr>
            </w:pPr>
            <w:r w:rsidRPr="009B6025">
              <w:rPr>
                <w:rFonts w:ascii="Times New Roman" w:eastAsia="Times New Roman" w:hAnsi="Times New Roman" w:cs="Times New Roman"/>
                <w:sz w:val="24"/>
                <w:szCs w:val="24"/>
              </w:rPr>
              <w:t>6</w:t>
            </w:r>
          </w:p>
        </w:tc>
        <w:tc>
          <w:tcPr>
            <w:tcW w:w="1901" w:type="dxa"/>
            <w:vMerge/>
            <w:shd w:val="clear" w:color="auto" w:fill="auto"/>
          </w:tcPr>
          <w:p w14:paraId="70180CAE"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0A596C" w:rsidRPr="009B6025" w14:paraId="51AB2148" w14:textId="77777777" w:rsidTr="000A596C">
        <w:tc>
          <w:tcPr>
            <w:tcW w:w="2552" w:type="dxa"/>
            <w:vMerge/>
            <w:shd w:val="clear" w:color="auto" w:fill="auto"/>
          </w:tcPr>
          <w:p w14:paraId="7ABBDFD3"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70" w:type="dxa"/>
            <w:shd w:val="clear" w:color="auto" w:fill="auto"/>
          </w:tcPr>
          <w:p w14:paraId="148691BF" w14:textId="77777777" w:rsidR="000A596C" w:rsidRPr="009B6025" w:rsidRDefault="000A596C" w:rsidP="00C23E99">
            <w:pPr>
              <w:numPr>
                <w:ilvl w:val="0"/>
                <w:numId w:val="167"/>
              </w:numPr>
              <w:spacing w:line="276" w:lineRule="auto"/>
              <w:jc w:val="both"/>
              <w:rPr>
                <w:rFonts w:ascii="Times New Roman" w:eastAsia="Times New Roman" w:hAnsi="Times New Roman" w:cs="Times New Roman"/>
                <w:sz w:val="24"/>
                <w:szCs w:val="24"/>
              </w:rPr>
            </w:pPr>
            <w:r w:rsidRPr="009B6025">
              <w:rPr>
                <w:rFonts w:ascii="Times New Roman" w:eastAsia="Times New Roman" w:hAnsi="Times New Roman" w:cs="Times New Roman"/>
                <w:b/>
                <w:sz w:val="24"/>
                <w:szCs w:val="24"/>
              </w:rPr>
              <w:t xml:space="preserve">Практическое занятие 5 </w:t>
            </w:r>
            <w:r w:rsidRPr="009B6025">
              <w:rPr>
                <w:rFonts w:ascii="Times New Roman" w:eastAsia="Times New Roman" w:hAnsi="Times New Roman" w:cs="Times New Roman"/>
                <w:sz w:val="24"/>
                <w:szCs w:val="24"/>
              </w:rPr>
              <w:t xml:space="preserve">«Проведение диагностики эклампсии. Анализ клинической картины. Выполнение стандарта доврачебной помощи при эклампсии. Оценка тяжести состояния. Принципы транспортировки беременной с эклампсией в лечебно-профилактическое учреждение. Специализированная стационарная помощь пациентке при эклампсии». </w:t>
            </w:r>
          </w:p>
        </w:tc>
        <w:tc>
          <w:tcPr>
            <w:tcW w:w="2097" w:type="dxa"/>
            <w:shd w:val="clear" w:color="auto" w:fill="auto"/>
          </w:tcPr>
          <w:p w14:paraId="09921C0A" w14:textId="77777777" w:rsidR="000A596C" w:rsidRPr="009B6025" w:rsidRDefault="000A596C" w:rsidP="000A596C">
            <w:pPr>
              <w:spacing w:line="276" w:lineRule="auto"/>
              <w:jc w:val="center"/>
              <w:rPr>
                <w:rFonts w:ascii="Times New Roman" w:eastAsia="Times New Roman" w:hAnsi="Times New Roman" w:cs="Times New Roman"/>
                <w:sz w:val="24"/>
                <w:szCs w:val="24"/>
              </w:rPr>
            </w:pPr>
          </w:p>
        </w:tc>
        <w:tc>
          <w:tcPr>
            <w:tcW w:w="1901" w:type="dxa"/>
            <w:vMerge/>
            <w:shd w:val="clear" w:color="auto" w:fill="auto"/>
          </w:tcPr>
          <w:p w14:paraId="454A6255"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0A596C" w:rsidRPr="009B6025" w14:paraId="72ABD495" w14:textId="77777777" w:rsidTr="000A596C">
        <w:trPr>
          <w:trHeight w:val="201"/>
        </w:trPr>
        <w:tc>
          <w:tcPr>
            <w:tcW w:w="2552" w:type="dxa"/>
            <w:vMerge w:val="restart"/>
            <w:shd w:val="clear" w:color="auto" w:fill="auto"/>
          </w:tcPr>
          <w:p w14:paraId="2D28AF28" w14:textId="77777777" w:rsidR="000A596C" w:rsidRPr="009B6025" w:rsidRDefault="000A596C" w:rsidP="000A596C">
            <w:pPr>
              <w:spacing w:line="276" w:lineRule="auto"/>
              <w:rPr>
                <w:rFonts w:ascii="Times New Roman" w:eastAsia="Times New Roman" w:hAnsi="Times New Roman" w:cs="Times New Roman"/>
                <w:b/>
                <w:sz w:val="24"/>
                <w:szCs w:val="24"/>
              </w:rPr>
            </w:pPr>
            <w:r w:rsidRPr="009B6025">
              <w:rPr>
                <w:rFonts w:ascii="Times New Roman" w:eastAsia="Times New Roman" w:hAnsi="Times New Roman" w:cs="Times New Roman"/>
                <w:b/>
                <w:sz w:val="24"/>
                <w:szCs w:val="24"/>
              </w:rPr>
              <w:t xml:space="preserve">Тема 1.4. Неотложные </w:t>
            </w:r>
          </w:p>
          <w:p w14:paraId="0CD46FDF" w14:textId="77777777" w:rsidR="000A596C" w:rsidRPr="009B6025" w:rsidRDefault="000A596C" w:rsidP="000A596C">
            <w:pPr>
              <w:spacing w:line="276" w:lineRule="auto"/>
              <w:rPr>
                <w:rFonts w:ascii="Times New Roman" w:eastAsia="Times New Roman" w:hAnsi="Times New Roman" w:cs="Times New Roman"/>
                <w:b/>
                <w:sz w:val="24"/>
                <w:szCs w:val="24"/>
              </w:rPr>
            </w:pPr>
            <w:r w:rsidRPr="009B6025">
              <w:rPr>
                <w:rFonts w:ascii="Times New Roman" w:eastAsia="Times New Roman" w:hAnsi="Times New Roman" w:cs="Times New Roman"/>
                <w:b/>
                <w:sz w:val="24"/>
                <w:szCs w:val="24"/>
              </w:rPr>
              <w:t>состояния новорождённого</w:t>
            </w:r>
          </w:p>
        </w:tc>
        <w:tc>
          <w:tcPr>
            <w:tcW w:w="8470" w:type="dxa"/>
            <w:shd w:val="clear" w:color="auto" w:fill="auto"/>
          </w:tcPr>
          <w:p w14:paraId="4CD4656C" w14:textId="77777777" w:rsidR="000A596C" w:rsidRPr="009B6025" w:rsidRDefault="000A596C" w:rsidP="000A596C">
            <w:pPr>
              <w:spacing w:line="276" w:lineRule="auto"/>
              <w:jc w:val="both"/>
              <w:rPr>
                <w:rFonts w:ascii="Times New Roman" w:eastAsia="Times New Roman" w:hAnsi="Times New Roman" w:cs="Times New Roman"/>
                <w:sz w:val="24"/>
                <w:szCs w:val="24"/>
              </w:rPr>
            </w:pPr>
            <w:r w:rsidRPr="009B6025">
              <w:rPr>
                <w:rFonts w:ascii="Times New Roman" w:eastAsia="Times New Roman" w:hAnsi="Times New Roman" w:cs="Times New Roman"/>
                <w:b/>
                <w:sz w:val="24"/>
                <w:szCs w:val="24"/>
              </w:rPr>
              <w:t>Содержание (лекция 8)</w:t>
            </w:r>
          </w:p>
        </w:tc>
        <w:tc>
          <w:tcPr>
            <w:tcW w:w="2097" w:type="dxa"/>
            <w:shd w:val="clear" w:color="auto" w:fill="auto"/>
          </w:tcPr>
          <w:p w14:paraId="0B43CEE8" w14:textId="77777777" w:rsidR="000A596C" w:rsidRPr="009B6025" w:rsidRDefault="000A596C" w:rsidP="000A596C">
            <w:pPr>
              <w:spacing w:line="276" w:lineRule="auto"/>
              <w:jc w:val="center"/>
              <w:rPr>
                <w:rFonts w:ascii="Times New Roman" w:eastAsia="Times New Roman" w:hAnsi="Times New Roman" w:cs="Times New Roman"/>
                <w:sz w:val="24"/>
                <w:szCs w:val="24"/>
              </w:rPr>
            </w:pPr>
            <w:r w:rsidRPr="009B6025">
              <w:rPr>
                <w:rFonts w:ascii="Times New Roman" w:eastAsia="Times New Roman" w:hAnsi="Times New Roman" w:cs="Times New Roman"/>
                <w:sz w:val="24"/>
                <w:szCs w:val="24"/>
              </w:rPr>
              <w:t>8/6</w:t>
            </w:r>
          </w:p>
        </w:tc>
        <w:tc>
          <w:tcPr>
            <w:tcW w:w="1901" w:type="dxa"/>
            <w:vMerge w:val="restart"/>
            <w:shd w:val="clear" w:color="auto" w:fill="auto"/>
          </w:tcPr>
          <w:p w14:paraId="4365589F" w14:textId="77777777" w:rsidR="000A596C" w:rsidRPr="009B6025" w:rsidRDefault="000A596C" w:rsidP="000A596C">
            <w:pPr>
              <w:spacing w:line="276" w:lineRule="auto"/>
              <w:jc w:val="center"/>
              <w:rPr>
                <w:rFonts w:ascii="Times New Roman" w:eastAsia="Times New Roman" w:hAnsi="Times New Roman" w:cs="Times New Roman"/>
                <w:b/>
                <w:sz w:val="24"/>
                <w:szCs w:val="24"/>
              </w:rPr>
            </w:pPr>
            <w:r w:rsidRPr="009B6025">
              <w:rPr>
                <w:rFonts w:ascii="Times New Roman" w:eastAsia="Times New Roman" w:hAnsi="Times New Roman" w:cs="Times New Roman"/>
                <w:b/>
                <w:sz w:val="24"/>
                <w:szCs w:val="24"/>
              </w:rPr>
              <w:t>ПК 4.1.</w:t>
            </w:r>
          </w:p>
          <w:p w14:paraId="2205AA66" w14:textId="77777777" w:rsidR="000A596C" w:rsidRPr="009B6025" w:rsidRDefault="000A596C" w:rsidP="000A596C">
            <w:pPr>
              <w:spacing w:line="276" w:lineRule="auto"/>
              <w:jc w:val="center"/>
              <w:rPr>
                <w:rFonts w:ascii="Times New Roman" w:eastAsia="Times New Roman" w:hAnsi="Times New Roman" w:cs="Times New Roman"/>
                <w:b/>
                <w:sz w:val="24"/>
                <w:szCs w:val="24"/>
              </w:rPr>
            </w:pPr>
            <w:r w:rsidRPr="009B6025">
              <w:rPr>
                <w:rFonts w:ascii="Times New Roman" w:eastAsia="Times New Roman" w:hAnsi="Times New Roman" w:cs="Times New Roman"/>
                <w:b/>
                <w:sz w:val="24"/>
                <w:szCs w:val="24"/>
              </w:rPr>
              <w:t>ПК 4.2.</w:t>
            </w:r>
          </w:p>
          <w:p w14:paraId="4E66CE57" w14:textId="77777777" w:rsidR="000A596C" w:rsidRPr="009B6025" w:rsidRDefault="000A596C" w:rsidP="000A596C">
            <w:pPr>
              <w:spacing w:line="276" w:lineRule="auto"/>
              <w:jc w:val="center"/>
              <w:rPr>
                <w:rFonts w:ascii="Times New Roman" w:eastAsia="Times New Roman" w:hAnsi="Times New Roman" w:cs="Times New Roman"/>
                <w:b/>
                <w:sz w:val="24"/>
                <w:szCs w:val="24"/>
              </w:rPr>
            </w:pPr>
            <w:r w:rsidRPr="009B6025">
              <w:rPr>
                <w:rFonts w:ascii="Times New Roman" w:eastAsia="Times New Roman" w:hAnsi="Times New Roman" w:cs="Times New Roman"/>
                <w:b/>
                <w:sz w:val="24"/>
                <w:szCs w:val="24"/>
              </w:rPr>
              <w:t>ПК 4.3.</w:t>
            </w:r>
          </w:p>
          <w:p w14:paraId="5906BDCA" w14:textId="77777777" w:rsidR="000A596C" w:rsidRPr="009B6025" w:rsidRDefault="000A596C" w:rsidP="000A596C">
            <w:pPr>
              <w:spacing w:line="276" w:lineRule="auto"/>
              <w:jc w:val="center"/>
              <w:rPr>
                <w:rFonts w:ascii="Times New Roman" w:eastAsia="Times New Roman" w:hAnsi="Times New Roman" w:cs="Times New Roman"/>
                <w:b/>
                <w:sz w:val="24"/>
                <w:szCs w:val="24"/>
              </w:rPr>
            </w:pPr>
            <w:proofErr w:type="gramStart"/>
            <w:r w:rsidRPr="009B6025">
              <w:rPr>
                <w:rFonts w:ascii="Times New Roman" w:eastAsia="Times New Roman" w:hAnsi="Times New Roman" w:cs="Times New Roman"/>
                <w:b/>
                <w:sz w:val="24"/>
                <w:szCs w:val="24"/>
              </w:rPr>
              <w:t>ОК</w:t>
            </w:r>
            <w:proofErr w:type="gramEnd"/>
            <w:r w:rsidRPr="009B6025">
              <w:rPr>
                <w:rFonts w:ascii="Times New Roman" w:eastAsia="Times New Roman" w:hAnsi="Times New Roman" w:cs="Times New Roman"/>
                <w:b/>
                <w:sz w:val="24"/>
                <w:szCs w:val="24"/>
              </w:rPr>
              <w:t xml:space="preserve"> 01, 02, 03, 04, 05, 06, 07, 09</w:t>
            </w:r>
          </w:p>
        </w:tc>
      </w:tr>
      <w:tr w:rsidR="000A596C" w:rsidRPr="009B6025" w14:paraId="6A619D8A" w14:textId="77777777" w:rsidTr="000A596C">
        <w:trPr>
          <w:trHeight w:val="438"/>
        </w:trPr>
        <w:tc>
          <w:tcPr>
            <w:tcW w:w="2552" w:type="dxa"/>
            <w:vMerge/>
            <w:shd w:val="clear" w:color="auto" w:fill="auto"/>
          </w:tcPr>
          <w:p w14:paraId="45074F0A"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8470" w:type="dxa"/>
            <w:shd w:val="clear" w:color="auto" w:fill="auto"/>
          </w:tcPr>
          <w:p w14:paraId="447016AA" w14:textId="77777777" w:rsidR="000A596C" w:rsidRPr="009B6025" w:rsidRDefault="000A596C" w:rsidP="00C23E99">
            <w:pPr>
              <w:numPr>
                <w:ilvl w:val="0"/>
                <w:numId w:val="168"/>
              </w:numPr>
              <w:spacing w:line="276" w:lineRule="auto"/>
              <w:jc w:val="both"/>
              <w:rPr>
                <w:rFonts w:ascii="Times New Roman" w:eastAsia="Times New Roman" w:hAnsi="Times New Roman" w:cs="Times New Roman"/>
                <w:sz w:val="24"/>
                <w:szCs w:val="24"/>
              </w:rPr>
            </w:pPr>
            <w:r w:rsidRPr="009B6025">
              <w:rPr>
                <w:rFonts w:ascii="Times New Roman" w:eastAsia="Times New Roman" w:hAnsi="Times New Roman" w:cs="Times New Roman"/>
                <w:sz w:val="24"/>
                <w:szCs w:val="24"/>
              </w:rPr>
              <w:t xml:space="preserve">Неотложные состояния новорождённого. Виды неотложных состояний новорождённого: асфиксия, синдром </w:t>
            </w:r>
            <w:proofErr w:type="spellStart"/>
            <w:r w:rsidRPr="009B6025">
              <w:rPr>
                <w:rFonts w:ascii="Times New Roman" w:eastAsia="Times New Roman" w:hAnsi="Times New Roman" w:cs="Times New Roman"/>
                <w:sz w:val="24"/>
                <w:szCs w:val="24"/>
              </w:rPr>
              <w:t>энцефалических</w:t>
            </w:r>
            <w:proofErr w:type="spellEnd"/>
            <w:r w:rsidRPr="009B6025">
              <w:rPr>
                <w:rFonts w:ascii="Times New Roman" w:eastAsia="Times New Roman" w:hAnsi="Times New Roman" w:cs="Times New Roman"/>
                <w:sz w:val="24"/>
                <w:szCs w:val="24"/>
              </w:rPr>
              <w:t xml:space="preserve"> реакций, ДВС синдром. Клиническая картина. Диагностика. Базовая реанимация новорождённого.</w:t>
            </w:r>
          </w:p>
        </w:tc>
        <w:tc>
          <w:tcPr>
            <w:tcW w:w="2097" w:type="dxa"/>
            <w:shd w:val="clear" w:color="auto" w:fill="auto"/>
          </w:tcPr>
          <w:p w14:paraId="1B223E0B" w14:textId="77777777" w:rsidR="000A596C" w:rsidRPr="009B6025" w:rsidRDefault="000A596C" w:rsidP="000A596C">
            <w:pPr>
              <w:spacing w:line="276" w:lineRule="auto"/>
              <w:jc w:val="center"/>
              <w:rPr>
                <w:rFonts w:ascii="Times New Roman" w:eastAsia="Times New Roman" w:hAnsi="Times New Roman" w:cs="Times New Roman"/>
                <w:sz w:val="24"/>
                <w:szCs w:val="24"/>
              </w:rPr>
            </w:pPr>
          </w:p>
        </w:tc>
        <w:tc>
          <w:tcPr>
            <w:tcW w:w="1901" w:type="dxa"/>
            <w:vMerge/>
            <w:shd w:val="clear" w:color="auto" w:fill="auto"/>
          </w:tcPr>
          <w:p w14:paraId="0BB2EE03"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0A596C" w:rsidRPr="009B6025" w14:paraId="7173C906" w14:textId="77777777" w:rsidTr="000A596C">
        <w:trPr>
          <w:trHeight w:val="245"/>
        </w:trPr>
        <w:tc>
          <w:tcPr>
            <w:tcW w:w="2552" w:type="dxa"/>
            <w:vMerge/>
            <w:shd w:val="clear" w:color="auto" w:fill="auto"/>
          </w:tcPr>
          <w:p w14:paraId="3DE596AB"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70" w:type="dxa"/>
            <w:shd w:val="clear" w:color="auto" w:fill="auto"/>
          </w:tcPr>
          <w:p w14:paraId="2BD1E84D" w14:textId="77777777" w:rsidR="000A596C" w:rsidRPr="009B6025" w:rsidRDefault="000A596C" w:rsidP="000A596C">
            <w:pPr>
              <w:spacing w:line="276" w:lineRule="auto"/>
              <w:jc w:val="both"/>
              <w:rPr>
                <w:rFonts w:ascii="Times New Roman" w:eastAsia="Times New Roman" w:hAnsi="Times New Roman" w:cs="Times New Roman"/>
                <w:sz w:val="24"/>
                <w:szCs w:val="24"/>
              </w:rPr>
            </w:pPr>
            <w:r w:rsidRPr="009B6025">
              <w:rPr>
                <w:rFonts w:ascii="Times New Roman" w:eastAsia="Times New Roman" w:hAnsi="Times New Roman" w:cs="Times New Roman"/>
                <w:b/>
                <w:sz w:val="24"/>
                <w:szCs w:val="24"/>
              </w:rPr>
              <w:t>В том числе, практических занятий и лабораторных работ</w:t>
            </w:r>
          </w:p>
        </w:tc>
        <w:tc>
          <w:tcPr>
            <w:tcW w:w="2097" w:type="dxa"/>
            <w:shd w:val="clear" w:color="auto" w:fill="auto"/>
          </w:tcPr>
          <w:p w14:paraId="2EC9A512" w14:textId="77777777" w:rsidR="000A596C" w:rsidRPr="009B6025" w:rsidRDefault="000A596C" w:rsidP="000A596C">
            <w:pPr>
              <w:spacing w:line="276" w:lineRule="auto"/>
              <w:jc w:val="center"/>
              <w:rPr>
                <w:rFonts w:ascii="Times New Roman" w:eastAsia="Times New Roman" w:hAnsi="Times New Roman" w:cs="Times New Roman"/>
                <w:sz w:val="24"/>
                <w:szCs w:val="24"/>
              </w:rPr>
            </w:pPr>
            <w:r w:rsidRPr="009B6025">
              <w:rPr>
                <w:rFonts w:ascii="Times New Roman" w:eastAsia="Times New Roman" w:hAnsi="Times New Roman" w:cs="Times New Roman"/>
                <w:sz w:val="24"/>
                <w:szCs w:val="24"/>
              </w:rPr>
              <w:t>6</w:t>
            </w:r>
          </w:p>
        </w:tc>
        <w:tc>
          <w:tcPr>
            <w:tcW w:w="1901" w:type="dxa"/>
            <w:vMerge/>
            <w:shd w:val="clear" w:color="auto" w:fill="auto"/>
          </w:tcPr>
          <w:p w14:paraId="08CE67E1"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0A596C" w:rsidRPr="009B6025" w14:paraId="4B08673B" w14:textId="77777777" w:rsidTr="000A596C">
        <w:tc>
          <w:tcPr>
            <w:tcW w:w="2552" w:type="dxa"/>
            <w:vMerge/>
            <w:shd w:val="clear" w:color="auto" w:fill="auto"/>
          </w:tcPr>
          <w:p w14:paraId="01F3E46B"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70" w:type="dxa"/>
            <w:shd w:val="clear" w:color="auto" w:fill="auto"/>
          </w:tcPr>
          <w:p w14:paraId="048E8C74" w14:textId="77777777" w:rsidR="000A596C" w:rsidRPr="009B6025" w:rsidRDefault="000A596C" w:rsidP="00C23E99">
            <w:pPr>
              <w:numPr>
                <w:ilvl w:val="0"/>
                <w:numId w:val="169"/>
              </w:numPr>
              <w:spacing w:line="276" w:lineRule="auto"/>
              <w:jc w:val="both"/>
              <w:rPr>
                <w:rFonts w:ascii="Times New Roman" w:eastAsia="Times New Roman" w:hAnsi="Times New Roman" w:cs="Times New Roman"/>
                <w:sz w:val="24"/>
                <w:szCs w:val="24"/>
              </w:rPr>
            </w:pPr>
            <w:r w:rsidRPr="009B6025">
              <w:rPr>
                <w:rFonts w:ascii="Times New Roman" w:eastAsia="Times New Roman" w:hAnsi="Times New Roman" w:cs="Times New Roman"/>
                <w:b/>
                <w:sz w:val="24"/>
                <w:szCs w:val="24"/>
              </w:rPr>
              <w:t xml:space="preserve">Практическое занятие 6 </w:t>
            </w:r>
            <w:r w:rsidRPr="009B6025">
              <w:rPr>
                <w:rFonts w:ascii="Times New Roman" w:eastAsia="Times New Roman" w:hAnsi="Times New Roman" w:cs="Times New Roman"/>
                <w:sz w:val="24"/>
                <w:szCs w:val="24"/>
              </w:rPr>
              <w:t xml:space="preserve">«Проведение диагностики неотложных состояний новорождённого: асфиксия, синдром </w:t>
            </w:r>
            <w:proofErr w:type="spellStart"/>
            <w:r w:rsidRPr="009B6025">
              <w:rPr>
                <w:rFonts w:ascii="Times New Roman" w:eastAsia="Times New Roman" w:hAnsi="Times New Roman" w:cs="Times New Roman"/>
                <w:sz w:val="24"/>
                <w:szCs w:val="24"/>
              </w:rPr>
              <w:t>энцефалических</w:t>
            </w:r>
            <w:proofErr w:type="spellEnd"/>
            <w:r w:rsidRPr="009B6025">
              <w:rPr>
                <w:rFonts w:ascii="Times New Roman" w:eastAsia="Times New Roman" w:hAnsi="Times New Roman" w:cs="Times New Roman"/>
                <w:sz w:val="24"/>
                <w:szCs w:val="24"/>
              </w:rPr>
              <w:t xml:space="preserve"> реакций, ДВС синдром.   Оценка тяжести состояния новорождённого».</w:t>
            </w:r>
          </w:p>
        </w:tc>
        <w:tc>
          <w:tcPr>
            <w:tcW w:w="2097" w:type="dxa"/>
            <w:shd w:val="clear" w:color="auto" w:fill="auto"/>
          </w:tcPr>
          <w:p w14:paraId="6BAEFEBB" w14:textId="77777777" w:rsidR="000A596C" w:rsidRPr="009B6025" w:rsidRDefault="000A596C" w:rsidP="000A596C">
            <w:pPr>
              <w:spacing w:line="276" w:lineRule="auto"/>
              <w:jc w:val="center"/>
              <w:rPr>
                <w:rFonts w:ascii="Times New Roman" w:eastAsia="Times New Roman" w:hAnsi="Times New Roman" w:cs="Times New Roman"/>
                <w:sz w:val="24"/>
                <w:szCs w:val="24"/>
              </w:rPr>
            </w:pPr>
          </w:p>
        </w:tc>
        <w:tc>
          <w:tcPr>
            <w:tcW w:w="1901" w:type="dxa"/>
            <w:vMerge/>
            <w:shd w:val="clear" w:color="auto" w:fill="auto"/>
          </w:tcPr>
          <w:p w14:paraId="336F2C6F"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0A596C" w:rsidRPr="009B6025" w14:paraId="78B6FB07" w14:textId="77777777" w:rsidTr="000A596C">
        <w:tc>
          <w:tcPr>
            <w:tcW w:w="2552" w:type="dxa"/>
            <w:vMerge/>
            <w:shd w:val="clear" w:color="auto" w:fill="auto"/>
          </w:tcPr>
          <w:p w14:paraId="1C6D1229"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70" w:type="dxa"/>
            <w:shd w:val="clear" w:color="auto" w:fill="auto"/>
          </w:tcPr>
          <w:p w14:paraId="1F5E6C90" w14:textId="77777777" w:rsidR="000A596C" w:rsidRPr="009B6025" w:rsidRDefault="000A596C" w:rsidP="00C23E99">
            <w:pPr>
              <w:numPr>
                <w:ilvl w:val="0"/>
                <w:numId w:val="169"/>
              </w:numPr>
              <w:spacing w:line="276" w:lineRule="auto"/>
              <w:jc w:val="both"/>
              <w:rPr>
                <w:rFonts w:ascii="Times New Roman" w:eastAsia="Times New Roman" w:hAnsi="Times New Roman" w:cs="Times New Roman"/>
                <w:b/>
                <w:sz w:val="24"/>
                <w:szCs w:val="24"/>
              </w:rPr>
            </w:pPr>
            <w:r w:rsidRPr="009B6025">
              <w:rPr>
                <w:rFonts w:ascii="Times New Roman" w:eastAsia="Times New Roman" w:hAnsi="Times New Roman" w:cs="Times New Roman"/>
                <w:b/>
                <w:sz w:val="24"/>
                <w:szCs w:val="24"/>
              </w:rPr>
              <w:t xml:space="preserve">Практическое занятие 7 </w:t>
            </w:r>
            <w:r w:rsidRPr="009B6025">
              <w:rPr>
                <w:rFonts w:ascii="Times New Roman" w:eastAsia="Times New Roman" w:hAnsi="Times New Roman" w:cs="Times New Roman"/>
                <w:sz w:val="24"/>
                <w:szCs w:val="24"/>
              </w:rPr>
              <w:t xml:space="preserve">«Подготовка рабочего места, медицинских материалов, медикаментов, инструментария для проведения базовой реанимации новорождённого. Проведение базовой реанимации </w:t>
            </w:r>
            <w:r w:rsidRPr="009B6025">
              <w:rPr>
                <w:rFonts w:ascii="Times New Roman" w:eastAsia="Times New Roman" w:hAnsi="Times New Roman" w:cs="Times New Roman"/>
                <w:sz w:val="24"/>
                <w:szCs w:val="24"/>
              </w:rPr>
              <w:lastRenderedPageBreak/>
              <w:t>новорождённого. Должностные обязанности акушерки».</w:t>
            </w:r>
          </w:p>
        </w:tc>
        <w:tc>
          <w:tcPr>
            <w:tcW w:w="2097" w:type="dxa"/>
            <w:shd w:val="clear" w:color="auto" w:fill="auto"/>
          </w:tcPr>
          <w:p w14:paraId="04779699" w14:textId="77777777" w:rsidR="000A596C" w:rsidRPr="009B6025" w:rsidRDefault="000A596C" w:rsidP="000A596C">
            <w:pPr>
              <w:spacing w:line="276" w:lineRule="auto"/>
              <w:jc w:val="center"/>
              <w:rPr>
                <w:rFonts w:ascii="Times New Roman" w:eastAsia="Times New Roman" w:hAnsi="Times New Roman" w:cs="Times New Roman"/>
                <w:sz w:val="24"/>
                <w:szCs w:val="24"/>
              </w:rPr>
            </w:pPr>
          </w:p>
        </w:tc>
        <w:tc>
          <w:tcPr>
            <w:tcW w:w="1901" w:type="dxa"/>
            <w:shd w:val="clear" w:color="auto" w:fill="auto"/>
          </w:tcPr>
          <w:p w14:paraId="7AD92D97" w14:textId="77777777" w:rsidR="000A596C" w:rsidRPr="009B6025" w:rsidRDefault="000A596C" w:rsidP="000A596C">
            <w:pPr>
              <w:spacing w:line="276" w:lineRule="auto"/>
              <w:jc w:val="center"/>
              <w:rPr>
                <w:rFonts w:ascii="Times New Roman" w:eastAsia="Times New Roman" w:hAnsi="Times New Roman" w:cs="Times New Roman"/>
                <w:sz w:val="24"/>
                <w:szCs w:val="24"/>
              </w:rPr>
            </w:pPr>
          </w:p>
        </w:tc>
      </w:tr>
      <w:tr w:rsidR="000A596C" w:rsidRPr="009B6025" w14:paraId="5106297D" w14:textId="77777777" w:rsidTr="000A596C">
        <w:trPr>
          <w:trHeight w:val="279"/>
        </w:trPr>
        <w:tc>
          <w:tcPr>
            <w:tcW w:w="2552" w:type="dxa"/>
            <w:vMerge w:val="restart"/>
            <w:shd w:val="clear" w:color="auto" w:fill="auto"/>
          </w:tcPr>
          <w:p w14:paraId="1EC94171" w14:textId="77777777" w:rsidR="000A596C" w:rsidRPr="009B6025" w:rsidRDefault="000A596C" w:rsidP="000A596C">
            <w:pPr>
              <w:spacing w:line="276" w:lineRule="auto"/>
              <w:rPr>
                <w:rFonts w:ascii="Times New Roman" w:eastAsia="Times New Roman" w:hAnsi="Times New Roman" w:cs="Times New Roman"/>
                <w:b/>
                <w:sz w:val="24"/>
                <w:szCs w:val="24"/>
              </w:rPr>
            </w:pPr>
            <w:r w:rsidRPr="009B6025">
              <w:rPr>
                <w:rFonts w:ascii="Times New Roman" w:eastAsia="Times New Roman" w:hAnsi="Times New Roman" w:cs="Times New Roman"/>
                <w:b/>
                <w:sz w:val="24"/>
                <w:szCs w:val="24"/>
              </w:rPr>
              <w:lastRenderedPageBreak/>
              <w:t xml:space="preserve">Тема 1.5. Неотложные </w:t>
            </w:r>
          </w:p>
          <w:p w14:paraId="29E0564E" w14:textId="77777777" w:rsidR="000A596C" w:rsidRPr="009B6025" w:rsidRDefault="000A596C" w:rsidP="000A596C">
            <w:pPr>
              <w:spacing w:line="276" w:lineRule="auto"/>
              <w:rPr>
                <w:rFonts w:ascii="Times New Roman" w:eastAsia="Times New Roman" w:hAnsi="Times New Roman" w:cs="Times New Roman"/>
                <w:b/>
                <w:sz w:val="24"/>
                <w:szCs w:val="24"/>
              </w:rPr>
            </w:pPr>
            <w:r w:rsidRPr="009B6025">
              <w:rPr>
                <w:rFonts w:ascii="Times New Roman" w:eastAsia="Times New Roman" w:hAnsi="Times New Roman" w:cs="Times New Roman"/>
                <w:b/>
                <w:sz w:val="24"/>
                <w:szCs w:val="24"/>
              </w:rPr>
              <w:t xml:space="preserve">состояния в гинекологии </w:t>
            </w:r>
          </w:p>
          <w:p w14:paraId="1E5BC867" w14:textId="77777777" w:rsidR="000A596C" w:rsidRPr="009B6025" w:rsidRDefault="000A596C" w:rsidP="000A596C">
            <w:pPr>
              <w:spacing w:line="276" w:lineRule="auto"/>
              <w:rPr>
                <w:rFonts w:ascii="Times New Roman" w:eastAsia="Times New Roman" w:hAnsi="Times New Roman" w:cs="Times New Roman"/>
                <w:b/>
                <w:sz w:val="24"/>
                <w:szCs w:val="24"/>
              </w:rPr>
            </w:pPr>
          </w:p>
          <w:p w14:paraId="4223D7A2" w14:textId="77777777" w:rsidR="000A596C" w:rsidRPr="009B6025" w:rsidRDefault="000A596C" w:rsidP="000A596C">
            <w:pPr>
              <w:spacing w:line="276" w:lineRule="auto"/>
              <w:rPr>
                <w:rFonts w:ascii="Times New Roman" w:eastAsia="Times New Roman" w:hAnsi="Times New Roman" w:cs="Times New Roman"/>
                <w:b/>
                <w:sz w:val="24"/>
                <w:szCs w:val="24"/>
              </w:rPr>
            </w:pPr>
          </w:p>
        </w:tc>
        <w:tc>
          <w:tcPr>
            <w:tcW w:w="8470" w:type="dxa"/>
            <w:shd w:val="clear" w:color="auto" w:fill="auto"/>
          </w:tcPr>
          <w:p w14:paraId="74142EE0" w14:textId="77777777" w:rsidR="000A596C" w:rsidRPr="009B6025" w:rsidRDefault="000A596C" w:rsidP="000A596C">
            <w:pPr>
              <w:spacing w:line="276" w:lineRule="auto"/>
              <w:jc w:val="both"/>
              <w:rPr>
                <w:rFonts w:ascii="Times New Roman" w:eastAsia="Times New Roman" w:hAnsi="Times New Roman" w:cs="Times New Roman"/>
                <w:sz w:val="24"/>
                <w:szCs w:val="24"/>
              </w:rPr>
            </w:pPr>
            <w:r w:rsidRPr="009B6025">
              <w:rPr>
                <w:rFonts w:ascii="Times New Roman" w:eastAsia="Times New Roman" w:hAnsi="Times New Roman" w:cs="Times New Roman"/>
                <w:b/>
                <w:sz w:val="24"/>
                <w:szCs w:val="24"/>
              </w:rPr>
              <w:t>Содержание (лекция 9)</w:t>
            </w:r>
          </w:p>
        </w:tc>
        <w:tc>
          <w:tcPr>
            <w:tcW w:w="2097" w:type="dxa"/>
            <w:shd w:val="clear" w:color="auto" w:fill="auto"/>
          </w:tcPr>
          <w:p w14:paraId="45573D16" w14:textId="77777777" w:rsidR="000A596C" w:rsidRPr="009B6025" w:rsidRDefault="000A596C" w:rsidP="000A596C">
            <w:pPr>
              <w:spacing w:line="276" w:lineRule="auto"/>
              <w:jc w:val="center"/>
              <w:rPr>
                <w:rFonts w:ascii="Times New Roman" w:eastAsia="Times New Roman" w:hAnsi="Times New Roman" w:cs="Times New Roman"/>
                <w:sz w:val="24"/>
                <w:szCs w:val="24"/>
              </w:rPr>
            </w:pPr>
            <w:r w:rsidRPr="009B6025">
              <w:rPr>
                <w:rFonts w:ascii="Times New Roman" w:eastAsia="Times New Roman" w:hAnsi="Times New Roman" w:cs="Times New Roman"/>
                <w:sz w:val="24"/>
                <w:szCs w:val="24"/>
              </w:rPr>
              <w:t>26/18</w:t>
            </w:r>
          </w:p>
        </w:tc>
        <w:tc>
          <w:tcPr>
            <w:tcW w:w="1901" w:type="dxa"/>
            <w:vMerge w:val="restart"/>
            <w:shd w:val="clear" w:color="auto" w:fill="auto"/>
          </w:tcPr>
          <w:p w14:paraId="3ECF5C9E" w14:textId="77777777" w:rsidR="000A596C" w:rsidRPr="009B6025" w:rsidRDefault="000A596C" w:rsidP="000A596C">
            <w:pPr>
              <w:spacing w:line="276" w:lineRule="auto"/>
              <w:jc w:val="center"/>
              <w:rPr>
                <w:rFonts w:ascii="Times New Roman" w:eastAsia="Times New Roman" w:hAnsi="Times New Roman" w:cs="Times New Roman"/>
                <w:b/>
                <w:sz w:val="24"/>
                <w:szCs w:val="24"/>
              </w:rPr>
            </w:pPr>
            <w:r w:rsidRPr="009B6025">
              <w:rPr>
                <w:rFonts w:ascii="Times New Roman" w:eastAsia="Times New Roman" w:hAnsi="Times New Roman" w:cs="Times New Roman"/>
                <w:b/>
                <w:sz w:val="24"/>
                <w:szCs w:val="24"/>
              </w:rPr>
              <w:t>ПК 4.1.</w:t>
            </w:r>
          </w:p>
          <w:p w14:paraId="3420FB41" w14:textId="77777777" w:rsidR="000A596C" w:rsidRPr="009B6025" w:rsidRDefault="000A596C" w:rsidP="000A596C">
            <w:pPr>
              <w:spacing w:line="276" w:lineRule="auto"/>
              <w:jc w:val="center"/>
              <w:rPr>
                <w:rFonts w:ascii="Times New Roman" w:eastAsia="Times New Roman" w:hAnsi="Times New Roman" w:cs="Times New Roman"/>
                <w:b/>
                <w:sz w:val="24"/>
                <w:szCs w:val="24"/>
              </w:rPr>
            </w:pPr>
            <w:r w:rsidRPr="009B6025">
              <w:rPr>
                <w:rFonts w:ascii="Times New Roman" w:eastAsia="Times New Roman" w:hAnsi="Times New Roman" w:cs="Times New Roman"/>
                <w:b/>
                <w:sz w:val="24"/>
                <w:szCs w:val="24"/>
              </w:rPr>
              <w:t>ПК 4.2.</w:t>
            </w:r>
          </w:p>
          <w:p w14:paraId="7053CEFE" w14:textId="77777777" w:rsidR="000A596C" w:rsidRPr="009B6025" w:rsidRDefault="000A596C" w:rsidP="000A596C">
            <w:pPr>
              <w:spacing w:line="276" w:lineRule="auto"/>
              <w:jc w:val="center"/>
              <w:rPr>
                <w:rFonts w:ascii="Times New Roman" w:eastAsia="Times New Roman" w:hAnsi="Times New Roman" w:cs="Times New Roman"/>
                <w:b/>
                <w:sz w:val="24"/>
                <w:szCs w:val="24"/>
              </w:rPr>
            </w:pPr>
            <w:r w:rsidRPr="009B6025">
              <w:rPr>
                <w:rFonts w:ascii="Times New Roman" w:eastAsia="Times New Roman" w:hAnsi="Times New Roman" w:cs="Times New Roman"/>
                <w:b/>
                <w:sz w:val="24"/>
                <w:szCs w:val="24"/>
              </w:rPr>
              <w:t>ПК 4.3.</w:t>
            </w:r>
          </w:p>
          <w:p w14:paraId="5A38D311" w14:textId="77777777" w:rsidR="000A596C" w:rsidRPr="009B6025" w:rsidRDefault="000A596C" w:rsidP="000A596C">
            <w:pPr>
              <w:spacing w:line="276" w:lineRule="auto"/>
              <w:jc w:val="center"/>
              <w:rPr>
                <w:rFonts w:ascii="Times New Roman" w:eastAsia="Times New Roman" w:hAnsi="Times New Roman" w:cs="Times New Roman"/>
                <w:b/>
                <w:sz w:val="24"/>
                <w:szCs w:val="24"/>
              </w:rPr>
            </w:pPr>
            <w:proofErr w:type="gramStart"/>
            <w:r w:rsidRPr="009B6025">
              <w:rPr>
                <w:rFonts w:ascii="Times New Roman" w:eastAsia="Times New Roman" w:hAnsi="Times New Roman" w:cs="Times New Roman"/>
                <w:b/>
                <w:sz w:val="24"/>
                <w:szCs w:val="24"/>
              </w:rPr>
              <w:t>ОК</w:t>
            </w:r>
            <w:proofErr w:type="gramEnd"/>
            <w:r w:rsidRPr="009B6025">
              <w:rPr>
                <w:rFonts w:ascii="Times New Roman" w:eastAsia="Times New Roman" w:hAnsi="Times New Roman" w:cs="Times New Roman"/>
                <w:b/>
                <w:sz w:val="24"/>
                <w:szCs w:val="24"/>
              </w:rPr>
              <w:t xml:space="preserve"> 01, 02, 03, 04, 05, 06, 07, 09</w:t>
            </w:r>
          </w:p>
        </w:tc>
      </w:tr>
      <w:tr w:rsidR="000A596C" w:rsidRPr="009B6025" w14:paraId="144EAC0D" w14:textId="77777777" w:rsidTr="000A596C">
        <w:trPr>
          <w:trHeight w:val="1147"/>
        </w:trPr>
        <w:tc>
          <w:tcPr>
            <w:tcW w:w="2552" w:type="dxa"/>
            <w:vMerge/>
            <w:shd w:val="clear" w:color="auto" w:fill="auto"/>
          </w:tcPr>
          <w:p w14:paraId="747272FA"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8470" w:type="dxa"/>
            <w:shd w:val="clear" w:color="auto" w:fill="auto"/>
          </w:tcPr>
          <w:p w14:paraId="65B1E777" w14:textId="77777777" w:rsidR="000A596C" w:rsidRPr="009B6025" w:rsidRDefault="000A596C" w:rsidP="00C23E99">
            <w:pPr>
              <w:numPr>
                <w:ilvl w:val="0"/>
                <w:numId w:val="145"/>
              </w:numPr>
              <w:spacing w:line="276" w:lineRule="auto"/>
              <w:jc w:val="both"/>
              <w:rPr>
                <w:rFonts w:ascii="Times New Roman" w:eastAsia="Times New Roman" w:hAnsi="Times New Roman" w:cs="Times New Roman"/>
                <w:sz w:val="24"/>
                <w:szCs w:val="24"/>
              </w:rPr>
            </w:pPr>
            <w:r w:rsidRPr="009B6025">
              <w:rPr>
                <w:rFonts w:ascii="Times New Roman" w:eastAsia="Times New Roman" w:hAnsi="Times New Roman" w:cs="Times New Roman"/>
                <w:sz w:val="24"/>
                <w:szCs w:val="24"/>
              </w:rPr>
              <w:t>Классификация неотложных состояний в гинекологии</w:t>
            </w:r>
            <w:r w:rsidRPr="009B6025">
              <w:rPr>
                <w:rFonts w:ascii="Times New Roman" w:eastAsia="Times New Roman" w:hAnsi="Times New Roman" w:cs="Times New Roman"/>
                <w:b/>
                <w:sz w:val="24"/>
                <w:szCs w:val="24"/>
              </w:rPr>
              <w:t xml:space="preserve">. </w:t>
            </w:r>
            <w:r w:rsidRPr="009B6025">
              <w:rPr>
                <w:rFonts w:ascii="Times New Roman" w:eastAsia="Times New Roman" w:hAnsi="Times New Roman" w:cs="Times New Roman"/>
                <w:sz w:val="24"/>
                <w:szCs w:val="24"/>
              </w:rPr>
              <w:t xml:space="preserve">Нарушенная внематочная беременность, апоплексия яичника, </w:t>
            </w:r>
            <w:proofErr w:type="spellStart"/>
            <w:r w:rsidRPr="009B6025">
              <w:rPr>
                <w:rFonts w:ascii="Times New Roman" w:eastAsia="Times New Roman" w:hAnsi="Times New Roman" w:cs="Times New Roman"/>
                <w:sz w:val="24"/>
                <w:szCs w:val="24"/>
              </w:rPr>
              <w:t>перекрут</w:t>
            </w:r>
            <w:proofErr w:type="spellEnd"/>
            <w:r w:rsidRPr="009B6025">
              <w:rPr>
                <w:rFonts w:ascii="Times New Roman" w:eastAsia="Times New Roman" w:hAnsi="Times New Roman" w:cs="Times New Roman"/>
                <w:sz w:val="24"/>
                <w:szCs w:val="24"/>
              </w:rPr>
              <w:t xml:space="preserve"> ножки опухоли (кисты) яичника, разрыв капсулы кисты яичника. Клиническая картина. Осложнения. Методы диагностики. Дифференциальная диагностика. Неотложная доврачебная помощь. Принципы лечения.</w:t>
            </w:r>
          </w:p>
        </w:tc>
        <w:tc>
          <w:tcPr>
            <w:tcW w:w="2097" w:type="dxa"/>
            <w:vMerge w:val="restart"/>
            <w:shd w:val="clear" w:color="auto" w:fill="auto"/>
          </w:tcPr>
          <w:p w14:paraId="7509A9CD" w14:textId="77777777" w:rsidR="000A596C" w:rsidRPr="009B6025" w:rsidRDefault="000A596C" w:rsidP="000A596C">
            <w:pPr>
              <w:spacing w:line="276" w:lineRule="auto"/>
              <w:jc w:val="center"/>
              <w:rPr>
                <w:rFonts w:ascii="Times New Roman" w:eastAsia="Times New Roman" w:hAnsi="Times New Roman" w:cs="Times New Roman"/>
                <w:b/>
                <w:sz w:val="24"/>
                <w:szCs w:val="24"/>
              </w:rPr>
            </w:pPr>
          </w:p>
        </w:tc>
        <w:tc>
          <w:tcPr>
            <w:tcW w:w="1901" w:type="dxa"/>
            <w:vMerge/>
            <w:shd w:val="clear" w:color="auto" w:fill="auto"/>
          </w:tcPr>
          <w:p w14:paraId="0EC41B0E"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b/>
                <w:sz w:val="24"/>
                <w:szCs w:val="24"/>
              </w:rPr>
            </w:pPr>
          </w:p>
        </w:tc>
      </w:tr>
      <w:tr w:rsidR="000A596C" w:rsidRPr="009B6025" w14:paraId="682138CF" w14:textId="77777777" w:rsidTr="000A596C">
        <w:trPr>
          <w:trHeight w:val="1118"/>
        </w:trPr>
        <w:tc>
          <w:tcPr>
            <w:tcW w:w="2552" w:type="dxa"/>
            <w:vMerge/>
            <w:shd w:val="clear" w:color="auto" w:fill="auto"/>
          </w:tcPr>
          <w:p w14:paraId="292B1889"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8470" w:type="dxa"/>
            <w:shd w:val="clear" w:color="auto" w:fill="auto"/>
          </w:tcPr>
          <w:p w14:paraId="755900E1" w14:textId="77777777" w:rsidR="000A596C" w:rsidRPr="009B6025" w:rsidRDefault="000A596C" w:rsidP="00C23E99">
            <w:pPr>
              <w:numPr>
                <w:ilvl w:val="0"/>
                <w:numId w:val="146"/>
              </w:numPr>
              <w:spacing w:line="276" w:lineRule="auto"/>
              <w:jc w:val="both"/>
              <w:rPr>
                <w:rFonts w:ascii="Times New Roman" w:eastAsia="Times New Roman" w:hAnsi="Times New Roman" w:cs="Times New Roman"/>
                <w:sz w:val="24"/>
                <w:szCs w:val="24"/>
              </w:rPr>
            </w:pPr>
            <w:r w:rsidRPr="009B6025">
              <w:rPr>
                <w:rFonts w:ascii="Times New Roman" w:eastAsia="Times New Roman" w:hAnsi="Times New Roman" w:cs="Times New Roman"/>
                <w:sz w:val="24"/>
                <w:szCs w:val="24"/>
              </w:rPr>
              <w:t xml:space="preserve">Нарушения питания узла миомы матки, рождающийся </w:t>
            </w:r>
            <w:proofErr w:type="spellStart"/>
            <w:r w:rsidRPr="009B6025">
              <w:rPr>
                <w:rFonts w:ascii="Times New Roman" w:eastAsia="Times New Roman" w:hAnsi="Times New Roman" w:cs="Times New Roman"/>
                <w:sz w:val="24"/>
                <w:szCs w:val="24"/>
              </w:rPr>
              <w:t>субмукозный</w:t>
            </w:r>
            <w:proofErr w:type="spellEnd"/>
            <w:r w:rsidRPr="009B6025">
              <w:rPr>
                <w:rFonts w:ascii="Times New Roman" w:eastAsia="Times New Roman" w:hAnsi="Times New Roman" w:cs="Times New Roman"/>
                <w:sz w:val="24"/>
                <w:szCs w:val="24"/>
              </w:rPr>
              <w:t xml:space="preserve"> узел миомы матки. Клиническая картина. Осложнения. Методы диагностики. Дифференциальная диагностика. Неотложная доврачебная помощь. Принципы лечения. </w:t>
            </w:r>
          </w:p>
        </w:tc>
        <w:tc>
          <w:tcPr>
            <w:tcW w:w="2097" w:type="dxa"/>
            <w:vMerge/>
            <w:shd w:val="clear" w:color="auto" w:fill="auto"/>
          </w:tcPr>
          <w:p w14:paraId="7283B205"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901" w:type="dxa"/>
            <w:vMerge/>
            <w:shd w:val="clear" w:color="auto" w:fill="auto"/>
          </w:tcPr>
          <w:p w14:paraId="41515471"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0A596C" w:rsidRPr="009B6025" w14:paraId="1491893C" w14:textId="77777777" w:rsidTr="000A596C">
        <w:trPr>
          <w:trHeight w:val="455"/>
        </w:trPr>
        <w:tc>
          <w:tcPr>
            <w:tcW w:w="2552" w:type="dxa"/>
            <w:vMerge/>
            <w:shd w:val="clear" w:color="auto" w:fill="auto"/>
          </w:tcPr>
          <w:p w14:paraId="5D8D3B28"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70" w:type="dxa"/>
            <w:shd w:val="clear" w:color="auto" w:fill="auto"/>
          </w:tcPr>
          <w:p w14:paraId="0E236532" w14:textId="77777777" w:rsidR="000A596C" w:rsidRPr="009B6025" w:rsidRDefault="000A596C" w:rsidP="000A596C">
            <w:pPr>
              <w:spacing w:line="276" w:lineRule="auto"/>
              <w:jc w:val="both"/>
              <w:rPr>
                <w:rFonts w:ascii="Times New Roman" w:eastAsia="Times New Roman" w:hAnsi="Times New Roman" w:cs="Times New Roman"/>
                <w:sz w:val="24"/>
                <w:szCs w:val="24"/>
              </w:rPr>
            </w:pPr>
            <w:r w:rsidRPr="009B6025">
              <w:rPr>
                <w:rFonts w:ascii="Times New Roman" w:eastAsia="Times New Roman" w:hAnsi="Times New Roman" w:cs="Times New Roman"/>
                <w:b/>
                <w:sz w:val="24"/>
                <w:szCs w:val="24"/>
              </w:rPr>
              <w:t>Содержание (лекция 10)</w:t>
            </w:r>
          </w:p>
        </w:tc>
        <w:tc>
          <w:tcPr>
            <w:tcW w:w="2097" w:type="dxa"/>
            <w:vMerge/>
            <w:shd w:val="clear" w:color="auto" w:fill="auto"/>
          </w:tcPr>
          <w:p w14:paraId="7EEDE5B5"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901" w:type="dxa"/>
            <w:vMerge/>
            <w:shd w:val="clear" w:color="auto" w:fill="auto"/>
          </w:tcPr>
          <w:p w14:paraId="079259F4"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0A596C" w:rsidRPr="009B6025" w14:paraId="104D559E" w14:textId="77777777" w:rsidTr="000A596C">
        <w:trPr>
          <w:trHeight w:val="922"/>
        </w:trPr>
        <w:tc>
          <w:tcPr>
            <w:tcW w:w="2552" w:type="dxa"/>
            <w:vMerge/>
            <w:shd w:val="clear" w:color="auto" w:fill="auto"/>
          </w:tcPr>
          <w:p w14:paraId="2E4A80FD"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70" w:type="dxa"/>
            <w:shd w:val="clear" w:color="auto" w:fill="auto"/>
          </w:tcPr>
          <w:p w14:paraId="7B433A9B" w14:textId="77777777" w:rsidR="000A596C" w:rsidRPr="009B6025" w:rsidRDefault="000A596C" w:rsidP="00C23E99">
            <w:pPr>
              <w:numPr>
                <w:ilvl w:val="0"/>
                <w:numId w:val="144"/>
              </w:numPr>
              <w:spacing w:line="276" w:lineRule="auto"/>
              <w:jc w:val="both"/>
              <w:rPr>
                <w:rFonts w:ascii="Times New Roman" w:eastAsia="Times New Roman" w:hAnsi="Times New Roman" w:cs="Times New Roman"/>
                <w:sz w:val="24"/>
                <w:szCs w:val="24"/>
              </w:rPr>
            </w:pPr>
            <w:r w:rsidRPr="009B6025">
              <w:rPr>
                <w:rFonts w:ascii="Times New Roman" w:eastAsia="Times New Roman" w:hAnsi="Times New Roman" w:cs="Times New Roman"/>
                <w:sz w:val="24"/>
                <w:szCs w:val="24"/>
              </w:rPr>
              <w:t>Травмы женских половых органов.</w:t>
            </w:r>
            <w:r w:rsidRPr="009B6025">
              <w:rPr>
                <w:rFonts w:ascii="Times New Roman" w:eastAsia="Times New Roman" w:hAnsi="Times New Roman" w:cs="Times New Roman"/>
                <w:b/>
                <w:sz w:val="24"/>
                <w:szCs w:val="24"/>
              </w:rPr>
              <w:t xml:space="preserve">  </w:t>
            </w:r>
            <w:r w:rsidRPr="009B6025">
              <w:rPr>
                <w:rFonts w:ascii="Times New Roman" w:eastAsia="Times New Roman" w:hAnsi="Times New Roman" w:cs="Times New Roman"/>
                <w:sz w:val="24"/>
                <w:szCs w:val="24"/>
              </w:rPr>
              <w:t>Клиническая картина. Осложнения. Методы диагностики. Дифференциальная диагностика. Неотложная доврачебная помощь. Принципы лечения.</w:t>
            </w:r>
          </w:p>
        </w:tc>
        <w:tc>
          <w:tcPr>
            <w:tcW w:w="2097" w:type="dxa"/>
            <w:vMerge/>
            <w:shd w:val="clear" w:color="auto" w:fill="auto"/>
          </w:tcPr>
          <w:p w14:paraId="5D2C3E33"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901" w:type="dxa"/>
            <w:vMerge/>
            <w:shd w:val="clear" w:color="auto" w:fill="auto"/>
          </w:tcPr>
          <w:p w14:paraId="055B07F8"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0A596C" w:rsidRPr="009B6025" w14:paraId="696F5522" w14:textId="77777777" w:rsidTr="000A596C">
        <w:trPr>
          <w:trHeight w:val="447"/>
        </w:trPr>
        <w:tc>
          <w:tcPr>
            <w:tcW w:w="2552" w:type="dxa"/>
            <w:vMerge/>
            <w:shd w:val="clear" w:color="auto" w:fill="auto"/>
          </w:tcPr>
          <w:p w14:paraId="01DA3B6F"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70" w:type="dxa"/>
            <w:shd w:val="clear" w:color="auto" w:fill="auto"/>
          </w:tcPr>
          <w:p w14:paraId="2C26CB2C" w14:textId="77777777" w:rsidR="000A596C" w:rsidRPr="009B6025" w:rsidRDefault="000A596C" w:rsidP="000A596C">
            <w:pPr>
              <w:spacing w:line="276" w:lineRule="auto"/>
              <w:jc w:val="both"/>
              <w:rPr>
                <w:rFonts w:ascii="Times New Roman" w:eastAsia="Times New Roman" w:hAnsi="Times New Roman" w:cs="Times New Roman"/>
                <w:sz w:val="24"/>
                <w:szCs w:val="24"/>
              </w:rPr>
            </w:pPr>
            <w:r w:rsidRPr="009B6025">
              <w:rPr>
                <w:rFonts w:ascii="Times New Roman" w:eastAsia="Times New Roman" w:hAnsi="Times New Roman" w:cs="Times New Roman"/>
                <w:b/>
                <w:sz w:val="24"/>
                <w:szCs w:val="24"/>
              </w:rPr>
              <w:t>Содержание (лекция 11)</w:t>
            </w:r>
          </w:p>
        </w:tc>
        <w:tc>
          <w:tcPr>
            <w:tcW w:w="2097" w:type="dxa"/>
            <w:vMerge/>
            <w:shd w:val="clear" w:color="auto" w:fill="auto"/>
          </w:tcPr>
          <w:p w14:paraId="674D1327"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901" w:type="dxa"/>
            <w:vMerge/>
            <w:shd w:val="clear" w:color="auto" w:fill="auto"/>
          </w:tcPr>
          <w:p w14:paraId="12E4AA8B"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0A596C" w:rsidRPr="009B6025" w14:paraId="3406115E" w14:textId="77777777" w:rsidTr="000A596C">
        <w:trPr>
          <w:trHeight w:val="709"/>
        </w:trPr>
        <w:tc>
          <w:tcPr>
            <w:tcW w:w="2552" w:type="dxa"/>
            <w:vMerge/>
            <w:shd w:val="clear" w:color="auto" w:fill="auto"/>
          </w:tcPr>
          <w:p w14:paraId="6F21F3DB"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70" w:type="dxa"/>
            <w:shd w:val="clear" w:color="auto" w:fill="auto"/>
          </w:tcPr>
          <w:p w14:paraId="04951817" w14:textId="77777777" w:rsidR="000A596C" w:rsidRPr="009B6025" w:rsidRDefault="000A596C" w:rsidP="00C23E99">
            <w:pPr>
              <w:numPr>
                <w:ilvl w:val="0"/>
                <w:numId w:val="148"/>
              </w:numPr>
              <w:spacing w:line="276" w:lineRule="auto"/>
              <w:jc w:val="both"/>
              <w:rPr>
                <w:rFonts w:ascii="Times New Roman" w:eastAsia="Times New Roman" w:hAnsi="Times New Roman" w:cs="Times New Roman"/>
                <w:sz w:val="24"/>
                <w:szCs w:val="24"/>
              </w:rPr>
            </w:pPr>
            <w:r w:rsidRPr="009B6025">
              <w:rPr>
                <w:rFonts w:ascii="Times New Roman" w:eastAsia="Times New Roman" w:hAnsi="Times New Roman" w:cs="Times New Roman"/>
                <w:sz w:val="24"/>
                <w:szCs w:val="24"/>
              </w:rPr>
              <w:t>Острый живот в гинекологии. Дифференциальный диагноз с соматическими заболеваниями. Неотложная доврачебная помощь. Принципы лечения.</w:t>
            </w:r>
          </w:p>
        </w:tc>
        <w:tc>
          <w:tcPr>
            <w:tcW w:w="2097" w:type="dxa"/>
            <w:vMerge/>
            <w:shd w:val="clear" w:color="auto" w:fill="auto"/>
          </w:tcPr>
          <w:p w14:paraId="66C9E3D3"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901" w:type="dxa"/>
            <w:vMerge/>
            <w:shd w:val="clear" w:color="auto" w:fill="auto"/>
          </w:tcPr>
          <w:p w14:paraId="6A35FBB4"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0A596C" w:rsidRPr="009B6025" w14:paraId="105FE479" w14:textId="77777777" w:rsidTr="000A596C">
        <w:trPr>
          <w:trHeight w:val="339"/>
        </w:trPr>
        <w:tc>
          <w:tcPr>
            <w:tcW w:w="2552" w:type="dxa"/>
            <w:vMerge/>
            <w:shd w:val="clear" w:color="auto" w:fill="auto"/>
          </w:tcPr>
          <w:p w14:paraId="67D508FB"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70" w:type="dxa"/>
            <w:shd w:val="clear" w:color="auto" w:fill="auto"/>
          </w:tcPr>
          <w:p w14:paraId="72C66A1C" w14:textId="77777777" w:rsidR="000A596C" w:rsidRPr="009B6025" w:rsidRDefault="000A596C" w:rsidP="000A596C">
            <w:pPr>
              <w:spacing w:line="276" w:lineRule="auto"/>
              <w:jc w:val="both"/>
              <w:rPr>
                <w:rFonts w:ascii="Times New Roman" w:eastAsia="Times New Roman" w:hAnsi="Times New Roman" w:cs="Times New Roman"/>
                <w:sz w:val="24"/>
                <w:szCs w:val="24"/>
              </w:rPr>
            </w:pPr>
            <w:r w:rsidRPr="009B6025">
              <w:rPr>
                <w:rFonts w:ascii="Times New Roman" w:eastAsia="Times New Roman" w:hAnsi="Times New Roman" w:cs="Times New Roman"/>
                <w:b/>
                <w:sz w:val="24"/>
                <w:szCs w:val="24"/>
              </w:rPr>
              <w:t>Содержание (лекция 12)</w:t>
            </w:r>
          </w:p>
        </w:tc>
        <w:tc>
          <w:tcPr>
            <w:tcW w:w="2097" w:type="dxa"/>
            <w:vMerge/>
            <w:shd w:val="clear" w:color="auto" w:fill="auto"/>
          </w:tcPr>
          <w:p w14:paraId="40E1A7B6"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901" w:type="dxa"/>
            <w:vMerge/>
            <w:shd w:val="clear" w:color="auto" w:fill="auto"/>
          </w:tcPr>
          <w:p w14:paraId="2BEBCE8E"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0A596C" w:rsidRPr="009B6025" w14:paraId="4BEDF196" w14:textId="77777777" w:rsidTr="000A596C">
        <w:trPr>
          <w:trHeight w:val="287"/>
        </w:trPr>
        <w:tc>
          <w:tcPr>
            <w:tcW w:w="2552" w:type="dxa"/>
            <w:vMerge/>
            <w:shd w:val="clear" w:color="auto" w:fill="auto"/>
          </w:tcPr>
          <w:p w14:paraId="49CCA2FD"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70" w:type="dxa"/>
            <w:shd w:val="clear" w:color="auto" w:fill="auto"/>
          </w:tcPr>
          <w:p w14:paraId="4A95A41E" w14:textId="77777777" w:rsidR="000A596C" w:rsidRPr="009B6025" w:rsidRDefault="000A596C" w:rsidP="00C23E99">
            <w:pPr>
              <w:numPr>
                <w:ilvl w:val="0"/>
                <w:numId w:val="151"/>
              </w:numPr>
              <w:spacing w:line="276" w:lineRule="auto"/>
              <w:jc w:val="both"/>
              <w:rPr>
                <w:rFonts w:ascii="Times New Roman" w:eastAsia="Times New Roman" w:hAnsi="Times New Roman" w:cs="Times New Roman"/>
                <w:sz w:val="24"/>
                <w:szCs w:val="24"/>
              </w:rPr>
            </w:pPr>
            <w:r w:rsidRPr="009B6025">
              <w:rPr>
                <w:rFonts w:ascii="Times New Roman" w:eastAsia="Times New Roman" w:hAnsi="Times New Roman" w:cs="Times New Roman"/>
                <w:sz w:val="24"/>
                <w:szCs w:val="24"/>
              </w:rPr>
              <w:t xml:space="preserve">Аномальные маточные кровотечения </w:t>
            </w:r>
            <w:proofErr w:type="spellStart"/>
            <w:r w:rsidRPr="009B6025">
              <w:rPr>
                <w:rFonts w:ascii="Times New Roman" w:eastAsia="Times New Roman" w:hAnsi="Times New Roman" w:cs="Times New Roman"/>
                <w:sz w:val="24"/>
                <w:szCs w:val="24"/>
              </w:rPr>
              <w:t>вразные</w:t>
            </w:r>
            <w:proofErr w:type="spellEnd"/>
            <w:r w:rsidRPr="009B6025">
              <w:rPr>
                <w:rFonts w:ascii="Times New Roman" w:eastAsia="Times New Roman" w:hAnsi="Times New Roman" w:cs="Times New Roman"/>
                <w:sz w:val="24"/>
                <w:szCs w:val="24"/>
              </w:rPr>
              <w:t xml:space="preserve"> возрастные периоды жизни женщины.</w:t>
            </w:r>
            <w:r w:rsidRPr="009B6025">
              <w:t xml:space="preserve"> </w:t>
            </w:r>
            <w:r w:rsidRPr="009B6025">
              <w:rPr>
                <w:rFonts w:ascii="Times New Roman" w:eastAsia="Times New Roman" w:hAnsi="Times New Roman" w:cs="Times New Roman"/>
                <w:sz w:val="24"/>
                <w:szCs w:val="24"/>
              </w:rPr>
              <w:t>Клиническая картина. Осложнения. Методы диагностики. Дифференциальная диагностика. Неотложная доврачебная помощь. Принципы лечения.</w:t>
            </w:r>
          </w:p>
        </w:tc>
        <w:tc>
          <w:tcPr>
            <w:tcW w:w="2097" w:type="dxa"/>
            <w:vMerge/>
            <w:shd w:val="clear" w:color="auto" w:fill="auto"/>
          </w:tcPr>
          <w:p w14:paraId="69C5F56D"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901" w:type="dxa"/>
            <w:vMerge/>
            <w:shd w:val="clear" w:color="auto" w:fill="auto"/>
          </w:tcPr>
          <w:p w14:paraId="6A655154"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0A596C" w:rsidRPr="009B6025" w14:paraId="4547BF49" w14:textId="77777777" w:rsidTr="000A596C">
        <w:trPr>
          <w:trHeight w:val="263"/>
        </w:trPr>
        <w:tc>
          <w:tcPr>
            <w:tcW w:w="2552" w:type="dxa"/>
            <w:vMerge/>
            <w:shd w:val="clear" w:color="auto" w:fill="auto"/>
          </w:tcPr>
          <w:p w14:paraId="0259DAD1"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70" w:type="dxa"/>
            <w:shd w:val="clear" w:color="auto" w:fill="auto"/>
          </w:tcPr>
          <w:p w14:paraId="4C2C36CD" w14:textId="77777777" w:rsidR="000A596C" w:rsidRPr="009B6025" w:rsidRDefault="000A596C" w:rsidP="000A596C">
            <w:pPr>
              <w:spacing w:line="276" w:lineRule="auto"/>
              <w:jc w:val="both"/>
              <w:rPr>
                <w:rFonts w:ascii="Times New Roman" w:eastAsia="Times New Roman" w:hAnsi="Times New Roman" w:cs="Times New Roman"/>
                <w:sz w:val="24"/>
                <w:szCs w:val="24"/>
              </w:rPr>
            </w:pPr>
            <w:r w:rsidRPr="009B6025">
              <w:rPr>
                <w:rFonts w:ascii="Times New Roman" w:eastAsia="Times New Roman" w:hAnsi="Times New Roman" w:cs="Times New Roman"/>
                <w:b/>
                <w:sz w:val="24"/>
                <w:szCs w:val="24"/>
              </w:rPr>
              <w:t>В том числе, практических занятий и лабораторных работ</w:t>
            </w:r>
          </w:p>
        </w:tc>
        <w:tc>
          <w:tcPr>
            <w:tcW w:w="2097" w:type="dxa"/>
            <w:shd w:val="clear" w:color="auto" w:fill="auto"/>
          </w:tcPr>
          <w:p w14:paraId="573F3D20" w14:textId="77777777" w:rsidR="000A596C" w:rsidRPr="009B6025" w:rsidRDefault="000A596C" w:rsidP="000A596C">
            <w:pPr>
              <w:spacing w:line="276" w:lineRule="auto"/>
              <w:jc w:val="center"/>
              <w:rPr>
                <w:rFonts w:ascii="Times New Roman" w:eastAsia="Times New Roman" w:hAnsi="Times New Roman" w:cs="Times New Roman"/>
                <w:sz w:val="24"/>
                <w:szCs w:val="24"/>
              </w:rPr>
            </w:pPr>
            <w:r w:rsidRPr="009B6025">
              <w:rPr>
                <w:rFonts w:ascii="Times New Roman" w:eastAsia="Times New Roman" w:hAnsi="Times New Roman" w:cs="Times New Roman"/>
                <w:sz w:val="24"/>
                <w:szCs w:val="24"/>
              </w:rPr>
              <w:t>18</w:t>
            </w:r>
          </w:p>
        </w:tc>
        <w:tc>
          <w:tcPr>
            <w:tcW w:w="1901" w:type="dxa"/>
            <w:vMerge/>
            <w:shd w:val="clear" w:color="auto" w:fill="auto"/>
          </w:tcPr>
          <w:p w14:paraId="3018DFA0"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0A596C" w:rsidRPr="009B6025" w14:paraId="25A92F21" w14:textId="77777777" w:rsidTr="000A596C">
        <w:trPr>
          <w:trHeight w:val="477"/>
        </w:trPr>
        <w:tc>
          <w:tcPr>
            <w:tcW w:w="2552" w:type="dxa"/>
            <w:vMerge/>
            <w:shd w:val="clear" w:color="auto" w:fill="auto"/>
          </w:tcPr>
          <w:p w14:paraId="6C823C44"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70" w:type="dxa"/>
            <w:shd w:val="clear" w:color="auto" w:fill="auto"/>
          </w:tcPr>
          <w:p w14:paraId="5B4EFA5B" w14:textId="77777777" w:rsidR="000A596C" w:rsidRPr="009B6025" w:rsidRDefault="000A596C" w:rsidP="00C23E99">
            <w:pPr>
              <w:numPr>
                <w:ilvl w:val="0"/>
                <w:numId w:val="164"/>
              </w:numPr>
              <w:spacing w:line="276" w:lineRule="auto"/>
              <w:jc w:val="both"/>
              <w:rPr>
                <w:rFonts w:ascii="Times New Roman" w:eastAsia="Times New Roman" w:hAnsi="Times New Roman" w:cs="Times New Roman"/>
                <w:sz w:val="24"/>
                <w:szCs w:val="24"/>
              </w:rPr>
            </w:pPr>
            <w:r w:rsidRPr="009B6025">
              <w:rPr>
                <w:rFonts w:ascii="Times New Roman" w:eastAsia="Times New Roman" w:hAnsi="Times New Roman" w:cs="Times New Roman"/>
                <w:b/>
                <w:sz w:val="24"/>
                <w:szCs w:val="24"/>
              </w:rPr>
              <w:t xml:space="preserve">Практическое занятие 8 </w:t>
            </w:r>
            <w:r w:rsidRPr="009B6025">
              <w:rPr>
                <w:rFonts w:ascii="Times New Roman" w:eastAsia="Times New Roman" w:hAnsi="Times New Roman" w:cs="Times New Roman"/>
                <w:sz w:val="24"/>
                <w:szCs w:val="24"/>
              </w:rPr>
              <w:t xml:space="preserve">«Проведение диагностики нарушенной внематочной беременности, апоплексии яичника, </w:t>
            </w:r>
            <w:proofErr w:type="spellStart"/>
            <w:r w:rsidRPr="009B6025">
              <w:rPr>
                <w:rFonts w:ascii="Times New Roman" w:eastAsia="Times New Roman" w:hAnsi="Times New Roman" w:cs="Times New Roman"/>
                <w:sz w:val="24"/>
                <w:szCs w:val="24"/>
              </w:rPr>
              <w:t>перекрута</w:t>
            </w:r>
            <w:proofErr w:type="spellEnd"/>
            <w:r w:rsidRPr="009B6025">
              <w:rPr>
                <w:rFonts w:ascii="Times New Roman" w:eastAsia="Times New Roman" w:hAnsi="Times New Roman" w:cs="Times New Roman"/>
                <w:sz w:val="24"/>
                <w:szCs w:val="24"/>
              </w:rPr>
              <w:t xml:space="preserve"> ножки опухоли (кисты) яичника, разрыва капсулы кисты яичника. Оценка тяжести состояния. Оказание неотложной доврачебной помощи. Принципы </w:t>
            </w:r>
            <w:r w:rsidRPr="009B6025">
              <w:rPr>
                <w:rFonts w:ascii="Times New Roman" w:eastAsia="Times New Roman" w:hAnsi="Times New Roman" w:cs="Times New Roman"/>
                <w:sz w:val="24"/>
                <w:szCs w:val="24"/>
              </w:rPr>
              <w:lastRenderedPageBreak/>
              <w:t>транспортировки пациентки в лечебно-профилактическое учреждение».</w:t>
            </w:r>
          </w:p>
        </w:tc>
        <w:tc>
          <w:tcPr>
            <w:tcW w:w="2097" w:type="dxa"/>
            <w:vMerge w:val="restart"/>
            <w:shd w:val="clear" w:color="auto" w:fill="auto"/>
          </w:tcPr>
          <w:p w14:paraId="7FE7666C" w14:textId="77777777" w:rsidR="000A596C" w:rsidRPr="009B6025" w:rsidRDefault="000A596C" w:rsidP="000A596C">
            <w:pPr>
              <w:spacing w:line="276" w:lineRule="auto"/>
              <w:jc w:val="center"/>
              <w:rPr>
                <w:rFonts w:ascii="Times New Roman" w:eastAsia="Times New Roman" w:hAnsi="Times New Roman" w:cs="Times New Roman"/>
                <w:sz w:val="24"/>
                <w:szCs w:val="24"/>
              </w:rPr>
            </w:pPr>
          </w:p>
        </w:tc>
        <w:tc>
          <w:tcPr>
            <w:tcW w:w="1901" w:type="dxa"/>
            <w:vMerge/>
            <w:shd w:val="clear" w:color="auto" w:fill="auto"/>
          </w:tcPr>
          <w:p w14:paraId="6B51369E"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0A596C" w:rsidRPr="009B6025" w14:paraId="1A1D9180" w14:textId="77777777" w:rsidTr="000A596C">
        <w:trPr>
          <w:trHeight w:val="477"/>
        </w:trPr>
        <w:tc>
          <w:tcPr>
            <w:tcW w:w="2552" w:type="dxa"/>
            <w:vMerge/>
            <w:shd w:val="clear" w:color="auto" w:fill="auto"/>
          </w:tcPr>
          <w:p w14:paraId="6681D5D5"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70" w:type="dxa"/>
            <w:shd w:val="clear" w:color="auto" w:fill="auto"/>
          </w:tcPr>
          <w:p w14:paraId="1DF54C35" w14:textId="77777777" w:rsidR="000A596C" w:rsidRPr="009B6025" w:rsidRDefault="000A596C" w:rsidP="00C23E99">
            <w:pPr>
              <w:numPr>
                <w:ilvl w:val="0"/>
                <w:numId w:val="164"/>
              </w:numPr>
              <w:spacing w:line="276" w:lineRule="auto"/>
              <w:jc w:val="both"/>
              <w:rPr>
                <w:rFonts w:ascii="Times New Roman" w:eastAsia="Times New Roman" w:hAnsi="Times New Roman" w:cs="Times New Roman"/>
                <w:b/>
                <w:sz w:val="24"/>
                <w:szCs w:val="24"/>
              </w:rPr>
            </w:pPr>
            <w:r w:rsidRPr="009B6025">
              <w:rPr>
                <w:rFonts w:ascii="Times New Roman" w:eastAsia="Times New Roman" w:hAnsi="Times New Roman" w:cs="Times New Roman"/>
                <w:b/>
                <w:sz w:val="24"/>
                <w:szCs w:val="24"/>
              </w:rPr>
              <w:t xml:space="preserve">Практическое занятие 9 </w:t>
            </w:r>
            <w:r w:rsidRPr="009B6025">
              <w:rPr>
                <w:rFonts w:ascii="Times New Roman" w:eastAsia="Times New Roman" w:hAnsi="Times New Roman" w:cs="Times New Roman"/>
                <w:sz w:val="24"/>
                <w:szCs w:val="24"/>
              </w:rPr>
              <w:t xml:space="preserve">«Проведение диагностики нарушения питания узла миомы матки, рождающегося </w:t>
            </w:r>
            <w:proofErr w:type="spellStart"/>
            <w:r w:rsidRPr="009B6025">
              <w:rPr>
                <w:rFonts w:ascii="Times New Roman" w:eastAsia="Times New Roman" w:hAnsi="Times New Roman" w:cs="Times New Roman"/>
                <w:sz w:val="24"/>
                <w:szCs w:val="24"/>
              </w:rPr>
              <w:t>субмукозного</w:t>
            </w:r>
            <w:proofErr w:type="spellEnd"/>
            <w:r w:rsidRPr="009B6025">
              <w:rPr>
                <w:rFonts w:ascii="Times New Roman" w:eastAsia="Times New Roman" w:hAnsi="Times New Roman" w:cs="Times New Roman"/>
                <w:sz w:val="24"/>
                <w:szCs w:val="24"/>
              </w:rPr>
              <w:t xml:space="preserve"> узла миомы матки. Оценка тяжести состояния. Оказание неотложной доврачебной помощи. Принципы транспортировки пациентки в лечебно-профилактическое учреждение».</w:t>
            </w:r>
          </w:p>
        </w:tc>
        <w:tc>
          <w:tcPr>
            <w:tcW w:w="2097" w:type="dxa"/>
            <w:vMerge/>
            <w:shd w:val="clear" w:color="auto" w:fill="auto"/>
          </w:tcPr>
          <w:p w14:paraId="66796272"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901" w:type="dxa"/>
            <w:vMerge/>
            <w:shd w:val="clear" w:color="auto" w:fill="auto"/>
          </w:tcPr>
          <w:p w14:paraId="59C29D68"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b/>
                <w:sz w:val="24"/>
                <w:szCs w:val="24"/>
              </w:rPr>
            </w:pPr>
          </w:p>
        </w:tc>
      </w:tr>
      <w:tr w:rsidR="000A596C" w:rsidRPr="009B6025" w14:paraId="5D309308" w14:textId="77777777" w:rsidTr="000A596C">
        <w:trPr>
          <w:trHeight w:val="477"/>
        </w:trPr>
        <w:tc>
          <w:tcPr>
            <w:tcW w:w="2552" w:type="dxa"/>
            <w:vMerge/>
            <w:shd w:val="clear" w:color="auto" w:fill="auto"/>
          </w:tcPr>
          <w:p w14:paraId="7B63927E"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8470" w:type="dxa"/>
            <w:shd w:val="clear" w:color="auto" w:fill="auto"/>
          </w:tcPr>
          <w:p w14:paraId="35F7F86A" w14:textId="77777777" w:rsidR="000A596C" w:rsidRPr="009B6025" w:rsidRDefault="000A596C" w:rsidP="00C23E99">
            <w:pPr>
              <w:numPr>
                <w:ilvl w:val="0"/>
                <w:numId w:val="164"/>
              </w:numPr>
              <w:spacing w:line="276" w:lineRule="auto"/>
              <w:jc w:val="both"/>
              <w:rPr>
                <w:rFonts w:ascii="Times New Roman" w:eastAsia="Times New Roman" w:hAnsi="Times New Roman" w:cs="Times New Roman"/>
                <w:b/>
                <w:sz w:val="24"/>
                <w:szCs w:val="24"/>
              </w:rPr>
            </w:pPr>
            <w:r w:rsidRPr="009B6025">
              <w:rPr>
                <w:rFonts w:ascii="Times New Roman" w:eastAsia="Times New Roman" w:hAnsi="Times New Roman" w:cs="Times New Roman"/>
                <w:b/>
                <w:sz w:val="24"/>
                <w:szCs w:val="24"/>
              </w:rPr>
              <w:t xml:space="preserve">Практическое занятие 10 </w:t>
            </w:r>
            <w:r w:rsidRPr="009B6025">
              <w:rPr>
                <w:rFonts w:ascii="Times New Roman" w:eastAsia="Times New Roman" w:hAnsi="Times New Roman" w:cs="Times New Roman"/>
                <w:sz w:val="24"/>
                <w:szCs w:val="24"/>
              </w:rPr>
              <w:t>«Проведение диагностики кровотечений в разные возрастные периоды жизни женщины периоде. Установка факта кровотечения, его источника и интенсивности. Общий осмотр: оценка окраски кожных покровов, измерение АД, пульса, определение шокового индекса. Оценка тяжести состояния. Специализированная стационарная помощь пациентке при кровотечениях в разные возрастные периоды жизни».</w:t>
            </w:r>
          </w:p>
        </w:tc>
        <w:tc>
          <w:tcPr>
            <w:tcW w:w="2097" w:type="dxa"/>
            <w:vMerge/>
            <w:shd w:val="clear" w:color="auto" w:fill="auto"/>
          </w:tcPr>
          <w:p w14:paraId="0501D21A"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901" w:type="dxa"/>
            <w:vMerge/>
            <w:shd w:val="clear" w:color="auto" w:fill="auto"/>
          </w:tcPr>
          <w:p w14:paraId="31E5EFE3"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b/>
                <w:sz w:val="24"/>
                <w:szCs w:val="24"/>
              </w:rPr>
            </w:pPr>
          </w:p>
        </w:tc>
      </w:tr>
      <w:tr w:rsidR="000A596C" w:rsidRPr="009B6025" w14:paraId="24F6D70F" w14:textId="77777777" w:rsidTr="000A596C">
        <w:trPr>
          <w:trHeight w:val="289"/>
        </w:trPr>
        <w:tc>
          <w:tcPr>
            <w:tcW w:w="11022" w:type="dxa"/>
            <w:gridSpan w:val="2"/>
            <w:shd w:val="clear" w:color="auto" w:fill="auto"/>
          </w:tcPr>
          <w:p w14:paraId="2B858342" w14:textId="77777777" w:rsidR="000A596C" w:rsidRPr="009B6025" w:rsidRDefault="000A596C" w:rsidP="000A596C">
            <w:pPr>
              <w:spacing w:line="276" w:lineRule="auto"/>
              <w:rPr>
                <w:rFonts w:ascii="Times New Roman" w:eastAsia="Times New Roman" w:hAnsi="Times New Roman" w:cs="Times New Roman"/>
                <w:b/>
                <w:sz w:val="24"/>
                <w:szCs w:val="24"/>
              </w:rPr>
            </w:pPr>
            <w:r w:rsidRPr="009B6025">
              <w:rPr>
                <w:rFonts w:ascii="Times New Roman" w:eastAsia="Times New Roman" w:hAnsi="Times New Roman" w:cs="Times New Roman"/>
                <w:b/>
                <w:sz w:val="24"/>
                <w:szCs w:val="24"/>
              </w:rPr>
              <w:t>Учебная практика Раздела 1</w:t>
            </w:r>
          </w:p>
          <w:p w14:paraId="3C093D4A" w14:textId="77777777" w:rsidR="000A596C" w:rsidRPr="009B6025" w:rsidRDefault="000A596C" w:rsidP="000A596C">
            <w:pPr>
              <w:spacing w:line="276" w:lineRule="auto"/>
              <w:rPr>
                <w:rFonts w:ascii="Times New Roman" w:eastAsia="Times New Roman" w:hAnsi="Times New Roman" w:cs="Times New Roman"/>
                <w:b/>
                <w:sz w:val="24"/>
                <w:szCs w:val="24"/>
              </w:rPr>
            </w:pPr>
            <w:r w:rsidRPr="009B6025">
              <w:rPr>
                <w:rFonts w:ascii="Times New Roman" w:eastAsia="Times New Roman" w:hAnsi="Times New Roman" w:cs="Times New Roman"/>
                <w:b/>
                <w:sz w:val="24"/>
                <w:szCs w:val="24"/>
              </w:rPr>
              <w:t xml:space="preserve">Виды работ </w:t>
            </w:r>
          </w:p>
          <w:p w14:paraId="49811035" w14:textId="77777777" w:rsidR="000A596C" w:rsidRPr="009B6025" w:rsidRDefault="000A596C" w:rsidP="00C23E99">
            <w:pPr>
              <w:numPr>
                <w:ilvl w:val="0"/>
                <w:numId w:val="170"/>
              </w:numPr>
              <w:spacing w:line="276" w:lineRule="auto"/>
              <w:jc w:val="both"/>
              <w:rPr>
                <w:rFonts w:ascii="Times New Roman" w:eastAsia="Times New Roman" w:hAnsi="Times New Roman" w:cs="Times New Roman"/>
                <w:sz w:val="24"/>
                <w:szCs w:val="24"/>
              </w:rPr>
            </w:pPr>
            <w:r w:rsidRPr="009B6025">
              <w:rPr>
                <w:rFonts w:ascii="Times New Roman" w:eastAsia="Times New Roman" w:hAnsi="Times New Roman" w:cs="Times New Roman"/>
                <w:sz w:val="24"/>
                <w:szCs w:val="24"/>
              </w:rPr>
              <w:t>Проведение оценки состояния беременной, роженицы, родильницы, новорождённого и пациента с распространенными гинекологическими заболеваниями, требующего оказания неотложной или экстренной медицинской помощи.</w:t>
            </w:r>
          </w:p>
          <w:p w14:paraId="7757904D" w14:textId="77777777" w:rsidR="000A596C" w:rsidRPr="009B6025" w:rsidRDefault="000A596C" w:rsidP="00C23E99">
            <w:pPr>
              <w:numPr>
                <w:ilvl w:val="0"/>
                <w:numId w:val="170"/>
              </w:numPr>
              <w:spacing w:line="276" w:lineRule="auto"/>
              <w:jc w:val="both"/>
              <w:rPr>
                <w:rFonts w:ascii="Times New Roman" w:eastAsia="Times New Roman" w:hAnsi="Times New Roman" w:cs="Times New Roman"/>
                <w:sz w:val="24"/>
                <w:szCs w:val="24"/>
              </w:rPr>
            </w:pPr>
            <w:r w:rsidRPr="009B6025">
              <w:rPr>
                <w:rFonts w:ascii="Times New Roman" w:eastAsia="Times New Roman" w:hAnsi="Times New Roman" w:cs="Times New Roman"/>
                <w:sz w:val="24"/>
                <w:szCs w:val="24"/>
              </w:rPr>
              <w:t>Распознавание заболеваний и состояний у рожениц, родильниц, новорождённых и пациентов с распространенными гинекологическими заболеваниями, требующих оказания медицинской помощи в экстренной форме.</w:t>
            </w:r>
          </w:p>
          <w:p w14:paraId="7547CC03" w14:textId="77777777" w:rsidR="000A596C" w:rsidRPr="009B6025" w:rsidRDefault="000A596C" w:rsidP="00C23E99">
            <w:pPr>
              <w:numPr>
                <w:ilvl w:val="0"/>
                <w:numId w:val="170"/>
              </w:numPr>
              <w:spacing w:line="276" w:lineRule="auto"/>
              <w:jc w:val="both"/>
              <w:rPr>
                <w:rFonts w:ascii="Times New Roman" w:eastAsia="Times New Roman" w:hAnsi="Times New Roman" w:cs="Times New Roman"/>
                <w:sz w:val="24"/>
                <w:szCs w:val="24"/>
              </w:rPr>
            </w:pPr>
            <w:r w:rsidRPr="009B6025">
              <w:rPr>
                <w:rFonts w:ascii="Times New Roman" w:eastAsia="Times New Roman" w:hAnsi="Times New Roman" w:cs="Times New Roman"/>
                <w:sz w:val="24"/>
                <w:szCs w:val="24"/>
              </w:rPr>
              <w:t>Оказание медицинской помощи беременным, роженицам, родильницам, новорождённым и пациентам с распространенными гинекологическими заболеваниями в экстренной форме.</w:t>
            </w:r>
          </w:p>
          <w:p w14:paraId="5E6A7A9C" w14:textId="77777777" w:rsidR="000A596C" w:rsidRPr="009B6025" w:rsidRDefault="000A596C" w:rsidP="00C23E99">
            <w:pPr>
              <w:numPr>
                <w:ilvl w:val="0"/>
                <w:numId w:val="170"/>
              </w:numPr>
              <w:spacing w:line="276" w:lineRule="auto"/>
              <w:jc w:val="both"/>
              <w:rPr>
                <w:rFonts w:ascii="Times New Roman" w:eastAsia="Times New Roman" w:hAnsi="Times New Roman" w:cs="Times New Roman"/>
                <w:sz w:val="24"/>
                <w:szCs w:val="24"/>
              </w:rPr>
            </w:pPr>
            <w:r w:rsidRPr="009B6025">
              <w:rPr>
                <w:rFonts w:ascii="Times New Roman" w:eastAsia="Times New Roman" w:hAnsi="Times New Roman" w:cs="Times New Roman"/>
                <w:sz w:val="24"/>
                <w:szCs w:val="24"/>
              </w:rPr>
              <w:t>Применение лекарственных препаратов и медицинских изделий при оказании медицинской помощи в экстренной форме, под руководством врача или в пределах своих полномочий.</w:t>
            </w:r>
          </w:p>
          <w:p w14:paraId="35EEA5B0" w14:textId="77777777" w:rsidR="000A596C" w:rsidRPr="009B6025" w:rsidRDefault="000A596C" w:rsidP="00C23E99">
            <w:pPr>
              <w:numPr>
                <w:ilvl w:val="0"/>
                <w:numId w:val="170"/>
              </w:numPr>
              <w:spacing w:line="276" w:lineRule="auto"/>
              <w:jc w:val="both"/>
              <w:rPr>
                <w:rFonts w:ascii="Times New Roman" w:eastAsia="Times New Roman" w:hAnsi="Times New Roman" w:cs="Times New Roman"/>
                <w:sz w:val="24"/>
                <w:szCs w:val="24"/>
              </w:rPr>
            </w:pPr>
            <w:r w:rsidRPr="009B6025">
              <w:rPr>
                <w:rFonts w:ascii="Times New Roman" w:eastAsia="Times New Roman" w:hAnsi="Times New Roman" w:cs="Times New Roman"/>
                <w:sz w:val="24"/>
                <w:szCs w:val="24"/>
              </w:rPr>
              <w:t>Установление медицинских показаний для получения специализированной медицинской помощи.</w:t>
            </w:r>
          </w:p>
          <w:p w14:paraId="1F5723CF" w14:textId="77777777" w:rsidR="000A596C" w:rsidRPr="009B6025" w:rsidRDefault="000A596C" w:rsidP="00C23E99">
            <w:pPr>
              <w:numPr>
                <w:ilvl w:val="0"/>
                <w:numId w:val="170"/>
              </w:numPr>
              <w:spacing w:line="276" w:lineRule="auto"/>
              <w:rPr>
                <w:rFonts w:ascii="Times New Roman" w:eastAsia="Times New Roman" w:hAnsi="Times New Roman" w:cs="Times New Roman"/>
                <w:sz w:val="24"/>
                <w:szCs w:val="24"/>
              </w:rPr>
            </w:pPr>
            <w:r w:rsidRPr="009B6025">
              <w:rPr>
                <w:rFonts w:ascii="Times New Roman" w:eastAsia="Times New Roman" w:hAnsi="Times New Roman" w:cs="Times New Roman"/>
                <w:sz w:val="24"/>
                <w:szCs w:val="24"/>
              </w:rPr>
              <w:t>Направление пациентов в профильные медицинские организации для получения специализированной медицинской помощи.</w:t>
            </w:r>
          </w:p>
        </w:tc>
        <w:tc>
          <w:tcPr>
            <w:tcW w:w="2097" w:type="dxa"/>
            <w:shd w:val="clear" w:color="auto" w:fill="auto"/>
          </w:tcPr>
          <w:p w14:paraId="6D0591FD" w14:textId="77777777" w:rsidR="000A596C" w:rsidRPr="009B6025" w:rsidRDefault="000A596C" w:rsidP="000A596C">
            <w:pPr>
              <w:spacing w:line="276" w:lineRule="auto"/>
              <w:jc w:val="center"/>
              <w:rPr>
                <w:rFonts w:ascii="Times New Roman" w:eastAsia="Times New Roman" w:hAnsi="Times New Roman" w:cs="Times New Roman"/>
                <w:b/>
                <w:sz w:val="24"/>
                <w:szCs w:val="24"/>
              </w:rPr>
            </w:pPr>
            <w:r w:rsidRPr="009B6025">
              <w:rPr>
                <w:rFonts w:ascii="Times New Roman" w:eastAsia="Times New Roman" w:hAnsi="Times New Roman" w:cs="Times New Roman"/>
                <w:b/>
                <w:sz w:val="24"/>
                <w:szCs w:val="24"/>
              </w:rPr>
              <w:t>36</w:t>
            </w:r>
          </w:p>
        </w:tc>
        <w:tc>
          <w:tcPr>
            <w:tcW w:w="1901" w:type="dxa"/>
            <w:shd w:val="clear" w:color="auto" w:fill="auto"/>
          </w:tcPr>
          <w:p w14:paraId="09BE964B" w14:textId="77777777" w:rsidR="000A596C" w:rsidRPr="009B6025" w:rsidRDefault="000A596C" w:rsidP="000A596C">
            <w:pPr>
              <w:spacing w:line="276" w:lineRule="auto"/>
              <w:jc w:val="center"/>
              <w:rPr>
                <w:rFonts w:ascii="Times New Roman" w:eastAsia="Times New Roman" w:hAnsi="Times New Roman" w:cs="Times New Roman"/>
                <w:b/>
                <w:sz w:val="24"/>
                <w:szCs w:val="24"/>
              </w:rPr>
            </w:pPr>
            <w:r w:rsidRPr="009B6025">
              <w:rPr>
                <w:rFonts w:ascii="Times New Roman" w:eastAsia="Times New Roman" w:hAnsi="Times New Roman" w:cs="Times New Roman"/>
                <w:b/>
                <w:sz w:val="24"/>
                <w:szCs w:val="24"/>
              </w:rPr>
              <w:t>ПК 4.1.</w:t>
            </w:r>
          </w:p>
          <w:p w14:paraId="6F9866A1" w14:textId="77777777" w:rsidR="000A596C" w:rsidRPr="009B6025" w:rsidRDefault="000A596C" w:rsidP="000A596C">
            <w:pPr>
              <w:spacing w:line="276" w:lineRule="auto"/>
              <w:jc w:val="center"/>
              <w:rPr>
                <w:rFonts w:ascii="Times New Roman" w:eastAsia="Times New Roman" w:hAnsi="Times New Roman" w:cs="Times New Roman"/>
                <w:b/>
                <w:sz w:val="24"/>
                <w:szCs w:val="24"/>
              </w:rPr>
            </w:pPr>
            <w:r w:rsidRPr="009B6025">
              <w:rPr>
                <w:rFonts w:ascii="Times New Roman" w:eastAsia="Times New Roman" w:hAnsi="Times New Roman" w:cs="Times New Roman"/>
                <w:b/>
                <w:sz w:val="24"/>
                <w:szCs w:val="24"/>
              </w:rPr>
              <w:t>ПК 4.2.</w:t>
            </w:r>
          </w:p>
          <w:p w14:paraId="44A60ED9" w14:textId="77777777" w:rsidR="000A596C" w:rsidRPr="009B6025" w:rsidRDefault="000A596C" w:rsidP="000A596C">
            <w:pPr>
              <w:spacing w:line="276" w:lineRule="auto"/>
              <w:jc w:val="center"/>
              <w:rPr>
                <w:rFonts w:ascii="Times New Roman" w:eastAsia="Times New Roman" w:hAnsi="Times New Roman" w:cs="Times New Roman"/>
                <w:b/>
                <w:sz w:val="24"/>
                <w:szCs w:val="24"/>
              </w:rPr>
            </w:pPr>
            <w:r w:rsidRPr="009B6025">
              <w:rPr>
                <w:rFonts w:ascii="Times New Roman" w:eastAsia="Times New Roman" w:hAnsi="Times New Roman" w:cs="Times New Roman"/>
                <w:b/>
                <w:sz w:val="24"/>
                <w:szCs w:val="24"/>
              </w:rPr>
              <w:t>ПК 4.3.</w:t>
            </w:r>
          </w:p>
          <w:p w14:paraId="31946516" w14:textId="77777777" w:rsidR="000A596C" w:rsidRPr="009B6025" w:rsidRDefault="000A596C" w:rsidP="000A596C">
            <w:pPr>
              <w:spacing w:line="276" w:lineRule="auto"/>
              <w:jc w:val="center"/>
              <w:rPr>
                <w:rFonts w:ascii="Times New Roman" w:eastAsia="Times New Roman" w:hAnsi="Times New Roman" w:cs="Times New Roman"/>
                <w:b/>
                <w:sz w:val="24"/>
                <w:szCs w:val="24"/>
              </w:rPr>
            </w:pPr>
            <w:proofErr w:type="gramStart"/>
            <w:r w:rsidRPr="009B6025">
              <w:rPr>
                <w:rFonts w:ascii="Times New Roman" w:eastAsia="Times New Roman" w:hAnsi="Times New Roman" w:cs="Times New Roman"/>
                <w:b/>
                <w:sz w:val="24"/>
                <w:szCs w:val="24"/>
              </w:rPr>
              <w:t>ОК</w:t>
            </w:r>
            <w:proofErr w:type="gramEnd"/>
            <w:r w:rsidRPr="009B6025">
              <w:rPr>
                <w:rFonts w:ascii="Times New Roman" w:eastAsia="Times New Roman" w:hAnsi="Times New Roman" w:cs="Times New Roman"/>
                <w:b/>
                <w:sz w:val="24"/>
                <w:szCs w:val="24"/>
              </w:rPr>
              <w:t xml:space="preserve"> 01, 02, 03, 04, 05, 06, 07, 09</w:t>
            </w:r>
          </w:p>
        </w:tc>
      </w:tr>
      <w:tr w:rsidR="000A596C" w:rsidRPr="009B6025" w14:paraId="6F4BEBB2" w14:textId="77777777" w:rsidTr="000A596C">
        <w:trPr>
          <w:trHeight w:val="289"/>
        </w:trPr>
        <w:tc>
          <w:tcPr>
            <w:tcW w:w="11022" w:type="dxa"/>
            <w:gridSpan w:val="2"/>
            <w:shd w:val="clear" w:color="auto" w:fill="auto"/>
          </w:tcPr>
          <w:p w14:paraId="2CA51AAA" w14:textId="77777777" w:rsidR="000A596C" w:rsidRPr="009B6025" w:rsidRDefault="000A596C" w:rsidP="000A596C">
            <w:pPr>
              <w:spacing w:line="276" w:lineRule="auto"/>
              <w:rPr>
                <w:rFonts w:ascii="Times New Roman" w:eastAsia="Times New Roman" w:hAnsi="Times New Roman" w:cs="Times New Roman"/>
                <w:b/>
                <w:sz w:val="24"/>
                <w:szCs w:val="24"/>
              </w:rPr>
            </w:pPr>
            <w:r w:rsidRPr="009B6025">
              <w:rPr>
                <w:rFonts w:ascii="Times New Roman" w:eastAsia="Times New Roman" w:hAnsi="Times New Roman" w:cs="Times New Roman"/>
                <w:b/>
                <w:bCs/>
                <w:i/>
              </w:rPr>
              <w:t>Промежуточная аттестация</w:t>
            </w:r>
          </w:p>
        </w:tc>
        <w:tc>
          <w:tcPr>
            <w:tcW w:w="2097" w:type="dxa"/>
            <w:shd w:val="clear" w:color="auto" w:fill="auto"/>
          </w:tcPr>
          <w:p w14:paraId="54FCB8C8" w14:textId="77777777" w:rsidR="000A596C" w:rsidRPr="009B6025" w:rsidRDefault="000A596C" w:rsidP="000A596C">
            <w:pPr>
              <w:spacing w:line="276" w:lineRule="auto"/>
              <w:jc w:val="center"/>
              <w:rPr>
                <w:rFonts w:ascii="Times New Roman" w:eastAsia="Times New Roman" w:hAnsi="Times New Roman" w:cs="Times New Roman"/>
                <w:b/>
                <w:sz w:val="24"/>
                <w:szCs w:val="24"/>
              </w:rPr>
            </w:pPr>
            <w:r w:rsidRPr="009B6025">
              <w:rPr>
                <w:rFonts w:ascii="Times New Roman" w:eastAsia="Times New Roman" w:hAnsi="Times New Roman" w:cs="Times New Roman"/>
                <w:b/>
                <w:sz w:val="24"/>
                <w:szCs w:val="24"/>
              </w:rPr>
              <w:t>6</w:t>
            </w:r>
          </w:p>
        </w:tc>
        <w:tc>
          <w:tcPr>
            <w:tcW w:w="1901" w:type="dxa"/>
            <w:shd w:val="clear" w:color="auto" w:fill="auto"/>
          </w:tcPr>
          <w:p w14:paraId="7E49C65D" w14:textId="77777777" w:rsidR="000A596C" w:rsidRPr="009B6025" w:rsidRDefault="000A596C" w:rsidP="000A596C">
            <w:pPr>
              <w:spacing w:line="276" w:lineRule="auto"/>
              <w:jc w:val="center"/>
              <w:rPr>
                <w:rFonts w:ascii="Times New Roman" w:eastAsia="Times New Roman" w:hAnsi="Times New Roman" w:cs="Times New Roman"/>
                <w:b/>
                <w:sz w:val="24"/>
                <w:szCs w:val="24"/>
              </w:rPr>
            </w:pPr>
          </w:p>
        </w:tc>
      </w:tr>
      <w:tr w:rsidR="000A596C" w:rsidRPr="009B6025" w14:paraId="2B8E5413" w14:textId="77777777" w:rsidTr="000A596C">
        <w:trPr>
          <w:trHeight w:val="174"/>
        </w:trPr>
        <w:tc>
          <w:tcPr>
            <w:tcW w:w="11022" w:type="dxa"/>
            <w:gridSpan w:val="2"/>
            <w:shd w:val="clear" w:color="auto" w:fill="auto"/>
          </w:tcPr>
          <w:p w14:paraId="4E9E0D11" w14:textId="77777777" w:rsidR="000A596C" w:rsidRPr="009B6025" w:rsidRDefault="000A596C" w:rsidP="000A596C">
            <w:pPr>
              <w:spacing w:line="276" w:lineRule="auto"/>
              <w:rPr>
                <w:rFonts w:ascii="Times New Roman" w:eastAsia="Times New Roman" w:hAnsi="Times New Roman" w:cs="Times New Roman"/>
                <w:b/>
                <w:sz w:val="24"/>
                <w:szCs w:val="24"/>
              </w:rPr>
            </w:pPr>
            <w:r w:rsidRPr="009B6025">
              <w:rPr>
                <w:rFonts w:ascii="Times New Roman" w:eastAsia="Times New Roman" w:hAnsi="Times New Roman" w:cs="Times New Roman"/>
                <w:b/>
                <w:sz w:val="24"/>
                <w:szCs w:val="24"/>
              </w:rPr>
              <w:t xml:space="preserve">Раздел 2. Оказание медицинской помощи в экстренной форме при состояниях, представляющих </w:t>
            </w:r>
            <w:r w:rsidRPr="009B6025">
              <w:rPr>
                <w:rFonts w:ascii="Times New Roman" w:eastAsia="Times New Roman" w:hAnsi="Times New Roman" w:cs="Times New Roman"/>
                <w:b/>
                <w:sz w:val="24"/>
                <w:szCs w:val="24"/>
              </w:rPr>
              <w:lastRenderedPageBreak/>
              <w:t>угрозу жизни</w:t>
            </w:r>
          </w:p>
        </w:tc>
        <w:tc>
          <w:tcPr>
            <w:tcW w:w="2097" w:type="dxa"/>
            <w:shd w:val="clear" w:color="auto" w:fill="auto"/>
            <w:vAlign w:val="center"/>
          </w:tcPr>
          <w:p w14:paraId="20681354" w14:textId="77777777" w:rsidR="000A596C" w:rsidRPr="009B6025" w:rsidRDefault="000A596C" w:rsidP="000A596C">
            <w:pPr>
              <w:spacing w:line="276" w:lineRule="auto"/>
              <w:jc w:val="center"/>
              <w:rPr>
                <w:rFonts w:ascii="Times New Roman" w:eastAsia="Times New Roman" w:hAnsi="Times New Roman" w:cs="Times New Roman"/>
                <w:b/>
                <w:sz w:val="24"/>
                <w:szCs w:val="24"/>
              </w:rPr>
            </w:pPr>
            <w:r w:rsidRPr="009B6025">
              <w:rPr>
                <w:rFonts w:ascii="Times New Roman" w:eastAsia="Times New Roman" w:hAnsi="Times New Roman" w:cs="Times New Roman"/>
                <w:b/>
                <w:sz w:val="24"/>
                <w:szCs w:val="24"/>
              </w:rPr>
              <w:lastRenderedPageBreak/>
              <w:t>80/60</w:t>
            </w:r>
          </w:p>
        </w:tc>
        <w:tc>
          <w:tcPr>
            <w:tcW w:w="1901" w:type="dxa"/>
            <w:shd w:val="clear" w:color="auto" w:fill="auto"/>
          </w:tcPr>
          <w:p w14:paraId="53BA424D" w14:textId="77777777" w:rsidR="000A596C" w:rsidRPr="009B6025" w:rsidRDefault="000A596C" w:rsidP="000A596C">
            <w:pPr>
              <w:spacing w:line="276" w:lineRule="auto"/>
              <w:jc w:val="center"/>
              <w:rPr>
                <w:rFonts w:ascii="Times New Roman" w:eastAsia="Times New Roman" w:hAnsi="Times New Roman" w:cs="Times New Roman"/>
                <w:b/>
                <w:sz w:val="24"/>
                <w:szCs w:val="24"/>
              </w:rPr>
            </w:pPr>
          </w:p>
        </w:tc>
      </w:tr>
      <w:tr w:rsidR="000A596C" w:rsidRPr="009B6025" w14:paraId="3BA0378B" w14:textId="77777777" w:rsidTr="000A596C">
        <w:trPr>
          <w:trHeight w:val="179"/>
        </w:trPr>
        <w:tc>
          <w:tcPr>
            <w:tcW w:w="11022" w:type="dxa"/>
            <w:gridSpan w:val="2"/>
            <w:shd w:val="clear" w:color="auto" w:fill="auto"/>
          </w:tcPr>
          <w:p w14:paraId="0E3C170D" w14:textId="77777777" w:rsidR="000A596C" w:rsidRPr="009B6025" w:rsidRDefault="000A596C" w:rsidP="000A596C">
            <w:pPr>
              <w:spacing w:line="276" w:lineRule="auto"/>
              <w:rPr>
                <w:rFonts w:ascii="Times New Roman" w:eastAsia="Times New Roman" w:hAnsi="Times New Roman" w:cs="Times New Roman"/>
                <w:b/>
                <w:sz w:val="24"/>
                <w:szCs w:val="24"/>
              </w:rPr>
            </w:pPr>
            <w:r w:rsidRPr="009B6025">
              <w:rPr>
                <w:rFonts w:ascii="Times New Roman" w:eastAsia="Times New Roman" w:hAnsi="Times New Roman" w:cs="Times New Roman"/>
                <w:b/>
                <w:sz w:val="24"/>
                <w:szCs w:val="24"/>
              </w:rPr>
              <w:lastRenderedPageBreak/>
              <w:t>МДК04.02 Медицинская помощь в экстренной форме при состояниях, представляющих угрозу жизни</w:t>
            </w:r>
          </w:p>
        </w:tc>
        <w:tc>
          <w:tcPr>
            <w:tcW w:w="2097" w:type="dxa"/>
            <w:shd w:val="clear" w:color="auto" w:fill="auto"/>
            <w:vAlign w:val="center"/>
          </w:tcPr>
          <w:p w14:paraId="324CFF67" w14:textId="77777777" w:rsidR="000A596C" w:rsidRPr="009B6025" w:rsidRDefault="000A596C" w:rsidP="000A596C">
            <w:pPr>
              <w:spacing w:line="276" w:lineRule="auto"/>
              <w:rPr>
                <w:rFonts w:ascii="Times New Roman" w:eastAsia="Times New Roman" w:hAnsi="Times New Roman" w:cs="Times New Roman"/>
                <w:b/>
                <w:sz w:val="24"/>
                <w:szCs w:val="24"/>
              </w:rPr>
            </w:pPr>
          </w:p>
        </w:tc>
        <w:tc>
          <w:tcPr>
            <w:tcW w:w="1901" w:type="dxa"/>
            <w:shd w:val="clear" w:color="auto" w:fill="auto"/>
          </w:tcPr>
          <w:p w14:paraId="4EEED64D" w14:textId="77777777" w:rsidR="000A596C" w:rsidRPr="009B6025" w:rsidRDefault="000A596C" w:rsidP="000A596C">
            <w:pPr>
              <w:spacing w:line="276" w:lineRule="auto"/>
              <w:jc w:val="center"/>
              <w:rPr>
                <w:rFonts w:ascii="Times New Roman" w:eastAsia="Times New Roman" w:hAnsi="Times New Roman" w:cs="Times New Roman"/>
                <w:b/>
                <w:sz w:val="24"/>
                <w:szCs w:val="24"/>
              </w:rPr>
            </w:pPr>
          </w:p>
        </w:tc>
      </w:tr>
      <w:tr w:rsidR="000A596C" w:rsidRPr="009B6025" w14:paraId="78A7CD82" w14:textId="77777777" w:rsidTr="000A596C">
        <w:trPr>
          <w:trHeight w:val="291"/>
        </w:trPr>
        <w:tc>
          <w:tcPr>
            <w:tcW w:w="2552" w:type="dxa"/>
            <w:vMerge w:val="restart"/>
            <w:shd w:val="clear" w:color="auto" w:fill="auto"/>
          </w:tcPr>
          <w:p w14:paraId="0C7F94BC" w14:textId="77777777" w:rsidR="000A596C" w:rsidRPr="009B6025" w:rsidRDefault="000A596C" w:rsidP="000A596C">
            <w:pPr>
              <w:spacing w:line="276" w:lineRule="auto"/>
              <w:rPr>
                <w:rFonts w:ascii="Times New Roman" w:eastAsia="Times New Roman" w:hAnsi="Times New Roman" w:cs="Times New Roman"/>
                <w:b/>
                <w:sz w:val="24"/>
                <w:szCs w:val="24"/>
              </w:rPr>
            </w:pPr>
            <w:r w:rsidRPr="009B6025">
              <w:rPr>
                <w:rFonts w:ascii="Times New Roman" w:eastAsia="Times New Roman" w:hAnsi="Times New Roman" w:cs="Times New Roman"/>
                <w:b/>
                <w:bCs/>
              </w:rPr>
              <w:t xml:space="preserve">Тема 2.1. </w:t>
            </w:r>
            <w:r w:rsidRPr="009B6025">
              <w:rPr>
                <w:rFonts w:ascii="Times New Roman" w:hAnsi="Times New Roman"/>
                <w:b/>
                <w:bCs/>
                <w:sz w:val="24"/>
                <w:szCs w:val="24"/>
              </w:rPr>
              <w:t>Первая помощь</w:t>
            </w:r>
          </w:p>
        </w:tc>
        <w:tc>
          <w:tcPr>
            <w:tcW w:w="8470" w:type="dxa"/>
            <w:shd w:val="clear" w:color="auto" w:fill="auto"/>
          </w:tcPr>
          <w:p w14:paraId="15799D7B" w14:textId="77777777" w:rsidR="000A596C" w:rsidRPr="009B6025" w:rsidRDefault="000A596C" w:rsidP="000A596C">
            <w:pPr>
              <w:spacing w:line="276" w:lineRule="auto"/>
              <w:jc w:val="both"/>
              <w:rPr>
                <w:rFonts w:ascii="Times New Roman" w:eastAsia="Times New Roman" w:hAnsi="Times New Roman" w:cs="Times New Roman"/>
                <w:sz w:val="24"/>
                <w:szCs w:val="24"/>
              </w:rPr>
            </w:pPr>
            <w:r w:rsidRPr="009B6025">
              <w:rPr>
                <w:rFonts w:ascii="Times New Roman" w:eastAsia="Times New Roman" w:hAnsi="Times New Roman" w:cs="Times New Roman"/>
                <w:b/>
                <w:bCs/>
              </w:rPr>
              <w:t xml:space="preserve">Содержание </w:t>
            </w:r>
          </w:p>
        </w:tc>
        <w:tc>
          <w:tcPr>
            <w:tcW w:w="2097" w:type="dxa"/>
            <w:shd w:val="clear" w:color="auto" w:fill="auto"/>
          </w:tcPr>
          <w:p w14:paraId="759B3F76" w14:textId="77777777" w:rsidR="000A596C" w:rsidRPr="009B6025" w:rsidRDefault="000A596C" w:rsidP="000A596C">
            <w:pPr>
              <w:spacing w:line="276" w:lineRule="auto"/>
              <w:jc w:val="center"/>
              <w:rPr>
                <w:rFonts w:ascii="Times New Roman" w:eastAsia="Times New Roman" w:hAnsi="Times New Roman" w:cs="Times New Roman"/>
                <w:b/>
                <w:sz w:val="24"/>
                <w:szCs w:val="24"/>
              </w:rPr>
            </w:pPr>
            <w:r w:rsidRPr="009B6025">
              <w:rPr>
                <w:rFonts w:ascii="Times New Roman" w:eastAsia="Times New Roman" w:hAnsi="Times New Roman" w:cs="Times New Roman"/>
                <w:b/>
                <w:bCs/>
              </w:rPr>
              <w:t>8/6</w:t>
            </w:r>
          </w:p>
        </w:tc>
        <w:tc>
          <w:tcPr>
            <w:tcW w:w="1901" w:type="dxa"/>
            <w:shd w:val="clear" w:color="auto" w:fill="auto"/>
          </w:tcPr>
          <w:p w14:paraId="5FDE9284" w14:textId="77777777" w:rsidR="000A596C" w:rsidRPr="009B6025" w:rsidRDefault="000A596C" w:rsidP="000A596C">
            <w:pPr>
              <w:jc w:val="center"/>
              <w:rPr>
                <w:rFonts w:ascii="Times New Roman" w:eastAsia="Times New Roman" w:hAnsi="Times New Roman" w:cs="Times New Roman"/>
                <w:b/>
                <w:sz w:val="24"/>
                <w:szCs w:val="24"/>
              </w:rPr>
            </w:pPr>
          </w:p>
        </w:tc>
      </w:tr>
      <w:tr w:rsidR="000A596C" w:rsidRPr="009B6025" w14:paraId="79597975" w14:textId="77777777" w:rsidTr="000A596C">
        <w:trPr>
          <w:trHeight w:val="1279"/>
        </w:trPr>
        <w:tc>
          <w:tcPr>
            <w:tcW w:w="2552" w:type="dxa"/>
            <w:vMerge/>
            <w:shd w:val="clear" w:color="auto" w:fill="auto"/>
          </w:tcPr>
          <w:p w14:paraId="5883E238"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8470" w:type="dxa"/>
            <w:shd w:val="clear" w:color="auto" w:fill="auto"/>
          </w:tcPr>
          <w:p w14:paraId="568A710F" w14:textId="77777777" w:rsidR="000A596C" w:rsidRPr="009B6025" w:rsidRDefault="000A596C" w:rsidP="000A596C">
            <w:pPr>
              <w:spacing w:line="276" w:lineRule="auto"/>
              <w:ind w:left="360"/>
              <w:jc w:val="both"/>
              <w:rPr>
                <w:rFonts w:ascii="Times New Roman" w:eastAsia="Times New Roman" w:hAnsi="Times New Roman" w:cs="Times New Roman"/>
                <w:sz w:val="24"/>
                <w:szCs w:val="24"/>
              </w:rPr>
            </w:pPr>
            <w:r w:rsidRPr="009B6025">
              <w:rPr>
                <w:rFonts w:ascii="Times New Roman" w:hAnsi="Times New Roman"/>
                <w:bCs/>
                <w:sz w:val="24"/>
                <w:szCs w:val="24"/>
              </w:rPr>
              <w:t>Первая доврачебная помощь. Перечень состояний, при которых оказывается первая помощь. Алгоритм оказания первой помощи.</w:t>
            </w:r>
          </w:p>
        </w:tc>
        <w:tc>
          <w:tcPr>
            <w:tcW w:w="2097" w:type="dxa"/>
            <w:shd w:val="clear" w:color="auto" w:fill="auto"/>
          </w:tcPr>
          <w:p w14:paraId="182029D0" w14:textId="77777777" w:rsidR="000A596C" w:rsidRPr="009B6025" w:rsidRDefault="000A596C" w:rsidP="000A596C">
            <w:pPr>
              <w:spacing w:line="276" w:lineRule="auto"/>
              <w:jc w:val="center"/>
              <w:rPr>
                <w:rFonts w:ascii="Times New Roman" w:eastAsia="Times New Roman" w:hAnsi="Times New Roman" w:cs="Times New Roman"/>
                <w:sz w:val="24"/>
                <w:szCs w:val="24"/>
              </w:rPr>
            </w:pPr>
            <w:r w:rsidRPr="009B6025">
              <w:rPr>
                <w:rFonts w:ascii="Times New Roman" w:eastAsia="Times New Roman" w:hAnsi="Times New Roman" w:cs="Times New Roman"/>
                <w:sz w:val="24"/>
                <w:szCs w:val="24"/>
              </w:rPr>
              <w:t>2</w:t>
            </w:r>
          </w:p>
        </w:tc>
        <w:tc>
          <w:tcPr>
            <w:tcW w:w="1901" w:type="dxa"/>
            <w:vMerge w:val="restart"/>
            <w:shd w:val="clear" w:color="auto" w:fill="auto"/>
          </w:tcPr>
          <w:p w14:paraId="24F0D07A" w14:textId="77777777" w:rsidR="000A596C" w:rsidRPr="009B6025" w:rsidRDefault="000A596C" w:rsidP="000A596C">
            <w:pPr>
              <w:jc w:val="center"/>
              <w:rPr>
                <w:rFonts w:ascii="Times New Roman" w:eastAsia="Times New Roman" w:hAnsi="Times New Roman" w:cs="Times New Roman"/>
                <w:bCs/>
              </w:rPr>
            </w:pPr>
            <w:proofErr w:type="gramStart"/>
            <w:r w:rsidRPr="009B6025">
              <w:rPr>
                <w:rFonts w:ascii="Times New Roman" w:eastAsia="Times New Roman" w:hAnsi="Times New Roman" w:cs="Times New Roman"/>
                <w:bCs/>
              </w:rPr>
              <w:t>ОК</w:t>
            </w:r>
            <w:proofErr w:type="gramEnd"/>
            <w:r w:rsidRPr="009B6025">
              <w:rPr>
                <w:rFonts w:ascii="Times New Roman" w:eastAsia="Times New Roman" w:hAnsi="Times New Roman" w:cs="Times New Roman"/>
                <w:bCs/>
              </w:rPr>
              <w:t xml:space="preserve"> 01 ОК 02</w:t>
            </w:r>
          </w:p>
          <w:p w14:paraId="457AAFD6" w14:textId="77777777" w:rsidR="000A596C" w:rsidRPr="009B6025" w:rsidRDefault="000A596C" w:rsidP="000A596C">
            <w:pPr>
              <w:jc w:val="center"/>
              <w:rPr>
                <w:rFonts w:ascii="Times New Roman" w:eastAsia="Times New Roman" w:hAnsi="Times New Roman" w:cs="Times New Roman"/>
                <w:bCs/>
              </w:rPr>
            </w:pPr>
            <w:proofErr w:type="gramStart"/>
            <w:r w:rsidRPr="009B6025">
              <w:rPr>
                <w:rFonts w:ascii="Times New Roman" w:eastAsia="Times New Roman" w:hAnsi="Times New Roman" w:cs="Times New Roman"/>
                <w:bCs/>
              </w:rPr>
              <w:t>ОК</w:t>
            </w:r>
            <w:proofErr w:type="gramEnd"/>
            <w:r w:rsidRPr="009B6025">
              <w:rPr>
                <w:rFonts w:ascii="Times New Roman" w:eastAsia="Times New Roman" w:hAnsi="Times New Roman" w:cs="Times New Roman"/>
                <w:bCs/>
              </w:rPr>
              <w:t xml:space="preserve"> 03 ОК 04</w:t>
            </w:r>
          </w:p>
          <w:p w14:paraId="0EB88494" w14:textId="77777777" w:rsidR="000A596C" w:rsidRPr="009B6025" w:rsidRDefault="000A596C" w:rsidP="000A596C">
            <w:pPr>
              <w:jc w:val="center"/>
              <w:rPr>
                <w:rFonts w:ascii="Times New Roman" w:eastAsia="Times New Roman" w:hAnsi="Times New Roman" w:cs="Times New Roman"/>
                <w:bCs/>
              </w:rPr>
            </w:pPr>
            <w:proofErr w:type="gramStart"/>
            <w:r w:rsidRPr="009B6025">
              <w:rPr>
                <w:rFonts w:ascii="Times New Roman" w:eastAsia="Times New Roman" w:hAnsi="Times New Roman" w:cs="Times New Roman"/>
                <w:bCs/>
              </w:rPr>
              <w:t>ОК</w:t>
            </w:r>
            <w:proofErr w:type="gramEnd"/>
            <w:r w:rsidRPr="009B6025">
              <w:rPr>
                <w:rFonts w:ascii="Times New Roman" w:eastAsia="Times New Roman" w:hAnsi="Times New Roman" w:cs="Times New Roman"/>
                <w:bCs/>
              </w:rPr>
              <w:t xml:space="preserve"> 05 ОК 06</w:t>
            </w:r>
          </w:p>
          <w:p w14:paraId="57C2E174" w14:textId="77777777" w:rsidR="000A596C" w:rsidRPr="009B6025" w:rsidRDefault="000A596C" w:rsidP="000A596C">
            <w:pPr>
              <w:jc w:val="center"/>
              <w:rPr>
                <w:rFonts w:ascii="Times New Roman" w:eastAsia="Times New Roman" w:hAnsi="Times New Roman" w:cs="Times New Roman"/>
                <w:bCs/>
              </w:rPr>
            </w:pPr>
            <w:proofErr w:type="gramStart"/>
            <w:r>
              <w:rPr>
                <w:rFonts w:ascii="Times New Roman" w:eastAsia="Times New Roman" w:hAnsi="Times New Roman" w:cs="Times New Roman"/>
                <w:bCs/>
              </w:rPr>
              <w:t>ОК</w:t>
            </w:r>
            <w:proofErr w:type="gramEnd"/>
            <w:r>
              <w:rPr>
                <w:rFonts w:ascii="Times New Roman" w:eastAsia="Times New Roman" w:hAnsi="Times New Roman" w:cs="Times New Roman"/>
                <w:bCs/>
              </w:rPr>
              <w:t xml:space="preserve"> 07 ОК 09</w:t>
            </w:r>
          </w:p>
          <w:p w14:paraId="6A50081D" w14:textId="77777777" w:rsidR="000A596C" w:rsidRPr="009B6025" w:rsidRDefault="000A596C" w:rsidP="000A596C">
            <w:pPr>
              <w:jc w:val="center"/>
              <w:rPr>
                <w:rFonts w:ascii="Times New Roman" w:eastAsia="Times New Roman" w:hAnsi="Times New Roman" w:cs="Times New Roman"/>
                <w:bCs/>
              </w:rPr>
            </w:pPr>
            <w:r w:rsidRPr="009B6025">
              <w:rPr>
                <w:rFonts w:ascii="Times New Roman" w:eastAsia="Times New Roman" w:hAnsi="Times New Roman" w:cs="Times New Roman"/>
                <w:bCs/>
              </w:rPr>
              <w:t>ПК 4.1 ПК 4.2</w:t>
            </w:r>
          </w:p>
          <w:p w14:paraId="1B542CBC" w14:textId="77777777" w:rsidR="000A596C" w:rsidRPr="009B6025" w:rsidRDefault="000A596C" w:rsidP="000A596C">
            <w:pPr>
              <w:jc w:val="center"/>
              <w:rPr>
                <w:rFonts w:ascii="Times New Roman" w:eastAsia="Times New Roman" w:hAnsi="Times New Roman" w:cs="Times New Roman"/>
                <w:bCs/>
              </w:rPr>
            </w:pPr>
            <w:r w:rsidRPr="009B6025">
              <w:rPr>
                <w:rFonts w:ascii="Times New Roman" w:eastAsia="Times New Roman" w:hAnsi="Times New Roman" w:cs="Times New Roman"/>
                <w:bCs/>
              </w:rPr>
              <w:t>ПК 4.3 ПК 4.4</w:t>
            </w:r>
          </w:p>
          <w:p w14:paraId="0744E6DE" w14:textId="77777777" w:rsidR="000A596C" w:rsidRPr="009B6025" w:rsidRDefault="000A596C" w:rsidP="000A596C">
            <w:pPr>
              <w:jc w:val="center"/>
              <w:rPr>
                <w:rFonts w:ascii="Times New Roman" w:eastAsia="Times New Roman" w:hAnsi="Times New Roman" w:cs="Times New Roman"/>
                <w:bCs/>
              </w:rPr>
            </w:pPr>
            <w:r w:rsidRPr="009B6025">
              <w:rPr>
                <w:rFonts w:ascii="Times New Roman" w:eastAsia="Times New Roman" w:hAnsi="Times New Roman" w:cs="Times New Roman"/>
                <w:bCs/>
              </w:rPr>
              <w:t>ПК 4.5 ПК 4.6</w:t>
            </w:r>
          </w:p>
        </w:tc>
      </w:tr>
      <w:tr w:rsidR="000A596C" w:rsidRPr="009B6025" w14:paraId="638D2F88" w14:textId="77777777" w:rsidTr="000A596C">
        <w:trPr>
          <w:trHeight w:val="272"/>
        </w:trPr>
        <w:tc>
          <w:tcPr>
            <w:tcW w:w="2552" w:type="dxa"/>
            <w:vMerge/>
            <w:shd w:val="clear" w:color="auto" w:fill="auto"/>
          </w:tcPr>
          <w:p w14:paraId="78958126"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70" w:type="dxa"/>
            <w:shd w:val="clear" w:color="auto" w:fill="auto"/>
          </w:tcPr>
          <w:p w14:paraId="1A88948E" w14:textId="77777777" w:rsidR="000A596C" w:rsidRPr="009B6025" w:rsidRDefault="000A596C" w:rsidP="000A596C">
            <w:pPr>
              <w:spacing w:line="276" w:lineRule="auto"/>
              <w:jc w:val="both"/>
              <w:rPr>
                <w:rFonts w:ascii="Times New Roman" w:eastAsia="Times New Roman" w:hAnsi="Times New Roman" w:cs="Times New Roman"/>
                <w:b/>
                <w:sz w:val="24"/>
                <w:szCs w:val="24"/>
              </w:rPr>
            </w:pPr>
            <w:r w:rsidRPr="009B6025">
              <w:rPr>
                <w:rFonts w:ascii="Times New Roman" w:eastAsia="Times New Roman" w:hAnsi="Times New Roman" w:cs="Times New Roman"/>
                <w:b/>
                <w:bCs/>
              </w:rPr>
              <w:t>В том числе практических и лабораторных занятий</w:t>
            </w:r>
          </w:p>
        </w:tc>
        <w:tc>
          <w:tcPr>
            <w:tcW w:w="2097" w:type="dxa"/>
            <w:shd w:val="clear" w:color="auto" w:fill="auto"/>
          </w:tcPr>
          <w:p w14:paraId="04B7C7E8" w14:textId="77777777" w:rsidR="000A596C" w:rsidRPr="009B6025" w:rsidRDefault="000A596C" w:rsidP="000A596C">
            <w:pPr>
              <w:spacing w:line="276" w:lineRule="auto"/>
              <w:jc w:val="center"/>
              <w:rPr>
                <w:rFonts w:ascii="Times New Roman" w:eastAsia="Times New Roman" w:hAnsi="Times New Roman" w:cs="Times New Roman"/>
                <w:b/>
                <w:sz w:val="24"/>
                <w:szCs w:val="24"/>
              </w:rPr>
            </w:pPr>
            <w:r w:rsidRPr="009B6025">
              <w:rPr>
                <w:rFonts w:ascii="Times New Roman" w:eastAsia="Times New Roman" w:hAnsi="Times New Roman" w:cs="Times New Roman"/>
                <w:b/>
                <w:bCs/>
              </w:rPr>
              <w:t>6</w:t>
            </w:r>
          </w:p>
        </w:tc>
        <w:tc>
          <w:tcPr>
            <w:tcW w:w="1901" w:type="dxa"/>
            <w:vMerge/>
            <w:shd w:val="clear" w:color="auto" w:fill="auto"/>
          </w:tcPr>
          <w:p w14:paraId="197CCB3A" w14:textId="77777777" w:rsidR="000A596C" w:rsidRPr="009B6025" w:rsidRDefault="000A596C" w:rsidP="000A596C">
            <w:pPr>
              <w:spacing w:line="276" w:lineRule="auto"/>
              <w:jc w:val="center"/>
              <w:rPr>
                <w:rFonts w:ascii="Times New Roman" w:eastAsia="Times New Roman" w:hAnsi="Times New Roman" w:cs="Times New Roman"/>
                <w:b/>
                <w:sz w:val="24"/>
                <w:szCs w:val="24"/>
              </w:rPr>
            </w:pPr>
          </w:p>
        </w:tc>
      </w:tr>
      <w:tr w:rsidR="000A596C" w:rsidRPr="009B6025" w14:paraId="22327EB9" w14:textId="77777777" w:rsidTr="000A596C">
        <w:trPr>
          <w:trHeight w:val="366"/>
        </w:trPr>
        <w:tc>
          <w:tcPr>
            <w:tcW w:w="2552" w:type="dxa"/>
            <w:vMerge/>
            <w:shd w:val="clear" w:color="auto" w:fill="auto"/>
          </w:tcPr>
          <w:p w14:paraId="3A656ED7"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8470" w:type="dxa"/>
            <w:shd w:val="clear" w:color="auto" w:fill="auto"/>
          </w:tcPr>
          <w:p w14:paraId="605A004D" w14:textId="77777777" w:rsidR="000A596C" w:rsidRPr="009B6025" w:rsidRDefault="000A596C" w:rsidP="00C23E99">
            <w:pPr>
              <w:numPr>
                <w:ilvl w:val="0"/>
                <w:numId w:val="171"/>
              </w:numPr>
              <w:spacing w:line="276" w:lineRule="auto"/>
              <w:jc w:val="both"/>
              <w:rPr>
                <w:rFonts w:ascii="Times New Roman" w:eastAsia="Times New Roman" w:hAnsi="Times New Roman" w:cs="Times New Roman"/>
                <w:b/>
                <w:sz w:val="24"/>
                <w:szCs w:val="24"/>
              </w:rPr>
            </w:pPr>
            <w:r w:rsidRPr="009B6025">
              <w:rPr>
                <w:rFonts w:ascii="Times New Roman" w:hAnsi="Times New Roman"/>
                <w:bCs/>
                <w:sz w:val="24"/>
                <w:szCs w:val="24"/>
              </w:rPr>
              <w:t>«Определение состояния, требующего оказания первой помощи. Оказание первой помощи: определение признаков жизни, восстановление и поддержание проходимости верхних дыхательных путей, остановка кровотечения, осмотр пациента, придание оптимального положения».</w:t>
            </w:r>
          </w:p>
        </w:tc>
        <w:tc>
          <w:tcPr>
            <w:tcW w:w="2097" w:type="dxa"/>
            <w:shd w:val="clear" w:color="auto" w:fill="auto"/>
          </w:tcPr>
          <w:p w14:paraId="77CA6DC6" w14:textId="77777777" w:rsidR="000A596C" w:rsidRPr="009B6025" w:rsidRDefault="000A596C" w:rsidP="000A596C">
            <w:pPr>
              <w:spacing w:line="276" w:lineRule="auto"/>
              <w:jc w:val="center"/>
              <w:rPr>
                <w:rFonts w:ascii="Times New Roman" w:eastAsia="Times New Roman" w:hAnsi="Times New Roman" w:cs="Times New Roman"/>
                <w:sz w:val="24"/>
                <w:szCs w:val="24"/>
              </w:rPr>
            </w:pPr>
          </w:p>
        </w:tc>
        <w:tc>
          <w:tcPr>
            <w:tcW w:w="1901" w:type="dxa"/>
            <w:vMerge/>
            <w:shd w:val="clear" w:color="auto" w:fill="auto"/>
          </w:tcPr>
          <w:p w14:paraId="2BE24309" w14:textId="77777777" w:rsidR="000A596C" w:rsidRPr="009B6025" w:rsidRDefault="000A596C" w:rsidP="000A596C">
            <w:pPr>
              <w:spacing w:line="276" w:lineRule="auto"/>
              <w:jc w:val="center"/>
              <w:rPr>
                <w:rFonts w:ascii="Times New Roman" w:eastAsia="Times New Roman" w:hAnsi="Times New Roman" w:cs="Times New Roman"/>
                <w:sz w:val="24"/>
                <w:szCs w:val="24"/>
              </w:rPr>
            </w:pPr>
          </w:p>
        </w:tc>
      </w:tr>
      <w:tr w:rsidR="000A596C" w:rsidRPr="009B6025" w14:paraId="0F332D81" w14:textId="77777777" w:rsidTr="000A596C">
        <w:trPr>
          <w:trHeight w:val="225"/>
        </w:trPr>
        <w:tc>
          <w:tcPr>
            <w:tcW w:w="2552" w:type="dxa"/>
            <w:vMerge w:val="restart"/>
            <w:shd w:val="clear" w:color="auto" w:fill="auto"/>
          </w:tcPr>
          <w:p w14:paraId="06343981" w14:textId="77777777" w:rsidR="000A596C" w:rsidRPr="009B6025" w:rsidRDefault="000A596C" w:rsidP="000A596C">
            <w:pPr>
              <w:rPr>
                <w:rFonts w:ascii="Times New Roman" w:hAnsi="Times New Roman"/>
                <w:b/>
                <w:bCs/>
                <w:sz w:val="24"/>
                <w:szCs w:val="24"/>
              </w:rPr>
            </w:pPr>
            <w:r w:rsidRPr="009B6025">
              <w:rPr>
                <w:rFonts w:ascii="Times New Roman" w:eastAsia="Times New Roman" w:hAnsi="Times New Roman" w:cs="Times New Roman"/>
                <w:b/>
                <w:bCs/>
              </w:rPr>
              <w:t xml:space="preserve">Тема 2.2. </w:t>
            </w:r>
            <w:r w:rsidRPr="009B6025">
              <w:rPr>
                <w:rFonts w:ascii="Times New Roman" w:hAnsi="Times New Roman"/>
                <w:b/>
                <w:bCs/>
                <w:sz w:val="24"/>
                <w:szCs w:val="24"/>
              </w:rPr>
              <w:t xml:space="preserve">Медицинская </w:t>
            </w:r>
          </w:p>
          <w:p w14:paraId="1C8EC97B" w14:textId="77777777" w:rsidR="000A596C" w:rsidRPr="009B6025" w:rsidRDefault="000A596C" w:rsidP="000A596C">
            <w:pPr>
              <w:spacing w:line="276" w:lineRule="auto"/>
              <w:rPr>
                <w:rFonts w:ascii="Times New Roman" w:eastAsia="Times New Roman" w:hAnsi="Times New Roman" w:cs="Times New Roman"/>
                <w:b/>
                <w:sz w:val="24"/>
                <w:szCs w:val="24"/>
              </w:rPr>
            </w:pPr>
            <w:r w:rsidRPr="009B6025">
              <w:rPr>
                <w:rFonts w:ascii="Times New Roman" w:hAnsi="Times New Roman"/>
                <w:b/>
                <w:bCs/>
                <w:sz w:val="24"/>
                <w:szCs w:val="24"/>
              </w:rPr>
              <w:t>эвакуация (транспортировка) при оказании медицинской помощи</w:t>
            </w:r>
          </w:p>
        </w:tc>
        <w:tc>
          <w:tcPr>
            <w:tcW w:w="8470" w:type="dxa"/>
            <w:shd w:val="clear" w:color="auto" w:fill="auto"/>
            <w:vAlign w:val="bottom"/>
          </w:tcPr>
          <w:p w14:paraId="2CD42F54" w14:textId="77777777" w:rsidR="000A596C" w:rsidRPr="009B6025" w:rsidRDefault="000A596C" w:rsidP="000A596C">
            <w:pPr>
              <w:spacing w:line="276" w:lineRule="auto"/>
              <w:jc w:val="both"/>
              <w:rPr>
                <w:rFonts w:ascii="Times New Roman" w:eastAsia="Times New Roman" w:hAnsi="Times New Roman" w:cs="Times New Roman"/>
                <w:sz w:val="24"/>
                <w:szCs w:val="24"/>
              </w:rPr>
            </w:pPr>
            <w:r w:rsidRPr="009B6025">
              <w:rPr>
                <w:rFonts w:ascii="Times New Roman" w:eastAsia="Times New Roman" w:hAnsi="Times New Roman" w:cs="Times New Roman"/>
                <w:b/>
                <w:bCs/>
              </w:rPr>
              <w:t xml:space="preserve">Содержание </w:t>
            </w:r>
          </w:p>
        </w:tc>
        <w:tc>
          <w:tcPr>
            <w:tcW w:w="2097" w:type="dxa"/>
            <w:shd w:val="clear" w:color="auto" w:fill="auto"/>
          </w:tcPr>
          <w:p w14:paraId="63287378" w14:textId="77777777" w:rsidR="000A596C" w:rsidRPr="009B6025" w:rsidRDefault="000A596C" w:rsidP="000A596C">
            <w:pPr>
              <w:spacing w:line="276" w:lineRule="auto"/>
              <w:jc w:val="center"/>
              <w:rPr>
                <w:rFonts w:ascii="Times New Roman" w:eastAsia="Times New Roman" w:hAnsi="Times New Roman" w:cs="Times New Roman"/>
                <w:b/>
                <w:sz w:val="24"/>
                <w:szCs w:val="24"/>
              </w:rPr>
            </w:pPr>
            <w:r w:rsidRPr="009B6025">
              <w:rPr>
                <w:rFonts w:ascii="Times New Roman" w:eastAsia="Times New Roman" w:hAnsi="Times New Roman" w:cs="Times New Roman"/>
                <w:b/>
                <w:bCs/>
              </w:rPr>
              <w:t>8/6</w:t>
            </w:r>
          </w:p>
        </w:tc>
        <w:tc>
          <w:tcPr>
            <w:tcW w:w="1901" w:type="dxa"/>
            <w:shd w:val="clear" w:color="auto" w:fill="auto"/>
          </w:tcPr>
          <w:p w14:paraId="21E2A726" w14:textId="77777777" w:rsidR="000A596C" w:rsidRPr="009B6025" w:rsidRDefault="000A596C" w:rsidP="000A596C">
            <w:pPr>
              <w:jc w:val="center"/>
              <w:rPr>
                <w:rFonts w:ascii="Times New Roman" w:eastAsia="Times New Roman" w:hAnsi="Times New Roman" w:cs="Times New Roman"/>
                <w:b/>
                <w:sz w:val="24"/>
                <w:szCs w:val="24"/>
              </w:rPr>
            </w:pPr>
          </w:p>
        </w:tc>
      </w:tr>
      <w:tr w:rsidR="000A596C" w:rsidRPr="009B6025" w14:paraId="4D4107F9" w14:textId="77777777" w:rsidTr="000A596C">
        <w:trPr>
          <w:trHeight w:val="1230"/>
        </w:trPr>
        <w:tc>
          <w:tcPr>
            <w:tcW w:w="2552" w:type="dxa"/>
            <w:vMerge/>
            <w:shd w:val="clear" w:color="auto" w:fill="auto"/>
          </w:tcPr>
          <w:p w14:paraId="39657964"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8470" w:type="dxa"/>
            <w:shd w:val="clear" w:color="auto" w:fill="auto"/>
          </w:tcPr>
          <w:p w14:paraId="04EECEC5" w14:textId="77777777" w:rsidR="000A596C" w:rsidRPr="009B6025" w:rsidRDefault="000A596C" w:rsidP="00C23E99">
            <w:pPr>
              <w:numPr>
                <w:ilvl w:val="0"/>
                <w:numId w:val="165"/>
              </w:numPr>
              <w:spacing w:line="276" w:lineRule="auto"/>
              <w:jc w:val="center"/>
              <w:rPr>
                <w:rFonts w:ascii="Times New Roman" w:eastAsia="Times New Roman" w:hAnsi="Times New Roman" w:cs="Times New Roman"/>
                <w:sz w:val="24"/>
                <w:szCs w:val="24"/>
              </w:rPr>
            </w:pPr>
            <w:r w:rsidRPr="009B6025">
              <w:rPr>
                <w:rFonts w:ascii="Times New Roman" w:hAnsi="Times New Roman"/>
                <w:bCs/>
                <w:sz w:val="24"/>
                <w:szCs w:val="24"/>
              </w:rPr>
              <w:t>Правила осуществления медицинской эвакуации (транспортировки) при оказании медицинской помощи. Виды медицинской эвакуации (транспортировки). Выбор медицинской организации для транспортировки пациента. Правила приёма пациента в медицинскую организацию.</w:t>
            </w:r>
          </w:p>
        </w:tc>
        <w:tc>
          <w:tcPr>
            <w:tcW w:w="2097" w:type="dxa"/>
            <w:shd w:val="clear" w:color="auto" w:fill="auto"/>
          </w:tcPr>
          <w:p w14:paraId="587EFC16" w14:textId="77777777" w:rsidR="000A596C" w:rsidRPr="009B6025" w:rsidRDefault="000A596C" w:rsidP="000A596C">
            <w:pPr>
              <w:spacing w:line="276" w:lineRule="auto"/>
              <w:jc w:val="center"/>
              <w:rPr>
                <w:rFonts w:ascii="Times New Roman" w:eastAsia="Times New Roman" w:hAnsi="Times New Roman" w:cs="Times New Roman"/>
                <w:sz w:val="24"/>
                <w:szCs w:val="24"/>
              </w:rPr>
            </w:pPr>
            <w:r w:rsidRPr="009B6025">
              <w:rPr>
                <w:rFonts w:ascii="Times New Roman" w:eastAsia="Times New Roman" w:hAnsi="Times New Roman" w:cs="Times New Roman"/>
                <w:sz w:val="24"/>
                <w:szCs w:val="24"/>
              </w:rPr>
              <w:t>2</w:t>
            </w:r>
          </w:p>
        </w:tc>
        <w:tc>
          <w:tcPr>
            <w:tcW w:w="1901" w:type="dxa"/>
            <w:vMerge w:val="restart"/>
            <w:shd w:val="clear" w:color="auto" w:fill="auto"/>
          </w:tcPr>
          <w:p w14:paraId="1A99AB64" w14:textId="77777777" w:rsidR="000A596C" w:rsidRPr="009B6025" w:rsidRDefault="000A596C" w:rsidP="000A596C">
            <w:pPr>
              <w:jc w:val="center"/>
              <w:rPr>
                <w:rFonts w:ascii="Times New Roman" w:eastAsia="Times New Roman" w:hAnsi="Times New Roman" w:cs="Times New Roman"/>
                <w:bCs/>
              </w:rPr>
            </w:pPr>
            <w:proofErr w:type="gramStart"/>
            <w:r w:rsidRPr="009B6025">
              <w:rPr>
                <w:rFonts w:ascii="Times New Roman" w:eastAsia="Times New Roman" w:hAnsi="Times New Roman" w:cs="Times New Roman"/>
                <w:bCs/>
              </w:rPr>
              <w:t>ОК</w:t>
            </w:r>
            <w:proofErr w:type="gramEnd"/>
            <w:r w:rsidRPr="009B6025">
              <w:rPr>
                <w:rFonts w:ascii="Times New Roman" w:eastAsia="Times New Roman" w:hAnsi="Times New Roman" w:cs="Times New Roman"/>
                <w:bCs/>
              </w:rPr>
              <w:t xml:space="preserve"> 01 ОК 02</w:t>
            </w:r>
          </w:p>
          <w:p w14:paraId="1450D52D" w14:textId="77777777" w:rsidR="000A596C" w:rsidRPr="009B6025" w:rsidRDefault="000A596C" w:rsidP="000A596C">
            <w:pPr>
              <w:jc w:val="center"/>
              <w:rPr>
                <w:rFonts w:ascii="Times New Roman" w:eastAsia="Times New Roman" w:hAnsi="Times New Roman" w:cs="Times New Roman"/>
                <w:bCs/>
              </w:rPr>
            </w:pPr>
            <w:proofErr w:type="gramStart"/>
            <w:r w:rsidRPr="009B6025">
              <w:rPr>
                <w:rFonts w:ascii="Times New Roman" w:eastAsia="Times New Roman" w:hAnsi="Times New Roman" w:cs="Times New Roman"/>
                <w:bCs/>
              </w:rPr>
              <w:t>ОК</w:t>
            </w:r>
            <w:proofErr w:type="gramEnd"/>
            <w:r w:rsidRPr="009B6025">
              <w:rPr>
                <w:rFonts w:ascii="Times New Roman" w:eastAsia="Times New Roman" w:hAnsi="Times New Roman" w:cs="Times New Roman"/>
                <w:bCs/>
              </w:rPr>
              <w:t xml:space="preserve"> 03 ОК 04</w:t>
            </w:r>
          </w:p>
          <w:p w14:paraId="7C0EDB83" w14:textId="77777777" w:rsidR="000A596C" w:rsidRPr="009B6025" w:rsidRDefault="000A596C" w:rsidP="000A596C">
            <w:pPr>
              <w:jc w:val="center"/>
              <w:rPr>
                <w:rFonts w:ascii="Times New Roman" w:eastAsia="Times New Roman" w:hAnsi="Times New Roman" w:cs="Times New Roman"/>
                <w:bCs/>
              </w:rPr>
            </w:pPr>
            <w:proofErr w:type="gramStart"/>
            <w:r w:rsidRPr="009B6025">
              <w:rPr>
                <w:rFonts w:ascii="Times New Roman" w:eastAsia="Times New Roman" w:hAnsi="Times New Roman" w:cs="Times New Roman"/>
                <w:bCs/>
              </w:rPr>
              <w:t>ОК</w:t>
            </w:r>
            <w:proofErr w:type="gramEnd"/>
            <w:r w:rsidRPr="009B6025">
              <w:rPr>
                <w:rFonts w:ascii="Times New Roman" w:eastAsia="Times New Roman" w:hAnsi="Times New Roman" w:cs="Times New Roman"/>
                <w:bCs/>
              </w:rPr>
              <w:t xml:space="preserve"> 05 ОК 06</w:t>
            </w:r>
          </w:p>
          <w:p w14:paraId="61082B52" w14:textId="77777777" w:rsidR="000A596C" w:rsidRPr="009B6025" w:rsidRDefault="000A596C" w:rsidP="000A596C">
            <w:pPr>
              <w:jc w:val="center"/>
              <w:rPr>
                <w:rFonts w:ascii="Times New Roman" w:eastAsia="Times New Roman" w:hAnsi="Times New Roman" w:cs="Times New Roman"/>
                <w:bCs/>
              </w:rPr>
            </w:pPr>
            <w:proofErr w:type="gramStart"/>
            <w:r>
              <w:rPr>
                <w:rFonts w:ascii="Times New Roman" w:eastAsia="Times New Roman" w:hAnsi="Times New Roman" w:cs="Times New Roman"/>
                <w:bCs/>
              </w:rPr>
              <w:t>ОК</w:t>
            </w:r>
            <w:proofErr w:type="gramEnd"/>
            <w:r>
              <w:rPr>
                <w:rFonts w:ascii="Times New Roman" w:eastAsia="Times New Roman" w:hAnsi="Times New Roman" w:cs="Times New Roman"/>
                <w:bCs/>
              </w:rPr>
              <w:t xml:space="preserve"> 07 ОК 09</w:t>
            </w:r>
          </w:p>
          <w:p w14:paraId="1172D703" w14:textId="77777777" w:rsidR="000A596C" w:rsidRPr="009B6025" w:rsidRDefault="000A596C" w:rsidP="000A596C">
            <w:pPr>
              <w:jc w:val="center"/>
              <w:rPr>
                <w:rFonts w:ascii="Times New Roman" w:eastAsia="Times New Roman" w:hAnsi="Times New Roman" w:cs="Times New Roman"/>
                <w:bCs/>
              </w:rPr>
            </w:pPr>
            <w:r w:rsidRPr="009B6025">
              <w:rPr>
                <w:rFonts w:ascii="Times New Roman" w:eastAsia="Times New Roman" w:hAnsi="Times New Roman" w:cs="Times New Roman"/>
                <w:bCs/>
              </w:rPr>
              <w:t>ПК 4.1 ПК 4.2</w:t>
            </w:r>
          </w:p>
          <w:p w14:paraId="7DAF48FB" w14:textId="77777777" w:rsidR="000A596C" w:rsidRPr="009B6025" w:rsidRDefault="000A596C" w:rsidP="000A596C">
            <w:pPr>
              <w:jc w:val="center"/>
              <w:rPr>
                <w:rFonts w:ascii="Times New Roman" w:eastAsia="Times New Roman" w:hAnsi="Times New Roman" w:cs="Times New Roman"/>
                <w:bCs/>
              </w:rPr>
            </w:pPr>
            <w:r w:rsidRPr="009B6025">
              <w:rPr>
                <w:rFonts w:ascii="Times New Roman" w:eastAsia="Times New Roman" w:hAnsi="Times New Roman" w:cs="Times New Roman"/>
                <w:bCs/>
              </w:rPr>
              <w:t>ПК 4.3 ПК 4.4</w:t>
            </w:r>
          </w:p>
          <w:p w14:paraId="488FBC8B" w14:textId="77777777" w:rsidR="000A596C" w:rsidRPr="009B6025" w:rsidRDefault="000A596C" w:rsidP="000A596C">
            <w:pPr>
              <w:jc w:val="center"/>
              <w:rPr>
                <w:rFonts w:ascii="Times New Roman" w:eastAsia="Times New Roman" w:hAnsi="Times New Roman" w:cs="Times New Roman"/>
                <w:bCs/>
              </w:rPr>
            </w:pPr>
            <w:r w:rsidRPr="009B6025">
              <w:rPr>
                <w:rFonts w:ascii="Times New Roman" w:eastAsia="Times New Roman" w:hAnsi="Times New Roman" w:cs="Times New Roman"/>
                <w:bCs/>
              </w:rPr>
              <w:t>ПК 4.5 ПК 4.6</w:t>
            </w:r>
          </w:p>
        </w:tc>
      </w:tr>
      <w:tr w:rsidR="000A596C" w:rsidRPr="009B6025" w14:paraId="0F826F99" w14:textId="77777777" w:rsidTr="000A596C">
        <w:trPr>
          <w:trHeight w:val="286"/>
        </w:trPr>
        <w:tc>
          <w:tcPr>
            <w:tcW w:w="2552" w:type="dxa"/>
            <w:vMerge/>
            <w:shd w:val="clear" w:color="auto" w:fill="auto"/>
          </w:tcPr>
          <w:p w14:paraId="52DBAF60"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70" w:type="dxa"/>
            <w:shd w:val="clear" w:color="auto" w:fill="auto"/>
            <w:vAlign w:val="bottom"/>
          </w:tcPr>
          <w:p w14:paraId="50E3E07F" w14:textId="77777777" w:rsidR="000A596C" w:rsidRPr="009B6025" w:rsidRDefault="000A596C" w:rsidP="000A596C">
            <w:pPr>
              <w:spacing w:line="276" w:lineRule="auto"/>
              <w:jc w:val="both"/>
              <w:rPr>
                <w:rFonts w:ascii="Times New Roman" w:eastAsia="Times New Roman" w:hAnsi="Times New Roman" w:cs="Times New Roman"/>
                <w:sz w:val="24"/>
                <w:szCs w:val="24"/>
              </w:rPr>
            </w:pPr>
            <w:r w:rsidRPr="009B6025">
              <w:rPr>
                <w:rFonts w:ascii="Times New Roman" w:eastAsia="Times New Roman" w:hAnsi="Times New Roman" w:cs="Times New Roman"/>
                <w:b/>
                <w:bCs/>
              </w:rPr>
              <w:t>В том числе практических и лабораторных занятий</w:t>
            </w:r>
          </w:p>
        </w:tc>
        <w:tc>
          <w:tcPr>
            <w:tcW w:w="2097" w:type="dxa"/>
            <w:shd w:val="clear" w:color="auto" w:fill="auto"/>
          </w:tcPr>
          <w:p w14:paraId="5128542F" w14:textId="77777777" w:rsidR="000A596C" w:rsidRPr="009B6025" w:rsidRDefault="000A596C" w:rsidP="000A596C">
            <w:pPr>
              <w:spacing w:line="276" w:lineRule="auto"/>
              <w:jc w:val="center"/>
              <w:rPr>
                <w:rFonts w:ascii="Times New Roman" w:eastAsia="Times New Roman" w:hAnsi="Times New Roman" w:cs="Times New Roman"/>
                <w:b/>
                <w:sz w:val="24"/>
                <w:szCs w:val="24"/>
              </w:rPr>
            </w:pPr>
            <w:r w:rsidRPr="009B6025">
              <w:rPr>
                <w:rFonts w:ascii="Times New Roman" w:eastAsia="Times New Roman" w:hAnsi="Times New Roman" w:cs="Times New Roman"/>
                <w:b/>
                <w:bCs/>
              </w:rPr>
              <w:t>6</w:t>
            </w:r>
          </w:p>
        </w:tc>
        <w:tc>
          <w:tcPr>
            <w:tcW w:w="1901" w:type="dxa"/>
            <w:vMerge/>
            <w:shd w:val="clear" w:color="auto" w:fill="auto"/>
          </w:tcPr>
          <w:p w14:paraId="13326612" w14:textId="77777777" w:rsidR="000A596C" w:rsidRPr="009B6025" w:rsidRDefault="000A596C" w:rsidP="000A596C">
            <w:pPr>
              <w:spacing w:line="276" w:lineRule="auto"/>
              <w:jc w:val="center"/>
              <w:rPr>
                <w:rFonts w:ascii="Times New Roman" w:eastAsia="Times New Roman" w:hAnsi="Times New Roman" w:cs="Times New Roman"/>
                <w:b/>
                <w:sz w:val="24"/>
                <w:szCs w:val="24"/>
              </w:rPr>
            </w:pPr>
          </w:p>
        </w:tc>
      </w:tr>
      <w:tr w:rsidR="000A596C" w:rsidRPr="009B6025" w14:paraId="357AE13B" w14:textId="77777777" w:rsidTr="000A596C">
        <w:trPr>
          <w:trHeight w:val="289"/>
        </w:trPr>
        <w:tc>
          <w:tcPr>
            <w:tcW w:w="2552" w:type="dxa"/>
            <w:vMerge/>
            <w:shd w:val="clear" w:color="auto" w:fill="auto"/>
          </w:tcPr>
          <w:p w14:paraId="19FFF6C2"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8470" w:type="dxa"/>
            <w:shd w:val="clear" w:color="auto" w:fill="auto"/>
            <w:vAlign w:val="bottom"/>
          </w:tcPr>
          <w:p w14:paraId="0BAA3078" w14:textId="77777777" w:rsidR="000A596C" w:rsidRPr="009B6025" w:rsidRDefault="000A596C" w:rsidP="00C23E99">
            <w:pPr>
              <w:numPr>
                <w:ilvl w:val="0"/>
                <w:numId w:val="166"/>
              </w:numPr>
              <w:spacing w:line="276" w:lineRule="auto"/>
              <w:jc w:val="both"/>
              <w:rPr>
                <w:rFonts w:ascii="Times New Roman" w:eastAsia="Times New Roman" w:hAnsi="Times New Roman" w:cs="Times New Roman"/>
                <w:sz w:val="24"/>
                <w:szCs w:val="24"/>
              </w:rPr>
            </w:pPr>
            <w:r w:rsidRPr="009B6025">
              <w:rPr>
                <w:rFonts w:ascii="Times New Roman" w:hAnsi="Times New Roman"/>
                <w:bCs/>
                <w:sz w:val="24"/>
                <w:szCs w:val="24"/>
              </w:rPr>
              <w:t>«Подготовка пациента к медицинской эвакуации (транспортировке), обеспечение стабильного состояния пациента во время медицинской эвакуации в соответствии с профилем и тяжестью заболевания (состояния), предполагаемой длительности медицинской эвакуации».</w:t>
            </w:r>
          </w:p>
        </w:tc>
        <w:tc>
          <w:tcPr>
            <w:tcW w:w="2097" w:type="dxa"/>
            <w:shd w:val="clear" w:color="auto" w:fill="auto"/>
          </w:tcPr>
          <w:p w14:paraId="1B1223B8" w14:textId="77777777" w:rsidR="000A596C" w:rsidRPr="009B6025" w:rsidRDefault="000A596C" w:rsidP="000A596C">
            <w:pPr>
              <w:spacing w:line="276" w:lineRule="auto"/>
              <w:jc w:val="center"/>
              <w:rPr>
                <w:rFonts w:ascii="Times New Roman" w:eastAsia="Times New Roman" w:hAnsi="Times New Roman" w:cs="Times New Roman"/>
                <w:sz w:val="24"/>
                <w:szCs w:val="24"/>
              </w:rPr>
            </w:pPr>
          </w:p>
        </w:tc>
        <w:tc>
          <w:tcPr>
            <w:tcW w:w="1901" w:type="dxa"/>
            <w:vMerge/>
            <w:shd w:val="clear" w:color="auto" w:fill="auto"/>
          </w:tcPr>
          <w:p w14:paraId="21F0FF32" w14:textId="77777777" w:rsidR="000A596C" w:rsidRPr="009B6025" w:rsidRDefault="000A596C" w:rsidP="000A596C">
            <w:pPr>
              <w:spacing w:line="276" w:lineRule="auto"/>
              <w:jc w:val="center"/>
              <w:rPr>
                <w:rFonts w:ascii="Times New Roman" w:eastAsia="Times New Roman" w:hAnsi="Times New Roman" w:cs="Times New Roman"/>
                <w:sz w:val="24"/>
                <w:szCs w:val="24"/>
              </w:rPr>
            </w:pPr>
          </w:p>
        </w:tc>
      </w:tr>
      <w:tr w:rsidR="000A596C" w:rsidRPr="009B6025" w14:paraId="6354DA1D" w14:textId="77777777" w:rsidTr="000A596C">
        <w:trPr>
          <w:trHeight w:val="305"/>
        </w:trPr>
        <w:tc>
          <w:tcPr>
            <w:tcW w:w="2552" w:type="dxa"/>
            <w:vMerge w:val="restart"/>
            <w:shd w:val="clear" w:color="auto" w:fill="auto"/>
          </w:tcPr>
          <w:p w14:paraId="461F5386" w14:textId="77777777" w:rsidR="000A596C" w:rsidRPr="009B6025" w:rsidRDefault="000A596C" w:rsidP="000A596C">
            <w:pPr>
              <w:rPr>
                <w:rFonts w:ascii="Times New Roman" w:hAnsi="Times New Roman"/>
                <w:b/>
                <w:bCs/>
                <w:sz w:val="24"/>
                <w:szCs w:val="24"/>
              </w:rPr>
            </w:pPr>
            <w:r w:rsidRPr="009B6025">
              <w:rPr>
                <w:rFonts w:ascii="Times New Roman" w:eastAsia="Times New Roman" w:hAnsi="Times New Roman" w:cs="Times New Roman"/>
                <w:b/>
                <w:bCs/>
              </w:rPr>
              <w:t xml:space="preserve">Тема 2.3. </w:t>
            </w:r>
            <w:r w:rsidRPr="009B6025">
              <w:rPr>
                <w:rFonts w:ascii="Times New Roman" w:hAnsi="Times New Roman"/>
                <w:b/>
                <w:bCs/>
                <w:sz w:val="24"/>
                <w:szCs w:val="24"/>
              </w:rPr>
              <w:t xml:space="preserve">Нарушения </w:t>
            </w:r>
          </w:p>
          <w:p w14:paraId="3AD41346" w14:textId="77777777" w:rsidR="000A596C" w:rsidRPr="009B6025" w:rsidRDefault="000A596C" w:rsidP="000A596C">
            <w:pPr>
              <w:rPr>
                <w:rFonts w:ascii="Times New Roman" w:hAnsi="Times New Roman"/>
                <w:b/>
                <w:bCs/>
                <w:sz w:val="24"/>
                <w:szCs w:val="24"/>
              </w:rPr>
            </w:pPr>
            <w:r w:rsidRPr="009B6025">
              <w:rPr>
                <w:rFonts w:ascii="Times New Roman" w:hAnsi="Times New Roman"/>
                <w:b/>
                <w:bCs/>
                <w:sz w:val="24"/>
                <w:szCs w:val="24"/>
              </w:rPr>
              <w:t xml:space="preserve">сознания, дыхания и </w:t>
            </w:r>
          </w:p>
          <w:p w14:paraId="74F424DD" w14:textId="77777777" w:rsidR="000A596C" w:rsidRPr="009B6025" w:rsidRDefault="000A596C" w:rsidP="000A596C">
            <w:pPr>
              <w:rPr>
                <w:rFonts w:ascii="Times New Roman" w:hAnsi="Times New Roman"/>
                <w:b/>
                <w:bCs/>
                <w:sz w:val="24"/>
                <w:szCs w:val="24"/>
              </w:rPr>
            </w:pPr>
            <w:r w:rsidRPr="009B6025">
              <w:rPr>
                <w:rFonts w:ascii="Times New Roman" w:hAnsi="Times New Roman"/>
                <w:b/>
                <w:bCs/>
                <w:sz w:val="24"/>
                <w:szCs w:val="24"/>
              </w:rPr>
              <w:t>кровообращения.</w:t>
            </w:r>
          </w:p>
          <w:p w14:paraId="55373A94" w14:textId="77777777" w:rsidR="000A596C" w:rsidRPr="009B6025" w:rsidRDefault="000A596C" w:rsidP="000A596C">
            <w:pPr>
              <w:rPr>
                <w:rFonts w:ascii="Times New Roman" w:hAnsi="Times New Roman"/>
                <w:b/>
                <w:bCs/>
                <w:sz w:val="24"/>
                <w:szCs w:val="24"/>
              </w:rPr>
            </w:pPr>
            <w:r w:rsidRPr="009B6025">
              <w:rPr>
                <w:rFonts w:ascii="Times New Roman" w:hAnsi="Times New Roman"/>
                <w:b/>
                <w:bCs/>
                <w:sz w:val="24"/>
                <w:szCs w:val="24"/>
              </w:rPr>
              <w:t>Клиническая смерть</w:t>
            </w:r>
          </w:p>
          <w:p w14:paraId="42CF2931" w14:textId="77777777" w:rsidR="000A596C" w:rsidRPr="009B6025" w:rsidRDefault="000A596C" w:rsidP="000A596C">
            <w:pPr>
              <w:spacing w:line="276" w:lineRule="auto"/>
              <w:rPr>
                <w:rFonts w:ascii="Times New Roman" w:eastAsia="Times New Roman" w:hAnsi="Times New Roman" w:cs="Times New Roman"/>
                <w:b/>
                <w:sz w:val="24"/>
                <w:szCs w:val="24"/>
              </w:rPr>
            </w:pPr>
          </w:p>
        </w:tc>
        <w:tc>
          <w:tcPr>
            <w:tcW w:w="8470" w:type="dxa"/>
            <w:shd w:val="clear" w:color="auto" w:fill="auto"/>
          </w:tcPr>
          <w:p w14:paraId="206C0615" w14:textId="77777777" w:rsidR="000A596C" w:rsidRPr="009B6025" w:rsidRDefault="000A596C" w:rsidP="000A596C">
            <w:pPr>
              <w:spacing w:line="276" w:lineRule="auto"/>
              <w:jc w:val="both"/>
              <w:rPr>
                <w:rFonts w:ascii="Times New Roman" w:eastAsia="Times New Roman" w:hAnsi="Times New Roman" w:cs="Times New Roman"/>
                <w:b/>
                <w:sz w:val="24"/>
                <w:szCs w:val="24"/>
              </w:rPr>
            </w:pPr>
            <w:r w:rsidRPr="009B6025">
              <w:rPr>
                <w:rFonts w:ascii="Times New Roman" w:eastAsia="Times New Roman" w:hAnsi="Times New Roman" w:cs="Times New Roman"/>
                <w:b/>
                <w:bCs/>
              </w:rPr>
              <w:t xml:space="preserve">Содержание </w:t>
            </w:r>
          </w:p>
        </w:tc>
        <w:tc>
          <w:tcPr>
            <w:tcW w:w="2097" w:type="dxa"/>
            <w:shd w:val="clear" w:color="auto" w:fill="auto"/>
          </w:tcPr>
          <w:p w14:paraId="6B321FD4" w14:textId="77777777" w:rsidR="000A596C" w:rsidRPr="009B6025" w:rsidRDefault="000A596C" w:rsidP="000A596C">
            <w:pPr>
              <w:spacing w:line="276" w:lineRule="auto"/>
              <w:jc w:val="center"/>
              <w:rPr>
                <w:rFonts w:ascii="Times New Roman" w:eastAsia="Times New Roman" w:hAnsi="Times New Roman" w:cs="Times New Roman"/>
                <w:b/>
                <w:sz w:val="24"/>
                <w:szCs w:val="24"/>
              </w:rPr>
            </w:pPr>
            <w:r w:rsidRPr="009B6025">
              <w:rPr>
                <w:rFonts w:ascii="Times New Roman" w:eastAsia="Times New Roman" w:hAnsi="Times New Roman" w:cs="Times New Roman"/>
                <w:b/>
                <w:bCs/>
              </w:rPr>
              <w:t>8/6</w:t>
            </w:r>
          </w:p>
        </w:tc>
        <w:tc>
          <w:tcPr>
            <w:tcW w:w="1901" w:type="dxa"/>
            <w:shd w:val="clear" w:color="auto" w:fill="auto"/>
          </w:tcPr>
          <w:p w14:paraId="7CFBFDCD" w14:textId="77777777" w:rsidR="000A596C" w:rsidRPr="009B6025" w:rsidRDefault="000A596C" w:rsidP="000A596C">
            <w:pPr>
              <w:jc w:val="center"/>
              <w:rPr>
                <w:rFonts w:ascii="Times New Roman" w:eastAsia="Times New Roman" w:hAnsi="Times New Roman" w:cs="Times New Roman"/>
                <w:b/>
                <w:bCs/>
              </w:rPr>
            </w:pPr>
          </w:p>
          <w:p w14:paraId="6A448FFD" w14:textId="77777777" w:rsidR="000A596C" w:rsidRPr="009B6025" w:rsidRDefault="000A596C" w:rsidP="000A596C">
            <w:pPr>
              <w:spacing w:line="276" w:lineRule="auto"/>
              <w:jc w:val="center"/>
              <w:rPr>
                <w:rFonts w:ascii="Times New Roman" w:eastAsia="Times New Roman" w:hAnsi="Times New Roman" w:cs="Times New Roman"/>
                <w:b/>
                <w:sz w:val="24"/>
                <w:szCs w:val="24"/>
              </w:rPr>
            </w:pPr>
          </w:p>
        </w:tc>
      </w:tr>
      <w:tr w:rsidR="000A596C" w:rsidRPr="009B6025" w14:paraId="29824239" w14:textId="77777777" w:rsidTr="000A596C">
        <w:trPr>
          <w:trHeight w:val="366"/>
        </w:trPr>
        <w:tc>
          <w:tcPr>
            <w:tcW w:w="2552" w:type="dxa"/>
            <w:vMerge/>
            <w:shd w:val="clear" w:color="auto" w:fill="auto"/>
          </w:tcPr>
          <w:p w14:paraId="49407861"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8470" w:type="dxa"/>
            <w:shd w:val="clear" w:color="auto" w:fill="auto"/>
          </w:tcPr>
          <w:p w14:paraId="49570604" w14:textId="77777777" w:rsidR="000A596C" w:rsidRPr="009B6025" w:rsidRDefault="000A596C" w:rsidP="00C23E99">
            <w:pPr>
              <w:numPr>
                <w:ilvl w:val="0"/>
                <w:numId w:val="149"/>
              </w:numPr>
              <w:spacing w:line="276" w:lineRule="auto"/>
              <w:jc w:val="both"/>
              <w:rPr>
                <w:rFonts w:ascii="Times New Roman" w:eastAsia="Times New Roman" w:hAnsi="Times New Roman" w:cs="Times New Roman"/>
                <w:sz w:val="24"/>
                <w:szCs w:val="24"/>
              </w:rPr>
            </w:pPr>
            <w:r w:rsidRPr="009B6025">
              <w:rPr>
                <w:rFonts w:ascii="Times New Roman" w:hAnsi="Times New Roman"/>
                <w:bCs/>
                <w:sz w:val="24"/>
                <w:szCs w:val="24"/>
              </w:rPr>
              <w:t>Нарушения сознания, дыхания и кровообращения. Понятие клинической смерти. Виды. Этиология. Клиническая картина. Диагностика. Экстренная медицинская помощь. Лечение.</w:t>
            </w:r>
          </w:p>
        </w:tc>
        <w:tc>
          <w:tcPr>
            <w:tcW w:w="2097" w:type="dxa"/>
            <w:shd w:val="clear" w:color="auto" w:fill="auto"/>
          </w:tcPr>
          <w:p w14:paraId="2A8EAD0F" w14:textId="77777777" w:rsidR="000A596C" w:rsidRPr="009B6025" w:rsidRDefault="000A596C" w:rsidP="000A596C">
            <w:pPr>
              <w:spacing w:line="276" w:lineRule="auto"/>
              <w:jc w:val="center"/>
              <w:rPr>
                <w:rFonts w:ascii="Times New Roman" w:eastAsia="Times New Roman" w:hAnsi="Times New Roman" w:cs="Times New Roman"/>
                <w:sz w:val="24"/>
                <w:szCs w:val="24"/>
              </w:rPr>
            </w:pPr>
            <w:r w:rsidRPr="009B6025">
              <w:rPr>
                <w:rFonts w:ascii="Times New Roman" w:eastAsia="Times New Roman" w:hAnsi="Times New Roman" w:cs="Times New Roman"/>
                <w:sz w:val="24"/>
                <w:szCs w:val="24"/>
              </w:rPr>
              <w:t>2</w:t>
            </w:r>
          </w:p>
        </w:tc>
        <w:tc>
          <w:tcPr>
            <w:tcW w:w="1901" w:type="dxa"/>
            <w:vMerge w:val="restart"/>
            <w:shd w:val="clear" w:color="auto" w:fill="auto"/>
          </w:tcPr>
          <w:p w14:paraId="3E91D79D" w14:textId="77777777" w:rsidR="000A596C" w:rsidRPr="009B6025" w:rsidRDefault="000A596C" w:rsidP="000A596C">
            <w:pPr>
              <w:jc w:val="center"/>
              <w:rPr>
                <w:rFonts w:ascii="Times New Roman" w:eastAsia="Times New Roman" w:hAnsi="Times New Roman" w:cs="Times New Roman"/>
                <w:bCs/>
              </w:rPr>
            </w:pPr>
            <w:proofErr w:type="gramStart"/>
            <w:r w:rsidRPr="009B6025">
              <w:rPr>
                <w:rFonts w:ascii="Times New Roman" w:eastAsia="Times New Roman" w:hAnsi="Times New Roman" w:cs="Times New Roman"/>
                <w:bCs/>
              </w:rPr>
              <w:t>ОК</w:t>
            </w:r>
            <w:proofErr w:type="gramEnd"/>
            <w:r w:rsidRPr="009B6025">
              <w:rPr>
                <w:rFonts w:ascii="Times New Roman" w:eastAsia="Times New Roman" w:hAnsi="Times New Roman" w:cs="Times New Roman"/>
                <w:bCs/>
              </w:rPr>
              <w:t xml:space="preserve"> 01 ОК 02</w:t>
            </w:r>
          </w:p>
          <w:p w14:paraId="7C098097" w14:textId="77777777" w:rsidR="000A596C" w:rsidRPr="009B6025" w:rsidRDefault="000A596C" w:rsidP="000A596C">
            <w:pPr>
              <w:jc w:val="center"/>
              <w:rPr>
                <w:rFonts w:ascii="Times New Roman" w:eastAsia="Times New Roman" w:hAnsi="Times New Roman" w:cs="Times New Roman"/>
                <w:bCs/>
              </w:rPr>
            </w:pPr>
            <w:proofErr w:type="gramStart"/>
            <w:r w:rsidRPr="009B6025">
              <w:rPr>
                <w:rFonts w:ascii="Times New Roman" w:eastAsia="Times New Roman" w:hAnsi="Times New Roman" w:cs="Times New Roman"/>
                <w:bCs/>
              </w:rPr>
              <w:t>ОК</w:t>
            </w:r>
            <w:proofErr w:type="gramEnd"/>
            <w:r w:rsidRPr="009B6025">
              <w:rPr>
                <w:rFonts w:ascii="Times New Roman" w:eastAsia="Times New Roman" w:hAnsi="Times New Roman" w:cs="Times New Roman"/>
                <w:bCs/>
              </w:rPr>
              <w:t xml:space="preserve"> 03 ОК 04</w:t>
            </w:r>
          </w:p>
          <w:p w14:paraId="139729E7" w14:textId="77777777" w:rsidR="000A596C" w:rsidRPr="009B6025" w:rsidRDefault="000A596C" w:rsidP="000A596C">
            <w:pPr>
              <w:jc w:val="center"/>
              <w:rPr>
                <w:rFonts w:ascii="Times New Roman" w:eastAsia="Times New Roman" w:hAnsi="Times New Roman" w:cs="Times New Roman"/>
                <w:bCs/>
              </w:rPr>
            </w:pPr>
            <w:proofErr w:type="gramStart"/>
            <w:r w:rsidRPr="009B6025">
              <w:rPr>
                <w:rFonts w:ascii="Times New Roman" w:eastAsia="Times New Roman" w:hAnsi="Times New Roman" w:cs="Times New Roman"/>
                <w:bCs/>
              </w:rPr>
              <w:t>ОК</w:t>
            </w:r>
            <w:proofErr w:type="gramEnd"/>
            <w:r w:rsidRPr="009B6025">
              <w:rPr>
                <w:rFonts w:ascii="Times New Roman" w:eastAsia="Times New Roman" w:hAnsi="Times New Roman" w:cs="Times New Roman"/>
                <w:bCs/>
              </w:rPr>
              <w:t xml:space="preserve"> 05 ОК 06</w:t>
            </w:r>
          </w:p>
          <w:p w14:paraId="292F3EF0" w14:textId="77777777" w:rsidR="000A596C" w:rsidRPr="009B6025" w:rsidRDefault="000A596C" w:rsidP="000A596C">
            <w:pPr>
              <w:jc w:val="center"/>
              <w:rPr>
                <w:rFonts w:ascii="Times New Roman" w:eastAsia="Times New Roman" w:hAnsi="Times New Roman" w:cs="Times New Roman"/>
                <w:bCs/>
              </w:rPr>
            </w:pPr>
            <w:proofErr w:type="gramStart"/>
            <w:r w:rsidRPr="009B6025">
              <w:rPr>
                <w:rFonts w:ascii="Times New Roman" w:eastAsia="Times New Roman" w:hAnsi="Times New Roman" w:cs="Times New Roman"/>
                <w:bCs/>
              </w:rPr>
              <w:t>ОК</w:t>
            </w:r>
            <w:proofErr w:type="gramEnd"/>
            <w:r w:rsidRPr="009B6025">
              <w:rPr>
                <w:rFonts w:ascii="Times New Roman" w:eastAsia="Times New Roman" w:hAnsi="Times New Roman" w:cs="Times New Roman"/>
                <w:bCs/>
              </w:rPr>
              <w:t xml:space="preserve"> 07 ОК 09</w:t>
            </w:r>
          </w:p>
          <w:p w14:paraId="148E43A0" w14:textId="77777777" w:rsidR="000A596C" w:rsidRPr="009B6025" w:rsidRDefault="000A596C" w:rsidP="000A596C">
            <w:pPr>
              <w:jc w:val="center"/>
              <w:rPr>
                <w:rFonts w:ascii="Times New Roman" w:eastAsia="Times New Roman" w:hAnsi="Times New Roman" w:cs="Times New Roman"/>
                <w:bCs/>
              </w:rPr>
            </w:pPr>
            <w:r w:rsidRPr="009B6025">
              <w:rPr>
                <w:rFonts w:ascii="Times New Roman" w:eastAsia="Times New Roman" w:hAnsi="Times New Roman" w:cs="Times New Roman"/>
                <w:bCs/>
              </w:rPr>
              <w:lastRenderedPageBreak/>
              <w:t>ПК 4.1 ПК 4.2</w:t>
            </w:r>
          </w:p>
          <w:p w14:paraId="30C4FAB6" w14:textId="77777777" w:rsidR="000A596C" w:rsidRPr="009B6025" w:rsidRDefault="000A596C" w:rsidP="000A596C">
            <w:pPr>
              <w:jc w:val="center"/>
              <w:rPr>
                <w:rFonts w:ascii="Times New Roman" w:eastAsia="Times New Roman" w:hAnsi="Times New Roman" w:cs="Times New Roman"/>
                <w:bCs/>
              </w:rPr>
            </w:pPr>
            <w:r w:rsidRPr="009B6025">
              <w:rPr>
                <w:rFonts w:ascii="Times New Roman" w:eastAsia="Times New Roman" w:hAnsi="Times New Roman" w:cs="Times New Roman"/>
                <w:bCs/>
              </w:rPr>
              <w:t>ПК 4.3 ПК 4.4</w:t>
            </w:r>
          </w:p>
          <w:p w14:paraId="0FD2EAB1" w14:textId="77777777" w:rsidR="000A596C" w:rsidRPr="009B6025" w:rsidRDefault="000A596C" w:rsidP="000A596C">
            <w:pPr>
              <w:jc w:val="center"/>
              <w:rPr>
                <w:rFonts w:ascii="Times New Roman" w:eastAsia="Times New Roman" w:hAnsi="Times New Roman" w:cs="Times New Roman"/>
                <w:bCs/>
              </w:rPr>
            </w:pPr>
            <w:r w:rsidRPr="009B6025">
              <w:rPr>
                <w:rFonts w:ascii="Times New Roman" w:eastAsia="Times New Roman" w:hAnsi="Times New Roman" w:cs="Times New Roman"/>
                <w:bCs/>
              </w:rPr>
              <w:t>ПК 4.5 ПК 4.6</w:t>
            </w:r>
          </w:p>
        </w:tc>
      </w:tr>
      <w:tr w:rsidR="000A596C" w:rsidRPr="009B6025" w14:paraId="696FEA30" w14:textId="77777777" w:rsidTr="000A596C">
        <w:trPr>
          <w:trHeight w:val="164"/>
        </w:trPr>
        <w:tc>
          <w:tcPr>
            <w:tcW w:w="2552" w:type="dxa"/>
            <w:vMerge/>
            <w:shd w:val="clear" w:color="auto" w:fill="auto"/>
          </w:tcPr>
          <w:p w14:paraId="053347D9"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70" w:type="dxa"/>
            <w:shd w:val="clear" w:color="auto" w:fill="auto"/>
          </w:tcPr>
          <w:p w14:paraId="1B57F9B8" w14:textId="77777777" w:rsidR="000A596C" w:rsidRPr="009B6025" w:rsidRDefault="000A596C" w:rsidP="000A596C">
            <w:pPr>
              <w:spacing w:line="276" w:lineRule="auto"/>
              <w:jc w:val="both"/>
              <w:rPr>
                <w:rFonts w:ascii="Times New Roman" w:eastAsia="Times New Roman" w:hAnsi="Times New Roman" w:cs="Times New Roman"/>
                <w:b/>
                <w:sz w:val="24"/>
                <w:szCs w:val="24"/>
              </w:rPr>
            </w:pPr>
            <w:r w:rsidRPr="009B6025">
              <w:rPr>
                <w:rFonts w:ascii="Times New Roman" w:eastAsia="Times New Roman" w:hAnsi="Times New Roman" w:cs="Times New Roman"/>
                <w:b/>
                <w:bCs/>
              </w:rPr>
              <w:t>В том числе практических и лабораторных занятий</w:t>
            </w:r>
          </w:p>
        </w:tc>
        <w:tc>
          <w:tcPr>
            <w:tcW w:w="2097" w:type="dxa"/>
            <w:shd w:val="clear" w:color="auto" w:fill="auto"/>
          </w:tcPr>
          <w:p w14:paraId="1913CFED" w14:textId="77777777" w:rsidR="000A596C" w:rsidRPr="009B6025" w:rsidRDefault="000A596C" w:rsidP="000A596C">
            <w:pPr>
              <w:spacing w:line="276" w:lineRule="auto"/>
              <w:jc w:val="center"/>
              <w:rPr>
                <w:rFonts w:ascii="Times New Roman" w:eastAsia="Times New Roman" w:hAnsi="Times New Roman" w:cs="Times New Roman"/>
                <w:b/>
                <w:sz w:val="24"/>
                <w:szCs w:val="24"/>
              </w:rPr>
            </w:pPr>
            <w:r w:rsidRPr="009B6025">
              <w:rPr>
                <w:rFonts w:ascii="Times New Roman" w:eastAsia="Times New Roman" w:hAnsi="Times New Roman" w:cs="Times New Roman"/>
                <w:b/>
                <w:bCs/>
              </w:rPr>
              <w:t>6</w:t>
            </w:r>
          </w:p>
        </w:tc>
        <w:tc>
          <w:tcPr>
            <w:tcW w:w="1901" w:type="dxa"/>
            <w:vMerge/>
            <w:shd w:val="clear" w:color="auto" w:fill="auto"/>
          </w:tcPr>
          <w:p w14:paraId="281C86E6" w14:textId="77777777" w:rsidR="000A596C" w:rsidRPr="009B6025" w:rsidRDefault="000A596C" w:rsidP="000A596C">
            <w:pPr>
              <w:spacing w:line="276" w:lineRule="auto"/>
              <w:jc w:val="center"/>
              <w:rPr>
                <w:rFonts w:ascii="Times New Roman" w:eastAsia="Times New Roman" w:hAnsi="Times New Roman" w:cs="Times New Roman"/>
                <w:b/>
                <w:sz w:val="24"/>
                <w:szCs w:val="24"/>
              </w:rPr>
            </w:pPr>
          </w:p>
        </w:tc>
      </w:tr>
      <w:tr w:rsidR="000A596C" w:rsidRPr="009B6025" w14:paraId="6C367AEE" w14:textId="77777777" w:rsidTr="000A596C">
        <w:trPr>
          <w:trHeight w:val="1591"/>
        </w:trPr>
        <w:tc>
          <w:tcPr>
            <w:tcW w:w="2552" w:type="dxa"/>
            <w:vMerge/>
            <w:shd w:val="clear" w:color="auto" w:fill="auto"/>
          </w:tcPr>
          <w:p w14:paraId="05781BF7"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8470" w:type="dxa"/>
            <w:shd w:val="clear" w:color="auto" w:fill="auto"/>
          </w:tcPr>
          <w:p w14:paraId="6BD5951D" w14:textId="77777777" w:rsidR="000A596C" w:rsidRPr="009B6025" w:rsidRDefault="000A596C" w:rsidP="00C23E99">
            <w:pPr>
              <w:numPr>
                <w:ilvl w:val="0"/>
                <w:numId w:val="162"/>
              </w:numPr>
              <w:spacing w:line="276" w:lineRule="auto"/>
              <w:jc w:val="both"/>
              <w:rPr>
                <w:rFonts w:ascii="Times New Roman" w:eastAsia="Times New Roman" w:hAnsi="Times New Roman" w:cs="Times New Roman"/>
                <w:sz w:val="24"/>
                <w:szCs w:val="24"/>
              </w:rPr>
            </w:pPr>
            <w:r w:rsidRPr="009B6025">
              <w:rPr>
                <w:rFonts w:ascii="Times New Roman" w:hAnsi="Times New Roman"/>
                <w:bCs/>
                <w:sz w:val="24"/>
                <w:szCs w:val="24"/>
              </w:rPr>
              <w:t>«Проведение диагностики нарушений сознания. Анализ клинической картины: оценка окраски кожных покровов, симптом «зрачка», измерение АД, пульса, определение наличия дыхания.  Оказание экстренной медицинской помощи при нарушении сознания. Принципы транспортировки пациента с нарушенным сознанием в медицинскую организацию. Принципы лечения».</w:t>
            </w:r>
          </w:p>
        </w:tc>
        <w:tc>
          <w:tcPr>
            <w:tcW w:w="2097" w:type="dxa"/>
            <w:shd w:val="clear" w:color="auto" w:fill="auto"/>
          </w:tcPr>
          <w:p w14:paraId="7BC67730" w14:textId="77777777" w:rsidR="000A596C" w:rsidRPr="009B6025" w:rsidRDefault="000A596C" w:rsidP="000A596C">
            <w:pPr>
              <w:spacing w:line="276" w:lineRule="auto"/>
              <w:jc w:val="center"/>
              <w:rPr>
                <w:rFonts w:ascii="Times New Roman" w:eastAsia="Times New Roman" w:hAnsi="Times New Roman" w:cs="Times New Roman"/>
                <w:sz w:val="24"/>
                <w:szCs w:val="24"/>
              </w:rPr>
            </w:pPr>
          </w:p>
        </w:tc>
        <w:tc>
          <w:tcPr>
            <w:tcW w:w="1901" w:type="dxa"/>
            <w:vMerge/>
            <w:shd w:val="clear" w:color="auto" w:fill="auto"/>
          </w:tcPr>
          <w:p w14:paraId="07D75DCF" w14:textId="77777777" w:rsidR="000A596C" w:rsidRPr="009B6025" w:rsidRDefault="000A596C" w:rsidP="000A596C">
            <w:pPr>
              <w:spacing w:line="276" w:lineRule="auto"/>
              <w:jc w:val="center"/>
              <w:rPr>
                <w:rFonts w:ascii="Times New Roman" w:eastAsia="Times New Roman" w:hAnsi="Times New Roman" w:cs="Times New Roman"/>
                <w:sz w:val="24"/>
                <w:szCs w:val="24"/>
              </w:rPr>
            </w:pPr>
          </w:p>
        </w:tc>
      </w:tr>
      <w:tr w:rsidR="000A596C" w:rsidRPr="009B6025" w14:paraId="2D06578B" w14:textId="77777777" w:rsidTr="000A596C">
        <w:trPr>
          <w:trHeight w:val="227"/>
        </w:trPr>
        <w:tc>
          <w:tcPr>
            <w:tcW w:w="2552" w:type="dxa"/>
            <w:vMerge w:val="restart"/>
            <w:shd w:val="clear" w:color="auto" w:fill="auto"/>
          </w:tcPr>
          <w:p w14:paraId="0116E72A" w14:textId="77777777" w:rsidR="000A596C" w:rsidRPr="009B6025" w:rsidRDefault="000A596C" w:rsidP="000A596C">
            <w:pPr>
              <w:rPr>
                <w:rFonts w:ascii="Times New Roman" w:eastAsia="Times New Roman" w:hAnsi="Times New Roman" w:cs="Times New Roman"/>
                <w:b/>
                <w:bCs/>
              </w:rPr>
            </w:pPr>
            <w:r w:rsidRPr="009B6025">
              <w:rPr>
                <w:rFonts w:ascii="Times New Roman" w:eastAsia="Times New Roman" w:hAnsi="Times New Roman" w:cs="Times New Roman"/>
                <w:b/>
                <w:bCs/>
              </w:rPr>
              <w:lastRenderedPageBreak/>
              <w:t>Тема 2.4.</w:t>
            </w:r>
          </w:p>
          <w:p w14:paraId="66AEDC8B" w14:textId="77777777" w:rsidR="000A596C" w:rsidRPr="009B6025" w:rsidRDefault="000A596C" w:rsidP="000A596C">
            <w:pPr>
              <w:rPr>
                <w:rFonts w:ascii="Times New Roman" w:hAnsi="Times New Roman"/>
                <w:b/>
                <w:bCs/>
                <w:sz w:val="24"/>
                <w:szCs w:val="24"/>
              </w:rPr>
            </w:pPr>
            <w:r w:rsidRPr="009B6025">
              <w:rPr>
                <w:rFonts w:ascii="Times New Roman" w:hAnsi="Times New Roman"/>
                <w:b/>
                <w:bCs/>
                <w:sz w:val="24"/>
                <w:szCs w:val="24"/>
              </w:rPr>
              <w:t>Травматический шок</w:t>
            </w:r>
          </w:p>
          <w:p w14:paraId="5D4FB9BB" w14:textId="77777777" w:rsidR="000A596C" w:rsidRPr="009B6025" w:rsidRDefault="000A596C" w:rsidP="000A596C">
            <w:pPr>
              <w:spacing w:line="276" w:lineRule="auto"/>
              <w:rPr>
                <w:rFonts w:ascii="Times New Roman" w:eastAsia="Times New Roman" w:hAnsi="Times New Roman" w:cs="Times New Roman"/>
                <w:b/>
                <w:sz w:val="24"/>
                <w:szCs w:val="24"/>
              </w:rPr>
            </w:pPr>
          </w:p>
        </w:tc>
        <w:tc>
          <w:tcPr>
            <w:tcW w:w="8470" w:type="dxa"/>
            <w:shd w:val="clear" w:color="auto" w:fill="auto"/>
            <w:vAlign w:val="bottom"/>
          </w:tcPr>
          <w:p w14:paraId="56951C31" w14:textId="77777777" w:rsidR="000A596C" w:rsidRPr="009B6025" w:rsidRDefault="000A596C" w:rsidP="000A596C">
            <w:pPr>
              <w:spacing w:line="276" w:lineRule="auto"/>
              <w:jc w:val="both"/>
              <w:rPr>
                <w:rFonts w:ascii="Times New Roman" w:eastAsia="Times New Roman" w:hAnsi="Times New Roman" w:cs="Times New Roman"/>
                <w:b/>
                <w:sz w:val="24"/>
                <w:szCs w:val="24"/>
              </w:rPr>
            </w:pPr>
            <w:r w:rsidRPr="009B6025">
              <w:rPr>
                <w:rFonts w:ascii="Times New Roman" w:eastAsia="Times New Roman" w:hAnsi="Times New Roman" w:cs="Times New Roman"/>
                <w:b/>
                <w:bCs/>
              </w:rPr>
              <w:t xml:space="preserve">Содержание </w:t>
            </w:r>
          </w:p>
        </w:tc>
        <w:tc>
          <w:tcPr>
            <w:tcW w:w="2097" w:type="dxa"/>
            <w:shd w:val="clear" w:color="auto" w:fill="auto"/>
          </w:tcPr>
          <w:p w14:paraId="316754CD" w14:textId="77777777" w:rsidR="000A596C" w:rsidRPr="009B6025" w:rsidRDefault="000A596C" w:rsidP="000A596C">
            <w:pPr>
              <w:spacing w:line="276" w:lineRule="auto"/>
              <w:jc w:val="center"/>
              <w:rPr>
                <w:rFonts w:ascii="Times New Roman" w:eastAsia="Times New Roman" w:hAnsi="Times New Roman" w:cs="Times New Roman"/>
                <w:b/>
                <w:sz w:val="24"/>
                <w:szCs w:val="24"/>
              </w:rPr>
            </w:pPr>
            <w:r w:rsidRPr="009B6025">
              <w:rPr>
                <w:rFonts w:ascii="Times New Roman" w:eastAsia="Times New Roman" w:hAnsi="Times New Roman" w:cs="Times New Roman"/>
                <w:b/>
                <w:bCs/>
              </w:rPr>
              <w:t>6/6</w:t>
            </w:r>
          </w:p>
        </w:tc>
        <w:tc>
          <w:tcPr>
            <w:tcW w:w="1901" w:type="dxa"/>
            <w:shd w:val="clear" w:color="auto" w:fill="auto"/>
          </w:tcPr>
          <w:p w14:paraId="642CFD82" w14:textId="77777777" w:rsidR="000A596C" w:rsidRPr="009B6025" w:rsidRDefault="000A596C" w:rsidP="000A596C">
            <w:pPr>
              <w:jc w:val="center"/>
              <w:rPr>
                <w:rFonts w:ascii="Times New Roman" w:eastAsia="Times New Roman" w:hAnsi="Times New Roman" w:cs="Times New Roman"/>
                <w:b/>
                <w:sz w:val="24"/>
                <w:szCs w:val="24"/>
              </w:rPr>
            </w:pPr>
          </w:p>
        </w:tc>
      </w:tr>
      <w:tr w:rsidR="000A596C" w:rsidRPr="009B6025" w14:paraId="5347BED5" w14:textId="77777777" w:rsidTr="000A596C">
        <w:trPr>
          <w:trHeight w:val="366"/>
        </w:trPr>
        <w:tc>
          <w:tcPr>
            <w:tcW w:w="2552" w:type="dxa"/>
            <w:vMerge/>
            <w:shd w:val="clear" w:color="auto" w:fill="auto"/>
          </w:tcPr>
          <w:p w14:paraId="675937E0"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8470" w:type="dxa"/>
            <w:shd w:val="clear" w:color="auto" w:fill="auto"/>
          </w:tcPr>
          <w:p w14:paraId="64C1780C" w14:textId="77777777" w:rsidR="000A596C" w:rsidRPr="009B6025" w:rsidRDefault="000A596C" w:rsidP="00C23E99">
            <w:pPr>
              <w:numPr>
                <w:ilvl w:val="0"/>
                <w:numId w:val="147"/>
              </w:numPr>
              <w:spacing w:line="276" w:lineRule="auto"/>
              <w:jc w:val="center"/>
              <w:rPr>
                <w:rFonts w:ascii="Times New Roman" w:eastAsia="Times New Roman" w:hAnsi="Times New Roman" w:cs="Times New Roman"/>
                <w:sz w:val="24"/>
                <w:szCs w:val="24"/>
              </w:rPr>
            </w:pPr>
          </w:p>
        </w:tc>
        <w:tc>
          <w:tcPr>
            <w:tcW w:w="2097" w:type="dxa"/>
            <w:shd w:val="clear" w:color="auto" w:fill="auto"/>
          </w:tcPr>
          <w:p w14:paraId="6D273EDF" w14:textId="77777777" w:rsidR="000A596C" w:rsidRPr="009B6025" w:rsidRDefault="000A596C" w:rsidP="000A596C">
            <w:pPr>
              <w:spacing w:line="276" w:lineRule="auto"/>
              <w:jc w:val="center"/>
              <w:rPr>
                <w:rFonts w:ascii="Times New Roman" w:eastAsia="Times New Roman" w:hAnsi="Times New Roman" w:cs="Times New Roman"/>
                <w:sz w:val="24"/>
                <w:szCs w:val="24"/>
              </w:rPr>
            </w:pPr>
            <w:r w:rsidRPr="009B6025">
              <w:rPr>
                <w:rFonts w:ascii="Times New Roman" w:eastAsia="Times New Roman" w:hAnsi="Times New Roman" w:cs="Times New Roman"/>
                <w:sz w:val="24"/>
                <w:szCs w:val="24"/>
              </w:rPr>
              <w:t>-</w:t>
            </w:r>
          </w:p>
        </w:tc>
        <w:tc>
          <w:tcPr>
            <w:tcW w:w="1901" w:type="dxa"/>
            <w:vMerge w:val="restart"/>
            <w:shd w:val="clear" w:color="auto" w:fill="auto"/>
          </w:tcPr>
          <w:p w14:paraId="15A3DB0A" w14:textId="77777777" w:rsidR="000A596C" w:rsidRPr="009B6025" w:rsidRDefault="000A596C" w:rsidP="000A596C">
            <w:pPr>
              <w:jc w:val="center"/>
              <w:rPr>
                <w:rFonts w:ascii="Times New Roman" w:eastAsia="Times New Roman" w:hAnsi="Times New Roman" w:cs="Times New Roman"/>
                <w:bCs/>
              </w:rPr>
            </w:pPr>
            <w:proofErr w:type="gramStart"/>
            <w:r w:rsidRPr="009B6025">
              <w:rPr>
                <w:rFonts w:ascii="Times New Roman" w:eastAsia="Times New Roman" w:hAnsi="Times New Roman" w:cs="Times New Roman"/>
                <w:bCs/>
              </w:rPr>
              <w:t>ОК</w:t>
            </w:r>
            <w:proofErr w:type="gramEnd"/>
            <w:r w:rsidRPr="009B6025">
              <w:rPr>
                <w:rFonts w:ascii="Times New Roman" w:eastAsia="Times New Roman" w:hAnsi="Times New Roman" w:cs="Times New Roman"/>
                <w:bCs/>
              </w:rPr>
              <w:t xml:space="preserve"> 01 ОК 02</w:t>
            </w:r>
          </w:p>
          <w:p w14:paraId="4A16C302" w14:textId="77777777" w:rsidR="000A596C" w:rsidRPr="009B6025" w:rsidRDefault="000A596C" w:rsidP="000A596C">
            <w:pPr>
              <w:jc w:val="center"/>
              <w:rPr>
                <w:rFonts w:ascii="Times New Roman" w:eastAsia="Times New Roman" w:hAnsi="Times New Roman" w:cs="Times New Roman"/>
                <w:bCs/>
              </w:rPr>
            </w:pPr>
            <w:proofErr w:type="gramStart"/>
            <w:r w:rsidRPr="009B6025">
              <w:rPr>
                <w:rFonts w:ascii="Times New Roman" w:eastAsia="Times New Roman" w:hAnsi="Times New Roman" w:cs="Times New Roman"/>
                <w:bCs/>
              </w:rPr>
              <w:t>ОК</w:t>
            </w:r>
            <w:proofErr w:type="gramEnd"/>
            <w:r w:rsidRPr="009B6025">
              <w:rPr>
                <w:rFonts w:ascii="Times New Roman" w:eastAsia="Times New Roman" w:hAnsi="Times New Roman" w:cs="Times New Roman"/>
                <w:bCs/>
              </w:rPr>
              <w:t xml:space="preserve"> 03 ОК 04</w:t>
            </w:r>
          </w:p>
          <w:p w14:paraId="6643FC4A" w14:textId="77777777" w:rsidR="000A596C" w:rsidRPr="009B6025" w:rsidRDefault="000A596C" w:rsidP="000A596C">
            <w:pPr>
              <w:jc w:val="center"/>
              <w:rPr>
                <w:rFonts w:ascii="Times New Roman" w:eastAsia="Times New Roman" w:hAnsi="Times New Roman" w:cs="Times New Roman"/>
                <w:bCs/>
              </w:rPr>
            </w:pPr>
            <w:proofErr w:type="gramStart"/>
            <w:r w:rsidRPr="009B6025">
              <w:rPr>
                <w:rFonts w:ascii="Times New Roman" w:eastAsia="Times New Roman" w:hAnsi="Times New Roman" w:cs="Times New Roman"/>
                <w:bCs/>
              </w:rPr>
              <w:t>ОК</w:t>
            </w:r>
            <w:proofErr w:type="gramEnd"/>
            <w:r w:rsidRPr="009B6025">
              <w:rPr>
                <w:rFonts w:ascii="Times New Roman" w:eastAsia="Times New Roman" w:hAnsi="Times New Roman" w:cs="Times New Roman"/>
                <w:bCs/>
              </w:rPr>
              <w:t xml:space="preserve"> 05 ОК 06</w:t>
            </w:r>
          </w:p>
          <w:p w14:paraId="5932978C" w14:textId="77777777" w:rsidR="000A596C" w:rsidRPr="009B6025" w:rsidRDefault="000A596C" w:rsidP="000A596C">
            <w:pPr>
              <w:jc w:val="center"/>
              <w:rPr>
                <w:rFonts w:ascii="Times New Roman" w:eastAsia="Times New Roman" w:hAnsi="Times New Roman" w:cs="Times New Roman"/>
                <w:bCs/>
              </w:rPr>
            </w:pPr>
            <w:proofErr w:type="gramStart"/>
            <w:r w:rsidRPr="009B6025">
              <w:rPr>
                <w:rFonts w:ascii="Times New Roman" w:eastAsia="Times New Roman" w:hAnsi="Times New Roman" w:cs="Times New Roman"/>
                <w:bCs/>
              </w:rPr>
              <w:t>ОК</w:t>
            </w:r>
            <w:proofErr w:type="gramEnd"/>
            <w:r w:rsidRPr="009B6025">
              <w:rPr>
                <w:rFonts w:ascii="Times New Roman" w:eastAsia="Times New Roman" w:hAnsi="Times New Roman" w:cs="Times New Roman"/>
                <w:bCs/>
              </w:rPr>
              <w:t xml:space="preserve"> 07 ОК 09</w:t>
            </w:r>
          </w:p>
          <w:p w14:paraId="04ECA896" w14:textId="77777777" w:rsidR="000A596C" w:rsidRPr="009B6025" w:rsidRDefault="000A596C" w:rsidP="000A596C">
            <w:pPr>
              <w:jc w:val="center"/>
              <w:rPr>
                <w:rFonts w:ascii="Times New Roman" w:eastAsia="Times New Roman" w:hAnsi="Times New Roman" w:cs="Times New Roman"/>
                <w:bCs/>
              </w:rPr>
            </w:pPr>
            <w:r w:rsidRPr="009B6025">
              <w:rPr>
                <w:rFonts w:ascii="Times New Roman" w:eastAsia="Times New Roman" w:hAnsi="Times New Roman" w:cs="Times New Roman"/>
                <w:bCs/>
              </w:rPr>
              <w:t>ПК 4.1 ПК 4.2</w:t>
            </w:r>
          </w:p>
          <w:p w14:paraId="060C23FD" w14:textId="77777777" w:rsidR="000A596C" w:rsidRPr="009B6025" w:rsidRDefault="000A596C" w:rsidP="000A596C">
            <w:pPr>
              <w:jc w:val="center"/>
              <w:rPr>
                <w:rFonts w:ascii="Times New Roman" w:eastAsia="Times New Roman" w:hAnsi="Times New Roman" w:cs="Times New Roman"/>
                <w:bCs/>
              </w:rPr>
            </w:pPr>
            <w:r w:rsidRPr="009B6025">
              <w:rPr>
                <w:rFonts w:ascii="Times New Roman" w:eastAsia="Times New Roman" w:hAnsi="Times New Roman" w:cs="Times New Roman"/>
                <w:bCs/>
              </w:rPr>
              <w:t>ПК 4.3 ПК 4.4</w:t>
            </w:r>
          </w:p>
          <w:p w14:paraId="1ACD5BCE" w14:textId="77777777" w:rsidR="000A596C" w:rsidRPr="009B6025" w:rsidRDefault="000A596C" w:rsidP="000A596C">
            <w:pPr>
              <w:jc w:val="center"/>
              <w:rPr>
                <w:rFonts w:ascii="Times New Roman" w:eastAsia="Times New Roman" w:hAnsi="Times New Roman" w:cs="Times New Roman"/>
                <w:bCs/>
              </w:rPr>
            </w:pPr>
            <w:r w:rsidRPr="009B6025">
              <w:rPr>
                <w:rFonts w:ascii="Times New Roman" w:eastAsia="Times New Roman" w:hAnsi="Times New Roman" w:cs="Times New Roman"/>
                <w:bCs/>
              </w:rPr>
              <w:t>ПК 4.5 ПК 4.6</w:t>
            </w:r>
          </w:p>
        </w:tc>
      </w:tr>
      <w:tr w:rsidR="000A596C" w:rsidRPr="009B6025" w14:paraId="76587D80" w14:textId="77777777" w:rsidTr="000A596C">
        <w:trPr>
          <w:trHeight w:val="333"/>
        </w:trPr>
        <w:tc>
          <w:tcPr>
            <w:tcW w:w="2552" w:type="dxa"/>
            <w:vMerge/>
            <w:shd w:val="clear" w:color="auto" w:fill="auto"/>
          </w:tcPr>
          <w:p w14:paraId="0270D8C9"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70" w:type="dxa"/>
            <w:shd w:val="clear" w:color="auto" w:fill="auto"/>
            <w:vAlign w:val="bottom"/>
          </w:tcPr>
          <w:p w14:paraId="3E393D9C" w14:textId="77777777" w:rsidR="000A596C" w:rsidRPr="009B6025" w:rsidRDefault="000A596C" w:rsidP="000A596C">
            <w:pPr>
              <w:spacing w:line="276" w:lineRule="auto"/>
              <w:jc w:val="both"/>
              <w:rPr>
                <w:rFonts w:ascii="Times New Roman" w:eastAsia="Times New Roman" w:hAnsi="Times New Roman" w:cs="Times New Roman"/>
                <w:b/>
                <w:sz w:val="24"/>
                <w:szCs w:val="24"/>
              </w:rPr>
            </w:pPr>
            <w:r w:rsidRPr="009B6025">
              <w:rPr>
                <w:rFonts w:ascii="Times New Roman" w:eastAsia="Times New Roman" w:hAnsi="Times New Roman" w:cs="Times New Roman"/>
                <w:b/>
                <w:bCs/>
              </w:rPr>
              <w:t>В том числе практических и лабораторных занятий</w:t>
            </w:r>
          </w:p>
        </w:tc>
        <w:tc>
          <w:tcPr>
            <w:tcW w:w="2097" w:type="dxa"/>
            <w:shd w:val="clear" w:color="auto" w:fill="auto"/>
          </w:tcPr>
          <w:p w14:paraId="34FD520E" w14:textId="77777777" w:rsidR="000A596C" w:rsidRPr="009B6025" w:rsidRDefault="000A596C" w:rsidP="000A596C">
            <w:pPr>
              <w:spacing w:line="276" w:lineRule="auto"/>
              <w:jc w:val="center"/>
              <w:rPr>
                <w:rFonts w:ascii="Times New Roman" w:eastAsia="Times New Roman" w:hAnsi="Times New Roman" w:cs="Times New Roman"/>
                <w:b/>
                <w:sz w:val="24"/>
                <w:szCs w:val="24"/>
              </w:rPr>
            </w:pPr>
            <w:r w:rsidRPr="009B6025">
              <w:rPr>
                <w:rFonts w:ascii="Times New Roman" w:eastAsia="Times New Roman" w:hAnsi="Times New Roman" w:cs="Times New Roman"/>
                <w:b/>
                <w:bCs/>
              </w:rPr>
              <w:t>6</w:t>
            </w:r>
          </w:p>
        </w:tc>
        <w:tc>
          <w:tcPr>
            <w:tcW w:w="1901" w:type="dxa"/>
            <w:vMerge/>
            <w:shd w:val="clear" w:color="auto" w:fill="auto"/>
          </w:tcPr>
          <w:p w14:paraId="7541BF65" w14:textId="77777777" w:rsidR="000A596C" w:rsidRPr="009B6025" w:rsidRDefault="000A596C" w:rsidP="000A596C">
            <w:pPr>
              <w:spacing w:line="276" w:lineRule="auto"/>
              <w:jc w:val="center"/>
              <w:rPr>
                <w:rFonts w:ascii="Times New Roman" w:eastAsia="Times New Roman" w:hAnsi="Times New Roman" w:cs="Times New Roman"/>
                <w:b/>
                <w:sz w:val="24"/>
                <w:szCs w:val="24"/>
              </w:rPr>
            </w:pPr>
          </w:p>
        </w:tc>
      </w:tr>
      <w:tr w:rsidR="000A596C" w:rsidRPr="009B6025" w14:paraId="7379F80E" w14:textId="77777777" w:rsidTr="000A596C">
        <w:trPr>
          <w:trHeight w:val="366"/>
        </w:trPr>
        <w:tc>
          <w:tcPr>
            <w:tcW w:w="2552" w:type="dxa"/>
            <w:vMerge/>
            <w:shd w:val="clear" w:color="auto" w:fill="auto"/>
          </w:tcPr>
          <w:p w14:paraId="3BD3826C"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8470" w:type="dxa"/>
            <w:shd w:val="clear" w:color="auto" w:fill="auto"/>
            <w:vAlign w:val="bottom"/>
          </w:tcPr>
          <w:p w14:paraId="3C3F4ADE" w14:textId="77777777" w:rsidR="000A596C" w:rsidRPr="009B6025" w:rsidRDefault="000A596C" w:rsidP="00C23E99">
            <w:pPr>
              <w:numPr>
                <w:ilvl w:val="0"/>
                <w:numId w:val="150"/>
              </w:numPr>
              <w:spacing w:line="276" w:lineRule="auto"/>
              <w:jc w:val="both"/>
              <w:rPr>
                <w:rFonts w:ascii="Times New Roman" w:eastAsia="Times New Roman" w:hAnsi="Times New Roman" w:cs="Times New Roman"/>
                <w:sz w:val="24"/>
                <w:szCs w:val="24"/>
              </w:rPr>
            </w:pPr>
            <w:r w:rsidRPr="009B6025">
              <w:rPr>
                <w:rFonts w:ascii="Times New Roman" w:hAnsi="Times New Roman"/>
                <w:bCs/>
                <w:sz w:val="24"/>
                <w:szCs w:val="24"/>
              </w:rPr>
              <w:t>«Проведение диагностики травматического шока. Анализ клинической картины: осмотр на наличие повреждений, оценка окраски кожных покровов, измерение АД, пульса.  Оказание экстренной медицинской помощи при травматическом шоке. Принципы транспортировки пациента с травматическим шоком в медицинскую организацию. Принципы лечения».</w:t>
            </w:r>
          </w:p>
        </w:tc>
        <w:tc>
          <w:tcPr>
            <w:tcW w:w="2097" w:type="dxa"/>
            <w:shd w:val="clear" w:color="auto" w:fill="auto"/>
          </w:tcPr>
          <w:p w14:paraId="6327F41F" w14:textId="77777777" w:rsidR="000A596C" w:rsidRPr="009B6025" w:rsidRDefault="000A596C" w:rsidP="000A596C">
            <w:pPr>
              <w:spacing w:line="276" w:lineRule="auto"/>
              <w:jc w:val="center"/>
              <w:rPr>
                <w:rFonts w:ascii="Times New Roman" w:eastAsia="Times New Roman" w:hAnsi="Times New Roman" w:cs="Times New Roman"/>
                <w:sz w:val="24"/>
                <w:szCs w:val="24"/>
              </w:rPr>
            </w:pPr>
          </w:p>
        </w:tc>
        <w:tc>
          <w:tcPr>
            <w:tcW w:w="1901" w:type="dxa"/>
            <w:vMerge/>
            <w:shd w:val="clear" w:color="auto" w:fill="auto"/>
          </w:tcPr>
          <w:p w14:paraId="0ECD426D" w14:textId="77777777" w:rsidR="000A596C" w:rsidRPr="009B6025" w:rsidRDefault="000A596C" w:rsidP="000A596C">
            <w:pPr>
              <w:spacing w:line="276" w:lineRule="auto"/>
              <w:jc w:val="center"/>
              <w:rPr>
                <w:rFonts w:ascii="Times New Roman" w:eastAsia="Times New Roman" w:hAnsi="Times New Roman" w:cs="Times New Roman"/>
                <w:sz w:val="24"/>
                <w:szCs w:val="24"/>
              </w:rPr>
            </w:pPr>
          </w:p>
        </w:tc>
      </w:tr>
      <w:tr w:rsidR="000A596C" w:rsidRPr="009B6025" w14:paraId="6D44862F" w14:textId="77777777" w:rsidTr="000A596C">
        <w:trPr>
          <w:trHeight w:val="366"/>
        </w:trPr>
        <w:tc>
          <w:tcPr>
            <w:tcW w:w="2552" w:type="dxa"/>
            <w:vMerge w:val="restart"/>
            <w:shd w:val="clear" w:color="auto" w:fill="auto"/>
          </w:tcPr>
          <w:p w14:paraId="292E3496"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b/>
                <w:sz w:val="24"/>
                <w:szCs w:val="24"/>
              </w:rPr>
            </w:pPr>
            <w:r w:rsidRPr="009B6025">
              <w:rPr>
                <w:rFonts w:ascii="Times New Roman" w:eastAsia="Times New Roman" w:hAnsi="Times New Roman" w:cs="Times New Roman"/>
                <w:b/>
                <w:sz w:val="24"/>
                <w:szCs w:val="24"/>
              </w:rPr>
              <w:t>Тема 2.5. Оказание неотложной помощи при асфиксии у новорожденных.</w:t>
            </w:r>
          </w:p>
        </w:tc>
        <w:tc>
          <w:tcPr>
            <w:tcW w:w="8470" w:type="dxa"/>
            <w:shd w:val="clear" w:color="auto" w:fill="auto"/>
          </w:tcPr>
          <w:p w14:paraId="6CA42FF0" w14:textId="77777777" w:rsidR="000A596C" w:rsidRPr="009B6025" w:rsidRDefault="000A596C" w:rsidP="000A596C">
            <w:pPr>
              <w:spacing w:line="276" w:lineRule="auto"/>
              <w:ind w:left="360"/>
              <w:jc w:val="both"/>
              <w:rPr>
                <w:rFonts w:ascii="Times New Roman" w:eastAsia="Times New Roman" w:hAnsi="Times New Roman" w:cs="Times New Roman"/>
                <w:b/>
                <w:sz w:val="24"/>
                <w:szCs w:val="24"/>
              </w:rPr>
            </w:pPr>
            <w:r w:rsidRPr="009B6025">
              <w:rPr>
                <w:rFonts w:ascii="Times New Roman" w:eastAsia="Times New Roman" w:hAnsi="Times New Roman" w:cs="Times New Roman"/>
                <w:b/>
                <w:sz w:val="24"/>
                <w:szCs w:val="24"/>
              </w:rPr>
              <w:t>Содержание</w:t>
            </w:r>
          </w:p>
        </w:tc>
        <w:tc>
          <w:tcPr>
            <w:tcW w:w="2097" w:type="dxa"/>
            <w:shd w:val="clear" w:color="auto" w:fill="auto"/>
          </w:tcPr>
          <w:p w14:paraId="71CFF508" w14:textId="77777777" w:rsidR="000A596C" w:rsidRPr="009B6025" w:rsidRDefault="000A596C" w:rsidP="000A596C">
            <w:pPr>
              <w:spacing w:line="276" w:lineRule="auto"/>
              <w:jc w:val="center"/>
              <w:rPr>
                <w:rFonts w:ascii="Times New Roman" w:eastAsia="Times New Roman" w:hAnsi="Times New Roman" w:cs="Times New Roman"/>
                <w:sz w:val="24"/>
                <w:szCs w:val="24"/>
              </w:rPr>
            </w:pPr>
            <w:r w:rsidRPr="009B6025">
              <w:rPr>
                <w:rFonts w:ascii="Times New Roman" w:eastAsia="Times New Roman" w:hAnsi="Times New Roman" w:cs="Times New Roman"/>
                <w:sz w:val="24"/>
                <w:szCs w:val="24"/>
              </w:rPr>
              <w:t>8/6</w:t>
            </w:r>
          </w:p>
        </w:tc>
        <w:tc>
          <w:tcPr>
            <w:tcW w:w="1901" w:type="dxa"/>
            <w:vMerge w:val="restart"/>
            <w:shd w:val="clear" w:color="auto" w:fill="auto"/>
          </w:tcPr>
          <w:p w14:paraId="51F83502" w14:textId="77777777" w:rsidR="000A596C" w:rsidRPr="009B6025" w:rsidRDefault="000A596C" w:rsidP="000A596C">
            <w:pPr>
              <w:spacing w:line="276" w:lineRule="auto"/>
              <w:jc w:val="center"/>
              <w:rPr>
                <w:rFonts w:ascii="Times New Roman" w:eastAsia="Times New Roman" w:hAnsi="Times New Roman" w:cs="Times New Roman"/>
                <w:b/>
                <w:sz w:val="24"/>
                <w:szCs w:val="24"/>
              </w:rPr>
            </w:pPr>
            <w:r w:rsidRPr="009B6025">
              <w:rPr>
                <w:rFonts w:ascii="Times New Roman" w:eastAsia="Times New Roman" w:hAnsi="Times New Roman" w:cs="Times New Roman"/>
                <w:b/>
                <w:sz w:val="24"/>
                <w:szCs w:val="24"/>
              </w:rPr>
              <w:t>ПК 4.1.</w:t>
            </w:r>
          </w:p>
          <w:p w14:paraId="3A16665E" w14:textId="77777777" w:rsidR="000A596C" w:rsidRPr="009B6025" w:rsidRDefault="000A596C" w:rsidP="000A596C">
            <w:pPr>
              <w:spacing w:line="276" w:lineRule="auto"/>
              <w:jc w:val="center"/>
              <w:rPr>
                <w:rFonts w:ascii="Times New Roman" w:eastAsia="Times New Roman" w:hAnsi="Times New Roman" w:cs="Times New Roman"/>
                <w:b/>
                <w:sz w:val="24"/>
                <w:szCs w:val="24"/>
              </w:rPr>
            </w:pPr>
            <w:r w:rsidRPr="009B6025">
              <w:rPr>
                <w:rFonts w:ascii="Times New Roman" w:eastAsia="Times New Roman" w:hAnsi="Times New Roman" w:cs="Times New Roman"/>
                <w:b/>
                <w:sz w:val="24"/>
                <w:szCs w:val="24"/>
              </w:rPr>
              <w:t>ПК 4.2.</w:t>
            </w:r>
          </w:p>
          <w:p w14:paraId="0861F96C" w14:textId="77777777" w:rsidR="000A596C" w:rsidRPr="009B6025" w:rsidRDefault="000A596C" w:rsidP="000A596C">
            <w:pPr>
              <w:spacing w:line="276" w:lineRule="auto"/>
              <w:jc w:val="center"/>
              <w:rPr>
                <w:rFonts w:ascii="Times New Roman" w:eastAsia="Times New Roman" w:hAnsi="Times New Roman" w:cs="Times New Roman"/>
                <w:b/>
                <w:sz w:val="24"/>
                <w:szCs w:val="24"/>
              </w:rPr>
            </w:pPr>
            <w:r w:rsidRPr="009B6025">
              <w:rPr>
                <w:rFonts w:ascii="Times New Roman" w:eastAsia="Times New Roman" w:hAnsi="Times New Roman" w:cs="Times New Roman"/>
                <w:b/>
                <w:sz w:val="24"/>
                <w:szCs w:val="24"/>
              </w:rPr>
              <w:t>ПК 4.3.</w:t>
            </w:r>
          </w:p>
          <w:p w14:paraId="31AA4C79" w14:textId="77777777" w:rsidR="000A596C" w:rsidRPr="009B6025" w:rsidRDefault="000A596C" w:rsidP="000A596C">
            <w:pPr>
              <w:spacing w:line="276" w:lineRule="auto"/>
              <w:jc w:val="center"/>
              <w:rPr>
                <w:rFonts w:ascii="Times New Roman" w:eastAsia="Times New Roman" w:hAnsi="Times New Roman" w:cs="Times New Roman"/>
                <w:sz w:val="24"/>
                <w:szCs w:val="24"/>
              </w:rPr>
            </w:pPr>
            <w:proofErr w:type="gramStart"/>
            <w:r w:rsidRPr="009B6025">
              <w:rPr>
                <w:rFonts w:ascii="Times New Roman" w:eastAsia="Times New Roman" w:hAnsi="Times New Roman" w:cs="Times New Roman"/>
                <w:b/>
                <w:sz w:val="24"/>
                <w:szCs w:val="24"/>
              </w:rPr>
              <w:t>ОК</w:t>
            </w:r>
            <w:proofErr w:type="gramEnd"/>
            <w:r w:rsidRPr="009B6025">
              <w:rPr>
                <w:rFonts w:ascii="Times New Roman" w:eastAsia="Times New Roman" w:hAnsi="Times New Roman" w:cs="Times New Roman"/>
                <w:b/>
                <w:sz w:val="24"/>
                <w:szCs w:val="24"/>
              </w:rPr>
              <w:t xml:space="preserve"> 01, 02, 03, 04, 05, 06, 07, 09</w:t>
            </w:r>
          </w:p>
        </w:tc>
      </w:tr>
      <w:tr w:rsidR="000A596C" w:rsidRPr="009B6025" w14:paraId="59B19BF1" w14:textId="77777777" w:rsidTr="000A596C">
        <w:trPr>
          <w:trHeight w:val="366"/>
        </w:trPr>
        <w:tc>
          <w:tcPr>
            <w:tcW w:w="2552" w:type="dxa"/>
            <w:vMerge/>
            <w:shd w:val="clear" w:color="auto" w:fill="auto"/>
          </w:tcPr>
          <w:p w14:paraId="78DCBD2B"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8470" w:type="dxa"/>
            <w:shd w:val="clear" w:color="auto" w:fill="auto"/>
          </w:tcPr>
          <w:p w14:paraId="475223D1" w14:textId="77777777" w:rsidR="000A596C" w:rsidRPr="009B6025" w:rsidRDefault="000A596C" w:rsidP="000A596C">
            <w:pPr>
              <w:spacing w:line="276" w:lineRule="auto"/>
              <w:ind w:left="360"/>
              <w:jc w:val="both"/>
              <w:rPr>
                <w:rFonts w:ascii="Times New Roman" w:eastAsia="Times New Roman" w:hAnsi="Times New Roman" w:cs="Times New Roman"/>
                <w:b/>
                <w:sz w:val="24"/>
                <w:szCs w:val="24"/>
              </w:rPr>
            </w:pPr>
            <w:r w:rsidRPr="009B6025">
              <w:rPr>
                <w:rFonts w:ascii="Times New Roman" w:eastAsia="Times New Roman" w:hAnsi="Times New Roman" w:cs="Times New Roman"/>
                <w:sz w:val="24"/>
                <w:szCs w:val="24"/>
              </w:rPr>
              <w:t xml:space="preserve">Предшествующие факторы асфиксии новорожденного. Общий осмотр и оценка тяжести состояния по шкале </w:t>
            </w:r>
            <w:proofErr w:type="spellStart"/>
            <w:r w:rsidRPr="009B6025">
              <w:rPr>
                <w:rFonts w:ascii="Times New Roman" w:eastAsia="Times New Roman" w:hAnsi="Times New Roman" w:cs="Times New Roman"/>
                <w:sz w:val="24"/>
                <w:szCs w:val="24"/>
              </w:rPr>
              <w:t>Апгар</w:t>
            </w:r>
            <w:proofErr w:type="spellEnd"/>
            <w:r w:rsidRPr="009B6025">
              <w:rPr>
                <w:rFonts w:ascii="Times New Roman" w:eastAsia="Times New Roman" w:hAnsi="Times New Roman" w:cs="Times New Roman"/>
                <w:sz w:val="24"/>
                <w:szCs w:val="24"/>
              </w:rPr>
              <w:t>. Клиническая картина. Этапы проведения экстренной помощи. Вспомогательная искусственная вентиляция легких, непрямой массаж сердца /СЛР/. Оснащение для проведения реанимационных мероприятий. Медикаментозное лечение.</w:t>
            </w:r>
          </w:p>
        </w:tc>
        <w:tc>
          <w:tcPr>
            <w:tcW w:w="2097" w:type="dxa"/>
            <w:shd w:val="clear" w:color="auto" w:fill="auto"/>
          </w:tcPr>
          <w:p w14:paraId="3534D2E2" w14:textId="77777777" w:rsidR="000A596C" w:rsidRPr="009B6025" w:rsidRDefault="000A596C" w:rsidP="000A596C">
            <w:pPr>
              <w:spacing w:line="276" w:lineRule="auto"/>
              <w:jc w:val="center"/>
              <w:rPr>
                <w:rFonts w:ascii="Times New Roman" w:eastAsia="Times New Roman" w:hAnsi="Times New Roman" w:cs="Times New Roman"/>
                <w:sz w:val="24"/>
                <w:szCs w:val="24"/>
              </w:rPr>
            </w:pPr>
            <w:r w:rsidRPr="009B6025">
              <w:rPr>
                <w:rFonts w:ascii="Times New Roman" w:eastAsia="Times New Roman" w:hAnsi="Times New Roman" w:cs="Times New Roman"/>
                <w:sz w:val="24"/>
                <w:szCs w:val="24"/>
              </w:rPr>
              <w:t>2</w:t>
            </w:r>
          </w:p>
        </w:tc>
        <w:tc>
          <w:tcPr>
            <w:tcW w:w="1901" w:type="dxa"/>
            <w:vMerge/>
            <w:shd w:val="clear" w:color="auto" w:fill="auto"/>
          </w:tcPr>
          <w:p w14:paraId="468AE64B" w14:textId="77777777" w:rsidR="000A596C" w:rsidRPr="009B6025" w:rsidRDefault="000A596C" w:rsidP="000A596C">
            <w:pPr>
              <w:spacing w:line="276" w:lineRule="auto"/>
              <w:jc w:val="center"/>
              <w:rPr>
                <w:rFonts w:ascii="Times New Roman" w:eastAsia="Times New Roman" w:hAnsi="Times New Roman" w:cs="Times New Roman"/>
                <w:sz w:val="24"/>
                <w:szCs w:val="24"/>
              </w:rPr>
            </w:pPr>
          </w:p>
        </w:tc>
      </w:tr>
      <w:tr w:rsidR="000A596C" w:rsidRPr="009B6025" w14:paraId="264BCF87" w14:textId="77777777" w:rsidTr="000A596C">
        <w:trPr>
          <w:trHeight w:val="366"/>
        </w:trPr>
        <w:tc>
          <w:tcPr>
            <w:tcW w:w="2552" w:type="dxa"/>
            <w:vMerge/>
            <w:shd w:val="clear" w:color="auto" w:fill="auto"/>
          </w:tcPr>
          <w:p w14:paraId="0DB85E72"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8470" w:type="dxa"/>
            <w:shd w:val="clear" w:color="auto" w:fill="auto"/>
          </w:tcPr>
          <w:p w14:paraId="750BF27C" w14:textId="77777777" w:rsidR="000A596C" w:rsidRPr="009B6025" w:rsidRDefault="000A596C" w:rsidP="000A596C">
            <w:pPr>
              <w:spacing w:line="276" w:lineRule="auto"/>
              <w:ind w:left="360"/>
              <w:jc w:val="both"/>
              <w:rPr>
                <w:rFonts w:ascii="Times New Roman" w:eastAsia="Times New Roman" w:hAnsi="Times New Roman" w:cs="Times New Roman"/>
                <w:b/>
                <w:sz w:val="24"/>
                <w:szCs w:val="24"/>
              </w:rPr>
            </w:pPr>
            <w:r w:rsidRPr="009B6025">
              <w:rPr>
                <w:rFonts w:ascii="Times New Roman" w:eastAsia="Times New Roman" w:hAnsi="Times New Roman" w:cs="Times New Roman"/>
                <w:b/>
                <w:sz w:val="24"/>
                <w:szCs w:val="24"/>
              </w:rPr>
              <w:t>В том числе практических занятий и лабораторных работ</w:t>
            </w:r>
          </w:p>
        </w:tc>
        <w:tc>
          <w:tcPr>
            <w:tcW w:w="2097" w:type="dxa"/>
            <w:shd w:val="clear" w:color="auto" w:fill="auto"/>
          </w:tcPr>
          <w:p w14:paraId="66626C4A" w14:textId="77777777" w:rsidR="000A596C" w:rsidRPr="009B6025" w:rsidRDefault="000A596C" w:rsidP="000A596C">
            <w:pPr>
              <w:spacing w:line="276" w:lineRule="auto"/>
              <w:jc w:val="center"/>
              <w:rPr>
                <w:rFonts w:ascii="Times New Roman" w:eastAsia="Times New Roman" w:hAnsi="Times New Roman" w:cs="Times New Roman"/>
                <w:sz w:val="24"/>
                <w:szCs w:val="24"/>
              </w:rPr>
            </w:pPr>
          </w:p>
        </w:tc>
        <w:tc>
          <w:tcPr>
            <w:tcW w:w="1901" w:type="dxa"/>
            <w:vMerge/>
            <w:shd w:val="clear" w:color="auto" w:fill="auto"/>
          </w:tcPr>
          <w:p w14:paraId="68E14CCA" w14:textId="77777777" w:rsidR="000A596C" w:rsidRPr="009B6025" w:rsidRDefault="000A596C" w:rsidP="000A596C">
            <w:pPr>
              <w:spacing w:line="276" w:lineRule="auto"/>
              <w:jc w:val="center"/>
              <w:rPr>
                <w:rFonts w:ascii="Times New Roman" w:eastAsia="Times New Roman" w:hAnsi="Times New Roman" w:cs="Times New Roman"/>
                <w:sz w:val="24"/>
                <w:szCs w:val="24"/>
              </w:rPr>
            </w:pPr>
          </w:p>
        </w:tc>
      </w:tr>
      <w:tr w:rsidR="000A596C" w:rsidRPr="009B6025" w14:paraId="4CF4F86B" w14:textId="77777777" w:rsidTr="000A596C">
        <w:trPr>
          <w:trHeight w:val="366"/>
        </w:trPr>
        <w:tc>
          <w:tcPr>
            <w:tcW w:w="2552" w:type="dxa"/>
            <w:vMerge/>
            <w:shd w:val="clear" w:color="auto" w:fill="auto"/>
          </w:tcPr>
          <w:p w14:paraId="45654855"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8470" w:type="dxa"/>
            <w:shd w:val="clear" w:color="auto" w:fill="auto"/>
          </w:tcPr>
          <w:p w14:paraId="5994B9FF" w14:textId="77777777" w:rsidR="000A596C" w:rsidRPr="009B6025" w:rsidRDefault="000A596C" w:rsidP="000A596C">
            <w:pPr>
              <w:spacing w:line="276" w:lineRule="auto"/>
              <w:ind w:left="360"/>
              <w:jc w:val="both"/>
              <w:rPr>
                <w:rFonts w:ascii="Times New Roman" w:eastAsia="Times New Roman" w:hAnsi="Times New Roman" w:cs="Times New Roman"/>
                <w:sz w:val="24"/>
                <w:szCs w:val="24"/>
              </w:rPr>
            </w:pPr>
            <w:proofErr w:type="gramStart"/>
            <w:r w:rsidRPr="009B6025">
              <w:rPr>
                <w:rFonts w:ascii="Times New Roman" w:eastAsia="Times New Roman" w:hAnsi="Times New Roman" w:cs="Times New Roman"/>
                <w:sz w:val="24"/>
                <w:szCs w:val="24"/>
              </w:rPr>
              <w:t xml:space="preserve">1.«Оказание неотложной помощи при асфиксии у новорожденных» Оснащение реанимационного столика (аспирационные катетеры, маски для подачи кислорода, мешок </w:t>
            </w:r>
            <w:proofErr w:type="spellStart"/>
            <w:r w:rsidRPr="009B6025">
              <w:rPr>
                <w:rFonts w:ascii="Times New Roman" w:eastAsia="Times New Roman" w:hAnsi="Times New Roman" w:cs="Times New Roman"/>
                <w:sz w:val="24"/>
                <w:szCs w:val="24"/>
              </w:rPr>
              <w:t>Амбу</w:t>
            </w:r>
            <w:proofErr w:type="spellEnd"/>
            <w:r w:rsidRPr="009B6025">
              <w:rPr>
                <w:rFonts w:ascii="Times New Roman" w:eastAsia="Times New Roman" w:hAnsi="Times New Roman" w:cs="Times New Roman"/>
                <w:sz w:val="24"/>
                <w:szCs w:val="24"/>
              </w:rPr>
              <w:t xml:space="preserve">, </w:t>
            </w:r>
            <w:proofErr w:type="spellStart"/>
            <w:r w:rsidRPr="009B6025">
              <w:rPr>
                <w:rFonts w:ascii="Times New Roman" w:eastAsia="Times New Roman" w:hAnsi="Times New Roman" w:cs="Times New Roman"/>
                <w:sz w:val="24"/>
                <w:szCs w:val="24"/>
              </w:rPr>
              <w:t>интубационные</w:t>
            </w:r>
            <w:proofErr w:type="spellEnd"/>
            <w:r w:rsidRPr="009B6025">
              <w:rPr>
                <w:rFonts w:ascii="Times New Roman" w:eastAsia="Times New Roman" w:hAnsi="Times New Roman" w:cs="Times New Roman"/>
                <w:sz w:val="24"/>
                <w:szCs w:val="24"/>
              </w:rPr>
              <w:t xml:space="preserve"> трубки, тройник </w:t>
            </w:r>
            <w:proofErr w:type="spellStart"/>
            <w:r w:rsidRPr="009B6025">
              <w:rPr>
                <w:rFonts w:ascii="Times New Roman" w:eastAsia="Times New Roman" w:hAnsi="Times New Roman" w:cs="Times New Roman"/>
                <w:sz w:val="24"/>
                <w:szCs w:val="24"/>
              </w:rPr>
              <w:t>Айра</w:t>
            </w:r>
            <w:proofErr w:type="spellEnd"/>
            <w:r w:rsidRPr="009B6025">
              <w:rPr>
                <w:rFonts w:ascii="Times New Roman" w:eastAsia="Times New Roman" w:hAnsi="Times New Roman" w:cs="Times New Roman"/>
                <w:sz w:val="24"/>
                <w:szCs w:val="24"/>
              </w:rPr>
              <w:t>, медикаменты.</w:t>
            </w:r>
            <w:proofErr w:type="gramEnd"/>
            <w:r w:rsidRPr="009B6025">
              <w:rPr>
                <w:rFonts w:ascii="Times New Roman" w:eastAsia="Times New Roman" w:hAnsi="Times New Roman" w:cs="Times New Roman"/>
                <w:sz w:val="24"/>
                <w:szCs w:val="24"/>
              </w:rPr>
              <w:t xml:space="preserve">  Отработка принципов реанимации: восстановление проходимости дыхательных путей; ВВЛ; непрямой массаж сердца; введение лекарственных препаратов.</w:t>
            </w:r>
          </w:p>
        </w:tc>
        <w:tc>
          <w:tcPr>
            <w:tcW w:w="2097" w:type="dxa"/>
            <w:shd w:val="clear" w:color="auto" w:fill="auto"/>
          </w:tcPr>
          <w:p w14:paraId="39B052AA" w14:textId="77777777" w:rsidR="000A596C" w:rsidRPr="009B6025" w:rsidRDefault="000A596C" w:rsidP="000A596C">
            <w:pPr>
              <w:spacing w:line="276" w:lineRule="auto"/>
              <w:jc w:val="center"/>
              <w:rPr>
                <w:rFonts w:ascii="Times New Roman" w:eastAsia="Times New Roman" w:hAnsi="Times New Roman" w:cs="Times New Roman"/>
                <w:sz w:val="24"/>
                <w:szCs w:val="24"/>
              </w:rPr>
            </w:pPr>
            <w:r w:rsidRPr="009B6025">
              <w:rPr>
                <w:rFonts w:ascii="Times New Roman" w:eastAsia="Times New Roman" w:hAnsi="Times New Roman" w:cs="Times New Roman"/>
                <w:sz w:val="24"/>
                <w:szCs w:val="24"/>
              </w:rPr>
              <w:t>6</w:t>
            </w:r>
          </w:p>
        </w:tc>
        <w:tc>
          <w:tcPr>
            <w:tcW w:w="1901" w:type="dxa"/>
            <w:vMerge/>
            <w:shd w:val="clear" w:color="auto" w:fill="auto"/>
          </w:tcPr>
          <w:p w14:paraId="3C60143B" w14:textId="77777777" w:rsidR="000A596C" w:rsidRPr="009B6025" w:rsidRDefault="000A596C" w:rsidP="000A596C">
            <w:pPr>
              <w:spacing w:line="276" w:lineRule="auto"/>
              <w:jc w:val="center"/>
              <w:rPr>
                <w:rFonts w:ascii="Times New Roman" w:eastAsia="Times New Roman" w:hAnsi="Times New Roman" w:cs="Times New Roman"/>
                <w:sz w:val="24"/>
                <w:szCs w:val="24"/>
              </w:rPr>
            </w:pPr>
          </w:p>
        </w:tc>
      </w:tr>
      <w:tr w:rsidR="000A596C" w:rsidRPr="009B6025" w14:paraId="284E4442" w14:textId="77777777" w:rsidTr="000A596C">
        <w:trPr>
          <w:trHeight w:val="366"/>
        </w:trPr>
        <w:tc>
          <w:tcPr>
            <w:tcW w:w="2552" w:type="dxa"/>
            <w:vMerge w:val="restart"/>
            <w:shd w:val="clear" w:color="auto" w:fill="auto"/>
          </w:tcPr>
          <w:p w14:paraId="6CEB0AAB" w14:textId="77777777" w:rsidR="000A596C" w:rsidRPr="009B6025" w:rsidRDefault="000A596C" w:rsidP="000A596C">
            <w:pPr>
              <w:spacing w:line="276" w:lineRule="auto"/>
              <w:rPr>
                <w:rFonts w:ascii="Times New Roman" w:eastAsia="Times New Roman" w:hAnsi="Times New Roman" w:cs="Times New Roman"/>
                <w:b/>
                <w:sz w:val="24"/>
                <w:szCs w:val="24"/>
              </w:rPr>
            </w:pPr>
            <w:r w:rsidRPr="009B6025">
              <w:rPr>
                <w:rFonts w:ascii="Times New Roman" w:eastAsia="Times New Roman" w:hAnsi="Times New Roman" w:cs="Times New Roman"/>
                <w:b/>
                <w:sz w:val="24"/>
                <w:szCs w:val="24"/>
              </w:rPr>
              <w:t>Тема 2.6</w:t>
            </w:r>
          </w:p>
          <w:p w14:paraId="10052E3F"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b/>
                <w:sz w:val="24"/>
                <w:szCs w:val="24"/>
              </w:rPr>
            </w:pPr>
            <w:r w:rsidRPr="009B6025">
              <w:rPr>
                <w:rFonts w:ascii="Times New Roman" w:eastAsia="Times New Roman" w:hAnsi="Times New Roman" w:cs="Times New Roman"/>
                <w:b/>
                <w:sz w:val="24"/>
                <w:szCs w:val="24"/>
              </w:rPr>
              <w:t xml:space="preserve">Неотложная помощь </w:t>
            </w:r>
            <w:r w:rsidRPr="009B6025">
              <w:rPr>
                <w:rFonts w:ascii="Times New Roman" w:eastAsia="Times New Roman" w:hAnsi="Times New Roman" w:cs="Times New Roman"/>
                <w:b/>
                <w:sz w:val="24"/>
                <w:szCs w:val="24"/>
              </w:rPr>
              <w:lastRenderedPageBreak/>
              <w:t>детям при гипертермии.</w:t>
            </w:r>
          </w:p>
        </w:tc>
        <w:tc>
          <w:tcPr>
            <w:tcW w:w="8470" w:type="dxa"/>
            <w:shd w:val="clear" w:color="auto" w:fill="auto"/>
          </w:tcPr>
          <w:p w14:paraId="31CBDE8F" w14:textId="77777777" w:rsidR="000A596C" w:rsidRPr="009B6025" w:rsidRDefault="000A596C" w:rsidP="000A596C">
            <w:pPr>
              <w:spacing w:line="276" w:lineRule="auto"/>
              <w:ind w:left="360"/>
              <w:jc w:val="both"/>
              <w:rPr>
                <w:rFonts w:ascii="Times New Roman" w:eastAsia="Times New Roman" w:hAnsi="Times New Roman" w:cs="Times New Roman"/>
                <w:b/>
                <w:sz w:val="24"/>
                <w:szCs w:val="24"/>
              </w:rPr>
            </w:pPr>
            <w:r w:rsidRPr="009B6025">
              <w:rPr>
                <w:rFonts w:ascii="Times New Roman" w:eastAsia="Times New Roman" w:hAnsi="Times New Roman" w:cs="Times New Roman"/>
                <w:b/>
                <w:sz w:val="24"/>
                <w:szCs w:val="24"/>
              </w:rPr>
              <w:lastRenderedPageBreak/>
              <w:t>Содержание</w:t>
            </w:r>
          </w:p>
        </w:tc>
        <w:tc>
          <w:tcPr>
            <w:tcW w:w="2097" w:type="dxa"/>
            <w:shd w:val="clear" w:color="auto" w:fill="auto"/>
          </w:tcPr>
          <w:p w14:paraId="7525EC36" w14:textId="77777777" w:rsidR="000A596C" w:rsidRPr="009B6025" w:rsidRDefault="000A596C" w:rsidP="000A596C">
            <w:pPr>
              <w:spacing w:line="276" w:lineRule="auto"/>
              <w:jc w:val="center"/>
              <w:rPr>
                <w:rFonts w:ascii="Times New Roman" w:eastAsia="Times New Roman" w:hAnsi="Times New Roman" w:cs="Times New Roman"/>
                <w:sz w:val="24"/>
                <w:szCs w:val="24"/>
              </w:rPr>
            </w:pPr>
            <w:r w:rsidRPr="009B6025">
              <w:rPr>
                <w:rFonts w:ascii="Times New Roman" w:eastAsia="Times New Roman" w:hAnsi="Times New Roman" w:cs="Times New Roman"/>
                <w:sz w:val="24"/>
                <w:szCs w:val="24"/>
              </w:rPr>
              <w:t>8/6</w:t>
            </w:r>
          </w:p>
        </w:tc>
        <w:tc>
          <w:tcPr>
            <w:tcW w:w="1901" w:type="dxa"/>
            <w:vMerge w:val="restart"/>
            <w:shd w:val="clear" w:color="auto" w:fill="auto"/>
          </w:tcPr>
          <w:p w14:paraId="4AE3D2C5" w14:textId="77777777" w:rsidR="000A596C" w:rsidRPr="009B6025" w:rsidRDefault="000A596C" w:rsidP="000A596C">
            <w:pPr>
              <w:spacing w:line="276" w:lineRule="auto"/>
              <w:jc w:val="center"/>
              <w:rPr>
                <w:rFonts w:ascii="Times New Roman" w:eastAsia="Times New Roman" w:hAnsi="Times New Roman" w:cs="Times New Roman"/>
                <w:b/>
                <w:sz w:val="24"/>
                <w:szCs w:val="24"/>
              </w:rPr>
            </w:pPr>
            <w:r w:rsidRPr="009B6025">
              <w:rPr>
                <w:rFonts w:ascii="Times New Roman" w:eastAsia="Times New Roman" w:hAnsi="Times New Roman" w:cs="Times New Roman"/>
                <w:b/>
                <w:sz w:val="24"/>
                <w:szCs w:val="24"/>
              </w:rPr>
              <w:t>ПК 4.1.</w:t>
            </w:r>
          </w:p>
          <w:p w14:paraId="2119B2D9" w14:textId="77777777" w:rsidR="000A596C" w:rsidRPr="009B6025" w:rsidRDefault="000A596C" w:rsidP="000A596C">
            <w:pPr>
              <w:spacing w:line="276" w:lineRule="auto"/>
              <w:jc w:val="center"/>
              <w:rPr>
                <w:rFonts w:ascii="Times New Roman" w:eastAsia="Times New Roman" w:hAnsi="Times New Roman" w:cs="Times New Roman"/>
                <w:b/>
                <w:sz w:val="24"/>
                <w:szCs w:val="24"/>
              </w:rPr>
            </w:pPr>
            <w:r w:rsidRPr="009B6025">
              <w:rPr>
                <w:rFonts w:ascii="Times New Roman" w:eastAsia="Times New Roman" w:hAnsi="Times New Roman" w:cs="Times New Roman"/>
                <w:b/>
                <w:sz w:val="24"/>
                <w:szCs w:val="24"/>
              </w:rPr>
              <w:t>ПК 4.3.</w:t>
            </w:r>
          </w:p>
          <w:p w14:paraId="71EEFC28" w14:textId="77777777" w:rsidR="000A596C" w:rsidRPr="009B6025" w:rsidRDefault="000A596C" w:rsidP="000A596C">
            <w:pPr>
              <w:spacing w:line="276" w:lineRule="auto"/>
              <w:jc w:val="center"/>
              <w:rPr>
                <w:rFonts w:ascii="Times New Roman" w:eastAsia="Times New Roman" w:hAnsi="Times New Roman" w:cs="Times New Roman"/>
                <w:b/>
                <w:sz w:val="24"/>
                <w:szCs w:val="24"/>
              </w:rPr>
            </w:pPr>
            <w:r w:rsidRPr="009B6025">
              <w:rPr>
                <w:rFonts w:ascii="Times New Roman" w:eastAsia="Times New Roman" w:hAnsi="Times New Roman" w:cs="Times New Roman"/>
                <w:b/>
                <w:sz w:val="24"/>
                <w:szCs w:val="24"/>
              </w:rPr>
              <w:lastRenderedPageBreak/>
              <w:t>ПК 4.4.</w:t>
            </w:r>
          </w:p>
          <w:p w14:paraId="784C75C0" w14:textId="77777777" w:rsidR="000A596C" w:rsidRPr="009B6025" w:rsidRDefault="000A596C" w:rsidP="000A596C">
            <w:pPr>
              <w:spacing w:line="276" w:lineRule="auto"/>
              <w:jc w:val="center"/>
              <w:rPr>
                <w:rFonts w:ascii="Times New Roman" w:eastAsia="Times New Roman" w:hAnsi="Times New Roman" w:cs="Times New Roman"/>
                <w:b/>
                <w:sz w:val="24"/>
                <w:szCs w:val="24"/>
              </w:rPr>
            </w:pPr>
            <w:proofErr w:type="gramStart"/>
            <w:r w:rsidRPr="009B6025">
              <w:rPr>
                <w:rFonts w:ascii="Times New Roman" w:eastAsia="Times New Roman" w:hAnsi="Times New Roman" w:cs="Times New Roman"/>
                <w:b/>
                <w:sz w:val="24"/>
                <w:szCs w:val="24"/>
              </w:rPr>
              <w:t>ОК</w:t>
            </w:r>
            <w:proofErr w:type="gramEnd"/>
            <w:r w:rsidRPr="009B6025">
              <w:rPr>
                <w:rFonts w:ascii="Times New Roman" w:eastAsia="Times New Roman" w:hAnsi="Times New Roman" w:cs="Times New Roman"/>
                <w:b/>
                <w:sz w:val="24"/>
                <w:szCs w:val="24"/>
              </w:rPr>
              <w:t xml:space="preserve"> 01, 02, 03, 04, 05, 06, 07, 09</w:t>
            </w:r>
          </w:p>
        </w:tc>
      </w:tr>
      <w:tr w:rsidR="000A596C" w:rsidRPr="009B6025" w14:paraId="30092381" w14:textId="77777777" w:rsidTr="000A596C">
        <w:trPr>
          <w:trHeight w:val="366"/>
        </w:trPr>
        <w:tc>
          <w:tcPr>
            <w:tcW w:w="2552" w:type="dxa"/>
            <w:vMerge/>
            <w:shd w:val="clear" w:color="auto" w:fill="auto"/>
          </w:tcPr>
          <w:p w14:paraId="5D9D550B"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8470" w:type="dxa"/>
            <w:shd w:val="clear" w:color="auto" w:fill="auto"/>
          </w:tcPr>
          <w:p w14:paraId="77D46241" w14:textId="77777777" w:rsidR="000A596C" w:rsidRPr="009B6025" w:rsidRDefault="000A596C" w:rsidP="000A596C">
            <w:pPr>
              <w:spacing w:line="276" w:lineRule="auto"/>
              <w:ind w:left="360"/>
              <w:jc w:val="both"/>
              <w:rPr>
                <w:rFonts w:ascii="Times New Roman" w:eastAsia="Times New Roman" w:hAnsi="Times New Roman" w:cs="Times New Roman"/>
                <w:b/>
                <w:sz w:val="24"/>
                <w:szCs w:val="24"/>
              </w:rPr>
            </w:pPr>
            <w:r w:rsidRPr="009B6025">
              <w:rPr>
                <w:rFonts w:ascii="Times New Roman" w:eastAsia="Times New Roman" w:hAnsi="Times New Roman" w:cs="Times New Roman"/>
                <w:sz w:val="24"/>
                <w:szCs w:val="24"/>
              </w:rPr>
              <w:t xml:space="preserve">1.Дифдиагностика лихорадки и повышения температуры тела. </w:t>
            </w:r>
            <w:r w:rsidRPr="009B6025">
              <w:rPr>
                <w:rFonts w:ascii="Times New Roman" w:eastAsia="Times New Roman" w:hAnsi="Times New Roman" w:cs="Times New Roman"/>
                <w:sz w:val="24"/>
                <w:szCs w:val="24"/>
              </w:rPr>
              <w:lastRenderedPageBreak/>
              <w:t>Этиологические факторы лихорадки, стадии, виды. Патогенез, Клинические симптомы. Типы снижения температуры. Основные вопросы, требующие решения при лихорадке у ребенка. Как и чем снижать температуру.</w:t>
            </w:r>
          </w:p>
        </w:tc>
        <w:tc>
          <w:tcPr>
            <w:tcW w:w="2097" w:type="dxa"/>
            <w:shd w:val="clear" w:color="auto" w:fill="auto"/>
          </w:tcPr>
          <w:p w14:paraId="29CA60F5" w14:textId="77777777" w:rsidR="000A596C" w:rsidRPr="009B6025" w:rsidRDefault="000A596C" w:rsidP="000A596C">
            <w:pPr>
              <w:spacing w:line="276" w:lineRule="auto"/>
              <w:jc w:val="center"/>
              <w:rPr>
                <w:rFonts w:ascii="Times New Roman" w:eastAsia="Times New Roman" w:hAnsi="Times New Roman" w:cs="Times New Roman"/>
                <w:sz w:val="24"/>
                <w:szCs w:val="24"/>
              </w:rPr>
            </w:pPr>
            <w:r w:rsidRPr="009B6025">
              <w:rPr>
                <w:rFonts w:ascii="Times New Roman" w:eastAsia="Times New Roman" w:hAnsi="Times New Roman" w:cs="Times New Roman"/>
                <w:sz w:val="24"/>
                <w:szCs w:val="24"/>
              </w:rPr>
              <w:lastRenderedPageBreak/>
              <w:t>2</w:t>
            </w:r>
          </w:p>
        </w:tc>
        <w:tc>
          <w:tcPr>
            <w:tcW w:w="1901" w:type="dxa"/>
            <w:vMerge/>
            <w:shd w:val="clear" w:color="auto" w:fill="auto"/>
          </w:tcPr>
          <w:p w14:paraId="53F66EE5" w14:textId="77777777" w:rsidR="000A596C" w:rsidRPr="009B6025" w:rsidRDefault="000A596C" w:rsidP="000A596C">
            <w:pPr>
              <w:spacing w:line="276" w:lineRule="auto"/>
              <w:jc w:val="center"/>
              <w:rPr>
                <w:rFonts w:ascii="Times New Roman" w:eastAsia="Times New Roman" w:hAnsi="Times New Roman" w:cs="Times New Roman"/>
                <w:b/>
                <w:sz w:val="24"/>
                <w:szCs w:val="24"/>
              </w:rPr>
            </w:pPr>
          </w:p>
        </w:tc>
      </w:tr>
      <w:tr w:rsidR="000A596C" w:rsidRPr="009B6025" w14:paraId="5AB00952" w14:textId="77777777" w:rsidTr="000A596C">
        <w:trPr>
          <w:trHeight w:val="366"/>
        </w:trPr>
        <w:tc>
          <w:tcPr>
            <w:tcW w:w="2552" w:type="dxa"/>
            <w:vMerge/>
            <w:shd w:val="clear" w:color="auto" w:fill="auto"/>
          </w:tcPr>
          <w:p w14:paraId="69A3DD4F"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8470" w:type="dxa"/>
            <w:shd w:val="clear" w:color="auto" w:fill="auto"/>
          </w:tcPr>
          <w:p w14:paraId="4E6E0A8C" w14:textId="77777777" w:rsidR="000A596C" w:rsidRPr="009B6025" w:rsidRDefault="000A596C" w:rsidP="000A596C">
            <w:pPr>
              <w:spacing w:line="276" w:lineRule="auto"/>
              <w:ind w:left="360"/>
              <w:jc w:val="both"/>
              <w:rPr>
                <w:rFonts w:ascii="Times New Roman" w:eastAsia="Times New Roman" w:hAnsi="Times New Roman" w:cs="Times New Roman"/>
                <w:b/>
                <w:sz w:val="24"/>
                <w:szCs w:val="24"/>
              </w:rPr>
            </w:pPr>
            <w:r w:rsidRPr="009B6025">
              <w:rPr>
                <w:rFonts w:ascii="Times New Roman" w:eastAsia="Times New Roman" w:hAnsi="Times New Roman" w:cs="Times New Roman"/>
                <w:b/>
                <w:sz w:val="24"/>
                <w:szCs w:val="24"/>
              </w:rPr>
              <w:t>В том числе практических занятий и лабораторных работ</w:t>
            </w:r>
          </w:p>
        </w:tc>
        <w:tc>
          <w:tcPr>
            <w:tcW w:w="2097" w:type="dxa"/>
            <w:shd w:val="clear" w:color="auto" w:fill="auto"/>
          </w:tcPr>
          <w:p w14:paraId="6E977772" w14:textId="77777777" w:rsidR="000A596C" w:rsidRPr="009B6025" w:rsidRDefault="000A596C" w:rsidP="000A596C">
            <w:pPr>
              <w:spacing w:line="276" w:lineRule="auto"/>
              <w:jc w:val="center"/>
              <w:rPr>
                <w:rFonts w:ascii="Times New Roman" w:eastAsia="Times New Roman" w:hAnsi="Times New Roman" w:cs="Times New Roman"/>
                <w:sz w:val="24"/>
                <w:szCs w:val="24"/>
              </w:rPr>
            </w:pPr>
          </w:p>
        </w:tc>
        <w:tc>
          <w:tcPr>
            <w:tcW w:w="1901" w:type="dxa"/>
            <w:vMerge/>
            <w:shd w:val="clear" w:color="auto" w:fill="auto"/>
          </w:tcPr>
          <w:p w14:paraId="43CE4168" w14:textId="77777777" w:rsidR="000A596C" w:rsidRPr="009B6025" w:rsidRDefault="000A596C" w:rsidP="000A596C">
            <w:pPr>
              <w:spacing w:line="276" w:lineRule="auto"/>
              <w:jc w:val="center"/>
              <w:rPr>
                <w:rFonts w:ascii="Times New Roman" w:eastAsia="Times New Roman" w:hAnsi="Times New Roman" w:cs="Times New Roman"/>
                <w:b/>
                <w:sz w:val="24"/>
                <w:szCs w:val="24"/>
              </w:rPr>
            </w:pPr>
          </w:p>
        </w:tc>
      </w:tr>
      <w:tr w:rsidR="000A596C" w:rsidRPr="009B6025" w14:paraId="1D1AE866" w14:textId="77777777" w:rsidTr="000A596C">
        <w:trPr>
          <w:trHeight w:val="366"/>
        </w:trPr>
        <w:tc>
          <w:tcPr>
            <w:tcW w:w="2552" w:type="dxa"/>
            <w:vMerge/>
            <w:shd w:val="clear" w:color="auto" w:fill="auto"/>
          </w:tcPr>
          <w:p w14:paraId="2E628720"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8470" w:type="dxa"/>
            <w:shd w:val="clear" w:color="auto" w:fill="auto"/>
          </w:tcPr>
          <w:p w14:paraId="14E6A587" w14:textId="77777777" w:rsidR="000A596C" w:rsidRPr="009B6025" w:rsidRDefault="000A596C" w:rsidP="000A596C">
            <w:pPr>
              <w:spacing w:line="276" w:lineRule="auto"/>
              <w:ind w:left="360"/>
              <w:jc w:val="both"/>
              <w:rPr>
                <w:rFonts w:ascii="Times New Roman" w:eastAsia="Times New Roman" w:hAnsi="Times New Roman" w:cs="Times New Roman"/>
                <w:sz w:val="24"/>
                <w:szCs w:val="24"/>
              </w:rPr>
            </w:pPr>
            <w:r w:rsidRPr="009B6025">
              <w:rPr>
                <w:rFonts w:ascii="Times New Roman" w:eastAsia="Times New Roman" w:hAnsi="Times New Roman" w:cs="Times New Roman"/>
                <w:sz w:val="24"/>
                <w:szCs w:val="24"/>
              </w:rPr>
              <w:t>1. «Неотложная помощь детям при гипертермии». Проведение диагностики и тяжести состояния. Проведение термометрии с использованием различных термометров: электронный, ртутный, инфракрасный и методов (</w:t>
            </w:r>
            <w:proofErr w:type="spellStart"/>
            <w:r w:rsidRPr="009B6025">
              <w:rPr>
                <w:rFonts w:ascii="Times New Roman" w:eastAsia="Times New Roman" w:hAnsi="Times New Roman" w:cs="Times New Roman"/>
                <w:sz w:val="24"/>
                <w:szCs w:val="24"/>
              </w:rPr>
              <w:t>транскутантный</w:t>
            </w:r>
            <w:proofErr w:type="spellEnd"/>
            <w:r w:rsidRPr="009B6025">
              <w:rPr>
                <w:rFonts w:ascii="Times New Roman" w:eastAsia="Times New Roman" w:hAnsi="Times New Roman" w:cs="Times New Roman"/>
                <w:sz w:val="24"/>
                <w:szCs w:val="24"/>
              </w:rPr>
              <w:t xml:space="preserve"> и </w:t>
            </w:r>
            <w:proofErr w:type="spellStart"/>
            <w:proofErr w:type="gramStart"/>
            <w:r w:rsidRPr="009B6025">
              <w:rPr>
                <w:rFonts w:ascii="Times New Roman" w:eastAsia="Times New Roman" w:hAnsi="Times New Roman" w:cs="Times New Roman"/>
                <w:sz w:val="24"/>
                <w:szCs w:val="24"/>
              </w:rPr>
              <w:t>др</w:t>
            </w:r>
            <w:proofErr w:type="spellEnd"/>
            <w:proofErr w:type="gramEnd"/>
            <w:r w:rsidRPr="009B6025">
              <w:rPr>
                <w:rFonts w:ascii="Times New Roman" w:eastAsia="Times New Roman" w:hAnsi="Times New Roman" w:cs="Times New Roman"/>
                <w:sz w:val="24"/>
                <w:szCs w:val="24"/>
              </w:rPr>
              <w:t xml:space="preserve">). Применение физических методов снижения температуры тела и </w:t>
            </w:r>
            <w:proofErr w:type="spellStart"/>
            <w:r w:rsidRPr="009B6025">
              <w:rPr>
                <w:rFonts w:ascii="Times New Roman" w:eastAsia="Times New Roman" w:hAnsi="Times New Roman" w:cs="Times New Roman"/>
                <w:sz w:val="24"/>
                <w:szCs w:val="24"/>
              </w:rPr>
              <w:t>антиперетических</w:t>
            </w:r>
            <w:proofErr w:type="spellEnd"/>
            <w:r w:rsidRPr="009B6025">
              <w:rPr>
                <w:rFonts w:ascii="Times New Roman" w:eastAsia="Times New Roman" w:hAnsi="Times New Roman" w:cs="Times New Roman"/>
                <w:sz w:val="24"/>
                <w:szCs w:val="24"/>
              </w:rPr>
              <w:t xml:space="preserve"> препаратов.</w:t>
            </w:r>
          </w:p>
        </w:tc>
        <w:tc>
          <w:tcPr>
            <w:tcW w:w="2097" w:type="dxa"/>
            <w:shd w:val="clear" w:color="auto" w:fill="auto"/>
          </w:tcPr>
          <w:p w14:paraId="6F68E9C8" w14:textId="77777777" w:rsidR="000A596C" w:rsidRPr="009B6025" w:rsidRDefault="000A596C" w:rsidP="000A596C">
            <w:pPr>
              <w:spacing w:line="276" w:lineRule="auto"/>
              <w:jc w:val="center"/>
              <w:rPr>
                <w:rFonts w:ascii="Times New Roman" w:eastAsia="Times New Roman" w:hAnsi="Times New Roman" w:cs="Times New Roman"/>
                <w:sz w:val="24"/>
                <w:szCs w:val="24"/>
              </w:rPr>
            </w:pPr>
            <w:r w:rsidRPr="009B6025">
              <w:rPr>
                <w:rFonts w:ascii="Times New Roman" w:eastAsia="Times New Roman" w:hAnsi="Times New Roman" w:cs="Times New Roman"/>
                <w:sz w:val="24"/>
                <w:szCs w:val="24"/>
              </w:rPr>
              <w:t>6</w:t>
            </w:r>
          </w:p>
        </w:tc>
        <w:tc>
          <w:tcPr>
            <w:tcW w:w="1901" w:type="dxa"/>
            <w:vMerge/>
            <w:shd w:val="clear" w:color="auto" w:fill="auto"/>
          </w:tcPr>
          <w:p w14:paraId="26DD9146" w14:textId="77777777" w:rsidR="000A596C" w:rsidRPr="009B6025" w:rsidRDefault="000A596C" w:rsidP="000A596C">
            <w:pPr>
              <w:spacing w:line="276" w:lineRule="auto"/>
              <w:jc w:val="center"/>
              <w:rPr>
                <w:rFonts w:ascii="Times New Roman" w:eastAsia="Times New Roman" w:hAnsi="Times New Roman" w:cs="Times New Roman"/>
                <w:b/>
                <w:sz w:val="24"/>
                <w:szCs w:val="24"/>
              </w:rPr>
            </w:pPr>
          </w:p>
        </w:tc>
      </w:tr>
      <w:tr w:rsidR="000A596C" w:rsidRPr="009B6025" w14:paraId="19CB18E3" w14:textId="77777777" w:rsidTr="000A596C">
        <w:trPr>
          <w:trHeight w:val="366"/>
        </w:trPr>
        <w:tc>
          <w:tcPr>
            <w:tcW w:w="2552" w:type="dxa"/>
            <w:vMerge w:val="restart"/>
            <w:shd w:val="clear" w:color="auto" w:fill="auto"/>
          </w:tcPr>
          <w:p w14:paraId="2C524CD9"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b/>
                <w:sz w:val="24"/>
                <w:szCs w:val="24"/>
              </w:rPr>
            </w:pPr>
            <w:r w:rsidRPr="009B6025">
              <w:rPr>
                <w:rFonts w:ascii="Times New Roman" w:eastAsia="Times New Roman" w:hAnsi="Times New Roman" w:cs="Times New Roman"/>
                <w:b/>
                <w:sz w:val="24"/>
                <w:szCs w:val="24"/>
              </w:rPr>
              <w:t>Тема 2.7</w:t>
            </w:r>
          </w:p>
          <w:p w14:paraId="6C5AF8B8"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b/>
                <w:sz w:val="24"/>
                <w:szCs w:val="24"/>
              </w:rPr>
            </w:pPr>
            <w:r w:rsidRPr="009B6025">
              <w:rPr>
                <w:rFonts w:ascii="Times New Roman" w:eastAsia="Times New Roman" w:hAnsi="Times New Roman" w:cs="Times New Roman"/>
                <w:b/>
                <w:sz w:val="24"/>
                <w:szCs w:val="24"/>
              </w:rPr>
              <w:t>Неотложная помощь детям при судорожном синдроме</w:t>
            </w:r>
          </w:p>
        </w:tc>
        <w:tc>
          <w:tcPr>
            <w:tcW w:w="8470" w:type="dxa"/>
            <w:shd w:val="clear" w:color="auto" w:fill="auto"/>
          </w:tcPr>
          <w:p w14:paraId="7904AD84" w14:textId="77777777" w:rsidR="000A596C" w:rsidRPr="009B6025" w:rsidRDefault="000A596C" w:rsidP="000A596C">
            <w:pPr>
              <w:spacing w:line="276" w:lineRule="auto"/>
              <w:ind w:left="360"/>
              <w:jc w:val="both"/>
              <w:rPr>
                <w:rFonts w:ascii="Times New Roman" w:eastAsia="Times New Roman" w:hAnsi="Times New Roman" w:cs="Times New Roman"/>
                <w:b/>
                <w:sz w:val="24"/>
                <w:szCs w:val="24"/>
              </w:rPr>
            </w:pPr>
            <w:r w:rsidRPr="009B6025">
              <w:rPr>
                <w:rFonts w:ascii="Times New Roman" w:eastAsia="Times New Roman" w:hAnsi="Times New Roman" w:cs="Times New Roman"/>
                <w:b/>
                <w:sz w:val="24"/>
                <w:szCs w:val="24"/>
              </w:rPr>
              <w:t>Содержание</w:t>
            </w:r>
          </w:p>
        </w:tc>
        <w:tc>
          <w:tcPr>
            <w:tcW w:w="2097" w:type="dxa"/>
            <w:shd w:val="clear" w:color="auto" w:fill="auto"/>
          </w:tcPr>
          <w:p w14:paraId="438198C3" w14:textId="77777777" w:rsidR="000A596C" w:rsidRPr="009B6025" w:rsidRDefault="000A596C" w:rsidP="000A596C">
            <w:pPr>
              <w:spacing w:line="276" w:lineRule="auto"/>
              <w:jc w:val="center"/>
              <w:rPr>
                <w:rFonts w:ascii="Times New Roman" w:eastAsia="Times New Roman" w:hAnsi="Times New Roman" w:cs="Times New Roman"/>
                <w:sz w:val="24"/>
                <w:szCs w:val="24"/>
              </w:rPr>
            </w:pPr>
            <w:r w:rsidRPr="009B6025">
              <w:rPr>
                <w:rFonts w:ascii="Times New Roman" w:eastAsia="Times New Roman" w:hAnsi="Times New Roman" w:cs="Times New Roman"/>
                <w:sz w:val="24"/>
                <w:szCs w:val="24"/>
              </w:rPr>
              <w:t>8/6</w:t>
            </w:r>
          </w:p>
        </w:tc>
        <w:tc>
          <w:tcPr>
            <w:tcW w:w="1901" w:type="dxa"/>
            <w:vMerge w:val="restart"/>
            <w:shd w:val="clear" w:color="auto" w:fill="auto"/>
          </w:tcPr>
          <w:p w14:paraId="5DCE5BC3" w14:textId="77777777" w:rsidR="000A596C" w:rsidRPr="009B6025" w:rsidRDefault="000A596C" w:rsidP="000A596C">
            <w:pPr>
              <w:spacing w:line="276" w:lineRule="auto"/>
              <w:jc w:val="center"/>
              <w:rPr>
                <w:rFonts w:ascii="Times New Roman" w:eastAsia="Times New Roman" w:hAnsi="Times New Roman" w:cs="Times New Roman"/>
                <w:b/>
                <w:sz w:val="24"/>
                <w:szCs w:val="24"/>
              </w:rPr>
            </w:pPr>
            <w:r w:rsidRPr="009B6025">
              <w:rPr>
                <w:rFonts w:ascii="Times New Roman" w:eastAsia="Times New Roman" w:hAnsi="Times New Roman" w:cs="Times New Roman"/>
                <w:b/>
                <w:sz w:val="24"/>
                <w:szCs w:val="24"/>
              </w:rPr>
              <w:t>ПК 4.1.</w:t>
            </w:r>
          </w:p>
          <w:p w14:paraId="50A32965" w14:textId="77777777" w:rsidR="000A596C" w:rsidRPr="009B6025" w:rsidRDefault="000A596C" w:rsidP="000A596C">
            <w:pPr>
              <w:spacing w:line="276" w:lineRule="auto"/>
              <w:jc w:val="center"/>
              <w:rPr>
                <w:rFonts w:ascii="Times New Roman" w:eastAsia="Times New Roman" w:hAnsi="Times New Roman" w:cs="Times New Roman"/>
                <w:b/>
                <w:sz w:val="24"/>
                <w:szCs w:val="24"/>
              </w:rPr>
            </w:pPr>
            <w:r w:rsidRPr="009B6025">
              <w:rPr>
                <w:rFonts w:ascii="Times New Roman" w:eastAsia="Times New Roman" w:hAnsi="Times New Roman" w:cs="Times New Roman"/>
                <w:b/>
                <w:sz w:val="24"/>
                <w:szCs w:val="24"/>
              </w:rPr>
              <w:t>ПК 4.3.</w:t>
            </w:r>
          </w:p>
          <w:p w14:paraId="1E77F491" w14:textId="77777777" w:rsidR="000A596C" w:rsidRPr="009B6025" w:rsidRDefault="000A596C" w:rsidP="000A596C">
            <w:pPr>
              <w:spacing w:line="276" w:lineRule="auto"/>
              <w:jc w:val="center"/>
              <w:rPr>
                <w:rFonts w:ascii="Times New Roman" w:eastAsia="Times New Roman" w:hAnsi="Times New Roman" w:cs="Times New Roman"/>
                <w:b/>
                <w:sz w:val="24"/>
                <w:szCs w:val="24"/>
              </w:rPr>
            </w:pPr>
            <w:r w:rsidRPr="009B6025">
              <w:rPr>
                <w:rFonts w:ascii="Times New Roman" w:eastAsia="Times New Roman" w:hAnsi="Times New Roman" w:cs="Times New Roman"/>
                <w:b/>
                <w:sz w:val="24"/>
                <w:szCs w:val="24"/>
              </w:rPr>
              <w:t>ПК 4.4.</w:t>
            </w:r>
          </w:p>
          <w:p w14:paraId="7AEE0F3A" w14:textId="77777777" w:rsidR="000A596C" w:rsidRPr="009B6025" w:rsidRDefault="000A596C" w:rsidP="000A596C">
            <w:pPr>
              <w:spacing w:line="276" w:lineRule="auto"/>
              <w:jc w:val="center"/>
              <w:rPr>
                <w:rFonts w:ascii="Times New Roman" w:eastAsia="Times New Roman" w:hAnsi="Times New Roman" w:cs="Times New Roman"/>
                <w:b/>
                <w:sz w:val="24"/>
                <w:szCs w:val="24"/>
              </w:rPr>
            </w:pPr>
            <w:proofErr w:type="gramStart"/>
            <w:r w:rsidRPr="009B6025">
              <w:rPr>
                <w:rFonts w:ascii="Times New Roman" w:eastAsia="Times New Roman" w:hAnsi="Times New Roman" w:cs="Times New Roman"/>
                <w:b/>
                <w:sz w:val="24"/>
                <w:szCs w:val="24"/>
              </w:rPr>
              <w:t>ОК</w:t>
            </w:r>
            <w:proofErr w:type="gramEnd"/>
            <w:r w:rsidRPr="009B6025">
              <w:rPr>
                <w:rFonts w:ascii="Times New Roman" w:eastAsia="Times New Roman" w:hAnsi="Times New Roman" w:cs="Times New Roman"/>
                <w:b/>
                <w:sz w:val="24"/>
                <w:szCs w:val="24"/>
              </w:rPr>
              <w:t xml:space="preserve"> 01, 02, 03, 04, 05, 06, 07, 09</w:t>
            </w:r>
          </w:p>
        </w:tc>
      </w:tr>
      <w:tr w:rsidR="000A596C" w:rsidRPr="009B6025" w14:paraId="648D0F66" w14:textId="77777777" w:rsidTr="000A596C">
        <w:trPr>
          <w:trHeight w:val="366"/>
        </w:trPr>
        <w:tc>
          <w:tcPr>
            <w:tcW w:w="2552" w:type="dxa"/>
            <w:vMerge/>
            <w:shd w:val="clear" w:color="auto" w:fill="auto"/>
          </w:tcPr>
          <w:p w14:paraId="1F8676D6"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8470" w:type="dxa"/>
            <w:shd w:val="clear" w:color="auto" w:fill="auto"/>
          </w:tcPr>
          <w:p w14:paraId="0489B654" w14:textId="77777777" w:rsidR="000A596C" w:rsidRPr="009B6025" w:rsidRDefault="000A596C" w:rsidP="000A596C">
            <w:pPr>
              <w:spacing w:line="276" w:lineRule="auto"/>
              <w:ind w:left="360"/>
              <w:jc w:val="both"/>
              <w:rPr>
                <w:rFonts w:ascii="Times New Roman" w:eastAsia="Times New Roman" w:hAnsi="Times New Roman" w:cs="Times New Roman"/>
                <w:sz w:val="24"/>
                <w:szCs w:val="24"/>
              </w:rPr>
            </w:pPr>
            <w:r w:rsidRPr="009B6025">
              <w:rPr>
                <w:rFonts w:ascii="Times New Roman" w:eastAsia="Times New Roman" w:hAnsi="Times New Roman" w:cs="Times New Roman"/>
                <w:sz w:val="24"/>
                <w:szCs w:val="24"/>
              </w:rPr>
              <w:t>1.Особенности центральной нервной системы детей, способствующие развитию судорог. Классификация судорог. Причины. Экстренные лабораторные исследования. Характеристика судорог различной природы. Оказание первой помощи. Противосудорожные препараты.</w:t>
            </w:r>
          </w:p>
        </w:tc>
        <w:tc>
          <w:tcPr>
            <w:tcW w:w="2097" w:type="dxa"/>
            <w:shd w:val="clear" w:color="auto" w:fill="auto"/>
          </w:tcPr>
          <w:p w14:paraId="32246C0A" w14:textId="77777777" w:rsidR="000A596C" w:rsidRPr="009B6025" w:rsidRDefault="000A596C" w:rsidP="000A596C">
            <w:pPr>
              <w:spacing w:line="276" w:lineRule="auto"/>
              <w:jc w:val="center"/>
              <w:rPr>
                <w:rFonts w:ascii="Times New Roman" w:eastAsia="Times New Roman" w:hAnsi="Times New Roman" w:cs="Times New Roman"/>
                <w:sz w:val="24"/>
                <w:szCs w:val="24"/>
              </w:rPr>
            </w:pPr>
            <w:r w:rsidRPr="009B6025">
              <w:rPr>
                <w:rFonts w:ascii="Times New Roman" w:eastAsia="Times New Roman" w:hAnsi="Times New Roman" w:cs="Times New Roman"/>
                <w:sz w:val="24"/>
                <w:szCs w:val="24"/>
              </w:rPr>
              <w:t>2</w:t>
            </w:r>
          </w:p>
        </w:tc>
        <w:tc>
          <w:tcPr>
            <w:tcW w:w="1901" w:type="dxa"/>
            <w:vMerge/>
            <w:shd w:val="clear" w:color="auto" w:fill="auto"/>
          </w:tcPr>
          <w:p w14:paraId="3A5185F6" w14:textId="77777777" w:rsidR="000A596C" w:rsidRPr="009B6025" w:rsidRDefault="000A596C" w:rsidP="000A596C">
            <w:pPr>
              <w:spacing w:line="276" w:lineRule="auto"/>
              <w:jc w:val="center"/>
              <w:rPr>
                <w:rFonts w:ascii="Times New Roman" w:eastAsia="Times New Roman" w:hAnsi="Times New Roman" w:cs="Times New Roman"/>
                <w:sz w:val="24"/>
                <w:szCs w:val="24"/>
              </w:rPr>
            </w:pPr>
          </w:p>
        </w:tc>
      </w:tr>
      <w:tr w:rsidR="000A596C" w:rsidRPr="009B6025" w14:paraId="3552912A" w14:textId="77777777" w:rsidTr="000A596C">
        <w:trPr>
          <w:trHeight w:val="366"/>
        </w:trPr>
        <w:tc>
          <w:tcPr>
            <w:tcW w:w="2552" w:type="dxa"/>
            <w:vMerge/>
            <w:shd w:val="clear" w:color="auto" w:fill="auto"/>
          </w:tcPr>
          <w:p w14:paraId="12949E83"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8470" w:type="dxa"/>
            <w:shd w:val="clear" w:color="auto" w:fill="auto"/>
          </w:tcPr>
          <w:p w14:paraId="6A91D4FD" w14:textId="77777777" w:rsidR="000A596C" w:rsidRPr="009B6025" w:rsidRDefault="000A596C" w:rsidP="000A596C">
            <w:pPr>
              <w:spacing w:line="276" w:lineRule="auto"/>
              <w:ind w:left="360"/>
              <w:jc w:val="both"/>
              <w:rPr>
                <w:rFonts w:ascii="Times New Roman" w:eastAsia="Times New Roman" w:hAnsi="Times New Roman" w:cs="Times New Roman"/>
                <w:b/>
                <w:bCs/>
                <w:sz w:val="24"/>
                <w:szCs w:val="24"/>
              </w:rPr>
            </w:pPr>
            <w:r w:rsidRPr="009B6025">
              <w:rPr>
                <w:rFonts w:ascii="Times New Roman" w:eastAsia="Times New Roman" w:hAnsi="Times New Roman" w:cs="Times New Roman"/>
                <w:b/>
                <w:bCs/>
                <w:sz w:val="24"/>
                <w:szCs w:val="24"/>
              </w:rPr>
              <w:t>В том числе, практическое занятие</w:t>
            </w:r>
          </w:p>
        </w:tc>
        <w:tc>
          <w:tcPr>
            <w:tcW w:w="2097" w:type="dxa"/>
            <w:shd w:val="clear" w:color="auto" w:fill="auto"/>
          </w:tcPr>
          <w:p w14:paraId="77A4E019" w14:textId="77777777" w:rsidR="000A596C" w:rsidRPr="009B6025" w:rsidRDefault="000A596C" w:rsidP="000A596C">
            <w:pPr>
              <w:spacing w:line="276" w:lineRule="auto"/>
              <w:jc w:val="center"/>
              <w:rPr>
                <w:rFonts w:ascii="Times New Roman" w:eastAsia="Times New Roman" w:hAnsi="Times New Roman" w:cs="Times New Roman"/>
                <w:sz w:val="24"/>
                <w:szCs w:val="24"/>
              </w:rPr>
            </w:pPr>
          </w:p>
        </w:tc>
        <w:tc>
          <w:tcPr>
            <w:tcW w:w="1901" w:type="dxa"/>
            <w:vMerge/>
            <w:shd w:val="clear" w:color="auto" w:fill="auto"/>
          </w:tcPr>
          <w:p w14:paraId="0B361865" w14:textId="77777777" w:rsidR="000A596C" w:rsidRPr="009B6025" w:rsidRDefault="000A596C" w:rsidP="000A596C">
            <w:pPr>
              <w:spacing w:line="276" w:lineRule="auto"/>
              <w:jc w:val="center"/>
              <w:rPr>
                <w:rFonts w:ascii="Times New Roman" w:eastAsia="Times New Roman" w:hAnsi="Times New Roman" w:cs="Times New Roman"/>
                <w:sz w:val="24"/>
                <w:szCs w:val="24"/>
              </w:rPr>
            </w:pPr>
          </w:p>
        </w:tc>
      </w:tr>
      <w:tr w:rsidR="000A596C" w:rsidRPr="009B6025" w14:paraId="37659B12" w14:textId="77777777" w:rsidTr="000A596C">
        <w:trPr>
          <w:trHeight w:val="366"/>
        </w:trPr>
        <w:tc>
          <w:tcPr>
            <w:tcW w:w="2552" w:type="dxa"/>
            <w:vMerge/>
            <w:shd w:val="clear" w:color="auto" w:fill="auto"/>
          </w:tcPr>
          <w:p w14:paraId="3B97D41F"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8470" w:type="dxa"/>
            <w:shd w:val="clear" w:color="auto" w:fill="auto"/>
          </w:tcPr>
          <w:p w14:paraId="4AB17743" w14:textId="77777777" w:rsidR="000A596C" w:rsidRPr="009B6025" w:rsidRDefault="000A596C" w:rsidP="000A596C">
            <w:pPr>
              <w:spacing w:line="276" w:lineRule="auto"/>
              <w:ind w:left="360"/>
              <w:jc w:val="both"/>
              <w:rPr>
                <w:rFonts w:ascii="Times New Roman" w:eastAsia="Times New Roman" w:hAnsi="Times New Roman" w:cs="Times New Roman"/>
                <w:sz w:val="24"/>
                <w:szCs w:val="24"/>
              </w:rPr>
            </w:pPr>
            <w:r w:rsidRPr="009B6025">
              <w:rPr>
                <w:rFonts w:ascii="Times New Roman" w:eastAsia="Times New Roman" w:hAnsi="Times New Roman" w:cs="Times New Roman"/>
                <w:sz w:val="24"/>
                <w:szCs w:val="24"/>
              </w:rPr>
              <w:t xml:space="preserve">1. «Неотложная помощь детям при судорожном синдроме». Проведение мониторинга состояния ребёнка при оказании экстренной медицинской помощи на догоспитальном и госпитальном этапе. Введение противосудорожных препаратов. </w:t>
            </w:r>
          </w:p>
        </w:tc>
        <w:tc>
          <w:tcPr>
            <w:tcW w:w="2097" w:type="dxa"/>
            <w:shd w:val="clear" w:color="auto" w:fill="auto"/>
          </w:tcPr>
          <w:p w14:paraId="1539228E" w14:textId="77777777" w:rsidR="000A596C" w:rsidRPr="009B6025" w:rsidRDefault="000A596C" w:rsidP="000A596C">
            <w:pPr>
              <w:spacing w:line="276" w:lineRule="auto"/>
              <w:jc w:val="center"/>
              <w:rPr>
                <w:rFonts w:ascii="Times New Roman" w:eastAsia="Times New Roman" w:hAnsi="Times New Roman" w:cs="Times New Roman"/>
                <w:sz w:val="24"/>
                <w:szCs w:val="24"/>
              </w:rPr>
            </w:pPr>
            <w:r w:rsidRPr="009B6025">
              <w:rPr>
                <w:rFonts w:ascii="Times New Roman" w:eastAsia="Times New Roman" w:hAnsi="Times New Roman" w:cs="Times New Roman"/>
                <w:sz w:val="24"/>
                <w:szCs w:val="24"/>
              </w:rPr>
              <w:t>6</w:t>
            </w:r>
          </w:p>
        </w:tc>
        <w:tc>
          <w:tcPr>
            <w:tcW w:w="1901" w:type="dxa"/>
            <w:vMerge/>
            <w:shd w:val="clear" w:color="auto" w:fill="auto"/>
          </w:tcPr>
          <w:p w14:paraId="4BEF5390" w14:textId="77777777" w:rsidR="000A596C" w:rsidRPr="009B6025" w:rsidRDefault="000A596C" w:rsidP="000A596C">
            <w:pPr>
              <w:spacing w:line="276" w:lineRule="auto"/>
              <w:jc w:val="center"/>
              <w:rPr>
                <w:rFonts w:ascii="Times New Roman" w:eastAsia="Times New Roman" w:hAnsi="Times New Roman" w:cs="Times New Roman"/>
                <w:sz w:val="24"/>
                <w:szCs w:val="24"/>
              </w:rPr>
            </w:pPr>
          </w:p>
        </w:tc>
      </w:tr>
      <w:tr w:rsidR="000A596C" w:rsidRPr="009B6025" w14:paraId="130063FC" w14:textId="77777777" w:rsidTr="000A596C">
        <w:trPr>
          <w:trHeight w:val="276"/>
        </w:trPr>
        <w:tc>
          <w:tcPr>
            <w:tcW w:w="2552" w:type="dxa"/>
            <w:vMerge w:val="restart"/>
            <w:shd w:val="clear" w:color="auto" w:fill="auto"/>
          </w:tcPr>
          <w:p w14:paraId="4FFAE09F"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b/>
                <w:sz w:val="24"/>
                <w:szCs w:val="24"/>
              </w:rPr>
            </w:pPr>
          </w:p>
          <w:p w14:paraId="668820DB"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b/>
                <w:sz w:val="24"/>
                <w:szCs w:val="24"/>
              </w:rPr>
            </w:pPr>
            <w:r w:rsidRPr="009B6025">
              <w:rPr>
                <w:rFonts w:ascii="Times New Roman" w:eastAsia="Times New Roman" w:hAnsi="Times New Roman" w:cs="Times New Roman"/>
                <w:b/>
                <w:sz w:val="24"/>
                <w:szCs w:val="24"/>
              </w:rPr>
              <w:t>Тема 2.10</w:t>
            </w:r>
          </w:p>
          <w:p w14:paraId="0F615D62" w14:textId="77777777" w:rsidR="000A596C" w:rsidRPr="009B6025" w:rsidRDefault="000A596C" w:rsidP="000A596C">
            <w:pPr>
              <w:rPr>
                <w:rFonts w:ascii="Times New Roman" w:eastAsia="Times New Roman" w:hAnsi="Times New Roman" w:cs="Times New Roman"/>
                <w:b/>
                <w:sz w:val="24"/>
                <w:szCs w:val="24"/>
              </w:rPr>
            </w:pPr>
            <w:r w:rsidRPr="009B6025">
              <w:rPr>
                <w:rFonts w:ascii="Times New Roman" w:eastAsia="Times New Roman" w:hAnsi="Times New Roman" w:cs="Times New Roman"/>
                <w:b/>
                <w:sz w:val="24"/>
                <w:szCs w:val="24"/>
              </w:rPr>
              <w:lastRenderedPageBreak/>
              <w:t>Острая дыхательная недостаточность. Обострения бронхиальной астмы</w:t>
            </w:r>
          </w:p>
          <w:p w14:paraId="25483AB1"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8470" w:type="dxa"/>
            <w:tcBorders>
              <w:bottom w:val="single" w:sz="4" w:space="0" w:color="auto"/>
            </w:tcBorders>
            <w:shd w:val="clear" w:color="auto" w:fill="auto"/>
          </w:tcPr>
          <w:p w14:paraId="5F0053B8" w14:textId="77777777" w:rsidR="000A596C" w:rsidRPr="009B6025" w:rsidRDefault="000A596C" w:rsidP="000A596C">
            <w:pPr>
              <w:spacing w:line="276" w:lineRule="auto"/>
              <w:ind w:left="360"/>
              <w:jc w:val="both"/>
              <w:rPr>
                <w:rFonts w:ascii="Times New Roman" w:eastAsia="Times New Roman" w:hAnsi="Times New Roman" w:cs="Times New Roman"/>
                <w:b/>
                <w:sz w:val="24"/>
                <w:szCs w:val="24"/>
              </w:rPr>
            </w:pPr>
            <w:r w:rsidRPr="009B6025">
              <w:rPr>
                <w:rFonts w:ascii="Times New Roman" w:eastAsia="Times New Roman" w:hAnsi="Times New Roman" w:cs="Times New Roman"/>
                <w:b/>
                <w:sz w:val="24"/>
                <w:szCs w:val="24"/>
              </w:rPr>
              <w:lastRenderedPageBreak/>
              <w:t>Содержание</w:t>
            </w:r>
          </w:p>
        </w:tc>
        <w:tc>
          <w:tcPr>
            <w:tcW w:w="2097" w:type="dxa"/>
            <w:tcBorders>
              <w:bottom w:val="single" w:sz="4" w:space="0" w:color="auto"/>
            </w:tcBorders>
            <w:shd w:val="clear" w:color="auto" w:fill="auto"/>
          </w:tcPr>
          <w:p w14:paraId="2A989542" w14:textId="77777777" w:rsidR="000A596C" w:rsidRPr="009B6025" w:rsidRDefault="000A596C" w:rsidP="000A596C">
            <w:pPr>
              <w:spacing w:line="276" w:lineRule="auto"/>
              <w:jc w:val="center"/>
              <w:rPr>
                <w:rFonts w:ascii="Times New Roman" w:eastAsia="Times New Roman" w:hAnsi="Times New Roman" w:cs="Times New Roman"/>
                <w:sz w:val="24"/>
                <w:szCs w:val="24"/>
              </w:rPr>
            </w:pPr>
            <w:r w:rsidRPr="009B6025">
              <w:rPr>
                <w:rFonts w:ascii="Times New Roman" w:eastAsia="Times New Roman" w:hAnsi="Times New Roman" w:cs="Times New Roman"/>
                <w:sz w:val="24"/>
                <w:szCs w:val="24"/>
              </w:rPr>
              <w:t>8/6</w:t>
            </w:r>
          </w:p>
        </w:tc>
        <w:tc>
          <w:tcPr>
            <w:tcW w:w="1901" w:type="dxa"/>
            <w:vMerge w:val="restart"/>
            <w:shd w:val="clear" w:color="auto" w:fill="auto"/>
          </w:tcPr>
          <w:p w14:paraId="3AA2CF88" w14:textId="77777777" w:rsidR="000A596C" w:rsidRPr="009B6025" w:rsidRDefault="000A596C" w:rsidP="000A596C">
            <w:pPr>
              <w:spacing w:line="276" w:lineRule="auto"/>
              <w:jc w:val="center"/>
              <w:rPr>
                <w:rFonts w:ascii="Times New Roman" w:eastAsia="Times New Roman" w:hAnsi="Times New Roman" w:cs="Times New Roman"/>
                <w:sz w:val="24"/>
                <w:szCs w:val="24"/>
              </w:rPr>
            </w:pPr>
          </w:p>
        </w:tc>
      </w:tr>
      <w:tr w:rsidR="000A596C" w:rsidRPr="009B6025" w14:paraId="74D07B25" w14:textId="77777777" w:rsidTr="000A596C">
        <w:trPr>
          <w:trHeight w:val="300"/>
        </w:trPr>
        <w:tc>
          <w:tcPr>
            <w:tcW w:w="2552" w:type="dxa"/>
            <w:vMerge/>
            <w:shd w:val="clear" w:color="auto" w:fill="auto"/>
          </w:tcPr>
          <w:p w14:paraId="11086A48"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8470" w:type="dxa"/>
            <w:vMerge w:val="restart"/>
            <w:tcBorders>
              <w:top w:val="single" w:sz="4" w:space="0" w:color="auto"/>
            </w:tcBorders>
            <w:shd w:val="clear" w:color="auto" w:fill="auto"/>
          </w:tcPr>
          <w:p w14:paraId="0AE1F452" w14:textId="77777777" w:rsidR="000A596C" w:rsidRPr="009B6025" w:rsidRDefault="000A596C" w:rsidP="000A596C">
            <w:pPr>
              <w:spacing w:line="276" w:lineRule="auto"/>
              <w:ind w:left="360"/>
              <w:jc w:val="both"/>
              <w:rPr>
                <w:rFonts w:ascii="Times New Roman" w:eastAsia="Times New Roman" w:hAnsi="Times New Roman" w:cs="Times New Roman"/>
                <w:bCs/>
                <w:sz w:val="24"/>
                <w:szCs w:val="24"/>
              </w:rPr>
            </w:pPr>
            <w:r w:rsidRPr="009B6025">
              <w:rPr>
                <w:rFonts w:ascii="Times New Roman" w:eastAsia="Times New Roman" w:hAnsi="Times New Roman" w:cs="Times New Roman"/>
                <w:bCs/>
                <w:sz w:val="24"/>
                <w:szCs w:val="24"/>
              </w:rPr>
              <w:t>Острая дыхательная недостаточность.</w:t>
            </w:r>
            <w:r w:rsidRPr="009B6025">
              <w:rPr>
                <w:rFonts w:ascii="Times New Roman" w:eastAsia="Times New Roman" w:hAnsi="Times New Roman" w:cs="Times New Roman"/>
                <w:sz w:val="24"/>
                <w:szCs w:val="24"/>
              </w:rPr>
              <w:t xml:space="preserve"> Причины, клинические проявления, </w:t>
            </w:r>
            <w:r w:rsidRPr="009B6025">
              <w:rPr>
                <w:rFonts w:ascii="Times New Roman" w:eastAsia="Times New Roman" w:hAnsi="Times New Roman" w:cs="Times New Roman"/>
                <w:sz w:val="24"/>
                <w:szCs w:val="24"/>
              </w:rPr>
              <w:lastRenderedPageBreak/>
              <w:t xml:space="preserve">классификация и патогенез острой дыхательной недостаточности, порядок проведения осмотра, </w:t>
            </w:r>
            <w:proofErr w:type="spellStart"/>
            <w:r w:rsidRPr="009B6025">
              <w:rPr>
                <w:rFonts w:ascii="Times New Roman" w:eastAsia="Times New Roman" w:hAnsi="Times New Roman" w:cs="Times New Roman"/>
                <w:sz w:val="24"/>
                <w:szCs w:val="24"/>
              </w:rPr>
              <w:t>физикального</w:t>
            </w:r>
            <w:proofErr w:type="spellEnd"/>
            <w:r w:rsidRPr="009B6025">
              <w:rPr>
                <w:rFonts w:ascii="Times New Roman" w:eastAsia="Times New Roman" w:hAnsi="Times New Roman" w:cs="Times New Roman"/>
                <w:sz w:val="24"/>
                <w:szCs w:val="24"/>
              </w:rPr>
              <w:t xml:space="preserve"> обследования, Дополнительные методы диагностики, интерпретация результатов. Причины, д</w:t>
            </w:r>
            <w:r w:rsidRPr="009B6025">
              <w:rPr>
                <w:rFonts w:ascii="Times New Roman" w:eastAsia="Times New Roman" w:hAnsi="Times New Roman" w:cs="Times New Roman"/>
                <w:bCs/>
                <w:sz w:val="24"/>
                <w:szCs w:val="24"/>
              </w:rPr>
              <w:t>иагностические критерии обострения бронхиальной астмы</w:t>
            </w:r>
            <w:r w:rsidRPr="009B6025">
              <w:rPr>
                <w:rFonts w:ascii="Times New Roman" w:eastAsia="Times New Roman" w:hAnsi="Times New Roman" w:cs="Times New Roman"/>
                <w:sz w:val="24"/>
                <w:szCs w:val="24"/>
              </w:rPr>
              <w:t xml:space="preserve">, клиническая картина  Порядок проведения осмотра, </w:t>
            </w:r>
            <w:proofErr w:type="spellStart"/>
            <w:r w:rsidRPr="009B6025">
              <w:rPr>
                <w:rFonts w:ascii="Times New Roman" w:eastAsia="Times New Roman" w:hAnsi="Times New Roman" w:cs="Times New Roman"/>
                <w:sz w:val="24"/>
                <w:szCs w:val="24"/>
              </w:rPr>
              <w:t>физикального</w:t>
            </w:r>
            <w:proofErr w:type="spellEnd"/>
            <w:r w:rsidRPr="009B6025">
              <w:rPr>
                <w:rFonts w:ascii="Times New Roman" w:eastAsia="Times New Roman" w:hAnsi="Times New Roman" w:cs="Times New Roman"/>
                <w:sz w:val="24"/>
                <w:szCs w:val="24"/>
              </w:rPr>
              <w:t xml:space="preserve"> обследования, Дополнительные методы диагностики, интерпретация результатов. </w:t>
            </w:r>
            <w:proofErr w:type="gramStart"/>
            <w:r w:rsidRPr="009B6025">
              <w:rPr>
                <w:rFonts w:ascii="Times New Roman" w:eastAsia="Times New Roman" w:hAnsi="Times New Roman" w:cs="Times New Roman"/>
                <w:sz w:val="24"/>
                <w:szCs w:val="24"/>
              </w:rPr>
              <w:t>Дифференциальный диагноз, принципы оказания скорой медицинской помощи в экстренной и неотложной формах при острой дыхательной недостаточности и обострении бронхиальной астмы.</w:t>
            </w:r>
            <w:proofErr w:type="gramEnd"/>
            <w:r w:rsidRPr="009B6025">
              <w:rPr>
                <w:rFonts w:ascii="Times New Roman" w:eastAsia="Times New Roman" w:hAnsi="Times New Roman" w:cs="Times New Roman"/>
                <w:sz w:val="24"/>
                <w:szCs w:val="24"/>
              </w:rPr>
              <w:t xml:space="preserve"> Лекарственные препараты и медицинские изделия, применяемы при оказании скорой медицинской помощи, транспортировка и мониторинг состояния пациента,  контроль эффективности и безопасности проводимого лечения. Осложнения. Показания к оказанию специализированной медицинской помощи в стационарных условиях. </w:t>
            </w:r>
            <w:r w:rsidRPr="009B6025">
              <w:rPr>
                <w:rFonts w:ascii="Times New Roman" w:eastAsia="Times New Roman" w:hAnsi="Times New Roman" w:cs="Times New Roman"/>
                <w:bCs/>
                <w:sz w:val="24"/>
                <w:szCs w:val="24"/>
              </w:rPr>
              <w:t xml:space="preserve"> </w:t>
            </w:r>
          </w:p>
        </w:tc>
        <w:tc>
          <w:tcPr>
            <w:tcW w:w="2097" w:type="dxa"/>
            <w:tcBorders>
              <w:top w:val="single" w:sz="4" w:space="0" w:color="auto"/>
              <w:bottom w:val="single" w:sz="4" w:space="0" w:color="auto"/>
            </w:tcBorders>
            <w:shd w:val="clear" w:color="auto" w:fill="auto"/>
          </w:tcPr>
          <w:p w14:paraId="1966AF0E" w14:textId="77777777" w:rsidR="000A596C" w:rsidRPr="009B6025" w:rsidRDefault="000A596C" w:rsidP="000A596C">
            <w:pPr>
              <w:spacing w:line="276" w:lineRule="auto"/>
              <w:jc w:val="center"/>
              <w:rPr>
                <w:rFonts w:ascii="Times New Roman" w:eastAsia="Times New Roman" w:hAnsi="Times New Roman" w:cs="Times New Roman"/>
                <w:sz w:val="24"/>
                <w:szCs w:val="24"/>
              </w:rPr>
            </w:pPr>
            <w:r w:rsidRPr="009B6025">
              <w:rPr>
                <w:rFonts w:ascii="Times New Roman" w:eastAsia="Times New Roman" w:hAnsi="Times New Roman" w:cs="Times New Roman"/>
                <w:sz w:val="24"/>
                <w:szCs w:val="24"/>
              </w:rPr>
              <w:lastRenderedPageBreak/>
              <w:t>2</w:t>
            </w:r>
          </w:p>
        </w:tc>
        <w:tc>
          <w:tcPr>
            <w:tcW w:w="1901" w:type="dxa"/>
            <w:vMerge/>
            <w:shd w:val="clear" w:color="auto" w:fill="auto"/>
          </w:tcPr>
          <w:p w14:paraId="13566795" w14:textId="77777777" w:rsidR="000A596C" w:rsidRPr="009B6025" w:rsidRDefault="000A596C" w:rsidP="000A596C">
            <w:pPr>
              <w:spacing w:line="276" w:lineRule="auto"/>
              <w:jc w:val="center"/>
              <w:rPr>
                <w:rFonts w:ascii="Times New Roman" w:eastAsia="Times New Roman" w:hAnsi="Times New Roman" w:cs="Times New Roman"/>
                <w:sz w:val="24"/>
                <w:szCs w:val="24"/>
              </w:rPr>
            </w:pPr>
          </w:p>
        </w:tc>
      </w:tr>
      <w:tr w:rsidR="000A596C" w:rsidRPr="009B6025" w14:paraId="02AA17BB" w14:textId="77777777" w:rsidTr="000A596C">
        <w:trPr>
          <w:trHeight w:val="4155"/>
        </w:trPr>
        <w:tc>
          <w:tcPr>
            <w:tcW w:w="2552" w:type="dxa"/>
            <w:vMerge/>
            <w:shd w:val="clear" w:color="auto" w:fill="auto"/>
          </w:tcPr>
          <w:p w14:paraId="7D11273C"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8470" w:type="dxa"/>
            <w:vMerge/>
            <w:shd w:val="clear" w:color="auto" w:fill="auto"/>
          </w:tcPr>
          <w:p w14:paraId="161B1F1D" w14:textId="77777777" w:rsidR="000A596C" w:rsidRPr="009B6025" w:rsidRDefault="000A596C" w:rsidP="000A596C">
            <w:pPr>
              <w:spacing w:line="276" w:lineRule="auto"/>
              <w:ind w:left="360"/>
              <w:jc w:val="both"/>
              <w:rPr>
                <w:rFonts w:ascii="Times New Roman" w:eastAsia="Times New Roman" w:hAnsi="Times New Roman" w:cs="Times New Roman"/>
                <w:bCs/>
                <w:sz w:val="24"/>
                <w:szCs w:val="24"/>
              </w:rPr>
            </w:pPr>
          </w:p>
        </w:tc>
        <w:tc>
          <w:tcPr>
            <w:tcW w:w="2097" w:type="dxa"/>
            <w:tcBorders>
              <w:top w:val="single" w:sz="4" w:space="0" w:color="auto"/>
            </w:tcBorders>
            <w:shd w:val="clear" w:color="auto" w:fill="auto"/>
          </w:tcPr>
          <w:p w14:paraId="298547D2" w14:textId="77777777" w:rsidR="000A596C" w:rsidRPr="009B6025" w:rsidRDefault="000A596C" w:rsidP="000A596C">
            <w:pPr>
              <w:spacing w:line="276" w:lineRule="auto"/>
              <w:jc w:val="center"/>
              <w:rPr>
                <w:rFonts w:ascii="Times New Roman" w:eastAsia="Times New Roman" w:hAnsi="Times New Roman" w:cs="Times New Roman"/>
                <w:sz w:val="24"/>
                <w:szCs w:val="24"/>
              </w:rPr>
            </w:pPr>
          </w:p>
        </w:tc>
        <w:tc>
          <w:tcPr>
            <w:tcW w:w="1901" w:type="dxa"/>
            <w:vMerge/>
            <w:shd w:val="clear" w:color="auto" w:fill="auto"/>
          </w:tcPr>
          <w:p w14:paraId="7921042C" w14:textId="77777777" w:rsidR="000A596C" w:rsidRPr="009B6025" w:rsidRDefault="000A596C" w:rsidP="000A596C">
            <w:pPr>
              <w:spacing w:line="276" w:lineRule="auto"/>
              <w:jc w:val="center"/>
              <w:rPr>
                <w:rFonts w:ascii="Times New Roman" w:eastAsia="Times New Roman" w:hAnsi="Times New Roman" w:cs="Times New Roman"/>
                <w:sz w:val="24"/>
                <w:szCs w:val="24"/>
              </w:rPr>
            </w:pPr>
          </w:p>
        </w:tc>
      </w:tr>
      <w:tr w:rsidR="000A596C" w:rsidRPr="009B6025" w14:paraId="00F290EA" w14:textId="77777777" w:rsidTr="000A596C">
        <w:trPr>
          <w:trHeight w:val="366"/>
        </w:trPr>
        <w:tc>
          <w:tcPr>
            <w:tcW w:w="2552" w:type="dxa"/>
            <w:vMerge/>
            <w:shd w:val="clear" w:color="auto" w:fill="auto"/>
          </w:tcPr>
          <w:p w14:paraId="525D0B44"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8470" w:type="dxa"/>
            <w:shd w:val="clear" w:color="auto" w:fill="auto"/>
          </w:tcPr>
          <w:p w14:paraId="56862198" w14:textId="77777777" w:rsidR="000A596C" w:rsidRPr="009B6025" w:rsidRDefault="000A596C" w:rsidP="000A596C">
            <w:pPr>
              <w:spacing w:line="276" w:lineRule="auto"/>
              <w:ind w:left="360"/>
              <w:jc w:val="both"/>
              <w:rPr>
                <w:rFonts w:ascii="Times New Roman" w:eastAsia="Times New Roman" w:hAnsi="Times New Roman" w:cs="Times New Roman"/>
                <w:b/>
                <w:sz w:val="24"/>
                <w:szCs w:val="24"/>
              </w:rPr>
            </w:pPr>
            <w:r w:rsidRPr="009B6025">
              <w:rPr>
                <w:rFonts w:ascii="Times New Roman" w:eastAsia="Times New Roman" w:hAnsi="Times New Roman" w:cs="Times New Roman"/>
                <w:b/>
                <w:bCs/>
                <w:sz w:val="24"/>
                <w:szCs w:val="24"/>
              </w:rPr>
              <w:t>В том числе практических занятий и лабораторных работ</w:t>
            </w:r>
          </w:p>
        </w:tc>
        <w:tc>
          <w:tcPr>
            <w:tcW w:w="2097" w:type="dxa"/>
            <w:shd w:val="clear" w:color="auto" w:fill="auto"/>
          </w:tcPr>
          <w:p w14:paraId="72C3B8A8" w14:textId="77777777" w:rsidR="000A596C" w:rsidRPr="009B6025" w:rsidRDefault="000A596C" w:rsidP="000A596C">
            <w:pPr>
              <w:spacing w:line="276" w:lineRule="auto"/>
              <w:jc w:val="center"/>
              <w:rPr>
                <w:rFonts w:ascii="Times New Roman" w:eastAsia="Times New Roman" w:hAnsi="Times New Roman" w:cs="Times New Roman"/>
                <w:sz w:val="24"/>
                <w:szCs w:val="24"/>
              </w:rPr>
            </w:pPr>
            <w:r w:rsidRPr="009B6025">
              <w:rPr>
                <w:rFonts w:ascii="Times New Roman" w:eastAsia="Times New Roman" w:hAnsi="Times New Roman" w:cs="Times New Roman"/>
                <w:sz w:val="24"/>
                <w:szCs w:val="24"/>
              </w:rPr>
              <w:t>6</w:t>
            </w:r>
          </w:p>
        </w:tc>
        <w:tc>
          <w:tcPr>
            <w:tcW w:w="1901" w:type="dxa"/>
            <w:shd w:val="clear" w:color="auto" w:fill="auto"/>
          </w:tcPr>
          <w:p w14:paraId="598FE936" w14:textId="77777777" w:rsidR="000A596C" w:rsidRPr="009B6025" w:rsidRDefault="000A596C" w:rsidP="000A596C">
            <w:pPr>
              <w:spacing w:line="276" w:lineRule="auto"/>
              <w:jc w:val="center"/>
              <w:rPr>
                <w:rFonts w:ascii="Times New Roman" w:eastAsia="Times New Roman" w:hAnsi="Times New Roman" w:cs="Times New Roman"/>
                <w:sz w:val="24"/>
                <w:szCs w:val="24"/>
              </w:rPr>
            </w:pPr>
          </w:p>
        </w:tc>
      </w:tr>
      <w:tr w:rsidR="000A596C" w:rsidRPr="009B6025" w14:paraId="3407F14C" w14:textId="77777777" w:rsidTr="000A596C">
        <w:trPr>
          <w:trHeight w:val="366"/>
        </w:trPr>
        <w:tc>
          <w:tcPr>
            <w:tcW w:w="2552" w:type="dxa"/>
            <w:vMerge/>
            <w:shd w:val="clear" w:color="auto" w:fill="auto"/>
          </w:tcPr>
          <w:p w14:paraId="74AE21BE"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8470" w:type="dxa"/>
            <w:shd w:val="clear" w:color="auto" w:fill="auto"/>
          </w:tcPr>
          <w:p w14:paraId="575173D4" w14:textId="77777777" w:rsidR="000A596C" w:rsidRPr="009B6025" w:rsidRDefault="000A596C" w:rsidP="000A596C">
            <w:pPr>
              <w:spacing w:line="276" w:lineRule="auto"/>
              <w:ind w:left="360"/>
              <w:jc w:val="both"/>
              <w:rPr>
                <w:rFonts w:ascii="Times New Roman" w:eastAsia="Times New Roman" w:hAnsi="Times New Roman" w:cs="Times New Roman"/>
                <w:b/>
                <w:sz w:val="24"/>
                <w:szCs w:val="24"/>
              </w:rPr>
            </w:pPr>
            <w:proofErr w:type="gramStart"/>
            <w:r w:rsidRPr="009B6025">
              <w:rPr>
                <w:rFonts w:ascii="Times New Roman" w:eastAsia="Times New Roman" w:hAnsi="Times New Roman" w:cs="Times New Roman"/>
                <w:bCs/>
                <w:sz w:val="24"/>
                <w:szCs w:val="24"/>
              </w:rPr>
              <w:t>1.Оказание скорой медицинской помощи в экстренной и неотложной формах при острой дыхательной недостаточности и обострении бронхиальной астмы.</w:t>
            </w:r>
            <w:proofErr w:type="gramEnd"/>
          </w:p>
        </w:tc>
        <w:tc>
          <w:tcPr>
            <w:tcW w:w="2097" w:type="dxa"/>
            <w:shd w:val="clear" w:color="auto" w:fill="auto"/>
          </w:tcPr>
          <w:p w14:paraId="6AD5707E" w14:textId="77777777" w:rsidR="000A596C" w:rsidRPr="009B6025" w:rsidRDefault="000A596C" w:rsidP="000A596C">
            <w:pPr>
              <w:spacing w:line="276" w:lineRule="auto"/>
              <w:jc w:val="center"/>
              <w:rPr>
                <w:rFonts w:ascii="Times New Roman" w:eastAsia="Times New Roman" w:hAnsi="Times New Roman" w:cs="Times New Roman"/>
                <w:sz w:val="24"/>
                <w:szCs w:val="24"/>
              </w:rPr>
            </w:pPr>
          </w:p>
        </w:tc>
        <w:tc>
          <w:tcPr>
            <w:tcW w:w="1901" w:type="dxa"/>
            <w:shd w:val="clear" w:color="auto" w:fill="auto"/>
          </w:tcPr>
          <w:p w14:paraId="194981DE" w14:textId="77777777" w:rsidR="000A596C" w:rsidRPr="009B6025" w:rsidRDefault="000A596C" w:rsidP="000A596C">
            <w:pPr>
              <w:spacing w:line="276" w:lineRule="auto"/>
              <w:jc w:val="center"/>
              <w:rPr>
                <w:rFonts w:ascii="Times New Roman" w:eastAsia="Times New Roman" w:hAnsi="Times New Roman" w:cs="Times New Roman"/>
                <w:sz w:val="24"/>
                <w:szCs w:val="24"/>
              </w:rPr>
            </w:pPr>
          </w:p>
        </w:tc>
      </w:tr>
      <w:tr w:rsidR="000A596C" w:rsidRPr="009B6025" w14:paraId="06A8A1BD" w14:textId="77777777" w:rsidTr="000A596C">
        <w:trPr>
          <w:trHeight w:val="300"/>
        </w:trPr>
        <w:tc>
          <w:tcPr>
            <w:tcW w:w="2552" w:type="dxa"/>
            <w:vMerge w:val="restart"/>
            <w:shd w:val="clear" w:color="auto" w:fill="auto"/>
          </w:tcPr>
          <w:p w14:paraId="2FC0CDAC" w14:textId="77777777" w:rsidR="000A596C" w:rsidRPr="009B6025" w:rsidRDefault="000A596C" w:rsidP="000A596C">
            <w:pPr>
              <w:jc w:val="both"/>
              <w:rPr>
                <w:rFonts w:ascii="Times New Roman" w:eastAsia="Times New Roman" w:hAnsi="Times New Roman" w:cs="Times New Roman"/>
                <w:b/>
                <w:bCs/>
                <w:sz w:val="24"/>
                <w:szCs w:val="24"/>
              </w:rPr>
            </w:pPr>
          </w:p>
          <w:p w14:paraId="129F09E4" w14:textId="77777777" w:rsidR="000A596C" w:rsidRPr="009B6025" w:rsidRDefault="000A596C" w:rsidP="000A596C">
            <w:pPr>
              <w:jc w:val="both"/>
              <w:rPr>
                <w:rFonts w:ascii="Times New Roman" w:eastAsia="Times New Roman" w:hAnsi="Times New Roman" w:cs="Times New Roman"/>
                <w:bCs/>
                <w:sz w:val="24"/>
                <w:szCs w:val="24"/>
              </w:rPr>
            </w:pPr>
            <w:r w:rsidRPr="009B6025">
              <w:rPr>
                <w:rFonts w:ascii="Times New Roman" w:eastAsia="Times New Roman" w:hAnsi="Times New Roman" w:cs="Times New Roman"/>
                <w:b/>
                <w:bCs/>
                <w:sz w:val="24"/>
                <w:szCs w:val="24"/>
              </w:rPr>
              <w:t>Тема 2.11.</w:t>
            </w:r>
          </w:p>
          <w:p w14:paraId="7A4B3176" w14:textId="77777777" w:rsidR="000A596C" w:rsidRPr="009B6025" w:rsidRDefault="000A596C" w:rsidP="000A596C">
            <w:pPr>
              <w:jc w:val="both"/>
              <w:rPr>
                <w:rFonts w:ascii="Times New Roman" w:eastAsia="Times New Roman" w:hAnsi="Times New Roman" w:cs="Times New Roman"/>
                <w:b/>
                <w:sz w:val="24"/>
                <w:szCs w:val="24"/>
              </w:rPr>
            </w:pPr>
            <w:r w:rsidRPr="009B6025">
              <w:rPr>
                <w:rFonts w:ascii="Times New Roman" w:eastAsia="Times New Roman" w:hAnsi="Times New Roman" w:cs="Times New Roman"/>
                <w:b/>
                <w:sz w:val="24"/>
                <w:szCs w:val="24"/>
              </w:rPr>
              <w:t>Острые аллергические реакции. Анафилаксия</w:t>
            </w:r>
          </w:p>
          <w:p w14:paraId="31B58091" w14:textId="77777777" w:rsidR="000A596C" w:rsidRPr="009B6025" w:rsidRDefault="000A596C" w:rsidP="000A596C">
            <w:pPr>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8470" w:type="dxa"/>
            <w:tcBorders>
              <w:bottom w:val="single" w:sz="4" w:space="0" w:color="auto"/>
            </w:tcBorders>
            <w:shd w:val="clear" w:color="auto" w:fill="auto"/>
          </w:tcPr>
          <w:p w14:paraId="1B120887" w14:textId="77777777" w:rsidR="000A596C" w:rsidRPr="009B6025" w:rsidRDefault="000A596C" w:rsidP="000A596C">
            <w:pPr>
              <w:spacing w:line="276" w:lineRule="auto"/>
              <w:ind w:left="360"/>
              <w:jc w:val="both"/>
              <w:rPr>
                <w:rFonts w:ascii="Times New Roman" w:eastAsia="Times New Roman" w:hAnsi="Times New Roman" w:cs="Times New Roman"/>
                <w:bCs/>
                <w:sz w:val="24"/>
                <w:szCs w:val="24"/>
              </w:rPr>
            </w:pPr>
            <w:r w:rsidRPr="009B6025">
              <w:rPr>
                <w:rFonts w:ascii="Times New Roman" w:eastAsia="Times New Roman" w:hAnsi="Times New Roman" w:cs="Times New Roman"/>
                <w:b/>
                <w:sz w:val="24"/>
                <w:szCs w:val="24"/>
              </w:rPr>
              <w:t>Содержание</w:t>
            </w:r>
          </w:p>
        </w:tc>
        <w:tc>
          <w:tcPr>
            <w:tcW w:w="2097" w:type="dxa"/>
            <w:tcBorders>
              <w:bottom w:val="single" w:sz="4" w:space="0" w:color="auto"/>
            </w:tcBorders>
            <w:shd w:val="clear" w:color="auto" w:fill="auto"/>
          </w:tcPr>
          <w:p w14:paraId="1DDDF252" w14:textId="77777777" w:rsidR="000A596C" w:rsidRPr="009B6025" w:rsidRDefault="000A596C" w:rsidP="000A596C">
            <w:pPr>
              <w:spacing w:line="276" w:lineRule="auto"/>
              <w:jc w:val="center"/>
              <w:rPr>
                <w:rFonts w:ascii="Times New Roman" w:eastAsia="Times New Roman" w:hAnsi="Times New Roman" w:cs="Times New Roman"/>
                <w:sz w:val="24"/>
                <w:szCs w:val="24"/>
              </w:rPr>
            </w:pPr>
            <w:r w:rsidRPr="009B6025">
              <w:rPr>
                <w:rFonts w:ascii="Times New Roman" w:eastAsia="Times New Roman" w:hAnsi="Times New Roman" w:cs="Times New Roman"/>
                <w:sz w:val="24"/>
                <w:szCs w:val="24"/>
              </w:rPr>
              <w:t>8/6</w:t>
            </w:r>
          </w:p>
        </w:tc>
        <w:tc>
          <w:tcPr>
            <w:tcW w:w="1901" w:type="dxa"/>
            <w:vMerge w:val="restart"/>
            <w:shd w:val="clear" w:color="auto" w:fill="auto"/>
          </w:tcPr>
          <w:p w14:paraId="66A5EE02" w14:textId="77777777" w:rsidR="000A596C" w:rsidRPr="009B6025" w:rsidRDefault="000A596C" w:rsidP="000A596C">
            <w:pPr>
              <w:spacing w:line="276" w:lineRule="auto"/>
              <w:jc w:val="center"/>
              <w:rPr>
                <w:rFonts w:ascii="Times New Roman" w:eastAsia="Times New Roman" w:hAnsi="Times New Roman" w:cs="Times New Roman"/>
                <w:sz w:val="24"/>
                <w:szCs w:val="24"/>
              </w:rPr>
            </w:pPr>
          </w:p>
        </w:tc>
      </w:tr>
      <w:tr w:rsidR="000A596C" w:rsidRPr="009B6025" w14:paraId="616CED10" w14:textId="77777777" w:rsidTr="000A596C">
        <w:trPr>
          <w:trHeight w:val="2790"/>
        </w:trPr>
        <w:tc>
          <w:tcPr>
            <w:tcW w:w="2552" w:type="dxa"/>
            <w:vMerge/>
            <w:shd w:val="clear" w:color="auto" w:fill="auto"/>
          </w:tcPr>
          <w:p w14:paraId="0E518F6D" w14:textId="77777777" w:rsidR="000A596C" w:rsidRPr="009B6025" w:rsidRDefault="000A596C" w:rsidP="000A596C">
            <w:pPr>
              <w:jc w:val="both"/>
              <w:rPr>
                <w:rFonts w:ascii="Times New Roman" w:eastAsia="Times New Roman" w:hAnsi="Times New Roman" w:cs="Times New Roman"/>
                <w:b/>
                <w:bCs/>
                <w:sz w:val="24"/>
                <w:szCs w:val="24"/>
              </w:rPr>
            </w:pPr>
          </w:p>
        </w:tc>
        <w:tc>
          <w:tcPr>
            <w:tcW w:w="8470" w:type="dxa"/>
            <w:tcBorders>
              <w:top w:val="single" w:sz="4" w:space="0" w:color="auto"/>
              <w:bottom w:val="single" w:sz="4" w:space="0" w:color="auto"/>
            </w:tcBorders>
            <w:shd w:val="clear" w:color="auto" w:fill="auto"/>
          </w:tcPr>
          <w:p w14:paraId="69F8122D" w14:textId="77777777" w:rsidR="000A596C" w:rsidRPr="009B6025" w:rsidRDefault="000A596C" w:rsidP="000A596C">
            <w:pPr>
              <w:ind w:firstLine="318"/>
              <w:jc w:val="both"/>
              <w:rPr>
                <w:rFonts w:ascii="Times New Roman" w:eastAsia="Times New Roman" w:hAnsi="Times New Roman" w:cs="Times New Roman"/>
                <w:sz w:val="24"/>
                <w:szCs w:val="24"/>
              </w:rPr>
            </w:pPr>
            <w:r w:rsidRPr="009B6025">
              <w:rPr>
                <w:rFonts w:ascii="Times New Roman" w:eastAsia="Times New Roman" w:hAnsi="Times New Roman" w:cs="Times New Roman"/>
                <w:sz w:val="24"/>
                <w:szCs w:val="24"/>
              </w:rPr>
              <w:t xml:space="preserve">Анафилаксия. Причины, клинические проявления, классификация и патогенез </w:t>
            </w:r>
            <w:proofErr w:type="spellStart"/>
            <w:r w:rsidRPr="009B6025">
              <w:rPr>
                <w:rFonts w:ascii="Times New Roman" w:eastAsia="Times New Roman" w:hAnsi="Times New Roman" w:cs="Times New Roman"/>
                <w:sz w:val="24"/>
                <w:szCs w:val="24"/>
              </w:rPr>
              <w:t>жизнеугрожающих</w:t>
            </w:r>
            <w:proofErr w:type="spellEnd"/>
            <w:r w:rsidRPr="009B6025">
              <w:rPr>
                <w:rFonts w:ascii="Times New Roman" w:eastAsia="Times New Roman" w:hAnsi="Times New Roman" w:cs="Times New Roman"/>
                <w:sz w:val="24"/>
                <w:szCs w:val="24"/>
              </w:rPr>
              <w:t xml:space="preserve"> системных реакций гиперчувствительности, порядок проведения осмотра, </w:t>
            </w:r>
            <w:proofErr w:type="spellStart"/>
            <w:r w:rsidRPr="009B6025">
              <w:rPr>
                <w:rFonts w:ascii="Times New Roman" w:eastAsia="Times New Roman" w:hAnsi="Times New Roman" w:cs="Times New Roman"/>
                <w:sz w:val="24"/>
                <w:szCs w:val="24"/>
              </w:rPr>
              <w:t>физикального</w:t>
            </w:r>
            <w:proofErr w:type="spellEnd"/>
            <w:r w:rsidRPr="009B6025">
              <w:rPr>
                <w:rFonts w:ascii="Times New Roman" w:eastAsia="Times New Roman" w:hAnsi="Times New Roman" w:cs="Times New Roman"/>
                <w:sz w:val="24"/>
                <w:szCs w:val="24"/>
              </w:rPr>
              <w:t xml:space="preserve"> обследования, Дополнительные методы диагностики, интерпретация результатов.  </w:t>
            </w:r>
            <w:proofErr w:type="gramStart"/>
            <w:r w:rsidRPr="009B6025">
              <w:rPr>
                <w:rFonts w:ascii="Times New Roman" w:eastAsia="Times New Roman" w:hAnsi="Times New Roman" w:cs="Times New Roman"/>
                <w:sz w:val="24"/>
                <w:szCs w:val="24"/>
              </w:rPr>
              <w:t>Дифференциальный диагноз, принципы оказания скорой медицинской помощи в экстренной и неотложной формах.</w:t>
            </w:r>
            <w:proofErr w:type="gramEnd"/>
            <w:r w:rsidRPr="009B6025">
              <w:rPr>
                <w:rFonts w:ascii="Times New Roman" w:eastAsia="Times New Roman" w:hAnsi="Times New Roman" w:cs="Times New Roman"/>
                <w:sz w:val="24"/>
                <w:szCs w:val="24"/>
              </w:rPr>
              <w:t xml:space="preserve"> Лекарственные препараты и медицинские изделия, применяемы при оказании скорой медицинской помощи, транспортировка и мониторинг состояния пациента, контроль эффективности и безопасности проводимого лечения. Осложнения. Показания к оказанию специализированной медицинской помощи в стационарных условиях. </w:t>
            </w:r>
          </w:p>
          <w:p w14:paraId="6CDE306C" w14:textId="77777777" w:rsidR="000A596C" w:rsidRPr="009B6025" w:rsidRDefault="000A596C" w:rsidP="000A596C">
            <w:pPr>
              <w:spacing w:line="276" w:lineRule="auto"/>
              <w:ind w:left="360"/>
              <w:jc w:val="both"/>
              <w:rPr>
                <w:rFonts w:ascii="Times New Roman" w:eastAsia="Times New Roman" w:hAnsi="Times New Roman" w:cs="Times New Roman"/>
                <w:bCs/>
                <w:sz w:val="24"/>
                <w:szCs w:val="24"/>
              </w:rPr>
            </w:pPr>
          </w:p>
        </w:tc>
        <w:tc>
          <w:tcPr>
            <w:tcW w:w="2097" w:type="dxa"/>
            <w:tcBorders>
              <w:top w:val="single" w:sz="4" w:space="0" w:color="auto"/>
              <w:bottom w:val="single" w:sz="4" w:space="0" w:color="auto"/>
            </w:tcBorders>
            <w:shd w:val="clear" w:color="auto" w:fill="auto"/>
          </w:tcPr>
          <w:p w14:paraId="22F4848A" w14:textId="77777777" w:rsidR="000A596C" w:rsidRPr="009B6025" w:rsidRDefault="000A596C" w:rsidP="000A596C">
            <w:pPr>
              <w:spacing w:line="276" w:lineRule="auto"/>
              <w:jc w:val="center"/>
              <w:rPr>
                <w:rFonts w:ascii="Times New Roman" w:eastAsia="Times New Roman" w:hAnsi="Times New Roman" w:cs="Times New Roman"/>
                <w:sz w:val="24"/>
                <w:szCs w:val="24"/>
              </w:rPr>
            </w:pPr>
            <w:r w:rsidRPr="009B6025">
              <w:rPr>
                <w:rFonts w:ascii="Times New Roman" w:eastAsia="Times New Roman" w:hAnsi="Times New Roman" w:cs="Times New Roman"/>
                <w:sz w:val="24"/>
                <w:szCs w:val="24"/>
              </w:rPr>
              <w:t>2</w:t>
            </w:r>
          </w:p>
        </w:tc>
        <w:tc>
          <w:tcPr>
            <w:tcW w:w="1901" w:type="dxa"/>
            <w:vMerge/>
            <w:shd w:val="clear" w:color="auto" w:fill="auto"/>
          </w:tcPr>
          <w:p w14:paraId="198D6BCA" w14:textId="77777777" w:rsidR="000A596C" w:rsidRPr="009B6025" w:rsidRDefault="000A596C" w:rsidP="000A596C">
            <w:pPr>
              <w:spacing w:line="276" w:lineRule="auto"/>
              <w:jc w:val="center"/>
              <w:rPr>
                <w:rFonts w:ascii="Times New Roman" w:eastAsia="Times New Roman" w:hAnsi="Times New Roman" w:cs="Times New Roman"/>
                <w:sz w:val="24"/>
                <w:szCs w:val="24"/>
              </w:rPr>
            </w:pPr>
          </w:p>
        </w:tc>
      </w:tr>
      <w:tr w:rsidR="000A596C" w:rsidRPr="009B6025" w14:paraId="1A3C3213" w14:textId="77777777" w:rsidTr="000A596C">
        <w:trPr>
          <w:trHeight w:val="272"/>
        </w:trPr>
        <w:tc>
          <w:tcPr>
            <w:tcW w:w="2552" w:type="dxa"/>
            <w:vMerge/>
            <w:shd w:val="clear" w:color="auto" w:fill="auto"/>
          </w:tcPr>
          <w:p w14:paraId="2ACF5FFF" w14:textId="77777777" w:rsidR="000A596C" w:rsidRPr="009B6025" w:rsidRDefault="000A596C" w:rsidP="000A596C">
            <w:pPr>
              <w:jc w:val="both"/>
              <w:rPr>
                <w:rFonts w:ascii="Times New Roman" w:eastAsia="Times New Roman" w:hAnsi="Times New Roman" w:cs="Times New Roman"/>
                <w:b/>
                <w:bCs/>
                <w:sz w:val="24"/>
                <w:szCs w:val="24"/>
              </w:rPr>
            </w:pPr>
          </w:p>
        </w:tc>
        <w:tc>
          <w:tcPr>
            <w:tcW w:w="8470" w:type="dxa"/>
            <w:tcBorders>
              <w:top w:val="single" w:sz="4" w:space="0" w:color="auto"/>
            </w:tcBorders>
            <w:shd w:val="clear" w:color="auto" w:fill="auto"/>
          </w:tcPr>
          <w:p w14:paraId="70A283AA" w14:textId="77777777" w:rsidR="000A596C" w:rsidRPr="009B6025" w:rsidRDefault="000A596C" w:rsidP="000A596C">
            <w:pPr>
              <w:spacing w:line="276" w:lineRule="auto"/>
              <w:ind w:left="360"/>
              <w:jc w:val="both"/>
              <w:rPr>
                <w:rFonts w:ascii="Times New Roman" w:eastAsia="Times New Roman" w:hAnsi="Times New Roman" w:cs="Times New Roman"/>
                <w:sz w:val="24"/>
                <w:szCs w:val="24"/>
              </w:rPr>
            </w:pPr>
            <w:r w:rsidRPr="009B6025">
              <w:rPr>
                <w:rFonts w:ascii="Times New Roman" w:eastAsia="Times New Roman" w:hAnsi="Times New Roman" w:cs="Times New Roman"/>
                <w:b/>
                <w:bCs/>
                <w:sz w:val="24"/>
                <w:szCs w:val="24"/>
              </w:rPr>
              <w:t>В том числе практических занятий и лабораторных работ</w:t>
            </w:r>
          </w:p>
        </w:tc>
        <w:tc>
          <w:tcPr>
            <w:tcW w:w="2097" w:type="dxa"/>
            <w:tcBorders>
              <w:top w:val="single" w:sz="4" w:space="0" w:color="auto"/>
            </w:tcBorders>
            <w:shd w:val="clear" w:color="auto" w:fill="auto"/>
          </w:tcPr>
          <w:p w14:paraId="25A1FC48" w14:textId="77777777" w:rsidR="000A596C" w:rsidRPr="009B6025" w:rsidRDefault="000A596C" w:rsidP="000A596C">
            <w:pPr>
              <w:spacing w:line="276" w:lineRule="auto"/>
              <w:jc w:val="center"/>
              <w:rPr>
                <w:rFonts w:ascii="Times New Roman" w:eastAsia="Times New Roman" w:hAnsi="Times New Roman" w:cs="Times New Roman"/>
                <w:sz w:val="24"/>
                <w:szCs w:val="24"/>
              </w:rPr>
            </w:pPr>
            <w:r w:rsidRPr="009B6025">
              <w:rPr>
                <w:rFonts w:ascii="Times New Roman" w:eastAsia="Times New Roman" w:hAnsi="Times New Roman" w:cs="Times New Roman"/>
                <w:sz w:val="24"/>
                <w:szCs w:val="24"/>
              </w:rPr>
              <w:t>6</w:t>
            </w:r>
          </w:p>
        </w:tc>
        <w:tc>
          <w:tcPr>
            <w:tcW w:w="1901" w:type="dxa"/>
            <w:vMerge/>
            <w:shd w:val="clear" w:color="auto" w:fill="auto"/>
          </w:tcPr>
          <w:p w14:paraId="525822CF" w14:textId="77777777" w:rsidR="000A596C" w:rsidRPr="009B6025" w:rsidRDefault="000A596C" w:rsidP="000A596C">
            <w:pPr>
              <w:spacing w:line="276" w:lineRule="auto"/>
              <w:jc w:val="center"/>
              <w:rPr>
                <w:rFonts w:ascii="Times New Roman" w:eastAsia="Times New Roman" w:hAnsi="Times New Roman" w:cs="Times New Roman"/>
                <w:sz w:val="24"/>
                <w:szCs w:val="24"/>
              </w:rPr>
            </w:pPr>
          </w:p>
        </w:tc>
      </w:tr>
      <w:tr w:rsidR="000A596C" w:rsidRPr="009B6025" w14:paraId="62A5CCF6" w14:textId="77777777" w:rsidTr="000A596C">
        <w:trPr>
          <w:trHeight w:val="272"/>
        </w:trPr>
        <w:tc>
          <w:tcPr>
            <w:tcW w:w="2552" w:type="dxa"/>
            <w:shd w:val="clear" w:color="auto" w:fill="auto"/>
          </w:tcPr>
          <w:p w14:paraId="1259B256" w14:textId="77777777" w:rsidR="000A596C" w:rsidRPr="009B6025" w:rsidRDefault="000A596C" w:rsidP="000A596C">
            <w:pPr>
              <w:jc w:val="both"/>
              <w:rPr>
                <w:rFonts w:ascii="Times New Roman" w:eastAsia="Times New Roman" w:hAnsi="Times New Roman" w:cs="Times New Roman"/>
                <w:b/>
                <w:bCs/>
                <w:sz w:val="24"/>
                <w:szCs w:val="24"/>
              </w:rPr>
            </w:pPr>
          </w:p>
        </w:tc>
        <w:tc>
          <w:tcPr>
            <w:tcW w:w="8470" w:type="dxa"/>
            <w:tcBorders>
              <w:top w:val="single" w:sz="4" w:space="0" w:color="auto"/>
            </w:tcBorders>
            <w:shd w:val="clear" w:color="auto" w:fill="auto"/>
          </w:tcPr>
          <w:p w14:paraId="161B3FE6" w14:textId="77777777" w:rsidR="000A596C" w:rsidRPr="009B6025" w:rsidRDefault="000A596C" w:rsidP="000A596C">
            <w:pPr>
              <w:spacing w:line="276" w:lineRule="auto"/>
              <w:ind w:left="360"/>
              <w:jc w:val="both"/>
              <w:rPr>
                <w:rFonts w:ascii="Times New Roman" w:eastAsia="Times New Roman" w:hAnsi="Times New Roman" w:cs="Times New Roman"/>
                <w:b/>
                <w:bCs/>
                <w:sz w:val="24"/>
                <w:szCs w:val="24"/>
              </w:rPr>
            </w:pPr>
            <w:proofErr w:type="gramStart"/>
            <w:r w:rsidRPr="009B6025">
              <w:rPr>
                <w:rFonts w:ascii="Times New Roman" w:eastAsia="Times New Roman" w:hAnsi="Times New Roman" w:cs="Times New Roman"/>
                <w:sz w:val="24"/>
                <w:szCs w:val="24"/>
              </w:rPr>
              <w:t xml:space="preserve">1.Оказание скорой медицинской помощи в экстренной и неотложной </w:t>
            </w:r>
            <w:r w:rsidRPr="009B6025">
              <w:rPr>
                <w:rFonts w:ascii="Times New Roman" w:eastAsia="Times New Roman" w:hAnsi="Times New Roman" w:cs="Times New Roman"/>
                <w:sz w:val="24"/>
                <w:szCs w:val="24"/>
              </w:rPr>
              <w:lastRenderedPageBreak/>
              <w:t>формах при анафилаксии</w:t>
            </w:r>
            <w:proofErr w:type="gramEnd"/>
          </w:p>
        </w:tc>
        <w:tc>
          <w:tcPr>
            <w:tcW w:w="2097" w:type="dxa"/>
            <w:tcBorders>
              <w:top w:val="single" w:sz="4" w:space="0" w:color="auto"/>
            </w:tcBorders>
            <w:shd w:val="clear" w:color="auto" w:fill="auto"/>
          </w:tcPr>
          <w:p w14:paraId="2E6F05F1" w14:textId="77777777" w:rsidR="000A596C" w:rsidRPr="009B6025" w:rsidRDefault="000A596C" w:rsidP="000A596C">
            <w:pPr>
              <w:spacing w:line="276" w:lineRule="auto"/>
              <w:jc w:val="center"/>
              <w:rPr>
                <w:rFonts w:ascii="Times New Roman" w:eastAsia="Times New Roman" w:hAnsi="Times New Roman" w:cs="Times New Roman"/>
                <w:sz w:val="24"/>
                <w:szCs w:val="24"/>
              </w:rPr>
            </w:pPr>
          </w:p>
        </w:tc>
        <w:tc>
          <w:tcPr>
            <w:tcW w:w="1901" w:type="dxa"/>
            <w:shd w:val="clear" w:color="auto" w:fill="auto"/>
          </w:tcPr>
          <w:p w14:paraId="7443A88B" w14:textId="77777777" w:rsidR="000A596C" w:rsidRPr="009B6025" w:rsidRDefault="000A596C" w:rsidP="000A596C">
            <w:pPr>
              <w:spacing w:line="276" w:lineRule="auto"/>
              <w:jc w:val="center"/>
              <w:rPr>
                <w:rFonts w:ascii="Times New Roman" w:eastAsia="Times New Roman" w:hAnsi="Times New Roman" w:cs="Times New Roman"/>
                <w:sz w:val="24"/>
                <w:szCs w:val="24"/>
              </w:rPr>
            </w:pPr>
          </w:p>
        </w:tc>
      </w:tr>
      <w:tr w:rsidR="000A596C" w:rsidRPr="009B6025" w14:paraId="1DFD1217" w14:textId="77777777" w:rsidTr="000A596C">
        <w:trPr>
          <w:trHeight w:val="272"/>
        </w:trPr>
        <w:tc>
          <w:tcPr>
            <w:tcW w:w="2552" w:type="dxa"/>
            <w:vMerge w:val="restart"/>
            <w:shd w:val="clear" w:color="auto" w:fill="auto"/>
          </w:tcPr>
          <w:p w14:paraId="0DB4EBF0" w14:textId="77777777" w:rsidR="000A596C" w:rsidRPr="009B6025" w:rsidRDefault="000A596C" w:rsidP="000A596C">
            <w:pPr>
              <w:jc w:val="both"/>
              <w:rPr>
                <w:rFonts w:ascii="Times New Roman" w:eastAsia="Times New Roman" w:hAnsi="Times New Roman" w:cs="Times New Roman"/>
                <w:bCs/>
                <w:sz w:val="24"/>
                <w:szCs w:val="24"/>
              </w:rPr>
            </w:pPr>
            <w:r w:rsidRPr="009B6025">
              <w:rPr>
                <w:rFonts w:ascii="Times New Roman" w:eastAsia="Times New Roman" w:hAnsi="Times New Roman" w:cs="Times New Roman"/>
                <w:b/>
                <w:bCs/>
                <w:sz w:val="24"/>
                <w:szCs w:val="24"/>
              </w:rPr>
              <w:lastRenderedPageBreak/>
              <w:t>Тема 1.12.</w:t>
            </w:r>
          </w:p>
          <w:p w14:paraId="70CBFF3F" w14:textId="77777777" w:rsidR="000A596C" w:rsidRPr="009B6025" w:rsidRDefault="000A596C" w:rsidP="000A596C">
            <w:pPr>
              <w:jc w:val="both"/>
              <w:rPr>
                <w:rFonts w:ascii="Times New Roman" w:eastAsia="Times New Roman" w:hAnsi="Times New Roman" w:cs="Times New Roman"/>
                <w:b/>
                <w:bCs/>
                <w:sz w:val="24"/>
                <w:szCs w:val="24"/>
              </w:rPr>
            </w:pPr>
            <w:r w:rsidRPr="009B6025">
              <w:rPr>
                <w:rFonts w:ascii="Times New Roman" w:eastAsia="Times New Roman" w:hAnsi="Times New Roman" w:cs="Times New Roman"/>
                <w:b/>
                <w:sz w:val="24"/>
                <w:szCs w:val="24"/>
              </w:rPr>
              <w:t xml:space="preserve"> Артериальная гипертензия. Гипертонический  криз</w:t>
            </w:r>
          </w:p>
        </w:tc>
        <w:tc>
          <w:tcPr>
            <w:tcW w:w="8470" w:type="dxa"/>
            <w:tcBorders>
              <w:bottom w:val="single" w:sz="4" w:space="0" w:color="auto"/>
            </w:tcBorders>
            <w:shd w:val="clear" w:color="auto" w:fill="auto"/>
          </w:tcPr>
          <w:p w14:paraId="5D0C0268" w14:textId="77777777" w:rsidR="000A596C" w:rsidRPr="009B6025" w:rsidRDefault="000A596C" w:rsidP="000A596C">
            <w:pPr>
              <w:spacing w:line="276" w:lineRule="auto"/>
              <w:ind w:left="360"/>
              <w:jc w:val="both"/>
              <w:rPr>
                <w:rFonts w:ascii="Times New Roman" w:eastAsia="Times New Roman" w:hAnsi="Times New Roman" w:cs="Times New Roman"/>
                <w:sz w:val="24"/>
                <w:szCs w:val="24"/>
              </w:rPr>
            </w:pPr>
            <w:r w:rsidRPr="009B6025">
              <w:rPr>
                <w:rFonts w:ascii="Times New Roman" w:eastAsia="Times New Roman" w:hAnsi="Times New Roman" w:cs="Times New Roman"/>
                <w:b/>
                <w:sz w:val="24"/>
                <w:szCs w:val="24"/>
              </w:rPr>
              <w:t>Содержание</w:t>
            </w:r>
          </w:p>
        </w:tc>
        <w:tc>
          <w:tcPr>
            <w:tcW w:w="2097" w:type="dxa"/>
            <w:tcBorders>
              <w:top w:val="single" w:sz="4" w:space="0" w:color="auto"/>
            </w:tcBorders>
            <w:shd w:val="clear" w:color="auto" w:fill="auto"/>
          </w:tcPr>
          <w:p w14:paraId="30C526A0" w14:textId="77777777" w:rsidR="000A596C" w:rsidRPr="009B6025" w:rsidRDefault="000A596C" w:rsidP="000A596C">
            <w:pPr>
              <w:spacing w:line="276" w:lineRule="auto"/>
              <w:jc w:val="center"/>
              <w:rPr>
                <w:rFonts w:ascii="Times New Roman" w:eastAsia="Times New Roman" w:hAnsi="Times New Roman" w:cs="Times New Roman"/>
                <w:sz w:val="24"/>
                <w:szCs w:val="24"/>
              </w:rPr>
            </w:pPr>
            <w:r w:rsidRPr="009B6025">
              <w:rPr>
                <w:rFonts w:ascii="Times New Roman" w:eastAsia="Times New Roman" w:hAnsi="Times New Roman" w:cs="Times New Roman"/>
                <w:sz w:val="24"/>
                <w:szCs w:val="24"/>
              </w:rPr>
              <w:t>8/6</w:t>
            </w:r>
          </w:p>
        </w:tc>
        <w:tc>
          <w:tcPr>
            <w:tcW w:w="1901" w:type="dxa"/>
            <w:shd w:val="clear" w:color="auto" w:fill="auto"/>
          </w:tcPr>
          <w:p w14:paraId="16678F9C" w14:textId="77777777" w:rsidR="000A596C" w:rsidRPr="009B6025" w:rsidRDefault="000A596C" w:rsidP="000A596C">
            <w:pPr>
              <w:spacing w:line="276" w:lineRule="auto"/>
              <w:jc w:val="center"/>
              <w:rPr>
                <w:rFonts w:ascii="Times New Roman" w:eastAsia="Times New Roman" w:hAnsi="Times New Roman" w:cs="Times New Roman"/>
                <w:sz w:val="24"/>
                <w:szCs w:val="24"/>
              </w:rPr>
            </w:pPr>
          </w:p>
        </w:tc>
      </w:tr>
      <w:tr w:rsidR="000A596C" w:rsidRPr="009B6025" w14:paraId="3E01A386" w14:textId="77777777" w:rsidTr="000A596C">
        <w:trPr>
          <w:trHeight w:val="272"/>
        </w:trPr>
        <w:tc>
          <w:tcPr>
            <w:tcW w:w="2552" w:type="dxa"/>
            <w:vMerge/>
            <w:shd w:val="clear" w:color="auto" w:fill="auto"/>
          </w:tcPr>
          <w:p w14:paraId="10ABBB99" w14:textId="77777777" w:rsidR="000A596C" w:rsidRPr="009B6025" w:rsidRDefault="000A596C" w:rsidP="000A596C">
            <w:pPr>
              <w:jc w:val="both"/>
              <w:rPr>
                <w:rFonts w:ascii="Times New Roman" w:eastAsia="Times New Roman" w:hAnsi="Times New Roman" w:cs="Times New Roman"/>
                <w:b/>
                <w:bCs/>
                <w:sz w:val="24"/>
                <w:szCs w:val="24"/>
              </w:rPr>
            </w:pPr>
          </w:p>
        </w:tc>
        <w:tc>
          <w:tcPr>
            <w:tcW w:w="8470" w:type="dxa"/>
            <w:tcBorders>
              <w:top w:val="single" w:sz="4" w:space="0" w:color="auto"/>
            </w:tcBorders>
            <w:shd w:val="clear" w:color="auto" w:fill="auto"/>
          </w:tcPr>
          <w:p w14:paraId="27489BC0" w14:textId="77777777" w:rsidR="000A596C" w:rsidRPr="009B6025" w:rsidRDefault="000A596C" w:rsidP="000A596C">
            <w:pPr>
              <w:spacing w:line="276" w:lineRule="auto"/>
              <w:ind w:left="360"/>
              <w:jc w:val="both"/>
              <w:rPr>
                <w:rFonts w:ascii="Times New Roman" w:eastAsia="Times New Roman" w:hAnsi="Times New Roman" w:cs="Times New Roman"/>
                <w:sz w:val="24"/>
                <w:szCs w:val="24"/>
              </w:rPr>
            </w:pPr>
            <w:r w:rsidRPr="009B6025">
              <w:rPr>
                <w:rFonts w:ascii="Times New Roman" w:eastAsia="Times New Roman" w:hAnsi="Times New Roman" w:cs="Times New Roman"/>
                <w:sz w:val="24"/>
                <w:szCs w:val="24"/>
              </w:rPr>
              <w:t xml:space="preserve">Гипертонический криз. Причины, клинические проявления, классификация и патогенез, гипертонического криза, порядок проведения осмотра, </w:t>
            </w:r>
            <w:proofErr w:type="spellStart"/>
            <w:r w:rsidRPr="009B6025">
              <w:rPr>
                <w:rFonts w:ascii="Times New Roman" w:eastAsia="Times New Roman" w:hAnsi="Times New Roman" w:cs="Times New Roman"/>
                <w:sz w:val="24"/>
                <w:szCs w:val="24"/>
              </w:rPr>
              <w:t>физикального</w:t>
            </w:r>
            <w:proofErr w:type="spellEnd"/>
            <w:r w:rsidRPr="009B6025">
              <w:rPr>
                <w:rFonts w:ascii="Times New Roman" w:eastAsia="Times New Roman" w:hAnsi="Times New Roman" w:cs="Times New Roman"/>
                <w:sz w:val="24"/>
                <w:szCs w:val="24"/>
              </w:rPr>
              <w:t xml:space="preserve"> обследования, Дополнительные методы диагностики, интерпретация результатов.  </w:t>
            </w:r>
            <w:proofErr w:type="gramStart"/>
            <w:r w:rsidRPr="009B6025">
              <w:rPr>
                <w:rFonts w:ascii="Times New Roman" w:eastAsia="Times New Roman" w:hAnsi="Times New Roman" w:cs="Times New Roman"/>
                <w:sz w:val="24"/>
                <w:szCs w:val="24"/>
              </w:rPr>
              <w:t>Дифференциальный диагноз, принципы оказания скорой медицинской помощи в экстренной и неотложной формах.</w:t>
            </w:r>
            <w:proofErr w:type="gramEnd"/>
            <w:r w:rsidRPr="009B6025">
              <w:rPr>
                <w:rFonts w:ascii="Times New Roman" w:eastAsia="Times New Roman" w:hAnsi="Times New Roman" w:cs="Times New Roman"/>
                <w:sz w:val="24"/>
                <w:szCs w:val="24"/>
              </w:rPr>
              <w:t xml:space="preserve"> Лекарственные препараты и медицинские изделия, применяемы при оказании скорой медицинской помощи, транспортировка и мониторинг состояния пациента, контроль эффективности и безопасности проводимого лечения. Осложнения. Показания к оказанию специализированной медицинской помощи в стационарных условиях.</w:t>
            </w:r>
          </w:p>
        </w:tc>
        <w:tc>
          <w:tcPr>
            <w:tcW w:w="2097" w:type="dxa"/>
            <w:tcBorders>
              <w:top w:val="single" w:sz="4" w:space="0" w:color="auto"/>
            </w:tcBorders>
            <w:shd w:val="clear" w:color="auto" w:fill="auto"/>
          </w:tcPr>
          <w:p w14:paraId="278BCCF3" w14:textId="77777777" w:rsidR="000A596C" w:rsidRPr="009B6025" w:rsidRDefault="000A596C" w:rsidP="000A596C">
            <w:pPr>
              <w:spacing w:line="276" w:lineRule="auto"/>
              <w:jc w:val="center"/>
              <w:rPr>
                <w:rFonts w:ascii="Times New Roman" w:eastAsia="Times New Roman" w:hAnsi="Times New Roman" w:cs="Times New Roman"/>
                <w:sz w:val="24"/>
                <w:szCs w:val="24"/>
              </w:rPr>
            </w:pPr>
            <w:r w:rsidRPr="009B6025">
              <w:rPr>
                <w:rFonts w:ascii="Times New Roman" w:eastAsia="Times New Roman" w:hAnsi="Times New Roman" w:cs="Times New Roman"/>
                <w:sz w:val="24"/>
                <w:szCs w:val="24"/>
              </w:rPr>
              <w:t>2</w:t>
            </w:r>
          </w:p>
        </w:tc>
        <w:tc>
          <w:tcPr>
            <w:tcW w:w="1901" w:type="dxa"/>
            <w:shd w:val="clear" w:color="auto" w:fill="auto"/>
          </w:tcPr>
          <w:p w14:paraId="39424298" w14:textId="77777777" w:rsidR="000A596C" w:rsidRPr="009B6025" w:rsidRDefault="000A596C" w:rsidP="000A596C">
            <w:pPr>
              <w:spacing w:line="276" w:lineRule="auto"/>
              <w:jc w:val="center"/>
              <w:rPr>
                <w:rFonts w:ascii="Times New Roman" w:eastAsia="Times New Roman" w:hAnsi="Times New Roman" w:cs="Times New Roman"/>
                <w:sz w:val="24"/>
                <w:szCs w:val="24"/>
              </w:rPr>
            </w:pPr>
          </w:p>
        </w:tc>
      </w:tr>
      <w:tr w:rsidR="000A596C" w:rsidRPr="009B6025" w14:paraId="1B0D0E52" w14:textId="77777777" w:rsidTr="000A596C">
        <w:trPr>
          <w:trHeight w:val="272"/>
        </w:trPr>
        <w:tc>
          <w:tcPr>
            <w:tcW w:w="2552" w:type="dxa"/>
            <w:vMerge/>
            <w:shd w:val="clear" w:color="auto" w:fill="auto"/>
          </w:tcPr>
          <w:p w14:paraId="5FEB3181" w14:textId="77777777" w:rsidR="000A596C" w:rsidRPr="009B6025" w:rsidRDefault="000A596C" w:rsidP="000A596C">
            <w:pPr>
              <w:jc w:val="both"/>
              <w:rPr>
                <w:rFonts w:ascii="Times New Roman" w:eastAsia="Times New Roman" w:hAnsi="Times New Roman" w:cs="Times New Roman"/>
                <w:b/>
                <w:bCs/>
                <w:sz w:val="24"/>
                <w:szCs w:val="24"/>
              </w:rPr>
            </w:pPr>
          </w:p>
        </w:tc>
        <w:tc>
          <w:tcPr>
            <w:tcW w:w="8470" w:type="dxa"/>
            <w:tcBorders>
              <w:top w:val="single" w:sz="4" w:space="0" w:color="auto"/>
            </w:tcBorders>
            <w:shd w:val="clear" w:color="auto" w:fill="auto"/>
          </w:tcPr>
          <w:p w14:paraId="5CD71C4B" w14:textId="77777777" w:rsidR="000A596C" w:rsidRPr="009B6025" w:rsidRDefault="000A596C" w:rsidP="000A596C">
            <w:pPr>
              <w:spacing w:line="276" w:lineRule="auto"/>
              <w:ind w:left="360"/>
              <w:jc w:val="both"/>
              <w:rPr>
                <w:rFonts w:ascii="Times New Roman" w:eastAsia="Times New Roman" w:hAnsi="Times New Roman" w:cs="Times New Roman"/>
                <w:sz w:val="24"/>
                <w:szCs w:val="24"/>
              </w:rPr>
            </w:pPr>
            <w:r w:rsidRPr="009B6025">
              <w:rPr>
                <w:rFonts w:ascii="Times New Roman" w:eastAsia="Times New Roman" w:hAnsi="Times New Roman" w:cs="Times New Roman"/>
                <w:b/>
                <w:bCs/>
                <w:sz w:val="24"/>
                <w:szCs w:val="24"/>
              </w:rPr>
              <w:t>В том числе практических занятий и лабораторных работ</w:t>
            </w:r>
          </w:p>
        </w:tc>
        <w:tc>
          <w:tcPr>
            <w:tcW w:w="2097" w:type="dxa"/>
            <w:tcBorders>
              <w:top w:val="single" w:sz="4" w:space="0" w:color="auto"/>
            </w:tcBorders>
            <w:shd w:val="clear" w:color="auto" w:fill="auto"/>
          </w:tcPr>
          <w:p w14:paraId="436561CE" w14:textId="77777777" w:rsidR="000A596C" w:rsidRPr="009B6025" w:rsidRDefault="000A596C" w:rsidP="000A596C">
            <w:pPr>
              <w:spacing w:line="276" w:lineRule="auto"/>
              <w:jc w:val="center"/>
              <w:rPr>
                <w:rFonts w:ascii="Times New Roman" w:eastAsia="Times New Roman" w:hAnsi="Times New Roman" w:cs="Times New Roman"/>
                <w:sz w:val="24"/>
                <w:szCs w:val="24"/>
              </w:rPr>
            </w:pPr>
            <w:r w:rsidRPr="009B6025">
              <w:rPr>
                <w:rFonts w:ascii="Times New Roman" w:eastAsia="Times New Roman" w:hAnsi="Times New Roman" w:cs="Times New Roman"/>
                <w:sz w:val="24"/>
                <w:szCs w:val="24"/>
              </w:rPr>
              <w:t>6</w:t>
            </w:r>
          </w:p>
        </w:tc>
        <w:tc>
          <w:tcPr>
            <w:tcW w:w="1901" w:type="dxa"/>
            <w:shd w:val="clear" w:color="auto" w:fill="auto"/>
          </w:tcPr>
          <w:p w14:paraId="2365FFA4" w14:textId="77777777" w:rsidR="000A596C" w:rsidRPr="009B6025" w:rsidRDefault="000A596C" w:rsidP="000A596C">
            <w:pPr>
              <w:spacing w:line="276" w:lineRule="auto"/>
              <w:jc w:val="center"/>
              <w:rPr>
                <w:rFonts w:ascii="Times New Roman" w:eastAsia="Times New Roman" w:hAnsi="Times New Roman" w:cs="Times New Roman"/>
                <w:sz w:val="24"/>
                <w:szCs w:val="24"/>
              </w:rPr>
            </w:pPr>
          </w:p>
        </w:tc>
      </w:tr>
      <w:tr w:rsidR="000A596C" w:rsidRPr="009B6025" w14:paraId="690D6AAE" w14:textId="77777777" w:rsidTr="000A596C">
        <w:trPr>
          <w:trHeight w:val="272"/>
        </w:trPr>
        <w:tc>
          <w:tcPr>
            <w:tcW w:w="2552" w:type="dxa"/>
            <w:vMerge/>
            <w:shd w:val="clear" w:color="auto" w:fill="auto"/>
          </w:tcPr>
          <w:p w14:paraId="5EEB2E2A" w14:textId="77777777" w:rsidR="000A596C" w:rsidRPr="009B6025" w:rsidRDefault="000A596C" w:rsidP="000A596C">
            <w:pPr>
              <w:jc w:val="both"/>
              <w:rPr>
                <w:rFonts w:ascii="Times New Roman" w:eastAsia="Times New Roman" w:hAnsi="Times New Roman" w:cs="Times New Roman"/>
                <w:b/>
                <w:bCs/>
                <w:sz w:val="24"/>
                <w:szCs w:val="24"/>
              </w:rPr>
            </w:pPr>
          </w:p>
        </w:tc>
        <w:tc>
          <w:tcPr>
            <w:tcW w:w="8470" w:type="dxa"/>
            <w:tcBorders>
              <w:top w:val="single" w:sz="4" w:space="0" w:color="auto"/>
            </w:tcBorders>
            <w:shd w:val="clear" w:color="auto" w:fill="auto"/>
          </w:tcPr>
          <w:p w14:paraId="7F56DAF2" w14:textId="77777777" w:rsidR="000A596C" w:rsidRPr="009B6025" w:rsidRDefault="000A596C" w:rsidP="000A596C">
            <w:pPr>
              <w:spacing w:line="276" w:lineRule="auto"/>
              <w:ind w:left="360"/>
              <w:jc w:val="both"/>
              <w:rPr>
                <w:rFonts w:ascii="Times New Roman" w:eastAsia="Times New Roman" w:hAnsi="Times New Roman" w:cs="Times New Roman"/>
                <w:b/>
                <w:bCs/>
                <w:sz w:val="24"/>
                <w:szCs w:val="24"/>
              </w:rPr>
            </w:pPr>
            <w:proofErr w:type="gramStart"/>
            <w:r w:rsidRPr="009B6025">
              <w:rPr>
                <w:rFonts w:ascii="Times New Roman" w:eastAsia="Times New Roman" w:hAnsi="Times New Roman" w:cs="Times New Roman"/>
                <w:sz w:val="24"/>
                <w:szCs w:val="24"/>
              </w:rPr>
              <w:t>1.Оказание скорой медицинской помощи в экстренной и неотложной формах при  АГ,  гипертоническом кризе</w:t>
            </w:r>
            <w:proofErr w:type="gramEnd"/>
          </w:p>
        </w:tc>
        <w:tc>
          <w:tcPr>
            <w:tcW w:w="2097" w:type="dxa"/>
            <w:tcBorders>
              <w:top w:val="single" w:sz="4" w:space="0" w:color="auto"/>
            </w:tcBorders>
            <w:shd w:val="clear" w:color="auto" w:fill="auto"/>
          </w:tcPr>
          <w:p w14:paraId="421A6003" w14:textId="77777777" w:rsidR="000A596C" w:rsidRPr="009B6025" w:rsidRDefault="000A596C" w:rsidP="000A596C">
            <w:pPr>
              <w:spacing w:line="276" w:lineRule="auto"/>
              <w:jc w:val="center"/>
              <w:rPr>
                <w:rFonts w:ascii="Times New Roman" w:eastAsia="Times New Roman" w:hAnsi="Times New Roman" w:cs="Times New Roman"/>
                <w:sz w:val="24"/>
                <w:szCs w:val="24"/>
              </w:rPr>
            </w:pPr>
          </w:p>
        </w:tc>
        <w:tc>
          <w:tcPr>
            <w:tcW w:w="1901" w:type="dxa"/>
            <w:shd w:val="clear" w:color="auto" w:fill="auto"/>
          </w:tcPr>
          <w:p w14:paraId="08E234BA" w14:textId="77777777" w:rsidR="000A596C" w:rsidRPr="009B6025" w:rsidRDefault="000A596C" w:rsidP="000A596C">
            <w:pPr>
              <w:spacing w:line="276" w:lineRule="auto"/>
              <w:jc w:val="center"/>
              <w:rPr>
                <w:rFonts w:ascii="Times New Roman" w:eastAsia="Times New Roman" w:hAnsi="Times New Roman" w:cs="Times New Roman"/>
                <w:sz w:val="24"/>
                <w:szCs w:val="24"/>
              </w:rPr>
            </w:pPr>
          </w:p>
        </w:tc>
      </w:tr>
      <w:tr w:rsidR="000A596C" w:rsidRPr="009B6025" w14:paraId="2824D11D" w14:textId="77777777" w:rsidTr="000A596C">
        <w:trPr>
          <w:trHeight w:val="366"/>
        </w:trPr>
        <w:tc>
          <w:tcPr>
            <w:tcW w:w="11022" w:type="dxa"/>
            <w:gridSpan w:val="2"/>
            <w:shd w:val="clear" w:color="auto" w:fill="auto"/>
          </w:tcPr>
          <w:p w14:paraId="42C28E5F" w14:textId="77777777" w:rsidR="000A596C" w:rsidRPr="009B6025" w:rsidRDefault="000A596C" w:rsidP="000A596C">
            <w:pPr>
              <w:spacing w:line="276" w:lineRule="auto"/>
              <w:jc w:val="both"/>
              <w:rPr>
                <w:rFonts w:ascii="Times New Roman" w:eastAsia="Times New Roman" w:hAnsi="Times New Roman" w:cs="Times New Roman"/>
                <w:b/>
                <w:sz w:val="24"/>
                <w:szCs w:val="24"/>
              </w:rPr>
            </w:pPr>
            <w:r w:rsidRPr="009B6025">
              <w:rPr>
                <w:rFonts w:ascii="Times New Roman" w:eastAsia="Times New Roman" w:hAnsi="Times New Roman" w:cs="Times New Roman"/>
                <w:b/>
                <w:sz w:val="24"/>
                <w:szCs w:val="24"/>
              </w:rPr>
              <w:t>Учебная практика Раздел 2</w:t>
            </w:r>
          </w:p>
          <w:p w14:paraId="3CDCA156" w14:textId="77777777" w:rsidR="000A596C" w:rsidRPr="009B6025" w:rsidRDefault="000A596C" w:rsidP="000A596C">
            <w:pPr>
              <w:spacing w:line="276" w:lineRule="auto"/>
              <w:jc w:val="both"/>
              <w:rPr>
                <w:rFonts w:ascii="Times New Roman" w:eastAsia="Times New Roman" w:hAnsi="Times New Roman" w:cs="Times New Roman"/>
                <w:b/>
                <w:sz w:val="24"/>
                <w:szCs w:val="24"/>
              </w:rPr>
            </w:pPr>
            <w:r w:rsidRPr="009B6025">
              <w:rPr>
                <w:rFonts w:ascii="Times New Roman" w:eastAsia="Times New Roman" w:hAnsi="Times New Roman" w:cs="Times New Roman"/>
                <w:b/>
                <w:sz w:val="24"/>
                <w:szCs w:val="24"/>
              </w:rPr>
              <w:t xml:space="preserve">Виды работ </w:t>
            </w:r>
          </w:p>
          <w:p w14:paraId="77263D60" w14:textId="77777777" w:rsidR="000A596C" w:rsidRPr="009B6025" w:rsidRDefault="000A596C" w:rsidP="00C23E99">
            <w:pPr>
              <w:numPr>
                <w:ilvl w:val="0"/>
                <w:numId w:val="152"/>
              </w:numPr>
              <w:spacing w:line="276" w:lineRule="auto"/>
              <w:jc w:val="both"/>
              <w:rPr>
                <w:rFonts w:ascii="Times New Roman" w:eastAsia="Times New Roman" w:hAnsi="Times New Roman" w:cs="Times New Roman"/>
                <w:sz w:val="24"/>
                <w:szCs w:val="24"/>
              </w:rPr>
            </w:pPr>
            <w:r w:rsidRPr="009B6025">
              <w:rPr>
                <w:rFonts w:ascii="Times New Roman" w:eastAsia="Times New Roman" w:hAnsi="Times New Roman" w:cs="Times New Roman"/>
                <w:sz w:val="24"/>
                <w:szCs w:val="24"/>
              </w:rPr>
              <w:t>Распознавание состояний, представляющих угрозу жизни, включая состояние клинической смерти.</w:t>
            </w:r>
          </w:p>
          <w:p w14:paraId="110D839D" w14:textId="77777777" w:rsidR="000A596C" w:rsidRPr="009B6025" w:rsidRDefault="000A596C" w:rsidP="00C23E99">
            <w:pPr>
              <w:numPr>
                <w:ilvl w:val="0"/>
                <w:numId w:val="152"/>
              </w:numPr>
              <w:spacing w:line="276" w:lineRule="auto"/>
              <w:jc w:val="both"/>
              <w:rPr>
                <w:rFonts w:ascii="Times New Roman" w:eastAsia="Times New Roman" w:hAnsi="Times New Roman" w:cs="Times New Roman"/>
                <w:sz w:val="24"/>
                <w:szCs w:val="24"/>
              </w:rPr>
            </w:pPr>
            <w:r w:rsidRPr="009B6025">
              <w:rPr>
                <w:rFonts w:ascii="Times New Roman" w:eastAsia="Times New Roman" w:hAnsi="Times New Roman" w:cs="Times New Roman"/>
                <w:sz w:val="24"/>
                <w:szCs w:val="24"/>
              </w:rPr>
              <w:t>Оказание медицинской помощи в экстренной форме при состояниях, представляющих угрозу жизни, в том числе клинической смерти под руководством врача.</w:t>
            </w:r>
          </w:p>
          <w:p w14:paraId="4E7EDBB3" w14:textId="77777777" w:rsidR="000A596C" w:rsidRPr="009B6025" w:rsidRDefault="000A596C" w:rsidP="00C23E99">
            <w:pPr>
              <w:numPr>
                <w:ilvl w:val="0"/>
                <w:numId w:val="152"/>
              </w:numPr>
              <w:spacing w:line="276" w:lineRule="auto"/>
              <w:jc w:val="both"/>
              <w:rPr>
                <w:rFonts w:ascii="Times New Roman" w:eastAsia="Times New Roman" w:hAnsi="Times New Roman" w:cs="Times New Roman"/>
                <w:sz w:val="24"/>
                <w:szCs w:val="24"/>
              </w:rPr>
            </w:pPr>
            <w:r w:rsidRPr="009B6025">
              <w:rPr>
                <w:rFonts w:ascii="Times New Roman" w:eastAsia="Times New Roman" w:hAnsi="Times New Roman" w:cs="Times New Roman"/>
                <w:sz w:val="24"/>
                <w:szCs w:val="24"/>
              </w:rPr>
              <w:t>Применение лекарственных препаратов и медицинских изделий при оказании медицинской помощи в экстренной форме.</w:t>
            </w:r>
          </w:p>
          <w:p w14:paraId="73BF4EAC" w14:textId="77777777" w:rsidR="000A596C" w:rsidRPr="009B6025" w:rsidRDefault="000A596C" w:rsidP="00C23E99">
            <w:pPr>
              <w:numPr>
                <w:ilvl w:val="0"/>
                <w:numId w:val="152"/>
              </w:numPr>
              <w:spacing w:line="276" w:lineRule="auto"/>
              <w:jc w:val="both"/>
              <w:rPr>
                <w:rFonts w:ascii="Times New Roman" w:eastAsia="Times New Roman" w:hAnsi="Times New Roman" w:cs="Times New Roman"/>
                <w:sz w:val="24"/>
                <w:szCs w:val="24"/>
              </w:rPr>
            </w:pPr>
            <w:r w:rsidRPr="009B6025">
              <w:rPr>
                <w:rFonts w:ascii="Times New Roman" w:eastAsia="Times New Roman" w:hAnsi="Times New Roman" w:cs="Times New Roman"/>
                <w:sz w:val="24"/>
                <w:szCs w:val="24"/>
              </w:rPr>
              <w:t>Проведение мониторинга состояния пациента во время эвакуации (транспортировки) в неотложной или экстренной форме медицинской помощи и поддержании его стабильного состояния.</w:t>
            </w:r>
          </w:p>
          <w:p w14:paraId="0D3A04DD" w14:textId="77777777" w:rsidR="000A596C" w:rsidRPr="009B6025" w:rsidRDefault="000A596C" w:rsidP="00C23E99">
            <w:pPr>
              <w:numPr>
                <w:ilvl w:val="0"/>
                <w:numId w:val="152"/>
              </w:numPr>
              <w:spacing w:line="276" w:lineRule="auto"/>
              <w:jc w:val="both"/>
              <w:rPr>
                <w:rFonts w:ascii="Times New Roman" w:eastAsia="Times New Roman" w:hAnsi="Times New Roman" w:cs="Times New Roman"/>
                <w:sz w:val="24"/>
                <w:szCs w:val="24"/>
              </w:rPr>
            </w:pPr>
            <w:r w:rsidRPr="009B6025">
              <w:rPr>
                <w:rFonts w:ascii="Times New Roman" w:eastAsia="Times New Roman" w:hAnsi="Times New Roman" w:cs="Times New Roman"/>
                <w:sz w:val="24"/>
                <w:szCs w:val="24"/>
              </w:rPr>
              <w:t>Установление медицинских показаний и направление пациентов в профильные медицинские организации для получения специализированной медицинской помощи.</w:t>
            </w:r>
          </w:p>
          <w:p w14:paraId="05D946D0" w14:textId="77777777" w:rsidR="000A596C" w:rsidRPr="009B6025" w:rsidRDefault="000A596C" w:rsidP="00C23E99">
            <w:pPr>
              <w:numPr>
                <w:ilvl w:val="0"/>
                <w:numId w:val="152"/>
              </w:numPr>
              <w:spacing w:line="276" w:lineRule="auto"/>
              <w:jc w:val="both"/>
              <w:rPr>
                <w:rFonts w:ascii="Times New Roman" w:eastAsia="Times New Roman" w:hAnsi="Times New Roman" w:cs="Times New Roman"/>
                <w:sz w:val="24"/>
                <w:szCs w:val="24"/>
              </w:rPr>
            </w:pPr>
            <w:r w:rsidRPr="009B6025">
              <w:rPr>
                <w:rFonts w:ascii="Times New Roman" w:eastAsia="Times New Roman" w:hAnsi="Times New Roman" w:cs="Times New Roman"/>
                <w:sz w:val="24"/>
                <w:szCs w:val="24"/>
              </w:rPr>
              <w:t>Обеспечение госпитализации пациентов, нуждающихся в оказании специализированной медицинской помощи.</w:t>
            </w:r>
          </w:p>
          <w:p w14:paraId="7B7E59B3" w14:textId="77777777" w:rsidR="000A596C" w:rsidRPr="009B6025" w:rsidRDefault="000A596C" w:rsidP="00C23E99">
            <w:pPr>
              <w:numPr>
                <w:ilvl w:val="0"/>
                <w:numId w:val="152"/>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9B6025">
              <w:rPr>
                <w:rFonts w:ascii="Times New Roman" w:eastAsia="Times New Roman" w:hAnsi="Times New Roman" w:cs="Times New Roman"/>
                <w:sz w:val="24"/>
                <w:szCs w:val="24"/>
              </w:rPr>
              <w:t xml:space="preserve">Проведение оценки состояния новорождённого и оказание специализированной неотложной медицинской помощи. Проведение дифференциальной диагностики транзиторных и патологических </w:t>
            </w:r>
            <w:r w:rsidRPr="009B6025">
              <w:rPr>
                <w:rFonts w:ascii="Times New Roman" w:eastAsia="Times New Roman" w:hAnsi="Times New Roman" w:cs="Times New Roman"/>
                <w:sz w:val="24"/>
                <w:szCs w:val="24"/>
              </w:rPr>
              <w:lastRenderedPageBreak/>
              <w:t>состояний новорождённых.</w:t>
            </w:r>
          </w:p>
          <w:p w14:paraId="39441473" w14:textId="77777777" w:rsidR="000A596C" w:rsidRPr="009B6025" w:rsidRDefault="000A596C" w:rsidP="00C23E99">
            <w:pPr>
              <w:numPr>
                <w:ilvl w:val="0"/>
                <w:numId w:val="152"/>
              </w:numPr>
              <w:spacing w:line="276" w:lineRule="auto"/>
              <w:jc w:val="both"/>
              <w:rPr>
                <w:rFonts w:ascii="Times New Roman" w:eastAsia="Times New Roman" w:hAnsi="Times New Roman" w:cs="Times New Roman"/>
                <w:sz w:val="24"/>
                <w:szCs w:val="24"/>
              </w:rPr>
            </w:pPr>
            <w:r w:rsidRPr="009B6025">
              <w:rPr>
                <w:rFonts w:ascii="Times New Roman" w:eastAsia="Times New Roman" w:hAnsi="Times New Roman" w:cs="Times New Roman"/>
                <w:sz w:val="24"/>
                <w:szCs w:val="24"/>
              </w:rPr>
              <w:t>Применение лекарственных препаратов и медицинских изделий при оказании медицинской помощи в экстренной форме, под руководством врача или в пределах своих полномочий.</w:t>
            </w:r>
            <w:r w:rsidRPr="009B6025">
              <w:rPr>
                <w:rFonts w:ascii="Times New Roman" w:eastAsia="Times New Roman" w:hAnsi="Times New Roman" w:cs="Times New Roman"/>
                <w:color w:val="000000"/>
                <w:sz w:val="24"/>
                <w:szCs w:val="24"/>
                <w:shd w:val="clear" w:color="auto" w:fill="99FF99"/>
              </w:rPr>
              <w:t xml:space="preserve">  </w:t>
            </w:r>
          </w:p>
        </w:tc>
        <w:tc>
          <w:tcPr>
            <w:tcW w:w="2097" w:type="dxa"/>
            <w:shd w:val="clear" w:color="auto" w:fill="auto"/>
          </w:tcPr>
          <w:p w14:paraId="03D15354" w14:textId="77777777" w:rsidR="000A596C" w:rsidRPr="009B6025" w:rsidRDefault="000A596C" w:rsidP="000A596C">
            <w:pPr>
              <w:spacing w:line="276" w:lineRule="auto"/>
              <w:jc w:val="center"/>
              <w:rPr>
                <w:rFonts w:ascii="Times New Roman" w:eastAsia="Times New Roman" w:hAnsi="Times New Roman" w:cs="Times New Roman"/>
                <w:b/>
                <w:sz w:val="24"/>
                <w:szCs w:val="24"/>
              </w:rPr>
            </w:pPr>
            <w:r w:rsidRPr="009B6025">
              <w:rPr>
                <w:rFonts w:ascii="Times New Roman" w:eastAsia="Times New Roman" w:hAnsi="Times New Roman" w:cs="Times New Roman"/>
                <w:b/>
                <w:sz w:val="24"/>
                <w:szCs w:val="24"/>
              </w:rPr>
              <w:lastRenderedPageBreak/>
              <w:t>36</w:t>
            </w:r>
          </w:p>
        </w:tc>
        <w:tc>
          <w:tcPr>
            <w:tcW w:w="1901" w:type="dxa"/>
            <w:shd w:val="clear" w:color="auto" w:fill="auto"/>
          </w:tcPr>
          <w:p w14:paraId="10765EF0" w14:textId="77777777" w:rsidR="000A596C" w:rsidRPr="009B6025" w:rsidRDefault="000A596C" w:rsidP="000A596C">
            <w:pPr>
              <w:spacing w:line="276" w:lineRule="auto"/>
              <w:jc w:val="center"/>
              <w:rPr>
                <w:rFonts w:ascii="Times New Roman" w:eastAsia="Times New Roman" w:hAnsi="Times New Roman" w:cs="Times New Roman"/>
                <w:b/>
                <w:sz w:val="24"/>
                <w:szCs w:val="24"/>
              </w:rPr>
            </w:pPr>
          </w:p>
        </w:tc>
      </w:tr>
      <w:tr w:rsidR="000A596C" w:rsidRPr="009B6025" w14:paraId="3AA461D3" w14:textId="77777777" w:rsidTr="000A596C">
        <w:tc>
          <w:tcPr>
            <w:tcW w:w="11022" w:type="dxa"/>
            <w:gridSpan w:val="2"/>
            <w:shd w:val="clear" w:color="auto" w:fill="auto"/>
          </w:tcPr>
          <w:p w14:paraId="27771AA8" w14:textId="77777777" w:rsidR="000A596C" w:rsidRPr="009B6025" w:rsidRDefault="000A596C" w:rsidP="000A596C">
            <w:pPr>
              <w:spacing w:line="276" w:lineRule="auto"/>
              <w:jc w:val="both"/>
              <w:rPr>
                <w:rFonts w:ascii="Times New Roman" w:eastAsia="Times New Roman" w:hAnsi="Times New Roman" w:cs="Times New Roman"/>
                <w:b/>
                <w:sz w:val="24"/>
                <w:szCs w:val="24"/>
              </w:rPr>
            </w:pPr>
            <w:r w:rsidRPr="009B6025">
              <w:rPr>
                <w:rFonts w:ascii="Times New Roman" w:eastAsia="Times New Roman" w:hAnsi="Times New Roman" w:cs="Times New Roman"/>
                <w:b/>
                <w:sz w:val="24"/>
                <w:szCs w:val="24"/>
              </w:rPr>
              <w:lastRenderedPageBreak/>
              <w:t>Производственная практика (по профилю специальности)</w:t>
            </w:r>
            <w:r w:rsidRPr="009B6025">
              <w:rPr>
                <w:rFonts w:ascii="Times New Roman" w:eastAsia="Times New Roman" w:hAnsi="Times New Roman" w:cs="Times New Roman"/>
                <w:b/>
                <w:i/>
                <w:sz w:val="24"/>
                <w:szCs w:val="24"/>
              </w:rPr>
              <w:t xml:space="preserve"> </w:t>
            </w:r>
            <w:r w:rsidRPr="009B6025">
              <w:rPr>
                <w:rFonts w:ascii="Times New Roman" w:eastAsia="Times New Roman" w:hAnsi="Times New Roman" w:cs="Times New Roman"/>
                <w:b/>
                <w:sz w:val="24"/>
                <w:szCs w:val="24"/>
              </w:rPr>
              <w:t>итоговая (концентрированная) по модулю 04 «Оказание медицинской помощи в экстренной форме»</w:t>
            </w:r>
          </w:p>
          <w:p w14:paraId="1F465FB2" w14:textId="77777777" w:rsidR="000A596C" w:rsidRPr="009B6025" w:rsidRDefault="000A596C" w:rsidP="000A596C">
            <w:pPr>
              <w:spacing w:line="276" w:lineRule="auto"/>
              <w:jc w:val="both"/>
              <w:rPr>
                <w:rFonts w:ascii="Times New Roman" w:eastAsia="Times New Roman" w:hAnsi="Times New Roman" w:cs="Times New Roman"/>
                <w:b/>
                <w:sz w:val="24"/>
                <w:szCs w:val="24"/>
              </w:rPr>
            </w:pPr>
            <w:r w:rsidRPr="009B6025">
              <w:rPr>
                <w:rFonts w:ascii="Times New Roman" w:eastAsia="Times New Roman" w:hAnsi="Times New Roman" w:cs="Times New Roman"/>
                <w:b/>
                <w:sz w:val="24"/>
                <w:szCs w:val="24"/>
              </w:rPr>
              <w:t xml:space="preserve">Виды работ </w:t>
            </w:r>
          </w:p>
          <w:p w14:paraId="69D20023" w14:textId="77777777" w:rsidR="000A596C" w:rsidRPr="009B6025" w:rsidRDefault="000A596C" w:rsidP="00C23E99">
            <w:pPr>
              <w:numPr>
                <w:ilvl w:val="0"/>
                <w:numId w:val="153"/>
              </w:numPr>
              <w:spacing w:line="276" w:lineRule="auto"/>
              <w:jc w:val="both"/>
              <w:rPr>
                <w:rFonts w:ascii="Times New Roman" w:eastAsia="Times New Roman" w:hAnsi="Times New Roman" w:cs="Times New Roman"/>
                <w:sz w:val="24"/>
                <w:szCs w:val="24"/>
              </w:rPr>
            </w:pPr>
            <w:r w:rsidRPr="009B6025">
              <w:rPr>
                <w:rFonts w:ascii="Times New Roman" w:eastAsia="Times New Roman" w:hAnsi="Times New Roman" w:cs="Times New Roman"/>
                <w:sz w:val="24"/>
                <w:szCs w:val="24"/>
              </w:rPr>
              <w:t xml:space="preserve">Проведение оценки состояния беременной, роженицы, родильницы, новорождённого, требующего оказания неотложной или экстренной медицинской помощи. </w:t>
            </w:r>
          </w:p>
          <w:p w14:paraId="385C1BB4" w14:textId="77777777" w:rsidR="000A596C" w:rsidRPr="009B6025" w:rsidRDefault="000A596C" w:rsidP="00C23E99">
            <w:pPr>
              <w:numPr>
                <w:ilvl w:val="0"/>
                <w:numId w:val="153"/>
              </w:numPr>
              <w:spacing w:line="276" w:lineRule="auto"/>
              <w:jc w:val="both"/>
              <w:rPr>
                <w:rFonts w:ascii="Times New Roman" w:eastAsia="Times New Roman" w:hAnsi="Times New Roman" w:cs="Times New Roman"/>
                <w:sz w:val="24"/>
                <w:szCs w:val="24"/>
              </w:rPr>
            </w:pPr>
            <w:r w:rsidRPr="009B6025">
              <w:rPr>
                <w:rFonts w:ascii="Times New Roman" w:eastAsia="Times New Roman" w:hAnsi="Times New Roman" w:cs="Times New Roman"/>
                <w:sz w:val="24"/>
                <w:szCs w:val="24"/>
              </w:rPr>
              <w:t xml:space="preserve">Оказание медицинской помощи в экстренной форме при состояниях, представляющих угрозу жизни. </w:t>
            </w:r>
          </w:p>
          <w:p w14:paraId="409F8BD4" w14:textId="77777777" w:rsidR="000A596C" w:rsidRPr="009B6025" w:rsidRDefault="000A596C" w:rsidP="00C23E99">
            <w:pPr>
              <w:numPr>
                <w:ilvl w:val="0"/>
                <w:numId w:val="153"/>
              </w:numPr>
              <w:spacing w:line="276" w:lineRule="auto"/>
              <w:jc w:val="both"/>
              <w:rPr>
                <w:rFonts w:ascii="Times New Roman" w:eastAsia="Times New Roman" w:hAnsi="Times New Roman" w:cs="Times New Roman"/>
                <w:sz w:val="24"/>
                <w:szCs w:val="24"/>
              </w:rPr>
            </w:pPr>
            <w:r w:rsidRPr="009B6025">
              <w:rPr>
                <w:rFonts w:ascii="Times New Roman" w:eastAsia="Times New Roman" w:hAnsi="Times New Roman" w:cs="Times New Roman"/>
                <w:sz w:val="24"/>
                <w:szCs w:val="24"/>
              </w:rPr>
              <w:t>Применение лекарственных препаратов и медицинских изделий при оказании медицинской помощи в экстренной форме.</w:t>
            </w:r>
          </w:p>
          <w:p w14:paraId="43C409C6" w14:textId="77777777" w:rsidR="000A596C" w:rsidRPr="009B6025" w:rsidRDefault="000A596C" w:rsidP="00C23E99">
            <w:pPr>
              <w:numPr>
                <w:ilvl w:val="0"/>
                <w:numId w:val="153"/>
              </w:numPr>
              <w:spacing w:line="276" w:lineRule="auto"/>
              <w:jc w:val="both"/>
              <w:rPr>
                <w:rFonts w:ascii="Times New Roman" w:eastAsia="Times New Roman" w:hAnsi="Times New Roman" w:cs="Times New Roman"/>
                <w:sz w:val="24"/>
                <w:szCs w:val="24"/>
              </w:rPr>
            </w:pPr>
            <w:r w:rsidRPr="009B6025">
              <w:rPr>
                <w:rFonts w:ascii="Times New Roman" w:eastAsia="Times New Roman" w:hAnsi="Times New Roman" w:cs="Times New Roman"/>
                <w:sz w:val="24"/>
                <w:szCs w:val="24"/>
              </w:rPr>
              <w:t>Проведение мониторинга состояния пациента при оказании неотложной или экстренной медицинской помощи во время эвакуации (транспортировки).</w:t>
            </w:r>
          </w:p>
          <w:p w14:paraId="52B7CEE4" w14:textId="77777777" w:rsidR="000A596C" w:rsidRPr="009B6025" w:rsidRDefault="000A596C" w:rsidP="00C23E99">
            <w:pPr>
              <w:numPr>
                <w:ilvl w:val="0"/>
                <w:numId w:val="153"/>
              </w:numPr>
              <w:spacing w:line="276" w:lineRule="auto"/>
              <w:jc w:val="both"/>
              <w:rPr>
                <w:rFonts w:ascii="Times New Roman" w:eastAsia="Times New Roman" w:hAnsi="Times New Roman" w:cs="Times New Roman"/>
                <w:sz w:val="24"/>
                <w:szCs w:val="24"/>
              </w:rPr>
            </w:pPr>
            <w:r w:rsidRPr="009B6025">
              <w:rPr>
                <w:rFonts w:ascii="Times New Roman" w:eastAsia="Times New Roman" w:hAnsi="Times New Roman" w:cs="Times New Roman"/>
                <w:sz w:val="24"/>
                <w:szCs w:val="24"/>
              </w:rPr>
              <w:t>Установление медицинских показаний и направление пациентов в профильные медицинские организации для получения специализированной медицинской помощи.</w:t>
            </w:r>
          </w:p>
          <w:p w14:paraId="7088D21F" w14:textId="77777777" w:rsidR="000A596C" w:rsidRPr="009B6025" w:rsidRDefault="000A596C" w:rsidP="00C23E99">
            <w:pPr>
              <w:numPr>
                <w:ilvl w:val="0"/>
                <w:numId w:val="153"/>
              </w:numPr>
              <w:spacing w:line="276" w:lineRule="auto"/>
              <w:jc w:val="both"/>
              <w:rPr>
                <w:rFonts w:ascii="Times New Roman" w:eastAsia="Times New Roman" w:hAnsi="Times New Roman" w:cs="Times New Roman"/>
                <w:b/>
                <w:sz w:val="24"/>
                <w:szCs w:val="24"/>
              </w:rPr>
            </w:pPr>
            <w:r w:rsidRPr="009B6025">
              <w:rPr>
                <w:rFonts w:ascii="Times New Roman" w:eastAsia="Times New Roman" w:hAnsi="Times New Roman" w:cs="Times New Roman"/>
                <w:sz w:val="24"/>
                <w:szCs w:val="24"/>
              </w:rPr>
              <w:t>Обеспечение госпитализации пациентов, нуждающихся в оказании специализированной медицинской помощи.</w:t>
            </w:r>
          </w:p>
        </w:tc>
        <w:tc>
          <w:tcPr>
            <w:tcW w:w="2097" w:type="dxa"/>
            <w:shd w:val="clear" w:color="auto" w:fill="auto"/>
          </w:tcPr>
          <w:p w14:paraId="4BF1F289" w14:textId="77777777" w:rsidR="000A596C" w:rsidRPr="009B6025" w:rsidRDefault="000A596C" w:rsidP="000A596C">
            <w:pPr>
              <w:spacing w:line="276" w:lineRule="auto"/>
              <w:jc w:val="center"/>
              <w:rPr>
                <w:rFonts w:ascii="Times New Roman" w:eastAsia="Times New Roman" w:hAnsi="Times New Roman" w:cs="Times New Roman"/>
                <w:b/>
                <w:sz w:val="24"/>
                <w:szCs w:val="24"/>
              </w:rPr>
            </w:pPr>
            <w:r w:rsidRPr="009B6025">
              <w:rPr>
                <w:rFonts w:ascii="Times New Roman" w:eastAsia="Times New Roman" w:hAnsi="Times New Roman" w:cs="Times New Roman"/>
                <w:b/>
                <w:sz w:val="24"/>
                <w:szCs w:val="24"/>
              </w:rPr>
              <w:t>144</w:t>
            </w:r>
          </w:p>
        </w:tc>
        <w:tc>
          <w:tcPr>
            <w:tcW w:w="1901" w:type="dxa"/>
            <w:shd w:val="clear" w:color="auto" w:fill="auto"/>
          </w:tcPr>
          <w:p w14:paraId="1BF2549A" w14:textId="77777777" w:rsidR="000A596C" w:rsidRPr="009B6025" w:rsidRDefault="000A596C" w:rsidP="000A596C">
            <w:pPr>
              <w:spacing w:line="276" w:lineRule="auto"/>
              <w:jc w:val="center"/>
              <w:rPr>
                <w:rFonts w:ascii="Times New Roman" w:eastAsia="Times New Roman" w:hAnsi="Times New Roman" w:cs="Times New Roman"/>
                <w:b/>
                <w:sz w:val="24"/>
                <w:szCs w:val="24"/>
              </w:rPr>
            </w:pPr>
          </w:p>
        </w:tc>
      </w:tr>
      <w:tr w:rsidR="000A596C" w:rsidRPr="009B6025" w14:paraId="1C29E134" w14:textId="77777777" w:rsidTr="000A596C">
        <w:tc>
          <w:tcPr>
            <w:tcW w:w="11022" w:type="dxa"/>
            <w:gridSpan w:val="2"/>
            <w:shd w:val="clear" w:color="auto" w:fill="auto"/>
          </w:tcPr>
          <w:p w14:paraId="4F49B93D" w14:textId="77777777" w:rsidR="000A596C" w:rsidRPr="009B6025" w:rsidRDefault="000A596C" w:rsidP="000A596C">
            <w:pPr>
              <w:spacing w:line="276" w:lineRule="auto"/>
              <w:jc w:val="both"/>
              <w:rPr>
                <w:rFonts w:ascii="Times New Roman" w:eastAsia="Times New Roman" w:hAnsi="Times New Roman" w:cs="Times New Roman"/>
                <w:b/>
                <w:sz w:val="24"/>
                <w:szCs w:val="24"/>
              </w:rPr>
            </w:pPr>
            <w:r w:rsidRPr="009B6025">
              <w:rPr>
                <w:rFonts w:ascii="Times New Roman" w:eastAsia="Times New Roman" w:hAnsi="Times New Roman" w:cs="Times New Roman"/>
                <w:b/>
                <w:bCs/>
                <w:i/>
              </w:rPr>
              <w:t>Промежуточная аттестация</w:t>
            </w:r>
          </w:p>
        </w:tc>
        <w:tc>
          <w:tcPr>
            <w:tcW w:w="2097" w:type="dxa"/>
            <w:shd w:val="clear" w:color="auto" w:fill="auto"/>
          </w:tcPr>
          <w:p w14:paraId="5A542DFA" w14:textId="77777777" w:rsidR="000A596C" w:rsidRPr="009B6025" w:rsidRDefault="000A596C" w:rsidP="000A596C">
            <w:pPr>
              <w:spacing w:line="276" w:lineRule="auto"/>
              <w:jc w:val="center"/>
              <w:rPr>
                <w:rFonts w:ascii="Times New Roman" w:eastAsia="Times New Roman" w:hAnsi="Times New Roman" w:cs="Times New Roman"/>
                <w:b/>
                <w:sz w:val="24"/>
                <w:szCs w:val="24"/>
              </w:rPr>
            </w:pPr>
            <w:r w:rsidRPr="009B6025">
              <w:rPr>
                <w:rFonts w:ascii="Times New Roman" w:eastAsia="Times New Roman" w:hAnsi="Times New Roman" w:cs="Times New Roman"/>
                <w:b/>
                <w:sz w:val="24"/>
                <w:szCs w:val="24"/>
              </w:rPr>
              <w:t>6</w:t>
            </w:r>
          </w:p>
        </w:tc>
        <w:tc>
          <w:tcPr>
            <w:tcW w:w="1901" w:type="dxa"/>
            <w:shd w:val="clear" w:color="auto" w:fill="auto"/>
          </w:tcPr>
          <w:p w14:paraId="6A74C156" w14:textId="77777777" w:rsidR="000A596C" w:rsidRPr="009B6025" w:rsidRDefault="000A596C" w:rsidP="000A596C">
            <w:pPr>
              <w:spacing w:line="276" w:lineRule="auto"/>
              <w:jc w:val="center"/>
              <w:rPr>
                <w:rFonts w:ascii="Times New Roman" w:eastAsia="Times New Roman" w:hAnsi="Times New Roman" w:cs="Times New Roman"/>
                <w:b/>
                <w:sz w:val="24"/>
                <w:szCs w:val="24"/>
              </w:rPr>
            </w:pPr>
          </w:p>
        </w:tc>
      </w:tr>
      <w:tr w:rsidR="000A596C" w14:paraId="300DB8E6" w14:textId="77777777" w:rsidTr="000A596C">
        <w:tc>
          <w:tcPr>
            <w:tcW w:w="11022" w:type="dxa"/>
            <w:gridSpan w:val="2"/>
            <w:shd w:val="clear" w:color="auto" w:fill="auto"/>
          </w:tcPr>
          <w:p w14:paraId="0DB13D05" w14:textId="77777777" w:rsidR="000A596C" w:rsidRPr="009B6025" w:rsidRDefault="000A596C" w:rsidP="000A596C">
            <w:pPr>
              <w:spacing w:line="276" w:lineRule="auto"/>
              <w:rPr>
                <w:rFonts w:ascii="Times New Roman" w:eastAsia="Times New Roman" w:hAnsi="Times New Roman" w:cs="Times New Roman"/>
                <w:b/>
                <w:sz w:val="24"/>
                <w:szCs w:val="24"/>
              </w:rPr>
            </w:pPr>
            <w:r w:rsidRPr="009B6025">
              <w:rPr>
                <w:rFonts w:ascii="Times New Roman" w:eastAsia="Times New Roman" w:hAnsi="Times New Roman" w:cs="Times New Roman"/>
                <w:b/>
                <w:sz w:val="24"/>
                <w:szCs w:val="24"/>
              </w:rPr>
              <w:t>Всего</w:t>
            </w:r>
          </w:p>
        </w:tc>
        <w:tc>
          <w:tcPr>
            <w:tcW w:w="2097" w:type="dxa"/>
            <w:shd w:val="clear" w:color="auto" w:fill="auto"/>
          </w:tcPr>
          <w:p w14:paraId="637E93F9" w14:textId="77777777" w:rsidR="000A596C" w:rsidRPr="009B6025" w:rsidRDefault="000A596C" w:rsidP="000A596C">
            <w:pPr>
              <w:spacing w:line="276" w:lineRule="auto"/>
              <w:jc w:val="center"/>
              <w:rPr>
                <w:rFonts w:ascii="Times New Roman" w:eastAsia="Times New Roman" w:hAnsi="Times New Roman" w:cs="Times New Roman"/>
                <w:b/>
                <w:sz w:val="24"/>
                <w:szCs w:val="24"/>
              </w:rPr>
            </w:pPr>
            <w:r w:rsidRPr="009B6025">
              <w:rPr>
                <w:rFonts w:ascii="Times New Roman" w:eastAsia="Times New Roman" w:hAnsi="Times New Roman" w:cs="Times New Roman"/>
                <w:b/>
                <w:sz w:val="24"/>
                <w:szCs w:val="24"/>
              </w:rPr>
              <w:t>376</w:t>
            </w:r>
          </w:p>
        </w:tc>
        <w:tc>
          <w:tcPr>
            <w:tcW w:w="1901" w:type="dxa"/>
            <w:shd w:val="clear" w:color="auto" w:fill="auto"/>
          </w:tcPr>
          <w:p w14:paraId="09FFA947" w14:textId="77777777" w:rsidR="000A596C" w:rsidRDefault="000A596C" w:rsidP="000A596C">
            <w:pPr>
              <w:spacing w:line="276" w:lineRule="auto"/>
              <w:jc w:val="center"/>
              <w:rPr>
                <w:rFonts w:ascii="Times New Roman" w:eastAsia="Times New Roman" w:hAnsi="Times New Roman" w:cs="Times New Roman"/>
                <w:b/>
                <w:sz w:val="24"/>
                <w:szCs w:val="24"/>
              </w:rPr>
            </w:pPr>
          </w:p>
        </w:tc>
      </w:tr>
    </w:tbl>
    <w:p w14:paraId="197B1A90" w14:textId="77777777" w:rsidR="000A596C" w:rsidRDefault="000A596C" w:rsidP="000A596C">
      <w:pPr>
        <w:pBdr>
          <w:top w:val="nil"/>
          <w:left w:val="nil"/>
          <w:bottom w:val="nil"/>
          <w:right w:val="nil"/>
          <w:between w:val="nil"/>
        </w:pBdr>
        <w:spacing w:after="120" w:line="276" w:lineRule="auto"/>
        <w:ind w:firstLine="709"/>
        <w:rPr>
          <w:rFonts w:ascii="Times New Roman" w:eastAsia="Times New Roman" w:hAnsi="Times New Roman" w:cs="Times New Roman"/>
          <w:b/>
          <w:color w:val="000000"/>
          <w:sz w:val="24"/>
          <w:szCs w:val="24"/>
        </w:rPr>
      </w:pPr>
    </w:p>
    <w:p w14:paraId="22B6B2F9" w14:textId="77777777" w:rsidR="000A596C" w:rsidRDefault="000A596C" w:rsidP="000A596C">
      <w:pPr>
        <w:pBdr>
          <w:top w:val="nil"/>
          <w:left w:val="nil"/>
          <w:bottom w:val="nil"/>
          <w:right w:val="nil"/>
          <w:between w:val="nil"/>
        </w:pBdr>
        <w:spacing w:after="120" w:line="276" w:lineRule="auto"/>
        <w:ind w:firstLine="709"/>
        <w:rPr>
          <w:rFonts w:ascii="Times New Roman" w:eastAsia="Times New Roman" w:hAnsi="Times New Roman" w:cs="Times New Roman"/>
          <w:b/>
          <w:color w:val="000000"/>
          <w:sz w:val="24"/>
          <w:szCs w:val="24"/>
        </w:rPr>
      </w:pPr>
    </w:p>
    <w:p w14:paraId="55FCB7D3" w14:textId="77777777" w:rsidR="000A596C" w:rsidRDefault="000A596C" w:rsidP="000A596C">
      <w:pPr>
        <w:pBdr>
          <w:top w:val="nil"/>
          <w:left w:val="nil"/>
          <w:bottom w:val="nil"/>
          <w:right w:val="nil"/>
          <w:between w:val="nil"/>
        </w:pBdr>
        <w:spacing w:after="120" w:line="276" w:lineRule="auto"/>
        <w:ind w:firstLine="709"/>
        <w:rPr>
          <w:rFonts w:ascii="Times New Roman" w:eastAsia="Times New Roman" w:hAnsi="Times New Roman" w:cs="Times New Roman"/>
          <w:b/>
          <w:color w:val="000000"/>
          <w:sz w:val="24"/>
          <w:szCs w:val="24"/>
        </w:rPr>
      </w:pPr>
    </w:p>
    <w:p w14:paraId="5B24EA6C" w14:textId="77777777" w:rsidR="000A596C" w:rsidRDefault="000A596C" w:rsidP="000A596C">
      <w:pPr>
        <w:pBdr>
          <w:top w:val="nil"/>
          <w:left w:val="nil"/>
          <w:bottom w:val="nil"/>
          <w:right w:val="nil"/>
          <w:between w:val="nil"/>
        </w:pBdr>
        <w:spacing w:after="120" w:line="276" w:lineRule="auto"/>
        <w:ind w:firstLine="709"/>
        <w:rPr>
          <w:rFonts w:ascii="Times New Roman" w:eastAsia="Times New Roman" w:hAnsi="Times New Roman" w:cs="Times New Roman"/>
          <w:b/>
          <w:color w:val="000000"/>
          <w:sz w:val="24"/>
          <w:szCs w:val="24"/>
        </w:rPr>
      </w:pPr>
    </w:p>
    <w:p w14:paraId="32422A18" w14:textId="77777777" w:rsidR="000A596C" w:rsidRDefault="000A596C" w:rsidP="000A596C">
      <w:pPr>
        <w:pBdr>
          <w:top w:val="nil"/>
          <w:left w:val="nil"/>
          <w:bottom w:val="nil"/>
          <w:right w:val="nil"/>
          <w:between w:val="nil"/>
        </w:pBdr>
        <w:spacing w:after="120" w:line="276" w:lineRule="auto"/>
        <w:ind w:firstLine="709"/>
        <w:rPr>
          <w:rFonts w:ascii="Times New Roman" w:eastAsia="Times New Roman" w:hAnsi="Times New Roman" w:cs="Times New Roman"/>
          <w:b/>
          <w:color w:val="000000"/>
          <w:sz w:val="24"/>
          <w:szCs w:val="24"/>
        </w:rPr>
        <w:sectPr w:rsidR="000A596C">
          <w:pgSz w:w="16838" w:h="11906" w:orient="landscape"/>
          <w:pgMar w:top="1701" w:right="1134" w:bottom="567" w:left="1134" w:header="709" w:footer="709" w:gutter="0"/>
          <w:cols w:space="720"/>
        </w:sectPr>
      </w:pPr>
    </w:p>
    <w:p w14:paraId="2F55B409" w14:textId="77777777" w:rsidR="000A596C" w:rsidRDefault="000A596C" w:rsidP="000A596C">
      <w:pPr>
        <w:keepNext/>
        <w:pBdr>
          <w:top w:val="nil"/>
          <w:left w:val="nil"/>
          <w:bottom w:val="nil"/>
          <w:right w:val="nil"/>
          <w:between w:val="nil"/>
        </w:pBdr>
        <w:spacing w:after="120"/>
        <w:jc w:val="center"/>
        <w:rPr>
          <w:rFonts w:ascii="Times New Roman" w:eastAsia="Times New Roman" w:hAnsi="Times New Roman" w:cs="Times New Roman"/>
          <w:b/>
          <w:smallCaps/>
          <w:color w:val="000000"/>
          <w:sz w:val="24"/>
          <w:szCs w:val="24"/>
        </w:rPr>
      </w:pPr>
      <w:bookmarkStart w:id="93" w:name="_heading=h.3rdcrjn" w:colFirst="0" w:colLast="0"/>
      <w:bookmarkEnd w:id="93"/>
      <w:r>
        <w:rPr>
          <w:rFonts w:ascii="Times New Roman" w:eastAsia="Times New Roman" w:hAnsi="Times New Roman" w:cs="Times New Roman"/>
          <w:b/>
          <w:smallCaps/>
          <w:color w:val="000000"/>
          <w:sz w:val="24"/>
          <w:szCs w:val="24"/>
        </w:rPr>
        <w:lastRenderedPageBreak/>
        <w:t>3. Условия реализации профессионального модуля</w:t>
      </w:r>
    </w:p>
    <w:p w14:paraId="05E88488" w14:textId="77777777" w:rsidR="000A596C" w:rsidRDefault="000A596C" w:rsidP="000A596C">
      <w:pPr>
        <w:pBdr>
          <w:top w:val="nil"/>
          <w:left w:val="nil"/>
          <w:bottom w:val="nil"/>
          <w:right w:val="nil"/>
          <w:between w:val="nil"/>
        </w:pBdr>
        <w:spacing w:after="120" w:line="276" w:lineRule="auto"/>
        <w:ind w:firstLine="70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3.1. Материально-техническое обеспечение</w:t>
      </w:r>
    </w:p>
    <w:p w14:paraId="4430FEEB" w14:textId="77777777" w:rsidR="000A596C" w:rsidRDefault="000A596C" w:rsidP="000A596C">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Кабинет «Оказания экстренной медицинской помощи в соответствии с п. 6.1.2.1 образовательной программы по специальности 31.02.02 Акушерское дело. </w:t>
      </w:r>
    </w:p>
    <w:p w14:paraId="26B048FA" w14:textId="77777777" w:rsidR="000A596C" w:rsidRDefault="000A596C" w:rsidP="000A596C">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Мастерские и зоны по видам работ: Проведение медицинского обследования в период беременности и оказание медицинской помощи во время неосложнённых родов (403), Оказание медицинской помощи в экстренной форме</w:t>
      </w:r>
      <w:r>
        <w:rPr>
          <w:rFonts w:ascii="Times New Roman" w:eastAsia="Times New Roman" w:hAnsi="Times New Roman" w:cs="Times New Roman"/>
          <w:sz w:val="24"/>
          <w:szCs w:val="24"/>
        </w:rPr>
        <w:tab/>
        <w:t>(401+холл), Проведение обследования пациента с целью диагностики заболеваний и назначения лечения</w:t>
      </w:r>
      <w:r>
        <w:rPr>
          <w:rFonts w:ascii="Times New Roman" w:eastAsia="Times New Roman" w:hAnsi="Times New Roman" w:cs="Times New Roman"/>
          <w:sz w:val="24"/>
          <w:szCs w:val="24"/>
        </w:rPr>
        <w:tab/>
        <w:t>(402).</w:t>
      </w:r>
    </w:p>
    <w:p w14:paraId="53EC5CDC" w14:textId="77777777" w:rsidR="000A596C" w:rsidRDefault="000A596C" w:rsidP="000A596C">
      <w:pPr>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Оснащенные базы практики (мастерские/зоны по видам работ), оснащенные в соответствии с приложением образовательной программы по специальности 31.02.02 Акушерское дело.</w:t>
      </w:r>
    </w:p>
    <w:p w14:paraId="2DB34D0C" w14:textId="77777777" w:rsidR="000A596C" w:rsidRDefault="000A596C" w:rsidP="000A596C">
      <w:pPr>
        <w:pBdr>
          <w:top w:val="nil"/>
          <w:left w:val="nil"/>
          <w:bottom w:val="nil"/>
          <w:right w:val="nil"/>
          <w:between w:val="nil"/>
        </w:pBdr>
        <w:spacing w:after="120" w:line="276" w:lineRule="auto"/>
        <w:ind w:firstLine="709"/>
        <w:rPr>
          <w:rFonts w:ascii="Times New Roman" w:eastAsia="Times New Roman" w:hAnsi="Times New Roman" w:cs="Times New Roman"/>
          <w:b/>
          <w:color w:val="000000"/>
          <w:sz w:val="24"/>
          <w:szCs w:val="24"/>
        </w:rPr>
      </w:pPr>
      <w:bookmarkStart w:id="94" w:name="_heading=h.lnxbz9" w:colFirst="0" w:colLast="0"/>
      <w:bookmarkEnd w:id="94"/>
      <w:r>
        <w:rPr>
          <w:rFonts w:ascii="Times New Roman" w:eastAsia="Times New Roman" w:hAnsi="Times New Roman" w:cs="Times New Roman"/>
          <w:b/>
          <w:color w:val="000000"/>
          <w:sz w:val="24"/>
          <w:szCs w:val="24"/>
        </w:rPr>
        <w:t>3.2. Учебно-методическое обеспечение</w:t>
      </w:r>
    </w:p>
    <w:p w14:paraId="529F9921" w14:textId="77777777" w:rsidR="000A596C" w:rsidRDefault="000A596C" w:rsidP="000A596C">
      <w:pPr>
        <w:pBdr>
          <w:top w:val="nil"/>
          <w:left w:val="nil"/>
          <w:bottom w:val="nil"/>
          <w:right w:val="nil"/>
          <w:between w:val="nil"/>
        </w:pBdr>
        <w:spacing w:line="276" w:lineRule="auto"/>
        <w:ind w:firstLine="70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3.2.1. Основные печатные и/или электронные издания</w:t>
      </w:r>
    </w:p>
    <w:p w14:paraId="4FC263AD" w14:textId="77777777" w:rsidR="000A596C" w:rsidRDefault="000A596C" w:rsidP="00C23E99">
      <w:pPr>
        <w:numPr>
          <w:ilvl w:val="0"/>
          <w:numId w:val="154"/>
        </w:numPr>
        <w:spacing w:line="276" w:lineRule="auto"/>
        <w:ind w:left="0" w:firstLine="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Вёрткин</w:t>
      </w:r>
      <w:proofErr w:type="spellEnd"/>
      <w:r>
        <w:rPr>
          <w:rFonts w:ascii="Times New Roman" w:eastAsia="Times New Roman" w:hAnsi="Times New Roman" w:cs="Times New Roman"/>
          <w:sz w:val="24"/>
          <w:szCs w:val="24"/>
        </w:rPr>
        <w:t xml:space="preserve">, А. Л. Неотложная медицинская помощь на догоспитальном этапе: учебник / под ред. </w:t>
      </w:r>
      <w:proofErr w:type="spellStart"/>
      <w:r>
        <w:rPr>
          <w:rFonts w:ascii="Times New Roman" w:eastAsia="Times New Roman" w:hAnsi="Times New Roman" w:cs="Times New Roman"/>
          <w:sz w:val="24"/>
          <w:szCs w:val="24"/>
        </w:rPr>
        <w:t>Вёрткина</w:t>
      </w:r>
      <w:proofErr w:type="spellEnd"/>
      <w:r>
        <w:rPr>
          <w:rFonts w:ascii="Times New Roman" w:eastAsia="Times New Roman" w:hAnsi="Times New Roman" w:cs="Times New Roman"/>
          <w:sz w:val="24"/>
          <w:szCs w:val="24"/>
        </w:rPr>
        <w:t xml:space="preserve"> А. Л. - Москва: ГЭОТАР-Медиа, 2019. - 544 с.</w:t>
      </w:r>
    </w:p>
    <w:p w14:paraId="6F76B1C5" w14:textId="77777777" w:rsidR="000A596C" w:rsidRDefault="000A596C" w:rsidP="00C23E99">
      <w:pPr>
        <w:numPr>
          <w:ilvl w:val="0"/>
          <w:numId w:val="154"/>
        </w:numPr>
        <w:spacing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Левчук, И. П. Оказание первичной доврачебной медико-санитарной помощи при неотложных и экстремальных состояниях: учебник / Левчук И. П., Соков С. Л., Курочка А. В., Назаров А. П. - Москва: ГЭОТАР-Медиа, 2020. - 288 с. </w:t>
      </w:r>
    </w:p>
    <w:p w14:paraId="378ECF2C" w14:textId="77777777" w:rsidR="000A596C" w:rsidRDefault="000A596C" w:rsidP="00C23E99">
      <w:pPr>
        <w:numPr>
          <w:ilvl w:val="0"/>
          <w:numId w:val="154"/>
        </w:numPr>
        <w:spacing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Радзинский, В. Е. Акушерство: учебник / под ред. Радзинского В. Е. - Москва: ГЭОТАР-Медиа, 2019. - 912 с.</w:t>
      </w:r>
    </w:p>
    <w:p w14:paraId="7CAEA784" w14:textId="77777777" w:rsidR="000A596C" w:rsidRDefault="000A596C" w:rsidP="00C23E99">
      <w:pPr>
        <w:numPr>
          <w:ilvl w:val="0"/>
          <w:numId w:val="154"/>
        </w:numPr>
        <w:spacing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Радзинский, В. Е. Гинекология: учебник / под ред. В. Е. Радзинского. - Москва: ГЭОТАР-Медиа, 2020. - 400 с.: ил. - 400 с. </w:t>
      </w:r>
    </w:p>
    <w:p w14:paraId="535D7FAB" w14:textId="77777777" w:rsidR="000A596C" w:rsidRDefault="000A596C" w:rsidP="00C23E99">
      <w:pPr>
        <w:numPr>
          <w:ilvl w:val="0"/>
          <w:numId w:val="154"/>
        </w:num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Неотложные состояния у детей / А. Д. </w:t>
      </w:r>
      <w:proofErr w:type="gramStart"/>
      <w:r>
        <w:rPr>
          <w:rFonts w:ascii="Times New Roman" w:eastAsia="Times New Roman" w:hAnsi="Times New Roman" w:cs="Times New Roman"/>
          <w:sz w:val="24"/>
          <w:szCs w:val="24"/>
        </w:rPr>
        <w:t>Петрушина</w:t>
      </w:r>
      <w:proofErr w:type="gramEnd"/>
      <w:r>
        <w:rPr>
          <w:rFonts w:ascii="Times New Roman" w:eastAsia="Times New Roman" w:hAnsi="Times New Roman" w:cs="Times New Roman"/>
          <w:sz w:val="24"/>
          <w:szCs w:val="24"/>
        </w:rPr>
        <w:t xml:space="preserve">, Л. А. Мальченко, Л. Н. </w:t>
      </w:r>
      <w:proofErr w:type="spellStart"/>
      <w:r>
        <w:rPr>
          <w:rFonts w:ascii="Times New Roman" w:eastAsia="Times New Roman" w:hAnsi="Times New Roman" w:cs="Times New Roman"/>
          <w:sz w:val="24"/>
          <w:szCs w:val="24"/>
        </w:rPr>
        <w:t>Кретинина</w:t>
      </w:r>
      <w:proofErr w:type="spellEnd"/>
      <w:r>
        <w:rPr>
          <w:rFonts w:ascii="Times New Roman" w:eastAsia="Times New Roman" w:hAnsi="Times New Roman" w:cs="Times New Roman"/>
          <w:sz w:val="24"/>
          <w:szCs w:val="24"/>
        </w:rPr>
        <w:t xml:space="preserve"> и др.; Под редакцией А. Д. Петрушиной. — М.: 000 «Медицинское информационное агентство», 2010. — 216 с: ил.</w:t>
      </w:r>
    </w:p>
    <w:p w14:paraId="44F7A1C1" w14:textId="77777777" w:rsidR="000A596C" w:rsidRDefault="000A596C" w:rsidP="00C23E99">
      <w:pPr>
        <w:numPr>
          <w:ilvl w:val="0"/>
          <w:numId w:val="154"/>
        </w:num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3.2.2. Основные электронные издания </w:t>
      </w:r>
    </w:p>
    <w:p w14:paraId="6B0552C3" w14:textId="77777777" w:rsidR="000A596C" w:rsidRDefault="000A596C" w:rsidP="00C23E99">
      <w:pPr>
        <w:numPr>
          <w:ilvl w:val="0"/>
          <w:numId w:val="156"/>
        </w:numPr>
        <w:spacing w:after="20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Анестезиология и реаниматология (боль и обезболивание)</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учебное пособие для среднего профессионального образования / С. А. Перепелица [и др.]. — Москва</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Издательство </w:t>
      </w:r>
      <w:proofErr w:type="spellStart"/>
      <w:r>
        <w:rPr>
          <w:rFonts w:ascii="Times New Roman" w:eastAsia="Times New Roman" w:hAnsi="Times New Roman" w:cs="Times New Roman"/>
          <w:sz w:val="24"/>
          <w:szCs w:val="24"/>
        </w:rPr>
        <w:t>Юрайт</w:t>
      </w:r>
      <w:proofErr w:type="spellEnd"/>
      <w:r>
        <w:rPr>
          <w:rFonts w:ascii="Times New Roman" w:eastAsia="Times New Roman" w:hAnsi="Times New Roman" w:cs="Times New Roman"/>
          <w:sz w:val="24"/>
          <w:szCs w:val="24"/>
        </w:rPr>
        <w:t>, 2023. — 131 с. — (Профессиональное образование). — ISBN 978-5-534-17359-8. — Текст</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электронный // Образовательная платформа </w:t>
      </w:r>
      <w:proofErr w:type="spellStart"/>
      <w:r>
        <w:rPr>
          <w:rFonts w:ascii="Times New Roman" w:eastAsia="Times New Roman" w:hAnsi="Times New Roman" w:cs="Times New Roman"/>
          <w:sz w:val="24"/>
          <w:szCs w:val="24"/>
        </w:rPr>
        <w:t>Юрайт</w:t>
      </w:r>
      <w:proofErr w:type="spellEnd"/>
      <w:r>
        <w:rPr>
          <w:rFonts w:ascii="Times New Roman" w:eastAsia="Times New Roman" w:hAnsi="Times New Roman" w:cs="Times New Roman"/>
          <w:sz w:val="24"/>
          <w:szCs w:val="24"/>
        </w:rPr>
        <w:t xml:space="preserve"> [сайт]. — URL: </w:t>
      </w:r>
      <w:hyperlink r:id="rId51">
        <w:r>
          <w:rPr>
            <w:rFonts w:ascii="Times New Roman" w:eastAsia="Times New Roman" w:hAnsi="Times New Roman" w:cs="Times New Roman"/>
            <w:sz w:val="24"/>
            <w:szCs w:val="24"/>
          </w:rPr>
          <w:t>https://urait.ru/bcode/532927</w:t>
        </w:r>
      </w:hyperlink>
      <w:r>
        <w:rPr>
          <w:rFonts w:ascii="Times New Roman" w:eastAsia="Times New Roman" w:hAnsi="Times New Roman" w:cs="Times New Roman"/>
          <w:sz w:val="24"/>
          <w:szCs w:val="24"/>
        </w:rPr>
        <w:t xml:space="preserve">   </w:t>
      </w:r>
    </w:p>
    <w:p w14:paraId="4644E106" w14:textId="77777777" w:rsidR="000A596C" w:rsidRDefault="000A596C" w:rsidP="00C23E99">
      <w:pPr>
        <w:numPr>
          <w:ilvl w:val="0"/>
          <w:numId w:val="156"/>
        </w:numPr>
        <w:spacing w:after="200" w:line="276" w:lineRule="auto"/>
        <w:ind w:firstLine="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Бурмистрова</w:t>
      </w:r>
      <w:proofErr w:type="spellEnd"/>
      <w:r>
        <w:rPr>
          <w:rFonts w:ascii="Times New Roman" w:eastAsia="Times New Roman" w:hAnsi="Times New Roman" w:cs="Times New Roman"/>
          <w:sz w:val="24"/>
          <w:szCs w:val="24"/>
        </w:rPr>
        <w:t xml:space="preserve">, О. Ю. Основы реаниматологии: учебник для </w:t>
      </w:r>
      <w:proofErr w:type="spellStart"/>
      <w:r>
        <w:rPr>
          <w:rFonts w:ascii="Times New Roman" w:eastAsia="Times New Roman" w:hAnsi="Times New Roman" w:cs="Times New Roman"/>
          <w:sz w:val="24"/>
          <w:szCs w:val="24"/>
        </w:rPr>
        <w:t>спо</w:t>
      </w:r>
      <w:proofErr w:type="spellEnd"/>
      <w:r>
        <w:rPr>
          <w:rFonts w:ascii="Times New Roman" w:eastAsia="Times New Roman" w:hAnsi="Times New Roman" w:cs="Times New Roman"/>
          <w:sz w:val="24"/>
          <w:szCs w:val="24"/>
        </w:rPr>
        <w:t xml:space="preserve"> / О. Ю. </w:t>
      </w:r>
      <w:proofErr w:type="spellStart"/>
      <w:r>
        <w:rPr>
          <w:rFonts w:ascii="Times New Roman" w:eastAsia="Times New Roman" w:hAnsi="Times New Roman" w:cs="Times New Roman"/>
          <w:sz w:val="24"/>
          <w:szCs w:val="24"/>
        </w:rPr>
        <w:t>Бурмистрова</w:t>
      </w:r>
      <w:proofErr w:type="spellEnd"/>
      <w:r>
        <w:rPr>
          <w:rFonts w:ascii="Times New Roman" w:eastAsia="Times New Roman" w:hAnsi="Times New Roman" w:cs="Times New Roman"/>
          <w:sz w:val="24"/>
          <w:szCs w:val="24"/>
        </w:rPr>
        <w:t>. — 3-е изд., стер. — Санкт-Петербург: Лань, 2022. — 224 с. — ISBN 978-5-8114-9227-5. — Текст</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электронный // Лань: электронно-библиотечная система. — URL: </w:t>
      </w:r>
      <w:hyperlink r:id="rId52">
        <w:r>
          <w:rPr>
            <w:rFonts w:ascii="Times New Roman" w:eastAsia="Times New Roman" w:hAnsi="Times New Roman" w:cs="Times New Roman"/>
            <w:sz w:val="24"/>
            <w:szCs w:val="24"/>
          </w:rPr>
          <w:t>https://e.lanbook.com/book/189322</w:t>
        </w:r>
      </w:hyperlink>
      <w:r>
        <w:rPr>
          <w:rFonts w:ascii="Times New Roman" w:eastAsia="Times New Roman" w:hAnsi="Times New Roman" w:cs="Times New Roman"/>
          <w:sz w:val="24"/>
          <w:szCs w:val="24"/>
        </w:rPr>
        <w:t xml:space="preserve"> .</w:t>
      </w:r>
    </w:p>
    <w:p w14:paraId="5B798975" w14:textId="77777777" w:rsidR="000A596C" w:rsidRDefault="000A596C" w:rsidP="00C23E99">
      <w:pPr>
        <w:numPr>
          <w:ilvl w:val="0"/>
          <w:numId w:val="156"/>
        </w:numPr>
        <w:spacing w:after="200" w:line="276" w:lineRule="auto"/>
        <w:ind w:firstLine="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Вёрткин</w:t>
      </w:r>
      <w:proofErr w:type="spellEnd"/>
      <w:r>
        <w:rPr>
          <w:rFonts w:ascii="Times New Roman" w:eastAsia="Times New Roman" w:hAnsi="Times New Roman" w:cs="Times New Roman"/>
          <w:sz w:val="24"/>
          <w:szCs w:val="24"/>
        </w:rPr>
        <w:t xml:space="preserve">, А. Л. Неотложная медицинская помощь на догоспитальном этапе: учебник / под ред. </w:t>
      </w:r>
      <w:proofErr w:type="spellStart"/>
      <w:r>
        <w:rPr>
          <w:rFonts w:ascii="Times New Roman" w:eastAsia="Times New Roman" w:hAnsi="Times New Roman" w:cs="Times New Roman"/>
          <w:sz w:val="24"/>
          <w:szCs w:val="24"/>
        </w:rPr>
        <w:t>Вёрткина</w:t>
      </w:r>
      <w:proofErr w:type="spellEnd"/>
      <w:r>
        <w:rPr>
          <w:rFonts w:ascii="Times New Roman" w:eastAsia="Times New Roman" w:hAnsi="Times New Roman" w:cs="Times New Roman"/>
          <w:sz w:val="24"/>
          <w:szCs w:val="24"/>
        </w:rPr>
        <w:t xml:space="preserve"> А. Л. - Москва: ГЭОТАР-Медиа, 2019. - 544 с. - ISBN 978-5-9704-5166-3. - Текст: электронный // URL: </w:t>
      </w:r>
      <w:hyperlink r:id="rId53">
        <w:r>
          <w:rPr>
            <w:rFonts w:ascii="Times New Roman" w:eastAsia="Times New Roman" w:hAnsi="Times New Roman" w:cs="Times New Roman"/>
            <w:sz w:val="24"/>
            <w:szCs w:val="24"/>
          </w:rPr>
          <w:t>https://www.rosmedlib.ru/book/ISBN9785970451663.html</w:t>
        </w:r>
      </w:hyperlink>
    </w:p>
    <w:p w14:paraId="609B2505" w14:textId="77777777" w:rsidR="000A596C" w:rsidRDefault="000A596C" w:rsidP="00C23E99">
      <w:pPr>
        <w:numPr>
          <w:ilvl w:val="0"/>
          <w:numId w:val="156"/>
        </w:numPr>
        <w:spacing w:after="20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Доврачебная помощь при неотложных состояниях</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учебник и практикум для среднего профессионального образования / Г. И. Чуваков [и др.] ; под редакцией Г. И. </w:t>
      </w:r>
      <w:proofErr w:type="spellStart"/>
      <w:r>
        <w:rPr>
          <w:rFonts w:ascii="Times New Roman" w:eastAsia="Times New Roman" w:hAnsi="Times New Roman" w:cs="Times New Roman"/>
          <w:sz w:val="24"/>
          <w:szCs w:val="24"/>
        </w:rPr>
        <w:t>Чувакова</w:t>
      </w:r>
      <w:proofErr w:type="spellEnd"/>
      <w:r>
        <w:rPr>
          <w:rFonts w:ascii="Times New Roman" w:eastAsia="Times New Roman" w:hAnsi="Times New Roman" w:cs="Times New Roman"/>
          <w:sz w:val="24"/>
          <w:szCs w:val="24"/>
        </w:rPr>
        <w:t xml:space="preserve">. — 3-е изд., </w:t>
      </w:r>
      <w:proofErr w:type="spellStart"/>
      <w:r>
        <w:rPr>
          <w:rFonts w:ascii="Times New Roman" w:eastAsia="Times New Roman" w:hAnsi="Times New Roman" w:cs="Times New Roman"/>
          <w:sz w:val="24"/>
          <w:szCs w:val="24"/>
        </w:rPr>
        <w:t>перераб</w:t>
      </w:r>
      <w:proofErr w:type="spellEnd"/>
      <w:r>
        <w:rPr>
          <w:rFonts w:ascii="Times New Roman" w:eastAsia="Times New Roman" w:hAnsi="Times New Roman" w:cs="Times New Roman"/>
          <w:sz w:val="24"/>
          <w:szCs w:val="24"/>
        </w:rPr>
        <w:t xml:space="preserve">. и доп. — Москва : Издательство </w:t>
      </w:r>
      <w:proofErr w:type="spellStart"/>
      <w:r>
        <w:rPr>
          <w:rFonts w:ascii="Times New Roman" w:eastAsia="Times New Roman" w:hAnsi="Times New Roman" w:cs="Times New Roman"/>
          <w:sz w:val="24"/>
          <w:szCs w:val="24"/>
        </w:rPr>
        <w:t>Юрайт</w:t>
      </w:r>
      <w:proofErr w:type="spellEnd"/>
      <w:r>
        <w:rPr>
          <w:rFonts w:ascii="Times New Roman" w:eastAsia="Times New Roman" w:hAnsi="Times New Roman" w:cs="Times New Roman"/>
          <w:sz w:val="24"/>
          <w:szCs w:val="24"/>
        </w:rPr>
        <w:t>, 2023. — 157 с. — (Профессиональное образование). — ISBN 978-5-534-16397-</w:t>
      </w:r>
      <w:r>
        <w:rPr>
          <w:rFonts w:ascii="Times New Roman" w:eastAsia="Times New Roman" w:hAnsi="Times New Roman" w:cs="Times New Roman"/>
          <w:sz w:val="24"/>
          <w:szCs w:val="24"/>
        </w:rPr>
        <w:lastRenderedPageBreak/>
        <w:t>1. — Текст</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электронный // Образовательная платформа </w:t>
      </w:r>
      <w:proofErr w:type="spellStart"/>
      <w:r>
        <w:rPr>
          <w:rFonts w:ascii="Times New Roman" w:eastAsia="Times New Roman" w:hAnsi="Times New Roman" w:cs="Times New Roman"/>
          <w:sz w:val="24"/>
          <w:szCs w:val="24"/>
        </w:rPr>
        <w:t>Юрайт</w:t>
      </w:r>
      <w:proofErr w:type="spellEnd"/>
      <w:r>
        <w:rPr>
          <w:rFonts w:ascii="Times New Roman" w:eastAsia="Times New Roman" w:hAnsi="Times New Roman" w:cs="Times New Roman"/>
          <w:sz w:val="24"/>
          <w:szCs w:val="24"/>
        </w:rPr>
        <w:t xml:space="preserve"> [сайт]. — URL: </w:t>
      </w:r>
      <w:hyperlink r:id="rId54">
        <w:r>
          <w:rPr>
            <w:rFonts w:ascii="Times New Roman" w:eastAsia="Times New Roman" w:hAnsi="Times New Roman" w:cs="Times New Roman"/>
            <w:sz w:val="24"/>
            <w:szCs w:val="24"/>
          </w:rPr>
          <w:t>https://urait.ru/bcode/530936</w:t>
        </w:r>
      </w:hyperlink>
      <w:r>
        <w:rPr>
          <w:rFonts w:ascii="Times New Roman" w:eastAsia="Times New Roman" w:hAnsi="Times New Roman" w:cs="Times New Roman"/>
          <w:sz w:val="24"/>
          <w:szCs w:val="24"/>
        </w:rPr>
        <w:t xml:space="preserve">   </w:t>
      </w:r>
    </w:p>
    <w:p w14:paraId="3AE810A6" w14:textId="77777777" w:rsidR="000A596C" w:rsidRDefault="000A596C" w:rsidP="00C23E99">
      <w:pPr>
        <w:numPr>
          <w:ilvl w:val="0"/>
          <w:numId w:val="156"/>
        </w:numPr>
        <w:spacing w:after="20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Кадыков, В. А.  Оказание доврачебной медицинской помощи при неотложных и экстренных состояниях</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учебное пособие для среднего профессионального образования / В. А. Кадыков, Е. М. Мохов, А. М. Морозов. — 3-е изд., </w:t>
      </w:r>
      <w:proofErr w:type="spellStart"/>
      <w:r>
        <w:rPr>
          <w:rFonts w:ascii="Times New Roman" w:eastAsia="Times New Roman" w:hAnsi="Times New Roman" w:cs="Times New Roman"/>
          <w:sz w:val="24"/>
          <w:szCs w:val="24"/>
        </w:rPr>
        <w:t>перераб</w:t>
      </w:r>
      <w:proofErr w:type="spellEnd"/>
      <w:r>
        <w:rPr>
          <w:rFonts w:ascii="Times New Roman" w:eastAsia="Times New Roman" w:hAnsi="Times New Roman" w:cs="Times New Roman"/>
          <w:sz w:val="24"/>
          <w:szCs w:val="24"/>
        </w:rPr>
        <w:t xml:space="preserve">. и доп. — Москва : Издательство </w:t>
      </w:r>
      <w:proofErr w:type="spellStart"/>
      <w:r>
        <w:rPr>
          <w:rFonts w:ascii="Times New Roman" w:eastAsia="Times New Roman" w:hAnsi="Times New Roman" w:cs="Times New Roman"/>
          <w:sz w:val="24"/>
          <w:szCs w:val="24"/>
        </w:rPr>
        <w:t>Юрайт</w:t>
      </w:r>
      <w:proofErr w:type="spellEnd"/>
      <w:r>
        <w:rPr>
          <w:rFonts w:ascii="Times New Roman" w:eastAsia="Times New Roman" w:hAnsi="Times New Roman" w:cs="Times New Roman"/>
          <w:sz w:val="24"/>
          <w:szCs w:val="24"/>
        </w:rPr>
        <w:t>, 2023. — 244 с. — (Профессиональное образование). — ISBN 978-5-534-18062-6. — Текст</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электронный // Образовательная платформа </w:t>
      </w:r>
      <w:proofErr w:type="spellStart"/>
      <w:r>
        <w:rPr>
          <w:rFonts w:ascii="Times New Roman" w:eastAsia="Times New Roman" w:hAnsi="Times New Roman" w:cs="Times New Roman"/>
          <w:sz w:val="24"/>
          <w:szCs w:val="24"/>
        </w:rPr>
        <w:t>Юрайт</w:t>
      </w:r>
      <w:proofErr w:type="spellEnd"/>
      <w:r>
        <w:rPr>
          <w:rFonts w:ascii="Times New Roman" w:eastAsia="Times New Roman" w:hAnsi="Times New Roman" w:cs="Times New Roman"/>
          <w:sz w:val="24"/>
          <w:szCs w:val="24"/>
        </w:rPr>
        <w:t xml:space="preserve"> [сайт]. — URL: </w:t>
      </w:r>
      <w:hyperlink r:id="rId55">
        <w:r>
          <w:rPr>
            <w:rFonts w:ascii="Times New Roman" w:eastAsia="Times New Roman" w:hAnsi="Times New Roman" w:cs="Times New Roman"/>
            <w:sz w:val="24"/>
            <w:szCs w:val="24"/>
          </w:rPr>
          <w:t>https://urait.ru/bcode/534217</w:t>
        </w:r>
      </w:hyperlink>
      <w:r>
        <w:rPr>
          <w:rFonts w:ascii="Times New Roman" w:eastAsia="Times New Roman" w:hAnsi="Times New Roman" w:cs="Times New Roman"/>
          <w:sz w:val="24"/>
          <w:szCs w:val="24"/>
        </w:rPr>
        <w:t xml:space="preserve">   </w:t>
      </w:r>
    </w:p>
    <w:p w14:paraId="73D3965B" w14:textId="77777777" w:rsidR="000A596C" w:rsidRDefault="000A596C" w:rsidP="00C23E99">
      <w:pPr>
        <w:numPr>
          <w:ilvl w:val="0"/>
          <w:numId w:val="156"/>
        </w:numPr>
        <w:spacing w:after="20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Кривошапкина, Л. В. Деятельность среднего медицинского персонала при неотложных состояниях у детей: учебно-методическое пособие для </w:t>
      </w:r>
      <w:proofErr w:type="spellStart"/>
      <w:r>
        <w:rPr>
          <w:rFonts w:ascii="Times New Roman" w:eastAsia="Times New Roman" w:hAnsi="Times New Roman" w:cs="Times New Roman"/>
          <w:sz w:val="24"/>
          <w:szCs w:val="24"/>
        </w:rPr>
        <w:t>спо</w:t>
      </w:r>
      <w:proofErr w:type="spellEnd"/>
      <w:r>
        <w:rPr>
          <w:rFonts w:ascii="Times New Roman" w:eastAsia="Times New Roman" w:hAnsi="Times New Roman" w:cs="Times New Roman"/>
          <w:sz w:val="24"/>
          <w:szCs w:val="24"/>
        </w:rPr>
        <w:t xml:space="preserve"> / Л. В. Кривошапкина. — 3-е изд., стер. — Санкт-Петербург: Лань, 2022. — 120 с. — ISBN 978-5-8114-9170-4. — Текст</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электронный // Лань: электронно-библиотечная система. — URL: </w:t>
      </w:r>
      <w:hyperlink r:id="rId56">
        <w:r>
          <w:rPr>
            <w:rFonts w:ascii="Times New Roman" w:eastAsia="Times New Roman" w:hAnsi="Times New Roman" w:cs="Times New Roman"/>
            <w:sz w:val="24"/>
            <w:szCs w:val="24"/>
          </w:rPr>
          <w:t>https://e.lanbook.com/book/187764</w:t>
        </w:r>
      </w:hyperlink>
      <w:r>
        <w:rPr>
          <w:rFonts w:ascii="Times New Roman" w:eastAsia="Times New Roman" w:hAnsi="Times New Roman" w:cs="Times New Roman"/>
          <w:sz w:val="24"/>
          <w:szCs w:val="24"/>
        </w:rPr>
        <w:t xml:space="preserve"> .</w:t>
      </w:r>
    </w:p>
    <w:p w14:paraId="173C0A09" w14:textId="77777777" w:rsidR="000A596C" w:rsidRDefault="000A596C" w:rsidP="00C23E99">
      <w:pPr>
        <w:numPr>
          <w:ilvl w:val="0"/>
          <w:numId w:val="156"/>
        </w:numPr>
        <w:spacing w:after="20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Левчук, И. П. Оказание первичной доврачебной медико-санитарной помощи при неотложных и экстремальных состояниях: учебник / Левчук И. П., Соков С. Л., Курочка А. В., Назаров А. П. - Москва: ГЭОТАР-Медиа, 2020. - 288 с. - ISBN 978-5-9704-5518-0. - Текст: электронный // URL: https://www.rosmedlib.ru/book/ISBN9785970455180.html</w:t>
      </w:r>
    </w:p>
    <w:p w14:paraId="7559C12D" w14:textId="77777777" w:rsidR="000A596C" w:rsidRDefault="000A596C" w:rsidP="00C23E99">
      <w:pPr>
        <w:numPr>
          <w:ilvl w:val="0"/>
          <w:numId w:val="156"/>
        </w:numPr>
        <w:spacing w:after="20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Общий уход за больными</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учебное пособие для среднего профессионального образования / Г. И. Чуваков [и др.] ; под редакцией Г. И. </w:t>
      </w:r>
      <w:proofErr w:type="spellStart"/>
      <w:r>
        <w:rPr>
          <w:rFonts w:ascii="Times New Roman" w:eastAsia="Times New Roman" w:hAnsi="Times New Roman" w:cs="Times New Roman"/>
          <w:sz w:val="24"/>
          <w:szCs w:val="24"/>
        </w:rPr>
        <w:t>Чувакова</w:t>
      </w:r>
      <w:proofErr w:type="spellEnd"/>
      <w:r>
        <w:rPr>
          <w:rFonts w:ascii="Times New Roman" w:eastAsia="Times New Roman" w:hAnsi="Times New Roman" w:cs="Times New Roman"/>
          <w:sz w:val="24"/>
          <w:szCs w:val="24"/>
        </w:rPr>
        <w:t xml:space="preserve">. — 3-е изд., </w:t>
      </w:r>
      <w:proofErr w:type="spellStart"/>
      <w:r>
        <w:rPr>
          <w:rFonts w:ascii="Times New Roman" w:eastAsia="Times New Roman" w:hAnsi="Times New Roman" w:cs="Times New Roman"/>
          <w:sz w:val="24"/>
          <w:szCs w:val="24"/>
        </w:rPr>
        <w:t>перераб</w:t>
      </w:r>
      <w:proofErr w:type="spellEnd"/>
      <w:r>
        <w:rPr>
          <w:rFonts w:ascii="Times New Roman" w:eastAsia="Times New Roman" w:hAnsi="Times New Roman" w:cs="Times New Roman"/>
          <w:sz w:val="24"/>
          <w:szCs w:val="24"/>
        </w:rPr>
        <w:t xml:space="preserve">. и доп. — Москва : Издательство </w:t>
      </w:r>
      <w:proofErr w:type="spellStart"/>
      <w:r>
        <w:rPr>
          <w:rFonts w:ascii="Times New Roman" w:eastAsia="Times New Roman" w:hAnsi="Times New Roman" w:cs="Times New Roman"/>
          <w:sz w:val="24"/>
          <w:szCs w:val="24"/>
        </w:rPr>
        <w:t>Юрайт</w:t>
      </w:r>
      <w:proofErr w:type="spellEnd"/>
      <w:r>
        <w:rPr>
          <w:rFonts w:ascii="Times New Roman" w:eastAsia="Times New Roman" w:hAnsi="Times New Roman" w:cs="Times New Roman"/>
          <w:sz w:val="24"/>
          <w:szCs w:val="24"/>
        </w:rPr>
        <w:t>, 2023. — 158 с. — (Профессиональное образование). — ISBN 978-5-534-16398-8. — Текст</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электронный // Образовательная платформа </w:t>
      </w:r>
      <w:proofErr w:type="spellStart"/>
      <w:r>
        <w:rPr>
          <w:rFonts w:ascii="Times New Roman" w:eastAsia="Times New Roman" w:hAnsi="Times New Roman" w:cs="Times New Roman"/>
          <w:sz w:val="24"/>
          <w:szCs w:val="24"/>
        </w:rPr>
        <w:t>Юрайт</w:t>
      </w:r>
      <w:proofErr w:type="spellEnd"/>
      <w:r>
        <w:rPr>
          <w:rFonts w:ascii="Times New Roman" w:eastAsia="Times New Roman" w:hAnsi="Times New Roman" w:cs="Times New Roman"/>
          <w:sz w:val="24"/>
          <w:szCs w:val="24"/>
        </w:rPr>
        <w:t xml:space="preserve"> [сайт]. — URL: </w:t>
      </w:r>
      <w:hyperlink r:id="rId57">
        <w:r>
          <w:rPr>
            <w:rFonts w:ascii="Times New Roman" w:eastAsia="Times New Roman" w:hAnsi="Times New Roman" w:cs="Times New Roman"/>
            <w:sz w:val="24"/>
            <w:szCs w:val="24"/>
          </w:rPr>
          <w:t>https://urait.ru/bcode/530937</w:t>
        </w:r>
      </w:hyperlink>
      <w:r>
        <w:rPr>
          <w:rFonts w:ascii="Times New Roman" w:eastAsia="Times New Roman" w:hAnsi="Times New Roman" w:cs="Times New Roman"/>
          <w:sz w:val="24"/>
          <w:szCs w:val="24"/>
        </w:rPr>
        <w:t xml:space="preserve">   </w:t>
      </w:r>
    </w:p>
    <w:p w14:paraId="0F54C73F" w14:textId="77777777" w:rsidR="000A596C" w:rsidRDefault="000A596C" w:rsidP="00C23E99">
      <w:pPr>
        <w:numPr>
          <w:ilvl w:val="0"/>
          <w:numId w:val="156"/>
        </w:numPr>
        <w:spacing w:after="20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Радзинский, В. Е. Акушерство: учебник / под ред. Радзинского В. Е. - Москва: ГЭОТАР-Медиа, 2019. - 912 с. - ISBN 978-5-9704-5156-4. - Текст: электронный // URL</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hyperlink r:id="rId58">
        <w:r>
          <w:rPr>
            <w:rFonts w:ascii="Times New Roman" w:eastAsia="Times New Roman" w:hAnsi="Times New Roman" w:cs="Times New Roman"/>
            <w:sz w:val="24"/>
            <w:szCs w:val="24"/>
          </w:rPr>
          <w:t>https://www.rosmedlib.ru/book/ISBN9785970451564.html</w:t>
        </w:r>
      </w:hyperlink>
    </w:p>
    <w:p w14:paraId="426C84F1" w14:textId="77777777" w:rsidR="000A596C" w:rsidRDefault="000A596C" w:rsidP="00C23E99">
      <w:pPr>
        <w:numPr>
          <w:ilvl w:val="0"/>
          <w:numId w:val="156"/>
        </w:numPr>
        <w:spacing w:after="20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Радзинский, В. Е. Гинекология: учебник / под ред. В. Е. Радзинского. - Москва: ГЭОТАР-Медиа, 2020. - 400 с.: ил. - 400 с. - ISBN 978-5-9704-5648-4. - Текст: электронный // URL: </w:t>
      </w:r>
      <w:hyperlink r:id="rId59">
        <w:r>
          <w:rPr>
            <w:rFonts w:ascii="Times New Roman" w:eastAsia="Times New Roman" w:hAnsi="Times New Roman" w:cs="Times New Roman"/>
            <w:color w:val="0000FF"/>
            <w:sz w:val="24"/>
            <w:szCs w:val="24"/>
            <w:u w:val="single"/>
          </w:rPr>
          <w:t>https://www.rosmedlib.ru/book/ISBN9785970456484.html</w:t>
        </w:r>
      </w:hyperlink>
    </w:p>
    <w:p w14:paraId="5834EF36" w14:textId="77777777" w:rsidR="000A596C" w:rsidRDefault="000A596C" w:rsidP="00C23E99">
      <w:pPr>
        <w:numPr>
          <w:ilvl w:val="0"/>
          <w:numId w:val="156"/>
        </w:numPr>
        <w:spacing w:after="200" w:line="276" w:lineRule="auto"/>
        <w:ind w:firstLine="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Ханукаева</w:t>
      </w:r>
      <w:proofErr w:type="spellEnd"/>
      <w:r>
        <w:rPr>
          <w:rFonts w:ascii="Times New Roman" w:eastAsia="Times New Roman" w:hAnsi="Times New Roman" w:cs="Times New Roman"/>
          <w:sz w:val="24"/>
          <w:szCs w:val="24"/>
        </w:rPr>
        <w:t xml:space="preserve">, М. Б. Сестринский уход в хирургии. Тактика медицинской сестры при неотложных состояниях в хирургии / М. Б. </w:t>
      </w:r>
      <w:proofErr w:type="spellStart"/>
      <w:r>
        <w:rPr>
          <w:rFonts w:ascii="Times New Roman" w:eastAsia="Times New Roman" w:hAnsi="Times New Roman" w:cs="Times New Roman"/>
          <w:sz w:val="24"/>
          <w:szCs w:val="24"/>
        </w:rPr>
        <w:t>Ханукаева</w:t>
      </w:r>
      <w:proofErr w:type="spellEnd"/>
      <w:r>
        <w:rPr>
          <w:rFonts w:ascii="Times New Roman" w:eastAsia="Times New Roman" w:hAnsi="Times New Roman" w:cs="Times New Roman"/>
          <w:sz w:val="24"/>
          <w:szCs w:val="24"/>
        </w:rPr>
        <w:t>, И. С. Шейко, М. Ю. Алешкина. — 6-е изд., стер. — Санкт-Петербург: Лань, 2023. — 64 с. — ISBN 978-5-507-46404-3. — Текст</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электронный // Лань: электронно-библиотечная система. — URL: </w:t>
      </w:r>
      <w:hyperlink r:id="rId60">
        <w:r>
          <w:rPr>
            <w:rFonts w:ascii="Times New Roman" w:eastAsia="Times New Roman" w:hAnsi="Times New Roman" w:cs="Times New Roman"/>
            <w:color w:val="0000FF"/>
            <w:sz w:val="24"/>
            <w:szCs w:val="24"/>
            <w:u w:val="single"/>
          </w:rPr>
          <w:t>https://e.lanbook.com/book/308753</w:t>
        </w:r>
      </w:hyperlink>
      <w:r>
        <w:rPr>
          <w:rFonts w:ascii="Times New Roman" w:eastAsia="Times New Roman" w:hAnsi="Times New Roman" w:cs="Times New Roman"/>
          <w:sz w:val="24"/>
          <w:szCs w:val="24"/>
        </w:rPr>
        <w:t>.</w:t>
      </w:r>
    </w:p>
    <w:p w14:paraId="01C9C669" w14:textId="77777777" w:rsidR="000A596C" w:rsidRDefault="000A596C" w:rsidP="000A596C">
      <w:pPr>
        <w:spacing w:line="276" w:lineRule="auto"/>
        <w:ind w:firstLine="709"/>
        <w:rPr>
          <w:rFonts w:ascii="Times New Roman" w:eastAsia="Times New Roman" w:hAnsi="Times New Roman" w:cs="Times New Roman"/>
          <w:sz w:val="24"/>
          <w:szCs w:val="24"/>
        </w:rPr>
      </w:pPr>
    </w:p>
    <w:p w14:paraId="34CD4AD0" w14:textId="77777777" w:rsidR="000A596C" w:rsidRDefault="000A596C" w:rsidP="00C23E99">
      <w:pPr>
        <w:numPr>
          <w:ilvl w:val="2"/>
          <w:numId w:val="164"/>
        </w:numPr>
        <w:pBdr>
          <w:top w:val="nil"/>
          <w:left w:val="nil"/>
          <w:bottom w:val="nil"/>
          <w:right w:val="nil"/>
          <w:between w:val="nil"/>
        </w:pBdr>
        <w:spacing w:line="276" w:lineRule="auto"/>
        <w:ind w:hanging="720"/>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Дополнительные источники </w:t>
      </w:r>
      <w:r>
        <w:rPr>
          <w:rFonts w:ascii="Times New Roman" w:eastAsia="Times New Roman" w:hAnsi="Times New Roman" w:cs="Times New Roman"/>
          <w:i/>
          <w:color w:val="000000"/>
          <w:sz w:val="24"/>
          <w:szCs w:val="24"/>
        </w:rPr>
        <w:t>(при необходимости)</w:t>
      </w:r>
    </w:p>
    <w:p w14:paraId="42BBEEE6" w14:textId="77777777" w:rsidR="000A596C" w:rsidRDefault="000A596C" w:rsidP="000A596C">
      <w:pPr>
        <w:spacing w:line="276" w:lineRule="auto"/>
        <w:ind w:left="708"/>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Дубровина, С. О. Неотложная помощь в гинекологии / Дубровина С. О., Новиков Е. И., Лапшин В. Н., Василенко Л. В. - Москва: ГЭОТАР-Медиа, 2020. - 144 с. -</w:t>
      </w:r>
    </w:p>
    <w:p w14:paraId="3EC8B629" w14:textId="77777777" w:rsidR="000A596C" w:rsidRDefault="000A596C" w:rsidP="000A596C">
      <w:pPr>
        <w:spacing w:line="276" w:lineRule="auto"/>
        <w:ind w:left="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r>
        <w:rPr>
          <w:rFonts w:ascii="Times New Roman" w:eastAsia="Times New Roman" w:hAnsi="Times New Roman" w:cs="Times New Roman"/>
          <w:sz w:val="24"/>
          <w:szCs w:val="24"/>
        </w:rPr>
        <w:tab/>
        <w:t xml:space="preserve">Ионов О. В. Неотложные состояния у новорожденных детей: руководство для врачей / О. В. Ионов, Д. Н. Дегтярев, А.Р. </w:t>
      </w:r>
      <w:proofErr w:type="spellStart"/>
      <w:r>
        <w:rPr>
          <w:rFonts w:ascii="Times New Roman" w:eastAsia="Times New Roman" w:hAnsi="Times New Roman" w:cs="Times New Roman"/>
          <w:sz w:val="24"/>
          <w:szCs w:val="24"/>
        </w:rPr>
        <w:t>Киртбая</w:t>
      </w:r>
      <w:proofErr w:type="spellEnd"/>
      <w:r>
        <w:rPr>
          <w:rFonts w:ascii="Times New Roman" w:eastAsia="Times New Roman" w:hAnsi="Times New Roman" w:cs="Times New Roman"/>
          <w:sz w:val="24"/>
          <w:szCs w:val="24"/>
        </w:rPr>
        <w:t xml:space="preserve"> [и др.]. - Москва: ГЭОТАР-Медиа, 2020. - 416 с.</w:t>
      </w:r>
    </w:p>
    <w:p w14:paraId="35011D1C" w14:textId="77777777" w:rsidR="000A596C" w:rsidRDefault="000A596C" w:rsidP="000A596C">
      <w:pPr>
        <w:spacing w:line="276" w:lineRule="auto"/>
        <w:ind w:left="708"/>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Акушерство сегодня [Электронный ресурс]: сайт для практикующих акушерок, для поддержки и обмена опытом.URL: http://www.midwifery.ru/</w:t>
      </w:r>
    </w:p>
    <w:p w14:paraId="06C68953" w14:textId="77777777" w:rsidR="000A596C" w:rsidRDefault="000A596C" w:rsidP="000A596C">
      <w:pPr>
        <w:spacing w:line="276" w:lineRule="auto"/>
        <w:ind w:left="708"/>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Ассоциация медицинских сестер России: официальный сайт [Электронный ресурс]. URL:  http://www.medsestre.ru/</w:t>
      </w:r>
    </w:p>
    <w:p w14:paraId="098EF9F1" w14:textId="77777777" w:rsidR="000A596C" w:rsidRDefault="000A596C" w:rsidP="000A596C">
      <w:pPr>
        <w:spacing w:line="276" w:lineRule="auto"/>
        <w:ind w:left="708"/>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Всемирная организация здравоохранения [Электронный ресурс]: офиц. сайт. URL: http://www.who.int/mediacentre/factsheets/fs317/ru/</w:t>
      </w:r>
    </w:p>
    <w:p w14:paraId="4D173C49" w14:textId="77777777" w:rsidR="000A596C" w:rsidRPr="003F3830" w:rsidRDefault="000A596C" w:rsidP="000A596C">
      <w:pPr>
        <w:spacing w:line="276" w:lineRule="auto"/>
        <w:ind w:left="708"/>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ab/>
        <w:t xml:space="preserve">Здоровая Россия [Электронный ресурс].  </w:t>
      </w:r>
      <w:r w:rsidRPr="003F3830">
        <w:rPr>
          <w:rFonts w:ascii="Times New Roman" w:eastAsia="Times New Roman" w:hAnsi="Times New Roman" w:cs="Times New Roman"/>
          <w:sz w:val="24"/>
          <w:szCs w:val="24"/>
          <w:lang w:val="en-US"/>
        </w:rPr>
        <w:t>URL: http://www.takzdorovo.ru/</w:t>
      </w:r>
    </w:p>
    <w:p w14:paraId="0F709D08" w14:textId="77777777" w:rsidR="000A596C" w:rsidRDefault="000A596C" w:rsidP="000A596C">
      <w:pPr>
        <w:spacing w:line="276" w:lineRule="auto"/>
        <w:ind w:left="708"/>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24"/>
          <w:szCs w:val="24"/>
        </w:rPr>
        <w:tab/>
        <w:t>Научная электронная библиотека eLIBRARY.RU [Электронный ресурс]: URL: http://www.academia-moscow.ru/elibrary/</w:t>
      </w:r>
    </w:p>
    <w:p w14:paraId="6E44ED95" w14:textId="77777777" w:rsidR="000A596C" w:rsidRDefault="000A596C" w:rsidP="000A596C">
      <w:pPr>
        <w:spacing w:line="276" w:lineRule="auto"/>
        <w:ind w:left="708"/>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sz w:val="24"/>
          <w:szCs w:val="24"/>
        </w:rPr>
        <w:tab/>
        <w:t>Образовательный портал для акушера-гинеколога [Электронный ресурс]. URL: http://akusheronline.ru/</w:t>
      </w:r>
    </w:p>
    <w:p w14:paraId="655B5760" w14:textId="77777777" w:rsidR="000A596C" w:rsidRDefault="000A596C" w:rsidP="000A596C">
      <w:pPr>
        <w:spacing w:line="276" w:lineRule="auto"/>
        <w:ind w:left="708"/>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Pr>
          <w:rFonts w:ascii="Times New Roman" w:eastAsia="Times New Roman" w:hAnsi="Times New Roman" w:cs="Times New Roman"/>
          <w:sz w:val="24"/>
          <w:szCs w:val="24"/>
        </w:rPr>
        <w:tab/>
        <w:t>Федеральная электронная медицинская библиотека [Электронный ресурс].  URL: http://www.femb.ru/</w:t>
      </w:r>
    </w:p>
    <w:p w14:paraId="7C33ED97" w14:textId="77777777" w:rsidR="000A596C" w:rsidRDefault="000A596C" w:rsidP="000A596C">
      <w:pPr>
        <w:spacing w:line="276" w:lineRule="auto"/>
        <w:ind w:left="708"/>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Pr>
          <w:rFonts w:ascii="Times New Roman" w:eastAsia="Times New Roman" w:hAnsi="Times New Roman" w:cs="Times New Roman"/>
          <w:sz w:val="24"/>
          <w:szCs w:val="24"/>
        </w:rPr>
        <w:tab/>
        <w:t xml:space="preserve">Электронная библиотека медицинского колледжа [Электронный ресурс]. </w:t>
      </w:r>
    </w:p>
    <w:p w14:paraId="6F2EB363" w14:textId="77777777" w:rsidR="000A596C" w:rsidRPr="003F3830" w:rsidRDefault="000A596C" w:rsidP="000A596C">
      <w:pPr>
        <w:spacing w:line="276" w:lineRule="auto"/>
        <w:ind w:left="708"/>
        <w:rPr>
          <w:rFonts w:ascii="Times New Roman" w:eastAsia="Times New Roman" w:hAnsi="Times New Roman" w:cs="Times New Roman"/>
          <w:sz w:val="24"/>
          <w:szCs w:val="24"/>
          <w:lang w:val="en-US"/>
        </w:rPr>
      </w:pPr>
      <w:r w:rsidRPr="003F3830">
        <w:rPr>
          <w:rFonts w:ascii="Times New Roman" w:eastAsia="Times New Roman" w:hAnsi="Times New Roman" w:cs="Times New Roman"/>
          <w:sz w:val="24"/>
          <w:szCs w:val="24"/>
          <w:lang w:val="en-US"/>
        </w:rPr>
        <w:t xml:space="preserve">URL: </w:t>
      </w:r>
      <w:r w:rsidR="00BB6972">
        <w:fldChar w:fldCharType="begin"/>
      </w:r>
      <w:r w:rsidR="00BB6972" w:rsidRPr="00A4654C">
        <w:rPr>
          <w:lang w:val="en-US"/>
        </w:rPr>
        <w:instrText xml:space="preserve"> HYPERLINK "http://www.medcollegelib.ru/" \h </w:instrText>
      </w:r>
      <w:r w:rsidR="00BB6972">
        <w:fldChar w:fldCharType="separate"/>
      </w:r>
      <w:r w:rsidRPr="003F3830">
        <w:rPr>
          <w:rFonts w:ascii="Times New Roman" w:eastAsia="Times New Roman" w:hAnsi="Times New Roman" w:cs="Times New Roman"/>
          <w:color w:val="0563C1"/>
          <w:sz w:val="24"/>
          <w:szCs w:val="24"/>
          <w:u w:val="single"/>
          <w:lang w:val="en-US"/>
        </w:rPr>
        <w:t>http://www.medcollegelib.ru/</w:t>
      </w:r>
      <w:r w:rsidR="00BB6972">
        <w:rPr>
          <w:rFonts w:ascii="Times New Roman" w:eastAsia="Times New Roman" w:hAnsi="Times New Roman" w:cs="Times New Roman"/>
          <w:color w:val="0563C1"/>
          <w:sz w:val="24"/>
          <w:szCs w:val="24"/>
          <w:u w:val="single"/>
          <w:lang w:val="en-US"/>
        </w:rPr>
        <w:fldChar w:fldCharType="end"/>
      </w:r>
    </w:p>
    <w:p w14:paraId="6DA4CEC7" w14:textId="77777777" w:rsidR="000A596C" w:rsidRDefault="000A596C" w:rsidP="000A596C">
      <w:pPr>
        <w:spacing w:line="276" w:lineRule="auto"/>
        <w:ind w:left="357"/>
        <w:rPr>
          <w:rFonts w:ascii="Times New Roman" w:eastAsia="Times New Roman" w:hAnsi="Times New Roman" w:cs="Times New Roman"/>
          <w:sz w:val="24"/>
          <w:szCs w:val="24"/>
        </w:rPr>
      </w:pPr>
      <w:r>
        <w:rPr>
          <w:rFonts w:ascii="Times New Roman" w:eastAsia="Times New Roman" w:hAnsi="Times New Roman" w:cs="Times New Roman"/>
          <w:sz w:val="24"/>
          <w:szCs w:val="24"/>
        </w:rPr>
        <w:t>11.Программа реанимации новорожденных //Слайдовая презентация Основной курс для исполнителей.- 7 уроков.</w:t>
      </w:r>
    </w:p>
    <w:p w14:paraId="669DA532" w14:textId="77777777" w:rsidR="000A596C" w:rsidRDefault="000A596C" w:rsidP="00C23E99">
      <w:pPr>
        <w:numPr>
          <w:ilvl w:val="0"/>
          <w:numId w:val="156"/>
        </w:num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Клинические рекомендации /</w:t>
      </w:r>
      <w:r>
        <w:rPr>
          <w:color w:val="000000"/>
        </w:rPr>
        <w:t xml:space="preserve"> </w:t>
      </w:r>
      <w:r>
        <w:rPr>
          <w:rFonts w:ascii="Times New Roman" w:eastAsia="Times New Roman" w:hAnsi="Times New Roman" w:cs="Times New Roman"/>
          <w:color w:val="000000"/>
          <w:sz w:val="24"/>
          <w:szCs w:val="24"/>
        </w:rPr>
        <w:t>Оценка тяжести состояния и оказание неотложной</w:t>
      </w:r>
    </w:p>
    <w:p w14:paraId="48D76793" w14:textId="77777777" w:rsidR="000A596C" w:rsidRDefault="000A596C" w:rsidP="000A596C">
      <w:pPr>
        <w:spacing w:line="276" w:lineRule="auto"/>
        <w:ind w:left="357"/>
        <w:rPr>
          <w:rFonts w:ascii="Times New Roman" w:eastAsia="Times New Roman" w:hAnsi="Times New Roman" w:cs="Times New Roman"/>
          <w:sz w:val="24"/>
          <w:szCs w:val="24"/>
        </w:rPr>
      </w:pPr>
      <w:r>
        <w:rPr>
          <w:rFonts w:ascii="Times New Roman" w:eastAsia="Times New Roman" w:hAnsi="Times New Roman" w:cs="Times New Roman"/>
          <w:sz w:val="24"/>
          <w:szCs w:val="24"/>
        </w:rPr>
        <w:t>помощи детям. - М., 2016. – 68с.</w:t>
      </w:r>
    </w:p>
    <w:p w14:paraId="0AAD4846" w14:textId="77777777" w:rsidR="000A596C" w:rsidRDefault="000A596C" w:rsidP="000A596C">
      <w:pPr>
        <w:pBdr>
          <w:top w:val="nil"/>
          <w:left w:val="nil"/>
          <w:bottom w:val="nil"/>
          <w:right w:val="nil"/>
          <w:between w:val="nil"/>
        </w:pBdr>
        <w:spacing w:line="276" w:lineRule="auto"/>
        <w:ind w:left="720"/>
        <w:rPr>
          <w:rFonts w:ascii="Times New Roman" w:eastAsia="Times New Roman" w:hAnsi="Times New Roman" w:cs="Times New Roman"/>
          <w:color w:val="000000"/>
          <w:sz w:val="24"/>
          <w:szCs w:val="24"/>
        </w:rPr>
      </w:pPr>
    </w:p>
    <w:p w14:paraId="34BA5F0D" w14:textId="77777777" w:rsidR="000A596C" w:rsidRDefault="000A596C" w:rsidP="000A596C">
      <w:pPr>
        <w:spacing w:line="276" w:lineRule="auto"/>
        <w:ind w:left="708"/>
        <w:rPr>
          <w:rFonts w:ascii="Times New Roman" w:eastAsia="Times New Roman" w:hAnsi="Times New Roman" w:cs="Times New Roman"/>
          <w:sz w:val="24"/>
          <w:szCs w:val="24"/>
        </w:rPr>
      </w:pPr>
    </w:p>
    <w:p w14:paraId="6CDD4359" w14:textId="77777777" w:rsidR="000A596C" w:rsidRDefault="000A596C" w:rsidP="000A596C">
      <w:pPr>
        <w:keepNext/>
        <w:pBdr>
          <w:top w:val="nil"/>
          <w:left w:val="nil"/>
          <w:bottom w:val="nil"/>
          <w:right w:val="nil"/>
          <w:between w:val="nil"/>
        </w:pBdr>
        <w:spacing w:after="120"/>
        <w:jc w:val="center"/>
        <w:rPr>
          <w:rFonts w:ascii="Times New Roman" w:eastAsia="Times New Roman" w:hAnsi="Times New Roman" w:cs="Times New Roman"/>
          <w:smallCaps/>
          <w:color w:val="000000"/>
          <w:sz w:val="24"/>
          <w:szCs w:val="24"/>
        </w:rPr>
      </w:pPr>
      <w:r>
        <w:rPr>
          <w:rFonts w:ascii="Times New Roman" w:eastAsia="Times New Roman" w:hAnsi="Times New Roman" w:cs="Times New Roman"/>
          <w:b/>
          <w:smallCaps/>
          <w:color w:val="000000"/>
          <w:sz w:val="24"/>
          <w:szCs w:val="24"/>
        </w:rPr>
        <w:t xml:space="preserve">4. Контроль и оценка результатов освоения </w:t>
      </w:r>
      <w:r>
        <w:rPr>
          <w:rFonts w:ascii="Times New Roman" w:eastAsia="Times New Roman" w:hAnsi="Times New Roman" w:cs="Times New Roman"/>
          <w:b/>
          <w:smallCaps/>
          <w:color w:val="000000"/>
          <w:sz w:val="24"/>
          <w:szCs w:val="24"/>
        </w:rPr>
        <w:br/>
        <w:t>профессионального модуля</w:t>
      </w:r>
    </w:p>
    <w:p w14:paraId="7F6D8E10" w14:textId="77777777" w:rsidR="000A596C" w:rsidRDefault="000A596C" w:rsidP="000A596C">
      <w:pPr>
        <w:rPr>
          <w:rFonts w:ascii="Times New Roman" w:eastAsia="Times New Roman" w:hAnsi="Times New Roman" w:cs="Times New Roman"/>
          <w:b/>
          <w:sz w:val="18"/>
          <w:szCs w:val="18"/>
        </w:rPr>
      </w:pPr>
    </w:p>
    <w:tbl>
      <w:tblPr>
        <w:tblW w:w="893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89"/>
        <w:gridCol w:w="3183"/>
        <w:gridCol w:w="2758"/>
      </w:tblGrid>
      <w:tr w:rsidR="000A596C" w14:paraId="6FB403E5" w14:textId="77777777" w:rsidTr="000A596C">
        <w:trPr>
          <w:trHeight w:val="1098"/>
        </w:trPr>
        <w:tc>
          <w:tcPr>
            <w:tcW w:w="2989" w:type="dxa"/>
          </w:tcPr>
          <w:p w14:paraId="28EFE8D6" w14:textId="77777777" w:rsidR="000A596C" w:rsidRPr="003F3830" w:rsidRDefault="000A596C" w:rsidP="000A596C">
            <w:pPr>
              <w:spacing w:line="276" w:lineRule="auto"/>
              <w:jc w:val="center"/>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t>Код и наименование профессиональных и общих компетенций, формируемых в рамках модуля</w:t>
            </w:r>
          </w:p>
        </w:tc>
        <w:tc>
          <w:tcPr>
            <w:tcW w:w="3183" w:type="dxa"/>
          </w:tcPr>
          <w:p w14:paraId="16C4184F" w14:textId="77777777" w:rsidR="000A596C" w:rsidRPr="003F3830" w:rsidRDefault="000A596C" w:rsidP="000A596C">
            <w:pPr>
              <w:spacing w:line="276" w:lineRule="auto"/>
              <w:jc w:val="center"/>
              <w:rPr>
                <w:rFonts w:ascii="Times New Roman" w:eastAsia="Times New Roman" w:hAnsi="Times New Roman" w:cs="Times New Roman"/>
                <w:sz w:val="24"/>
                <w:szCs w:val="24"/>
              </w:rPr>
            </w:pPr>
          </w:p>
          <w:p w14:paraId="7BE55BDF" w14:textId="77777777" w:rsidR="000A596C" w:rsidRDefault="000A596C" w:rsidP="000A596C">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Критерии оценки</w:t>
            </w:r>
          </w:p>
        </w:tc>
        <w:tc>
          <w:tcPr>
            <w:tcW w:w="2758" w:type="dxa"/>
          </w:tcPr>
          <w:p w14:paraId="29027DAA" w14:textId="77777777" w:rsidR="000A596C" w:rsidRDefault="000A596C" w:rsidP="000A596C">
            <w:pPr>
              <w:spacing w:line="276" w:lineRule="auto"/>
              <w:jc w:val="center"/>
              <w:rPr>
                <w:rFonts w:ascii="Times New Roman" w:eastAsia="Times New Roman" w:hAnsi="Times New Roman" w:cs="Times New Roman"/>
                <w:sz w:val="24"/>
                <w:szCs w:val="24"/>
              </w:rPr>
            </w:pPr>
          </w:p>
          <w:p w14:paraId="5F9B9BC7" w14:textId="77777777" w:rsidR="000A596C" w:rsidRDefault="000A596C" w:rsidP="000A596C">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Методы оценки</w:t>
            </w:r>
          </w:p>
        </w:tc>
      </w:tr>
      <w:tr w:rsidR="000A596C" w14:paraId="147C2B4F" w14:textId="77777777" w:rsidTr="000A596C">
        <w:trPr>
          <w:trHeight w:val="698"/>
        </w:trPr>
        <w:tc>
          <w:tcPr>
            <w:tcW w:w="2989" w:type="dxa"/>
          </w:tcPr>
          <w:p w14:paraId="680669E4" w14:textId="77777777" w:rsidR="000A596C" w:rsidRPr="003F3830" w:rsidRDefault="000A596C" w:rsidP="000A596C">
            <w:pPr>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t xml:space="preserve">ПК 4.1. Проводить оценку состояния беременной, роженицы, родильницы, новорождённого, требующего оказания неотложной или экстренной медицинской помощи </w:t>
            </w:r>
          </w:p>
          <w:p w14:paraId="591939DA" w14:textId="77777777" w:rsidR="000A596C" w:rsidRPr="003F3830" w:rsidRDefault="000A596C" w:rsidP="000A596C">
            <w:pPr>
              <w:rPr>
                <w:rFonts w:ascii="Times New Roman" w:eastAsia="Times New Roman" w:hAnsi="Times New Roman" w:cs="Times New Roman"/>
                <w:sz w:val="24"/>
                <w:szCs w:val="24"/>
              </w:rPr>
            </w:pPr>
          </w:p>
        </w:tc>
        <w:tc>
          <w:tcPr>
            <w:tcW w:w="3183" w:type="dxa"/>
          </w:tcPr>
          <w:p w14:paraId="37CD3ADC" w14:textId="77777777" w:rsidR="000A596C" w:rsidRPr="003F3830" w:rsidRDefault="000A596C" w:rsidP="000A596C">
            <w:pPr>
              <w:rPr>
                <w:rFonts w:ascii="Times New Roman" w:eastAsia="Times New Roman" w:hAnsi="Times New Roman" w:cs="Times New Roman"/>
                <w:b/>
                <w:i/>
                <w:sz w:val="24"/>
                <w:szCs w:val="24"/>
              </w:rPr>
            </w:pPr>
            <w:bookmarkStart w:id="95" w:name="_heading=h.1ksv4uv" w:colFirst="0" w:colLast="0"/>
            <w:bookmarkEnd w:id="95"/>
            <w:r w:rsidRPr="003F3830">
              <w:rPr>
                <w:rFonts w:ascii="Times New Roman" w:eastAsia="Times New Roman" w:hAnsi="Times New Roman" w:cs="Times New Roman"/>
                <w:sz w:val="24"/>
                <w:szCs w:val="24"/>
              </w:rPr>
              <w:t>Определение проблем беременной, роженицы, родильницы, новорождённого, требующих оказания неотложной или экстренной медицинской помощи</w:t>
            </w:r>
            <w:r w:rsidRPr="003F3830">
              <w:rPr>
                <w:rFonts w:ascii="Times New Roman" w:eastAsia="Times New Roman" w:hAnsi="Times New Roman" w:cs="Times New Roman"/>
                <w:b/>
                <w:i/>
                <w:sz w:val="24"/>
                <w:szCs w:val="24"/>
              </w:rPr>
              <w:t>;</w:t>
            </w:r>
          </w:p>
          <w:p w14:paraId="5757DB85" w14:textId="77777777" w:rsidR="000A596C" w:rsidRPr="003F3830" w:rsidRDefault="000A596C" w:rsidP="000A596C">
            <w:pPr>
              <w:rPr>
                <w:rFonts w:ascii="Times New Roman" w:eastAsia="Times New Roman" w:hAnsi="Times New Roman" w:cs="Times New Roman"/>
                <w:sz w:val="24"/>
                <w:szCs w:val="24"/>
              </w:rPr>
            </w:pPr>
            <w:bookmarkStart w:id="96" w:name="_heading=h.44sinio" w:colFirst="0" w:colLast="0"/>
            <w:bookmarkEnd w:id="96"/>
            <w:r w:rsidRPr="003F3830">
              <w:rPr>
                <w:rFonts w:ascii="Times New Roman" w:eastAsia="Times New Roman" w:hAnsi="Times New Roman" w:cs="Times New Roman"/>
                <w:sz w:val="24"/>
                <w:szCs w:val="24"/>
              </w:rPr>
              <w:t>проведение объективного обследования беременной, роженицы, родильницы, новорождённого</w:t>
            </w:r>
            <w:r w:rsidRPr="003F3830">
              <w:rPr>
                <w:rFonts w:ascii="Times New Roman" w:eastAsia="Times New Roman" w:hAnsi="Times New Roman" w:cs="Times New Roman"/>
                <w:b/>
                <w:i/>
                <w:sz w:val="24"/>
                <w:szCs w:val="24"/>
              </w:rPr>
              <w:t xml:space="preserve"> </w:t>
            </w:r>
            <w:r w:rsidRPr="003F3830">
              <w:rPr>
                <w:rFonts w:ascii="Times New Roman" w:eastAsia="Times New Roman" w:hAnsi="Times New Roman" w:cs="Times New Roman"/>
                <w:sz w:val="24"/>
                <w:szCs w:val="24"/>
              </w:rPr>
              <w:t>в соответствии с технологиями выполнения простых медицинских услуг</w:t>
            </w:r>
          </w:p>
        </w:tc>
        <w:tc>
          <w:tcPr>
            <w:tcW w:w="2758" w:type="dxa"/>
          </w:tcPr>
          <w:p w14:paraId="608D4FBC" w14:textId="77777777" w:rsidR="000A596C" w:rsidRPr="003F3830" w:rsidRDefault="000A596C" w:rsidP="000A596C">
            <w:pPr>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t>Экспертное наблюдение выполнения практических работ</w:t>
            </w:r>
          </w:p>
          <w:p w14:paraId="2838D802" w14:textId="77777777" w:rsidR="000A596C" w:rsidRPr="003F3830" w:rsidRDefault="000A596C" w:rsidP="000A596C">
            <w:pPr>
              <w:rPr>
                <w:rFonts w:ascii="Times New Roman" w:eastAsia="Times New Roman" w:hAnsi="Times New Roman" w:cs="Times New Roman"/>
                <w:sz w:val="24"/>
                <w:szCs w:val="24"/>
              </w:rPr>
            </w:pPr>
          </w:p>
          <w:p w14:paraId="27C3901B" w14:textId="77777777" w:rsidR="000A596C" w:rsidRPr="003F3830" w:rsidRDefault="000A596C" w:rsidP="000A596C">
            <w:pPr>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t>Экзамен по модулю</w:t>
            </w:r>
          </w:p>
        </w:tc>
      </w:tr>
      <w:tr w:rsidR="000A596C" w14:paraId="572F2A1B" w14:textId="77777777" w:rsidTr="000A596C">
        <w:tc>
          <w:tcPr>
            <w:tcW w:w="2989" w:type="dxa"/>
          </w:tcPr>
          <w:p w14:paraId="7A9644D2" w14:textId="77777777" w:rsidR="000A596C" w:rsidRPr="003F3830" w:rsidRDefault="000A596C" w:rsidP="000A596C">
            <w:pPr>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t xml:space="preserve">ПК 4.2. Оказывать </w:t>
            </w:r>
            <w:r w:rsidRPr="003F3830">
              <w:rPr>
                <w:rFonts w:ascii="Times New Roman" w:eastAsia="Times New Roman" w:hAnsi="Times New Roman" w:cs="Times New Roman"/>
                <w:sz w:val="24"/>
                <w:szCs w:val="24"/>
              </w:rPr>
              <w:lastRenderedPageBreak/>
              <w:t xml:space="preserve">медицинскую помощь в экстренной форме при состояниях, представляющих угрозу жизни, в том числе во время самопроизвольных неосложненных родах и в послеродовый период </w:t>
            </w:r>
          </w:p>
        </w:tc>
        <w:tc>
          <w:tcPr>
            <w:tcW w:w="3183" w:type="dxa"/>
          </w:tcPr>
          <w:p w14:paraId="71DB254C" w14:textId="77777777" w:rsidR="000A596C" w:rsidRPr="003F3830" w:rsidRDefault="000A596C" w:rsidP="000A596C">
            <w:pPr>
              <w:rPr>
                <w:rFonts w:ascii="Times New Roman" w:eastAsia="Times New Roman" w:hAnsi="Times New Roman" w:cs="Times New Roman"/>
                <w:sz w:val="24"/>
                <w:szCs w:val="24"/>
              </w:rPr>
            </w:pPr>
            <w:bookmarkStart w:id="97" w:name="_heading=h.2jxsxqh" w:colFirst="0" w:colLast="0"/>
            <w:bookmarkEnd w:id="97"/>
            <w:r w:rsidRPr="003F3830">
              <w:rPr>
                <w:rFonts w:ascii="Times New Roman" w:eastAsia="Times New Roman" w:hAnsi="Times New Roman" w:cs="Times New Roman"/>
                <w:sz w:val="24"/>
                <w:szCs w:val="24"/>
              </w:rPr>
              <w:lastRenderedPageBreak/>
              <w:t xml:space="preserve">Оказание медицинской </w:t>
            </w:r>
            <w:r w:rsidRPr="003F3830">
              <w:rPr>
                <w:rFonts w:ascii="Times New Roman" w:eastAsia="Times New Roman" w:hAnsi="Times New Roman" w:cs="Times New Roman"/>
                <w:sz w:val="24"/>
                <w:szCs w:val="24"/>
              </w:rPr>
              <w:lastRenderedPageBreak/>
              <w:t>помощи в экстренной форме в соответствии с алгоритмами оказания экстренной помощи</w:t>
            </w:r>
          </w:p>
        </w:tc>
        <w:tc>
          <w:tcPr>
            <w:tcW w:w="2758" w:type="dxa"/>
          </w:tcPr>
          <w:p w14:paraId="7F32BBEF" w14:textId="77777777" w:rsidR="000A596C" w:rsidRPr="003F3830" w:rsidRDefault="000A596C" w:rsidP="000A596C">
            <w:pPr>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lastRenderedPageBreak/>
              <w:t xml:space="preserve">Экспертное наблюдение </w:t>
            </w:r>
            <w:r w:rsidRPr="003F3830">
              <w:rPr>
                <w:rFonts w:ascii="Times New Roman" w:eastAsia="Times New Roman" w:hAnsi="Times New Roman" w:cs="Times New Roman"/>
                <w:sz w:val="24"/>
                <w:szCs w:val="24"/>
              </w:rPr>
              <w:lastRenderedPageBreak/>
              <w:t>выполнения практических работ</w:t>
            </w:r>
          </w:p>
          <w:p w14:paraId="5860AC3F" w14:textId="77777777" w:rsidR="000A596C" w:rsidRPr="003F3830" w:rsidRDefault="000A596C" w:rsidP="000A596C">
            <w:pPr>
              <w:rPr>
                <w:rFonts w:ascii="Times New Roman" w:eastAsia="Times New Roman" w:hAnsi="Times New Roman" w:cs="Times New Roman"/>
                <w:sz w:val="24"/>
                <w:szCs w:val="24"/>
              </w:rPr>
            </w:pPr>
          </w:p>
          <w:p w14:paraId="0FBCC06F" w14:textId="77777777" w:rsidR="000A596C" w:rsidRPr="003F3830" w:rsidRDefault="000A596C" w:rsidP="000A596C">
            <w:pPr>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t>Экзамен по модулю</w:t>
            </w:r>
          </w:p>
        </w:tc>
      </w:tr>
      <w:tr w:rsidR="000A596C" w14:paraId="399F4862" w14:textId="77777777" w:rsidTr="000A596C">
        <w:tc>
          <w:tcPr>
            <w:tcW w:w="2989" w:type="dxa"/>
          </w:tcPr>
          <w:p w14:paraId="476F2819" w14:textId="77777777" w:rsidR="000A596C" w:rsidRPr="003F3830" w:rsidRDefault="000A596C" w:rsidP="000A596C">
            <w:pPr>
              <w:spacing w:line="276" w:lineRule="auto"/>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lastRenderedPageBreak/>
              <w:t xml:space="preserve">ПК 4.3. Применять лекарственные препараты и медицинские изделия при оказании медицинской помощи в экстренной форме </w:t>
            </w:r>
          </w:p>
        </w:tc>
        <w:tc>
          <w:tcPr>
            <w:tcW w:w="3183" w:type="dxa"/>
          </w:tcPr>
          <w:p w14:paraId="0E621C34" w14:textId="77777777" w:rsidR="000A596C" w:rsidRPr="003F3830" w:rsidRDefault="000A596C" w:rsidP="000A596C">
            <w:pPr>
              <w:spacing w:line="276" w:lineRule="auto"/>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t xml:space="preserve">Обоснованное применение лекарственных препаратов и </w:t>
            </w:r>
          </w:p>
          <w:p w14:paraId="64E0B78D" w14:textId="77777777" w:rsidR="000A596C" w:rsidRPr="003F3830" w:rsidRDefault="000A596C" w:rsidP="000A596C">
            <w:pPr>
              <w:spacing w:line="276" w:lineRule="auto"/>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t>медицинских изделий при оказании медицинской помощи в экстренной форме в пределах своих полномочий</w:t>
            </w:r>
          </w:p>
        </w:tc>
        <w:tc>
          <w:tcPr>
            <w:tcW w:w="2758" w:type="dxa"/>
          </w:tcPr>
          <w:p w14:paraId="1BEE9310" w14:textId="77777777" w:rsidR="000A596C" w:rsidRPr="003F3830" w:rsidRDefault="000A596C" w:rsidP="000A596C">
            <w:pPr>
              <w:spacing w:line="276" w:lineRule="auto"/>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t>Экспертное наблюдение выполнения практических работ</w:t>
            </w:r>
          </w:p>
          <w:p w14:paraId="2A8C8370" w14:textId="77777777" w:rsidR="000A596C" w:rsidRPr="003F3830" w:rsidRDefault="000A596C" w:rsidP="000A596C">
            <w:pPr>
              <w:spacing w:line="276" w:lineRule="auto"/>
              <w:rPr>
                <w:rFonts w:ascii="Times New Roman" w:eastAsia="Times New Roman" w:hAnsi="Times New Roman" w:cs="Times New Roman"/>
                <w:sz w:val="24"/>
                <w:szCs w:val="24"/>
              </w:rPr>
            </w:pPr>
          </w:p>
          <w:p w14:paraId="6B9B231F" w14:textId="77777777" w:rsidR="000A596C" w:rsidRPr="003F3830" w:rsidRDefault="000A596C" w:rsidP="000A596C">
            <w:pPr>
              <w:spacing w:line="276" w:lineRule="auto"/>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t>Экзамен по модулю</w:t>
            </w:r>
          </w:p>
        </w:tc>
      </w:tr>
      <w:tr w:rsidR="000A596C" w14:paraId="72B734ED" w14:textId="77777777" w:rsidTr="000A596C">
        <w:tc>
          <w:tcPr>
            <w:tcW w:w="2989" w:type="dxa"/>
          </w:tcPr>
          <w:p w14:paraId="2EA8B5A3" w14:textId="77777777" w:rsidR="000A596C" w:rsidRPr="003F3830" w:rsidRDefault="000A596C" w:rsidP="000A596C">
            <w:pPr>
              <w:spacing w:line="276" w:lineRule="auto"/>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t>ПК 4.4. Проводить мониторинг состояния пациента при оказании неотложной или экстренной медицинской помощи во время эвакуации (транспортировки)</w:t>
            </w:r>
          </w:p>
          <w:p w14:paraId="194D067C" w14:textId="77777777" w:rsidR="000A596C" w:rsidRPr="003F3830" w:rsidRDefault="000A596C" w:rsidP="000A596C">
            <w:pPr>
              <w:spacing w:line="276" w:lineRule="auto"/>
              <w:rPr>
                <w:rFonts w:ascii="Times New Roman" w:eastAsia="Times New Roman" w:hAnsi="Times New Roman" w:cs="Times New Roman"/>
                <w:sz w:val="24"/>
                <w:szCs w:val="24"/>
              </w:rPr>
            </w:pPr>
          </w:p>
        </w:tc>
        <w:tc>
          <w:tcPr>
            <w:tcW w:w="3183" w:type="dxa"/>
          </w:tcPr>
          <w:p w14:paraId="3AFE7579" w14:textId="77777777" w:rsidR="000A596C" w:rsidRPr="003F3830" w:rsidRDefault="000A596C" w:rsidP="000A596C">
            <w:pPr>
              <w:spacing w:line="276" w:lineRule="auto"/>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t>Проведение мониторинга состояния пациента во время эвакуации (транспортировки) в неотложной или экстренной форме медицинской помощи и поддержании его стабильного состояния в соответствии с алгоритмами оказания неотложной или экстренной помощи</w:t>
            </w:r>
          </w:p>
        </w:tc>
        <w:tc>
          <w:tcPr>
            <w:tcW w:w="2758" w:type="dxa"/>
          </w:tcPr>
          <w:p w14:paraId="4EED8629" w14:textId="77777777" w:rsidR="000A596C" w:rsidRPr="003F3830" w:rsidRDefault="000A596C" w:rsidP="000A596C">
            <w:pPr>
              <w:spacing w:line="276" w:lineRule="auto"/>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t>Экспертное наблюдение выполнения практических работ</w:t>
            </w:r>
          </w:p>
          <w:p w14:paraId="0940BF9F" w14:textId="77777777" w:rsidR="000A596C" w:rsidRPr="003F3830" w:rsidRDefault="000A596C" w:rsidP="000A596C">
            <w:pPr>
              <w:spacing w:line="276" w:lineRule="auto"/>
              <w:ind w:left="360"/>
              <w:rPr>
                <w:rFonts w:ascii="Times New Roman" w:eastAsia="Times New Roman" w:hAnsi="Times New Roman" w:cs="Times New Roman"/>
                <w:sz w:val="24"/>
                <w:szCs w:val="24"/>
              </w:rPr>
            </w:pPr>
          </w:p>
          <w:p w14:paraId="1403D962" w14:textId="77777777" w:rsidR="000A596C" w:rsidRPr="003F3830" w:rsidRDefault="000A596C" w:rsidP="000A596C">
            <w:pPr>
              <w:spacing w:line="276" w:lineRule="auto"/>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t>Экзамен по модулю</w:t>
            </w:r>
          </w:p>
        </w:tc>
      </w:tr>
      <w:tr w:rsidR="000A596C" w14:paraId="21908BEB" w14:textId="77777777" w:rsidTr="000A596C">
        <w:tc>
          <w:tcPr>
            <w:tcW w:w="2989" w:type="dxa"/>
          </w:tcPr>
          <w:p w14:paraId="79766E5E" w14:textId="77777777" w:rsidR="000A596C" w:rsidRPr="003F3830" w:rsidRDefault="000A596C" w:rsidP="000A596C">
            <w:pPr>
              <w:spacing w:line="276" w:lineRule="auto"/>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t xml:space="preserve">ПК 4.5. Устанавливать медицинские показания и направлять пациентов в профильные медицинские организации для получения специализированной медицинской помощи </w:t>
            </w:r>
          </w:p>
        </w:tc>
        <w:tc>
          <w:tcPr>
            <w:tcW w:w="3183" w:type="dxa"/>
          </w:tcPr>
          <w:p w14:paraId="4F74F92B" w14:textId="77777777" w:rsidR="000A596C" w:rsidRPr="003F3830" w:rsidRDefault="000A596C" w:rsidP="000A596C">
            <w:pPr>
              <w:spacing w:line="276" w:lineRule="auto"/>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t>Установление медицинских показаний и направление пациентов в профильные медицинские организации в соответствии с нормативными документами</w:t>
            </w:r>
          </w:p>
        </w:tc>
        <w:tc>
          <w:tcPr>
            <w:tcW w:w="2758" w:type="dxa"/>
          </w:tcPr>
          <w:p w14:paraId="5587CB8C" w14:textId="77777777" w:rsidR="000A596C" w:rsidRPr="003F3830" w:rsidRDefault="000A596C" w:rsidP="000A596C">
            <w:pPr>
              <w:spacing w:line="276" w:lineRule="auto"/>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t>Экспертное наблюдение выполнения практических работ</w:t>
            </w:r>
          </w:p>
          <w:p w14:paraId="5598AD66" w14:textId="77777777" w:rsidR="000A596C" w:rsidRPr="003F3830" w:rsidRDefault="000A596C" w:rsidP="000A596C">
            <w:pPr>
              <w:spacing w:line="276" w:lineRule="auto"/>
              <w:ind w:left="360"/>
              <w:rPr>
                <w:rFonts w:ascii="Times New Roman" w:eastAsia="Times New Roman" w:hAnsi="Times New Roman" w:cs="Times New Roman"/>
                <w:sz w:val="24"/>
                <w:szCs w:val="24"/>
              </w:rPr>
            </w:pPr>
          </w:p>
          <w:p w14:paraId="5D40FF57" w14:textId="77777777" w:rsidR="000A596C" w:rsidRPr="003F3830" w:rsidRDefault="000A596C" w:rsidP="000A596C">
            <w:pPr>
              <w:spacing w:line="276" w:lineRule="auto"/>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t>Экзамен по модулю</w:t>
            </w:r>
          </w:p>
        </w:tc>
      </w:tr>
      <w:tr w:rsidR="000A596C" w14:paraId="1996F90C" w14:textId="77777777" w:rsidTr="000A596C">
        <w:tc>
          <w:tcPr>
            <w:tcW w:w="2989" w:type="dxa"/>
          </w:tcPr>
          <w:p w14:paraId="41546BA5" w14:textId="77777777" w:rsidR="000A596C" w:rsidRPr="003F3830" w:rsidRDefault="000A596C" w:rsidP="000A596C">
            <w:pPr>
              <w:spacing w:line="276" w:lineRule="auto"/>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t xml:space="preserve">ПК 4.6. Обеспечивать госпитализацию пациентов, нуждающихся в оказании специализированной медицинской помощи </w:t>
            </w:r>
          </w:p>
          <w:p w14:paraId="5EB27866" w14:textId="77777777" w:rsidR="000A596C" w:rsidRPr="003F3830" w:rsidRDefault="000A596C" w:rsidP="000A596C">
            <w:pPr>
              <w:spacing w:line="276" w:lineRule="auto"/>
              <w:rPr>
                <w:rFonts w:ascii="Times New Roman" w:eastAsia="Times New Roman" w:hAnsi="Times New Roman" w:cs="Times New Roman"/>
                <w:sz w:val="24"/>
                <w:szCs w:val="24"/>
              </w:rPr>
            </w:pPr>
          </w:p>
        </w:tc>
        <w:tc>
          <w:tcPr>
            <w:tcW w:w="3183" w:type="dxa"/>
          </w:tcPr>
          <w:p w14:paraId="7FC1CAA0" w14:textId="77777777" w:rsidR="000A596C" w:rsidRPr="003F3830" w:rsidRDefault="000A596C" w:rsidP="000A596C">
            <w:pPr>
              <w:spacing w:line="276" w:lineRule="auto"/>
              <w:rPr>
                <w:rFonts w:ascii="Times New Roman" w:eastAsia="Times New Roman" w:hAnsi="Times New Roman" w:cs="Times New Roman"/>
                <w:b/>
                <w:sz w:val="24"/>
                <w:szCs w:val="24"/>
              </w:rPr>
            </w:pPr>
            <w:r w:rsidRPr="003F3830">
              <w:rPr>
                <w:rFonts w:ascii="Times New Roman" w:eastAsia="Times New Roman" w:hAnsi="Times New Roman" w:cs="Times New Roman"/>
                <w:sz w:val="24"/>
                <w:szCs w:val="24"/>
              </w:rPr>
              <w:t xml:space="preserve">Обеспечение госпитализации пациентов, </w:t>
            </w:r>
          </w:p>
          <w:p w14:paraId="488759B4" w14:textId="77777777" w:rsidR="000A596C" w:rsidRPr="003F3830" w:rsidRDefault="000A596C" w:rsidP="000A596C">
            <w:pPr>
              <w:spacing w:line="276" w:lineRule="auto"/>
              <w:rPr>
                <w:rFonts w:ascii="Times New Roman" w:eastAsia="Times New Roman" w:hAnsi="Times New Roman" w:cs="Times New Roman"/>
                <w:sz w:val="24"/>
                <w:szCs w:val="24"/>
              </w:rPr>
            </w:pPr>
            <w:proofErr w:type="gramStart"/>
            <w:r w:rsidRPr="003F3830">
              <w:rPr>
                <w:rFonts w:ascii="Times New Roman" w:eastAsia="Times New Roman" w:hAnsi="Times New Roman" w:cs="Times New Roman"/>
                <w:sz w:val="24"/>
                <w:szCs w:val="24"/>
              </w:rPr>
              <w:t>нуждающихся</w:t>
            </w:r>
            <w:proofErr w:type="gramEnd"/>
            <w:r w:rsidRPr="003F3830">
              <w:rPr>
                <w:rFonts w:ascii="Times New Roman" w:eastAsia="Times New Roman" w:hAnsi="Times New Roman" w:cs="Times New Roman"/>
                <w:sz w:val="24"/>
                <w:szCs w:val="24"/>
              </w:rPr>
              <w:t xml:space="preserve"> в оказании медицинской помощи в соответствии с нормативными документами</w:t>
            </w:r>
          </w:p>
          <w:p w14:paraId="0B8938B8" w14:textId="77777777" w:rsidR="000A596C" w:rsidRPr="003F3830" w:rsidRDefault="000A596C" w:rsidP="000A596C">
            <w:pPr>
              <w:spacing w:line="276" w:lineRule="auto"/>
              <w:rPr>
                <w:rFonts w:ascii="Times New Roman" w:eastAsia="Times New Roman" w:hAnsi="Times New Roman" w:cs="Times New Roman"/>
                <w:sz w:val="24"/>
                <w:szCs w:val="24"/>
              </w:rPr>
            </w:pPr>
          </w:p>
        </w:tc>
        <w:tc>
          <w:tcPr>
            <w:tcW w:w="2758" w:type="dxa"/>
          </w:tcPr>
          <w:p w14:paraId="2A5194A8" w14:textId="77777777" w:rsidR="000A596C" w:rsidRPr="003F3830" w:rsidRDefault="000A596C" w:rsidP="000A596C">
            <w:pPr>
              <w:spacing w:line="276" w:lineRule="auto"/>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t>Экспертное наблюдение выполнения практических работ</w:t>
            </w:r>
          </w:p>
          <w:p w14:paraId="16C0B226" w14:textId="77777777" w:rsidR="000A596C" w:rsidRPr="003F3830" w:rsidRDefault="000A596C" w:rsidP="000A596C">
            <w:pPr>
              <w:spacing w:line="276" w:lineRule="auto"/>
              <w:ind w:left="360"/>
              <w:rPr>
                <w:rFonts w:ascii="Times New Roman" w:eastAsia="Times New Roman" w:hAnsi="Times New Roman" w:cs="Times New Roman"/>
                <w:sz w:val="24"/>
                <w:szCs w:val="24"/>
              </w:rPr>
            </w:pPr>
          </w:p>
          <w:p w14:paraId="797F095C" w14:textId="77777777" w:rsidR="000A596C" w:rsidRPr="003F3830" w:rsidRDefault="000A596C" w:rsidP="000A596C">
            <w:pPr>
              <w:spacing w:line="276" w:lineRule="auto"/>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t>Экзамен по модулю</w:t>
            </w:r>
          </w:p>
        </w:tc>
      </w:tr>
      <w:tr w:rsidR="000A596C" w14:paraId="3FE9F62F" w14:textId="77777777" w:rsidTr="000A596C">
        <w:tc>
          <w:tcPr>
            <w:tcW w:w="2989" w:type="dxa"/>
          </w:tcPr>
          <w:p w14:paraId="4FDD071E" w14:textId="77777777" w:rsidR="000A596C" w:rsidRPr="003F3830" w:rsidRDefault="000A596C" w:rsidP="000A596C">
            <w:pPr>
              <w:spacing w:line="276" w:lineRule="auto"/>
              <w:rPr>
                <w:rFonts w:ascii="Times New Roman" w:eastAsia="Times New Roman" w:hAnsi="Times New Roman" w:cs="Times New Roman"/>
                <w:sz w:val="24"/>
                <w:szCs w:val="24"/>
              </w:rPr>
            </w:pPr>
            <w:proofErr w:type="gramStart"/>
            <w:r w:rsidRPr="003F3830">
              <w:rPr>
                <w:rFonts w:ascii="Times New Roman" w:eastAsia="Times New Roman" w:hAnsi="Times New Roman" w:cs="Times New Roman"/>
                <w:sz w:val="24"/>
                <w:szCs w:val="24"/>
              </w:rPr>
              <w:t>ОК</w:t>
            </w:r>
            <w:proofErr w:type="gramEnd"/>
            <w:r w:rsidRPr="003F3830">
              <w:rPr>
                <w:rFonts w:ascii="Times New Roman" w:eastAsia="Times New Roman" w:hAnsi="Times New Roman" w:cs="Times New Roman"/>
                <w:sz w:val="24"/>
                <w:szCs w:val="24"/>
              </w:rPr>
              <w:t xml:space="preserve"> 01. Выбирать способы решения задач профессиональной деятельности применительно к </w:t>
            </w:r>
            <w:r w:rsidRPr="003F3830">
              <w:rPr>
                <w:rFonts w:ascii="Times New Roman" w:eastAsia="Times New Roman" w:hAnsi="Times New Roman" w:cs="Times New Roman"/>
                <w:sz w:val="24"/>
                <w:szCs w:val="24"/>
              </w:rPr>
              <w:lastRenderedPageBreak/>
              <w:t xml:space="preserve">различным контекстам </w:t>
            </w:r>
          </w:p>
        </w:tc>
        <w:tc>
          <w:tcPr>
            <w:tcW w:w="3183" w:type="dxa"/>
          </w:tcPr>
          <w:p w14:paraId="6D66E7DB" w14:textId="77777777" w:rsidR="000A596C" w:rsidRPr="003F3830" w:rsidRDefault="000A596C" w:rsidP="000A596C">
            <w:pPr>
              <w:spacing w:line="276" w:lineRule="auto"/>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lastRenderedPageBreak/>
              <w:t>Соответствие выбранных способов решения задач профессиональной деятельности поставленным целям;</w:t>
            </w:r>
          </w:p>
          <w:p w14:paraId="1FD9B439" w14:textId="77777777" w:rsidR="000A596C" w:rsidRPr="003F3830" w:rsidRDefault="000A596C" w:rsidP="000A596C">
            <w:pPr>
              <w:spacing w:line="276" w:lineRule="auto"/>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lastRenderedPageBreak/>
              <w:t xml:space="preserve">соотнесение </w:t>
            </w:r>
            <w:proofErr w:type="gramStart"/>
            <w:r w:rsidRPr="003F3830">
              <w:rPr>
                <w:rFonts w:ascii="Times New Roman" w:eastAsia="Times New Roman" w:hAnsi="Times New Roman" w:cs="Times New Roman"/>
                <w:sz w:val="24"/>
                <w:szCs w:val="24"/>
              </w:rPr>
              <w:t>показателей результата выполнения задач профессиональной деятельности</w:t>
            </w:r>
            <w:proofErr w:type="gramEnd"/>
            <w:r w:rsidRPr="003F3830">
              <w:rPr>
                <w:rFonts w:ascii="Times New Roman" w:eastAsia="Times New Roman" w:hAnsi="Times New Roman" w:cs="Times New Roman"/>
                <w:sz w:val="24"/>
                <w:szCs w:val="24"/>
              </w:rPr>
              <w:t xml:space="preserve"> со стандартами</w:t>
            </w:r>
          </w:p>
        </w:tc>
        <w:tc>
          <w:tcPr>
            <w:tcW w:w="2758" w:type="dxa"/>
          </w:tcPr>
          <w:p w14:paraId="7DE3A554" w14:textId="77777777" w:rsidR="000A596C" w:rsidRDefault="000A596C" w:rsidP="000A596C">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Экспертное наблюдение выполнения практических работ</w:t>
            </w:r>
          </w:p>
          <w:p w14:paraId="214A7151" w14:textId="77777777" w:rsidR="000A596C" w:rsidRDefault="000A596C" w:rsidP="000A596C">
            <w:pPr>
              <w:spacing w:line="276" w:lineRule="auto"/>
              <w:rPr>
                <w:rFonts w:ascii="Times New Roman" w:eastAsia="Times New Roman" w:hAnsi="Times New Roman" w:cs="Times New Roman"/>
                <w:sz w:val="24"/>
                <w:szCs w:val="24"/>
              </w:rPr>
            </w:pPr>
          </w:p>
        </w:tc>
      </w:tr>
      <w:tr w:rsidR="000A596C" w14:paraId="42E4F998" w14:textId="77777777" w:rsidTr="000A596C">
        <w:trPr>
          <w:trHeight w:val="2171"/>
        </w:trPr>
        <w:tc>
          <w:tcPr>
            <w:tcW w:w="2989" w:type="dxa"/>
          </w:tcPr>
          <w:p w14:paraId="0D96470A" w14:textId="77777777" w:rsidR="000A596C" w:rsidRPr="003F3830" w:rsidRDefault="000A596C" w:rsidP="000A596C">
            <w:pPr>
              <w:spacing w:line="276" w:lineRule="auto"/>
              <w:rPr>
                <w:rFonts w:ascii="Times New Roman" w:eastAsia="Times New Roman" w:hAnsi="Times New Roman" w:cs="Times New Roman"/>
                <w:sz w:val="24"/>
                <w:szCs w:val="24"/>
              </w:rPr>
            </w:pPr>
            <w:proofErr w:type="gramStart"/>
            <w:r w:rsidRPr="003F3830">
              <w:rPr>
                <w:rFonts w:ascii="Times New Roman" w:eastAsia="Times New Roman" w:hAnsi="Times New Roman" w:cs="Times New Roman"/>
                <w:sz w:val="24"/>
                <w:szCs w:val="24"/>
              </w:rPr>
              <w:lastRenderedPageBreak/>
              <w:t>ОК</w:t>
            </w:r>
            <w:proofErr w:type="gramEnd"/>
            <w:r w:rsidRPr="003F3830">
              <w:rPr>
                <w:rFonts w:ascii="Times New Roman" w:eastAsia="Times New Roman" w:hAnsi="Times New Roman" w:cs="Times New Roman"/>
                <w:sz w:val="24"/>
                <w:szCs w:val="24"/>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3183" w:type="dxa"/>
          </w:tcPr>
          <w:p w14:paraId="592FF591" w14:textId="77777777" w:rsidR="000A596C" w:rsidRPr="003F3830" w:rsidRDefault="000A596C" w:rsidP="000A596C">
            <w:pPr>
              <w:spacing w:line="276" w:lineRule="auto"/>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t xml:space="preserve">Демонстрация полноты охвата информационных источников и достоверности информации; </w:t>
            </w:r>
          </w:p>
          <w:p w14:paraId="1FEC9897" w14:textId="77777777" w:rsidR="000A596C" w:rsidRPr="003F3830" w:rsidRDefault="000A596C" w:rsidP="000A596C">
            <w:pPr>
              <w:spacing w:line="276" w:lineRule="auto"/>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t>оптимальный выбор источника информации в соответствии с поставленной задачей;</w:t>
            </w:r>
          </w:p>
          <w:p w14:paraId="52A69552" w14:textId="77777777" w:rsidR="000A596C" w:rsidRPr="003F3830" w:rsidRDefault="000A596C" w:rsidP="000A596C">
            <w:pPr>
              <w:spacing w:line="276" w:lineRule="auto"/>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t xml:space="preserve">соответствие полученной информации поставленной задаче </w:t>
            </w:r>
          </w:p>
        </w:tc>
        <w:tc>
          <w:tcPr>
            <w:tcW w:w="2758" w:type="dxa"/>
          </w:tcPr>
          <w:p w14:paraId="5BBB5B08" w14:textId="77777777" w:rsidR="000A596C" w:rsidRDefault="000A596C" w:rsidP="000A596C">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Экспертное наблюдение выполнения практических работ</w:t>
            </w:r>
          </w:p>
          <w:p w14:paraId="3DA01F7E" w14:textId="77777777" w:rsidR="000A596C" w:rsidRDefault="000A596C" w:rsidP="000A596C">
            <w:pPr>
              <w:spacing w:line="276" w:lineRule="auto"/>
              <w:rPr>
                <w:rFonts w:ascii="Times New Roman" w:eastAsia="Times New Roman" w:hAnsi="Times New Roman" w:cs="Times New Roman"/>
                <w:sz w:val="24"/>
                <w:szCs w:val="24"/>
              </w:rPr>
            </w:pPr>
          </w:p>
        </w:tc>
      </w:tr>
      <w:tr w:rsidR="000A596C" w14:paraId="70322B4D" w14:textId="77777777" w:rsidTr="000A596C">
        <w:tc>
          <w:tcPr>
            <w:tcW w:w="2989" w:type="dxa"/>
          </w:tcPr>
          <w:p w14:paraId="6548075F" w14:textId="77777777" w:rsidR="000A596C" w:rsidRPr="003F3830" w:rsidRDefault="000A596C" w:rsidP="000A596C">
            <w:pPr>
              <w:rPr>
                <w:rFonts w:ascii="Times New Roman" w:eastAsia="Times New Roman" w:hAnsi="Times New Roman" w:cs="Times New Roman"/>
                <w:sz w:val="24"/>
                <w:szCs w:val="24"/>
              </w:rPr>
            </w:pPr>
            <w:proofErr w:type="gramStart"/>
            <w:r w:rsidRPr="003F3830">
              <w:rPr>
                <w:rFonts w:ascii="Times New Roman" w:eastAsia="Times New Roman" w:hAnsi="Times New Roman" w:cs="Times New Roman"/>
                <w:sz w:val="24"/>
                <w:szCs w:val="24"/>
              </w:rPr>
              <w:t>ОК</w:t>
            </w:r>
            <w:proofErr w:type="gramEnd"/>
            <w:r w:rsidRPr="003F3830">
              <w:rPr>
                <w:rFonts w:ascii="Times New Roman" w:eastAsia="Times New Roman" w:hAnsi="Times New Roman" w:cs="Times New Roman"/>
                <w:sz w:val="24"/>
                <w:szCs w:val="24"/>
              </w:rPr>
              <w:t xml:space="preserve">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183" w:type="dxa"/>
          </w:tcPr>
          <w:p w14:paraId="174FA879" w14:textId="77777777" w:rsidR="000A596C" w:rsidRPr="003F3830" w:rsidRDefault="000A596C" w:rsidP="000A596C">
            <w:pPr>
              <w:rPr>
                <w:rFonts w:ascii="Times New Roman" w:eastAsia="Times New Roman" w:hAnsi="Times New Roman" w:cs="Times New Roman"/>
                <w:sz w:val="24"/>
                <w:szCs w:val="24"/>
              </w:rPr>
            </w:pPr>
            <w:bookmarkStart w:id="98" w:name="_heading=h.z337ya" w:colFirst="0" w:colLast="0"/>
            <w:bookmarkEnd w:id="98"/>
            <w:r w:rsidRPr="003F3830">
              <w:rPr>
                <w:rFonts w:ascii="Times New Roman" w:eastAsia="Times New Roman" w:hAnsi="Times New Roman" w:cs="Times New Roman"/>
                <w:sz w:val="24"/>
                <w:szCs w:val="24"/>
              </w:rPr>
              <w:t xml:space="preserve">Получение дополнительных профессиональных знаний путем самообразования, </w:t>
            </w:r>
          </w:p>
          <w:p w14:paraId="65FEDF14" w14:textId="77777777" w:rsidR="000A596C" w:rsidRPr="003F3830" w:rsidRDefault="000A596C" w:rsidP="000A596C">
            <w:pPr>
              <w:rPr>
                <w:rFonts w:ascii="Times New Roman" w:eastAsia="Times New Roman" w:hAnsi="Times New Roman" w:cs="Times New Roman"/>
                <w:sz w:val="24"/>
                <w:szCs w:val="24"/>
              </w:rPr>
            </w:pPr>
            <w:bookmarkStart w:id="99" w:name="_heading=h.3j2qqm3" w:colFirst="0" w:colLast="0"/>
            <w:bookmarkEnd w:id="99"/>
            <w:r w:rsidRPr="003F3830">
              <w:rPr>
                <w:rFonts w:ascii="Times New Roman" w:eastAsia="Times New Roman" w:hAnsi="Times New Roman" w:cs="Times New Roman"/>
                <w:sz w:val="24"/>
                <w:szCs w:val="24"/>
              </w:rPr>
              <w:t>проявление интереса к инновациям в профессиональной сфере</w:t>
            </w:r>
          </w:p>
        </w:tc>
        <w:tc>
          <w:tcPr>
            <w:tcW w:w="2758" w:type="dxa"/>
          </w:tcPr>
          <w:p w14:paraId="7DC0FA26" w14:textId="77777777" w:rsidR="000A596C" w:rsidRDefault="000A596C" w:rsidP="000A596C">
            <w:pPr>
              <w:rPr>
                <w:rFonts w:ascii="Times New Roman" w:eastAsia="Times New Roman" w:hAnsi="Times New Roman" w:cs="Times New Roman"/>
                <w:sz w:val="24"/>
                <w:szCs w:val="24"/>
              </w:rPr>
            </w:pPr>
            <w:r>
              <w:rPr>
                <w:rFonts w:ascii="Times New Roman" w:eastAsia="Times New Roman" w:hAnsi="Times New Roman" w:cs="Times New Roman"/>
                <w:sz w:val="24"/>
                <w:szCs w:val="24"/>
              </w:rPr>
              <w:t>Экспертное наблюдение выполнения практических работ</w:t>
            </w:r>
          </w:p>
          <w:p w14:paraId="6F49759E" w14:textId="77777777" w:rsidR="000A596C" w:rsidRDefault="000A596C" w:rsidP="000A596C">
            <w:pPr>
              <w:rPr>
                <w:rFonts w:ascii="Times New Roman" w:eastAsia="Times New Roman" w:hAnsi="Times New Roman" w:cs="Times New Roman"/>
                <w:sz w:val="24"/>
                <w:szCs w:val="24"/>
              </w:rPr>
            </w:pPr>
          </w:p>
        </w:tc>
      </w:tr>
      <w:tr w:rsidR="000A596C" w14:paraId="750FD943" w14:textId="77777777" w:rsidTr="000A596C">
        <w:tc>
          <w:tcPr>
            <w:tcW w:w="2989" w:type="dxa"/>
          </w:tcPr>
          <w:p w14:paraId="4FB42162" w14:textId="77777777" w:rsidR="000A596C" w:rsidRPr="003F3830" w:rsidRDefault="000A596C" w:rsidP="000A596C">
            <w:pPr>
              <w:spacing w:line="276" w:lineRule="auto"/>
              <w:rPr>
                <w:rFonts w:ascii="Times New Roman" w:eastAsia="Times New Roman" w:hAnsi="Times New Roman" w:cs="Times New Roman"/>
                <w:sz w:val="24"/>
                <w:szCs w:val="24"/>
              </w:rPr>
            </w:pPr>
            <w:proofErr w:type="gramStart"/>
            <w:r w:rsidRPr="003F3830">
              <w:rPr>
                <w:rFonts w:ascii="Times New Roman" w:eastAsia="Times New Roman" w:hAnsi="Times New Roman" w:cs="Times New Roman"/>
                <w:sz w:val="24"/>
                <w:szCs w:val="24"/>
              </w:rPr>
              <w:t>ОК</w:t>
            </w:r>
            <w:proofErr w:type="gramEnd"/>
            <w:r w:rsidRPr="003F3830">
              <w:rPr>
                <w:rFonts w:ascii="Times New Roman" w:eastAsia="Times New Roman" w:hAnsi="Times New Roman" w:cs="Times New Roman"/>
                <w:sz w:val="24"/>
                <w:szCs w:val="24"/>
              </w:rPr>
              <w:t xml:space="preserve"> 04. Эффективно взаимодействовать и работать в коллективе и команде </w:t>
            </w:r>
          </w:p>
          <w:p w14:paraId="4C71828B" w14:textId="77777777" w:rsidR="000A596C" w:rsidRPr="003F3830" w:rsidRDefault="000A596C" w:rsidP="000A596C">
            <w:pPr>
              <w:spacing w:line="276" w:lineRule="auto"/>
              <w:rPr>
                <w:rFonts w:ascii="Times New Roman" w:eastAsia="Times New Roman" w:hAnsi="Times New Roman" w:cs="Times New Roman"/>
                <w:sz w:val="24"/>
                <w:szCs w:val="24"/>
              </w:rPr>
            </w:pPr>
          </w:p>
        </w:tc>
        <w:tc>
          <w:tcPr>
            <w:tcW w:w="3183" w:type="dxa"/>
          </w:tcPr>
          <w:p w14:paraId="39A9F573" w14:textId="77777777" w:rsidR="000A596C" w:rsidRPr="003F3830" w:rsidRDefault="000A596C" w:rsidP="000A596C">
            <w:pPr>
              <w:spacing w:line="276" w:lineRule="auto"/>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t>Соблюдение норм профессиональной этики и деонтологии, эффективного взаимодействия с коллегами, руководством в ходе профессиональной деятельности</w:t>
            </w:r>
          </w:p>
        </w:tc>
        <w:tc>
          <w:tcPr>
            <w:tcW w:w="2758" w:type="dxa"/>
          </w:tcPr>
          <w:p w14:paraId="483A0648" w14:textId="77777777" w:rsidR="000A596C" w:rsidRPr="003F3830" w:rsidRDefault="000A596C" w:rsidP="000A596C">
            <w:pPr>
              <w:spacing w:line="276" w:lineRule="auto"/>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t>Экспертное наблюдение выполнения практических работ</w:t>
            </w:r>
          </w:p>
        </w:tc>
      </w:tr>
      <w:tr w:rsidR="000A596C" w14:paraId="28573D70" w14:textId="77777777" w:rsidTr="000A596C">
        <w:tc>
          <w:tcPr>
            <w:tcW w:w="2989" w:type="dxa"/>
          </w:tcPr>
          <w:p w14:paraId="7C0EC8C3" w14:textId="77777777" w:rsidR="000A596C" w:rsidRPr="003F3830" w:rsidRDefault="000A596C" w:rsidP="000A596C">
            <w:pPr>
              <w:rPr>
                <w:rFonts w:ascii="Times New Roman" w:eastAsia="Times New Roman" w:hAnsi="Times New Roman" w:cs="Times New Roman"/>
                <w:sz w:val="24"/>
                <w:szCs w:val="24"/>
              </w:rPr>
            </w:pPr>
            <w:proofErr w:type="gramStart"/>
            <w:r w:rsidRPr="003F3830">
              <w:rPr>
                <w:rFonts w:ascii="Times New Roman" w:eastAsia="Times New Roman" w:hAnsi="Times New Roman" w:cs="Times New Roman"/>
                <w:sz w:val="24"/>
                <w:szCs w:val="24"/>
              </w:rPr>
              <w:t>ОК</w:t>
            </w:r>
            <w:proofErr w:type="gramEnd"/>
            <w:r w:rsidRPr="003F3830">
              <w:rPr>
                <w:rFonts w:ascii="Times New Roman" w:eastAsia="Times New Roman" w:hAnsi="Times New Roman" w:cs="Times New Roman"/>
                <w:sz w:val="24"/>
                <w:szCs w:val="24"/>
              </w:rPr>
              <w:t xml:space="preserve">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3183" w:type="dxa"/>
          </w:tcPr>
          <w:p w14:paraId="5E38D08E" w14:textId="77777777" w:rsidR="000A596C" w:rsidRPr="003F3830" w:rsidRDefault="000A596C" w:rsidP="000A596C">
            <w:pPr>
              <w:rPr>
                <w:rFonts w:ascii="Times New Roman" w:eastAsia="Times New Roman" w:hAnsi="Times New Roman" w:cs="Times New Roman"/>
                <w:sz w:val="24"/>
                <w:szCs w:val="24"/>
              </w:rPr>
            </w:pPr>
            <w:bookmarkStart w:id="100" w:name="_heading=h.1y810tw" w:colFirst="0" w:colLast="0"/>
            <w:bookmarkEnd w:id="100"/>
            <w:r w:rsidRPr="003F3830">
              <w:rPr>
                <w:rFonts w:ascii="Times New Roman" w:eastAsia="Times New Roman" w:hAnsi="Times New Roman" w:cs="Times New Roman"/>
                <w:sz w:val="24"/>
                <w:szCs w:val="24"/>
              </w:rPr>
              <w:t>Соответствие устной и письменной речи нормам государственного языка с учетом особенностей социального и культурного контекста</w:t>
            </w:r>
          </w:p>
        </w:tc>
        <w:tc>
          <w:tcPr>
            <w:tcW w:w="2758" w:type="dxa"/>
          </w:tcPr>
          <w:p w14:paraId="44A5D132" w14:textId="77777777" w:rsidR="000A596C" w:rsidRPr="003F3830" w:rsidRDefault="000A596C" w:rsidP="000A596C">
            <w:pPr>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t>Экспертное наблюдение выполнения практических работ</w:t>
            </w:r>
          </w:p>
        </w:tc>
      </w:tr>
      <w:tr w:rsidR="000A596C" w14:paraId="09080F82" w14:textId="77777777" w:rsidTr="000A596C">
        <w:tc>
          <w:tcPr>
            <w:tcW w:w="2989" w:type="dxa"/>
          </w:tcPr>
          <w:p w14:paraId="35DCB619" w14:textId="77777777" w:rsidR="000A596C" w:rsidRPr="003F3830" w:rsidRDefault="000A596C" w:rsidP="000A596C">
            <w:pPr>
              <w:spacing w:line="276" w:lineRule="auto"/>
              <w:rPr>
                <w:rFonts w:ascii="Times New Roman" w:eastAsia="Times New Roman" w:hAnsi="Times New Roman" w:cs="Times New Roman"/>
                <w:sz w:val="24"/>
                <w:szCs w:val="24"/>
              </w:rPr>
            </w:pPr>
            <w:proofErr w:type="gramStart"/>
            <w:r w:rsidRPr="003F3830">
              <w:rPr>
                <w:rFonts w:ascii="Times New Roman" w:eastAsia="Times New Roman" w:hAnsi="Times New Roman" w:cs="Times New Roman"/>
                <w:sz w:val="24"/>
                <w:szCs w:val="24"/>
              </w:rPr>
              <w:t>ОК</w:t>
            </w:r>
            <w:proofErr w:type="gramEnd"/>
            <w:r w:rsidRPr="003F3830">
              <w:rPr>
                <w:rFonts w:ascii="Times New Roman" w:eastAsia="Times New Roman" w:hAnsi="Times New Roman" w:cs="Times New Roman"/>
                <w:sz w:val="24"/>
                <w:szCs w:val="24"/>
              </w:rPr>
              <w:t xml:space="preserve"> 06. Проявлять гражданско-патриотическую позицию, демонстрировать </w:t>
            </w:r>
            <w:r w:rsidRPr="003F3830">
              <w:rPr>
                <w:rFonts w:ascii="Times New Roman" w:eastAsia="Times New Roman" w:hAnsi="Times New Roman" w:cs="Times New Roman"/>
                <w:sz w:val="24"/>
                <w:szCs w:val="24"/>
              </w:rPr>
              <w:lastRenderedPageBreak/>
              <w:t>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183" w:type="dxa"/>
          </w:tcPr>
          <w:p w14:paraId="6F42B0B3" w14:textId="77777777" w:rsidR="000A596C" w:rsidRPr="003F3830" w:rsidRDefault="000A596C" w:rsidP="000A596C">
            <w:pPr>
              <w:spacing w:line="276" w:lineRule="auto"/>
              <w:ind w:right="113"/>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lastRenderedPageBreak/>
              <w:t xml:space="preserve">Осуществление взаимодействия с окружающими в соответствии с </w:t>
            </w:r>
            <w:r w:rsidRPr="003F3830">
              <w:rPr>
                <w:rFonts w:ascii="Times New Roman" w:eastAsia="Times New Roman" w:hAnsi="Times New Roman" w:cs="Times New Roman"/>
                <w:sz w:val="24"/>
                <w:szCs w:val="24"/>
              </w:rPr>
              <w:lastRenderedPageBreak/>
              <w:t xml:space="preserve">Конституцией РФ, законодательством РФ и другими нормативно-правовыми актами РФ </w:t>
            </w:r>
          </w:p>
        </w:tc>
        <w:tc>
          <w:tcPr>
            <w:tcW w:w="2758" w:type="dxa"/>
          </w:tcPr>
          <w:p w14:paraId="6C81B823" w14:textId="77777777" w:rsidR="000A596C" w:rsidRDefault="000A596C" w:rsidP="000A596C">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Экспертное наблюдение выполнения практических работ </w:t>
            </w:r>
          </w:p>
          <w:p w14:paraId="47821352" w14:textId="77777777" w:rsidR="000A596C" w:rsidRDefault="000A596C" w:rsidP="000A596C">
            <w:pPr>
              <w:spacing w:after="200" w:line="276" w:lineRule="auto"/>
              <w:ind w:left="360"/>
              <w:rPr>
                <w:rFonts w:ascii="Times New Roman" w:eastAsia="Times New Roman" w:hAnsi="Times New Roman" w:cs="Times New Roman"/>
                <w:sz w:val="24"/>
                <w:szCs w:val="24"/>
              </w:rPr>
            </w:pPr>
          </w:p>
          <w:p w14:paraId="642C0D53" w14:textId="77777777" w:rsidR="000A596C" w:rsidRDefault="000A596C" w:rsidP="000A596C">
            <w:pPr>
              <w:spacing w:after="200" w:line="276" w:lineRule="auto"/>
              <w:rPr>
                <w:rFonts w:ascii="Times New Roman" w:eastAsia="Times New Roman" w:hAnsi="Times New Roman" w:cs="Times New Roman"/>
                <w:sz w:val="24"/>
                <w:szCs w:val="24"/>
              </w:rPr>
            </w:pPr>
          </w:p>
        </w:tc>
      </w:tr>
      <w:tr w:rsidR="000A596C" w14:paraId="3ABF70C3" w14:textId="77777777" w:rsidTr="000A596C">
        <w:tc>
          <w:tcPr>
            <w:tcW w:w="2989" w:type="dxa"/>
          </w:tcPr>
          <w:p w14:paraId="1547A65A" w14:textId="77777777" w:rsidR="000A596C" w:rsidRPr="003F3830" w:rsidRDefault="000A596C" w:rsidP="000A596C">
            <w:pPr>
              <w:rPr>
                <w:rFonts w:ascii="Times New Roman" w:eastAsia="Times New Roman" w:hAnsi="Times New Roman" w:cs="Times New Roman"/>
                <w:sz w:val="24"/>
                <w:szCs w:val="24"/>
              </w:rPr>
            </w:pPr>
            <w:proofErr w:type="gramStart"/>
            <w:r w:rsidRPr="003F3830">
              <w:rPr>
                <w:rFonts w:ascii="Times New Roman" w:eastAsia="Times New Roman" w:hAnsi="Times New Roman" w:cs="Times New Roman"/>
                <w:sz w:val="24"/>
                <w:szCs w:val="24"/>
              </w:rPr>
              <w:lastRenderedPageBreak/>
              <w:t>ОК</w:t>
            </w:r>
            <w:proofErr w:type="gramEnd"/>
            <w:r w:rsidRPr="003F3830">
              <w:rPr>
                <w:rFonts w:ascii="Times New Roman" w:eastAsia="Times New Roman" w:hAnsi="Times New Roman" w:cs="Times New Roman"/>
                <w:sz w:val="24"/>
                <w:szCs w:val="24"/>
              </w:rPr>
              <w:t xml:space="preserve">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183" w:type="dxa"/>
          </w:tcPr>
          <w:p w14:paraId="78C5800B" w14:textId="77777777" w:rsidR="000A596C" w:rsidRPr="003F3830" w:rsidRDefault="000A596C" w:rsidP="000A596C">
            <w:pPr>
              <w:rPr>
                <w:rFonts w:ascii="Times New Roman" w:eastAsia="Times New Roman" w:hAnsi="Times New Roman" w:cs="Times New Roman"/>
                <w:i/>
                <w:sz w:val="24"/>
                <w:szCs w:val="24"/>
              </w:rPr>
            </w:pPr>
            <w:bookmarkStart w:id="101" w:name="_heading=h.4i7ojhp" w:colFirst="0" w:colLast="0"/>
            <w:bookmarkEnd w:id="101"/>
            <w:r w:rsidRPr="003F3830">
              <w:rPr>
                <w:rFonts w:ascii="Times New Roman" w:eastAsia="Times New Roman" w:hAnsi="Times New Roman" w:cs="Times New Roman"/>
                <w:sz w:val="24"/>
                <w:szCs w:val="24"/>
              </w:rPr>
              <w:t>Организация и осуществление деятельности по сохранению окружающей среды в соответствии с законодательством РФ и нравственно-этическими нормами</w:t>
            </w:r>
          </w:p>
        </w:tc>
        <w:tc>
          <w:tcPr>
            <w:tcW w:w="2758" w:type="dxa"/>
          </w:tcPr>
          <w:p w14:paraId="4BCE0C6C" w14:textId="77777777" w:rsidR="000A596C" w:rsidRPr="003F3830" w:rsidRDefault="000A596C" w:rsidP="000A596C">
            <w:pPr>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t>Экспертное наблюдение выполнения практических работ</w:t>
            </w:r>
          </w:p>
        </w:tc>
      </w:tr>
      <w:tr w:rsidR="000A596C" w14:paraId="1623B5C7" w14:textId="77777777" w:rsidTr="000A596C">
        <w:tc>
          <w:tcPr>
            <w:tcW w:w="2989" w:type="dxa"/>
          </w:tcPr>
          <w:p w14:paraId="5D55C766" w14:textId="77777777" w:rsidR="000A596C" w:rsidRPr="003F3830" w:rsidRDefault="000A596C" w:rsidP="000A596C">
            <w:pPr>
              <w:rPr>
                <w:rFonts w:ascii="Times New Roman" w:eastAsia="Times New Roman" w:hAnsi="Times New Roman" w:cs="Times New Roman"/>
                <w:sz w:val="24"/>
                <w:szCs w:val="24"/>
              </w:rPr>
            </w:pPr>
            <w:proofErr w:type="gramStart"/>
            <w:r w:rsidRPr="003F3830">
              <w:rPr>
                <w:rFonts w:ascii="Times New Roman" w:eastAsia="Times New Roman" w:hAnsi="Times New Roman" w:cs="Times New Roman"/>
                <w:sz w:val="24"/>
                <w:szCs w:val="24"/>
              </w:rPr>
              <w:t>ОК</w:t>
            </w:r>
            <w:proofErr w:type="gramEnd"/>
            <w:r w:rsidRPr="003F3830">
              <w:rPr>
                <w:rFonts w:ascii="Times New Roman" w:eastAsia="Times New Roman" w:hAnsi="Times New Roman" w:cs="Times New Roman"/>
                <w:sz w:val="24"/>
                <w:szCs w:val="24"/>
              </w:rPr>
              <w:t xml:space="preserve"> 09. Пользоваться профессиональной документацией на государственном и иностранном языках </w:t>
            </w:r>
          </w:p>
        </w:tc>
        <w:tc>
          <w:tcPr>
            <w:tcW w:w="3183" w:type="dxa"/>
          </w:tcPr>
          <w:p w14:paraId="3ECF76BC" w14:textId="77777777" w:rsidR="000A596C" w:rsidRPr="003F3830" w:rsidRDefault="000A596C" w:rsidP="000A596C">
            <w:pPr>
              <w:rPr>
                <w:rFonts w:ascii="Times New Roman" w:eastAsia="Times New Roman" w:hAnsi="Times New Roman" w:cs="Times New Roman"/>
                <w:sz w:val="24"/>
                <w:szCs w:val="24"/>
              </w:rPr>
            </w:pPr>
            <w:bookmarkStart w:id="102" w:name="_heading=h.2xcytpi" w:colFirst="0" w:colLast="0"/>
            <w:bookmarkEnd w:id="102"/>
            <w:r w:rsidRPr="003F3830">
              <w:rPr>
                <w:rFonts w:ascii="Times New Roman" w:eastAsia="Times New Roman" w:hAnsi="Times New Roman" w:cs="Times New Roman"/>
                <w:sz w:val="24"/>
                <w:szCs w:val="24"/>
              </w:rPr>
              <w:t>Оформление медицинской документации в соответствии с нормативными правовыми актами</w:t>
            </w:r>
          </w:p>
        </w:tc>
        <w:tc>
          <w:tcPr>
            <w:tcW w:w="2758" w:type="dxa"/>
          </w:tcPr>
          <w:p w14:paraId="380AEC9B" w14:textId="77777777" w:rsidR="000A596C" w:rsidRPr="003F3830" w:rsidRDefault="000A596C" w:rsidP="000A596C">
            <w:pPr>
              <w:rPr>
                <w:rFonts w:ascii="Times New Roman" w:eastAsia="Times New Roman" w:hAnsi="Times New Roman" w:cs="Times New Roman"/>
                <w:sz w:val="24"/>
                <w:szCs w:val="24"/>
              </w:rPr>
            </w:pPr>
            <w:r w:rsidRPr="003F3830">
              <w:rPr>
                <w:rFonts w:ascii="Times New Roman" w:eastAsia="Times New Roman" w:hAnsi="Times New Roman" w:cs="Times New Roman"/>
                <w:sz w:val="24"/>
                <w:szCs w:val="24"/>
              </w:rPr>
              <w:t>Экспертное наблюдение выполнения практических работ</w:t>
            </w:r>
          </w:p>
        </w:tc>
      </w:tr>
    </w:tbl>
    <w:p w14:paraId="730140FF" w14:textId="77777777" w:rsidR="000A596C" w:rsidRDefault="000A596C" w:rsidP="000A596C">
      <w:pPr>
        <w:rPr>
          <w:rFonts w:ascii="Times New Roman" w:eastAsia="Times New Roman" w:hAnsi="Times New Roman" w:cs="Times New Roman"/>
          <w:b/>
          <w:sz w:val="20"/>
          <w:szCs w:val="20"/>
        </w:rPr>
      </w:pPr>
    </w:p>
    <w:p w14:paraId="12276F33" w14:textId="77777777" w:rsidR="000A596C" w:rsidRDefault="000A596C" w:rsidP="000A596C">
      <w:pPr>
        <w:pStyle w:val="1"/>
      </w:pPr>
    </w:p>
    <w:p w14:paraId="1B0CB61B" w14:textId="77777777" w:rsidR="00DB6765" w:rsidRDefault="00DB6765">
      <w:pPr>
        <w:rPr>
          <w:rFonts w:ascii="Times New Roman" w:hAnsi="Times New Roman" w:cs="Times New Roman"/>
          <w:b/>
          <w:color w:val="000000"/>
          <w:sz w:val="24"/>
          <w:szCs w:val="24"/>
        </w:rPr>
      </w:pPr>
    </w:p>
    <w:p w14:paraId="5B8D48A4" w14:textId="77777777" w:rsidR="000A596C" w:rsidRDefault="000A596C">
      <w:pPr>
        <w:rPr>
          <w:rFonts w:ascii="Times New Roman" w:hAnsi="Times New Roman" w:cs="Times New Roman"/>
          <w:b/>
          <w:color w:val="000000"/>
          <w:sz w:val="24"/>
          <w:szCs w:val="24"/>
        </w:rPr>
      </w:pPr>
    </w:p>
    <w:p w14:paraId="56289724" w14:textId="77777777" w:rsidR="000A596C" w:rsidRDefault="000A596C">
      <w:pPr>
        <w:rPr>
          <w:rFonts w:ascii="Times New Roman" w:hAnsi="Times New Roman" w:cs="Times New Roman"/>
          <w:b/>
          <w:color w:val="000000"/>
          <w:sz w:val="24"/>
          <w:szCs w:val="24"/>
        </w:rPr>
      </w:pPr>
    </w:p>
    <w:p w14:paraId="6E3B1891" w14:textId="77777777" w:rsidR="000A596C" w:rsidRDefault="000A596C">
      <w:pPr>
        <w:rPr>
          <w:rFonts w:ascii="Times New Roman" w:hAnsi="Times New Roman" w:cs="Times New Roman"/>
          <w:b/>
          <w:color w:val="000000"/>
          <w:sz w:val="24"/>
          <w:szCs w:val="24"/>
        </w:rPr>
      </w:pPr>
    </w:p>
    <w:p w14:paraId="6C2A605E" w14:textId="77777777" w:rsidR="000A596C" w:rsidRDefault="000A596C">
      <w:pPr>
        <w:rPr>
          <w:rFonts w:ascii="Times New Roman" w:hAnsi="Times New Roman" w:cs="Times New Roman"/>
          <w:b/>
          <w:color w:val="000000"/>
          <w:sz w:val="24"/>
          <w:szCs w:val="24"/>
        </w:rPr>
      </w:pPr>
    </w:p>
    <w:p w14:paraId="30BFF35B" w14:textId="77777777" w:rsidR="000A596C" w:rsidRDefault="000A596C">
      <w:pPr>
        <w:rPr>
          <w:rFonts w:ascii="Times New Roman" w:hAnsi="Times New Roman" w:cs="Times New Roman"/>
          <w:b/>
          <w:color w:val="000000"/>
          <w:sz w:val="24"/>
          <w:szCs w:val="24"/>
        </w:rPr>
      </w:pPr>
    </w:p>
    <w:p w14:paraId="4EE7B19D" w14:textId="77777777" w:rsidR="000A596C" w:rsidRDefault="000A596C">
      <w:pPr>
        <w:rPr>
          <w:rFonts w:ascii="Times New Roman" w:hAnsi="Times New Roman" w:cs="Times New Roman"/>
          <w:b/>
          <w:color w:val="000000"/>
          <w:sz w:val="24"/>
          <w:szCs w:val="24"/>
        </w:rPr>
      </w:pPr>
    </w:p>
    <w:p w14:paraId="2995BFC9" w14:textId="77777777" w:rsidR="000A596C" w:rsidRDefault="000A596C">
      <w:pPr>
        <w:rPr>
          <w:rFonts w:ascii="Times New Roman" w:hAnsi="Times New Roman" w:cs="Times New Roman"/>
          <w:b/>
          <w:color w:val="000000"/>
          <w:sz w:val="24"/>
          <w:szCs w:val="24"/>
        </w:rPr>
      </w:pPr>
    </w:p>
    <w:p w14:paraId="70EB3D23" w14:textId="77777777" w:rsidR="000A596C" w:rsidRDefault="000A596C">
      <w:pPr>
        <w:rPr>
          <w:rFonts w:ascii="Times New Roman" w:hAnsi="Times New Roman" w:cs="Times New Roman"/>
          <w:b/>
          <w:color w:val="000000"/>
          <w:sz w:val="24"/>
          <w:szCs w:val="24"/>
        </w:rPr>
      </w:pPr>
    </w:p>
    <w:p w14:paraId="0B954D9F" w14:textId="77777777" w:rsidR="000A596C" w:rsidRDefault="000A596C">
      <w:pPr>
        <w:rPr>
          <w:rFonts w:ascii="Times New Roman" w:hAnsi="Times New Roman" w:cs="Times New Roman"/>
          <w:b/>
          <w:color w:val="000000"/>
          <w:sz w:val="24"/>
          <w:szCs w:val="24"/>
        </w:rPr>
      </w:pPr>
    </w:p>
    <w:p w14:paraId="79CF816F" w14:textId="77777777" w:rsidR="000A596C" w:rsidRDefault="000A596C">
      <w:pPr>
        <w:rPr>
          <w:rFonts w:ascii="Times New Roman" w:hAnsi="Times New Roman" w:cs="Times New Roman"/>
          <w:b/>
          <w:color w:val="000000"/>
          <w:sz w:val="24"/>
          <w:szCs w:val="24"/>
        </w:rPr>
      </w:pPr>
    </w:p>
    <w:p w14:paraId="28A573C4" w14:textId="77777777" w:rsidR="000A596C" w:rsidRDefault="000A596C">
      <w:pPr>
        <w:rPr>
          <w:rFonts w:ascii="Times New Roman" w:hAnsi="Times New Roman" w:cs="Times New Roman"/>
          <w:b/>
          <w:color w:val="000000"/>
          <w:sz w:val="24"/>
          <w:szCs w:val="24"/>
        </w:rPr>
      </w:pPr>
    </w:p>
    <w:p w14:paraId="6E56E42B" w14:textId="77777777" w:rsidR="000A596C" w:rsidRDefault="000A596C">
      <w:pPr>
        <w:rPr>
          <w:rFonts w:ascii="Times New Roman" w:hAnsi="Times New Roman" w:cs="Times New Roman"/>
          <w:b/>
          <w:color w:val="000000"/>
          <w:sz w:val="24"/>
          <w:szCs w:val="24"/>
        </w:rPr>
      </w:pPr>
    </w:p>
    <w:p w14:paraId="167C27C8" w14:textId="77777777" w:rsidR="000A596C" w:rsidRDefault="000A596C">
      <w:pPr>
        <w:rPr>
          <w:rFonts w:ascii="Times New Roman" w:hAnsi="Times New Roman" w:cs="Times New Roman"/>
          <w:b/>
          <w:color w:val="000000"/>
          <w:sz w:val="24"/>
          <w:szCs w:val="24"/>
        </w:rPr>
      </w:pPr>
    </w:p>
    <w:p w14:paraId="340ED556" w14:textId="77777777" w:rsidR="000A596C" w:rsidRDefault="000A596C">
      <w:pPr>
        <w:rPr>
          <w:rFonts w:ascii="Times New Roman" w:hAnsi="Times New Roman" w:cs="Times New Roman"/>
          <w:b/>
          <w:color w:val="000000"/>
          <w:sz w:val="24"/>
          <w:szCs w:val="24"/>
        </w:rPr>
      </w:pPr>
    </w:p>
    <w:p w14:paraId="381B0821" w14:textId="77777777" w:rsidR="000A596C" w:rsidRDefault="000A596C">
      <w:pPr>
        <w:rPr>
          <w:rFonts w:ascii="Times New Roman" w:hAnsi="Times New Roman" w:cs="Times New Roman"/>
          <w:b/>
          <w:color w:val="000000"/>
          <w:sz w:val="24"/>
          <w:szCs w:val="24"/>
        </w:rPr>
      </w:pPr>
    </w:p>
    <w:p w14:paraId="0013A333" w14:textId="77777777" w:rsidR="000A596C" w:rsidRDefault="000A596C">
      <w:pPr>
        <w:rPr>
          <w:rFonts w:ascii="Times New Roman" w:hAnsi="Times New Roman" w:cs="Times New Roman"/>
          <w:b/>
          <w:color w:val="000000"/>
          <w:sz w:val="24"/>
          <w:szCs w:val="24"/>
        </w:rPr>
      </w:pPr>
    </w:p>
    <w:p w14:paraId="0C687A67" w14:textId="77777777" w:rsidR="000A596C" w:rsidRDefault="000A596C">
      <w:pPr>
        <w:rPr>
          <w:rFonts w:ascii="Times New Roman" w:hAnsi="Times New Roman" w:cs="Times New Roman"/>
          <w:b/>
          <w:color w:val="000000"/>
          <w:sz w:val="24"/>
          <w:szCs w:val="24"/>
        </w:rPr>
      </w:pPr>
    </w:p>
    <w:p w14:paraId="1F2C6E9A" w14:textId="77777777" w:rsidR="000A596C" w:rsidRDefault="000A596C">
      <w:pPr>
        <w:rPr>
          <w:rFonts w:ascii="Times New Roman" w:hAnsi="Times New Roman" w:cs="Times New Roman"/>
          <w:b/>
          <w:color w:val="000000"/>
          <w:sz w:val="24"/>
          <w:szCs w:val="24"/>
        </w:rPr>
      </w:pPr>
    </w:p>
    <w:p w14:paraId="069BDF63" w14:textId="77777777" w:rsidR="000A596C" w:rsidRDefault="000A596C">
      <w:pPr>
        <w:rPr>
          <w:rFonts w:ascii="Times New Roman" w:hAnsi="Times New Roman" w:cs="Times New Roman"/>
          <w:b/>
          <w:color w:val="000000"/>
          <w:sz w:val="24"/>
          <w:szCs w:val="24"/>
        </w:rPr>
      </w:pPr>
    </w:p>
    <w:p w14:paraId="24D58746" w14:textId="77777777" w:rsidR="000A596C" w:rsidRDefault="000A596C">
      <w:pPr>
        <w:rPr>
          <w:rFonts w:ascii="Times New Roman" w:hAnsi="Times New Roman" w:cs="Times New Roman"/>
          <w:b/>
          <w:color w:val="000000"/>
          <w:sz w:val="24"/>
          <w:szCs w:val="24"/>
        </w:rPr>
      </w:pPr>
    </w:p>
    <w:p w14:paraId="2683C40F" w14:textId="77777777" w:rsidR="00F56E02" w:rsidRDefault="00F56E02" w:rsidP="00F56E02">
      <w:pPr>
        <w:jc w:val="right"/>
        <w:rPr>
          <w:rFonts w:ascii="Times New Roman" w:hAnsi="Times New Roman" w:cs="Times New Roman"/>
          <w:b/>
          <w:bCs/>
          <w:sz w:val="24"/>
          <w:szCs w:val="24"/>
        </w:rPr>
      </w:pPr>
      <w:r>
        <w:rPr>
          <w:rFonts w:ascii="Times New Roman" w:hAnsi="Times New Roman" w:cs="Times New Roman"/>
          <w:b/>
          <w:bCs/>
          <w:sz w:val="24"/>
          <w:szCs w:val="24"/>
        </w:rPr>
        <w:t>Приложение 1.5</w:t>
      </w:r>
    </w:p>
    <w:p w14:paraId="280549FE" w14:textId="77777777" w:rsidR="00F56E02" w:rsidRDefault="00F56E02" w:rsidP="00F56E02">
      <w:pPr>
        <w:jc w:val="right"/>
        <w:rPr>
          <w:rFonts w:ascii="Times New Roman" w:hAnsi="Times New Roman" w:cs="Times New Roman"/>
          <w:b/>
          <w:bCs/>
          <w:sz w:val="24"/>
          <w:szCs w:val="24"/>
        </w:rPr>
      </w:pPr>
      <w:r>
        <w:rPr>
          <w:rFonts w:ascii="Times New Roman" w:hAnsi="Times New Roman" w:cs="Times New Roman"/>
          <w:b/>
          <w:bCs/>
          <w:sz w:val="24"/>
          <w:szCs w:val="24"/>
        </w:rPr>
        <w:t>к ОПОП-П по специальности</w:t>
      </w:r>
    </w:p>
    <w:p w14:paraId="6DF4673E" w14:textId="77777777" w:rsidR="00F56E02" w:rsidRPr="00D705AB" w:rsidRDefault="00F56E02" w:rsidP="00F56E02">
      <w:pPr>
        <w:jc w:val="right"/>
        <w:rPr>
          <w:rFonts w:ascii="Times New Roman" w:hAnsi="Times New Roman" w:cs="Times New Roman"/>
          <w:b/>
          <w:bCs/>
          <w:sz w:val="24"/>
          <w:szCs w:val="24"/>
        </w:rPr>
      </w:pPr>
      <w:r w:rsidRPr="0067251E">
        <w:rPr>
          <w:rFonts w:ascii="Times New Roman" w:hAnsi="Times New Roman" w:cs="Times New Roman"/>
          <w:b/>
          <w:bCs/>
          <w:sz w:val="24"/>
          <w:szCs w:val="24"/>
        </w:rPr>
        <w:t>31</w:t>
      </w:r>
      <w:r>
        <w:rPr>
          <w:rFonts w:ascii="Times New Roman" w:hAnsi="Times New Roman" w:cs="Times New Roman"/>
          <w:b/>
          <w:bCs/>
          <w:sz w:val="24"/>
          <w:szCs w:val="24"/>
        </w:rPr>
        <w:t>.02.02 Акушерск</w:t>
      </w:r>
      <w:r w:rsidRPr="00D705AB">
        <w:rPr>
          <w:rFonts w:ascii="Times New Roman" w:hAnsi="Times New Roman" w:cs="Times New Roman"/>
          <w:b/>
          <w:bCs/>
          <w:sz w:val="24"/>
          <w:szCs w:val="24"/>
        </w:rPr>
        <w:t>ое дело</w:t>
      </w:r>
    </w:p>
    <w:p w14:paraId="5429AAC9" w14:textId="77777777" w:rsidR="00F56E02" w:rsidRDefault="00F56E02" w:rsidP="00F56E02">
      <w:pPr>
        <w:jc w:val="right"/>
        <w:rPr>
          <w:rFonts w:ascii="Times New Roman" w:hAnsi="Times New Roman" w:cs="Times New Roman"/>
          <w:b/>
          <w:bCs/>
          <w:color w:val="0070C0"/>
          <w:sz w:val="24"/>
          <w:szCs w:val="24"/>
        </w:rPr>
      </w:pPr>
    </w:p>
    <w:p w14:paraId="5D89C532" w14:textId="77777777" w:rsidR="00F56E02" w:rsidRDefault="00F56E02" w:rsidP="00F56E02">
      <w:pPr>
        <w:jc w:val="right"/>
        <w:rPr>
          <w:rFonts w:ascii="Times New Roman" w:hAnsi="Times New Roman" w:cs="Times New Roman"/>
          <w:b/>
          <w:bCs/>
          <w:color w:val="0070C0"/>
          <w:sz w:val="24"/>
          <w:szCs w:val="24"/>
        </w:rPr>
      </w:pPr>
    </w:p>
    <w:p w14:paraId="095F09C0" w14:textId="77777777" w:rsidR="00F56E02" w:rsidRDefault="00F56E02" w:rsidP="00F56E02">
      <w:pPr>
        <w:jc w:val="right"/>
        <w:rPr>
          <w:rFonts w:ascii="Times New Roman" w:hAnsi="Times New Roman" w:cs="Times New Roman"/>
          <w:b/>
          <w:bCs/>
          <w:color w:val="0070C0"/>
          <w:sz w:val="24"/>
          <w:szCs w:val="24"/>
        </w:rPr>
      </w:pPr>
    </w:p>
    <w:p w14:paraId="1E05C486" w14:textId="77777777" w:rsidR="00F56E02" w:rsidRDefault="00F56E02" w:rsidP="00F56E02">
      <w:pPr>
        <w:jc w:val="right"/>
        <w:rPr>
          <w:rFonts w:ascii="Times New Roman" w:hAnsi="Times New Roman" w:cs="Times New Roman"/>
          <w:b/>
          <w:bCs/>
          <w:color w:val="0070C0"/>
          <w:sz w:val="24"/>
          <w:szCs w:val="24"/>
        </w:rPr>
      </w:pPr>
    </w:p>
    <w:p w14:paraId="5E50FDE1" w14:textId="77777777" w:rsidR="00F56E02" w:rsidRDefault="00F56E02" w:rsidP="00F56E02">
      <w:pPr>
        <w:jc w:val="right"/>
        <w:rPr>
          <w:rFonts w:ascii="Times New Roman" w:hAnsi="Times New Roman" w:cs="Times New Roman"/>
          <w:b/>
          <w:bCs/>
          <w:color w:val="0070C0"/>
          <w:sz w:val="24"/>
          <w:szCs w:val="24"/>
        </w:rPr>
      </w:pPr>
    </w:p>
    <w:p w14:paraId="6428793A" w14:textId="77777777" w:rsidR="00F56E02" w:rsidRDefault="00F56E02" w:rsidP="00F56E02">
      <w:pPr>
        <w:jc w:val="right"/>
        <w:rPr>
          <w:rFonts w:ascii="Times New Roman" w:hAnsi="Times New Roman" w:cs="Times New Roman"/>
          <w:b/>
          <w:bCs/>
          <w:color w:val="0070C0"/>
          <w:sz w:val="24"/>
          <w:szCs w:val="24"/>
        </w:rPr>
      </w:pPr>
    </w:p>
    <w:p w14:paraId="7FBF93C3" w14:textId="77777777" w:rsidR="00F56E02" w:rsidRDefault="00F56E02" w:rsidP="00F56E02">
      <w:pPr>
        <w:jc w:val="right"/>
        <w:rPr>
          <w:rFonts w:ascii="Times New Roman" w:hAnsi="Times New Roman" w:cs="Times New Roman"/>
          <w:b/>
          <w:bCs/>
          <w:color w:val="0070C0"/>
          <w:sz w:val="24"/>
          <w:szCs w:val="24"/>
        </w:rPr>
      </w:pPr>
    </w:p>
    <w:p w14:paraId="73949D0B" w14:textId="77777777" w:rsidR="00F56E02" w:rsidRDefault="00F56E02" w:rsidP="00F56E02">
      <w:pPr>
        <w:jc w:val="right"/>
        <w:rPr>
          <w:rFonts w:ascii="Times New Roman" w:hAnsi="Times New Roman" w:cs="Times New Roman"/>
          <w:b/>
          <w:bCs/>
          <w:color w:val="0070C0"/>
          <w:sz w:val="24"/>
          <w:szCs w:val="24"/>
        </w:rPr>
      </w:pPr>
    </w:p>
    <w:p w14:paraId="27599CEB" w14:textId="77777777" w:rsidR="00F56E02" w:rsidRDefault="00F56E02" w:rsidP="00F56E02">
      <w:pPr>
        <w:jc w:val="right"/>
        <w:rPr>
          <w:rFonts w:ascii="Times New Roman" w:hAnsi="Times New Roman" w:cs="Times New Roman"/>
          <w:b/>
          <w:bCs/>
          <w:color w:val="0070C0"/>
          <w:sz w:val="24"/>
          <w:szCs w:val="24"/>
        </w:rPr>
      </w:pPr>
    </w:p>
    <w:p w14:paraId="33E5A8D5" w14:textId="77777777" w:rsidR="00F56E02" w:rsidRDefault="00F56E02" w:rsidP="00F56E02">
      <w:pPr>
        <w:jc w:val="right"/>
        <w:rPr>
          <w:rFonts w:ascii="Times New Roman" w:hAnsi="Times New Roman" w:cs="Times New Roman"/>
          <w:b/>
          <w:bCs/>
          <w:color w:val="0070C0"/>
          <w:sz w:val="24"/>
          <w:szCs w:val="24"/>
        </w:rPr>
      </w:pPr>
    </w:p>
    <w:p w14:paraId="0C8AB578" w14:textId="77777777" w:rsidR="00F56E02" w:rsidRPr="00502F97" w:rsidRDefault="00F56E02" w:rsidP="00F56E02">
      <w:pPr>
        <w:jc w:val="right"/>
        <w:rPr>
          <w:rFonts w:ascii="Times New Roman" w:hAnsi="Times New Roman" w:cs="Times New Roman"/>
          <w:b/>
          <w:bCs/>
          <w:color w:val="0070C0"/>
          <w:sz w:val="24"/>
          <w:szCs w:val="24"/>
        </w:rPr>
      </w:pPr>
    </w:p>
    <w:p w14:paraId="40607803" w14:textId="77777777" w:rsidR="00F56E02" w:rsidRPr="008F578C" w:rsidRDefault="00F56E02" w:rsidP="00F56E02">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абочая программа профессионального модуля</w:t>
      </w:r>
    </w:p>
    <w:p w14:paraId="4FE8E680" w14:textId="77777777" w:rsidR="00F56E02" w:rsidRDefault="00F56E02" w:rsidP="00F56E02">
      <w:pPr>
        <w:pStyle w:val="1"/>
      </w:pPr>
      <w:r w:rsidRPr="006E7FF4">
        <w:t>«</w:t>
      </w:r>
      <w:r>
        <w:t xml:space="preserve">ПМ.05 </w:t>
      </w:r>
      <w:r w:rsidRPr="00F27080">
        <w:rPr>
          <w:bCs w:val="0"/>
          <w:color w:val="000000"/>
          <w:kern w:val="0"/>
        </w:rPr>
        <w:t>ОСВОЕНИЕ ПРОФЕССИИ МЕДИЦИНСКИЙ РЕГИСТРАТОР</w:t>
      </w:r>
      <w:r w:rsidRPr="006E7FF4">
        <w:t>»</w:t>
      </w:r>
    </w:p>
    <w:p w14:paraId="34DFAD6B" w14:textId="77777777" w:rsidR="00F56E02" w:rsidRDefault="00F56E02" w:rsidP="00F56E02">
      <w:pPr>
        <w:pStyle w:val="1"/>
      </w:pPr>
    </w:p>
    <w:p w14:paraId="040CB173" w14:textId="77777777" w:rsidR="00F56E02" w:rsidRDefault="00F56E02" w:rsidP="00F56E02">
      <w:pPr>
        <w:pStyle w:val="1"/>
      </w:pPr>
    </w:p>
    <w:p w14:paraId="76003881" w14:textId="77777777" w:rsidR="00F56E02" w:rsidRDefault="00F56E02" w:rsidP="00F56E02">
      <w:pPr>
        <w:pStyle w:val="1"/>
      </w:pPr>
    </w:p>
    <w:p w14:paraId="0184A1C1" w14:textId="77777777" w:rsidR="00F56E02" w:rsidRDefault="00F56E02" w:rsidP="00F56E02">
      <w:pPr>
        <w:pStyle w:val="1"/>
      </w:pPr>
    </w:p>
    <w:p w14:paraId="583E2A60" w14:textId="77777777" w:rsidR="00F56E02" w:rsidRDefault="00F56E02" w:rsidP="00F56E02">
      <w:pPr>
        <w:pStyle w:val="1"/>
      </w:pPr>
    </w:p>
    <w:p w14:paraId="63EC86BB" w14:textId="77777777" w:rsidR="00F56E02" w:rsidRDefault="00F56E02" w:rsidP="00F56E02">
      <w:pPr>
        <w:pStyle w:val="1"/>
      </w:pPr>
    </w:p>
    <w:p w14:paraId="03F9A1C8" w14:textId="77777777" w:rsidR="00F56E02" w:rsidRDefault="00F56E02" w:rsidP="00F56E02">
      <w:pPr>
        <w:pStyle w:val="1"/>
      </w:pPr>
    </w:p>
    <w:p w14:paraId="1AC03413" w14:textId="77777777" w:rsidR="00F56E02" w:rsidRDefault="00F56E02" w:rsidP="00F56E02">
      <w:pPr>
        <w:pStyle w:val="1"/>
      </w:pPr>
    </w:p>
    <w:p w14:paraId="5A9A7C24" w14:textId="77777777" w:rsidR="00F56E02" w:rsidRDefault="00F56E02" w:rsidP="00F56E02">
      <w:pPr>
        <w:pStyle w:val="1"/>
      </w:pPr>
    </w:p>
    <w:p w14:paraId="7399569A" w14:textId="77777777" w:rsidR="00F56E02" w:rsidRDefault="00F56E02" w:rsidP="00F56E02">
      <w:pPr>
        <w:pStyle w:val="1"/>
      </w:pPr>
    </w:p>
    <w:p w14:paraId="5C9C56DE" w14:textId="77777777" w:rsidR="00F56E02" w:rsidRDefault="00F56E02" w:rsidP="00F56E02">
      <w:pPr>
        <w:pStyle w:val="1"/>
      </w:pPr>
    </w:p>
    <w:p w14:paraId="74BD657A" w14:textId="77777777" w:rsidR="00F56E02" w:rsidRDefault="00F56E02" w:rsidP="00F56E02">
      <w:pPr>
        <w:pStyle w:val="1"/>
      </w:pPr>
    </w:p>
    <w:p w14:paraId="20EAE991" w14:textId="77777777" w:rsidR="00F56E02" w:rsidRDefault="00F56E02" w:rsidP="00F56E02">
      <w:pPr>
        <w:pStyle w:val="1"/>
      </w:pPr>
    </w:p>
    <w:p w14:paraId="6F0F170C" w14:textId="77777777" w:rsidR="00F56E02" w:rsidRDefault="00F56E02" w:rsidP="00F56E02">
      <w:pPr>
        <w:pStyle w:val="1"/>
      </w:pPr>
    </w:p>
    <w:p w14:paraId="30F40A1E" w14:textId="77777777" w:rsidR="00F56E02" w:rsidRDefault="00F56E02" w:rsidP="00F56E02">
      <w:pPr>
        <w:jc w:val="center"/>
        <w:rPr>
          <w:rFonts w:ascii="Times New Roman" w:hAnsi="Times New Roman" w:cs="Times New Roman"/>
          <w:b/>
          <w:bCs/>
          <w:sz w:val="24"/>
          <w:szCs w:val="24"/>
        </w:rPr>
      </w:pPr>
      <w:r>
        <w:rPr>
          <w:rFonts w:ascii="Times New Roman" w:hAnsi="Times New Roman" w:cs="Times New Roman"/>
          <w:b/>
          <w:bCs/>
          <w:sz w:val="24"/>
          <w:szCs w:val="24"/>
        </w:rPr>
        <w:t>2024</w:t>
      </w:r>
      <w:r w:rsidRPr="001D20BA">
        <w:rPr>
          <w:rFonts w:ascii="Times New Roman" w:hAnsi="Times New Roman" w:cs="Times New Roman"/>
          <w:b/>
          <w:bCs/>
          <w:sz w:val="24"/>
          <w:szCs w:val="24"/>
        </w:rPr>
        <w:t xml:space="preserve"> г.</w:t>
      </w:r>
    </w:p>
    <w:p w14:paraId="1D34E3F6" w14:textId="77777777" w:rsidR="00F56E02" w:rsidRDefault="00F56E02" w:rsidP="00F56E02">
      <w:pPr>
        <w:rPr>
          <w:rFonts w:ascii="Times New Roman" w:hAnsi="Times New Roman" w:cs="Times New Roman"/>
          <w:b/>
          <w:bCs/>
          <w:sz w:val="24"/>
          <w:szCs w:val="24"/>
        </w:rPr>
      </w:pPr>
      <w:r>
        <w:rPr>
          <w:rFonts w:ascii="Times New Roman" w:hAnsi="Times New Roman" w:cs="Times New Roman"/>
          <w:b/>
          <w:bCs/>
          <w:sz w:val="24"/>
          <w:szCs w:val="24"/>
        </w:rPr>
        <w:br w:type="page"/>
      </w:r>
    </w:p>
    <w:p w14:paraId="111A1DA6" w14:textId="77777777" w:rsidR="00F56E02" w:rsidRDefault="00F56E02" w:rsidP="00F56E02">
      <w:pPr>
        <w:jc w:val="center"/>
        <w:rPr>
          <w:rFonts w:ascii="Times New Roman" w:hAnsi="Times New Roman" w:cs="Times New Roman"/>
          <w:b/>
          <w:bCs/>
        </w:rPr>
      </w:pPr>
      <w:r w:rsidRPr="00D46500">
        <w:rPr>
          <w:rFonts w:ascii="Times New Roman" w:hAnsi="Times New Roman" w:cs="Times New Roman"/>
          <w:b/>
          <w:bCs/>
        </w:rPr>
        <w:lastRenderedPageBreak/>
        <w:t>СОДЕРЖАНИЕ ПРОГРАММЫ</w:t>
      </w:r>
    </w:p>
    <w:p w14:paraId="31F03582" w14:textId="77777777" w:rsidR="00F56E02" w:rsidRDefault="00F56E02" w:rsidP="00F56E02">
      <w:pPr>
        <w:jc w:val="center"/>
        <w:rPr>
          <w:rFonts w:ascii="Times New Roman" w:hAnsi="Times New Roman" w:cs="Times New Roman"/>
          <w:b/>
          <w:bCs/>
        </w:rPr>
      </w:pPr>
    </w:p>
    <w:p w14:paraId="67418BA6" w14:textId="77777777" w:rsidR="00F56E02" w:rsidRDefault="00F56E02" w:rsidP="00F56E02">
      <w:pPr>
        <w:pStyle w:val="14"/>
        <w:rPr>
          <w:rFonts w:asciiTheme="minorHAnsi" w:eastAsiaTheme="minorEastAsia" w:hAnsiTheme="minorHAnsi" w:cstheme="minorBidi"/>
          <w:b w:val="0"/>
          <w:bCs w:val="0"/>
          <w:lang w:eastAsia="ru-RU"/>
        </w:rPr>
      </w:pPr>
      <w:r>
        <w:rPr>
          <w:b w:val="0"/>
          <w:bCs w:val="0"/>
        </w:rPr>
        <w:fldChar w:fldCharType="begin"/>
      </w:r>
      <w:r>
        <w:rPr>
          <w:b w:val="0"/>
          <w:bCs w:val="0"/>
        </w:rPr>
        <w:instrText xml:space="preserve"> TOC \h \z \t "Раздел 1;1;Раздел 1.1;2" </w:instrText>
      </w:r>
      <w:r>
        <w:rPr>
          <w:b w:val="0"/>
          <w:bCs w:val="0"/>
        </w:rPr>
        <w:fldChar w:fldCharType="separate"/>
      </w:r>
      <w:hyperlink w:anchor="_Toc162370387" w:history="1">
        <w:r w:rsidRPr="00D46500">
          <w:rPr>
            <w:rStyle w:val="af0"/>
          </w:rPr>
          <w:t>1. Общая характеристика РАБОЧЕЙ ПРОГРАММЫ ПРОФЕССИОНАЛЬНОГО МОДУЛЯ</w:t>
        </w:r>
        <w:r w:rsidRPr="00D46500">
          <w:rPr>
            <w:webHidden/>
          </w:rPr>
          <w:tab/>
        </w:r>
        <w:r w:rsidRPr="00D46500">
          <w:rPr>
            <w:webHidden/>
          </w:rPr>
          <w:fldChar w:fldCharType="begin"/>
        </w:r>
        <w:r w:rsidRPr="00D46500">
          <w:rPr>
            <w:webHidden/>
          </w:rPr>
          <w:instrText xml:space="preserve"> PAGEREF _Toc162370387 \h </w:instrText>
        </w:r>
        <w:r w:rsidRPr="00D46500">
          <w:rPr>
            <w:webHidden/>
          </w:rPr>
        </w:r>
        <w:r w:rsidRPr="00D46500">
          <w:rPr>
            <w:webHidden/>
          </w:rPr>
          <w:fldChar w:fldCharType="separate"/>
        </w:r>
        <w:r w:rsidRPr="00D46500">
          <w:rPr>
            <w:webHidden/>
          </w:rPr>
          <w:t>4</w:t>
        </w:r>
        <w:r w:rsidRPr="00D46500">
          <w:rPr>
            <w:webHidden/>
          </w:rPr>
          <w:fldChar w:fldCharType="end"/>
        </w:r>
      </w:hyperlink>
    </w:p>
    <w:p w14:paraId="58974DD3" w14:textId="77777777" w:rsidR="00F56E02" w:rsidRDefault="00BB6972" w:rsidP="00F56E02">
      <w:pPr>
        <w:pStyle w:val="21"/>
        <w:tabs>
          <w:tab w:val="left" w:pos="960"/>
        </w:tabs>
        <w:rPr>
          <w:rFonts w:asciiTheme="minorHAnsi" w:eastAsiaTheme="minorEastAsia" w:hAnsiTheme="minorHAnsi" w:cstheme="minorBidi"/>
          <w:i w:val="0"/>
          <w:iCs w:val="0"/>
          <w:sz w:val="22"/>
          <w:szCs w:val="22"/>
        </w:rPr>
      </w:pPr>
      <w:hyperlink w:anchor="_Toc162370388" w:history="1">
        <w:r w:rsidR="00F56E02" w:rsidRPr="00BA09F1">
          <w:rPr>
            <w:rStyle w:val="af0"/>
          </w:rPr>
          <w:t>1.1.</w:t>
        </w:r>
        <w:r w:rsidR="00F56E02">
          <w:rPr>
            <w:rFonts w:asciiTheme="minorHAnsi" w:eastAsiaTheme="minorEastAsia" w:hAnsiTheme="minorHAnsi" w:cstheme="minorBidi"/>
            <w:i w:val="0"/>
            <w:iCs w:val="0"/>
            <w:sz w:val="22"/>
            <w:szCs w:val="22"/>
          </w:rPr>
          <w:tab/>
        </w:r>
        <w:r w:rsidR="00F56E02" w:rsidRPr="00BA09F1">
          <w:rPr>
            <w:rStyle w:val="af0"/>
          </w:rPr>
          <w:t>Цель и место профессионального модуля в структуре образовательной программы</w:t>
        </w:r>
        <w:r w:rsidR="00F56E02">
          <w:rPr>
            <w:webHidden/>
          </w:rPr>
          <w:tab/>
        </w:r>
        <w:r w:rsidR="00F56E02">
          <w:rPr>
            <w:webHidden/>
          </w:rPr>
          <w:fldChar w:fldCharType="begin"/>
        </w:r>
        <w:r w:rsidR="00F56E02">
          <w:rPr>
            <w:webHidden/>
          </w:rPr>
          <w:instrText xml:space="preserve"> PAGEREF _Toc162370388 \h </w:instrText>
        </w:r>
        <w:r w:rsidR="00F56E02">
          <w:rPr>
            <w:webHidden/>
          </w:rPr>
        </w:r>
        <w:r w:rsidR="00F56E02">
          <w:rPr>
            <w:webHidden/>
          </w:rPr>
          <w:fldChar w:fldCharType="separate"/>
        </w:r>
        <w:r w:rsidR="00F56E02">
          <w:rPr>
            <w:webHidden/>
          </w:rPr>
          <w:t>4</w:t>
        </w:r>
        <w:r w:rsidR="00F56E02">
          <w:rPr>
            <w:webHidden/>
          </w:rPr>
          <w:fldChar w:fldCharType="end"/>
        </w:r>
      </w:hyperlink>
    </w:p>
    <w:p w14:paraId="3F916E6B" w14:textId="77777777" w:rsidR="00F56E02" w:rsidRDefault="00BB6972" w:rsidP="00F56E02">
      <w:pPr>
        <w:pStyle w:val="21"/>
        <w:tabs>
          <w:tab w:val="left" w:pos="960"/>
        </w:tabs>
        <w:rPr>
          <w:rFonts w:asciiTheme="minorHAnsi" w:eastAsiaTheme="minorEastAsia" w:hAnsiTheme="minorHAnsi" w:cstheme="minorBidi"/>
          <w:i w:val="0"/>
          <w:iCs w:val="0"/>
          <w:sz w:val="22"/>
          <w:szCs w:val="22"/>
        </w:rPr>
      </w:pPr>
      <w:hyperlink w:anchor="_Toc162370389" w:history="1">
        <w:r w:rsidR="00F56E02" w:rsidRPr="00BA09F1">
          <w:rPr>
            <w:rStyle w:val="af0"/>
          </w:rPr>
          <w:t>1.2.</w:t>
        </w:r>
        <w:r w:rsidR="00F56E02">
          <w:rPr>
            <w:rFonts w:asciiTheme="minorHAnsi" w:eastAsiaTheme="minorEastAsia" w:hAnsiTheme="minorHAnsi" w:cstheme="minorBidi"/>
            <w:i w:val="0"/>
            <w:iCs w:val="0"/>
            <w:sz w:val="22"/>
            <w:szCs w:val="22"/>
          </w:rPr>
          <w:tab/>
        </w:r>
        <w:r w:rsidR="00F56E02" w:rsidRPr="00BA09F1">
          <w:rPr>
            <w:rStyle w:val="af0"/>
          </w:rPr>
          <w:t>Планируемые результаты освоения профессионального модуля</w:t>
        </w:r>
        <w:r w:rsidR="00F56E02">
          <w:rPr>
            <w:webHidden/>
          </w:rPr>
          <w:tab/>
        </w:r>
        <w:r w:rsidR="00F56E02">
          <w:rPr>
            <w:webHidden/>
          </w:rPr>
          <w:fldChar w:fldCharType="begin"/>
        </w:r>
        <w:r w:rsidR="00F56E02">
          <w:rPr>
            <w:webHidden/>
          </w:rPr>
          <w:instrText xml:space="preserve"> PAGEREF _Toc162370389 \h </w:instrText>
        </w:r>
        <w:r w:rsidR="00F56E02">
          <w:rPr>
            <w:webHidden/>
          </w:rPr>
        </w:r>
        <w:r w:rsidR="00F56E02">
          <w:rPr>
            <w:webHidden/>
          </w:rPr>
          <w:fldChar w:fldCharType="separate"/>
        </w:r>
        <w:r w:rsidR="00F56E02">
          <w:rPr>
            <w:webHidden/>
          </w:rPr>
          <w:t>4</w:t>
        </w:r>
        <w:r w:rsidR="00F56E02">
          <w:rPr>
            <w:webHidden/>
          </w:rPr>
          <w:fldChar w:fldCharType="end"/>
        </w:r>
      </w:hyperlink>
    </w:p>
    <w:p w14:paraId="4945E5BF" w14:textId="77777777" w:rsidR="00F56E02" w:rsidRDefault="00BB6972" w:rsidP="00F56E02">
      <w:pPr>
        <w:pStyle w:val="21"/>
        <w:tabs>
          <w:tab w:val="left" w:pos="960"/>
        </w:tabs>
        <w:rPr>
          <w:rFonts w:asciiTheme="minorHAnsi" w:eastAsiaTheme="minorEastAsia" w:hAnsiTheme="minorHAnsi" w:cstheme="minorBidi"/>
          <w:i w:val="0"/>
          <w:iCs w:val="0"/>
          <w:sz w:val="22"/>
          <w:szCs w:val="22"/>
        </w:rPr>
      </w:pPr>
      <w:hyperlink w:anchor="_Toc162370390" w:history="1">
        <w:r w:rsidR="00F56E02" w:rsidRPr="00BA09F1">
          <w:rPr>
            <w:rStyle w:val="af0"/>
          </w:rPr>
          <w:t>1.3.</w:t>
        </w:r>
        <w:r w:rsidR="00F56E02">
          <w:rPr>
            <w:rFonts w:asciiTheme="minorHAnsi" w:eastAsiaTheme="minorEastAsia" w:hAnsiTheme="minorHAnsi" w:cstheme="minorBidi"/>
            <w:i w:val="0"/>
            <w:iCs w:val="0"/>
            <w:sz w:val="22"/>
            <w:szCs w:val="22"/>
          </w:rPr>
          <w:tab/>
        </w:r>
        <w:r w:rsidR="00F56E02" w:rsidRPr="00BA09F1">
          <w:rPr>
            <w:rStyle w:val="af0"/>
          </w:rPr>
          <w:t>Обоснование часов вариативной части ОПОП-П</w:t>
        </w:r>
        <w:r w:rsidR="00F56E02">
          <w:rPr>
            <w:webHidden/>
          </w:rPr>
          <w:tab/>
        </w:r>
        <w:r w:rsidR="00F56E02">
          <w:rPr>
            <w:webHidden/>
          </w:rPr>
          <w:fldChar w:fldCharType="begin"/>
        </w:r>
        <w:r w:rsidR="00F56E02">
          <w:rPr>
            <w:webHidden/>
          </w:rPr>
          <w:instrText xml:space="preserve"> PAGEREF _Toc162370390 \h </w:instrText>
        </w:r>
        <w:r w:rsidR="00F56E02">
          <w:rPr>
            <w:webHidden/>
          </w:rPr>
        </w:r>
        <w:r w:rsidR="00F56E02">
          <w:rPr>
            <w:webHidden/>
          </w:rPr>
          <w:fldChar w:fldCharType="separate"/>
        </w:r>
        <w:r w:rsidR="00F56E02">
          <w:rPr>
            <w:webHidden/>
          </w:rPr>
          <w:t>4</w:t>
        </w:r>
        <w:r w:rsidR="00F56E02">
          <w:rPr>
            <w:webHidden/>
          </w:rPr>
          <w:fldChar w:fldCharType="end"/>
        </w:r>
      </w:hyperlink>
    </w:p>
    <w:p w14:paraId="198BB94A" w14:textId="77777777" w:rsidR="00F56E02" w:rsidRDefault="00BB6972" w:rsidP="00F56E02">
      <w:pPr>
        <w:pStyle w:val="14"/>
        <w:rPr>
          <w:rFonts w:asciiTheme="minorHAnsi" w:eastAsiaTheme="minorEastAsia" w:hAnsiTheme="minorHAnsi" w:cstheme="minorBidi"/>
          <w:b w:val="0"/>
          <w:bCs w:val="0"/>
          <w:lang w:eastAsia="ru-RU"/>
        </w:rPr>
      </w:pPr>
      <w:hyperlink w:anchor="_Toc162370391" w:history="1">
        <w:r w:rsidR="00F56E02" w:rsidRPr="00BA09F1">
          <w:rPr>
            <w:rStyle w:val="af0"/>
          </w:rPr>
          <w:t>2. Структура и содержание профессионального модуля</w:t>
        </w:r>
        <w:r w:rsidR="00F56E02">
          <w:rPr>
            <w:webHidden/>
          </w:rPr>
          <w:tab/>
        </w:r>
        <w:r w:rsidR="00F56E02">
          <w:rPr>
            <w:webHidden/>
          </w:rPr>
          <w:fldChar w:fldCharType="begin"/>
        </w:r>
        <w:r w:rsidR="00F56E02">
          <w:rPr>
            <w:webHidden/>
          </w:rPr>
          <w:instrText xml:space="preserve"> PAGEREF _Toc162370391 \h </w:instrText>
        </w:r>
        <w:r w:rsidR="00F56E02">
          <w:rPr>
            <w:webHidden/>
          </w:rPr>
        </w:r>
        <w:r w:rsidR="00F56E02">
          <w:rPr>
            <w:webHidden/>
          </w:rPr>
          <w:fldChar w:fldCharType="separate"/>
        </w:r>
        <w:r w:rsidR="00F56E02">
          <w:rPr>
            <w:webHidden/>
          </w:rPr>
          <w:t>4</w:t>
        </w:r>
        <w:r w:rsidR="00F56E02">
          <w:rPr>
            <w:webHidden/>
          </w:rPr>
          <w:fldChar w:fldCharType="end"/>
        </w:r>
      </w:hyperlink>
    </w:p>
    <w:p w14:paraId="20500AC0" w14:textId="77777777" w:rsidR="00F56E02" w:rsidRDefault="00BB6972" w:rsidP="00F56E02">
      <w:pPr>
        <w:pStyle w:val="21"/>
        <w:rPr>
          <w:rFonts w:asciiTheme="minorHAnsi" w:eastAsiaTheme="minorEastAsia" w:hAnsiTheme="minorHAnsi" w:cstheme="minorBidi"/>
          <w:i w:val="0"/>
          <w:iCs w:val="0"/>
          <w:sz w:val="22"/>
          <w:szCs w:val="22"/>
        </w:rPr>
      </w:pPr>
      <w:hyperlink w:anchor="_Toc162370392" w:history="1">
        <w:r w:rsidR="00F56E02" w:rsidRPr="00BA09F1">
          <w:rPr>
            <w:rStyle w:val="af0"/>
          </w:rPr>
          <w:t>2.1. Трудоемкость освоения модуля</w:t>
        </w:r>
        <w:r w:rsidR="00F56E02">
          <w:rPr>
            <w:webHidden/>
          </w:rPr>
          <w:tab/>
        </w:r>
        <w:r w:rsidR="00F56E02">
          <w:rPr>
            <w:webHidden/>
          </w:rPr>
          <w:fldChar w:fldCharType="begin"/>
        </w:r>
        <w:r w:rsidR="00F56E02">
          <w:rPr>
            <w:webHidden/>
          </w:rPr>
          <w:instrText xml:space="preserve"> PAGEREF _Toc162370392 \h </w:instrText>
        </w:r>
        <w:r w:rsidR="00F56E02">
          <w:rPr>
            <w:webHidden/>
          </w:rPr>
        </w:r>
        <w:r w:rsidR="00F56E02">
          <w:rPr>
            <w:webHidden/>
          </w:rPr>
          <w:fldChar w:fldCharType="separate"/>
        </w:r>
        <w:r w:rsidR="00F56E02">
          <w:rPr>
            <w:webHidden/>
          </w:rPr>
          <w:t>4</w:t>
        </w:r>
        <w:r w:rsidR="00F56E02">
          <w:rPr>
            <w:webHidden/>
          </w:rPr>
          <w:fldChar w:fldCharType="end"/>
        </w:r>
      </w:hyperlink>
    </w:p>
    <w:p w14:paraId="39B92A70" w14:textId="77777777" w:rsidR="00F56E02" w:rsidRDefault="00BB6972" w:rsidP="00F56E02">
      <w:pPr>
        <w:pStyle w:val="21"/>
        <w:rPr>
          <w:rFonts w:asciiTheme="minorHAnsi" w:eastAsiaTheme="minorEastAsia" w:hAnsiTheme="minorHAnsi" w:cstheme="minorBidi"/>
          <w:i w:val="0"/>
          <w:iCs w:val="0"/>
          <w:sz w:val="22"/>
          <w:szCs w:val="22"/>
        </w:rPr>
      </w:pPr>
      <w:hyperlink w:anchor="_Toc162370393" w:history="1">
        <w:r w:rsidR="00F56E02" w:rsidRPr="00BA09F1">
          <w:rPr>
            <w:rStyle w:val="af0"/>
          </w:rPr>
          <w:t>2.2. Структура профессионального модуля</w:t>
        </w:r>
        <w:r w:rsidR="00F56E02">
          <w:rPr>
            <w:webHidden/>
          </w:rPr>
          <w:tab/>
        </w:r>
        <w:r w:rsidR="00F56E02">
          <w:rPr>
            <w:webHidden/>
          </w:rPr>
          <w:fldChar w:fldCharType="begin"/>
        </w:r>
        <w:r w:rsidR="00F56E02">
          <w:rPr>
            <w:webHidden/>
          </w:rPr>
          <w:instrText xml:space="preserve"> PAGEREF _Toc162370393 \h </w:instrText>
        </w:r>
        <w:r w:rsidR="00F56E02">
          <w:rPr>
            <w:webHidden/>
          </w:rPr>
        </w:r>
        <w:r w:rsidR="00F56E02">
          <w:rPr>
            <w:webHidden/>
          </w:rPr>
          <w:fldChar w:fldCharType="separate"/>
        </w:r>
        <w:r w:rsidR="00F56E02">
          <w:rPr>
            <w:webHidden/>
          </w:rPr>
          <w:t>5</w:t>
        </w:r>
        <w:r w:rsidR="00F56E02">
          <w:rPr>
            <w:webHidden/>
          </w:rPr>
          <w:fldChar w:fldCharType="end"/>
        </w:r>
      </w:hyperlink>
    </w:p>
    <w:p w14:paraId="0F9DD77E" w14:textId="77777777" w:rsidR="00F56E02" w:rsidRDefault="00BB6972" w:rsidP="00F56E02">
      <w:pPr>
        <w:pStyle w:val="21"/>
        <w:rPr>
          <w:rFonts w:asciiTheme="minorHAnsi" w:eastAsiaTheme="minorEastAsia" w:hAnsiTheme="minorHAnsi" w:cstheme="minorBidi"/>
          <w:i w:val="0"/>
          <w:iCs w:val="0"/>
          <w:sz w:val="22"/>
          <w:szCs w:val="22"/>
        </w:rPr>
      </w:pPr>
      <w:hyperlink w:anchor="_Toc162370394" w:history="1">
        <w:r w:rsidR="00F56E02" w:rsidRPr="00BA09F1">
          <w:rPr>
            <w:rStyle w:val="af0"/>
          </w:rPr>
          <w:t>2.3. Содержание профессионального модуля</w:t>
        </w:r>
        <w:r w:rsidR="00F56E02">
          <w:rPr>
            <w:webHidden/>
          </w:rPr>
          <w:tab/>
        </w:r>
        <w:r w:rsidR="00F56E02">
          <w:rPr>
            <w:webHidden/>
          </w:rPr>
          <w:fldChar w:fldCharType="begin"/>
        </w:r>
        <w:r w:rsidR="00F56E02">
          <w:rPr>
            <w:webHidden/>
          </w:rPr>
          <w:instrText xml:space="preserve"> PAGEREF _Toc162370394 \h </w:instrText>
        </w:r>
        <w:r w:rsidR="00F56E02">
          <w:rPr>
            <w:webHidden/>
          </w:rPr>
        </w:r>
        <w:r w:rsidR="00F56E02">
          <w:rPr>
            <w:webHidden/>
          </w:rPr>
          <w:fldChar w:fldCharType="separate"/>
        </w:r>
        <w:r w:rsidR="00F56E02">
          <w:rPr>
            <w:webHidden/>
          </w:rPr>
          <w:t>6</w:t>
        </w:r>
        <w:r w:rsidR="00F56E02">
          <w:rPr>
            <w:webHidden/>
          </w:rPr>
          <w:fldChar w:fldCharType="end"/>
        </w:r>
      </w:hyperlink>
    </w:p>
    <w:p w14:paraId="3560B738" w14:textId="77777777" w:rsidR="00F56E02" w:rsidRDefault="00BB6972" w:rsidP="00F56E02">
      <w:pPr>
        <w:pStyle w:val="21"/>
        <w:rPr>
          <w:rFonts w:asciiTheme="minorHAnsi" w:eastAsiaTheme="minorEastAsia" w:hAnsiTheme="minorHAnsi" w:cstheme="minorBidi"/>
          <w:i w:val="0"/>
          <w:iCs w:val="0"/>
          <w:sz w:val="22"/>
          <w:szCs w:val="22"/>
        </w:rPr>
      </w:pPr>
      <w:hyperlink w:anchor="_Toc162370395" w:history="1">
        <w:r w:rsidR="00F56E02" w:rsidRPr="00BA09F1">
          <w:rPr>
            <w:rStyle w:val="af0"/>
          </w:rPr>
          <w:t>2.4. Курсовой проект (работа) (для специальностей СПО, если предусмотрено)</w:t>
        </w:r>
        <w:r w:rsidR="00F56E02">
          <w:rPr>
            <w:webHidden/>
          </w:rPr>
          <w:tab/>
        </w:r>
        <w:r w:rsidR="00F56E02">
          <w:rPr>
            <w:webHidden/>
          </w:rPr>
          <w:fldChar w:fldCharType="begin"/>
        </w:r>
        <w:r w:rsidR="00F56E02">
          <w:rPr>
            <w:webHidden/>
          </w:rPr>
          <w:instrText xml:space="preserve"> PAGEREF _Toc162370395 \h </w:instrText>
        </w:r>
        <w:r w:rsidR="00F56E02">
          <w:rPr>
            <w:webHidden/>
          </w:rPr>
        </w:r>
        <w:r w:rsidR="00F56E02">
          <w:rPr>
            <w:webHidden/>
          </w:rPr>
          <w:fldChar w:fldCharType="separate"/>
        </w:r>
        <w:r w:rsidR="00F56E02">
          <w:rPr>
            <w:webHidden/>
          </w:rPr>
          <w:t>7</w:t>
        </w:r>
        <w:r w:rsidR="00F56E02">
          <w:rPr>
            <w:webHidden/>
          </w:rPr>
          <w:fldChar w:fldCharType="end"/>
        </w:r>
      </w:hyperlink>
    </w:p>
    <w:p w14:paraId="5A61ACE5" w14:textId="77777777" w:rsidR="00F56E02" w:rsidRDefault="00BB6972" w:rsidP="00F56E02">
      <w:pPr>
        <w:pStyle w:val="21"/>
        <w:rPr>
          <w:rFonts w:asciiTheme="minorHAnsi" w:eastAsiaTheme="minorEastAsia" w:hAnsiTheme="minorHAnsi" w:cstheme="minorBidi"/>
          <w:i w:val="0"/>
          <w:iCs w:val="0"/>
          <w:sz w:val="22"/>
          <w:szCs w:val="22"/>
        </w:rPr>
      </w:pPr>
      <w:hyperlink w:anchor="_Toc162370396" w:history="1">
        <w:r w:rsidR="00F56E02" w:rsidRPr="00BA09F1">
          <w:rPr>
            <w:rStyle w:val="af0"/>
          </w:rPr>
          <w:t>…</w:t>
        </w:r>
        <w:r w:rsidR="00F56E02">
          <w:rPr>
            <w:webHidden/>
          </w:rPr>
          <w:tab/>
        </w:r>
        <w:r w:rsidR="00F56E02">
          <w:rPr>
            <w:webHidden/>
          </w:rPr>
          <w:fldChar w:fldCharType="begin"/>
        </w:r>
        <w:r w:rsidR="00F56E02">
          <w:rPr>
            <w:webHidden/>
          </w:rPr>
          <w:instrText xml:space="preserve"> PAGEREF _Toc162370396 \h </w:instrText>
        </w:r>
        <w:r w:rsidR="00F56E02">
          <w:rPr>
            <w:webHidden/>
          </w:rPr>
        </w:r>
        <w:r w:rsidR="00F56E02">
          <w:rPr>
            <w:webHidden/>
          </w:rPr>
          <w:fldChar w:fldCharType="separate"/>
        </w:r>
        <w:r w:rsidR="00F56E02">
          <w:rPr>
            <w:webHidden/>
          </w:rPr>
          <w:t>7</w:t>
        </w:r>
        <w:r w:rsidR="00F56E02">
          <w:rPr>
            <w:webHidden/>
          </w:rPr>
          <w:fldChar w:fldCharType="end"/>
        </w:r>
      </w:hyperlink>
    </w:p>
    <w:p w14:paraId="7032A6F4" w14:textId="77777777" w:rsidR="00F56E02" w:rsidRDefault="00BB6972" w:rsidP="00F56E02">
      <w:pPr>
        <w:pStyle w:val="14"/>
        <w:rPr>
          <w:rFonts w:asciiTheme="minorHAnsi" w:eastAsiaTheme="minorEastAsia" w:hAnsiTheme="minorHAnsi" w:cstheme="minorBidi"/>
          <w:b w:val="0"/>
          <w:bCs w:val="0"/>
          <w:lang w:eastAsia="ru-RU"/>
        </w:rPr>
      </w:pPr>
      <w:hyperlink w:anchor="_Toc162370397" w:history="1">
        <w:r w:rsidR="00F56E02" w:rsidRPr="00BA09F1">
          <w:rPr>
            <w:rStyle w:val="af0"/>
          </w:rPr>
          <w:t>3. Условия реализации профессионального модуля</w:t>
        </w:r>
        <w:r w:rsidR="00F56E02">
          <w:rPr>
            <w:webHidden/>
          </w:rPr>
          <w:tab/>
        </w:r>
        <w:r w:rsidR="00F56E02">
          <w:rPr>
            <w:webHidden/>
          </w:rPr>
          <w:fldChar w:fldCharType="begin"/>
        </w:r>
        <w:r w:rsidR="00F56E02">
          <w:rPr>
            <w:webHidden/>
          </w:rPr>
          <w:instrText xml:space="preserve"> PAGEREF _Toc162370397 \h </w:instrText>
        </w:r>
        <w:r w:rsidR="00F56E02">
          <w:rPr>
            <w:webHidden/>
          </w:rPr>
        </w:r>
        <w:r w:rsidR="00F56E02">
          <w:rPr>
            <w:webHidden/>
          </w:rPr>
          <w:fldChar w:fldCharType="separate"/>
        </w:r>
        <w:r w:rsidR="00F56E02">
          <w:rPr>
            <w:webHidden/>
          </w:rPr>
          <w:t>8</w:t>
        </w:r>
        <w:r w:rsidR="00F56E02">
          <w:rPr>
            <w:webHidden/>
          </w:rPr>
          <w:fldChar w:fldCharType="end"/>
        </w:r>
      </w:hyperlink>
    </w:p>
    <w:p w14:paraId="623BCFB5" w14:textId="77777777" w:rsidR="00F56E02" w:rsidRDefault="00BB6972" w:rsidP="00F56E02">
      <w:pPr>
        <w:pStyle w:val="21"/>
        <w:rPr>
          <w:rFonts w:asciiTheme="minorHAnsi" w:eastAsiaTheme="minorEastAsia" w:hAnsiTheme="minorHAnsi" w:cstheme="minorBidi"/>
          <w:i w:val="0"/>
          <w:iCs w:val="0"/>
          <w:sz w:val="22"/>
          <w:szCs w:val="22"/>
        </w:rPr>
      </w:pPr>
      <w:hyperlink w:anchor="_Toc162370398" w:history="1">
        <w:r w:rsidR="00F56E02" w:rsidRPr="00BA09F1">
          <w:rPr>
            <w:rStyle w:val="af0"/>
          </w:rPr>
          <w:t>3.1. Материально-техническое обеспечение</w:t>
        </w:r>
        <w:r w:rsidR="00F56E02">
          <w:rPr>
            <w:webHidden/>
          </w:rPr>
          <w:tab/>
        </w:r>
        <w:r w:rsidR="00F56E02">
          <w:rPr>
            <w:webHidden/>
          </w:rPr>
          <w:fldChar w:fldCharType="begin"/>
        </w:r>
        <w:r w:rsidR="00F56E02">
          <w:rPr>
            <w:webHidden/>
          </w:rPr>
          <w:instrText xml:space="preserve"> PAGEREF _Toc162370398 \h </w:instrText>
        </w:r>
        <w:r w:rsidR="00F56E02">
          <w:rPr>
            <w:webHidden/>
          </w:rPr>
        </w:r>
        <w:r w:rsidR="00F56E02">
          <w:rPr>
            <w:webHidden/>
          </w:rPr>
          <w:fldChar w:fldCharType="separate"/>
        </w:r>
        <w:r w:rsidR="00F56E02">
          <w:rPr>
            <w:webHidden/>
          </w:rPr>
          <w:t>8</w:t>
        </w:r>
        <w:r w:rsidR="00F56E02">
          <w:rPr>
            <w:webHidden/>
          </w:rPr>
          <w:fldChar w:fldCharType="end"/>
        </w:r>
      </w:hyperlink>
    </w:p>
    <w:p w14:paraId="2B9C3057" w14:textId="77777777" w:rsidR="00F56E02" w:rsidRDefault="00BB6972" w:rsidP="00F56E02">
      <w:pPr>
        <w:pStyle w:val="21"/>
        <w:rPr>
          <w:rFonts w:asciiTheme="minorHAnsi" w:eastAsiaTheme="minorEastAsia" w:hAnsiTheme="minorHAnsi" w:cstheme="minorBidi"/>
          <w:i w:val="0"/>
          <w:iCs w:val="0"/>
          <w:sz w:val="22"/>
          <w:szCs w:val="22"/>
        </w:rPr>
      </w:pPr>
      <w:hyperlink w:anchor="_Toc162370399" w:history="1">
        <w:r w:rsidR="00F56E02" w:rsidRPr="00BA09F1">
          <w:rPr>
            <w:rStyle w:val="af0"/>
          </w:rPr>
          <w:t>3.2. Учебно-методическое обеспечение</w:t>
        </w:r>
        <w:r w:rsidR="00F56E02">
          <w:rPr>
            <w:webHidden/>
          </w:rPr>
          <w:tab/>
        </w:r>
        <w:r w:rsidR="00F56E02">
          <w:rPr>
            <w:webHidden/>
          </w:rPr>
          <w:fldChar w:fldCharType="begin"/>
        </w:r>
        <w:r w:rsidR="00F56E02">
          <w:rPr>
            <w:webHidden/>
          </w:rPr>
          <w:instrText xml:space="preserve"> PAGEREF _Toc162370399 \h </w:instrText>
        </w:r>
        <w:r w:rsidR="00F56E02">
          <w:rPr>
            <w:webHidden/>
          </w:rPr>
        </w:r>
        <w:r w:rsidR="00F56E02">
          <w:rPr>
            <w:webHidden/>
          </w:rPr>
          <w:fldChar w:fldCharType="separate"/>
        </w:r>
        <w:r w:rsidR="00F56E02">
          <w:rPr>
            <w:webHidden/>
          </w:rPr>
          <w:t>8</w:t>
        </w:r>
        <w:r w:rsidR="00F56E02">
          <w:rPr>
            <w:webHidden/>
          </w:rPr>
          <w:fldChar w:fldCharType="end"/>
        </w:r>
      </w:hyperlink>
    </w:p>
    <w:p w14:paraId="21F74E6D" w14:textId="77777777" w:rsidR="00F56E02" w:rsidRDefault="00BB6972" w:rsidP="00F56E02">
      <w:pPr>
        <w:pStyle w:val="14"/>
        <w:rPr>
          <w:rFonts w:asciiTheme="minorHAnsi" w:eastAsiaTheme="minorEastAsia" w:hAnsiTheme="minorHAnsi" w:cstheme="minorBidi"/>
          <w:b w:val="0"/>
          <w:bCs w:val="0"/>
          <w:lang w:eastAsia="ru-RU"/>
        </w:rPr>
      </w:pPr>
      <w:hyperlink w:anchor="_Toc162370400" w:history="1">
        <w:r w:rsidR="00F56E02" w:rsidRPr="00BA09F1">
          <w:rPr>
            <w:rStyle w:val="af0"/>
          </w:rPr>
          <w:t>4. Контроль и оценка результатов освоения  профессионального модуля</w:t>
        </w:r>
        <w:r w:rsidR="00F56E02">
          <w:rPr>
            <w:webHidden/>
          </w:rPr>
          <w:tab/>
        </w:r>
        <w:r w:rsidR="00F56E02">
          <w:rPr>
            <w:webHidden/>
          </w:rPr>
          <w:fldChar w:fldCharType="begin"/>
        </w:r>
        <w:r w:rsidR="00F56E02">
          <w:rPr>
            <w:webHidden/>
          </w:rPr>
          <w:instrText xml:space="preserve"> PAGEREF _Toc162370400 \h </w:instrText>
        </w:r>
        <w:r w:rsidR="00F56E02">
          <w:rPr>
            <w:webHidden/>
          </w:rPr>
        </w:r>
        <w:r w:rsidR="00F56E02">
          <w:rPr>
            <w:webHidden/>
          </w:rPr>
          <w:fldChar w:fldCharType="separate"/>
        </w:r>
        <w:r w:rsidR="00F56E02">
          <w:rPr>
            <w:webHidden/>
          </w:rPr>
          <w:t>8</w:t>
        </w:r>
        <w:r w:rsidR="00F56E02">
          <w:rPr>
            <w:webHidden/>
          </w:rPr>
          <w:fldChar w:fldCharType="end"/>
        </w:r>
      </w:hyperlink>
    </w:p>
    <w:p w14:paraId="278876C1" w14:textId="77777777" w:rsidR="00F56E02" w:rsidRPr="001D20BA" w:rsidRDefault="00F56E02" w:rsidP="00F56E02">
      <w:pPr>
        <w:jc w:val="center"/>
        <w:rPr>
          <w:rFonts w:ascii="Times New Roman" w:hAnsi="Times New Roman" w:cs="Times New Roman"/>
          <w:b/>
          <w:bCs/>
        </w:rPr>
      </w:pPr>
      <w:r>
        <w:rPr>
          <w:rFonts w:ascii="Times New Roman" w:hAnsi="Times New Roman" w:cs="Times New Roman"/>
          <w:b/>
          <w:bCs/>
        </w:rPr>
        <w:fldChar w:fldCharType="end"/>
      </w:r>
    </w:p>
    <w:p w14:paraId="394084B5" w14:textId="77777777" w:rsidR="00F56E02" w:rsidRDefault="00F56E02" w:rsidP="00F56E02">
      <w:pPr>
        <w:pStyle w:val="1f"/>
        <w:jc w:val="left"/>
        <w:sectPr w:rsidR="00F56E02" w:rsidSect="00502F97">
          <w:headerReference w:type="even" r:id="rId61"/>
          <w:headerReference w:type="default" r:id="rId62"/>
          <w:pgSz w:w="11906" w:h="16838"/>
          <w:pgMar w:top="1134" w:right="567" w:bottom="1134" w:left="1701" w:header="709" w:footer="709" w:gutter="0"/>
          <w:cols w:space="708"/>
          <w:docGrid w:linePitch="360"/>
        </w:sectPr>
      </w:pPr>
    </w:p>
    <w:p w14:paraId="7B2FEF3D" w14:textId="77777777" w:rsidR="00F56E02" w:rsidRPr="00D46500" w:rsidRDefault="00F56E02" w:rsidP="00F56E02">
      <w:pPr>
        <w:pStyle w:val="1f"/>
        <w:rPr>
          <w:rFonts w:ascii="Times New Roman" w:hAnsi="Times New Roman"/>
          <w:lang w:val="ru-RU"/>
        </w:rPr>
      </w:pPr>
      <w:r w:rsidRPr="007863C1">
        <w:lastRenderedPageBreak/>
        <w:t>1. Общая характеристика</w:t>
      </w:r>
      <w:r>
        <w:rPr>
          <w:rFonts w:asciiTheme="minorHAnsi" w:hAnsiTheme="minorHAnsi"/>
          <w:lang w:val="ru-RU"/>
        </w:rPr>
        <w:t xml:space="preserve"> </w:t>
      </w:r>
      <w:r w:rsidRPr="00D46500">
        <w:rPr>
          <w:rFonts w:ascii="Times New Roman" w:hAnsi="Times New Roman"/>
          <w:lang w:val="ru-RU"/>
        </w:rPr>
        <w:t>РАБОЧЕЙ ПРОГРАММЫ ПРОФЕССИОНАЛЬНОГО МОДУЛЯ</w:t>
      </w:r>
    </w:p>
    <w:p w14:paraId="78F9EF0B" w14:textId="77777777" w:rsidR="00F56E02" w:rsidRDefault="00F56E02" w:rsidP="00F56E02">
      <w:pPr>
        <w:pStyle w:val="1d"/>
        <w:jc w:val="center"/>
        <w:rPr>
          <w:rFonts w:eastAsia="Segoe UI"/>
          <w:lang w:val="ru-RU"/>
        </w:rPr>
      </w:pPr>
      <w:r w:rsidRPr="00D46500">
        <w:rPr>
          <w:rFonts w:eastAsia="Segoe UI"/>
          <w:lang w:val="ru-RU"/>
        </w:rPr>
        <w:t>«</w:t>
      </w:r>
      <w:r>
        <w:rPr>
          <w:rFonts w:eastAsia="Segoe UI"/>
          <w:lang w:val="ru-RU"/>
        </w:rPr>
        <w:t>ПМ.05</w:t>
      </w:r>
      <w:r w:rsidRPr="00F27080">
        <w:rPr>
          <w:lang w:val="ru-RU"/>
        </w:rPr>
        <w:t xml:space="preserve"> ОСВОЕНИЕ ПРОФЕССИИ МЕДИЦИНСКИЙ РЕГИСТРАТОР</w:t>
      </w:r>
      <w:r w:rsidRPr="00D46500">
        <w:rPr>
          <w:rFonts w:eastAsia="Segoe UI"/>
          <w:lang w:val="ru-RU"/>
        </w:rPr>
        <w:t>»</w:t>
      </w:r>
    </w:p>
    <w:p w14:paraId="27546AD0" w14:textId="77777777" w:rsidR="00F56E02" w:rsidRPr="00F27080" w:rsidRDefault="00F56E02" w:rsidP="00F56E02">
      <w:pPr>
        <w:pStyle w:val="afc"/>
        <w:rPr>
          <w:rFonts w:eastAsia="Segoe UI"/>
          <w:lang w:eastAsia="nl-NL"/>
        </w:rPr>
      </w:pPr>
    </w:p>
    <w:p w14:paraId="6C92841A" w14:textId="77777777" w:rsidR="00F56E02" w:rsidRDefault="00F56E02" w:rsidP="00F56E02">
      <w:pPr>
        <w:pStyle w:val="114"/>
        <w:numPr>
          <w:ilvl w:val="1"/>
          <w:numId w:val="1"/>
        </w:numPr>
        <w:rPr>
          <w:rFonts w:ascii="Times New Roman" w:hAnsi="Times New Roman"/>
        </w:rPr>
      </w:pPr>
      <w:r w:rsidRPr="00EA6E1D">
        <w:rPr>
          <w:rFonts w:ascii="Times New Roman" w:hAnsi="Times New Roman"/>
        </w:rPr>
        <w:t xml:space="preserve">Цель и место профессионального модуля </w:t>
      </w:r>
      <w:r w:rsidRPr="00C13371">
        <w:rPr>
          <w:rFonts w:ascii="Times New Roman" w:hAnsi="Times New Roman"/>
        </w:rPr>
        <w:t>в структуре образовательной программы</w:t>
      </w:r>
      <w:r>
        <w:rPr>
          <w:rFonts w:ascii="Times New Roman" w:hAnsi="Times New Roman"/>
        </w:rPr>
        <w:t xml:space="preserve"> </w:t>
      </w:r>
    </w:p>
    <w:p w14:paraId="4BE2D1C8" w14:textId="77777777" w:rsidR="00F56E02" w:rsidRPr="008D7148" w:rsidRDefault="00F56E02" w:rsidP="00F56E02">
      <w:pPr>
        <w:pStyle w:val="a4"/>
        <w:suppressAutoHyphens/>
        <w:spacing w:line="276" w:lineRule="auto"/>
        <w:ind w:left="420"/>
        <w:jc w:val="both"/>
        <w:rPr>
          <w:rFonts w:ascii="Times New Roman" w:eastAsia="Times New Roman" w:hAnsi="Times New Roman" w:cs="Times New Roman"/>
          <w:sz w:val="24"/>
          <w:szCs w:val="24"/>
          <w:lang w:eastAsia="ru-RU"/>
        </w:rPr>
      </w:pPr>
      <w:r w:rsidRPr="008D7148">
        <w:rPr>
          <w:rFonts w:ascii="Times New Roman" w:eastAsia="Times New Roman" w:hAnsi="Times New Roman" w:cs="Times New Roman"/>
          <w:sz w:val="24"/>
          <w:szCs w:val="24"/>
          <w:lang w:eastAsia="ru-RU"/>
        </w:rPr>
        <w:t xml:space="preserve">Цель модуля: освоение вида деятельности </w:t>
      </w:r>
      <w:r>
        <w:rPr>
          <w:rFonts w:ascii="Times New Roman" w:eastAsia="Times New Roman" w:hAnsi="Times New Roman" w:cs="Times New Roman"/>
          <w:i/>
          <w:iCs/>
          <w:sz w:val="24"/>
          <w:szCs w:val="24"/>
          <w:lang w:eastAsia="ru-RU"/>
        </w:rPr>
        <w:t>«</w:t>
      </w:r>
      <w:r w:rsidRPr="00624B38">
        <w:rPr>
          <w:rFonts w:ascii="Times New Roman" w:eastAsia="Cambria" w:hAnsi="Times New Roman" w:cs="Times New Roman"/>
          <w:sz w:val="24"/>
          <w:szCs w:val="24"/>
        </w:rPr>
        <w:t>Освоение п</w:t>
      </w:r>
      <w:r>
        <w:rPr>
          <w:rFonts w:ascii="Times New Roman" w:eastAsia="Cambria" w:hAnsi="Times New Roman" w:cs="Times New Roman"/>
          <w:sz w:val="24"/>
          <w:szCs w:val="24"/>
        </w:rPr>
        <w:t>рофессии медицинский регистратор»</w:t>
      </w:r>
      <w:r w:rsidRPr="008D7148">
        <w:rPr>
          <w:rFonts w:ascii="Times New Roman" w:eastAsia="Times New Roman" w:hAnsi="Times New Roman" w:cs="Times New Roman"/>
          <w:sz w:val="24"/>
          <w:szCs w:val="24"/>
          <w:lang w:eastAsia="ru-RU"/>
        </w:rPr>
        <w:t>.</w:t>
      </w:r>
    </w:p>
    <w:p w14:paraId="5796B4B4" w14:textId="77777777" w:rsidR="00F56E02" w:rsidRPr="008D7148" w:rsidRDefault="00F56E02" w:rsidP="00F56E02">
      <w:pPr>
        <w:pStyle w:val="a4"/>
        <w:suppressAutoHyphens/>
        <w:spacing w:line="276" w:lineRule="auto"/>
        <w:ind w:left="420"/>
        <w:jc w:val="both"/>
        <w:rPr>
          <w:rFonts w:ascii="Times New Roman" w:hAnsi="Times New Roman" w:cs="Times New Roman"/>
          <w:color w:val="FF0000"/>
          <w:sz w:val="24"/>
          <w:szCs w:val="24"/>
        </w:rPr>
      </w:pPr>
      <w:r w:rsidRPr="008D7148">
        <w:rPr>
          <w:rFonts w:ascii="Times New Roman" w:hAnsi="Times New Roman" w:cs="Times New Roman"/>
          <w:sz w:val="24"/>
          <w:szCs w:val="24"/>
        </w:rPr>
        <w:t xml:space="preserve">Профессиональный модуль включен в </w:t>
      </w:r>
      <w:r w:rsidRPr="00624B38">
        <w:rPr>
          <w:rFonts w:ascii="Times New Roman" w:hAnsi="Times New Roman" w:cs="Times New Roman"/>
          <w:sz w:val="24"/>
          <w:szCs w:val="24"/>
        </w:rPr>
        <w:t>вариативную часть образовательной программы</w:t>
      </w:r>
    </w:p>
    <w:p w14:paraId="4B9F4F6E" w14:textId="77777777" w:rsidR="00F56E02" w:rsidRPr="00EA6E1D" w:rsidRDefault="00F56E02" w:rsidP="00F56E02">
      <w:pPr>
        <w:pStyle w:val="114"/>
        <w:ind w:left="1129" w:firstLine="0"/>
        <w:rPr>
          <w:rFonts w:ascii="Times New Roman" w:hAnsi="Times New Roman"/>
        </w:rPr>
      </w:pPr>
    </w:p>
    <w:p w14:paraId="39B71A55" w14:textId="77777777" w:rsidR="00F56E02" w:rsidRPr="00EA6E1D" w:rsidRDefault="00F56E02" w:rsidP="00F56E02">
      <w:pPr>
        <w:pStyle w:val="114"/>
        <w:numPr>
          <w:ilvl w:val="1"/>
          <w:numId w:val="1"/>
        </w:numPr>
        <w:rPr>
          <w:rFonts w:ascii="Times New Roman" w:hAnsi="Times New Roman"/>
        </w:rPr>
      </w:pP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sidRPr="00EA6E1D">
        <w:rPr>
          <w:rFonts w:ascii="Times New Roman" w:hAnsi="Times New Roman"/>
        </w:rPr>
        <w:t xml:space="preserve">профессионального </w:t>
      </w:r>
      <w:r>
        <w:rPr>
          <w:rFonts w:ascii="Times New Roman" w:hAnsi="Times New Roman"/>
        </w:rPr>
        <w:t>модуля</w:t>
      </w:r>
    </w:p>
    <w:p w14:paraId="407A13E2" w14:textId="77777777" w:rsidR="00F56E02" w:rsidRDefault="00F56E02" w:rsidP="00F56E02">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2659993F" w14:textId="77777777" w:rsidR="00F56E02" w:rsidRDefault="00F56E02" w:rsidP="00F56E02">
      <w:pPr>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профессионального модуля </w:t>
      </w:r>
      <w:proofErr w:type="gramStart"/>
      <w:r>
        <w:rPr>
          <w:rFonts w:ascii="Times New Roman" w:hAnsi="Times New Roman" w:cs="Times New Roman"/>
          <w:bCs/>
          <w:sz w:val="24"/>
          <w:szCs w:val="24"/>
        </w:rPr>
        <w:t>обучающийся</w:t>
      </w:r>
      <w:proofErr w:type="gramEnd"/>
      <w:r>
        <w:rPr>
          <w:rFonts w:ascii="Times New Roman" w:hAnsi="Times New Roman" w:cs="Times New Roman"/>
          <w:bCs/>
          <w:sz w:val="24"/>
          <w:szCs w:val="24"/>
        </w:rPr>
        <w:t xml:space="preserve"> должен</w:t>
      </w:r>
      <w:r>
        <w:rPr>
          <w:rFonts w:ascii="Times New Roman" w:hAnsi="Times New Roman" w:cs="Times New Roman"/>
          <w:bCs/>
          <w:sz w:val="24"/>
          <w:szCs w:val="24"/>
          <w:vertAlign w:val="superscript"/>
        </w:rPr>
        <w:footnoteReference w:id="6"/>
      </w:r>
      <w:r>
        <w:rPr>
          <w:rFonts w:ascii="Times New Roman" w:hAnsi="Times New Roman" w:cs="Times New Roman"/>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833"/>
        <w:gridCol w:w="2833"/>
        <w:gridCol w:w="2833"/>
      </w:tblGrid>
      <w:tr w:rsidR="00F56E02" w:rsidRPr="00AC4913" w14:paraId="697F394D" w14:textId="77777777" w:rsidTr="00F56E02">
        <w:tc>
          <w:tcPr>
            <w:tcW w:w="1129" w:type="dxa"/>
            <w:tcBorders>
              <w:top w:val="single" w:sz="4" w:space="0" w:color="auto"/>
              <w:left w:val="single" w:sz="4" w:space="0" w:color="auto"/>
              <w:right w:val="single" w:sz="4" w:space="0" w:color="auto"/>
            </w:tcBorders>
          </w:tcPr>
          <w:p w14:paraId="5658DF0D" w14:textId="77777777" w:rsidR="00F56E02" w:rsidRPr="00D46500" w:rsidRDefault="00F56E02" w:rsidP="00F56E02">
            <w:pPr>
              <w:rPr>
                <w:rStyle w:val="afb"/>
                <w:b/>
                <w:i w:val="0"/>
                <w:sz w:val="24"/>
                <w:szCs w:val="24"/>
              </w:rPr>
            </w:pPr>
            <w:r w:rsidRPr="00D46500">
              <w:rPr>
                <w:rStyle w:val="afb"/>
                <w:b/>
                <w:i w:val="0"/>
                <w:sz w:val="24"/>
                <w:szCs w:val="24"/>
              </w:rPr>
              <w:t xml:space="preserve">Код </w:t>
            </w:r>
            <w:proofErr w:type="gramStart"/>
            <w:r w:rsidRPr="00D46500">
              <w:rPr>
                <w:rStyle w:val="afb"/>
                <w:b/>
                <w:i w:val="0"/>
                <w:iCs/>
                <w:sz w:val="24"/>
                <w:szCs w:val="24"/>
              </w:rPr>
              <w:t>ОК</w:t>
            </w:r>
            <w:proofErr w:type="gramEnd"/>
            <w:r w:rsidRPr="00D46500">
              <w:rPr>
                <w:rStyle w:val="afb"/>
                <w:b/>
                <w:sz w:val="24"/>
                <w:szCs w:val="24"/>
              </w:rPr>
              <w:t xml:space="preserve">, </w:t>
            </w:r>
            <w:r w:rsidRPr="00D46500">
              <w:rPr>
                <w:rStyle w:val="afb"/>
                <w:b/>
                <w:i w:val="0"/>
                <w:iCs/>
                <w:sz w:val="24"/>
                <w:szCs w:val="24"/>
              </w:rPr>
              <w:t>ПК</w:t>
            </w:r>
          </w:p>
        </w:tc>
        <w:tc>
          <w:tcPr>
            <w:tcW w:w="2833" w:type="dxa"/>
            <w:tcBorders>
              <w:top w:val="single" w:sz="4" w:space="0" w:color="auto"/>
              <w:left w:val="single" w:sz="4" w:space="0" w:color="auto"/>
              <w:right w:val="single" w:sz="4" w:space="0" w:color="auto"/>
            </w:tcBorders>
          </w:tcPr>
          <w:p w14:paraId="2A71D568" w14:textId="77777777" w:rsidR="00F56E02" w:rsidRPr="00D46500" w:rsidRDefault="00F56E02" w:rsidP="00F56E02">
            <w:pPr>
              <w:jc w:val="center"/>
              <w:rPr>
                <w:rFonts w:ascii="Times New Roman" w:hAnsi="Times New Roman" w:cs="Times New Roman"/>
                <w:b/>
                <w:sz w:val="24"/>
                <w:szCs w:val="24"/>
              </w:rPr>
            </w:pPr>
            <w:r w:rsidRPr="00D46500">
              <w:rPr>
                <w:rFonts w:ascii="Times New Roman" w:hAnsi="Times New Roman" w:cs="Times New Roman"/>
                <w:b/>
                <w:sz w:val="24"/>
                <w:szCs w:val="24"/>
              </w:rPr>
              <w:t>Уметь</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6C14CEE5" w14:textId="77777777" w:rsidR="00F56E02" w:rsidRPr="00D46500" w:rsidRDefault="00F56E02" w:rsidP="00F56E02">
            <w:pPr>
              <w:jc w:val="center"/>
              <w:rPr>
                <w:rFonts w:ascii="Times New Roman" w:hAnsi="Times New Roman" w:cs="Times New Roman"/>
                <w:b/>
                <w:i/>
                <w:sz w:val="24"/>
                <w:szCs w:val="24"/>
              </w:rPr>
            </w:pPr>
            <w:r w:rsidRPr="00D46500">
              <w:rPr>
                <w:rFonts w:ascii="Times New Roman" w:hAnsi="Times New Roman" w:cs="Times New Roman"/>
                <w:b/>
                <w:sz w:val="24"/>
                <w:szCs w:val="24"/>
              </w:rPr>
              <w:t>Знать</w:t>
            </w:r>
          </w:p>
        </w:tc>
        <w:tc>
          <w:tcPr>
            <w:tcW w:w="2833" w:type="dxa"/>
            <w:tcBorders>
              <w:top w:val="single" w:sz="4" w:space="0" w:color="auto"/>
              <w:left w:val="single" w:sz="4" w:space="0" w:color="auto"/>
              <w:bottom w:val="single" w:sz="4" w:space="0" w:color="auto"/>
              <w:right w:val="single" w:sz="4" w:space="0" w:color="auto"/>
            </w:tcBorders>
          </w:tcPr>
          <w:p w14:paraId="75521868" w14:textId="77777777" w:rsidR="00F56E02" w:rsidRPr="00D46500" w:rsidRDefault="00F56E02" w:rsidP="00F56E02">
            <w:pPr>
              <w:jc w:val="center"/>
              <w:rPr>
                <w:rFonts w:ascii="Times New Roman" w:hAnsi="Times New Roman" w:cs="Times New Roman"/>
                <w:b/>
                <w:i/>
                <w:sz w:val="24"/>
                <w:szCs w:val="24"/>
              </w:rPr>
            </w:pPr>
            <w:r w:rsidRPr="00D46500">
              <w:rPr>
                <w:rFonts w:ascii="Times New Roman" w:hAnsi="Times New Roman" w:cs="Times New Roman"/>
                <w:b/>
                <w:sz w:val="24"/>
                <w:szCs w:val="24"/>
              </w:rPr>
              <w:t>Владеть навыками</w:t>
            </w:r>
          </w:p>
        </w:tc>
      </w:tr>
      <w:tr w:rsidR="00F56E02" w:rsidRPr="00AC4913" w14:paraId="7B24EC7D" w14:textId="77777777" w:rsidTr="00F56E02">
        <w:tc>
          <w:tcPr>
            <w:tcW w:w="1129" w:type="dxa"/>
            <w:tcBorders>
              <w:top w:val="single" w:sz="4" w:space="0" w:color="auto"/>
              <w:left w:val="single" w:sz="4" w:space="0" w:color="auto"/>
              <w:right w:val="single" w:sz="4" w:space="0" w:color="auto"/>
            </w:tcBorders>
          </w:tcPr>
          <w:p w14:paraId="50C631FD" w14:textId="77777777" w:rsidR="00F56E02" w:rsidRPr="00D46500" w:rsidRDefault="00F56E02" w:rsidP="00F56E02">
            <w:pPr>
              <w:rPr>
                <w:rFonts w:ascii="Times New Roman" w:hAnsi="Times New Roman" w:cs="Times New Roman"/>
                <w:bCs/>
                <w:sz w:val="24"/>
                <w:szCs w:val="24"/>
              </w:rPr>
            </w:pPr>
            <w:r>
              <w:rPr>
                <w:rFonts w:ascii="Times New Roman" w:hAnsi="Times New Roman" w:cs="Times New Roman"/>
                <w:bCs/>
                <w:sz w:val="24"/>
                <w:szCs w:val="24"/>
              </w:rPr>
              <w:t>ОК.01</w:t>
            </w:r>
          </w:p>
        </w:tc>
        <w:tc>
          <w:tcPr>
            <w:tcW w:w="2833" w:type="dxa"/>
            <w:tcBorders>
              <w:top w:val="single" w:sz="4" w:space="0" w:color="auto"/>
              <w:left w:val="single" w:sz="4" w:space="0" w:color="auto"/>
              <w:right w:val="single" w:sz="4" w:space="0" w:color="auto"/>
            </w:tcBorders>
            <w:hideMark/>
          </w:tcPr>
          <w:p w14:paraId="5E7889C8" w14:textId="77777777" w:rsidR="00F56E02" w:rsidRPr="00D46500" w:rsidRDefault="00F56E02" w:rsidP="00F56E02">
            <w:pPr>
              <w:rPr>
                <w:rFonts w:ascii="Times New Roman" w:hAnsi="Times New Roman" w:cs="Times New Roman"/>
                <w:bCs/>
                <w:sz w:val="24"/>
                <w:szCs w:val="24"/>
              </w:rPr>
            </w:pPr>
            <w:r>
              <w:rPr>
                <w:rFonts w:ascii="Times New Roman" w:hAnsi="Times New Roman"/>
              </w:rPr>
              <w:t>распознавать задачу и/или проблему в профессиональном и/или социальном контексте, анализировать и выделять её составные части</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514A9373" w14:textId="77777777" w:rsidR="00F56E02" w:rsidRPr="00D46500" w:rsidRDefault="00F56E02" w:rsidP="00F56E02">
            <w:pPr>
              <w:rPr>
                <w:rFonts w:ascii="Times New Roman" w:hAnsi="Times New Roman" w:cs="Times New Roman"/>
                <w:bCs/>
                <w:i/>
                <w:sz w:val="24"/>
                <w:szCs w:val="24"/>
              </w:rPr>
            </w:pPr>
            <w:r>
              <w:rPr>
                <w:rFonts w:ascii="Times New Roman" w:hAnsi="Times New Roman"/>
              </w:rPr>
              <w:t xml:space="preserve">актуальный профессиональный и социальный контекст, в котором приходится работать и жить </w:t>
            </w:r>
          </w:p>
        </w:tc>
        <w:tc>
          <w:tcPr>
            <w:tcW w:w="2833" w:type="dxa"/>
            <w:tcBorders>
              <w:top w:val="single" w:sz="4" w:space="0" w:color="auto"/>
              <w:left w:val="single" w:sz="4" w:space="0" w:color="auto"/>
              <w:bottom w:val="single" w:sz="4" w:space="0" w:color="auto"/>
              <w:right w:val="single" w:sz="4" w:space="0" w:color="auto"/>
            </w:tcBorders>
          </w:tcPr>
          <w:p w14:paraId="35077BCB" w14:textId="77777777" w:rsidR="00F56E02" w:rsidRPr="00D46500" w:rsidRDefault="00F56E02" w:rsidP="00F56E02">
            <w:pPr>
              <w:jc w:val="center"/>
              <w:rPr>
                <w:rFonts w:ascii="Times New Roman" w:hAnsi="Times New Roman" w:cs="Times New Roman"/>
                <w:bCs/>
                <w:i/>
                <w:sz w:val="24"/>
                <w:szCs w:val="24"/>
              </w:rPr>
            </w:pPr>
            <w:r w:rsidRPr="00D46500">
              <w:rPr>
                <w:rFonts w:ascii="Times New Roman" w:hAnsi="Times New Roman" w:cs="Times New Roman"/>
                <w:bCs/>
                <w:i/>
                <w:sz w:val="24"/>
                <w:szCs w:val="24"/>
              </w:rPr>
              <w:t>-</w:t>
            </w:r>
          </w:p>
        </w:tc>
      </w:tr>
      <w:tr w:rsidR="00F56E02" w:rsidRPr="00AC4913" w14:paraId="5198F262" w14:textId="77777777" w:rsidTr="00F56E02">
        <w:tc>
          <w:tcPr>
            <w:tcW w:w="1129" w:type="dxa"/>
            <w:tcBorders>
              <w:top w:val="single" w:sz="4" w:space="0" w:color="auto"/>
              <w:left w:val="single" w:sz="4" w:space="0" w:color="auto"/>
              <w:right w:val="single" w:sz="4" w:space="0" w:color="auto"/>
            </w:tcBorders>
          </w:tcPr>
          <w:p w14:paraId="52917E21" w14:textId="77777777" w:rsidR="00F56E02" w:rsidRDefault="00F56E02" w:rsidP="00F56E02">
            <w:pPr>
              <w:rPr>
                <w:rFonts w:ascii="Times New Roman" w:hAnsi="Times New Roman" w:cs="Times New Roman"/>
                <w:bCs/>
                <w:sz w:val="24"/>
                <w:szCs w:val="24"/>
              </w:rPr>
            </w:pPr>
          </w:p>
        </w:tc>
        <w:tc>
          <w:tcPr>
            <w:tcW w:w="2833" w:type="dxa"/>
            <w:tcBorders>
              <w:top w:val="single" w:sz="4" w:space="0" w:color="auto"/>
              <w:left w:val="single" w:sz="4" w:space="0" w:color="auto"/>
              <w:right w:val="single" w:sz="4" w:space="0" w:color="auto"/>
            </w:tcBorders>
          </w:tcPr>
          <w:p w14:paraId="32A0A89B" w14:textId="77777777" w:rsidR="00F56E02" w:rsidRPr="00D46500" w:rsidRDefault="00F56E02" w:rsidP="00F56E02">
            <w:pPr>
              <w:rPr>
                <w:rFonts w:ascii="Times New Roman" w:hAnsi="Times New Roman" w:cs="Times New Roman"/>
                <w:bCs/>
                <w:i/>
                <w:sz w:val="24"/>
                <w:szCs w:val="24"/>
              </w:rPr>
            </w:pPr>
            <w:r>
              <w:rPr>
                <w:rFonts w:ascii="Times New Roman" w:hAnsi="Times New Roman"/>
              </w:rPr>
              <w:t>определять этапы решения задачи, составлять план действия, реализовывать составленный план, определять необходимые ресурсы</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58711C5F" w14:textId="77777777" w:rsidR="00F56E02" w:rsidRPr="00D46500" w:rsidRDefault="00F56E02" w:rsidP="00F56E02">
            <w:pPr>
              <w:rPr>
                <w:rFonts w:ascii="Times New Roman" w:hAnsi="Times New Roman" w:cs="Times New Roman"/>
                <w:bCs/>
                <w:i/>
                <w:sz w:val="24"/>
                <w:szCs w:val="24"/>
              </w:rPr>
            </w:pPr>
            <w:r>
              <w:rPr>
                <w:rFonts w:ascii="Times New Roman" w:hAnsi="Times New Roman"/>
              </w:rPr>
              <w:t xml:space="preserve">структура плана для решения задач, алгоритмы выполнения работ в </w:t>
            </w:r>
            <w:proofErr w:type="gramStart"/>
            <w:r>
              <w:rPr>
                <w:rFonts w:ascii="Times New Roman" w:hAnsi="Times New Roman"/>
              </w:rPr>
              <w:t>профессиональной</w:t>
            </w:r>
            <w:proofErr w:type="gramEnd"/>
            <w:r>
              <w:rPr>
                <w:rFonts w:ascii="Times New Roman" w:hAnsi="Times New Roman"/>
              </w:rPr>
              <w:t xml:space="preserve"> и смежных областях</w:t>
            </w:r>
          </w:p>
        </w:tc>
        <w:tc>
          <w:tcPr>
            <w:tcW w:w="2833" w:type="dxa"/>
            <w:tcBorders>
              <w:top w:val="single" w:sz="4" w:space="0" w:color="auto"/>
              <w:left w:val="single" w:sz="4" w:space="0" w:color="auto"/>
              <w:bottom w:val="single" w:sz="4" w:space="0" w:color="auto"/>
              <w:right w:val="single" w:sz="4" w:space="0" w:color="auto"/>
            </w:tcBorders>
          </w:tcPr>
          <w:p w14:paraId="065A4F18" w14:textId="77777777" w:rsidR="00F56E02" w:rsidRPr="00D46500" w:rsidRDefault="00F56E02" w:rsidP="00F56E02">
            <w:pPr>
              <w:jc w:val="center"/>
              <w:rPr>
                <w:rFonts w:ascii="Times New Roman" w:hAnsi="Times New Roman" w:cs="Times New Roman"/>
                <w:bCs/>
                <w:i/>
                <w:sz w:val="24"/>
                <w:szCs w:val="24"/>
              </w:rPr>
            </w:pPr>
          </w:p>
        </w:tc>
      </w:tr>
      <w:tr w:rsidR="00F56E02" w:rsidRPr="00AC4913" w14:paraId="69A31139" w14:textId="77777777" w:rsidTr="00F56E02">
        <w:tc>
          <w:tcPr>
            <w:tcW w:w="1129" w:type="dxa"/>
            <w:tcBorders>
              <w:top w:val="single" w:sz="4" w:space="0" w:color="auto"/>
              <w:left w:val="single" w:sz="4" w:space="0" w:color="auto"/>
              <w:right w:val="single" w:sz="4" w:space="0" w:color="auto"/>
            </w:tcBorders>
          </w:tcPr>
          <w:p w14:paraId="739768F3" w14:textId="77777777" w:rsidR="00F56E02" w:rsidRDefault="00F56E02" w:rsidP="00F56E02">
            <w:pPr>
              <w:rPr>
                <w:rFonts w:ascii="Times New Roman" w:hAnsi="Times New Roman" w:cs="Times New Roman"/>
                <w:bCs/>
                <w:sz w:val="24"/>
                <w:szCs w:val="24"/>
              </w:rPr>
            </w:pPr>
          </w:p>
        </w:tc>
        <w:tc>
          <w:tcPr>
            <w:tcW w:w="2833" w:type="dxa"/>
            <w:tcBorders>
              <w:top w:val="single" w:sz="4" w:space="0" w:color="auto"/>
              <w:left w:val="single" w:sz="4" w:space="0" w:color="auto"/>
              <w:right w:val="single" w:sz="4" w:space="0" w:color="auto"/>
            </w:tcBorders>
          </w:tcPr>
          <w:p w14:paraId="12A219D5" w14:textId="77777777" w:rsidR="00F56E02" w:rsidRPr="00D46500" w:rsidRDefault="00F56E02" w:rsidP="00F56E02">
            <w:pPr>
              <w:rPr>
                <w:rFonts w:ascii="Times New Roman" w:hAnsi="Times New Roman" w:cs="Times New Roman"/>
                <w:bCs/>
                <w:i/>
                <w:sz w:val="24"/>
                <w:szCs w:val="24"/>
              </w:rPr>
            </w:pPr>
            <w:r>
              <w:rPr>
                <w:rFonts w:ascii="Times New Roman" w:hAnsi="Times New Roman"/>
              </w:rPr>
              <w:t>выявлять и эффективно искать информацию, необходимую для решения задачи и/или проблемы</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6FC5B50D" w14:textId="77777777" w:rsidR="00F56E02" w:rsidRPr="00D46500" w:rsidRDefault="00F56E02" w:rsidP="00F56E02">
            <w:pPr>
              <w:rPr>
                <w:rFonts w:ascii="Times New Roman" w:hAnsi="Times New Roman" w:cs="Times New Roman"/>
                <w:bCs/>
                <w:i/>
                <w:sz w:val="24"/>
                <w:szCs w:val="24"/>
              </w:rPr>
            </w:pPr>
            <w:r>
              <w:rPr>
                <w:rFonts w:ascii="Times New Roman" w:hAnsi="Times New Roman"/>
              </w:rPr>
              <w:t>основные источники информации и ресурсы для решения задач и/или проблем в профессиональном и/или социальном контексте</w:t>
            </w:r>
          </w:p>
        </w:tc>
        <w:tc>
          <w:tcPr>
            <w:tcW w:w="2833" w:type="dxa"/>
            <w:tcBorders>
              <w:top w:val="single" w:sz="4" w:space="0" w:color="auto"/>
              <w:left w:val="single" w:sz="4" w:space="0" w:color="auto"/>
              <w:bottom w:val="single" w:sz="4" w:space="0" w:color="auto"/>
              <w:right w:val="single" w:sz="4" w:space="0" w:color="auto"/>
            </w:tcBorders>
          </w:tcPr>
          <w:p w14:paraId="0EBFA82A" w14:textId="77777777" w:rsidR="00F56E02" w:rsidRPr="00D46500" w:rsidRDefault="00F56E02" w:rsidP="00F56E02">
            <w:pPr>
              <w:jc w:val="center"/>
              <w:rPr>
                <w:rFonts w:ascii="Times New Roman" w:hAnsi="Times New Roman" w:cs="Times New Roman"/>
                <w:bCs/>
                <w:i/>
                <w:sz w:val="24"/>
                <w:szCs w:val="24"/>
              </w:rPr>
            </w:pPr>
          </w:p>
        </w:tc>
      </w:tr>
      <w:tr w:rsidR="00F56E02" w:rsidRPr="00AC4913" w14:paraId="49EFD807" w14:textId="77777777" w:rsidTr="00F56E02">
        <w:tc>
          <w:tcPr>
            <w:tcW w:w="1129" w:type="dxa"/>
            <w:tcBorders>
              <w:top w:val="single" w:sz="4" w:space="0" w:color="auto"/>
              <w:left w:val="single" w:sz="4" w:space="0" w:color="auto"/>
              <w:right w:val="single" w:sz="4" w:space="0" w:color="auto"/>
            </w:tcBorders>
          </w:tcPr>
          <w:p w14:paraId="2FD899DD" w14:textId="77777777" w:rsidR="00F56E02" w:rsidRDefault="00F56E02" w:rsidP="00F56E02">
            <w:pPr>
              <w:rPr>
                <w:rFonts w:ascii="Times New Roman" w:hAnsi="Times New Roman" w:cs="Times New Roman"/>
                <w:bCs/>
                <w:sz w:val="24"/>
                <w:szCs w:val="24"/>
              </w:rPr>
            </w:pPr>
          </w:p>
        </w:tc>
        <w:tc>
          <w:tcPr>
            <w:tcW w:w="2833" w:type="dxa"/>
            <w:tcBorders>
              <w:top w:val="single" w:sz="4" w:space="0" w:color="auto"/>
              <w:left w:val="single" w:sz="4" w:space="0" w:color="auto"/>
              <w:right w:val="single" w:sz="4" w:space="0" w:color="auto"/>
            </w:tcBorders>
          </w:tcPr>
          <w:p w14:paraId="23938B2E" w14:textId="77777777" w:rsidR="00F56E02" w:rsidRPr="00D46500" w:rsidRDefault="00F56E02" w:rsidP="00F56E02">
            <w:pPr>
              <w:rPr>
                <w:rFonts w:ascii="Times New Roman" w:hAnsi="Times New Roman" w:cs="Times New Roman"/>
                <w:bCs/>
                <w:i/>
                <w:sz w:val="24"/>
                <w:szCs w:val="24"/>
              </w:rPr>
            </w:pPr>
            <w:proofErr w:type="gramStart"/>
            <w:r>
              <w:rPr>
                <w:rFonts w:ascii="Times New Roman" w:hAnsi="Times New Roman"/>
              </w:rPr>
              <w:t>владеть актуальными методами работы в профессиональной и смежных сферах</w:t>
            </w:r>
            <w:proofErr w:type="gramEnd"/>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6E4F19A8" w14:textId="77777777" w:rsidR="00F56E02" w:rsidRPr="00D46500" w:rsidRDefault="00F56E02" w:rsidP="00F56E02">
            <w:pPr>
              <w:rPr>
                <w:rFonts w:ascii="Times New Roman" w:hAnsi="Times New Roman" w:cs="Times New Roman"/>
                <w:bCs/>
                <w:i/>
                <w:sz w:val="24"/>
                <w:szCs w:val="24"/>
              </w:rPr>
            </w:pPr>
            <w:proofErr w:type="gramStart"/>
            <w:r>
              <w:rPr>
                <w:rFonts w:ascii="Times New Roman" w:hAnsi="Times New Roman"/>
              </w:rPr>
              <w:t>методы работы в профессиональной и смежных сферах</w:t>
            </w:r>
            <w:proofErr w:type="gramEnd"/>
          </w:p>
        </w:tc>
        <w:tc>
          <w:tcPr>
            <w:tcW w:w="2833" w:type="dxa"/>
            <w:tcBorders>
              <w:top w:val="single" w:sz="4" w:space="0" w:color="auto"/>
              <w:left w:val="single" w:sz="4" w:space="0" w:color="auto"/>
              <w:bottom w:val="single" w:sz="4" w:space="0" w:color="auto"/>
              <w:right w:val="single" w:sz="4" w:space="0" w:color="auto"/>
            </w:tcBorders>
          </w:tcPr>
          <w:p w14:paraId="6B9839D7" w14:textId="77777777" w:rsidR="00F56E02" w:rsidRPr="00D46500" w:rsidRDefault="00F56E02" w:rsidP="00F56E02">
            <w:pPr>
              <w:jc w:val="center"/>
              <w:rPr>
                <w:rFonts w:ascii="Times New Roman" w:hAnsi="Times New Roman" w:cs="Times New Roman"/>
                <w:bCs/>
                <w:i/>
                <w:sz w:val="24"/>
                <w:szCs w:val="24"/>
              </w:rPr>
            </w:pPr>
          </w:p>
        </w:tc>
      </w:tr>
      <w:tr w:rsidR="00F56E02" w:rsidRPr="00AC4913" w14:paraId="12A14916" w14:textId="77777777" w:rsidTr="00F56E02">
        <w:tc>
          <w:tcPr>
            <w:tcW w:w="1129" w:type="dxa"/>
            <w:tcBorders>
              <w:top w:val="single" w:sz="4" w:space="0" w:color="auto"/>
              <w:left w:val="single" w:sz="4" w:space="0" w:color="auto"/>
              <w:right w:val="single" w:sz="4" w:space="0" w:color="auto"/>
            </w:tcBorders>
          </w:tcPr>
          <w:p w14:paraId="113F662D" w14:textId="77777777" w:rsidR="00F56E02" w:rsidRDefault="00F56E02" w:rsidP="00F56E02">
            <w:pPr>
              <w:rPr>
                <w:rFonts w:ascii="Times New Roman" w:hAnsi="Times New Roman" w:cs="Times New Roman"/>
                <w:bCs/>
                <w:sz w:val="24"/>
                <w:szCs w:val="24"/>
              </w:rPr>
            </w:pPr>
          </w:p>
        </w:tc>
        <w:tc>
          <w:tcPr>
            <w:tcW w:w="2833" w:type="dxa"/>
            <w:tcBorders>
              <w:top w:val="single" w:sz="4" w:space="0" w:color="auto"/>
              <w:left w:val="single" w:sz="4" w:space="0" w:color="auto"/>
              <w:right w:val="single" w:sz="4" w:space="0" w:color="auto"/>
            </w:tcBorders>
          </w:tcPr>
          <w:p w14:paraId="483F99D3" w14:textId="77777777" w:rsidR="00F56E02" w:rsidRPr="00D46500" w:rsidRDefault="00F56E02" w:rsidP="00F56E02">
            <w:pPr>
              <w:rPr>
                <w:rFonts w:ascii="Times New Roman" w:hAnsi="Times New Roman" w:cs="Times New Roman"/>
                <w:bCs/>
                <w:i/>
                <w:sz w:val="24"/>
                <w:szCs w:val="24"/>
              </w:rPr>
            </w:pPr>
            <w:r>
              <w:rPr>
                <w:rFonts w:ascii="Times New Roman" w:hAnsi="Times New Roman"/>
              </w:rPr>
              <w:t>оценивать результат и последствия своих действий (самостоятельно или с помощью наставника)</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4AFD0673" w14:textId="77777777" w:rsidR="00F56E02" w:rsidRPr="00D46500" w:rsidRDefault="00F56E02" w:rsidP="00F56E02">
            <w:pPr>
              <w:rPr>
                <w:rFonts w:ascii="Times New Roman" w:hAnsi="Times New Roman" w:cs="Times New Roman"/>
                <w:bCs/>
                <w:i/>
                <w:sz w:val="24"/>
                <w:szCs w:val="24"/>
              </w:rPr>
            </w:pPr>
            <w:r>
              <w:rPr>
                <w:rFonts w:ascii="Times New Roman" w:hAnsi="Times New Roman"/>
              </w:rPr>
              <w:t xml:space="preserve">порядок </w:t>
            </w:r>
            <w:proofErr w:type="gramStart"/>
            <w:r>
              <w:rPr>
                <w:rFonts w:ascii="Times New Roman" w:hAnsi="Times New Roman"/>
              </w:rPr>
              <w:t>оценки результатов решения задач профессиональной деятельности</w:t>
            </w:r>
            <w:proofErr w:type="gramEnd"/>
          </w:p>
        </w:tc>
        <w:tc>
          <w:tcPr>
            <w:tcW w:w="2833" w:type="dxa"/>
            <w:tcBorders>
              <w:top w:val="single" w:sz="4" w:space="0" w:color="auto"/>
              <w:left w:val="single" w:sz="4" w:space="0" w:color="auto"/>
              <w:bottom w:val="single" w:sz="4" w:space="0" w:color="auto"/>
              <w:right w:val="single" w:sz="4" w:space="0" w:color="auto"/>
            </w:tcBorders>
          </w:tcPr>
          <w:p w14:paraId="67ED389A" w14:textId="77777777" w:rsidR="00F56E02" w:rsidRPr="00D46500" w:rsidRDefault="00F56E02" w:rsidP="00F56E02">
            <w:pPr>
              <w:jc w:val="center"/>
              <w:rPr>
                <w:rFonts w:ascii="Times New Roman" w:hAnsi="Times New Roman" w:cs="Times New Roman"/>
                <w:bCs/>
                <w:i/>
                <w:sz w:val="24"/>
                <w:szCs w:val="24"/>
              </w:rPr>
            </w:pPr>
          </w:p>
        </w:tc>
      </w:tr>
      <w:tr w:rsidR="00F56E02" w:rsidRPr="00AC4913" w14:paraId="751AABF8" w14:textId="77777777" w:rsidTr="00F56E02">
        <w:tc>
          <w:tcPr>
            <w:tcW w:w="1129" w:type="dxa"/>
            <w:tcBorders>
              <w:top w:val="single" w:sz="4" w:space="0" w:color="auto"/>
              <w:left w:val="single" w:sz="4" w:space="0" w:color="auto"/>
              <w:right w:val="single" w:sz="4" w:space="0" w:color="auto"/>
            </w:tcBorders>
          </w:tcPr>
          <w:p w14:paraId="507D7C00" w14:textId="77777777" w:rsidR="00F56E02" w:rsidRDefault="00F56E02" w:rsidP="00F56E02">
            <w:pPr>
              <w:rPr>
                <w:rFonts w:ascii="Times New Roman" w:hAnsi="Times New Roman" w:cs="Times New Roman"/>
                <w:bCs/>
                <w:sz w:val="24"/>
                <w:szCs w:val="24"/>
              </w:rPr>
            </w:pPr>
            <w:r>
              <w:rPr>
                <w:rFonts w:ascii="Times New Roman" w:hAnsi="Times New Roman" w:cs="Times New Roman"/>
                <w:bCs/>
                <w:sz w:val="24"/>
                <w:szCs w:val="24"/>
              </w:rPr>
              <w:t>ОК.02</w:t>
            </w:r>
          </w:p>
        </w:tc>
        <w:tc>
          <w:tcPr>
            <w:tcW w:w="2833" w:type="dxa"/>
            <w:tcBorders>
              <w:top w:val="single" w:sz="4" w:space="0" w:color="auto"/>
              <w:left w:val="single" w:sz="4" w:space="0" w:color="auto"/>
              <w:right w:val="single" w:sz="4" w:space="0" w:color="auto"/>
            </w:tcBorders>
          </w:tcPr>
          <w:p w14:paraId="790AEFE0" w14:textId="77777777" w:rsidR="00F56E02" w:rsidRPr="00D46500" w:rsidRDefault="00F56E02" w:rsidP="00F56E02">
            <w:pPr>
              <w:rPr>
                <w:rFonts w:ascii="Times New Roman" w:hAnsi="Times New Roman" w:cs="Times New Roman"/>
                <w:bCs/>
                <w:i/>
                <w:sz w:val="24"/>
                <w:szCs w:val="24"/>
              </w:rPr>
            </w:pPr>
            <w:r w:rsidRPr="00D46500">
              <w:rPr>
                <w:rFonts w:ascii="Times New Roman" w:hAnsi="Times New Roman" w:cs="Times New Roman"/>
                <w:bCs/>
                <w:i/>
                <w:sz w:val="24"/>
                <w:szCs w:val="24"/>
              </w:rPr>
              <w:t>См. табл. Раздела 4 данной программы</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33A16973" w14:textId="77777777" w:rsidR="00F56E02" w:rsidRPr="00D46500" w:rsidRDefault="00F56E02" w:rsidP="00F56E02">
            <w:pPr>
              <w:rPr>
                <w:rFonts w:ascii="Times New Roman" w:hAnsi="Times New Roman" w:cs="Times New Roman"/>
                <w:bCs/>
                <w:i/>
                <w:sz w:val="24"/>
                <w:szCs w:val="24"/>
              </w:rPr>
            </w:pPr>
            <w:r w:rsidRPr="00D46500">
              <w:rPr>
                <w:rFonts w:ascii="Times New Roman" w:hAnsi="Times New Roman" w:cs="Times New Roman"/>
                <w:bCs/>
                <w:i/>
                <w:sz w:val="24"/>
                <w:szCs w:val="24"/>
              </w:rPr>
              <w:t>См. табл. Раздела 4 данной программы</w:t>
            </w:r>
          </w:p>
        </w:tc>
        <w:tc>
          <w:tcPr>
            <w:tcW w:w="2833" w:type="dxa"/>
            <w:tcBorders>
              <w:top w:val="single" w:sz="4" w:space="0" w:color="auto"/>
              <w:left w:val="single" w:sz="4" w:space="0" w:color="auto"/>
              <w:bottom w:val="single" w:sz="4" w:space="0" w:color="auto"/>
              <w:right w:val="single" w:sz="4" w:space="0" w:color="auto"/>
            </w:tcBorders>
          </w:tcPr>
          <w:p w14:paraId="52572B08" w14:textId="77777777" w:rsidR="00F56E02" w:rsidRPr="00D46500" w:rsidRDefault="00F56E02" w:rsidP="00F56E02">
            <w:pPr>
              <w:jc w:val="center"/>
              <w:rPr>
                <w:rFonts w:ascii="Times New Roman" w:hAnsi="Times New Roman" w:cs="Times New Roman"/>
                <w:bCs/>
                <w:i/>
                <w:sz w:val="24"/>
                <w:szCs w:val="24"/>
              </w:rPr>
            </w:pPr>
          </w:p>
        </w:tc>
      </w:tr>
      <w:tr w:rsidR="00F56E02" w:rsidRPr="00AC4913" w14:paraId="2D132CBC" w14:textId="77777777" w:rsidTr="00F56E02">
        <w:tc>
          <w:tcPr>
            <w:tcW w:w="1129" w:type="dxa"/>
            <w:tcBorders>
              <w:top w:val="single" w:sz="4" w:space="0" w:color="auto"/>
              <w:left w:val="single" w:sz="4" w:space="0" w:color="auto"/>
              <w:right w:val="single" w:sz="4" w:space="0" w:color="auto"/>
            </w:tcBorders>
          </w:tcPr>
          <w:p w14:paraId="1B442FAC" w14:textId="77777777" w:rsidR="00F56E02" w:rsidRDefault="00F56E02" w:rsidP="00F56E02">
            <w:pPr>
              <w:rPr>
                <w:rFonts w:ascii="Times New Roman" w:hAnsi="Times New Roman" w:cs="Times New Roman"/>
                <w:bCs/>
                <w:sz w:val="24"/>
                <w:szCs w:val="24"/>
              </w:rPr>
            </w:pPr>
          </w:p>
        </w:tc>
        <w:tc>
          <w:tcPr>
            <w:tcW w:w="2833" w:type="dxa"/>
            <w:tcBorders>
              <w:top w:val="single" w:sz="4" w:space="0" w:color="auto"/>
              <w:left w:val="single" w:sz="4" w:space="0" w:color="auto"/>
              <w:right w:val="single" w:sz="4" w:space="0" w:color="auto"/>
            </w:tcBorders>
          </w:tcPr>
          <w:p w14:paraId="21E5A696" w14:textId="77777777" w:rsidR="00F56E02" w:rsidRDefault="00F56E02" w:rsidP="00F56E02">
            <w:pPr>
              <w:rPr>
                <w:rFonts w:ascii="Times New Roman" w:hAnsi="Times New Roman"/>
              </w:rPr>
            </w:pPr>
            <w:r>
              <w:rPr>
                <w:rFonts w:ascii="Times New Roman" w:hAnsi="Times New Roman"/>
              </w:rPr>
              <w:t xml:space="preserve">определять задачи для поиска информации, </w:t>
            </w:r>
            <w:r>
              <w:rPr>
                <w:rFonts w:ascii="Times New Roman" w:hAnsi="Times New Roman"/>
              </w:rPr>
              <w:lastRenderedPageBreak/>
              <w:t>планировать процесс поиска, выбирать необходимые источники информации</w:t>
            </w:r>
          </w:p>
          <w:p w14:paraId="02349ED0" w14:textId="77777777" w:rsidR="00F56E02" w:rsidRPr="00D46500" w:rsidRDefault="00F56E02" w:rsidP="00F56E02">
            <w:pPr>
              <w:rPr>
                <w:rFonts w:ascii="Times New Roman" w:hAnsi="Times New Roman" w:cs="Times New Roman"/>
                <w:bCs/>
                <w:i/>
                <w:sz w:val="24"/>
                <w:szCs w:val="24"/>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37BD4EA1" w14:textId="77777777" w:rsidR="00F56E02" w:rsidRPr="00D46500" w:rsidRDefault="00F56E02" w:rsidP="00F56E02">
            <w:pPr>
              <w:rPr>
                <w:rFonts w:ascii="Times New Roman" w:hAnsi="Times New Roman" w:cs="Times New Roman"/>
                <w:bCs/>
                <w:i/>
                <w:sz w:val="24"/>
                <w:szCs w:val="24"/>
              </w:rPr>
            </w:pPr>
            <w:r>
              <w:rPr>
                <w:rFonts w:ascii="Times New Roman" w:hAnsi="Times New Roman"/>
              </w:rPr>
              <w:lastRenderedPageBreak/>
              <w:t xml:space="preserve">номенклатура информационных </w:t>
            </w:r>
            <w:r>
              <w:rPr>
                <w:rFonts w:ascii="Times New Roman" w:hAnsi="Times New Roman"/>
              </w:rPr>
              <w:lastRenderedPageBreak/>
              <w:t>источников, применяемых в профессиональной деятельности</w:t>
            </w:r>
          </w:p>
        </w:tc>
        <w:tc>
          <w:tcPr>
            <w:tcW w:w="2833" w:type="dxa"/>
            <w:tcBorders>
              <w:top w:val="single" w:sz="4" w:space="0" w:color="auto"/>
              <w:left w:val="single" w:sz="4" w:space="0" w:color="auto"/>
              <w:bottom w:val="single" w:sz="4" w:space="0" w:color="auto"/>
              <w:right w:val="single" w:sz="4" w:space="0" w:color="auto"/>
            </w:tcBorders>
          </w:tcPr>
          <w:p w14:paraId="747E51C0" w14:textId="77777777" w:rsidR="00F56E02" w:rsidRPr="00D46500" w:rsidRDefault="00F56E02" w:rsidP="00F56E02">
            <w:pPr>
              <w:jc w:val="center"/>
              <w:rPr>
                <w:rFonts w:ascii="Times New Roman" w:hAnsi="Times New Roman" w:cs="Times New Roman"/>
                <w:bCs/>
                <w:i/>
                <w:sz w:val="24"/>
                <w:szCs w:val="24"/>
              </w:rPr>
            </w:pPr>
          </w:p>
        </w:tc>
      </w:tr>
      <w:tr w:rsidR="00F56E02" w:rsidRPr="00AC4913" w14:paraId="4E407F88" w14:textId="77777777" w:rsidTr="00F56E02">
        <w:tc>
          <w:tcPr>
            <w:tcW w:w="1129" w:type="dxa"/>
            <w:tcBorders>
              <w:top w:val="single" w:sz="4" w:space="0" w:color="auto"/>
              <w:left w:val="single" w:sz="4" w:space="0" w:color="auto"/>
              <w:right w:val="single" w:sz="4" w:space="0" w:color="auto"/>
            </w:tcBorders>
          </w:tcPr>
          <w:p w14:paraId="53A7F70C" w14:textId="77777777" w:rsidR="00F56E02" w:rsidRDefault="00F56E02" w:rsidP="00F56E02">
            <w:pPr>
              <w:rPr>
                <w:rFonts w:ascii="Times New Roman" w:hAnsi="Times New Roman" w:cs="Times New Roman"/>
                <w:bCs/>
                <w:sz w:val="24"/>
                <w:szCs w:val="24"/>
              </w:rPr>
            </w:pPr>
          </w:p>
        </w:tc>
        <w:tc>
          <w:tcPr>
            <w:tcW w:w="2833" w:type="dxa"/>
            <w:tcBorders>
              <w:top w:val="single" w:sz="4" w:space="0" w:color="auto"/>
              <w:left w:val="single" w:sz="4" w:space="0" w:color="auto"/>
              <w:right w:val="single" w:sz="4" w:space="0" w:color="auto"/>
            </w:tcBorders>
          </w:tcPr>
          <w:p w14:paraId="6DBD5D86" w14:textId="77777777" w:rsidR="00F56E02" w:rsidRPr="00D46500" w:rsidRDefault="00F56E02" w:rsidP="00F56E02">
            <w:pPr>
              <w:rPr>
                <w:rFonts w:ascii="Times New Roman" w:hAnsi="Times New Roman" w:cs="Times New Roman"/>
                <w:bCs/>
                <w:i/>
                <w:sz w:val="24"/>
                <w:szCs w:val="24"/>
              </w:rPr>
            </w:pPr>
            <w:r>
              <w:rPr>
                <w:rFonts w:ascii="Times New Roman" w:hAnsi="Times New Roman"/>
              </w:rPr>
              <w:t xml:space="preserve">выделять наиболее </w:t>
            </w:r>
            <w:proofErr w:type="gramStart"/>
            <w:r>
              <w:rPr>
                <w:rFonts w:ascii="Times New Roman" w:hAnsi="Times New Roman"/>
              </w:rPr>
              <w:t>значимое</w:t>
            </w:r>
            <w:proofErr w:type="gramEnd"/>
            <w:r>
              <w:rPr>
                <w:rFonts w:ascii="Times New Roman" w:hAnsi="Times New Roman"/>
              </w:rPr>
              <w:t xml:space="preserve"> в перечне информации, структурировать получаемую информацию, оформлять результаты поиска</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14B9D98A" w14:textId="77777777" w:rsidR="00F56E02" w:rsidRPr="00D46500" w:rsidRDefault="00F56E02" w:rsidP="00F56E02">
            <w:pPr>
              <w:rPr>
                <w:rFonts w:ascii="Times New Roman" w:hAnsi="Times New Roman" w:cs="Times New Roman"/>
                <w:bCs/>
                <w:i/>
                <w:sz w:val="24"/>
                <w:szCs w:val="24"/>
              </w:rPr>
            </w:pPr>
            <w:r>
              <w:rPr>
                <w:rFonts w:ascii="Times New Roman" w:hAnsi="Times New Roman"/>
              </w:rPr>
              <w:t>приемы структурирования информации</w:t>
            </w:r>
          </w:p>
        </w:tc>
        <w:tc>
          <w:tcPr>
            <w:tcW w:w="2833" w:type="dxa"/>
            <w:tcBorders>
              <w:top w:val="single" w:sz="4" w:space="0" w:color="auto"/>
              <w:left w:val="single" w:sz="4" w:space="0" w:color="auto"/>
              <w:bottom w:val="single" w:sz="4" w:space="0" w:color="auto"/>
              <w:right w:val="single" w:sz="4" w:space="0" w:color="auto"/>
            </w:tcBorders>
          </w:tcPr>
          <w:p w14:paraId="38DB405A" w14:textId="77777777" w:rsidR="00F56E02" w:rsidRPr="00D46500" w:rsidRDefault="00F56E02" w:rsidP="00F56E02">
            <w:pPr>
              <w:jc w:val="center"/>
              <w:rPr>
                <w:rFonts w:ascii="Times New Roman" w:hAnsi="Times New Roman" w:cs="Times New Roman"/>
                <w:bCs/>
                <w:i/>
                <w:sz w:val="24"/>
                <w:szCs w:val="24"/>
              </w:rPr>
            </w:pPr>
          </w:p>
        </w:tc>
      </w:tr>
      <w:tr w:rsidR="00F56E02" w:rsidRPr="00AC4913" w14:paraId="052FB190" w14:textId="77777777" w:rsidTr="00F56E02">
        <w:tc>
          <w:tcPr>
            <w:tcW w:w="1129" w:type="dxa"/>
            <w:tcBorders>
              <w:top w:val="single" w:sz="4" w:space="0" w:color="auto"/>
              <w:left w:val="single" w:sz="4" w:space="0" w:color="auto"/>
              <w:right w:val="single" w:sz="4" w:space="0" w:color="auto"/>
            </w:tcBorders>
          </w:tcPr>
          <w:p w14:paraId="1B695F26" w14:textId="77777777" w:rsidR="00F56E02" w:rsidRDefault="00F56E02" w:rsidP="00F56E02">
            <w:pPr>
              <w:rPr>
                <w:rFonts w:ascii="Times New Roman" w:hAnsi="Times New Roman" w:cs="Times New Roman"/>
                <w:bCs/>
                <w:sz w:val="24"/>
                <w:szCs w:val="24"/>
              </w:rPr>
            </w:pPr>
          </w:p>
        </w:tc>
        <w:tc>
          <w:tcPr>
            <w:tcW w:w="2833" w:type="dxa"/>
            <w:tcBorders>
              <w:top w:val="single" w:sz="4" w:space="0" w:color="auto"/>
              <w:left w:val="single" w:sz="4" w:space="0" w:color="auto"/>
              <w:right w:val="single" w:sz="4" w:space="0" w:color="auto"/>
            </w:tcBorders>
          </w:tcPr>
          <w:p w14:paraId="3473E702" w14:textId="77777777" w:rsidR="00F56E02" w:rsidRPr="00D46500" w:rsidRDefault="00F56E02" w:rsidP="00F56E02">
            <w:pPr>
              <w:rPr>
                <w:rFonts w:ascii="Times New Roman" w:hAnsi="Times New Roman" w:cs="Times New Roman"/>
                <w:bCs/>
                <w:i/>
                <w:sz w:val="24"/>
                <w:szCs w:val="24"/>
              </w:rPr>
            </w:pPr>
            <w:r>
              <w:rPr>
                <w:rFonts w:ascii="Times New Roman" w:hAnsi="Times New Roman"/>
              </w:rPr>
              <w:t>оценивать практическую значимость результатов поиска</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5D720606" w14:textId="77777777" w:rsidR="00F56E02" w:rsidRPr="00D46500" w:rsidRDefault="00F56E02" w:rsidP="00F56E02">
            <w:pPr>
              <w:rPr>
                <w:rFonts w:ascii="Times New Roman" w:hAnsi="Times New Roman" w:cs="Times New Roman"/>
                <w:bCs/>
                <w:i/>
                <w:sz w:val="24"/>
                <w:szCs w:val="24"/>
              </w:rPr>
            </w:pPr>
            <w:r>
              <w:rPr>
                <w:rFonts w:ascii="Times New Roman" w:hAnsi="Times New Roman"/>
              </w:rPr>
              <w:t>формат оформления результатов поиска информации</w:t>
            </w:r>
          </w:p>
        </w:tc>
        <w:tc>
          <w:tcPr>
            <w:tcW w:w="2833" w:type="dxa"/>
            <w:tcBorders>
              <w:top w:val="single" w:sz="4" w:space="0" w:color="auto"/>
              <w:left w:val="single" w:sz="4" w:space="0" w:color="auto"/>
              <w:bottom w:val="single" w:sz="4" w:space="0" w:color="auto"/>
              <w:right w:val="single" w:sz="4" w:space="0" w:color="auto"/>
            </w:tcBorders>
          </w:tcPr>
          <w:p w14:paraId="7A5E0D43" w14:textId="77777777" w:rsidR="00F56E02" w:rsidRPr="00D46500" w:rsidRDefault="00F56E02" w:rsidP="00F56E02">
            <w:pPr>
              <w:jc w:val="center"/>
              <w:rPr>
                <w:rFonts w:ascii="Times New Roman" w:hAnsi="Times New Roman" w:cs="Times New Roman"/>
                <w:bCs/>
                <w:i/>
                <w:sz w:val="24"/>
                <w:szCs w:val="24"/>
              </w:rPr>
            </w:pPr>
          </w:p>
        </w:tc>
      </w:tr>
      <w:tr w:rsidR="00F56E02" w:rsidRPr="00AC4913" w14:paraId="186A2E84" w14:textId="77777777" w:rsidTr="00F56E02">
        <w:tc>
          <w:tcPr>
            <w:tcW w:w="1129" w:type="dxa"/>
            <w:tcBorders>
              <w:top w:val="single" w:sz="4" w:space="0" w:color="auto"/>
              <w:left w:val="single" w:sz="4" w:space="0" w:color="auto"/>
              <w:right w:val="single" w:sz="4" w:space="0" w:color="auto"/>
            </w:tcBorders>
          </w:tcPr>
          <w:p w14:paraId="11BB9C49" w14:textId="77777777" w:rsidR="00F56E02" w:rsidRDefault="00F56E02" w:rsidP="00F56E02">
            <w:pPr>
              <w:rPr>
                <w:rFonts w:ascii="Times New Roman" w:hAnsi="Times New Roman" w:cs="Times New Roman"/>
                <w:bCs/>
                <w:sz w:val="24"/>
                <w:szCs w:val="24"/>
              </w:rPr>
            </w:pPr>
          </w:p>
        </w:tc>
        <w:tc>
          <w:tcPr>
            <w:tcW w:w="2833" w:type="dxa"/>
            <w:tcBorders>
              <w:top w:val="single" w:sz="4" w:space="0" w:color="auto"/>
              <w:left w:val="single" w:sz="4" w:space="0" w:color="auto"/>
              <w:right w:val="single" w:sz="4" w:space="0" w:color="auto"/>
            </w:tcBorders>
          </w:tcPr>
          <w:p w14:paraId="65674E1F" w14:textId="77777777" w:rsidR="00F56E02" w:rsidRPr="00D46500" w:rsidRDefault="00F56E02" w:rsidP="00F56E02">
            <w:pPr>
              <w:rPr>
                <w:rFonts w:ascii="Times New Roman" w:hAnsi="Times New Roman" w:cs="Times New Roman"/>
                <w:bCs/>
                <w:i/>
                <w:sz w:val="24"/>
                <w:szCs w:val="24"/>
              </w:rPr>
            </w:pPr>
            <w:r>
              <w:rPr>
                <w:rFonts w:ascii="Times New Roman" w:hAnsi="Times New Roman"/>
              </w:rPr>
              <w:t>применять средства информационных технологий для решения профессиональных задач</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472CDE8B" w14:textId="77777777" w:rsidR="00F56E02" w:rsidRPr="00D46500" w:rsidRDefault="00F56E02" w:rsidP="00F56E02">
            <w:pPr>
              <w:rPr>
                <w:rFonts w:ascii="Times New Roman" w:hAnsi="Times New Roman" w:cs="Times New Roman"/>
                <w:bCs/>
                <w:i/>
                <w:sz w:val="24"/>
                <w:szCs w:val="24"/>
              </w:rPr>
            </w:pPr>
            <w:r>
              <w:rPr>
                <w:rFonts w:ascii="Times New Roman" w:hAnsi="Times New Roman"/>
              </w:rPr>
              <w:t xml:space="preserve">современные средства и устройства информатизации, порядок их применения и </w:t>
            </w:r>
          </w:p>
        </w:tc>
        <w:tc>
          <w:tcPr>
            <w:tcW w:w="2833" w:type="dxa"/>
            <w:tcBorders>
              <w:top w:val="single" w:sz="4" w:space="0" w:color="auto"/>
              <w:left w:val="single" w:sz="4" w:space="0" w:color="auto"/>
              <w:bottom w:val="single" w:sz="4" w:space="0" w:color="auto"/>
              <w:right w:val="single" w:sz="4" w:space="0" w:color="auto"/>
            </w:tcBorders>
          </w:tcPr>
          <w:p w14:paraId="1F6247D3" w14:textId="77777777" w:rsidR="00F56E02" w:rsidRPr="00D46500" w:rsidRDefault="00F56E02" w:rsidP="00F56E02">
            <w:pPr>
              <w:jc w:val="center"/>
              <w:rPr>
                <w:rFonts w:ascii="Times New Roman" w:hAnsi="Times New Roman" w:cs="Times New Roman"/>
                <w:bCs/>
                <w:i/>
                <w:sz w:val="24"/>
                <w:szCs w:val="24"/>
              </w:rPr>
            </w:pPr>
          </w:p>
        </w:tc>
      </w:tr>
      <w:tr w:rsidR="00F56E02" w:rsidRPr="00AC4913" w14:paraId="2F17CADA" w14:textId="77777777" w:rsidTr="00F56E02">
        <w:tc>
          <w:tcPr>
            <w:tcW w:w="1129" w:type="dxa"/>
            <w:tcBorders>
              <w:top w:val="single" w:sz="4" w:space="0" w:color="auto"/>
              <w:left w:val="single" w:sz="4" w:space="0" w:color="auto"/>
              <w:right w:val="single" w:sz="4" w:space="0" w:color="auto"/>
            </w:tcBorders>
          </w:tcPr>
          <w:p w14:paraId="3C872EA8" w14:textId="77777777" w:rsidR="00F56E02" w:rsidRDefault="00F56E02" w:rsidP="00F56E02">
            <w:pPr>
              <w:rPr>
                <w:rFonts w:ascii="Times New Roman" w:hAnsi="Times New Roman" w:cs="Times New Roman"/>
                <w:bCs/>
                <w:sz w:val="24"/>
                <w:szCs w:val="24"/>
              </w:rPr>
            </w:pPr>
          </w:p>
        </w:tc>
        <w:tc>
          <w:tcPr>
            <w:tcW w:w="2833" w:type="dxa"/>
            <w:tcBorders>
              <w:top w:val="single" w:sz="4" w:space="0" w:color="auto"/>
              <w:left w:val="single" w:sz="4" w:space="0" w:color="auto"/>
              <w:right w:val="single" w:sz="4" w:space="0" w:color="auto"/>
            </w:tcBorders>
          </w:tcPr>
          <w:p w14:paraId="2915BF6B" w14:textId="77777777" w:rsidR="00F56E02" w:rsidRPr="00D46500" w:rsidRDefault="00F56E02" w:rsidP="00F56E02">
            <w:pPr>
              <w:rPr>
                <w:rFonts w:ascii="Times New Roman" w:hAnsi="Times New Roman" w:cs="Times New Roman"/>
                <w:bCs/>
                <w:i/>
                <w:sz w:val="24"/>
                <w:szCs w:val="24"/>
              </w:rPr>
            </w:pPr>
            <w:r>
              <w:rPr>
                <w:rFonts w:ascii="Times New Roman" w:hAnsi="Times New Roman"/>
              </w:rPr>
              <w:t>использовать современное программное обеспечение в профессиональной деятельности</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425D4449" w14:textId="77777777" w:rsidR="00F56E02" w:rsidRPr="00D46500" w:rsidRDefault="00F56E02" w:rsidP="00F56E02">
            <w:pPr>
              <w:rPr>
                <w:rFonts w:ascii="Times New Roman" w:hAnsi="Times New Roman" w:cs="Times New Roman"/>
                <w:bCs/>
                <w:i/>
                <w:sz w:val="24"/>
                <w:szCs w:val="24"/>
              </w:rPr>
            </w:pPr>
            <w:r>
              <w:rPr>
                <w:rFonts w:ascii="Times New Roman" w:hAnsi="Times New Roman"/>
              </w:rPr>
              <w:t>программное обеспечение в профессиональной деятельности, в том числе цифровые средства</w:t>
            </w:r>
          </w:p>
        </w:tc>
        <w:tc>
          <w:tcPr>
            <w:tcW w:w="2833" w:type="dxa"/>
            <w:tcBorders>
              <w:top w:val="single" w:sz="4" w:space="0" w:color="auto"/>
              <w:left w:val="single" w:sz="4" w:space="0" w:color="auto"/>
              <w:bottom w:val="single" w:sz="4" w:space="0" w:color="auto"/>
              <w:right w:val="single" w:sz="4" w:space="0" w:color="auto"/>
            </w:tcBorders>
          </w:tcPr>
          <w:p w14:paraId="0F118B40" w14:textId="77777777" w:rsidR="00F56E02" w:rsidRPr="00D46500" w:rsidRDefault="00F56E02" w:rsidP="00F56E02">
            <w:pPr>
              <w:jc w:val="center"/>
              <w:rPr>
                <w:rFonts w:ascii="Times New Roman" w:hAnsi="Times New Roman" w:cs="Times New Roman"/>
                <w:bCs/>
                <w:i/>
                <w:sz w:val="24"/>
                <w:szCs w:val="24"/>
              </w:rPr>
            </w:pPr>
          </w:p>
        </w:tc>
      </w:tr>
      <w:tr w:rsidR="00F56E02" w:rsidRPr="00AC4913" w14:paraId="02F319AC" w14:textId="77777777" w:rsidTr="00F56E02">
        <w:tc>
          <w:tcPr>
            <w:tcW w:w="1129" w:type="dxa"/>
            <w:tcBorders>
              <w:top w:val="single" w:sz="4" w:space="0" w:color="auto"/>
              <w:left w:val="single" w:sz="4" w:space="0" w:color="auto"/>
              <w:right w:val="single" w:sz="4" w:space="0" w:color="auto"/>
            </w:tcBorders>
          </w:tcPr>
          <w:p w14:paraId="3ECDD44D" w14:textId="77777777" w:rsidR="00F56E02" w:rsidRDefault="00F56E02" w:rsidP="00F56E02">
            <w:pPr>
              <w:rPr>
                <w:rFonts w:ascii="Times New Roman" w:hAnsi="Times New Roman" w:cs="Times New Roman"/>
                <w:bCs/>
                <w:sz w:val="24"/>
                <w:szCs w:val="24"/>
              </w:rPr>
            </w:pPr>
          </w:p>
        </w:tc>
        <w:tc>
          <w:tcPr>
            <w:tcW w:w="2833" w:type="dxa"/>
            <w:tcBorders>
              <w:top w:val="single" w:sz="4" w:space="0" w:color="auto"/>
              <w:left w:val="single" w:sz="4" w:space="0" w:color="auto"/>
              <w:right w:val="single" w:sz="4" w:space="0" w:color="auto"/>
            </w:tcBorders>
          </w:tcPr>
          <w:p w14:paraId="79567645" w14:textId="77777777" w:rsidR="00F56E02" w:rsidRPr="00D46500" w:rsidRDefault="00F56E02" w:rsidP="00F56E02">
            <w:pPr>
              <w:rPr>
                <w:rFonts w:ascii="Times New Roman" w:hAnsi="Times New Roman" w:cs="Times New Roman"/>
                <w:bCs/>
                <w:i/>
                <w:sz w:val="24"/>
                <w:szCs w:val="24"/>
              </w:rPr>
            </w:pPr>
            <w:r>
              <w:rPr>
                <w:rFonts w:ascii="Times New Roman" w:hAnsi="Times New Roman"/>
              </w:rPr>
              <w:t>использовать различные цифровые средства для решения профессиональных задач</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05042F47" w14:textId="77777777" w:rsidR="00F56E02" w:rsidRPr="00D46500" w:rsidRDefault="00F56E02" w:rsidP="00F56E02">
            <w:pPr>
              <w:rPr>
                <w:rFonts w:ascii="Times New Roman" w:hAnsi="Times New Roman" w:cs="Times New Roman"/>
                <w:bCs/>
                <w:i/>
                <w:sz w:val="24"/>
                <w:szCs w:val="24"/>
              </w:rPr>
            </w:pPr>
          </w:p>
        </w:tc>
        <w:tc>
          <w:tcPr>
            <w:tcW w:w="2833" w:type="dxa"/>
            <w:tcBorders>
              <w:top w:val="single" w:sz="4" w:space="0" w:color="auto"/>
              <w:left w:val="single" w:sz="4" w:space="0" w:color="auto"/>
              <w:bottom w:val="single" w:sz="4" w:space="0" w:color="auto"/>
              <w:right w:val="single" w:sz="4" w:space="0" w:color="auto"/>
            </w:tcBorders>
          </w:tcPr>
          <w:p w14:paraId="0C96742A" w14:textId="77777777" w:rsidR="00F56E02" w:rsidRPr="00D46500" w:rsidRDefault="00F56E02" w:rsidP="00F56E02">
            <w:pPr>
              <w:jc w:val="center"/>
              <w:rPr>
                <w:rFonts w:ascii="Times New Roman" w:hAnsi="Times New Roman" w:cs="Times New Roman"/>
                <w:bCs/>
                <w:i/>
                <w:sz w:val="24"/>
                <w:szCs w:val="24"/>
              </w:rPr>
            </w:pPr>
          </w:p>
        </w:tc>
      </w:tr>
      <w:tr w:rsidR="00F56E02" w:rsidRPr="00AC4913" w14:paraId="03D889CF" w14:textId="77777777" w:rsidTr="00F56E02">
        <w:tc>
          <w:tcPr>
            <w:tcW w:w="1129" w:type="dxa"/>
            <w:tcBorders>
              <w:left w:val="single" w:sz="4" w:space="0" w:color="auto"/>
              <w:bottom w:val="single" w:sz="4" w:space="0" w:color="auto"/>
              <w:right w:val="single" w:sz="4" w:space="0" w:color="auto"/>
            </w:tcBorders>
          </w:tcPr>
          <w:p w14:paraId="432C879E" w14:textId="77777777" w:rsidR="00F56E02" w:rsidRPr="00D46500" w:rsidRDefault="00F56E02" w:rsidP="00F56E02">
            <w:pPr>
              <w:rPr>
                <w:rFonts w:ascii="Times New Roman" w:hAnsi="Times New Roman" w:cs="Times New Roman"/>
                <w:bCs/>
                <w:sz w:val="24"/>
                <w:szCs w:val="24"/>
              </w:rPr>
            </w:pPr>
            <w:r>
              <w:rPr>
                <w:rFonts w:ascii="Times New Roman" w:hAnsi="Times New Roman" w:cs="Times New Roman"/>
                <w:bCs/>
                <w:sz w:val="24"/>
                <w:szCs w:val="24"/>
              </w:rPr>
              <w:t>ОК.04</w:t>
            </w:r>
          </w:p>
        </w:tc>
        <w:tc>
          <w:tcPr>
            <w:tcW w:w="2833" w:type="dxa"/>
            <w:tcBorders>
              <w:left w:val="single" w:sz="4" w:space="0" w:color="auto"/>
              <w:bottom w:val="single" w:sz="4" w:space="0" w:color="auto"/>
              <w:right w:val="single" w:sz="4" w:space="0" w:color="auto"/>
            </w:tcBorders>
          </w:tcPr>
          <w:p w14:paraId="1E5B91B8" w14:textId="77777777" w:rsidR="00F56E02" w:rsidRPr="00D46500" w:rsidRDefault="00F56E02" w:rsidP="00F56E02">
            <w:pPr>
              <w:rPr>
                <w:rFonts w:ascii="Times New Roman" w:hAnsi="Times New Roman" w:cs="Times New Roman"/>
                <w:bCs/>
                <w:sz w:val="24"/>
                <w:szCs w:val="24"/>
              </w:rPr>
            </w:pPr>
            <w:r>
              <w:rPr>
                <w:rFonts w:ascii="Times New Roman" w:hAnsi="Times New Roman"/>
                <w:spacing w:val="-4"/>
              </w:rPr>
              <w:t>организовывать работу коллектива и команды</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39F1F7BE" w14:textId="77777777" w:rsidR="00F56E02" w:rsidRPr="00D46500" w:rsidRDefault="00F56E02" w:rsidP="00F56E02">
            <w:pPr>
              <w:rPr>
                <w:rFonts w:ascii="Times New Roman" w:hAnsi="Times New Roman" w:cs="Times New Roman"/>
                <w:bCs/>
                <w:i/>
                <w:sz w:val="24"/>
                <w:szCs w:val="24"/>
              </w:rPr>
            </w:pPr>
            <w:r>
              <w:rPr>
                <w:rFonts w:ascii="Times New Roman" w:hAnsi="Times New Roman"/>
              </w:rPr>
              <w:t>психологические основы деятельности коллектива</w:t>
            </w:r>
          </w:p>
        </w:tc>
        <w:tc>
          <w:tcPr>
            <w:tcW w:w="2833" w:type="dxa"/>
            <w:tcBorders>
              <w:top w:val="single" w:sz="4" w:space="0" w:color="auto"/>
              <w:left w:val="single" w:sz="4" w:space="0" w:color="auto"/>
              <w:bottom w:val="single" w:sz="4" w:space="0" w:color="auto"/>
              <w:right w:val="single" w:sz="4" w:space="0" w:color="auto"/>
            </w:tcBorders>
          </w:tcPr>
          <w:p w14:paraId="12B9FAD5" w14:textId="77777777" w:rsidR="00F56E02" w:rsidRPr="00D46500" w:rsidRDefault="00F56E02" w:rsidP="00F56E02">
            <w:pPr>
              <w:jc w:val="center"/>
              <w:rPr>
                <w:rFonts w:ascii="Times New Roman" w:hAnsi="Times New Roman" w:cs="Times New Roman"/>
                <w:bCs/>
                <w:i/>
                <w:sz w:val="24"/>
                <w:szCs w:val="24"/>
              </w:rPr>
            </w:pPr>
            <w:r w:rsidRPr="00D46500">
              <w:rPr>
                <w:rFonts w:ascii="Times New Roman" w:hAnsi="Times New Roman" w:cs="Times New Roman"/>
                <w:bCs/>
                <w:i/>
                <w:sz w:val="24"/>
                <w:szCs w:val="24"/>
              </w:rPr>
              <w:t>-</w:t>
            </w:r>
          </w:p>
        </w:tc>
      </w:tr>
      <w:tr w:rsidR="00F56E02" w:rsidRPr="00AC4913" w14:paraId="5C7C4B98" w14:textId="77777777" w:rsidTr="00F56E02">
        <w:tc>
          <w:tcPr>
            <w:tcW w:w="1129" w:type="dxa"/>
            <w:tcBorders>
              <w:left w:val="single" w:sz="4" w:space="0" w:color="auto"/>
              <w:bottom w:val="single" w:sz="4" w:space="0" w:color="auto"/>
              <w:right w:val="single" w:sz="4" w:space="0" w:color="auto"/>
            </w:tcBorders>
          </w:tcPr>
          <w:p w14:paraId="252B882B" w14:textId="77777777" w:rsidR="00F56E02" w:rsidRDefault="00F56E02" w:rsidP="00F56E02">
            <w:pPr>
              <w:rPr>
                <w:rFonts w:ascii="Times New Roman" w:hAnsi="Times New Roman" w:cs="Times New Roman"/>
                <w:bCs/>
                <w:sz w:val="24"/>
                <w:szCs w:val="24"/>
              </w:rPr>
            </w:pPr>
          </w:p>
        </w:tc>
        <w:tc>
          <w:tcPr>
            <w:tcW w:w="2833" w:type="dxa"/>
            <w:tcBorders>
              <w:left w:val="single" w:sz="4" w:space="0" w:color="auto"/>
              <w:bottom w:val="single" w:sz="4" w:space="0" w:color="auto"/>
              <w:right w:val="single" w:sz="4" w:space="0" w:color="auto"/>
            </w:tcBorders>
          </w:tcPr>
          <w:p w14:paraId="1213956B" w14:textId="77777777" w:rsidR="00F56E02" w:rsidRPr="00D46500" w:rsidRDefault="00F56E02" w:rsidP="00F56E02">
            <w:pPr>
              <w:rPr>
                <w:rFonts w:ascii="Times New Roman" w:hAnsi="Times New Roman" w:cs="Times New Roman"/>
                <w:bCs/>
                <w:i/>
                <w:sz w:val="24"/>
                <w:szCs w:val="24"/>
              </w:rPr>
            </w:pPr>
            <w:r>
              <w:rPr>
                <w:rFonts w:ascii="Times New Roman" w:hAnsi="Times New Roman"/>
                <w:spacing w:val="-4"/>
              </w:rPr>
              <w:t>взаимодействовать с коллегами, руководством, клиентами в ходе профессиональной деятельности</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1457DB67" w14:textId="77777777" w:rsidR="00F56E02" w:rsidRPr="00D46500" w:rsidRDefault="00F56E02" w:rsidP="00F56E02">
            <w:pPr>
              <w:rPr>
                <w:rFonts w:ascii="Times New Roman" w:hAnsi="Times New Roman" w:cs="Times New Roman"/>
                <w:bCs/>
                <w:i/>
                <w:sz w:val="24"/>
                <w:szCs w:val="24"/>
              </w:rPr>
            </w:pPr>
            <w:r>
              <w:rPr>
                <w:rFonts w:ascii="Times New Roman" w:hAnsi="Times New Roman"/>
              </w:rPr>
              <w:t>психологические особенности личности</w:t>
            </w:r>
          </w:p>
        </w:tc>
        <w:tc>
          <w:tcPr>
            <w:tcW w:w="2833" w:type="dxa"/>
            <w:tcBorders>
              <w:top w:val="single" w:sz="4" w:space="0" w:color="auto"/>
              <w:left w:val="single" w:sz="4" w:space="0" w:color="auto"/>
              <w:bottom w:val="single" w:sz="4" w:space="0" w:color="auto"/>
              <w:right w:val="single" w:sz="4" w:space="0" w:color="auto"/>
            </w:tcBorders>
          </w:tcPr>
          <w:p w14:paraId="0988B45F" w14:textId="77777777" w:rsidR="00F56E02" w:rsidRPr="00D46500" w:rsidRDefault="00F56E02" w:rsidP="00F56E02">
            <w:pPr>
              <w:jc w:val="center"/>
              <w:rPr>
                <w:rFonts w:ascii="Times New Roman" w:hAnsi="Times New Roman" w:cs="Times New Roman"/>
                <w:bCs/>
                <w:i/>
                <w:sz w:val="24"/>
                <w:szCs w:val="24"/>
              </w:rPr>
            </w:pPr>
          </w:p>
        </w:tc>
      </w:tr>
      <w:tr w:rsidR="00F56E02" w:rsidRPr="00AC4913" w14:paraId="705C3CB4" w14:textId="77777777" w:rsidTr="00F56E02">
        <w:tc>
          <w:tcPr>
            <w:tcW w:w="1129" w:type="dxa"/>
            <w:tcBorders>
              <w:left w:val="single" w:sz="4" w:space="0" w:color="auto"/>
              <w:bottom w:val="single" w:sz="4" w:space="0" w:color="auto"/>
              <w:right w:val="single" w:sz="4" w:space="0" w:color="auto"/>
            </w:tcBorders>
          </w:tcPr>
          <w:p w14:paraId="276CF111" w14:textId="77777777" w:rsidR="00F56E02" w:rsidRDefault="00F56E02" w:rsidP="00F56E02">
            <w:pPr>
              <w:rPr>
                <w:rFonts w:ascii="Times New Roman" w:hAnsi="Times New Roman" w:cs="Times New Roman"/>
                <w:bCs/>
                <w:sz w:val="24"/>
                <w:szCs w:val="24"/>
              </w:rPr>
            </w:pPr>
            <w:r>
              <w:rPr>
                <w:rFonts w:ascii="Times New Roman" w:hAnsi="Times New Roman" w:cs="Times New Roman"/>
                <w:bCs/>
                <w:sz w:val="24"/>
                <w:szCs w:val="24"/>
              </w:rPr>
              <w:t>ОК.09</w:t>
            </w:r>
          </w:p>
        </w:tc>
        <w:tc>
          <w:tcPr>
            <w:tcW w:w="2833" w:type="dxa"/>
            <w:tcBorders>
              <w:left w:val="single" w:sz="4" w:space="0" w:color="auto"/>
              <w:bottom w:val="single" w:sz="4" w:space="0" w:color="auto"/>
              <w:right w:val="single" w:sz="4" w:space="0" w:color="auto"/>
            </w:tcBorders>
          </w:tcPr>
          <w:p w14:paraId="1968F3C4" w14:textId="77777777" w:rsidR="00F56E02" w:rsidRDefault="00F56E02" w:rsidP="00F56E02">
            <w:pPr>
              <w:rPr>
                <w:rFonts w:ascii="Times New Roman" w:hAnsi="Times New Roman"/>
                <w:spacing w:val="-4"/>
              </w:rPr>
            </w:pPr>
            <w:r>
              <w:rPr>
                <w:rFonts w:ascii="Times New Roman" w:hAnsi="Times New Roman"/>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6A5C70D4" w14:textId="77777777" w:rsidR="00F56E02" w:rsidRDefault="00F56E02" w:rsidP="00F56E02">
            <w:pPr>
              <w:rPr>
                <w:rFonts w:ascii="Times New Roman" w:hAnsi="Times New Roman"/>
              </w:rPr>
            </w:pPr>
            <w:r>
              <w:rPr>
                <w:rFonts w:ascii="Times New Roman" w:hAnsi="Times New Roman"/>
              </w:rPr>
              <w:t>правила построения простых и сложных предложений на профессиональные темы</w:t>
            </w:r>
          </w:p>
        </w:tc>
        <w:tc>
          <w:tcPr>
            <w:tcW w:w="2833" w:type="dxa"/>
            <w:tcBorders>
              <w:top w:val="single" w:sz="4" w:space="0" w:color="auto"/>
              <w:left w:val="single" w:sz="4" w:space="0" w:color="auto"/>
              <w:bottom w:val="single" w:sz="4" w:space="0" w:color="auto"/>
              <w:right w:val="single" w:sz="4" w:space="0" w:color="auto"/>
            </w:tcBorders>
          </w:tcPr>
          <w:p w14:paraId="776171EB" w14:textId="77777777" w:rsidR="00F56E02" w:rsidRPr="00D46500" w:rsidRDefault="00F56E02" w:rsidP="00F56E02">
            <w:pPr>
              <w:jc w:val="center"/>
              <w:rPr>
                <w:rFonts w:ascii="Times New Roman" w:hAnsi="Times New Roman" w:cs="Times New Roman"/>
                <w:bCs/>
                <w:i/>
                <w:sz w:val="24"/>
                <w:szCs w:val="24"/>
              </w:rPr>
            </w:pPr>
          </w:p>
        </w:tc>
      </w:tr>
      <w:tr w:rsidR="00F56E02" w:rsidRPr="00AC4913" w14:paraId="72AFB299" w14:textId="77777777" w:rsidTr="00F56E02">
        <w:tc>
          <w:tcPr>
            <w:tcW w:w="1129" w:type="dxa"/>
            <w:tcBorders>
              <w:left w:val="single" w:sz="4" w:space="0" w:color="auto"/>
              <w:bottom w:val="single" w:sz="4" w:space="0" w:color="auto"/>
              <w:right w:val="single" w:sz="4" w:space="0" w:color="auto"/>
            </w:tcBorders>
          </w:tcPr>
          <w:p w14:paraId="1D91BACE" w14:textId="77777777" w:rsidR="00F56E02" w:rsidRDefault="00F56E02" w:rsidP="00F56E02">
            <w:pPr>
              <w:rPr>
                <w:rFonts w:ascii="Times New Roman" w:hAnsi="Times New Roman" w:cs="Times New Roman"/>
                <w:bCs/>
                <w:sz w:val="24"/>
                <w:szCs w:val="24"/>
              </w:rPr>
            </w:pPr>
          </w:p>
        </w:tc>
        <w:tc>
          <w:tcPr>
            <w:tcW w:w="2833" w:type="dxa"/>
            <w:tcBorders>
              <w:left w:val="single" w:sz="4" w:space="0" w:color="auto"/>
              <w:bottom w:val="single" w:sz="4" w:space="0" w:color="auto"/>
              <w:right w:val="single" w:sz="4" w:space="0" w:color="auto"/>
            </w:tcBorders>
          </w:tcPr>
          <w:p w14:paraId="7AB83C96" w14:textId="77777777" w:rsidR="00F56E02" w:rsidRDefault="00F56E02" w:rsidP="00F56E02">
            <w:pPr>
              <w:rPr>
                <w:rFonts w:ascii="Times New Roman" w:hAnsi="Times New Roman"/>
                <w:spacing w:val="-4"/>
              </w:rPr>
            </w:pPr>
            <w:r>
              <w:rPr>
                <w:rFonts w:ascii="Times New Roman" w:hAnsi="Times New Roman"/>
              </w:rPr>
              <w:t>участвовать в диалогах на знакомые общие и профессиональные темы</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08F938D6" w14:textId="77777777" w:rsidR="00F56E02" w:rsidRDefault="00F56E02" w:rsidP="00F56E02">
            <w:pPr>
              <w:rPr>
                <w:rFonts w:ascii="Times New Roman" w:hAnsi="Times New Roman"/>
              </w:rPr>
            </w:pPr>
            <w:r>
              <w:rPr>
                <w:rFonts w:ascii="Times New Roman" w:hAnsi="Times New Roman"/>
              </w:rPr>
              <w:t>основные общеупотребительные глаголы (бытовая и профессиональная лексика)</w:t>
            </w:r>
          </w:p>
        </w:tc>
        <w:tc>
          <w:tcPr>
            <w:tcW w:w="2833" w:type="dxa"/>
            <w:tcBorders>
              <w:top w:val="single" w:sz="4" w:space="0" w:color="auto"/>
              <w:left w:val="single" w:sz="4" w:space="0" w:color="auto"/>
              <w:bottom w:val="single" w:sz="4" w:space="0" w:color="auto"/>
              <w:right w:val="single" w:sz="4" w:space="0" w:color="auto"/>
            </w:tcBorders>
          </w:tcPr>
          <w:p w14:paraId="5C062469" w14:textId="77777777" w:rsidR="00F56E02" w:rsidRPr="00D46500" w:rsidRDefault="00F56E02" w:rsidP="00F56E02">
            <w:pPr>
              <w:jc w:val="center"/>
              <w:rPr>
                <w:rFonts w:ascii="Times New Roman" w:hAnsi="Times New Roman" w:cs="Times New Roman"/>
                <w:bCs/>
                <w:i/>
                <w:sz w:val="24"/>
                <w:szCs w:val="24"/>
              </w:rPr>
            </w:pPr>
          </w:p>
        </w:tc>
      </w:tr>
      <w:tr w:rsidR="00F56E02" w:rsidRPr="00AC4913" w14:paraId="1955C1BF" w14:textId="77777777" w:rsidTr="00F56E02">
        <w:tc>
          <w:tcPr>
            <w:tcW w:w="1129" w:type="dxa"/>
            <w:tcBorders>
              <w:left w:val="single" w:sz="4" w:space="0" w:color="auto"/>
              <w:bottom w:val="single" w:sz="4" w:space="0" w:color="auto"/>
              <w:right w:val="single" w:sz="4" w:space="0" w:color="auto"/>
            </w:tcBorders>
          </w:tcPr>
          <w:p w14:paraId="59638B58" w14:textId="77777777" w:rsidR="00F56E02" w:rsidRDefault="00F56E02" w:rsidP="00F56E02">
            <w:pPr>
              <w:rPr>
                <w:rFonts w:ascii="Times New Roman" w:hAnsi="Times New Roman" w:cs="Times New Roman"/>
                <w:bCs/>
                <w:sz w:val="24"/>
                <w:szCs w:val="24"/>
              </w:rPr>
            </w:pPr>
          </w:p>
        </w:tc>
        <w:tc>
          <w:tcPr>
            <w:tcW w:w="2833" w:type="dxa"/>
            <w:tcBorders>
              <w:left w:val="single" w:sz="4" w:space="0" w:color="auto"/>
              <w:bottom w:val="single" w:sz="4" w:space="0" w:color="auto"/>
              <w:right w:val="single" w:sz="4" w:space="0" w:color="auto"/>
            </w:tcBorders>
          </w:tcPr>
          <w:p w14:paraId="5AE5A13C" w14:textId="77777777" w:rsidR="00F56E02" w:rsidRDefault="00F56E02" w:rsidP="00F56E02">
            <w:pPr>
              <w:rPr>
                <w:rFonts w:ascii="Times New Roman" w:hAnsi="Times New Roman"/>
                <w:spacing w:val="-4"/>
              </w:rPr>
            </w:pPr>
            <w:r>
              <w:rPr>
                <w:rFonts w:ascii="Times New Roman" w:hAnsi="Times New Roman"/>
              </w:rPr>
              <w:t>строить простые высказывания о себе и о своей профессиональной деятельности</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366754B6" w14:textId="77777777" w:rsidR="00F56E02" w:rsidRDefault="00F56E02" w:rsidP="00F56E02">
            <w:pPr>
              <w:rPr>
                <w:rFonts w:ascii="Times New Roman" w:hAnsi="Times New Roman"/>
              </w:rPr>
            </w:pPr>
            <w:r>
              <w:rPr>
                <w:rFonts w:ascii="Times New Roman" w:hAnsi="Times New Roman"/>
              </w:rPr>
              <w:t>лексический минимум, относящийся к описанию предметов, средств и процессов профессиональной деятельности</w:t>
            </w:r>
          </w:p>
        </w:tc>
        <w:tc>
          <w:tcPr>
            <w:tcW w:w="2833" w:type="dxa"/>
            <w:tcBorders>
              <w:top w:val="single" w:sz="4" w:space="0" w:color="auto"/>
              <w:left w:val="single" w:sz="4" w:space="0" w:color="auto"/>
              <w:bottom w:val="single" w:sz="4" w:space="0" w:color="auto"/>
              <w:right w:val="single" w:sz="4" w:space="0" w:color="auto"/>
            </w:tcBorders>
          </w:tcPr>
          <w:p w14:paraId="3529A2C2" w14:textId="77777777" w:rsidR="00F56E02" w:rsidRPr="00D46500" w:rsidRDefault="00F56E02" w:rsidP="00F56E02">
            <w:pPr>
              <w:jc w:val="center"/>
              <w:rPr>
                <w:rFonts w:ascii="Times New Roman" w:hAnsi="Times New Roman" w:cs="Times New Roman"/>
                <w:bCs/>
                <w:i/>
                <w:sz w:val="24"/>
                <w:szCs w:val="24"/>
              </w:rPr>
            </w:pPr>
          </w:p>
        </w:tc>
      </w:tr>
      <w:tr w:rsidR="00F56E02" w:rsidRPr="00AC4913" w14:paraId="6B1818B3" w14:textId="77777777" w:rsidTr="00F56E02">
        <w:tc>
          <w:tcPr>
            <w:tcW w:w="1129" w:type="dxa"/>
            <w:tcBorders>
              <w:left w:val="single" w:sz="4" w:space="0" w:color="auto"/>
              <w:bottom w:val="single" w:sz="4" w:space="0" w:color="auto"/>
              <w:right w:val="single" w:sz="4" w:space="0" w:color="auto"/>
            </w:tcBorders>
          </w:tcPr>
          <w:p w14:paraId="09F68AFD" w14:textId="77777777" w:rsidR="00F56E02" w:rsidRDefault="00F56E02" w:rsidP="00F56E02">
            <w:pPr>
              <w:rPr>
                <w:rFonts w:ascii="Times New Roman" w:hAnsi="Times New Roman" w:cs="Times New Roman"/>
                <w:bCs/>
                <w:sz w:val="24"/>
                <w:szCs w:val="24"/>
              </w:rPr>
            </w:pPr>
          </w:p>
        </w:tc>
        <w:tc>
          <w:tcPr>
            <w:tcW w:w="2833" w:type="dxa"/>
            <w:tcBorders>
              <w:left w:val="single" w:sz="4" w:space="0" w:color="auto"/>
              <w:bottom w:val="single" w:sz="4" w:space="0" w:color="auto"/>
              <w:right w:val="single" w:sz="4" w:space="0" w:color="auto"/>
            </w:tcBorders>
          </w:tcPr>
          <w:p w14:paraId="523ED424" w14:textId="77777777" w:rsidR="00F56E02" w:rsidRDefault="00F56E02" w:rsidP="00F56E02">
            <w:pPr>
              <w:rPr>
                <w:rFonts w:ascii="Times New Roman" w:hAnsi="Times New Roman"/>
                <w:spacing w:val="-4"/>
              </w:rPr>
            </w:pPr>
            <w:r>
              <w:rPr>
                <w:rFonts w:ascii="Times New Roman" w:hAnsi="Times New Roman"/>
              </w:rPr>
              <w:t>кратко обосновывать и объяснять свои действия (текущие и планируемые)</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4F5D46D0" w14:textId="77777777" w:rsidR="00F56E02" w:rsidRDefault="00F56E02" w:rsidP="00F56E02">
            <w:pPr>
              <w:rPr>
                <w:rFonts w:ascii="Times New Roman" w:hAnsi="Times New Roman"/>
              </w:rPr>
            </w:pPr>
            <w:r>
              <w:rPr>
                <w:rFonts w:ascii="Times New Roman" w:hAnsi="Times New Roman"/>
              </w:rPr>
              <w:t>особенности произношения</w:t>
            </w:r>
          </w:p>
        </w:tc>
        <w:tc>
          <w:tcPr>
            <w:tcW w:w="2833" w:type="dxa"/>
            <w:tcBorders>
              <w:top w:val="single" w:sz="4" w:space="0" w:color="auto"/>
              <w:left w:val="single" w:sz="4" w:space="0" w:color="auto"/>
              <w:bottom w:val="single" w:sz="4" w:space="0" w:color="auto"/>
              <w:right w:val="single" w:sz="4" w:space="0" w:color="auto"/>
            </w:tcBorders>
          </w:tcPr>
          <w:p w14:paraId="48727C51" w14:textId="77777777" w:rsidR="00F56E02" w:rsidRPr="00D46500" w:rsidRDefault="00F56E02" w:rsidP="00F56E02">
            <w:pPr>
              <w:jc w:val="center"/>
              <w:rPr>
                <w:rFonts w:ascii="Times New Roman" w:hAnsi="Times New Roman" w:cs="Times New Roman"/>
                <w:bCs/>
                <w:i/>
                <w:sz w:val="24"/>
                <w:szCs w:val="24"/>
              </w:rPr>
            </w:pPr>
          </w:p>
        </w:tc>
      </w:tr>
      <w:tr w:rsidR="00F56E02" w:rsidRPr="00AC4913" w14:paraId="7BEC4FAE" w14:textId="77777777" w:rsidTr="00F56E02">
        <w:tc>
          <w:tcPr>
            <w:tcW w:w="1129" w:type="dxa"/>
            <w:tcBorders>
              <w:left w:val="single" w:sz="4" w:space="0" w:color="auto"/>
              <w:bottom w:val="single" w:sz="4" w:space="0" w:color="auto"/>
              <w:right w:val="single" w:sz="4" w:space="0" w:color="auto"/>
            </w:tcBorders>
          </w:tcPr>
          <w:p w14:paraId="16786CBD" w14:textId="77777777" w:rsidR="00F56E02" w:rsidRDefault="00F56E02" w:rsidP="00F56E02">
            <w:pPr>
              <w:rPr>
                <w:rFonts w:ascii="Times New Roman" w:hAnsi="Times New Roman" w:cs="Times New Roman"/>
                <w:bCs/>
                <w:sz w:val="24"/>
                <w:szCs w:val="24"/>
              </w:rPr>
            </w:pPr>
          </w:p>
        </w:tc>
        <w:tc>
          <w:tcPr>
            <w:tcW w:w="2833" w:type="dxa"/>
            <w:tcBorders>
              <w:left w:val="single" w:sz="4" w:space="0" w:color="auto"/>
              <w:bottom w:val="single" w:sz="4" w:space="0" w:color="auto"/>
              <w:right w:val="single" w:sz="4" w:space="0" w:color="auto"/>
            </w:tcBorders>
          </w:tcPr>
          <w:p w14:paraId="24F03CBE" w14:textId="77777777" w:rsidR="00F56E02" w:rsidRDefault="00F56E02" w:rsidP="00F56E02">
            <w:pPr>
              <w:rPr>
                <w:rFonts w:ascii="Times New Roman" w:hAnsi="Times New Roman"/>
                <w:spacing w:val="-4"/>
              </w:rPr>
            </w:pPr>
            <w:r>
              <w:rPr>
                <w:rFonts w:ascii="Times New Roman" w:hAnsi="Times New Roman"/>
              </w:rPr>
              <w:t xml:space="preserve">писать простые связные </w:t>
            </w:r>
            <w:r>
              <w:rPr>
                <w:rFonts w:ascii="Times New Roman" w:hAnsi="Times New Roman"/>
              </w:rPr>
              <w:lastRenderedPageBreak/>
              <w:t>сообщения на знакомые или интересующие профессиональные темы</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2F5713B3" w14:textId="77777777" w:rsidR="00F56E02" w:rsidRDefault="00F56E02" w:rsidP="00F56E02">
            <w:pPr>
              <w:rPr>
                <w:rFonts w:ascii="Times New Roman" w:hAnsi="Times New Roman"/>
              </w:rPr>
            </w:pPr>
            <w:r>
              <w:rPr>
                <w:rFonts w:ascii="Times New Roman" w:hAnsi="Times New Roman"/>
              </w:rPr>
              <w:lastRenderedPageBreak/>
              <w:t xml:space="preserve">правила чтения текстов </w:t>
            </w:r>
            <w:r>
              <w:rPr>
                <w:rFonts w:ascii="Times New Roman" w:hAnsi="Times New Roman"/>
              </w:rPr>
              <w:lastRenderedPageBreak/>
              <w:t>профессиональной направленности</w:t>
            </w:r>
          </w:p>
        </w:tc>
        <w:tc>
          <w:tcPr>
            <w:tcW w:w="2833" w:type="dxa"/>
            <w:tcBorders>
              <w:top w:val="single" w:sz="4" w:space="0" w:color="auto"/>
              <w:left w:val="single" w:sz="4" w:space="0" w:color="auto"/>
              <w:bottom w:val="single" w:sz="4" w:space="0" w:color="auto"/>
              <w:right w:val="single" w:sz="4" w:space="0" w:color="auto"/>
            </w:tcBorders>
          </w:tcPr>
          <w:p w14:paraId="3A9B893A" w14:textId="77777777" w:rsidR="00F56E02" w:rsidRPr="00D46500" w:rsidRDefault="00F56E02" w:rsidP="00F56E02">
            <w:pPr>
              <w:jc w:val="center"/>
              <w:rPr>
                <w:rFonts w:ascii="Times New Roman" w:hAnsi="Times New Roman" w:cs="Times New Roman"/>
                <w:bCs/>
                <w:i/>
                <w:sz w:val="24"/>
                <w:szCs w:val="24"/>
              </w:rPr>
            </w:pPr>
          </w:p>
        </w:tc>
      </w:tr>
      <w:tr w:rsidR="00F56E02" w:rsidRPr="00AC4913" w14:paraId="68D090AF" w14:textId="77777777" w:rsidTr="00F56E02">
        <w:tc>
          <w:tcPr>
            <w:tcW w:w="1129" w:type="dxa"/>
            <w:tcBorders>
              <w:top w:val="single" w:sz="4" w:space="0" w:color="auto"/>
              <w:left w:val="single" w:sz="4" w:space="0" w:color="auto"/>
              <w:right w:val="single" w:sz="4" w:space="0" w:color="auto"/>
            </w:tcBorders>
          </w:tcPr>
          <w:p w14:paraId="33B9CFB5" w14:textId="77777777" w:rsidR="00F56E02" w:rsidRPr="00D46500" w:rsidRDefault="00F56E02" w:rsidP="00F56E02">
            <w:pPr>
              <w:rPr>
                <w:rFonts w:ascii="Times New Roman" w:hAnsi="Times New Roman" w:cs="Times New Roman"/>
                <w:bCs/>
                <w:sz w:val="24"/>
                <w:szCs w:val="24"/>
              </w:rPr>
            </w:pPr>
            <w:r>
              <w:rPr>
                <w:rFonts w:ascii="Times New Roman" w:hAnsi="Times New Roman" w:cs="Times New Roman"/>
                <w:bCs/>
                <w:sz w:val="24"/>
                <w:szCs w:val="24"/>
              </w:rPr>
              <w:lastRenderedPageBreak/>
              <w:t>ПК 5.1</w:t>
            </w:r>
          </w:p>
        </w:tc>
        <w:tc>
          <w:tcPr>
            <w:tcW w:w="2833" w:type="dxa"/>
            <w:tcBorders>
              <w:top w:val="single" w:sz="4" w:space="0" w:color="auto"/>
              <w:left w:val="single" w:sz="4" w:space="0" w:color="auto"/>
              <w:right w:val="single" w:sz="4" w:space="0" w:color="auto"/>
            </w:tcBorders>
            <w:hideMark/>
          </w:tcPr>
          <w:p w14:paraId="7A621237" w14:textId="77777777" w:rsidR="00F56E02" w:rsidRPr="00440607" w:rsidRDefault="00F56E02" w:rsidP="00F56E02">
            <w:pPr>
              <w:pStyle w:val="a4"/>
              <w:tabs>
                <w:tab w:val="left" w:pos="191"/>
              </w:tabs>
              <w:spacing w:after="160" w:line="256" w:lineRule="auto"/>
              <w:ind w:left="0"/>
              <w:rPr>
                <w:rFonts w:ascii="Times New Roman" w:hAnsi="Times New Roman" w:cs="Times New Roman"/>
                <w:sz w:val="20"/>
                <w:szCs w:val="20"/>
              </w:rPr>
            </w:pPr>
            <w:r w:rsidRPr="00440607">
              <w:rPr>
                <w:rFonts w:ascii="Times New Roman" w:hAnsi="Times New Roman" w:cs="Times New Roman"/>
                <w:sz w:val="20"/>
                <w:szCs w:val="20"/>
              </w:rPr>
              <w:t>Использовать установленные правила и процедуры коммуникации внутри медицинской организации по вопросам работы регистратуры</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1F61C26A" w14:textId="77777777" w:rsidR="00F56E02" w:rsidRPr="004A1F6E" w:rsidRDefault="00F56E02" w:rsidP="00F56E02">
            <w:pPr>
              <w:pStyle w:val="a4"/>
              <w:tabs>
                <w:tab w:val="left" w:pos="191"/>
              </w:tabs>
              <w:spacing w:after="160" w:line="256" w:lineRule="auto"/>
              <w:ind w:left="0"/>
              <w:rPr>
                <w:rFonts w:ascii="Times New Roman" w:hAnsi="Times New Roman" w:cs="Times New Roman"/>
                <w:sz w:val="20"/>
                <w:szCs w:val="20"/>
              </w:rPr>
            </w:pPr>
            <w:r w:rsidRPr="004A1F6E">
              <w:rPr>
                <w:rFonts w:ascii="Times New Roman" w:hAnsi="Times New Roman" w:cs="Times New Roman"/>
                <w:sz w:val="20"/>
                <w:szCs w:val="20"/>
              </w:rPr>
              <w:t>Порядок оказания первичной медико-санитарной помощи населению</w:t>
            </w:r>
          </w:p>
          <w:p w14:paraId="046C2EDC" w14:textId="77777777" w:rsidR="00F56E02" w:rsidRPr="004A1F6E" w:rsidRDefault="00F56E02" w:rsidP="00F56E02">
            <w:pPr>
              <w:rPr>
                <w:rFonts w:ascii="Times New Roman" w:hAnsi="Times New Roman" w:cs="Times New Roman"/>
                <w:bCs/>
                <w:sz w:val="24"/>
                <w:szCs w:val="24"/>
              </w:rPr>
            </w:pPr>
          </w:p>
        </w:tc>
        <w:tc>
          <w:tcPr>
            <w:tcW w:w="2833" w:type="dxa"/>
            <w:tcBorders>
              <w:top w:val="single" w:sz="4" w:space="0" w:color="auto"/>
              <w:left w:val="single" w:sz="4" w:space="0" w:color="auto"/>
              <w:bottom w:val="single" w:sz="4" w:space="0" w:color="auto"/>
              <w:right w:val="single" w:sz="4" w:space="0" w:color="auto"/>
            </w:tcBorders>
            <w:hideMark/>
          </w:tcPr>
          <w:p w14:paraId="454E52F0" w14:textId="77777777" w:rsidR="00F56E02" w:rsidRPr="002F7A2F" w:rsidRDefault="00F56E02" w:rsidP="00F56E02">
            <w:pPr>
              <w:rPr>
                <w:rFonts w:ascii="Times New Roman" w:hAnsi="Times New Roman" w:cs="Times New Roman"/>
                <w:bCs/>
                <w:sz w:val="24"/>
                <w:szCs w:val="24"/>
              </w:rPr>
            </w:pPr>
            <w:r w:rsidRPr="002F7A2F">
              <w:rPr>
                <w:rFonts w:ascii="Times New Roman" w:hAnsi="Times New Roman" w:cs="Times New Roman"/>
                <w:iCs/>
                <w:sz w:val="20"/>
                <w:szCs w:val="20"/>
              </w:rPr>
              <w:t>Взаимодействие с персоналом, службами медицинской организации и другими организациями в интересах пациента</w:t>
            </w:r>
          </w:p>
        </w:tc>
      </w:tr>
      <w:tr w:rsidR="00F56E02" w:rsidRPr="00AC4913" w14:paraId="05897700" w14:textId="77777777" w:rsidTr="00F56E02">
        <w:tc>
          <w:tcPr>
            <w:tcW w:w="1129" w:type="dxa"/>
            <w:tcBorders>
              <w:top w:val="single" w:sz="4" w:space="0" w:color="auto"/>
              <w:left w:val="single" w:sz="4" w:space="0" w:color="auto"/>
              <w:right w:val="single" w:sz="4" w:space="0" w:color="auto"/>
            </w:tcBorders>
          </w:tcPr>
          <w:p w14:paraId="244B7F10" w14:textId="77777777" w:rsidR="00F56E02" w:rsidRDefault="00F56E02" w:rsidP="00F56E02">
            <w:pPr>
              <w:rPr>
                <w:rFonts w:ascii="Times New Roman" w:hAnsi="Times New Roman" w:cs="Times New Roman"/>
                <w:bCs/>
                <w:sz w:val="24"/>
                <w:szCs w:val="24"/>
              </w:rPr>
            </w:pPr>
          </w:p>
        </w:tc>
        <w:tc>
          <w:tcPr>
            <w:tcW w:w="2833" w:type="dxa"/>
            <w:tcBorders>
              <w:top w:val="single" w:sz="4" w:space="0" w:color="auto"/>
              <w:left w:val="single" w:sz="4" w:space="0" w:color="auto"/>
              <w:right w:val="single" w:sz="4" w:space="0" w:color="auto"/>
            </w:tcBorders>
          </w:tcPr>
          <w:p w14:paraId="7F565B74" w14:textId="77777777" w:rsidR="00F56E02" w:rsidRPr="00440607" w:rsidRDefault="00F56E02" w:rsidP="00F56E02">
            <w:pPr>
              <w:pStyle w:val="a4"/>
              <w:tabs>
                <w:tab w:val="left" w:pos="191"/>
              </w:tabs>
              <w:spacing w:after="160" w:line="256" w:lineRule="auto"/>
              <w:ind w:left="0"/>
              <w:rPr>
                <w:rFonts w:ascii="Times New Roman" w:hAnsi="Times New Roman" w:cs="Times New Roman"/>
                <w:sz w:val="20"/>
                <w:szCs w:val="20"/>
              </w:rPr>
            </w:pPr>
            <w:r w:rsidRPr="00440607">
              <w:rPr>
                <w:rFonts w:ascii="Times New Roman" w:hAnsi="Times New Roman" w:cs="Times New Roman"/>
                <w:sz w:val="20"/>
                <w:szCs w:val="20"/>
              </w:rPr>
              <w:t>Рационально организовывать рабочее пространство в регистратуре</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2EFF7EC2" w14:textId="77777777" w:rsidR="00F56E02" w:rsidRPr="004A1F6E" w:rsidRDefault="00F56E02" w:rsidP="00F56E02">
            <w:pPr>
              <w:pStyle w:val="a4"/>
              <w:tabs>
                <w:tab w:val="left" w:pos="191"/>
              </w:tabs>
              <w:spacing w:after="160" w:line="256" w:lineRule="auto"/>
              <w:ind w:left="0"/>
              <w:rPr>
                <w:rFonts w:ascii="Times New Roman" w:hAnsi="Times New Roman" w:cs="Times New Roman"/>
                <w:sz w:val="20"/>
                <w:szCs w:val="20"/>
              </w:rPr>
            </w:pPr>
            <w:r w:rsidRPr="004A1F6E">
              <w:rPr>
                <w:rFonts w:ascii="Times New Roman" w:hAnsi="Times New Roman" w:cs="Times New Roman"/>
                <w:sz w:val="20"/>
                <w:szCs w:val="20"/>
              </w:rPr>
              <w:t>Виды и структура медицинских организаций</w:t>
            </w:r>
          </w:p>
          <w:p w14:paraId="1AAE97A5" w14:textId="77777777" w:rsidR="00F56E02" w:rsidRPr="004A1F6E" w:rsidRDefault="00F56E02" w:rsidP="00F56E02">
            <w:pPr>
              <w:rPr>
                <w:rFonts w:ascii="Times New Roman" w:hAnsi="Times New Roman" w:cs="Times New Roman"/>
                <w:bCs/>
                <w:sz w:val="24"/>
                <w:szCs w:val="24"/>
              </w:rPr>
            </w:pPr>
          </w:p>
        </w:tc>
        <w:tc>
          <w:tcPr>
            <w:tcW w:w="2833" w:type="dxa"/>
            <w:tcBorders>
              <w:top w:val="single" w:sz="4" w:space="0" w:color="auto"/>
              <w:left w:val="single" w:sz="4" w:space="0" w:color="auto"/>
              <w:bottom w:val="single" w:sz="4" w:space="0" w:color="auto"/>
              <w:right w:val="single" w:sz="4" w:space="0" w:color="auto"/>
            </w:tcBorders>
          </w:tcPr>
          <w:p w14:paraId="36FC4D23" w14:textId="77777777" w:rsidR="00F56E02" w:rsidRPr="002F7A2F" w:rsidRDefault="00F56E02" w:rsidP="00F56E02">
            <w:pPr>
              <w:pStyle w:val="a4"/>
              <w:tabs>
                <w:tab w:val="left" w:pos="189"/>
              </w:tabs>
              <w:spacing w:after="160" w:line="256" w:lineRule="auto"/>
              <w:ind w:left="0"/>
              <w:rPr>
                <w:rFonts w:ascii="Times New Roman" w:hAnsi="Times New Roman" w:cs="Times New Roman"/>
                <w:iCs/>
                <w:sz w:val="20"/>
                <w:szCs w:val="20"/>
              </w:rPr>
            </w:pPr>
            <w:r w:rsidRPr="002F7A2F">
              <w:rPr>
                <w:rFonts w:ascii="Times New Roman" w:hAnsi="Times New Roman" w:cs="Times New Roman"/>
                <w:iCs/>
                <w:sz w:val="20"/>
                <w:szCs w:val="20"/>
              </w:rPr>
              <w:t>Организация рабочего пространства в регистратуре</w:t>
            </w:r>
          </w:p>
          <w:p w14:paraId="08281A66" w14:textId="77777777" w:rsidR="00F56E02" w:rsidRPr="002F7A2F" w:rsidRDefault="00F56E02" w:rsidP="00F56E02">
            <w:pPr>
              <w:rPr>
                <w:rFonts w:ascii="Times New Roman" w:hAnsi="Times New Roman" w:cs="Times New Roman"/>
                <w:bCs/>
                <w:sz w:val="24"/>
                <w:szCs w:val="24"/>
              </w:rPr>
            </w:pPr>
          </w:p>
        </w:tc>
      </w:tr>
      <w:tr w:rsidR="00F56E02" w:rsidRPr="00AC4913" w14:paraId="6F248EDE" w14:textId="77777777" w:rsidTr="00F56E02">
        <w:tc>
          <w:tcPr>
            <w:tcW w:w="1129" w:type="dxa"/>
            <w:tcBorders>
              <w:top w:val="single" w:sz="4" w:space="0" w:color="auto"/>
              <w:left w:val="single" w:sz="4" w:space="0" w:color="auto"/>
              <w:right w:val="single" w:sz="4" w:space="0" w:color="auto"/>
            </w:tcBorders>
          </w:tcPr>
          <w:p w14:paraId="05A6FA78" w14:textId="77777777" w:rsidR="00F56E02" w:rsidRDefault="00F56E02" w:rsidP="00F56E02">
            <w:pPr>
              <w:rPr>
                <w:rFonts w:ascii="Times New Roman" w:hAnsi="Times New Roman" w:cs="Times New Roman"/>
                <w:bCs/>
                <w:sz w:val="24"/>
                <w:szCs w:val="24"/>
              </w:rPr>
            </w:pPr>
          </w:p>
        </w:tc>
        <w:tc>
          <w:tcPr>
            <w:tcW w:w="2833" w:type="dxa"/>
            <w:tcBorders>
              <w:top w:val="single" w:sz="4" w:space="0" w:color="auto"/>
              <w:left w:val="single" w:sz="4" w:space="0" w:color="auto"/>
              <w:right w:val="single" w:sz="4" w:space="0" w:color="auto"/>
            </w:tcBorders>
          </w:tcPr>
          <w:p w14:paraId="71E37B4C" w14:textId="77777777" w:rsidR="00F56E02" w:rsidRPr="00440607" w:rsidRDefault="00F56E02" w:rsidP="00F56E02">
            <w:pPr>
              <w:pStyle w:val="a4"/>
              <w:tabs>
                <w:tab w:val="left" w:pos="191"/>
              </w:tabs>
              <w:spacing w:after="160" w:line="256" w:lineRule="auto"/>
              <w:ind w:left="0"/>
              <w:rPr>
                <w:rFonts w:ascii="Times New Roman" w:hAnsi="Times New Roman" w:cs="Times New Roman"/>
                <w:sz w:val="20"/>
                <w:szCs w:val="20"/>
              </w:rPr>
            </w:pPr>
            <w:r w:rsidRPr="00440607">
              <w:rPr>
                <w:rFonts w:ascii="Times New Roman" w:hAnsi="Times New Roman" w:cs="Times New Roman"/>
                <w:sz w:val="20"/>
                <w:szCs w:val="20"/>
              </w:rPr>
              <w:t>Устанавливать профессиональный контакт, в том числе, с пациентами с когнитивными нарушениями, нарушением речи, зрения, слуха</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3EFE0B2B" w14:textId="77777777" w:rsidR="00F56E02" w:rsidRPr="004A1F6E" w:rsidRDefault="00F56E02" w:rsidP="00F56E02">
            <w:pPr>
              <w:rPr>
                <w:rFonts w:ascii="Times New Roman" w:hAnsi="Times New Roman" w:cs="Times New Roman"/>
                <w:bCs/>
                <w:sz w:val="24"/>
                <w:szCs w:val="24"/>
              </w:rPr>
            </w:pPr>
            <w:proofErr w:type="gramStart"/>
            <w:r w:rsidRPr="004A1F6E">
              <w:rPr>
                <w:rFonts w:ascii="Times New Roman" w:hAnsi="Times New Roman" w:cs="Times New Roman"/>
                <w:sz w:val="20"/>
                <w:szCs w:val="20"/>
              </w:rPr>
              <w:t>Правила организации деятельности регистратуры поликлиники (врачебной амбулатории, центра общей врачебной практики (семейной медицины) (далее - медицинская организация)</w:t>
            </w:r>
            <w:proofErr w:type="gramEnd"/>
          </w:p>
        </w:tc>
        <w:tc>
          <w:tcPr>
            <w:tcW w:w="2833" w:type="dxa"/>
            <w:tcBorders>
              <w:top w:val="single" w:sz="4" w:space="0" w:color="auto"/>
              <w:left w:val="single" w:sz="4" w:space="0" w:color="auto"/>
              <w:bottom w:val="single" w:sz="4" w:space="0" w:color="auto"/>
              <w:right w:val="single" w:sz="4" w:space="0" w:color="auto"/>
            </w:tcBorders>
          </w:tcPr>
          <w:p w14:paraId="32FF5480" w14:textId="77777777" w:rsidR="00F56E02" w:rsidRPr="002F7A2F" w:rsidRDefault="00F56E02" w:rsidP="00F56E02">
            <w:pPr>
              <w:pStyle w:val="a4"/>
              <w:tabs>
                <w:tab w:val="left" w:pos="189"/>
              </w:tabs>
              <w:spacing w:after="160" w:line="256" w:lineRule="auto"/>
              <w:ind w:left="0"/>
              <w:rPr>
                <w:rFonts w:ascii="Times New Roman" w:hAnsi="Times New Roman" w:cs="Times New Roman"/>
                <w:iCs/>
                <w:sz w:val="20"/>
                <w:szCs w:val="20"/>
              </w:rPr>
            </w:pPr>
            <w:r w:rsidRPr="002F7A2F">
              <w:rPr>
                <w:rFonts w:ascii="Times New Roman" w:hAnsi="Times New Roman" w:cs="Times New Roman"/>
                <w:iCs/>
                <w:sz w:val="20"/>
                <w:szCs w:val="20"/>
              </w:rPr>
              <w:t>Выяснение потребности в информации при непосредственном обращении населения в регистратуру</w:t>
            </w:r>
          </w:p>
          <w:p w14:paraId="08599137" w14:textId="77777777" w:rsidR="00F56E02" w:rsidRPr="002F7A2F" w:rsidRDefault="00F56E02" w:rsidP="00F56E02">
            <w:pPr>
              <w:rPr>
                <w:rFonts w:ascii="Times New Roman" w:hAnsi="Times New Roman" w:cs="Times New Roman"/>
                <w:bCs/>
                <w:sz w:val="24"/>
                <w:szCs w:val="24"/>
              </w:rPr>
            </w:pPr>
          </w:p>
        </w:tc>
      </w:tr>
      <w:tr w:rsidR="00F56E02" w:rsidRPr="00AC4913" w14:paraId="62542048" w14:textId="77777777" w:rsidTr="00F56E02">
        <w:tc>
          <w:tcPr>
            <w:tcW w:w="1129" w:type="dxa"/>
            <w:tcBorders>
              <w:top w:val="single" w:sz="4" w:space="0" w:color="auto"/>
              <w:left w:val="single" w:sz="4" w:space="0" w:color="auto"/>
              <w:right w:val="single" w:sz="4" w:space="0" w:color="auto"/>
            </w:tcBorders>
          </w:tcPr>
          <w:p w14:paraId="6889DB13" w14:textId="77777777" w:rsidR="00F56E02" w:rsidRDefault="00F56E02" w:rsidP="00F56E02">
            <w:pPr>
              <w:rPr>
                <w:rFonts w:ascii="Times New Roman" w:hAnsi="Times New Roman" w:cs="Times New Roman"/>
                <w:bCs/>
                <w:sz w:val="24"/>
                <w:szCs w:val="24"/>
              </w:rPr>
            </w:pPr>
          </w:p>
        </w:tc>
        <w:tc>
          <w:tcPr>
            <w:tcW w:w="2833" w:type="dxa"/>
            <w:tcBorders>
              <w:top w:val="single" w:sz="4" w:space="0" w:color="auto"/>
              <w:left w:val="single" w:sz="4" w:space="0" w:color="auto"/>
              <w:right w:val="single" w:sz="4" w:space="0" w:color="auto"/>
            </w:tcBorders>
          </w:tcPr>
          <w:p w14:paraId="0BA64EA2" w14:textId="77777777" w:rsidR="00F56E02" w:rsidRPr="00440607" w:rsidRDefault="00F56E02" w:rsidP="00F56E02">
            <w:pPr>
              <w:pStyle w:val="a4"/>
              <w:tabs>
                <w:tab w:val="left" w:pos="191"/>
              </w:tabs>
              <w:spacing w:after="160" w:line="256" w:lineRule="auto"/>
              <w:ind w:left="0"/>
              <w:rPr>
                <w:rFonts w:ascii="Times New Roman" w:hAnsi="Times New Roman" w:cs="Times New Roman"/>
                <w:sz w:val="20"/>
                <w:szCs w:val="20"/>
              </w:rPr>
            </w:pPr>
            <w:r w:rsidRPr="00440607">
              <w:rPr>
                <w:rFonts w:ascii="Times New Roman" w:hAnsi="Times New Roman" w:cs="Times New Roman"/>
                <w:sz w:val="20"/>
                <w:szCs w:val="20"/>
              </w:rPr>
              <w:t>Эффективно общаться по телефону</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06235175" w14:textId="77777777" w:rsidR="00F56E02" w:rsidRPr="004A1F6E" w:rsidRDefault="00F56E02" w:rsidP="00F56E02">
            <w:pPr>
              <w:rPr>
                <w:rFonts w:ascii="Times New Roman" w:hAnsi="Times New Roman" w:cs="Times New Roman"/>
                <w:bCs/>
                <w:sz w:val="24"/>
                <w:szCs w:val="24"/>
              </w:rPr>
            </w:pPr>
            <w:proofErr w:type="gramStart"/>
            <w:r w:rsidRPr="004A1F6E">
              <w:rPr>
                <w:rFonts w:ascii="Times New Roman" w:hAnsi="Times New Roman" w:cs="Times New Roman"/>
                <w:sz w:val="20"/>
                <w:szCs w:val="20"/>
              </w:rPr>
              <w:t>Правила организации деятельности регистратуры поликлиники (врачебной амбулатории, центра общей врачебной практики (семейной медицины) (далее - медицинская организация)</w:t>
            </w:r>
            <w:proofErr w:type="gramEnd"/>
          </w:p>
        </w:tc>
        <w:tc>
          <w:tcPr>
            <w:tcW w:w="2833" w:type="dxa"/>
            <w:tcBorders>
              <w:top w:val="single" w:sz="4" w:space="0" w:color="auto"/>
              <w:left w:val="single" w:sz="4" w:space="0" w:color="auto"/>
              <w:bottom w:val="single" w:sz="4" w:space="0" w:color="auto"/>
              <w:right w:val="single" w:sz="4" w:space="0" w:color="auto"/>
            </w:tcBorders>
          </w:tcPr>
          <w:p w14:paraId="13F89640" w14:textId="77777777" w:rsidR="00F56E02" w:rsidRPr="002F7A2F" w:rsidRDefault="00F56E02" w:rsidP="00F56E02">
            <w:pPr>
              <w:pStyle w:val="a4"/>
              <w:tabs>
                <w:tab w:val="left" w:pos="189"/>
              </w:tabs>
              <w:spacing w:after="160" w:line="256" w:lineRule="auto"/>
              <w:ind w:left="0"/>
              <w:rPr>
                <w:rFonts w:ascii="Times New Roman" w:hAnsi="Times New Roman" w:cs="Times New Roman"/>
                <w:iCs/>
                <w:sz w:val="20"/>
                <w:szCs w:val="20"/>
              </w:rPr>
            </w:pPr>
            <w:r w:rsidRPr="002F7A2F">
              <w:rPr>
                <w:rFonts w:ascii="Times New Roman" w:hAnsi="Times New Roman" w:cs="Times New Roman"/>
                <w:iCs/>
                <w:sz w:val="20"/>
                <w:szCs w:val="20"/>
              </w:rPr>
              <w:t>Выяснение потребности в информации при обращении населения в регистратуру по телефону</w:t>
            </w:r>
          </w:p>
          <w:p w14:paraId="42A8D730" w14:textId="77777777" w:rsidR="00F56E02" w:rsidRPr="002F7A2F" w:rsidRDefault="00F56E02" w:rsidP="00F56E02">
            <w:pPr>
              <w:rPr>
                <w:rFonts w:ascii="Times New Roman" w:hAnsi="Times New Roman" w:cs="Times New Roman"/>
                <w:bCs/>
                <w:sz w:val="24"/>
                <w:szCs w:val="24"/>
              </w:rPr>
            </w:pPr>
          </w:p>
        </w:tc>
      </w:tr>
      <w:tr w:rsidR="00F56E02" w:rsidRPr="00AC4913" w14:paraId="258B68D3" w14:textId="77777777" w:rsidTr="00F56E02">
        <w:tc>
          <w:tcPr>
            <w:tcW w:w="1129" w:type="dxa"/>
            <w:tcBorders>
              <w:top w:val="single" w:sz="4" w:space="0" w:color="auto"/>
              <w:left w:val="single" w:sz="4" w:space="0" w:color="auto"/>
              <w:right w:val="single" w:sz="4" w:space="0" w:color="auto"/>
            </w:tcBorders>
          </w:tcPr>
          <w:p w14:paraId="50674DCF" w14:textId="77777777" w:rsidR="00F56E02" w:rsidRDefault="00F56E02" w:rsidP="00F56E02">
            <w:pPr>
              <w:rPr>
                <w:rFonts w:ascii="Times New Roman" w:hAnsi="Times New Roman" w:cs="Times New Roman"/>
                <w:bCs/>
                <w:sz w:val="24"/>
                <w:szCs w:val="24"/>
              </w:rPr>
            </w:pPr>
          </w:p>
        </w:tc>
        <w:tc>
          <w:tcPr>
            <w:tcW w:w="2833" w:type="dxa"/>
            <w:tcBorders>
              <w:top w:val="single" w:sz="4" w:space="0" w:color="auto"/>
              <w:left w:val="single" w:sz="4" w:space="0" w:color="auto"/>
              <w:right w:val="single" w:sz="4" w:space="0" w:color="auto"/>
            </w:tcBorders>
          </w:tcPr>
          <w:p w14:paraId="2620EE5E" w14:textId="77777777" w:rsidR="00F56E02" w:rsidRPr="00440607" w:rsidRDefault="00F56E02" w:rsidP="00F56E02">
            <w:pPr>
              <w:pStyle w:val="a4"/>
              <w:tabs>
                <w:tab w:val="left" w:pos="191"/>
              </w:tabs>
              <w:spacing w:after="160" w:line="256" w:lineRule="auto"/>
              <w:ind w:left="0"/>
              <w:rPr>
                <w:rFonts w:ascii="Times New Roman" w:hAnsi="Times New Roman" w:cs="Times New Roman"/>
                <w:sz w:val="20"/>
                <w:szCs w:val="20"/>
              </w:rPr>
            </w:pPr>
            <w:r w:rsidRPr="00440607">
              <w:rPr>
                <w:rFonts w:ascii="Times New Roman" w:hAnsi="Times New Roman" w:cs="Times New Roman"/>
                <w:sz w:val="20"/>
                <w:szCs w:val="20"/>
              </w:rPr>
              <w:t>Задавать уточняющие вопросы по интересующей пациента информации</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586562C4" w14:textId="77777777" w:rsidR="00F56E02" w:rsidRPr="004A1F6E" w:rsidRDefault="00F56E02" w:rsidP="00F56E02">
            <w:pPr>
              <w:pStyle w:val="a4"/>
              <w:tabs>
                <w:tab w:val="left" w:pos="191"/>
              </w:tabs>
              <w:spacing w:after="160" w:line="256" w:lineRule="auto"/>
              <w:ind w:left="0"/>
              <w:rPr>
                <w:rFonts w:ascii="Times New Roman" w:hAnsi="Times New Roman" w:cs="Times New Roman"/>
                <w:sz w:val="20"/>
                <w:szCs w:val="20"/>
              </w:rPr>
            </w:pPr>
            <w:r w:rsidRPr="004A1F6E">
              <w:rPr>
                <w:rFonts w:ascii="Times New Roman" w:hAnsi="Times New Roman" w:cs="Times New Roman"/>
                <w:sz w:val="20"/>
                <w:szCs w:val="20"/>
              </w:rPr>
              <w:t>Основные понятия и термины, используемые в области охраны здоровья граждан, нормативные документы</w:t>
            </w:r>
          </w:p>
        </w:tc>
        <w:tc>
          <w:tcPr>
            <w:tcW w:w="2833" w:type="dxa"/>
            <w:tcBorders>
              <w:top w:val="single" w:sz="4" w:space="0" w:color="auto"/>
              <w:left w:val="single" w:sz="4" w:space="0" w:color="auto"/>
              <w:bottom w:val="single" w:sz="4" w:space="0" w:color="auto"/>
              <w:right w:val="single" w:sz="4" w:space="0" w:color="auto"/>
            </w:tcBorders>
          </w:tcPr>
          <w:p w14:paraId="448AD225" w14:textId="77777777" w:rsidR="00F56E02" w:rsidRPr="002F7A2F" w:rsidRDefault="00F56E02" w:rsidP="00F56E02">
            <w:pPr>
              <w:pStyle w:val="a4"/>
              <w:tabs>
                <w:tab w:val="left" w:pos="189"/>
              </w:tabs>
              <w:spacing w:after="160" w:line="256" w:lineRule="auto"/>
              <w:ind w:left="0"/>
              <w:rPr>
                <w:rFonts w:ascii="Times New Roman" w:hAnsi="Times New Roman" w:cs="Times New Roman"/>
                <w:iCs/>
                <w:sz w:val="20"/>
                <w:szCs w:val="20"/>
              </w:rPr>
            </w:pPr>
            <w:r w:rsidRPr="002F7A2F">
              <w:rPr>
                <w:rFonts w:ascii="Times New Roman" w:hAnsi="Times New Roman" w:cs="Times New Roman"/>
                <w:iCs/>
                <w:sz w:val="20"/>
                <w:szCs w:val="20"/>
              </w:rPr>
              <w:t>Предоставление информации о режиме и порядке работы регистратуры, служб, администрации и специалистов медицинской организации</w:t>
            </w:r>
          </w:p>
          <w:p w14:paraId="1CACA039" w14:textId="77777777" w:rsidR="00F56E02" w:rsidRPr="002F7A2F" w:rsidRDefault="00F56E02" w:rsidP="00F56E02">
            <w:pPr>
              <w:rPr>
                <w:rFonts w:ascii="Times New Roman" w:hAnsi="Times New Roman" w:cs="Times New Roman"/>
                <w:bCs/>
                <w:sz w:val="24"/>
                <w:szCs w:val="24"/>
              </w:rPr>
            </w:pPr>
          </w:p>
        </w:tc>
      </w:tr>
      <w:tr w:rsidR="00F56E02" w:rsidRPr="00AC4913" w14:paraId="027E3120" w14:textId="77777777" w:rsidTr="00F56E02">
        <w:tc>
          <w:tcPr>
            <w:tcW w:w="1129" w:type="dxa"/>
            <w:tcBorders>
              <w:top w:val="single" w:sz="4" w:space="0" w:color="auto"/>
              <w:left w:val="single" w:sz="4" w:space="0" w:color="auto"/>
              <w:right w:val="single" w:sz="4" w:space="0" w:color="auto"/>
            </w:tcBorders>
          </w:tcPr>
          <w:p w14:paraId="70413061" w14:textId="77777777" w:rsidR="00F56E02" w:rsidRDefault="00F56E02" w:rsidP="00F56E02">
            <w:pPr>
              <w:rPr>
                <w:rFonts w:ascii="Times New Roman" w:hAnsi="Times New Roman" w:cs="Times New Roman"/>
                <w:bCs/>
                <w:sz w:val="24"/>
                <w:szCs w:val="24"/>
              </w:rPr>
            </w:pPr>
          </w:p>
        </w:tc>
        <w:tc>
          <w:tcPr>
            <w:tcW w:w="2833" w:type="dxa"/>
            <w:tcBorders>
              <w:top w:val="single" w:sz="4" w:space="0" w:color="auto"/>
              <w:left w:val="single" w:sz="4" w:space="0" w:color="auto"/>
              <w:right w:val="single" w:sz="4" w:space="0" w:color="auto"/>
            </w:tcBorders>
          </w:tcPr>
          <w:p w14:paraId="0FE9EF41" w14:textId="77777777" w:rsidR="00F56E02" w:rsidRPr="00440607" w:rsidRDefault="00F56E02" w:rsidP="00F56E02">
            <w:pPr>
              <w:pStyle w:val="a4"/>
              <w:tabs>
                <w:tab w:val="left" w:pos="191"/>
              </w:tabs>
              <w:spacing w:after="160" w:line="256" w:lineRule="auto"/>
              <w:ind w:left="0"/>
              <w:rPr>
                <w:rFonts w:ascii="Times New Roman" w:hAnsi="Times New Roman" w:cs="Times New Roman"/>
                <w:sz w:val="20"/>
                <w:szCs w:val="20"/>
              </w:rPr>
            </w:pPr>
            <w:r w:rsidRPr="00440607">
              <w:rPr>
                <w:rFonts w:ascii="Times New Roman" w:hAnsi="Times New Roman" w:cs="Times New Roman"/>
                <w:sz w:val="20"/>
                <w:szCs w:val="20"/>
              </w:rPr>
              <w:t>Предоставлять информацию по режиму деятельности регистратуры, медицинских служб и специалистов, медицинской организации</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1C8C4763" w14:textId="77777777" w:rsidR="00F56E02" w:rsidRPr="004A1F6E" w:rsidRDefault="00F56E02" w:rsidP="00F56E02">
            <w:pPr>
              <w:pStyle w:val="a4"/>
              <w:tabs>
                <w:tab w:val="left" w:pos="191"/>
              </w:tabs>
              <w:spacing w:after="160" w:line="256" w:lineRule="auto"/>
              <w:ind w:left="0"/>
              <w:rPr>
                <w:rFonts w:ascii="Times New Roman" w:hAnsi="Times New Roman" w:cs="Times New Roman"/>
                <w:sz w:val="20"/>
                <w:szCs w:val="20"/>
              </w:rPr>
            </w:pPr>
            <w:r w:rsidRPr="004A1F6E">
              <w:rPr>
                <w:rFonts w:ascii="Times New Roman" w:hAnsi="Times New Roman" w:cs="Times New Roman"/>
                <w:sz w:val="20"/>
                <w:szCs w:val="20"/>
              </w:rPr>
              <w:t>Нормы и правила профессионального общения и бесконфликтного сотрудничества</w:t>
            </w:r>
          </w:p>
        </w:tc>
        <w:tc>
          <w:tcPr>
            <w:tcW w:w="2833" w:type="dxa"/>
            <w:tcBorders>
              <w:top w:val="single" w:sz="4" w:space="0" w:color="auto"/>
              <w:left w:val="single" w:sz="4" w:space="0" w:color="auto"/>
              <w:bottom w:val="single" w:sz="4" w:space="0" w:color="auto"/>
              <w:right w:val="single" w:sz="4" w:space="0" w:color="auto"/>
            </w:tcBorders>
          </w:tcPr>
          <w:p w14:paraId="4C9B7256" w14:textId="77777777" w:rsidR="00F56E02" w:rsidRPr="002F7A2F" w:rsidRDefault="00F56E02" w:rsidP="00F56E02">
            <w:pPr>
              <w:rPr>
                <w:rFonts w:ascii="Times New Roman" w:hAnsi="Times New Roman" w:cs="Times New Roman"/>
                <w:bCs/>
                <w:sz w:val="24"/>
                <w:szCs w:val="24"/>
              </w:rPr>
            </w:pPr>
            <w:r w:rsidRPr="002F7A2F">
              <w:rPr>
                <w:rFonts w:ascii="Times New Roman" w:hAnsi="Times New Roman" w:cs="Times New Roman"/>
                <w:iCs/>
                <w:sz w:val="20"/>
                <w:szCs w:val="20"/>
              </w:rPr>
              <w:t>Информирование населения о времени приема врачей всех специальностей, режиме работы лабораторий, кабинетов, центра здоровья, дневного стационара и иных подразделений медицинской организации, в том числе субботу и воскресенье, с указанием часов приема, расположения и номеров кабинетов помещений</w:t>
            </w:r>
          </w:p>
        </w:tc>
      </w:tr>
      <w:tr w:rsidR="00F56E02" w:rsidRPr="00AC4913" w14:paraId="5A179157" w14:textId="77777777" w:rsidTr="00F56E02">
        <w:tc>
          <w:tcPr>
            <w:tcW w:w="1129" w:type="dxa"/>
            <w:tcBorders>
              <w:top w:val="single" w:sz="4" w:space="0" w:color="auto"/>
              <w:left w:val="single" w:sz="4" w:space="0" w:color="auto"/>
              <w:right w:val="single" w:sz="4" w:space="0" w:color="auto"/>
            </w:tcBorders>
          </w:tcPr>
          <w:p w14:paraId="3E2F50F9" w14:textId="77777777" w:rsidR="00F56E02" w:rsidRDefault="00F56E02" w:rsidP="00F56E02">
            <w:pPr>
              <w:rPr>
                <w:rFonts w:ascii="Times New Roman" w:hAnsi="Times New Roman" w:cs="Times New Roman"/>
                <w:bCs/>
                <w:sz w:val="24"/>
                <w:szCs w:val="24"/>
              </w:rPr>
            </w:pPr>
          </w:p>
        </w:tc>
        <w:tc>
          <w:tcPr>
            <w:tcW w:w="2833" w:type="dxa"/>
            <w:tcBorders>
              <w:top w:val="single" w:sz="4" w:space="0" w:color="auto"/>
              <w:left w:val="single" w:sz="4" w:space="0" w:color="auto"/>
              <w:right w:val="single" w:sz="4" w:space="0" w:color="auto"/>
            </w:tcBorders>
          </w:tcPr>
          <w:p w14:paraId="38422AB7" w14:textId="77777777" w:rsidR="00F56E02" w:rsidRPr="00440607" w:rsidRDefault="00F56E02" w:rsidP="00F56E02">
            <w:pPr>
              <w:pStyle w:val="a4"/>
              <w:tabs>
                <w:tab w:val="left" w:pos="191"/>
              </w:tabs>
              <w:spacing w:after="160" w:line="256" w:lineRule="auto"/>
              <w:ind w:left="0"/>
              <w:rPr>
                <w:rFonts w:ascii="Times New Roman" w:hAnsi="Times New Roman" w:cs="Times New Roman"/>
                <w:sz w:val="20"/>
                <w:szCs w:val="20"/>
              </w:rPr>
            </w:pPr>
            <w:r w:rsidRPr="00440607">
              <w:rPr>
                <w:rFonts w:ascii="Times New Roman" w:hAnsi="Times New Roman" w:cs="Times New Roman"/>
                <w:sz w:val="20"/>
                <w:szCs w:val="20"/>
              </w:rPr>
              <w:t>Разъяснять пациенту порядок обращения по наиболее актуальным вопросам медик</w:t>
            </w:r>
            <w:proofErr w:type="gramStart"/>
            <w:r w:rsidRPr="00440607">
              <w:rPr>
                <w:rFonts w:ascii="Times New Roman" w:hAnsi="Times New Roman" w:cs="Times New Roman"/>
                <w:sz w:val="20"/>
                <w:szCs w:val="20"/>
              </w:rPr>
              <w:t>о-</w:t>
            </w:r>
            <w:proofErr w:type="gramEnd"/>
            <w:r w:rsidRPr="00440607">
              <w:rPr>
                <w:rFonts w:ascii="Times New Roman" w:hAnsi="Times New Roman" w:cs="Times New Roman"/>
                <w:sz w:val="20"/>
                <w:szCs w:val="20"/>
              </w:rPr>
              <w:t xml:space="preserve"> социальной помощи</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5D6D792F" w14:textId="77777777" w:rsidR="00F56E02" w:rsidRPr="004A1F6E" w:rsidRDefault="00F56E02" w:rsidP="00F56E02">
            <w:pPr>
              <w:rPr>
                <w:rFonts w:ascii="Times New Roman" w:hAnsi="Times New Roman" w:cs="Times New Roman"/>
                <w:bCs/>
                <w:sz w:val="24"/>
                <w:szCs w:val="24"/>
              </w:rPr>
            </w:pPr>
            <w:r w:rsidRPr="004A1F6E">
              <w:rPr>
                <w:rFonts w:ascii="Times New Roman" w:hAnsi="Times New Roman" w:cs="Times New Roman"/>
                <w:sz w:val="20"/>
                <w:szCs w:val="20"/>
              </w:rPr>
              <w:t>Правила профессионального общения по телефону</w:t>
            </w:r>
          </w:p>
        </w:tc>
        <w:tc>
          <w:tcPr>
            <w:tcW w:w="2833" w:type="dxa"/>
            <w:tcBorders>
              <w:top w:val="single" w:sz="4" w:space="0" w:color="auto"/>
              <w:left w:val="single" w:sz="4" w:space="0" w:color="auto"/>
              <w:bottom w:val="single" w:sz="4" w:space="0" w:color="auto"/>
              <w:right w:val="single" w:sz="4" w:space="0" w:color="auto"/>
            </w:tcBorders>
          </w:tcPr>
          <w:p w14:paraId="4BCEDD96" w14:textId="77777777" w:rsidR="00F56E02" w:rsidRPr="002F7A2F" w:rsidRDefault="00F56E02" w:rsidP="00F56E02">
            <w:pPr>
              <w:rPr>
                <w:rFonts w:ascii="Times New Roman" w:hAnsi="Times New Roman" w:cs="Times New Roman"/>
                <w:bCs/>
                <w:sz w:val="24"/>
                <w:szCs w:val="24"/>
              </w:rPr>
            </w:pPr>
            <w:r w:rsidRPr="002F7A2F">
              <w:rPr>
                <w:rFonts w:ascii="Times New Roman" w:hAnsi="Times New Roman" w:cs="Times New Roman"/>
                <w:iCs/>
                <w:sz w:val="20"/>
                <w:szCs w:val="20"/>
              </w:rPr>
              <w:t>Информирование о правилах вызова врача на дом, о порядке предварительной записи на прием к врачам</w:t>
            </w:r>
          </w:p>
        </w:tc>
      </w:tr>
      <w:tr w:rsidR="00F56E02" w:rsidRPr="00AC4913" w14:paraId="34275CD6" w14:textId="77777777" w:rsidTr="00F56E02">
        <w:tc>
          <w:tcPr>
            <w:tcW w:w="1129" w:type="dxa"/>
            <w:tcBorders>
              <w:top w:val="single" w:sz="4" w:space="0" w:color="auto"/>
              <w:left w:val="single" w:sz="4" w:space="0" w:color="auto"/>
              <w:right w:val="single" w:sz="4" w:space="0" w:color="auto"/>
            </w:tcBorders>
          </w:tcPr>
          <w:p w14:paraId="552FAC3E" w14:textId="77777777" w:rsidR="00F56E02" w:rsidRDefault="00F56E02" w:rsidP="00F56E02">
            <w:pPr>
              <w:rPr>
                <w:rFonts w:ascii="Times New Roman" w:hAnsi="Times New Roman" w:cs="Times New Roman"/>
                <w:bCs/>
                <w:sz w:val="24"/>
                <w:szCs w:val="24"/>
              </w:rPr>
            </w:pPr>
          </w:p>
        </w:tc>
        <w:tc>
          <w:tcPr>
            <w:tcW w:w="2833" w:type="dxa"/>
            <w:tcBorders>
              <w:top w:val="single" w:sz="4" w:space="0" w:color="auto"/>
              <w:left w:val="single" w:sz="4" w:space="0" w:color="auto"/>
              <w:right w:val="single" w:sz="4" w:space="0" w:color="auto"/>
            </w:tcBorders>
          </w:tcPr>
          <w:p w14:paraId="20EFA71C" w14:textId="77777777" w:rsidR="00F56E02" w:rsidRPr="00440607" w:rsidRDefault="00F56E02" w:rsidP="00F56E02">
            <w:pPr>
              <w:pStyle w:val="a4"/>
              <w:tabs>
                <w:tab w:val="left" w:pos="191"/>
              </w:tabs>
              <w:spacing w:after="160" w:line="256" w:lineRule="auto"/>
              <w:ind w:left="0"/>
              <w:rPr>
                <w:rFonts w:ascii="Times New Roman" w:hAnsi="Times New Roman" w:cs="Times New Roman"/>
                <w:sz w:val="20"/>
                <w:szCs w:val="20"/>
              </w:rPr>
            </w:pPr>
            <w:r w:rsidRPr="00440607">
              <w:rPr>
                <w:rFonts w:ascii="Times New Roman" w:hAnsi="Times New Roman" w:cs="Times New Roman"/>
                <w:sz w:val="20"/>
                <w:szCs w:val="20"/>
              </w:rPr>
              <w:t>Вводить сведения в электронную базу данных</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24EA95D2" w14:textId="77777777" w:rsidR="00F56E02" w:rsidRPr="004A1F6E" w:rsidRDefault="00F56E02" w:rsidP="00F56E02">
            <w:pPr>
              <w:rPr>
                <w:rFonts w:ascii="Times New Roman" w:hAnsi="Times New Roman" w:cs="Times New Roman"/>
                <w:bCs/>
                <w:sz w:val="24"/>
                <w:szCs w:val="24"/>
              </w:rPr>
            </w:pPr>
            <w:r w:rsidRPr="004A1F6E">
              <w:rPr>
                <w:rFonts w:ascii="Times New Roman" w:hAnsi="Times New Roman" w:cs="Times New Roman"/>
                <w:sz w:val="20"/>
                <w:szCs w:val="20"/>
              </w:rPr>
              <w:t>Режим и порядок работы администрации, структурных подразделений и медицинских служб</w:t>
            </w:r>
          </w:p>
        </w:tc>
        <w:tc>
          <w:tcPr>
            <w:tcW w:w="2833" w:type="dxa"/>
            <w:tcBorders>
              <w:top w:val="single" w:sz="4" w:space="0" w:color="auto"/>
              <w:left w:val="single" w:sz="4" w:space="0" w:color="auto"/>
              <w:bottom w:val="single" w:sz="4" w:space="0" w:color="auto"/>
              <w:right w:val="single" w:sz="4" w:space="0" w:color="auto"/>
            </w:tcBorders>
          </w:tcPr>
          <w:p w14:paraId="5682590D" w14:textId="77777777" w:rsidR="00F56E02" w:rsidRPr="002F7A2F" w:rsidRDefault="00F56E02" w:rsidP="00F56E02">
            <w:pPr>
              <w:pStyle w:val="a4"/>
              <w:tabs>
                <w:tab w:val="left" w:pos="189"/>
              </w:tabs>
              <w:spacing w:after="160" w:line="256" w:lineRule="auto"/>
              <w:ind w:left="0"/>
              <w:rPr>
                <w:rFonts w:ascii="Times New Roman" w:hAnsi="Times New Roman" w:cs="Times New Roman"/>
                <w:iCs/>
                <w:sz w:val="20"/>
                <w:szCs w:val="20"/>
              </w:rPr>
            </w:pPr>
            <w:r w:rsidRPr="002F7A2F">
              <w:rPr>
                <w:rFonts w:ascii="Times New Roman" w:hAnsi="Times New Roman" w:cs="Times New Roman"/>
                <w:iCs/>
                <w:sz w:val="20"/>
                <w:szCs w:val="20"/>
              </w:rPr>
              <w:t>Разъяснение пациентам порядка записи на лечебно-диагностические исследования и процедуры в медицинской организации</w:t>
            </w:r>
          </w:p>
          <w:p w14:paraId="619F37AA" w14:textId="77777777" w:rsidR="00F56E02" w:rsidRPr="002F7A2F" w:rsidRDefault="00F56E02" w:rsidP="00F56E02">
            <w:pPr>
              <w:rPr>
                <w:rFonts w:ascii="Times New Roman" w:hAnsi="Times New Roman" w:cs="Times New Roman"/>
                <w:bCs/>
                <w:sz w:val="24"/>
                <w:szCs w:val="24"/>
              </w:rPr>
            </w:pPr>
          </w:p>
        </w:tc>
      </w:tr>
      <w:tr w:rsidR="00F56E02" w:rsidRPr="00AC4913" w14:paraId="4E6C8267" w14:textId="77777777" w:rsidTr="00F56E02">
        <w:tc>
          <w:tcPr>
            <w:tcW w:w="1129" w:type="dxa"/>
            <w:tcBorders>
              <w:top w:val="single" w:sz="4" w:space="0" w:color="auto"/>
              <w:left w:val="single" w:sz="4" w:space="0" w:color="auto"/>
              <w:right w:val="single" w:sz="4" w:space="0" w:color="auto"/>
            </w:tcBorders>
          </w:tcPr>
          <w:p w14:paraId="65213CAE" w14:textId="77777777" w:rsidR="00F56E02" w:rsidRDefault="00F56E02" w:rsidP="00F56E02">
            <w:pPr>
              <w:rPr>
                <w:rFonts w:ascii="Times New Roman" w:hAnsi="Times New Roman" w:cs="Times New Roman"/>
                <w:bCs/>
                <w:sz w:val="24"/>
                <w:szCs w:val="24"/>
              </w:rPr>
            </w:pPr>
          </w:p>
        </w:tc>
        <w:tc>
          <w:tcPr>
            <w:tcW w:w="2833" w:type="dxa"/>
            <w:tcBorders>
              <w:top w:val="single" w:sz="4" w:space="0" w:color="auto"/>
              <w:left w:val="single" w:sz="4" w:space="0" w:color="auto"/>
              <w:right w:val="single" w:sz="4" w:space="0" w:color="auto"/>
            </w:tcBorders>
          </w:tcPr>
          <w:p w14:paraId="4721CF3B" w14:textId="77777777" w:rsidR="00F56E02" w:rsidRPr="00440607" w:rsidRDefault="00F56E02" w:rsidP="00F56E02">
            <w:pPr>
              <w:pStyle w:val="a4"/>
              <w:tabs>
                <w:tab w:val="left" w:pos="191"/>
              </w:tabs>
              <w:spacing w:after="160" w:line="256" w:lineRule="auto"/>
              <w:ind w:left="0"/>
              <w:rPr>
                <w:rFonts w:ascii="Times New Roman" w:hAnsi="Times New Roman" w:cs="Times New Roman"/>
                <w:sz w:val="20"/>
                <w:szCs w:val="20"/>
              </w:rPr>
            </w:pPr>
            <w:r w:rsidRPr="00440607">
              <w:rPr>
                <w:rFonts w:ascii="Times New Roman" w:hAnsi="Times New Roman" w:cs="Times New Roman"/>
                <w:sz w:val="20"/>
                <w:szCs w:val="20"/>
              </w:rPr>
              <w:t xml:space="preserve">Заполнять формы учета и </w:t>
            </w:r>
            <w:r w:rsidRPr="00440607">
              <w:rPr>
                <w:rFonts w:ascii="Times New Roman" w:hAnsi="Times New Roman" w:cs="Times New Roman"/>
                <w:sz w:val="20"/>
                <w:szCs w:val="20"/>
              </w:rPr>
              <w:lastRenderedPageBreak/>
              <w:t>отчетности на бумажном и электронном носителе в установленном порядке</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7717D31C" w14:textId="77777777" w:rsidR="00F56E02" w:rsidRPr="004A1F6E" w:rsidRDefault="00F56E02" w:rsidP="00F56E02">
            <w:pPr>
              <w:pStyle w:val="a4"/>
              <w:tabs>
                <w:tab w:val="left" w:pos="191"/>
              </w:tabs>
              <w:spacing w:after="160" w:line="256" w:lineRule="auto"/>
              <w:ind w:left="0"/>
              <w:rPr>
                <w:rFonts w:ascii="Times New Roman" w:hAnsi="Times New Roman" w:cs="Times New Roman"/>
                <w:sz w:val="20"/>
                <w:szCs w:val="20"/>
              </w:rPr>
            </w:pPr>
            <w:r w:rsidRPr="004A1F6E">
              <w:rPr>
                <w:rFonts w:ascii="Times New Roman" w:hAnsi="Times New Roman" w:cs="Times New Roman"/>
                <w:sz w:val="20"/>
                <w:szCs w:val="20"/>
              </w:rPr>
              <w:lastRenderedPageBreak/>
              <w:t xml:space="preserve">Режим и порядок работы </w:t>
            </w:r>
            <w:r w:rsidRPr="004A1F6E">
              <w:rPr>
                <w:rFonts w:ascii="Times New Roman" w:hAnsi="Times New Roman" w:cs="Times New Roman"/>
                <w:sz w:val="20"/>
                <w:szCs w:val="20"/>
              </w:rPr>
              <w:lastRenderedPageBreak/>
              <w:t>лечебных учреждений и специалистов медицинских организаций района (области), контактные телефоны</w:t>
            </w:r>
          </w:p>
          <w:p w14:paraId="680AE0B7" w14:textId="77777777" w:rsidR="00F56E02" w:rsidRPr="004A1F6E" w:rsidRDefault="00F56E02" w:rsidP="00F56E02">
            <w:pPr>
              <w:rPr>
                <w:rFonts w:ascii="Times New Roman" w:hAnsi="Times New Roman" w:cs="Times New Roman"/>
                <w:bCs/>
                <w:sz w:val="24"/>
                <w:szCs w:val="24"/>
              </w:rPr>
            </w:pPr>
          </w:p>
        </w:tc>
        <w:tc>
          <w:tcPr>
            <w:tcW w:w="2833" w:type="dxa"/>
            <w:tcBorders>
              <w:top w:val="single" w:sz="4" w:space="0" w:color="auto"/>
              <w:left w:val="single" w:sz="4" w:space="0" w:color="auto"/>
              <w:bottom w:val="single" w:sz="4" w:space="0" w:color="auto"/>
              <w:right w:val="single" w:sz="4" w:space="0" w:color="auto"/>
            </w:tcBorders>
          </w:tcPr>
          <w:p w14:paraId="045BBCF4" w14:textId="77777777" w:rsidR="00F56E02" w:rsidRPr="002F7A2F" w:rsidRDefault="00F56E02" w:rsidP="00F56E02">
            <w:pPr>
              <w:rPr>
                <w:rFonts w:ascii="Times New Roman" w:hAnsi="Times New Roman" w:cs="Times New Roman"/>
                <w:bCs/>
                <w:sz w:val="24"/>
                <w:szCs w:val="24"/>
              </w:rPr>
            </w:pPr>
            <w:r w:rsidRPr="002F7A2F">
              <w:rPr>
                <w:rFonts w:ascii="Times New Roman" w:hAnsi="Times New Roman" w:cs="Times New Roman"/>
                <w:iCs/>
                <w:sz w:val="20"/>
                <w:szCs w:val="20"/>
              </w:rPr>
              <w:lastRenderedPageBreak/>
              <w:t xml:space="preserve">Информирование о времени и месте приема населения </w:t>
            </w:r>
            <w:r w:rsidRPr="002F7A2F">
              <w:rPr>
                <w:rFonts w:ascii="Times New Roman" w:hAnsi="Times New Roman" w:cs="Times New Roman"/>
                <w:iCs/>
                <w:sz w:val="20"/>
                <w:szCs w:val="20"/>
              </w:rPr>
              <w:lastRenderedPageBreak/>
              <w:t>руководителем медицинской организации и его заместителями; адресах ближайших аптек</w:t>
            </w:r>
          </w:p>
        </w:tc>
      </w:tr>
      <w:tr w:rsidR="00F56E02" w:rsidRPr="00AC4913" w14:paraId="55461EFC" w14:textId="77777777" w:rsidTr="00F56E02">
        <w:tc>
          <w:tcPr>
            <w:tcW w:w="1129" w:type="dxa"/>
            <w:tcBorders>
              <w:top w:val="single" w:sz="4" w:space="0" w:color="auto"/>
              <w:left w:val="single" w:sz="4" w:space="0" w:color="auto"/>
              <w:right w:val="single" w:sz="4" w:space="0" w:color="auto"/>
            </w:tcBorders>
          </w:tcPr>
          <w:p w14:paraId="33D3983D" w14:textId="77777777" w:rsidR="00F56E02" w:rsidRDefault="00F56E02" w:rsidP="00F56E02">
            <w:pPr>
              <w:rPr>
                <w:rFonts w:ascii="Times New Roman" w:hAnsi="Times New Roman" w:cs="Times New Roman"/>
                <w:bCs/>
                <w:sz w:val="24"/>
                <w:szCs w:val="24"/>
              </w:rPr>
            </w:pPr>
          </w:p>
        </w:tc>
        <w:tc>
          <w:tcPr>
            <w:tcW w:w="2833" w:type="dxa"/>
            <w:tcBorders>
              <w:top w:val="single" w:sz="4" w:space="0" w:color="auto"/>
              <w:left w:val="single" w:sz="4" w:space="0" w:color="auto"/>
              <w:right w:val="single" w:sz="4" w:space="0" w:color="auto"/>
            </w:tcBorders>
          </w:tcPr>
          <w:p w14:paraId="57842870" w14:textId="77777777" w:rsidR="00F56E02" w:rsidRPr="00440607" w:rsidRDefault="00F56E02" w:rsidP="00F56E02">
            <w:pPr>
              <w:pStyle w:val="a4"/>
              <w:tabs>
                <w:tab w:val="left" w:pos="191"/>
              </w:tabs>
              <w:spacing w:after="160" w:line="256" w:lineRule="auto"/>
              <w:ind w:left="0"/>
              <w:rPr>
                <w:rFonts w:ascii="Times New Roman" w:hAnsi="Times New Roman" w:cs="Times New Roman"/>
                <w:sz w:val="20"/>
                <w:szCs w:val="20"/>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04102715" w14:textId="77777777" w:rsidR="00F56E02" w:rsidRPr="004A1F6E" w:rsidRDefault="00F56E02" w:rsidP="00F56E02">
            <w:pPr>
              <w:pStyle w:val="a4"/>
              <w:tabs>
                <w:tab w:val="left" w:pos="191"/>
              </w:tabs>
              <w:spacing w:after="160" w:line="256" w:lineRule="auto"/>
              <w:ind w:left="0"/>
              <w:rPr>
                <w:rFonts w:ascii="Times New Roman" w:hAnsi="Times New Roman" w:cs="Times New Roman"/>
                <w:sz w:val="20"/>
                <w:szCs w:val="20"/>
              </w:rPr>
            </w:pPr>
            <w:r w:rsidRPr="004A1F6E">
              <w:rPr>
                <w:rFonts w:ascii="Times New Roman" w:hAnsi="Times New Roman" w:cs="Times New Roman"/>
                <w:sz w:val="20"/>
                <w:szCs w:val="20"/>
              </w:rPr>
              <w:t>Режим и порядок работы лечебных учреждений и специалистов медицинских организаций района (области), контактные телефоны</w:t>
            </w:r>
          </w:p>
        </w:tc>
        <w:tc>
          <w:tcPr>
            <w:tcW w:w="2833" w:type="dxa"/>
            <w:tcBorders>
              <w:top w:val="single" w:sz="4" w:space="0" w:color="auto"/>
              <w:left w:val="single" w:sz="4" w:space="0" w:color="auto"/>
              <w:bottom w:val="single" w:sz="4" w:space="0" w:color="auto"/>
              <w:right w:val="single" w:sz="4" w:space="0" w:color="auto"/>
            </w:tcBorders>
          </w:tcPr>
          <w:p w14:paraId="7AB814A9" w14:textId="77777777" w:rsidR="00F56E02" w:rsidRPr="002F7A2F" w:rsidRDefault="00F56E02" w:rsidP="00F56E02">
            <w:pPr>
              <w:pStyle w:val="a4"/>
              <w:tabs>
                <w:tab w:val="left" w:pos="189"/>
              </w:tabs>
              <w:spacing w:after="160" w:line="256" w:lineRule="auto"/>
              <w:ind w:left="0"/>
              <w:rPr>
                <w:rFonts w:ascii="Times New Roman" w:hAnsi="Times New Roman" w:cs="Times New Roman"/>
                <w:iCs/>
                <w:sz w:val="20"/>
                <w:szCs w:val="20"/>
              </w:rPr>
            </w:pPr>
            <w:r w:rsidRPr="002F7A2F">
              <w:rPr>
                <w:rFonts w:ascii="Times New Roman" w:hAnsi="Times New Roman" w:cs="Times New Roman"/>
                <w:iCs/>
                <w:sz w:val="20"/>
                <w:szCs w:val="20"/>
              </w:rPr>
              <w:t>Направление пациента к ответственным лицам за разъяснением информации, представленной на информационных стендах (папках)</w:t>
            </w:r>
          </w:p>
          <w:p w14:paraId="02FD94E7" w14:textId="77777777" w:rsidR="00F56E02" w:rsidRPr="002F7A2F" w:rsidRDefault="00F56E02" w:rsidP="00F56E02">
            <w:pPr>
              <w:rPr>
                <w:rFonts w:ascii="Times New Roman" w:hAnsi="Times New Roman" w:cs="Times New Roman"/>
                <w:bCs/>
                <w:sz w:val="24"/>
                <w:szCs w:val="24"/>
              </w:rPr>
            </w:pPr>
          </w:p>
        </w:tc>
      </w:tr>
      <w:tr w:rsidR="00F56E02" w:rsidRPr="00AC4913" w14:paraId="07C8892A" w14:textId="77777777" w:rsidTr="00F56E02">
        <w:tc>
          <w:tcPr>
            <w:tcW w:w="1129" w:type="dxa"/>
            <w:tcBorders>
              <w:top w:val="single" w:sz="4" w:space="0" w:color="auto"/>
              <w:left w:val="single" w:sz="4" w:space="0" w:color="auto"/>
              <w:right w:val="single" w:sz="4" w:space="0" w:color="auto"/>
            </w:tcBorders>
          </w:tcPr>
          <w:p w14:paraId="7E1F84CF" w14:textId="77777777" w:rsidR="00F56E02" w:rsidRDefault="00F56E02" w:rsidP="00F56E02">
            <w:pPr>
              <w:rPr>
                <w:rFonts w:ascii="Times New Roman" w:hAnsi="Times New Roman" w:cs="Times New Roman"/>
                <w:bCs/>
                <w:sz w:val="24"/>
                <w:szCs w:val="24"/>
              </w:rPr>
            </w:pPr>
          </w:p>
        </w:tc>
        <w:tc>
          <w:tcPr>
            <w:tcW w:w="2833" w:type="dxa"/>
            <w:tcBorders>
              <w:top w:val="single" w:sz="4" w:space="0" w:color="auto"/>
              <w:left w:val="single" w:sz="4" w:space="0" w:color="auto"/>
              <w:right w:val="single" w:sz="4" w:space="0" w:color="auto"/>
            </w:tcBorders>
          </w:tcPr>
          <w:p w14:paraId="1A36F32F" w14:textId="77777777" w:rsidR="00F56E02" w:rsidRPr="00440607" w:rsidRDefault="00F56E02" w:rsidP="00F56E02">
            <w:pPr>
              <w:pStyle w:val="a4"/>
              <w:tabs>
                <w:tab w:val="left" w:pos="191"/>
              </w:tabs>
              <w:spacing w:after="160" w:line="256" w:lineRule="auto"/>
              <w:ind w:left="0"/>
              <w:rPr>
                <w:rFonts w:ascii="Times New Roman" w:hAnsi="Times New Roman" w:cs="Times New Roman"/>
                <w:sz w:val="20"/>
                <w:szCs w:val="20"/>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491C20D3" w14:textId="77777777" w:rsidR="00F56E02" w:rsidRPr="004A1F6E" w:rsidRDefault="00F56E02" w:rsidP="00F56E02">
            <w:pPr>
              <w:pStyle w:val="a4"/>
              <w:tabs>
                <w:tab w:val="left" w:pos="191"/>
              </w:tabs>
              <w:spacing w:after="160" w:line="256" w:lineRule="auto"/>
              <w:ind w:left="0"/>
              <w:rPr>
                <w:rFonts w:ascii="Times New Roman" w:hAnsi="Times New Roman" w:cs="Times New Roman"/>
                <w:sz w:val="20"/>
                <w:szCs w:val="20"/>
              </w:rPr>
            </w:pPr>
            <w:r w:rsidRPr="004A1F6E">
              <w:rPr>
                <w:rFonts w:ascii="Times New Roman" w:hAnsi="Times New Roman" w:cs="Times New Roman"/>
                <w:sz w:val="20"/>
                <w:szCs w:val="20"/>
              </w:rPr>
              <w:t>Режим и порядок работы специалистов диагностических служб медицинских организаций</w:t>
            </w:r>
          </w:p>
        </w:tc>
        <w:tc>
          <w:tcPr>
            <w:tcW w:w="2833" w:type="dxa"/>
            <w:tcBorders>
              <w:top w:val="single" w:sz="4" w:space="0" w:color="auto"/>
              <w:left w:val="single" w:sz="4" w:space="0" w:color="auto"/>
              <w:bottom w:val="single" w:sz="4" w:space="0" w:color="auto"/>
              <w:right w:val="single" w:sz="4" w:space="0" w:color="auto"/>
            </w:tcBorders>
          </w:tcPr>
          <w:p w14:paraId="572414D2" w14:textId="77777777" w:rsidR="00F56E02" w:rsidRPr="002F7A2F" w:rsidRDefault="00F56E02" w:rsidP="00F56E02">
            <w:pPr>
              <w:pStyle w:val="a4"/>
              <w:tabs>
                <w:tab w:val="left" w:pos="189"/>
              </w:tabs>
              <w:spacing w:after="160" w:line="256" w:lineRule="auto"/>
              <w:ind w:left="0"/>
              <w:rPr>
                <w:rFonts w:ascii="Times New Roman" w:hAnsi="Times New Roman" w:cs="Times New Roman"/>
                <w:iCs/>
                <w:sz w:val="20"/>
                <w:szCs w:val="20"/>
              </w:rPr>
            </w:pPr>
            <w:r w:rsidRPr="002F7A2F">
              <w:rPr>
                <w:rFonts w:ascii="Times New Roman" w:hAnsi="Times New Roman" w:cs="Times New Roman"/>
                <w:iCs/>
                <w:sz w:val="20"/>
                <w:szCs w:val="20"/>
              </w:rPr>
              <w:t xml:space="preserve">Направление к должностным лицам за разъяснением порядка обращения пациентов для получения различных видов </w:t>
            </w:r>
            <w:proofErr w:type="gramStart"/>
            <w:r w:rsidRPr="002F7A2F">
              <w:rPr>
                <w:rFonts w:ascii="Times New Roman" w:hAnsi="Times New Roman" w:cs="Times New Roman"/>
                <w:iCs/>
                <w:sz w:val="20"/>
                <w:szCs w:val="20"/>
              </w:rPr>
              <w:t>медико-социальной</w:t>
            </w:r>
            <w:proofErr w:type="gramEnd"/>
            <w:r w:rsidRPr="002F7A2F">
              <w:rPr>
                <w:rFonts w:ascii="Times New Roman" w:hAnsi="Times New Roman" w:cs="Times New Roman"/>
                <w:iCs/>
                <w:sz w:val="20"/>
                <w:szCs w:val="20"/>
              </w:rPr>
              <w:t xml:space="preserve"> помощи</w:t>
            </w:r>
          </w:p>
          <w:p w14:paraId="1E3F91C9" w14:textId="77777777" w:rsidR="00F56E02" w:rsidRPr="002F7A2F" w:rsidRDefault="00F56E02" w:rsidP="00F56E02">
            <w:pPr>
              <w:rPr>
                <w:rFonts w:ascii="Times New Roman" w:hAnsi="Times New Roman" w:cs="Times New Roman"/>
                <w:bCs/>
                <w:sz w:val="24"/>
                <w:szCs w:val="24"/>
              </w:rPr>
            </w:pPr>
          </w:p>
        </w:tc>
      </w:tr>
      <w:tr w:rsidR="00F56E02" w:rsidRPr="00AC4913" w14:paraId="4C6E7F93" w14:textId="77777777" w:rsidTr="00F56E02">
        <w:tc>
          <w:tcPr>
            <w:tcW w:w="1129" w:type="dxa"/>
            <w:tcBorders>
              <w:top w:val="single" w:sz="4" w:space="0" w:color="auto"/>
              <w:left w:val="single" w:sz="4" w:space="0" w:color="auto"/>
              <w:right w:val="single" w:sz="4" w:space="0" w:color="auto"/>
            </w:tcBorders>
          </w:tcPr>
          <w:p w14:paraId="3342CC20" w14:textId="77777777" w:rsidR="00F56E02" w:rsidRDefault="00F56E02" w:rsidP="00F56E02">
            <w:pPr>
              <w:rPr>
                <w:rFonts w:ascii="Times New Roman" w:hAnsi="Times New Roman" w:cs="Times New Roman"/>
                <w:bCs/>
                <w:sz w:val="24"/>
                <w:szCs w:val="24"/>
              </w:rPr>
            </w:pPr>
          </w:p>
        </w:tc>
        <w:tc>
          <w:tcPr>
            <w:tcW w:w="2833" w:type="dxa"/>
            <w:tcBorders>
              <w:top w:val="single" w:sz="4" w:space="0" w:color="auto"/>
              <w:left w:val="single" w:sz="4" w:space="0" w:color="auto"/>
              <w:right w:val="single" w:sz="4" w:space="0" w:color="auto"/>
            </w:tcBorders>
          </w:tcPr>
          <w:p w14:paraId="249DC67C" w14:textId="77777777" w:rsidR="00F56E02" w:rsidRPr="00440607" w:rsidRDefault="00F56E02" w:rsidP="00F56E02">
            <w:pPr>
              <w:pStyle w:val="a4"/>
              <w:tabs>
                <w:tab w:val="left" w:pos="191"/>
              </w:tabs>
              <w:spacing w:after="160" w:line="256" w:lineRule="auto"/>
              <w:ind w:left="0"/>
              <w:rPr>
                <w:rFonts w:ascii="Times New Roman" w:hAnsi="Times New Roman" w:cs="Times New Roman"/>
                <w:sz w:val="20"/>
                <w:szCs w:val="20"/>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53D45B3D" w14:textId="77777777" w:rsidR="00F56E02" w:rsidRPr="004A1F6E" w:rsidRDefault="00F56E02" w:rsidP="00F56E02">
            <w:pPr>
              <w:pStyle w:val="a4"/>
              <w:tabs>
                <w:tab w:val="left" w:pos="191"/>
              </w:tabs>
              <w:spacing w:after="160" w:line="256" w:lineRule="auto"/>
              <w:ind w:left="0"/>
              <w:rPr>
                <w:rFonts w:ascii="Times New Roman" w:hAnsi="Times New Roman" w:cs="Times New Roman"/>
                <w:sz w:val="20"/>
                <w:szCs w:val="20"/>
              </w:rPr>
            </w:pPr>
            <w:r w:rsidRPr="004A1F6E">
              <w:rPr>
                <w:rFonts w:ascii="Times New Roman" w:hAnsi="Times New Roman" w:cs="Times New Roman"/>
                <w:sz w:val="20"/>
                <w:szCs w:val="20"/>
              </w:rPr>
              <w:t>Виды и порядок оказания медицинской помощи населению Российской Федерации</w:t>
            </w:r>
          </w:p>
        </w:tc>
        <w:tc>
          <w:tcPr>
            <w:tcW w:w="2833" w:type="dxa"/>
            <w:tcBorders>
              <w:top w:val="single" w:sz="4" w:space="0" w:color="auto"/>
              <w:left w:val="single" w:sz="4" w:space="0" w:color="auto"/>
              <w:bottom w:val="single" w:sz="4" w:space="0" w:color="auto"/>
              <w:right w:val="single" w:sz="4" w:space="0" w:color="auto"/>
            </w:tcBorders>
          </w:tcPr>
          <w:p w14:paraId="14BD04FC" w14:textId="77777777" w:rsidR="00F56E02" w:rsidRPr="002F7A2F" w:rsidRDefault="00F56E02" w:rsidP="00F56E02">
            <w:pPr>
              <w:pStyle w:val="a4"/>
              <w:tabs>
                <w:tab w:val="left" w:pos="189"/>
              </w:tabs>
              <w:spacing w:after="160" w:line="256" w:lineRule="auto"/>
              <w:ind w:left="0"/>
              <w:rPr>
                <w:rFonts w:ascii="Times New Roman" w:hAnsi="Times New Roman" w:cs="Times New Roman"/>
                <w:iCs/>
                <w:sz w:val="20"/>
                <w:szCs w:val="20"/>
              </w:rPr>
            </w:pPr>
            <w:r w:rsidRPr="002F7A2F">
              <w:rPr>
                <w:rFonts w:ascii="Times New Roman" w:hAnsi="Times New Roman" w:cs="Times New Roman"/>
                <w:iCs/>
                <w:sz w:val="20"/>
                <w:szCs w:val="20"/>
              </w:rPr>
              <w:t>Направление пациента к должностным лицам, владеющим интересующей пациента информацией</w:t>
            </w:r>
          </w:p>
          <w:p w14:paraId="3274F883" w14:textId="77777777" w:rsidR="00F56E02" w:rsidRPr="002F7A2F" w:rsidRDefault="00F56E02" w:rsidP="00F56E02">
            <w:pPr>
              <w:rPr>
                <w:rFonts w:ascii="Times New Roman" w:hAnsi="Times New Roman" w:cs="Times New Roman"/>
                <w:bCs/>
                <w:sz w:val="24"/>
                <w:szCs w:val="24"/>
              </w:rPr>
            </w:pPr>
          </w:p>
        </w:tc>
      </w:tr>
      <w:tr w:rsidR="00F56E02" w:rsidRPr="00AC4913" w14:paraId="405D2ED1" w14:textId="77777777" w:rsidTr="00F56E02">
        <w:tc>
          <w:tcPr>
            <w:tcW w:w="1129" w:type="dxa"/>
            <w:tcBorders>
              <w:top w:val="single" w:sz="4" w:space="0" w:color="auto"/>
              <w:left w:val="single" w:sz="4" w:space="0" w:color="auto"/>
              <w:right w:val="single" w:sz="4" w:space="0" w:color="auto"/>
            </w:tcBorders>
          </w:tcPr>
          <w:p w14:paraId="4620F6E7" w14:textId="77777777" w:rsidR="00F56E02" w:rsidRDefault="00F56E02" w:rsidP="00F56E02">
            <w:pPr>
              <w:rPr>
                <w:rFonts w:ascii="Times New Roman" w:hAnsi="Times New Roman" w:cs="Times New Roman"/>
                <w:bCs/>
                <w:sz w:val="24"/>
                <w:szCs w:val="24"/>
              </w:rPr>
            </w:pPr>
          </w:p>
        </w:tc>
        <w:tc>
          <w:tcPr>
            <w:tcW w:w="2833" w:type="dxa"/>
            <w:tcBorders>
              <w:top w:val="single" w:sz="4" w:space="0" w:color="auto"/>
              <w:left w:val="single" w:sz="4" w:space="0" w:color="auto"/>
              <w:right w:val="single" w:sz="4" w:space="0" w:color="auto"/>
            </w:tcBorders>
          </w:tcPr>
          <w:p w14:paraId="79ACE736" w14:textId="77777777" w:rsidR="00F56E02" w:rsidRPr="00440607" w:rsidRDefault="00F56E02" w:rsidP="00F56E02">
            <w:pPr>
              <w:pStyle w:val="a4"/>
              <w:tabs>
                <w:tab w:val="left" w:pos="191"/>
              </w:tabs>
              <w:spacing w:after="160" w:line="256" w:lineRule="auto"/>
              <w:ind w:left="0"/>
              <w:rPr>
                <w:rFonts w:ascii="Times New Roman" w:hAnsi="Times New Roman" w:cs="Times New Roman"/>
                <w:sz w:val="20"/>
                <w:szCs w:val="20"/>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792F0703" w14:textId="77777777" w:rsidR="00F56E02" w:rsidRPr="004A1F6E" w:rsidRDefault="00F56E02" w:rsidP="00F56E02">
            <w:pPr>
              <w:pStyle w:val="a4"/>
              <w:tabs>
                <w:tab w:val="left" w:pos="191"/>
              </w:tabs>
              <w:spacing w:after="160" w:line="256" w:lineRule="auto"/>
              <w:ind w:left="0"/>
              <w:rPr>
                <w:rFonts w:ascii="Times New Roman" w:hAnsi="Times New Roman" w:cs="Times New Roman"/>
                <w:sz w:val="20"/>
                <w:szCs w:val="20"/>
              </w:rPr>
            </w:pPr>
            <w:r w:rsidRPr="004A1F6E">
              <w:rPr>
                <w:rFonts w:ascii="Times New Roman" w:hAnsi="Times New Roman" w:cs="Times New Roman"/>
                <w:sz w:val="20"/>
                <w:szCs w:val="20"/>
              </w:rPr>
              <w:t xml:space="preserve">Правила и порядок оказания </w:t>
            </w:r>
            <w:proofErr w:type="gramStart"/>
            <w:r w:rsidRPr="004A1F6E">
              <w:rPr>
                <w:rFonts w:ascii="Times New Roman" w:hAnsi="Times New Roman" w:cs="Times New Roman"/>
                <w:sz w:val="20"/>
                <w:szCs w:val="20"/>
              </w:rPr>
              <w:t>амбулаторно-поликлинической</w:t>
            </w:r>
            <w:proofErr w:type="gramEnd"/>
            <w:r w:rsidRPr="004A1F6E">
              <w:rPr>
                <w:rFonts w:ascii="Times New Roman" w:hAnsi="Times New Roman" w:cs="Times New Roman"/>
                <w:sz w:val="20"/>
                <w:szCs w:val="20"/>
              </w:rPr>
              <w:t xml:space="preserve"> и</w:t>
            </w:r>
          </w:p>
          <w:p w14:paraId="1C2CFCCC" w14:textId="77777777" w:rsidR="00F56E02" w:rsidRPr="004A1F6E" w:rsidRDefault="00F56E02" w:rsidP="00F56E02">
            <w:pPr>
              <w:pStyle w:val="a4"/>
              <w:tabs>
                <w:tab w:val="left" w:pos="191"/>
              </w:tabs>
              <w:ind w:left="0"/>
              <w:rPr>
                <w:rFonts w:ascii="Times New Roman" w:hAnsi="Times New Roman" w:cs="Times New Roman"/>
                <w:sz w:val="20"/>
                <w:szCs w:val="20"/>
              </w:rPr>
            </w:pPr>
            <w:r w:rsidRPr="004A1F6E">
              <w:rPr>
                <w:rFonts w:ascii="Times New Roman" w:hAnsi="Times New Roman" w:cs="Times New Roman"/>
                <w:sz w:val="20"/>
                <w:szCs w:val="20"/>
              </w:rPr>
              <w:t>стационарной медицинской помощи иностранным и иногородним гражданам и мигрантам</w:t>
            </w:r>
          </w:p>
        </w:tc>
        <w:tc>
          <w:tcPr>
            <w:tcW w:w="2833" w:type="dxa"/>
            <w:tcBorders>
              <w:top w:val="single" w:sz="4" w:space="0" w:color="auto"/>
              <w:left w:val="single" w:sz="4" w:space="0" w:color="auto"/>
              <w:bottom w:val="single" w:sz="4" w:space="0" w:color="auto"/>
              <w:right w:val="single" w:sz="4" w:space="0" w:color="auto"/>
            </w:tcBorders>
          </w:tcPr>
          <w:p w14:paraId="04EAD795" w14:textId="77777777" w:rsidR="00F56E02" w:rsidRPr="002F7A2F" w:rsidRDefault="00F56E02" w:rsidP="00F56E02">
            <w:pPr>
              <w:rPr>
                <w:rFonts w:ascii="Times New Roman" w:hAnsi="Times New Roman" w:cs="Times New Roman"/>
                <w:bCs/>
                <w:sz w:val="24"/>
                <w:szCs w:val="24"/>
              </w:rPr>
            </w:pPr>
            <w:r w:rsidRPr="002F7A2F">
              <w:rPr>
                <w:rFonts w:ascii="Times New Roman" w:hAnsi="Times New Roman" w:cs="Times New Roman"/>
                <w:iCs/>
                <w:sz w:val="20"/>
                <w:szCs w:val="20"/>
              </w:rPr>
              <w:t>Ведение документации по виду деятельности медицинского регистратора</w:t>
            </w:r>
          </w:p>
        </w:tc>
      </w:tr>
      <w:tr w:rsidR="00F56E02" w:rsidRPr="00AC4913" w14:paraId="52756C40" w14:textId="77777777" w:rsidTr="00F56E02">
        <w:tc>
          <w:tcPr>
            <w:tcW w:w="1129" w:type="dxa"/>
            <w:tcBorders>
              <w:top w:val="single" w:sz="4" w:space="0" w:color="auto"/>
              <w:left w:val="single" w:sz="4" w:space="0" w:color="auto"/>
              <w:right w:val="single" w:sz="4" w:space="0" w:color="auto"/>
            </w:tcBorders>
          </w:tcPr>
          <w:p w14:paraId="51D9F0E6" w14:textId="77777777" w:rsidR="00F56E02" w:rsidRDefault="00F56E02" w:rsidP="00F56E02">
            <w:pPr>
              <w:rPr>
                <w:rFonts w:ascii="Times New Roman" w:hAnsi="Times New Roman" w:cs="Times New Roman"/>
                <w:bCs/>
                <w:sz w:val="24"/>
                <w:szCs w:val="24"/>
              </w:rPr>
            </w:pPr>
          </w:p>
        </w:tc>
        <w:tc>
          <w:tcPr>
            <w:tcW w:w="2833" w:type="dxa"/>
            <w:tcBorders>
              <w:top w:val="single" w:sz="4" w:space="0" w:color="auto"/>
              <w:left w:val="single" w:sz="4" w:space="0" w:color="auto"/>
              <w:right w:val="single" w:sz="4" w:space="0" w:color="auto"/>
            </w:tcBorders>
          </w:tcPr>
          <w:p w14:paraId="30FB93C1" w14:textId="77777777" w:rsidR="00F56E02" w:rsidRPr="00440607" w:rsidRDefault="00F56E02" w:rsidP="00F56E02">
            <w:pPr>
              <w:pStyle w:val="a4"/>
              <w:tabs>
                <w:tab w:val="left" w:pos="191"/>
              </w:tabs>
              <w:spacing w:after="160" w:line="256" w:lineRule="auto"/>
              <w:ind w:left="0"/>
              <w:rPr>
                <w:rFonts w:ascii="Times New Roman" w:hAnsi="Times New Roman" w:cs="Times New Roman"/>
                <w:sz w:val="20"/>
                <w:szCs w:val="20"/>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3E6011AE" w14:textId="77777777" w:rsidR="00F56E02" w:rsidRPr="004A1F6E" w:rsidRDefault="00F56E02" w:rsidP="00F56E02">
            <w:pPr>
              <w:pStyle w:val="a4"/>
              <w:tabs>
                <w:tab w:val="left" w:pos="191"/>
              </w:tabs>
              <w:spacing w:after="160" w:line="256" w:lineRule="auto"/>
              <w:ind w:left="0"/>
              <w:rPr>
                <w:rFonts w:ascii="Times New Roman" w:hAnsi="Times New Roman" w:cs="Times New Roman"/>
                <w:sz w:val="20"/>
                <w:szCs w:val="20"/>
              </w:rPr>
            </w:pPr>
            <w:r w:rsidRPr="004A1F6E">
              <w:rPr>
                <w:rFonts w:ascii="Times New Roman" w:hAnsi="Times New Roman" w:cs="Times New Roman"/>
                <w:sz w:val="20"/>
                <w:szCs w:val="20"/>
              </w:rPr>
              <w:t xml:space="preserve">Порядок получения </w:t>
            </w:r>
            <w:proofErr w:type="gramStart"/>
            <w:r w:rsidRPr="004A1F6E">
              <w:rPr>
                <w:rFonts w:ascii="Times New Roman" w:hAnsi="Times New Roman" w:cs="Times New Roman"/>
                <w:sz w:val="20"/>
                <w:szCs w:val="20"/>
              </w:rPr>
              <w:t>медико-социальной</w:t>
            </w:r>
            <w:proofErr w:type="gramEnd"/>
            <w:r w:rsidRPr="004A1F6E">
              <w:rPr>
                <w:rFonts w:ascii="Times New Roman" w:hAnsi="Times New Roman" w:cs="Times New Roman"/>
                <w:sz w:val="20"/>
                <w:szCs w:val="20"/>
              </w:rPr>
              <w:t xml:space="preserve"> помощи в сложных жизненных ситуациях</w:t>
            </w:r>
          </w:p>
        </w:tc>
        <w:tc>
          <w:tcPr>
            <w:tcW w:w="2833" w:type="dxa"/>
            <w:tcBorders>
              <w:top w:val="single" w:sz="4" w:space="0" w:color="auto"/>
              <w:left w:val="single" w:sz="4" w:space="0" w:color="auto"/>
              <w:bottom w:val="single" w:sz="4" w:space="0" w:color="auto"/>
              <w:right w:val="single" w:sz="4" w:space="0" w:color="auto"/>
            </w:tcBorders>
          </w:tcPr>
          <w:p w14:paraId="06930D64" w14:textId="77777777" w:rsidR="00F56E02" w:rsidRPr="00D46500" w:rsidRDefault="00F56E02" w:rsidP="00F56E02">
            <w:pPr>
              <w:rPr>
                <w:rFonts w:ascii="Times New Roman" w:hAnsi="Times New Roman" w:cs="Times New Roman"/>
                <w:bCs/>
                <w:i/>
                <w:sz w:val="24"/>
                <w:szCs w:val="24"/>
              </w:rPr>
            </w:pPr>
          </w:p>
        </w:tc>
      </w:tr>
      <w:tr w:rsidR="00F56E02" w:rsidRPr="00AC4913" w14:paraId="67AFB34D" w14:textId="77777777" w:rsidTr="00F56E02">
        <w:tc>
          <w:tcPr>
            <w:tcW w:w="1129" w:type="dxa"/>
            <w:tcBorders>
              <w:top w:val="single" w:sz="4" w:space="0" w:color="auto"/>
              <w:left w:val="single" w:sz="4" w:space="0" w:color="auto"/>
              <w:right w:val="single" w:sz="4" w:space="0" w:color="auto"/>
            </w:tcBorders>
          </w:tcPr>
          <w:p w14:paraId="7DC6B28E" w14:textId="77777777" w:rsidR="00F56E02" w:rsidRDefault="00F56E02" w:rsidP="00F56E02">
            <w:pPr>
              <w:rPr>
                <w:rFonts w:ascii="Times New Roman" w:hAnsi="Times New Roman" w:cs="Times New Roman"/>
                <w:bCs/>
                <w:sz w:val="24"/>
                <w:szCs w:val="24"/>
              </w:rPr>
            </w:pPr>
          </w:p>
        </w:tc>
        <w:tc>
          <w:tcPr>
            <w:tcW w:w="2833" w:type="dxa"/>
            <w:tcBorders>
              <w:top w:val="single" w:sz="4" w:space="0" w:color="auto"/>
              <w:left w:val="single" w:sz="4" w:space="0" w:color="auto"/>
              <w:right w:val="single" w:sz="4" w:space="0" w:color="auto"/>
            </w:tcBorders>
          </w:tcPr>
          <w:p w14:paraId="4ABCF396" w14:textId="77777777" w:rsidR="00F56E02" w:rsidRPr="00440607" w:rsidRDefault="00F56E02" w:rsidP="00F56E02">
            <w:pPr>
              <w:pStyle w:val="a4"/>
              <w:tabs>
                <w:tab w:val="left" w:pos="191"/>
              </w:tabs>
              <w:spacing w:after="160" w:line="256" w:lineRule="auto"/>
              <w:ind w:left="0"/>
              <w:rPr>
                <w:rFonts w:ascii="Times New Roman" w:hAnsi="Times New Roman" w:cs="Times New Roman"/>
                <w:sz w:val="20"/>
                <w:szCs w:val="20"/>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4DD9A106" w14:textId="77777777" w:rsidR="00F56E02" w:rsidRPr="004A1F6E" w:rsidRDefault="00F56E02" w:rsidP="00F56E02">
            <w:pPr>
              <w:pStyle w:val="a4"/>
              <w:tabs>
                <w:tab w:val="left" w:pos="191"/>
              </w:tabs>
              <w:spacing w:after="160" w:line="256" w:lineRule="auto"/>
              <w:ind w:left="0"/>
              <w:rPr>
                <w:rFonts w:ascii="Times New Roman" w:hAnsi="Times New Roman" w:cs="Times New Roman"/>
                <w:sz w:val="20"/>
                <w:szCs w:val="20"/>
              </w:rPr>
            </w:pPr>
            <w:r w:rsidRPr="004A1F6E">
              <w:rPr>
                <w:rFonts w:ascii="Times New Roman" w:hAnsi="Times New Roman" w:cs="Times New Roman"/>
                <w:sz w:val="20"/>
                <w:szCs w:val="20"/>
              </w:rPr>
              <w:t>Порядок обращения для оформления санаторно-курортного лечения</w:t>
            </w:r>
          </w:p>
        </w:tc>
        <w:tc>
          <w:tcPr>
            <w:tcW w:w="2833" w:type="dxa"/>
            <w:tcBorders>
              <w:top w:val="single" w:sz="4" w:space="0" w:color="auto"/>
              <w:left w:val="single" w:sz="4" w:space="0" w:color="auto"/>
              <w:bottom w:val="single" w:sz="4" w:space="0" w:color="auto"/>
              <w:right w:val="single" w:sz="4" w:space="0" w:color="auto"/>
            </w:tcBorders>
          </w:tcPr>
          <w:p w14:paraId="310353B9" w14:textId="77777777" w:rsidR="00F56E02" w:rsidRPr="00D46500" w:rsidRDefault="00F56E02" w:rsidP="00F56E02">
            <w:pPr>
              <w:rPr>
                <w:rFonts w:ascii="Times New Roman" w:hAnsi="Times New Roman" w:cs="Times New Roman"/>
                <w:bCs/>
                <w:i/>
                <w:sz w:val="24"/>
                <w:szCs w:val="24"/>
              </w:rPr>
            </w:pPr>
          </w:p>
        </w:tc>
      </w:tr>
      <w:tr w:rsidR="00F56E02" w:rsidRPr="00AC4913" w14:paraId="73E07C88" w14:textId="77777777" w:rsidTr="00F56E02">
        <w:tc>
          <w:tcPr>
            <w:tcW w:w="1129" w:type="dxa"/>
            <w:tcBorders>
              <w:top w:val="single" w:sz="4" w:space="0" w:color="auto"/>
              <w:left w:val="single" w:sz="4" w:space="0" w:color="auto"/>
              <w:right w:val="single" w:sz="4" w:space="0" w:color="auto"/>
            </w:tcBorders>
          </w:tcPr>
          <w:p w14:paraId="5A7E7BAB" w14:textId="77777777" w:rsidR="00F56E02" w:rsidRDefault="00F56E02" w:rsidP="00F56E02">
            <w:pPr>
              <w:rPr>
                <w:rFonts w:ascii="Times New Roman" w:hAnsi="Times New Roman" w:cs="Times New Roman"/>
                <w:bCs/>
                <w:sz w:val="24"/>
                <w:szCs w:val="24"/>
              </w:rPr>
            </w:pPr>
          </w:p>
        </w:tc>
        <w:tc>
          <w:tcPr>
            <w:tcW w:w="2833" w:type="dxa"/>
            <w:tcBorders>
              <w:top w:val="single" w:sz="4" w:space="0" w:color="auto"/>
              <w:left w:val="single" w:sz="4" w:space="0" w:color="auto"/>
              <w:right w:val="single" w:sz="4" w:space="0" w:color="auto"/>
            </w:tcBorders>
          </w:tcPr>
          <w:p w14:paraId="415B4223" w14:textId="77777777" w:rsidR="00F56E02" w:rsidRPr="00440607" w:rsidRDefault="00F56E02" w:rsidP="00F56E02">
            <w:pPr>
              <w:pStyle w:val="a4"/>
              <w:tabs>
                <w:tab w:val="left" w:pos="191"/>
              </w:tabs>
              <w:spacing w:after="160" w:line="256" w:lineRule="auto"/>
              <w:ind w:left="0"/>
              <w:rPr>
                <w:rFonts w:ascii="Times New Roman" w:hAnsi="Times New Roman" w:cs="Times New Roman"/>
                <w:sz w:val="20"/>
                <w:szCs w:val="20"/>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65050B95" w14:textId="77777777" w:rsidR="00F56E02" w:rsidRPr="004A1F6E" w:rsidRDefault="00F56E02" w:rsidP="00F56E02">
            <w:pPr>
              <w:pStyle w:val="a4"/>
              <w:tabs>
                <w:tab w:val="left" w:pos="191"/>
              </w:tabs>
              <w:spacing w:after="160" w:line="256" w:lineRule="auto"/>
              <w:ind w:left="0"/>
              <w:rPr>
                <w:rFonts w:ascii="Times New Roman" w:hAnsi="Times New Roman" w:cs="Times New Roman"/>
                <w:sz w:val="20"/>
                <w:szCs w:val="20"/>
              </w:rPr>
            </w:pPr>
            <w:r w:rsidRPr="004A1F6E">
              <w:rPr>
                <w:rFonts w:ascii="Times New Roman" w:hAnsi="Times New Roman" w:cs="Times New Roman"/>
                <w:sz w:val="20"/>
                <w:szCs w:val="20"/>
              </w:rPr>
              <w:t>Порядок обращения для оформления права получения бесплатного протезирования</w:t>
            </w:r>
          </w:p>
        </w:tc>
        <w:tc>
          <w:tcPr>
            <w:tcW w:w="2833" w:type="dxa"/>
            <w:tcBorders>
              <w:top w:val="single" w:sz="4" w:space="0" w:color="auto"/>
              <w:left w:val="single" w:sz="4" w:space="0" w:color="auto"/>
              <w:bottom w:val="single" w:sz="4" w:space="0" w:color="auto"/>
              <w:right w:val="single" w:sz="4" w:space="0" w:color="auto"/>
            </w:tcBorders>
          </w:tcPr>
          <w:p w14:paraId="0D9A4F4A" w14:textId="77777777" w:rsidR="00F56E02" w:rsidRPr="00D46500" w:rsidRDefault="00F56E02" w:rsidP="00F56E02">
            <w:pPr>
              <w:rPr>
                <w:rFonts w:ascii="Times New Roman" w:hAnsi="Times New Roman" w:cs="Times New Roman"/>
                <w:bCs/>
                <w:i/>
                <w:sz w:val="24"/>
                <w:szCs w:val="24"/>
              </w:rPr>
            </w:pPr>
          </w:p>
        </w:tc>
      </w:tr>
      <w:tr w:rsidR="00F56E02" w:rsidRPr="00AC4913" w14:paraId="77AF037B" w14:textId="77777777" w:rsidTr="00F56E02">
        <w:tc>
          <w:tcPr>
            <w:tcW w:w="1129" w:type="dxa"/>
            <w:tcBorders>
              <w:top w:val="single" w:sz="4" w:space="0" w:color="auto"/>
              <w:left w:val="single" w:sz="4" w:space="0" w:color="auto"/>
              <w:right w:val="single" w:sz="4" w:space="0" w:color="auto"/>
            </w:tcBorders>
          </w:tcPr>
          <w:p w14:paraId="06166585" w14:textId="77777777" w:rsidR="00F56E02" w:rsidRDefault="00F56E02" w:rsidP="00F56E02">
            <w:pPr>
              <w:rPr>
                <w:rFonts w:ascii="Times New Roman" w:hAnsi="Times New Roman" w:cs="Times New Roman"/>
                <w:bCs/>
                <w:sz w:val="24"/>
                <w:szCs w:val="24"/>
              </w:rPr>
            </w:pPr>
          </w:p>
        </w:tc>
        <w:tc>
          <w:tcPr>
            <w:tcW w:w="2833" w:type="dxa"/>
            <w:tcBorders>
              <w:top w:val="single" w:sz="4" w:space="0" w:color="auto"/>
              <w:left w:val="single" w:sz="4" w:space="0" w:color="auto"/>
              <w:right w:val="single" w:sz="4" w:space="0" w:color="auto"/>
            </w:tcBorders>
          </w:tcPr>
          <w:p w14:paraId="24415963" w14:textId="77777777" w:rsidR="00F56E02" w:rsidRPr="00440607" w:rsidRDefault="00F56E02" w:rsidP="00F56E02">
            <w:pPr>
              <w:pStyle w:val="a4"/>
              <w:tabs>
                <w:tab w:val="left" w:pos="191"/>
              </w:tabs>
              <w:spacing w:after="160" w:line="256" w:lineRule="auto"/>
              <w:ind w:left="0"/>
              <w:rPr>
                <w:rFonts w:ascii="Times New Roman" w:hAnsi="Times New Roman" w:cs="Times New Roman"/>
                <w:sz w:val="20"/>
                <w:szCs w:val="20"/>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7A0EFC09" w14:textId="77777777" w:rsidR="00F56E02" w:rsidRPr="004A1F6E" w:rsidRDefault="00F56E02" w:rsidP="00F56E02">
            <w:pPr>
              <w:pStyle w:val="a4"/>
              <w:tabs>
                <w:tab w:val="left" w:pos="191"/>
              </w:tabs>
              <w:spacing w:after="160" w:line="256" w:lineRule="auto"/>
              <w:ind w:left="0"/>
              <w:rPr>
                <w:rFonts w:ascii="Times New Roman" w:hAnsi="Times New Roman" w:cs="Times New Roman"/>
                <w:sz w:val="20"/>
                <w:szCs w:val="20"/>
              </w:rPr>
            </w:pPr>
            <w:r w:rsidRPr="004A1F6E">
              <w:rPr>
                <w:rFonts w:ascii="Times New Roman" w:hAnsi="Times New Roman" w:cs="Times New Roman"/>
                <w:sz w:val="20"/>
                <w:szCs w:val="20"/>
              </w:rPr>
              <w:t>Виды медицинской экспертизы, порядок обращения для прохождения медицинской экспертизы</w:t>
            </w:r>
          </w:p>
        </w:tc>
        <w:tc>
          <w:tcPr>
            <w:tcW w:w="2833" w:type="dxa"/>
            <w:tcBorders>
              <w:top w:val="single" w:sz="4" w:space="0" w:color="auto"/>
              <w:left w:val="single" w:sz="4" w:space="0" w:color="auto"/>
              <w:bottom w:val="single" w:sz="4" w:space="0" w:color="auto"/>
              <w:right w:val="single" w:sz="4" w:space="0" w:color="auto"/>
            </w:tcBorders>
          </w:tcPr>
          <w:p w14:paraId="2BE7D3A4" w14:textId="77777777" w:rsidR="00F56E02" w:rsidRPr="00D46500" w:rsidRDefault="00F56E02" w:rsidP="00F56E02">
            <w:pPr>
              <w:rPr>
                <w:rFonts w:ascii="Times New Roman" w:hAnsi="Times New Roman" w:cs="Times New Roman"/>
                <w:bCs/>
                <w:i/>
                <w:sz w:val="24"/>
                <w:szCs w:val="24"/>
              </w:rPr>
            </w:pPr>
          </w:p>
        </w:tc>
      </w:tr>
      <w:tr w:rsidR="00F56E02" w:rsidRPr="00AC4913" w14:paraId="5EE35F35" w14:textId="77777777" w:rsidTr="00F56E02">
        <w:tc>
          <w:tcPr>
            <w:tcW w:w="1129" w:type="dxa"/>
            <w:tcBorders>
              <w:top w:val="single" w:sz="4" w:space="0" w:color="auto"/>
              <w:left w:val="single" w:sz="4" w:space="0" w:color="auto"/>
              <w:right w:val="single" w:sz="4" w:space="0" w:color="auto"/>
            </w:tcBorders>
          </w:tcPr>
          <w:p w14:paraId="10257BC6" w14:textId="77777777" w:rsidR="00F56E02" w:rsidRDefault="00F56E02" w:rsidP="00F56E02">
            <w:pPr>
              <w:rPr>
                <w:rFonts w:ascii="Times New Roman" w:hAnsi="Times New Roman" w:cs="Times New Roman"/>
                <w:bCs/>
                <w:sz w:val="24"/>
                <w:szCs w:val="24"/>
              </w:rPr>
            </w:pPr>
          </w:p>
        </w:tc>
        <w:tc>
          <w:tcPr>
            <w:tcW w:w="2833" w:type="dxa"/>
            <w:tcBorders>
              <w:top w:val="single" w:sz="4" w:space="0" w:color="auto"/>
              <w:left w:val="single" w:sz="4" w:space="0" w:color="auto"/>
              <w:right w:val="single" w:sz="4" w:space="0" w:color="auto"/>
            </w:tcBorders>
          </w:tcPr>
          <w:p w14:paraId="090A1899" w14:textId="77777777" w:rsidR="00F56E02" w:rsidRPr="00440607" w:rsidRDefault="00F56E02" w:rsidP="00F56E02">
            <w:pPr>
              <w:pStyle w:val="a4"/>
              <w:tabs>
                <w:tab w:val="left" w:pos="191"/>
              </w:tabs>
              <w:spacing w:after="160" w:line="256" w:lineRule="auto"/>
              <w:ind w:left="0"/>
              <w:rPr>
                <w:rFonts w:ascii="Times New Roman" w:hAnsi="Times New Roman" w:cs="Times New Roman"/>
                <w:sz w:val="20"/>
                <w:szCs w:val="20"/>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635E6BDD" w14:textId="77777777" w:rsidR="00F56E02" w:rsidRPr="004A1F6E" w:rsidRDefault="00F56E02" w:rsidP="00F56E02">
            <w:pPr>
              <w:pStyle w:val="a4"/>
              <w:tabs>
                <w:tab w:val="left" w:pos="191"/>
              </w:tabs>
              <w:spacing w:after="160" w:line="256" w:lineRule="auto"/>
              <w:ind w:left="0"/>
              <w:rPr>
                <w:rFonts w:ascii="Times New Roman" w:hAnsi="Times New Roman" w:cs="Times New Roman"/>
                <w:sz w:val="20"/>
                <w:szCs w:val="20"/>
              </w:rPr>
            </w:pPr>
            <w:r w:rsidRPr="004A1F6E">
              <w:rPr>
                <w:rFonts w:ascii="Times New Roman" w:hAnsi="Times New Roman" w:cs="Times New Roman"/>
                <w:sz w:val="20"/>
                <w:szCs w:val="20"/>
              </w:rPr>
              <w:t>Порядок иммунизации взрослого и детского населения</w:t>
            </w:r>
          </w:p>
        </w:tc>
        <w:tc>
          <w:tcPr>
            <w:tcW w:w="2833" w:type="dxa"/>
            <w:tcBorders>
              <w:top w:val="single" w:sz="4" w:space="0" w:color="auto"/>
              <w:left w:val="single" w:sz="4" w:space="0" w:color="auto"/>
              <w:bottom w:val="single" w:sz="4" w:space="0" w:color="auto"/>
              <w:right w:val="single" w:sz="4" w:space="0" w:color="auto"/>
            </w:tcBorders>
          </w:tcPr>
          <w:p w14:paraId="385CE5A9" w14:textId="77777777" w:rsidR="00F56E02" w:rsidRPr="00D46500" w:rsidRDefault="00F56E02" w:rsidP="00F56E02">
            <w:pPr>
              <w:rPr>
                <w:rFonts w:ascii="Times New Roman" w:hAnsi="Times New Roman" w:cs="Times New Roman"/>
                <w:bCs/>
                <w:i/>
                <w:sz w:val="24"/>
                <w:szCs w:val="24"/>
              </w:rPr>
            </w:pPr>
          </w:p>
        </w:tc>
      </w:tr>
      <w:tr w:rsidR="00F56E02" w:rsidRPr="00AC4913" w14:paraId="2507A856" w14:textId="77777777" w:rsidTr="00F56E02">
        <w:tc>
          <w:tcPr>
            <w:tcW w:w="1129" w:type="dxa"/>
            <w:tcBorders>
              <w:top w:val="single" w:sz="4" w:space="0" w:color="auto"/>
              <w:left w:val="single" w:sz="4" w:space="0" w:color="auto"/>
              <w:right w:val="single" w:sz="4" w:space="0" w:color="auto"/>
            </w:tcBorders>
          </w:tcPr>
          <w:p w14:paraId="53C853C9" w14:textId="77777777" w:rsidR="00F56E02" w:rsidRDefault="00F56E02" w:rsidP="00F56E02">
            <w:pPr>
              <w:rPr>
                <w:rFonts w:ascii="Times New Roman" w:hAnsi="Times New Roman" w:cs="Times New Roman"/>
                <w:bCs/>
                <w:sz w:val="24"/>
                <w:szCs w:val="24"/>
              </w:rPr>
            </w:pPr>
          </w:p>
        </w:tc>
        <w:tc>
          <w:tcPr>
            <w:tcW w:w="2833" w:type="dxa"/>
            <w:tcBorders>
              <w:top w:val="single" w:sz="4" w:space="0" w:color="auto"/>
              <w:left w:val="single" w:sz="4" w:space="0" w:color="auto"/>
              <w:right w:val="single" w:sz="4" w:space="0" w:color="auto"/>
            </w:tcBorders>
          </w:tcPr>
          <w:p w14:paraId="47433690" w14:textId="77777777" w:rsidR="00F56E02" w:rsidRPr="00440607" w:rsidRDefault="00F56E02" w:rsidP="00F56E02">
            <w:pPr>
              <w:pStyle w:val="a4"/>
              <w:tabs>
                <w:tab w:val="left" w:pos="191"/>
              </w:tabs>
              <w:spacing w:after="160" w:line="256" w:lineRule="auto"/>
              <w:ind w:left="0"/>
              <w:rPr>
                <w:rFonts w:ascii="Times New Roman" w:hAnsi="Times New Roman" w:cs="Times New Roman"/>
                <w:sz w:val="20"/>
                <w:szCs w:val="20"/>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78910568" w14:textId="77777777" w:rsidR="00F56E02" w:rsidRPr="004A1F6E" w:rsidRDefault="00F56E02" w:rsidP="00F56E02">
            <w:pPr>
              <w:pStyle w:val="a4"/>
              <w:tabs>
                <w:tab w:val="left" w:pos="191"/>
              </w:tabs>
              <w:spacing w:after="160" w:line="256" w:lineRule="auto"/>
              <w:ind w:left="0"/>
              <w:rPr>
                <w:rFonts w:ascii="Times New Roman" w:hAnsi="Times New Roman" w:cs="Times New Roman"/>
                <w:sz w:val="20"/>
                <w:szCs w:val="20"/>
              </w:rPr>
            </w:pPr>
            <w:r w:rsidRPr="004A1F6E">
              <w:rPr>
                <w:rFonts w:ascii="Times New Roman" w:hAnsi="Times New Roman" w:cs="Times New Roman"/>
                <w:sz w:val="20"/>
                <w:szCs w:val="20"/>
              </w:rPr>
              <w:t xml:space="preserve">Порядок обращения с жалобой на неудовлетворительное </w:t>
            </w:r>
            <w:r w:rsidRPr="004A1F6E">
              <w:rPr>
                <w:rFonts w:ascii="Times New Roman" w:hAnsi="Times New Roman" w:cs="Times New Roman"/>
                <w:sz w:val="20"/>
                <w:szCs w:val="20"/>
              </w:rPr>
              <w:lastRenderedPageBreak/>
              <w:t>дополнительное лекарственное обеспечение</w:t>
            </w:r>
          </w:p>
        </w:tc>
        <w:tc>
          <w:tcPr>
            <w:tcW w:w="2833" w:type="dxa"/>
            <w:tcBorders>
              <w:top w:val="single" w:sz="4" w:space="0" w:color="auto"/>
              <w:left w:val="single" w:sz="4" w:space="0" w:color="auto"/>
              <w:bottom w:val="single" w:sz="4" w:space="0" w:color="auto"/>
              <w:right w:val="single" w:sz="4" w:space="0" w:color="auto"/>
            </w:tcBorders>
          </w:tcPr>
          <w:p w14:paraId="6E89517A" w14:textId="77777777" w:rsidR="00F56E02" w:rsidRPr="00D46500" w:rsidRDefault="00F56E02" w:rsidP="00F56E02">
            <w:pPr>
              <w:rPr>
                <w:rFonts w:ascii="Times New Roman" w:hAnsi="Times New Roman" w:cs="Times New Roman"/>
                <w:bCs/>
                <w:i/>
                <w:sz w:val="24"/>
                <w:szCs w:val="24"/>
              </w:rPr>
            </w:pPr>
          </w:p>
        </w:tc>
      </w:tr>
      <w:tr w:rsidR="00F56E02" w:rsidRPr="00AC4913" w14:paraId="763441E4" w14:textId="77777777" w:rsidTr="00F56E02">
        <w:tc>
          <w:tcPr>
            <w:tcW w:w="1129" w:type="dxa"/>
            <w:tcBorders>
              <w:top w:val="single" w:sz="4" w:space="0" w:color="auto"/>
              <w:left w:val="single" w:sz="4" w:space="0" w:color="auto"/>
              <w:right w:val="single" w:sz="4" w:space="0" w:color="auto"/>
            </w:tcBorders>
          </w:tcPr>
          <w:p w14:paraId="31D1BE30" w14:textId="77777777" w:rsidR="00F56E02" w:rsidRDefault="00F56E02" w:rsidP="00F56E02">
            <w:pPr>
              <w:rPr>
                <w:rFonts w:ascii="Times New Roman" w:hAnsi="Times New Roman" w:cs="Times New Roman"/>
                <w:bCs/>
                <w:sz w:val="24"/>
                <w:szCs w:val="24"/>
              </w:rPr>
            </w:pPr>
          </w:p>
        </w:tc>
        <w:tc>
          <w:tcPr>
            <w:tcW w:w="2833" w:type="dxa"/>
            <w:tcBorders>
              <w:top w:val="single" w:sz="4" w:space="0" w:color="auto"/>
              <w:left w:val="single" w:sz="4" w:space="0" w:color="auto"/>
              <w:right w:val="single" w:sz="4" w:space="0" w:color="auto"/>
            </w:tcBorders>
          </w:tcPr>
          <w:p w14:paraId="567A1433" w14:textId="77777777" w:rsidR="00F56E02" w:rsidRPr="00440607" w:rsidRDefault="00F56E02" w:rsidP="00F56E02">
            <w:pPr>
              <w:pStyle w:val="a4"/>
              <w:tabs>
                <w:tab w:val="left" w:pos="191"/>
              </w:tabs>
              <w:spacing w:after="160" w:line="256" w:lineRule="auto"/>
              <w:ind w:left="0"/>
              <w:rPr>
                <w:rFonts w:ascii="Times New Roman" w:hAnsi="Times New Roman" w:cs="Times New Roman"/>
                <w:sz w:val="20"/>
                <w:szCs w:val="20"/>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2465BD6C" w14:textId="77777777" w:rsidR="00F56E02" w:rsidRPr="004A1F6E" w:rsidRDefault="00F56E02" w:rsidP="00F56E02">
            <w:pPr>
              <w:pStyle w:val="a4"/>
              <w:tabs>
                <w:tab w:val="left" w:pos="191"/>
              </w:tabs>
              <w:spacing w:after="160" w:line="256" w:lineRule="auto"/>
              <w:ind w:left="0"/>
              <w:rPr>
                <w:rFonts w:ascii="Times New Roman" w:hAnsi="Times New Roman" w:cs="Times New Roman"/>
                <w:sz w:val="20"/>
                <w:szCs w:val="20"/>
              </w:rPr>
            </w:pPr>
            <w:r w:rsidRPr="004A1F6E">
              <w:rPr>
                <w:rFonts w:ascii="Times New Roman" w:hAnsi="Times New Roman" w:cs="Times New Roman"/>
                <w:sz w:val="20"/>
                <w:szCs w:val="20"/>
              </w:rPr>
              <w:t>Порядок обращения с жалобой на отказ в оказании бесплатной медицинской помощи</w:t>
            </w:r>
          </w:p>
        </w:tc>
        <w:tc>
          <w:tcPr>
            <w:tcW w:w="2833" w:type="dxa"/>
            <w:tcBorders>
              <w:top w:val="single" w:sz="4" w:space="0" w:color="auto"/>
              <w:left w:val="single" w:sz="4" w:space="0" w:color="auto"/>
              <w:bottom w:val="single" w:sz="4" w:space="0" w:color="auto"/>
              <w:right w:val="single" w:sz="4" w:space="0" w:color="auto"/>
            </w:tcBorders>
          </w:tcPr>
          <w:p w14:paraId="6E20AA5A" w14:textId="77777777" w:rsidR="00F56E02" w:rsidRPr="00D46500" w:rsidRDefault="00F56E02" w:rsidP="00F56E02">
            <w:pPr>
              <w:rPr>
                <w:rFonts w:ascii="Times New Roman" w:hAnsi="Times New Roman" w:cs="Times New Roman"/>
                <w:bCs/>
                <w:i/>
                <w:sz w:val="24"/>
                <w:szCs w:val="24"/>
              </w:rPr>
            </w:pPr>
          </w:p>
        </w:tc>
      </w:tr>
      <w:tr w:rsidR="00F56E02" w:rsidRPr="00AC4913" w14:paraId="2A26B3C4" w14:textId="77777777" w:rsidTr="00F56E02">
        <w:tc>
          <w:tcPr>
            <w:tcW w:w="1129" w:type="dxa"/>
            <w:tcBorders>
              <w:top w:val="single" w:sz="4" w:space="0" w:color="auto"/>
              <w:left w:val="single" w:sz="4" w:space="0" w:color="auto"/>
              <w:right w:val="single" w:sz="4" w:space="0" w:color="auto"/>
            </w:tcBorders>
          </w:tcPr>
          <w:p w14:paraId="4DD0CA21" w14:textId="77777777" w:rsidR="00F56E02" w:rsidRDefault="00F56E02" w:rsidP="00F56E02">
            <w:pPr>
              <w:rPr>
                <w:rFonts w:ascii="Times New Roman" w:hAnsi="Times New Roman" w:cs="Times New Roman"/>
                <w:bCs/>
                <w:sz w:val="24"/>
                <w:szCs w:val="24"/>
              </w:rPr>
            </w:pPr>
          </w:p>
        </w:tc>
        <w:tc>
          <w:tcPr>
            <w:tcW w:w="2833" w:type="dxa"/>
            <w:tcBorders>
              <w:top w:val="single" w:sz="4" w:space="0" w:color="auto"/>
              <w:left w:val="single" w:sz="4" w:space="0" w:color="auto"/>
              <w:right w:val="single" w:sz="4" w:space="0" w:color="auto"/>
            </w:tcBorders>
          </w:tcPr>
          <w:p w14:paraId="5DE72908" w14:textId="77777777" w:rsidR="00F56E02" w:rsidRPr="00440607" w:rsidRDefault="00F56E02" w:rsidP="00F56E02">
            <w:pPr>
              <w:pStyle w:val="a4"/>
              <w:tabs>
                <w:tab w:val="left" w:pos="191"/>
              </w:tabs>
              <w:spacing w:after="160" w:line="256" w:lineRule="auto"/>
              <w:ind w:left="0"/>
              <w:rPr>
                <w:rFonts w:ascii="Times New Roman" w:hAnsi="Times New Roman" w:cs="Times New Roman"/>
                <w:sz w:val="20"/>
                <w:szCs w:val="20"/>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081DF7F8" w14:textId="77777777" w:rsidR="00F56E02" w:rsidRPr="004A1F6E" w:rsidRDefault="00F56E02" w:rsidP="00F56E02">
            <w:pPr>
              <w:pStyle w:val="a4"/>
              <w:tabs>
                <w:tab w:val="left" w:pos="191"/>
              </w:tabs>
              <w:spacing w:after="160" w:line="256" w:lineRule="auto"/>
              <w:ind w:left="0"/>
              <w:rPr>
                <w:rFonts w:ascii="Times New Roman" w:hAnsi="Times New Roman" w:cs="Times New Roman"/>
                <w:sz w:val="20"/>
                <w:szCs w:val="20"/>
              </w:rPr>
            </w:pPr>
            <w:r w:rsidRPr="004A1F6E">
              <w:rPr>
                <w:rFonts w:ascii="Times New Roman" w:hAnsi="Times New Roman" w:cs="Times New Roman"/>
                <w:sz w:val="20"/>
                <w:szCs w:val="20"/>
              </w:rPr>
              <w:t>Порядок обращения с жалобой на качество диагностики и лечения, повлекшее за собой смертельный исход</w:t>
            </w:r>
          </w:p>
        </w:tc>
        <w:tc>
          <w:tcPr>
            <w:tcW w:w="2833" w:type="dxa"/>
            <w:tcBorders>
              <w:top w:val="single" w:sz="4" w:space="0" w:color="auto"/>
              <w:left w:val="single" w:sz="4" w:space="0" w:color="auto"/>
              <w:bottom w:val="single" w:sz="4" w:space="0" w:color="auto"/>
              <w:right w:val="single" w:sz="4" w:space="0" w:color="auto"/>
            </w:tcBorders>
          </w:tcPr>
          <w:p w14:paraId="00BE9354" w14:textId="77777777" w:rsidR="00F56E02" w:rsidRPr="00D46500" w:rsidRDefault="00F56E02" w:rsidP="00F56E02">
            <w:pPr>
              <w:rPr>
                <w:rFonts w:ascii="Times New Roman" w:hAnsi="Times New Roman" w:cs="Times New Roman"/>
                <w:bCs/>
                <w:i/>
                <w:sz w:val="24"/>
                <w:szCs w:val="24"/>
              </w:rPr>
            </w:pPr>
          </w:p>
        </w:tc>
      </w:tr>
      <w:tr w:rsidR="00F56E02" w:rsidRPr="00AC4913" w14:paraId="48DA6A9F" w14:textId="77777777" w:rsidTr="00F56E02">
        <w:tc>
          <w:tcPr>
            <w:tcW w:w="1129" w:type="dxa"/>
            <w:tcBorders>
              <w:top w:val="single" w:sz="4" w:space="0" w:color="auto"/>
              <w:left w:val="single" w:sz="4" w:space="0" w:color="auto"/>
              <w:right w:val="single" w:sz="4" w:space="0" w:color="auto"/>
            </w:tcBorders>
          </w:tcPr>
          <w:p w14:paraId="29CB2D2A" w14:textId="77777777" w:rsidR="00F56E02" w:rsidRDefault="00F56E02" w:rsidP="00F56E02">
            <w:pPr>
              <w:rPr>
                <w:rFonts w:ascii="Times New Roman" w:hAnsi="Times New Roman" w:cs="Times New Roman"/>
                <w:bCs/>
                <w:sz w:val="24"/>
                <w:szCs w:val="24"/>
              </w:rPr>
            </w:pPr>
          </w:p>
        </w:tc>
        <w:tc>
          <w:tcPr>
            <w:tcW w:w="2833" w:type="dxa"/>
            <w:tcBorders>
              <w:top w:val="single" w:sz="4" w:space="0" w:color="auto"/>
              <w:left w:val="single" w:sz="4" w:space="0" w:color="auto"/>
              <w:right w:val="single" w:sz="4" w:space="0" w:color="auto"/>
            </w:tcBorders>
          </w:tcPr>
          <w:p w14:paraId="729063C2" w14:textId="77777777" w:rsidR="00F56E02" w:rsidRPr="00440607" w:rsidRDefault="00F56E02" w:rsidP="00F56E02">
            <w:pPr>
              <w:pStyle w:val="a4"/>
              <w:tabs>
                <w:tab w:val="left" w:pos="191"/>
              </w:tabs>
              <w:spacing w:after="160" w:line="256" w:lineRule="auto"/>
              <w:ind w:left="0"/>
              <w:rPr>
                <w:rFonts w:ascii="Times New Roman" w:hAnsi="Times New Roman" w:cs="Times New Roman"/>
                <w:sz w:val="20"/>
                <w:szCs w:val="20"/>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284FF437" w14:textId="77777777" w:rsidR="00F56E02" w:rsidRPr="004A1F6E" w:rsidRDefault="00F56E02" w:rsidP="00F56E02">
            <w:pPr>
              <w:pStyle w:val="a4"/>
              <w:tabs>
                <w:tab w:val="left" w:pos="191"/>
              </w:tabs>
              <w:spacing w:after="160" w:line="256" w:lineRule="auto"/>
              <w:ind w:left="0"/>
              <w:rPr>
                <w:rFonts w:ascii="Times New Roman" w:hAnsi="Times New Roman" w:cs="Times New Roman"/>
                <w:sz w:val="20"/>
                <w:szCs w:val="20"/>
              </w:rPr>
            </w:pPr>
            <w:r w:rsidRPr="004A1F6E">
              <w:rPr>
                <w:rFonts w:ascii="Times New Roman" w:hAnsi="Times New Roman" w:cs="Times New Roman"/>
                <w:sz w:val="20"/>
                <w:szCs w:val="20"/>
              </w:rPr>
              <w:t>Перечень платных медицинских и сервисных услуг в медицинской организации</w:t>
            </w:r>
          </w:p>
        </w:tc>
        <w:tc>
          <w:tcPr>
            <w:tcW w:w="2833" w:type="dxa"/>
            <w:tcBorders>
              <w:top w:val="single" w:sz="4" w:space="0" w:color="auto"/>
              <w:left w:val="single" w:sz="4" w:space="0" w:color="auto"/>
              <w:bottom w:val="single" w:sz="4" w:space="0" w:color="auto"/>
              <w:right w:val="single" w:sz="4" w:space="0" w:color="auto"/>
            </w:tcBorders>
          </w:tcPr>
          <w:p w14:paraId="1E589F0D" w14:textId="77777777" w:rsidR="00F56E02" w:rsidRPr="00D46500" w:rsidRDefault="00F56E02" w:rsidP="00F56E02">
            <w:pPr>
              <w:rPr>
                <w:rFonts w:ascii="Times New Roman" w:hAnsi="Times New Roman" w:cs="Times New Roman"/>
                <w:bCs/>
                <w:i/>
                <w:sz w:val="24"/>
                <w:szCs w:val="24"/>
              </w:rPr>
            </w:pPr>
          </w:p>
        </w:tc>
      </w:tr>
      <w:tr w:rsidR="00F56E02" w:rsidRPr="00AC4913" w14:paraId="0814A451" w14:textId="77777777" w:rsidTr="00F56E02">
        <w:tc>
          <w:tcPr>
            <w:tcW w:w="1129" w:type="dxa"/>
            <w:tcBorders>
              <w:top w:val="single" w:sz="4" w:space="0" w:color="auto"/>
              <w:left w:val="single" w:sz="4" w:space="0" w:color="auto"/>
              <w:right w:val="single" w:sz="4" w:space="0" w:color="auto"/>
            </w:tcBorders>
          </w:tcPr>
          <w:p w14:paraId="7E3938BD" w14:textId="77777777" w:rsidR="00F56E02" w:rsidRDefault="00F56E02" w:rsidP="00F56E02">
            <w:pPr>
              <w:rPr>
                <w:rFonts w:ascii="Times New Roman" w:hAnsi="Times New Roman" w:cs="Times New Roman"/>
                <w:bCs/>
                <w:sz w:val="24"/>
                <w:szCs w:val="24"/>
              </w:rPr>
            </w:pPr>
          </w:p>
        </w:tc>
        <w:tc>
          <w:tcPr>
            <w:tcW w:w="2833" w:type="dxa"/>
            <w:tcBorders>
              <w:top w:val="single" w:sz="4" w:space="0" w:color="auto"/>
              <w:left w:val="single" w:sz="4" w:space="0" w:color="auto"/>
              <w:right w:val="single" w:sz="4" w:space="0" w:color="auto"/>
            </w:tcBorders>
          </w:tcPr>
          <w:p w14:paraId="7442A8D6" w14:textId="77777777" w:rsidR="00F56E02" w:rsidRPr="00440607" w:rsidRDefault="00F56E02" w:rsidP="00F56E02">
            <w:pPr>
              <w:pStyle w:val="a4"/>
              <w:tabs>
                <w:tab w:val="left" w:pos="191"/>
              </w:tabs>
              <w:spacing w:after="160" w:line="256" w:lineRule="auto"/>
              <w:ind w:left="0"/>
              <w:rPr>
                <w:rFonts w:ascii="Times New Roman" w:hAnsi="Times New Roman" w:cs="Times New Roman"/>
                <w:sz w:val="20"/>
                <w:szCs w:val="20"/>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3C541573" w14:textId="77777777" w:rsidR="00F56E02" w:rsidRPr="004A1F6E" w:rsidRDefault="00F56E02" w:rsidP="00F56E02">
            <w:pPr>
              <w:pStyle w:val="a4"/>
              <w:tabs>
                <w:tab w:val="left" w:pos="191"/>
              </w:tabs>
              <w:spacing w:after="160" w:line="256" w:lineRule="auto"/>
              <w:ind w:left="0"/>
              <w:rPr>
                <w:rFonts w:ascii="Times New Roman" w:hAnsi="Times New Roman" w:cs="Times New Roman"/>
                <w:sz w:val="20"/>
                <w:szCs w:val="20"/>
              </w:rPr>
            </w:pPr>
            <w:r w:rsidRPr="004A1F6E">
              <w:rPr>
                <w:rFonts w:ascii="Times New Roman" w:hAnsi="Times New Roman" w:cs="Times New Roman"/>
                <w:sz w:val="20"/>
                <w:szCs w:val="20"/>
              </w:rPr>
              <w:t>Нормативные требования к ведению документации по виду деятельности медицинского регистратора</w:t>
            </w:r>
          </w:p>
        </w:tc>
        <w:tc>
          <w:tcPr>
            <w:tcW w:w="2833" w:type="dxa"/>
            <w:tcBorders>
              <w:top w:val="single" w:sz="4" w:space="0" w:color="auto"/>
              <w:left w:val="single" w:sz="4" w:space="0" w:color="auto"/>
              <w:bottom w:val="single" w:sz="4" w:space="0" w:color="auto"/>
              <w:right w:val="single" w:sz="4" w:space="0" w:color="auto"/>
            </w:tcBorders>
          </w:tcPr>
          <w:p w14:paraId="00C7B26D" w14:textId="77777777" w:rsidR="00F56E02" w:rsidRPr="00D46500" w:rsidRDefault="00F56E02" w:rsidP="00F56E02">
            <w:pPr>
              <w:rPr>
                <w:rFonts w:ascii="Times New Roman" w:hAnsi="Times New Roman" w:cs="Times New Roman"/>
                <w:bCs/>
                <w:i/>
                <w:sz w:val="24"/>
                <w:szCs w:val="24"/>
              </w:rPr>
            </w:pPr>
          </w:p>
        </w:tc>
      </w:tr>
      <w:tr w:rsidR="00F56E02" w14:paraId="36B039DA" w14:textId="77777777" w:rsidTr="00F56E02">
        <w:trPr>
          <w:trHeight w:val="327"/>
        </w:trPr>
        <w:tc>
          <w:tcPr>
            <w:tcW w:w="1129" w:type="dxa"/>
            <w:tcBorders>
              <w:left w:val="single" w:sz="4" w:space="0" w:color="auto"/>
              <w:right w:val="single" w:sz="4" w:space="0" w:color="auto"/>
            </w:tcBorders>
          </w:tcPr>
          <w:p w14:paraId="1AF06B0E" w14:textId="77777777" w:rsidR="00F56E02" w:rsidRPr="00D46500" w:rsidRDefault="00F56E02" w:rsidP="00F56E02">
            <w:pPr>
              <w:rPr>
                <w:rFonts w:ascii="Times New Roman" w:hAnsi="Times New Roman" w:cs="Times New Roman"/>
                <w:bCs/>
                <w:sz w:val="24"/>
                <w:szCs w:val="24"/>
              </w:rPr>
            </w:pPr>
            <w:r>
              <w:rPr>
                <w:rFonts w:ascii="Times New Roman" w:hAnsi="Times New Roman" w:cs="Times New Roman"/>
                <w:bCs/>
                <w:sz w:val="24"/>
                <w:szCs w:val="24"/>
              </w:rPr>
              <w:t>ПК 5.2</w:t>
            </w:r>
          </w:p>
        </w:tc>
        <w:tc>
          <w:tcPr>
            <w:tcW w:w="2833" w:type="dxa"/>
            <w:tcBorders>
              <w:left w:val="single" w:sz="4" w:space="0" w:color="auto"/>
              <w:right w:val="single" w:sz="4" w:space="0" w:color="auto"/>
            </w:tcBorders>
          </w:tcPr>
          <w:p w14:paraId="1447BCD6" w14:textId="77777777" w:rsidR="00F56E02" w:rsidRPr="005A72A3" w:rsidRDefault="00F56E02" w:rsidP="00F56E02">
            <w:pPr>
              <w:pStyle w:val="a4"/>
              <w:tabs>
                <w:tab w:val="left" w:pos="191"/>
              </w:tabs>
              <w:spacing w:after="160" w:line="256" w:lineRule="auto"/>
              <w:ind w:left="0"/>
              <w:rPr>
                <w:rFonts w:ascii="Times New Roman" w:hAnsi="Times New Roman" w:cs="Times New Roman"/>
                <w:sz w:val="20"/>
                <w:szCs w:val="20"/>
              </w:rPr>
            </w:pPr>
            <w:r w:rsidRPr="005A72A3">
              <w:rPr>
                <w:rFonts w:ascii="Times New Roman" w:hAnsi="Times New Roman" w:cs="Times New Roman"/>
                <w:sz w:val="20"/>
                <w:szCs w:val="20"/>
              </w:rPr>
              <w:t>Современные технологии сбора и хранения информации</w:t>
            </w:r>
          </w:p>
          <w:p w14:paraId="1F24172D" w14:textId="77777777" w:rsidR="00F56E02" w:rsidRPr="005A72A3" w:rsidRDefault="00F56E02" w:rsidP="00F56E02">
            <w:pPr>
              <w:rPr>
                <w:rFonts w:ascii="Times New Roman" w:hAnsi="Times New Roman" w:cs="Times New Roman"/>
                <w:bCs/>
                <w:sz w:val="24"/>
                <w:szCs w:val="24"/>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4699E8BC" w14:textId="77777777" w:rsidR="00F56E02" w:rsidRPr="005A72A3" w:rsidRDefault="00F56E02" w:rsidP="00F56E02">
            <w:pPr>
              <w:pStyle w:val="a4"/>
              <w:tabs>
                <w:tab w:val="left" w:pos="191"/>
              </w:tabs>
              <w:spacing w:after="160" w:line="256" w:lineRule="auto"/>
              <w:ind w:left="0"/>
              <w:rPr>
                <w:rFonts w:ascii="Times New Roman" w:hAnsi="Times New Roman" w:cs="Times New Roman"/>
                <w:sz w:val="20"/>
                <w:szCs w:val="20"/>
              </w:rPr>
            </w:pPr>
            <w:r w:rsidRPr="005A72A3">
              <w:rPr>
                <w:rFonts w:ascii="Times New Roman" w:hAnsi="Times New Roman" w:cs="Times New Roman"/>
                <w:sz w:val="20"/>
                <w:szCs w:val="20"/>
              </w:rPr>
              <w:t>Заполнять паспортную часть медицинской карты пациента на основании предъявленных документов (паспорт, страховой медицинский полис, документы о льготах и другие) в установленном порядке</w:t>
            </w:r>
          </w:p>
        </w:tc>
        <w:tc>
          <w:tcPr>
            <w:tcW w:w="2833" w:type="dxa"/>
            <w:tcBorders>
              <w:top w:val="single" w:sz="4" w:space="0" w:color="auto"/>
              <w:left w:val="single" w:sz="4" w:space="0" w:color="auto"/>
              <w:bottom w:val="single" w:sz="4" w:space="0" w:color="auto"/>
              <w:right w:val="single" w:sz="4" w:space="0" w:color="auto"/>
            </w:tcBorders>
          </w:tcPr>
          <w:p w14:paraId="19824C27" w14:textId="77777777" w:rsidR="00F56E02" w:rsidRPr="005A72A3" w:rsidRDefault="00F56E02" w:rsidP="00F56E02">
            <w:pPr>
              <w:pStyle w:val="a4"/>
              <w:tabs>
                <w:tab w:val="left" w:pos="191"/>
              </w:tabs>
              <w:spacing w:after="160" w:line="256" w:lineRule="auto"/>
              <w:ind w:left="0"/>
              <w:rPr>
                <w:rFonts w:ascii="Times New Roman" w:hAnsi="Times New Roman" w:cs="Times New Roman"/>
                <w:sz w:val="20"/>
                <w:szCs w:val="20"/>
              </w:rPr>
            </w:pPr>
            <w:r w:rsidRPr="005A72A3">
              <w:rPr>
                <w:rFonts w:ascii="Times New Roman" w:hAnsi="Times New Roman" w:cs="Times New Roman"/>
                <w:sz w:val="20"/>
                <w:szCs w:val="20"/>
              </w:rPr>
              <w:t>Внесение сведений и формирование базы данных о пациентах</w:t>
            </w:r>
          </w:p>
        </w:tc>
      </w:tr>
      <w:tr w:rsidR="00F56E02" w14:paraId="0CA85CE5" w14:textId="77777777" w:rsidTr="00F56E02">
        <w:trPr>
          <w:trHeight w:val="327"/>
        </w:trPr>
        <w:tc>
          <w:tcPr>
            <w:tcW w:w="1129" w:type="dxa"/>
            <w:tcBorders>
              <w:left w:val="single" w:sz="4" w:space="0" w:color="auto"/>
              <w:right w:val="single" w:sz="4" w:space="0" w:color="auto"/>
            </w:tcBorders>
          </w:tcPr>
          <w:p w14:paraId="21A83730" w14:textId="77777777" w:rsidR="00F56E02" w:rsidRDefault="00F56E02" w:rsidP="00F56E02">
            <w:pPr>
              <w:rPr>
                <w:rFonts w:ascii="Times New Roman" w:hAnsi="Times New Roman" w:cs="Times New Roman"/>
                <w:bCs/>
                <w:sz w:val="24"/>
                <w:szCs w:val="24"/>
              </w:rPr>
            </w:pPr>
          </w:p>
        </w:tc>
        <w:tc>
          <w:tcPr>
            <w:tcW w:w="2833" w:type="dxa"/>
            <w:tcBorders>
              <w:left w:val="single" w:sz="4" w:space="0" w:color="auto"/>
              <w:right w:val="single" w:sz="4" w:space="0" w:color="auto"/>
            </w:tcBorders>
          </w:tcPr>
          <w:p w14:paraId="4D5A01DB" w14:textId="77777777" w:rsidR="00F56E02" w:rsidRPr="005A72A3" w:rsidRDefault="00F56E02" w:rsidP="00F56E02">
            <w:pPr>
              <w:pStyle w:val="a4"/>
              <w:tabs>
                <w:tab w:val="left" w:pos="191"/>
              </w:tabs>
              <w:spacing w:after="160" w:line="256" w:lineRule="auto"/>
              <w:ind w:left="0"/>
              <w:rPr>
                <w:rFonts w:ascii="Times New Roman" w:hAnsi="Times New Roman" w:cs="Times New Roman"/>
                <w:sz w:val="20"/>
                <w:szCs w:val="20"/>
              </w:rPr>
            </w:pPr>
            <w:r w:rsidRPr="005A72A3">
              <w:rPr>
                <w:rFonts w:ascii="Times New Roman" w:hAnsi="Times New Roman" w:cs="Times New Roman"/>
                <w:sz w:val="20"/>
                <w:szCs w:val="20"/>
              </w:rPr>
              <w:t>Система регистрации пациентов, обратившихся в медицинскую организацию</w:t>
            </w:r>
          </w:p>
          <w:p w14:paraId="11060B19" w14:textId="77777777" w:rsidR="00F56E02" w:rsidRPr="005A72A3" w:rsidRDefault="00F56E02" w:rsidP="00F56E02">
            <w:pPr>
              <w:rPr>
                <w:rFonts w:ascii="Times New Roman" w:hAnsi="Times New Roman" w:cs="Times New Roman"/>
                <w:bCs/>
                <w:sz w:val="24"/>
                <w:szCs w:val="24"/>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2FE47E12" w14:textId="77777777" w:rsidR="00F56E02" w:rsidRPr="005A72A3" w:rsidRDefault="00F56E02" w:rsidP="00F56E02">
            <w:pPr>
              <w:pStyle w:val="a4"/>
              <w:tabs>
                <w:tab w:val="left" w:pos="191"/>
              </w:tabs>
              <w:spacing w:after="160" w:line="256" w:lineRule="auto"/>
              <w:ind w:left="0"/>
              <w:rPr>
                <w:rFonts w:ascii="Times New Roman" w:hAnsi="Times New Roman" w:cs="Times New Roman"/>
                <w:sz w:val="20"/>
                <w:szCs w:val="20"/>
              </w:rPr>
            </w:pPr>
            <w:r w:rsidRPr="005A72A3">
              <w:rPr>
                <w:rFonts w:ascii="Times New Roman" w:hAnsi="Times New Roman" w:cs="Times New Roman"/>
                <w:sz w:val="20"/>
                <w:szCs w:val="20"/>
              </w:rPr>
              <w:t>Заполнять статистический талон на амбулаторный прием к врачу на основании предъявленных документов (паспорт, страховой медицинский полис, документы о льготах) в установленном порядке</w:t>
            </w:r>
          </w:p>
        </w:tc>
        <w:tc>
          <w:tcPr>
            <w:tcW w:w="2833" w:type="dxa"/>
            <w:tcBorders>
              <w:top w:val="single" w:sz="4" w:space="0" w:color="auto"/>
              <w:left w:val="single" w:sz="4" w:space="0" w:color="auto"/>
              <w:bottom w:val="single" w:sz="4" w:space="0" w:color="auto"/>
              <w:right w:val="single" w:sz="4" w:space="0" w:color="auto"/>
            </w:tcBorders>
          </w:tcPr>
          <w:p w14:paraId="6BC55705" w14:textId="77777777" w:rsidR="00F56E02" w:rsidRPr="005A72A3" w:rsidRDefault="00F56E02" w:rsidP="00F56E02">
            <w:pPr>
              <w:pStyle w:val="a4"/>
              <w:tabs>
                <w:tab w:val="left" w:pos="191"/>
              </w:tabs>
              <w:spacing w:after="160" w:line="256" w:lineRule="auto"/>
              <w:ind w:left="0"/>
              <w:rPr>
                <w:rFonts w:ascii="Times New Roman" w:hAnsi="Times New Roman" w:cs="Times New Roman"/>
                <w:sz w:val="20"/>
                <w:szCs w:val="20"/>
              </w:rPr>
            </w:pPr>
            <w:r w:rsidRPr="005A72A3">
              <w:rPr>
                <w:rFonts w:ascii="Times New Roman" w:hAnsi="Times New Roman" w:cs="Times New Roman"/>
                <w:sz w:val="20"/>
                <w:szCs w:val="20"/>
              </w:rPr>
              <w:t>Проведение сверки данных с документами, удостоверяющими личность пациента</w:t>
            </w:r>
          </w:p>
        </w:tc>
      </w:tr>
      <w:tr w:rsidR="00F56E02" w14:paraId="7CD7BF98" w14:textId="77777777" w:rsidTr="00F56E02">
        <w:trPr>
          <w:trHeight w:val="327"/>
        </w:trPr>
        <w:tc>
          <w:tcPr>
            <w:tcW w:w="1129" w:type="dxa"/>
            <w:tcBorders>
              <w:left w:val="single" w:sz="4" w:space="0" w:color="auto"/>
              <w:right w:val="single" w:sz="4" w:space="0" w:color="auto"/>
            </w:tcBorders>
          </w:tcPr>
          <w:p w14:paraId="32007D42" w14:textId="77777777" w:rsidR="00F56E02" w:rsidRDefault="00F56E02" w:rsidP="00F56E02">
            <w:pPr>
              <w:rPr>
                <w:rFonts w:ascii="Times New Roman" w:hAnsi="Times New Roman" w:cs="Times New Roman"/>
                <w:bCs/>
                <w:sz w:val="24"/>
                <w:szCs w:val="24"/>
              </w:rPr>
            </w:pPr>
          </w:p>
        </w:tc>
        <w:tc>
          <w:tcPr>
            <w:tcW w:w="2833" w:type="dxa"/>
            <w:tcBorders>
              <w:left w:val="single" w:sz="4" w:space="0" w:color="auto"/>
              <w:right w:val="single" w:sz="4" w:space="0" w:color="auto"/>
            </w:tcBorders>
          </w:tcPr>
          <w:p w14:paraId="57D20C11" w14:textId="77777777" w:rsidR="00F56E02" w:rsidRPr="005A72A3" w:rsidRDefault="00F56E02" w:rsidP="00F56E02">
            <w:pPr>
              <w:pStyle w:val="a4"/>
              <w:tabs>
                <w:tab w:val="left" w:pos="191"/>
              </w:tabs>
              <w:spacing w:after="160" w:line="256" w:lineRule="auto"/>
              <w:ind w:left="0"/>
              <w:rPr>
                <w:rFonts w:ascii="Times New Roman" w:hAnsi="Times New Roman" w:cs="Times New Roman"/>
                <w:sz w:val="20"/>
                <w:szCs w:val="20"/>
              </w:rPr>
            </w:pPr>
            <w:r w:rsidRPr="005A72A3">
              <w:rPr>
                <w:rFonts w:ascii="Times New Roman" w:hAnsi="Times New Roman" w:cs="Times New Roman"/>
                <w:sz w:val="20"/>
                <w:szCs w:val="20"/>
              </w:rPr>
              <w:t>Перечень документов и медицинских данных, необходимых пациенту при обращении в медицинскую организацию</w:t>
            </w:r>
          </w:p>
          <w:p w14:paraId="3025BFC5" w14:textId="77777777" w:rsidR="00F56E02" w:rsidRPr="005A72A3" w:rsidRDefault="00F56E02" w:rsidP="00F56E02">
            <w:pPr>
              <w:rPr>
                <w:rFonts w:ascii="Times New Roman" w:hAnsi="Times New Roman" w:cs="Times New Roman"/>
                <w:bCs/>
                <w:sz w:val="24"/>
                <w:szCs w:val="24"/>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333AA901" w14:textId="77777777" w:rsidR="00F56E02" w:rsidRPr="005A72A3" w:rsidRDefault="00F56E02" w:rsidP="00F56E02">
            <w:pPr>
              <w:rPr>
                <w:rFonts w:ascii="Times New Roman" w:hAnsi="Times New Roman" w:cs="Times New Roman"/>
                <w:bCs/>
                <w:sz w:val="24"/>
                <w:szCs w:val="24"/>
              </w:rPr>
            </w:pPr>
            <w:r w:rsidRPr="005A72A3">
              <w:rPr>
                <w:rFonts w:ascii="Times New Roman" w:hAnsi="Times New Roman" w:cs="Times New Roman"/>
                <w:sz w:val="20"/>
                <w:szCs w:val="20"/>
              </w:rPr>
              <w:t>Вводить, хранить и получать информацию в электронной базе данных</w:t>
            </w:r>
          </w:p>
        </w:tc>
        <w:tc>
          <w:tcPr>
            <w:tcW w:w="2833" w:type="dxa"/>
            <w:tcBorders>
              <w:top w:val="single" w:sz="4" w:space="0" w:color="auto"/>
              <w:left w:val="single" w:sz="4" w:space="0" w:color="auto"/>
              <w:bottom w:val="single" w:sz="4" w:space="0" w:color="auto"/>
              <w:right w:val="single" w:sz="4" w:space="0" w:color="auto"/>
            </w:tcBorders>
          </w:tcPr>
          <w:p w14:paraId="6C726D4B" w14:textId="77777777" w:rsidR="00F56E02" w:rsidRPr="005A72A3" w:rsidRDefault="00F56E02" w:rsidP="00F56E02">
            <w:pPr>
              <w:pStyle w:val="a4"/>
              <w:tabs>
                <w:tab w:val="left" w:pos="191"/>
              </w:tabs>
              <w:spacing w:after="160" w:line="256" w:lineRule="auto"/>
              <w:ind w:left="0"/>
              <w:rPr>
                <w:rFonts w:ascii="Times New Roman" w:hAnsi="Times New Roman" w:cs="Times New Roman"/>
                <w:sz w:val="20"/>
                <w:szCs w:val="20"/>
              </w:rPr>
            </w:pPr>
            <w:r w:rsidRPr="005A72A3">
              <w:rPr>
                <w:rFonts w:ascii="Times New Roman" w:hAnsi="Times New Roman" w:cs="Times New Roman"/>
                <w:sz w:val="20"/>
                <w:szCs w:val="20"/>
              </w:rPr>
              <w:t>Оформление медицинских карт</w:t>
            </w:r>
          </w:p>
        </w:tc>
      </w:tr>
      <w:tr w:rsidR="00F56E02" w14:paraId="3FE9E77E" w14:textId="77777777" w:rsidTr="00F56E02">
        <w:trPr>
          <w:trHeight w:val="327"/>
        </w:trPr>
        <w:tc>
          <w:tcPr>
            <w:tcW w:w="1129" w:type="dxa"/>
            <w:tcBorders>
              <w:left w:val="single" w:sz="4" w:space="0" w:color="auto"/>
              <w:right w:val="single" w:sz="4" w:space="0" w:color="auto"/>
            </w:tcBorders>
          </w:tcPr>
          <w:p w14:paraId="7BDE130A" w14:textId="77777777" w:rsidR="00F56E02" w:rsidRDefault="00F56E02" w:rsidP="00F56E02">
            <w:pPr>
              <w:rPr>
                <w:rFonts w:ascii="Times New Roman" w:hAnsi="Times New Roman" w:cs="Times New Roman"/>
                <w:bCs/>
                <w:sz w:val="24"/>
                <w:szCs w:val="24"/>
              </w:rPr>
            </w:pPr>
          </w:p>
        </w:tc>
        <w:tc>
          <w:tcPr>
            <w:tcW w:w="2833" w:type="dxa"/>
            <w:tcBorders>
              <w:left w:val="single" w:sz="4" w:space="0" w:color="auto"/>
              <w:right w:val="single" w:sz="4" w:space="0" w:color="auto"/>
            </w:tcBorders>
          </w:tcPr>
          <w:p w14:paraId="118D6B55" w14:textId="77777777" w:rsidR="00F56E02" w:rsidRPr="005A72A3" w:rsidRDefault="00F56E02" w:rsidP="00F56E02">
            <w:pPr>
              <w:pStyle w:val="a4"/>
              <w:tabs>
                <w:tab w:val="left" w:pos="191"/>
              </w:tabs>
              <w:spacing w:after="160" w:line="256" w:lineRule="auto"/>
              <w:ind w:left="0"/>
              <w:rPr>
                <w:rFonts w:ascii="Times New Roman" w:hAnsi="Times New Roman" w:cs="Times New Roman"/>
                <w:sz w:val="20"/>
                <w:szCs w:val="20"/>
              </w:rPr>
            </w:pPr>
            <w:r w:rsidRPr="005A72A3">
              <w:rPr>
                <w:rFonts w:ascii="Times New Roman" w:hAnsi="Times New Roman" w:cs="Times New Roman"/>
                <w:sz w:val="20"/>
                <w:szCs w:val="20"/>
              </w:rPr>
              <w:t>Правила и порядок применения и хранения треугольной печати «для справок и рецептов», штампа и круглой печати медицинской организации в соответствии с нормативными документами</w:t>
            </w:r>
          </w:p>
          <w:p w14:paraId="795B69BA" w14:textId="77777777" w:rsidR="00F56E02" w:rsidRPr="005A72A3" w:rsidRDefault="00F56E02" w:rsidP="00F56E02">
            <w:pPr>
              <w:rPr>
                <w:rFonts w:ascii="Times New Roman" w:hAnsi="Times New Roman" w:cs="Times New Roman"/>
                <w:bCs/>
                <w:sz w:val="24"/>
                <w:szCs w:val="24"/>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42F3FA35" w14:textId="77777777" w:rsidR="00F56E02" w:rsidRPr="005A72A3" w:rsidRDefault="00F56E02" w:rsidP="00F56E02">
            <w:pPr>
              <w:pStyle w:val="a4"/>
              <w:tabs>
                <w:tab w:val="left" w:pos="191"/>
              </w:tabs>
              <w:spacing w:after="160" w:line="256" w:lineRule="auto"/>
              <w:ind w:left="0"/>
              <w:rPr>
                <w:rFonts w:ascii="Times New Roman" w:hAnsi="Times New Roman" w:cs="Times New Roman"/>
                <w:sz w:val="20"/>
                <w:szCs w:val="20"/>
              </w:rPr>
            </w:pPr>
            <w:r w:rsidRPr="005A72A3">
              <w:rPr>
                <w:rFonts w:ascii="Times New Roman" w:hAnsi="Times New Roman" w:cs="Times New Roman"/>
                <w:sz w:val="20"/>
                <w:szCs w:val="20"/>
              </w:rPr>
              <w:t>Владеть техникой быстрого набора текста и редактирования</w:t>
            </w:r>
          </w:p>
        </w:tc>
        <w:tc>
          <w:tcPr>
            <w:tcW w:w="2833" w:type="dxa"/>
            <w:tcBorders>
              <w:top w:val="single" w:sz="4" w:space="0" w:color="auto"/>
              <w:left w:val="single" w:sz="4" w:space="0" w:color="auto"/>
              <w:bottom w:val="single" w:sz="4" w:space="0" w:color="auto"/>
              <w:right w:val="single" w:sz="4" w:space="0" w:color="auto"/>
            </w:tcBorders>
          </w:tcPr>
          <w:p w14:paraId="24D2A3FD" w14:textId="77777777" w:rsidR="00F56E02" w:rsidRPr="005A72A3" w:rsidRDefault="00F56E02" w:rsidP="00F56E02">
            <w:pPr>
              <w:pStyle w:val="a4"/>
              <w:tabs>
                <w:tab w:val="left" w:pos="191"/>
              </w:tabs>
              <w:spacing w:after="160" w:line="256" w:lineRule="auto"/>
              <w:ind w:left="0"/>
              <w:rPr>
                <w:rFonts w:ascii="Times New Roman" w:hAnsi="Times New Roman" w:cs="Times New Roman"/>
                <w:sz w:val="20"/>
                <w:szCs w:val="20"/>
              </w:rPr>
            </w:pPr>
            <w:r w:rsidRPr="005A72A3">
              <w:rPr>
                <w:rFonts w:ascii="Times New Roman" w:hAnsi="Times New Roman" w:cs="Times New Roman"/>
                <w:sz w:val="20"/>
                <w:szCs w:val="20"/>
              </w:rPr>
              <w:t>Оформление и выдача статистического талона</w:t>
            </w:r>
          </w:p>
        </w:tc>
      </w:tr>
      <w:tr w:rsidR="00F56E02" w14:paraId="5CF4EDCC" w14:textId="77777777" w:rsidTr="00F56E02">
        <w:trPr>
          <w:trHeight w:val="327"/>
        </w:trPr>
        <w:tc>
          <w:tcPr>
            <w:tcW w:w="1129" w:type="dxa"/>
            <w:tcBorders>
              <w:left w:val="single" w:sz="4" w:space="0" w:color="auto"/>
              <w:right w:val="single" w:sz="4" w:space="0" w:color="auto"/>
            </w:tcBorders>
          </w:tcPr>
          <w:p w14:paraId="0B62AAAA" w14:textId="77777777" w:rsidR="00F56E02" w:rsidRDefault="00F56E02" w:rsidP="00F56E02">
            <w:pPr>
              <w:rPr>
                <w:rFonts w:ascii="Times New Roman" w:hAnsi="Times New Roman" w:cs="Times New Roman"/>
                <w:bCs/>
                <w:sz w:val="24"/>
                <w:szCs w:val="24"/>
              </w:rPr>
            </w:pPr>
          </w:p>
        </w:tc>
        <w:tc>
          <w:tcPr>
            <w:tcW w:w="2833" w:type="dxa"/>
            <w:tcBorders>
              <w:left w:val="single" w:sz="4" w:space="0" w:color="auto"/>
              <w:right w:val="single" w:sz="4" w:space="0" w:color="auto"/>
            </w:tcBorders>
          </w:tcPr>
          <w:p w14:paraId="6339DFB9" w14:textId="77777777" w:rsidR="00F56E02" w:rsidRPr="005A72A3" w:rsidRDefault="00F56E02" w:rsidP="00F56E02">
            <w:pPr>
              <w:rPr>
                <w:rFonts w:ascii="Times New Roman" w:hAnsi="Times New Roman" w:cs="Times New Roman"/>
                <w:bCs/>
                <w:sz w:val="24"/>
                <w:szCs w:val="24"/>
              </w:rPr>
            </w:pPr>
            <w:r w:rsidRPr="005A72A3">
              <w:rPr>
                <w:rFonts w:ascii="Times New Roman" w:hAnsi="Times New Roman" w:cs="Times New Roman"/>
                <w:sz w:val="20"/>
                <w:szCs w:val="20"/>
              </w:rPr>
              <w:t xml:space="preserve">Требования к ведению первичной медицинской документации на бумажном и </w:t>
            </w:r>
            <w:r w:rsidRPr="005A72A3">
              <w:rPr>
                <w:rFonts w:ascii="Times New Roman" w:hAnsi="Times New Roman" w:cs="Times New Roman"/>
                <w:sz w:val="20"/>
                <w:szCs w:val="20"/>
              </w:rPr>
              <w:lastRenderedPageBreak/>
              <w:t>электронном носителе</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3E489D3D" w14:textId="77777777" w:rsidR="00F56E02" w:rsidRPr="005A72A3" w:rsidRDefault="00F56E02" w:rsidP="00F56E02">
            <w:pPr>
              <w:rPr>
                <w:rFonts w:ascii="Times New Roman" w:hAnsi="Times New Roman" w:cs="Times New Roman"/>
                <w:bCs/>
                <w:sz w:val="24"/>
                <w:szCs w:val="24"/>
              </w:rPr>
            </w:pPr>
            <w:r w:rsidRPr="005A72A3">
              <w:rPr>
                <w:rFonts w:ascii="Times New Roman" w:hAnsi="Times New Roman" w:cs="Times New Roman"/>
                <w:sz w:val="20"/>
                <w:szCs w:val="20"/>
              </w:rPr>
              <w:lastRenderedPageBreak/>
              <w:t xml:space="preserve">Заполнять формы учета и отчетности на бумажном и/или электронном носителе в </w:t>
            </w:r>
            <w:r w:rsidRPr="005A72A3">
              <w:rPr>
                <w:rFonts w:ascii="Times New Roman" w:hAnsi="Times New Roman" w:cs="Times New Roman"/>
                <w:sz w:val="20"/>
                <w:szCs w:val="20"/>
              </w:rPr>
              <w:lastRenderedPageBreak/>
              <w:t>установленном порядке</w:t>
            </w:r>
          </w:p>
        </w:tc>
        <w:tc>
          <w:tcPr>
            <w:tcW w:w="2833" w:type="dxa"/>
            <w:tcBorders>
              <w:top w:val="single" w:sz="4" w:space="0" w:color="auto"/>
              <w:left w:val="single" w:sz="4" w:space="0" w:color="auto"/>
              <w:bottom w:val="single" w:sz="4" w:space="0" w:color="auto"/>
              <w:right w:val="single" w:sz="4" w:space="0" w:color="auto"/>
            </w:tcBorders>
          </w:tcPr>
          <w:p w14:paraId="02C50F9F" w14:textId="77777777" w:rsidR="00F56E02" w:rsidRPr="005A72A3" w:rsidRDefault="00F56E02" w:rsidP="00F56E02">
            <w:pPr>
              <w:pStyle w:val="a4"/>
              <w:tabs>
                <w:tab w:val="left" w:pos="191"/>
              </w:tabs>
              <w:spacing w:after="160" w:line="256" w:lineRule="auto"/>
              <w:ind w:left="0"/>
              <w:rPr>
                <w:rFonts w:ascii="Times New Roman" w:hAnsi="Times New Roman" w:cs="Times New Roman"/>
                <w:sz w:val="20"/>
                <w:szCs w:val="20"/>
              </w:rPr>
            </w:pPr>
            <w:r w:rsidRPr="005A72A3">
              <w:rPr>
                <w:rFonts w:ascii="Times New Roman" w:hAnsi="Times New Roman" w:cs="Times New Roman"/>
                <w:sz w:val="20"/>
                <w:szCs w:val="20"/>
              </w:rPr>
              <w:lastRenderedPageBreak/>
              <w:t xml:space="preserve">Подтверждение штампом, соответствующими печатями медицинской организации </w:t>
            </w:r>
            <w:r w:rsidRPr="005A72A3">
              <w:rPr>
                <w:rFonts w:ascii="Times New Roman" w:hAnsi="Times New Roman" w:cs="Times New Roman"/>
                <w:sz w:val="20"/>
                <w:szCs w:val="20"/>
              </w:rPr>
              <w:lastRenderedPageBreak/>
              <w:t>документов, оформленных врачами и выданных пациентам на консультативных приемах</w:t>
            </w:r>
          </w:p>
        </w:tc>
      </w:tr>
      <w:tr w:rsidR="00F56E02" w14:paraId="68973741" w14:textId="77777777" w:rsidTr="00F56E02">
        <w:trPr>
          <w:trHeight w:val="327"/>
        </w:trPr>
        <w:tc>
          <w:tcPr>
            <w:tcW w:w="1129" w:type="dxa"/>
            <w:tcBorders>
              <w:left w:val="single" w:sz="4" w:space="0" w:color="auto"/>
              <w:right w:val="single" w:sz="4" w:space="0" w:color="auto"/>
            </w:tcBorders>
          </w:tcPr>
          <w:p w14:paraId="3B539D4E" w14:textId="77777777" w:rsidR="00F56E02" w:rsidRDefault="00F56E02" w:rsidP="00F56E02">
            <w:pPr>
              <w:rPr>
                <w:rFonts w:ascii="Times New Roman" w:hAnsi="Times New Roman" w:cs="Times New Roman"/>
                <w:bCs/>
                <w:sz w:val="24"/>
                <w:szCs w:val="24"/>
              </w:rPr>
            </w:pPr>
          </w:p>
        </w:tc>
        <w:tc>
          <w:tcPr>
            <w:tcW w:w="2833" w:type="dxa"/>
            <w:tcBorders>
              <w:left w:val="single" w:sz="4" w:space="0" w:color="auto"/>
              <w:right w:val="single" w:sz="4" w:space="0" w:color="auto"/>
            </w:tcBorders>
          </w:tcPr>
          <w:p w14:paraId="11C67CED" w14:textId="77777777" w:rsidR="00F56E02" w:rsidRPr="005A72A3" w:rsidRDefault="00F56E02" w:rsidP="00F56E02">
            <w:pPr>
              <w:rPr>
                <w:rFonts w:ascii="Times New Roman" w:hAnsi="Times New Roman" w:cs="Times New Roman"/>
                <w:bCs/>
                <w:sz w:val="24"/>
                <w:szCs w:val="24"/>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06B33D6F" w14:textId="77777777" w:rsidR="00F56E02" w:rsidRPr="005A72A3" w:rsidRDefault="00F56E02" w:rsidP="00F56E02">
            <w:pPr>
              <w:rPr>
                <w:rFonts w:ascii="Times New Roman" w:hAnsi="Times New Roman" w:cs="Times New Roman"/>
                <w:bCs/>
                <w:sz w:val="24"/>
                <w:szCs w:val="24"/>
              </w:rPr>
            </w:pPr>
          </w:p>
        </w:tc>
        <w:tc>
          <w:tcPr>
            <w:tcW w:w="2833" w:type="dxa"/>
            <w:tcBorders>
              <w:top w:val="single" w:sz="4" w:space="0" w:color="auto"/>
              <w:left w:val="single" w:sz="4" w:space="0" w:color="auto"/>
              <w:bottom w:val="single" w:sz="4" w:space="0" w:color="auto"/>
              <w:right w:val="single" w:sz="4" w:space="0" w:color="auto"/>
            </w:tcBorders>
          </w:tcPr>
          <w:p w14:paraId="25487AAE" w14:textId="77777777" w:rsidR="00F56E02" w:rsidRPr="005A72A3" w:rsidRDefault="00F56E02" w:rsidP="00F56E02">
            <w:pPr>
              <w:rPr>
                <w:rFonts w:ascii="Times New Roman" w:hAnsi="Times New Roman" w:cs="Times New Roman"/>
                <w:bCs/>
                <w:sz w:val="24"/>
                <w:szCs w:val="24"/>
              </w:rPr>
            </w:pPr>
            <w:r w:rsidRPr="005A72A3">
              <w:rPr>
                <w:rFonts w:ascii="Times New Roman" w:hAnsi="Times New Roman" w:cs="Times New Roman"/>
                <w:sz w:val="20"/>
                <w:szCs w:val="20"/>
              </w:rPr>
              <w:t>Ведение установленной медицинской документации и записей, технических баз данных</w:t>
            </w:r>
          </w:p>
        </w:tc>
      </w:tr>
      <w:tr w:rsidR="00F56E02" w14:paraId="01F9B1C6" w14:textId="77777777" w:rsidTr="00F56E02">
        <w:trPr>
          <w:trHeight w:val="327"/>
        </w:trPr>
        <w:tc>
          <w:tcPr>
            <w:tcW w:w="1129" w:type="dxa"/>
            <w:tcBorders>
              <w:left w:val="single" w:sz="4" w:space="0" w:color="auto"/>
              <w:right w:val="single" w:sz="4" w:space="0" w:color="auto"/>
            </w:tcBorders>
          </w:tcPr>
          <w:p w14:paraId="0C2FB4D9" w14:textId="77777777" w:rsidR="00F56E02" w:rsidRDefault="00F56E02" w:rsidP="00F56E02">
            <w:pPr>
              <w:rPr>
                <w:rFonts w:ascii="Times New Roman" w:hAnsi="Times New Roman" w:cs="Times New Roman"/>
                <w:bCs/>
                <w:sz w:val="24"/>
                <w:szCs w:val="24"/>
              </w:rPr>
            </w:pPr>
            <w:r>
              <w:rPr>
                <w:rFonts w:ascii="Times New Roman" w:hAnsi="Times New Roman" w:cs="Times New Roman"/>
                <w:bCs/>
                <w:sz w:val="24"/>
                <w:szCs w:val="24"/>
              </w:rPr>
              <w:t>ПК 5.3</w:t>
            </w:r>
          </w:p>
        </w:tc>
        <w:tc>
          <w:tcPr>
            <w:tcW w:w="2833" w:type="dxa"/>
            <w:tcBorders>
              <w:left w:val="single" w:sz="4" w:space="0" w:color="auto"/>
              <w:right w:val="single" w:sz="4" w:space="0" w:color="auto"/>
            </w:tcBorders>
          </w:tcPr>
          <w:p w14:paraId="1D39A274" w14:textId="77777777" w:rsidR="00F56E02" w:rsidRPr="002D01A8" w:rsidRDefault="00F56E02" w:rsidP="00F56E02">
            <w:pPr>
              <w:pStyle w:val="a4"/>
              <w:tabs>
                <w:tab w:val="left" w:pos="191"/>
              </w:tabs>
              <w:spacing w:after="160" w:line="256" w:lineRule="auto"/>
              <w:ind w:left="0"/>
              <w:rPr>
                <w:rFonts w:ascii="Times New Roman" w:hAnsi="Times New Roman" w:cs="Times New Roman"/>
                <w:sz w:val="20"/>
                <w:szCs w:val="20"/>
              </w:rPr>
            </w:pPr>
            <w:r w:rsidRPr="002D01A8">
              <w:rPr>
                <w:rFonts w:ascii="Times New Roman" w:hAnsi="Times New Roman" w:cs="Times New Roman"/>
                <w:sz w:val="20"/>
                <w:szCs w:val="20"/>
              </w:rPr>
              <w:t>Правила организации деятельности регистратуры медицинской организации, типовое оборудование и оснащение</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471A09C4" w14:textId="77777777" w:rsidR="00F56E02" w:rsidRPr="002D01A8" w:rsidRDefault="00F56E02" w:rsidP="00F56E02">
            <w:pPr>
              <w:pStyle w:val="a4"/>
              <w:tabs>
                <w:tab w:val="left" w:pos="191"/>
              </w:tabs>
              <w:spacing w:after="160" w:line="256" w:lineRule="auto"/>
              <w:ind w:left="0"/>
              <w:rPr>
                <w:rFonts w:ascii="Times New Roman" w:hAnsi="Times New Roman" w:cs="Times New Roman"/>
                <w:sz w:val="20"/>
                <w:szCs w:val="20"/>
              </w:rPr>
            </w:pPr>
            <w:r w:rsidRPr="002D01A8">
              <w:rPr>
                <w:rFonts w:ascii="Times New Roman" w:hAnsi="Times New Roman" w:cs="Times New Roman"/>
                <w:sz w:val="20"/>
                <w:szCs w:val="20"/>
              </w:rPr>
              <w:t>Использовать установленные правила и процедуры коммуникации внутри медицинской организации по вопросам работы регистратуры</w:t>
            </w:r>
          </w:p>
        </w:tc>
        <w:tc>
          <w:tcPr>
            <w:tcW w:w="2833" w:type="dxa"/>
            <w:tcBorders>
              <w:top w:val="single" w:sz="4" w:space="0" w:color="auto"/>
              <w:left w:val="single" w:sz="4" w:space="0" w:color="auto"/>
              <w:bottom w:val="single" w:sz="4" w:space="0" w:color="auto"/>
              <w:right w:val="single" w:sz="4" w:space="0" w:color="auto"/>
            </w:tcBorders>
          </w:tcPr>
          <w:p w14:paraId="4CF584EF" w14:textId="77777777" w:rsidR="00F56E02" w:rsidRPr="005A72A3" w:rsidRDefault="00F56E02" w:rsidP="00F56E02">
            <w:pPr>
              <w:pStyle w:val="a4"/>
              <w:tabs>
                <w:tab w:val="left" w:pos="191"/>
              </w:tabs>
              <w:spacing w:after="160" w:line="256" w:lineRule="auto"/>
              <w:ind w:left="0"/>
              <w:rPr>
                <w:rFonts w:ascii="Times New Roman" w:hAnsi="Times New Roman" w:cs="Times New Roman"/>
                <w:sz w:val="20"/>
                <w:szCs w:val="20"/>
              </w:rPr>
            </w:pPr>
            <w:r w:rsidRPr="005A72A3">
              <w:rPr>
                <w:rFonts w:ascii="Times New Roman" w:hAnsi="Times New Roman" w:cs="Times New Roman"/>
                <w:sz w:val="20"/>
                <w:szCs w:val="20"/>
              </w:rPr>
              <w:t>Взаимодействие с персоналом медицинской организации, с родственниками (законными представителями) медицинскими и социальными службами, другими организациями в интересах пациента</w:t>
            </w:r>
          </w:p>
        </w:tc>
      </w:tr>
      <w:tr w:rsidR="00F56E02" w14:paraId="5FD25209" w14:textId="77777777" w:rsidTr="00F56E02">
        <w:trPr>
          <w:trHeight w:val="327"/>
        </w:trPr>
        <w:tc>
          <w:tcPr>
            <w:tcW w:w="1129" w:type="dxa"/>
            <w:tcBorders>
              <w:left w:val="single" w:sz="4" w:space="0" w:color="auto"/>
              <w:right w:val="single" w:sz="4" w:space="0" w:color="auto"/>
            </w:tcBorders>
          </w:tcPr>
          <w:p w14:paraId="6325B073" w14:textId="77777777" w:rsidR="00F56E02" w:rsidRDefault="00F56E02" w:rsidP="00F56E02">
            <w:pPr>
              <w:rPr>
                <w:rFonts w:ascii="Times New Roman" w:hAnsi="Times New Roman" w:cs="Times New Roman"/>
                <w:bCs/>
                <w:sz w:val="24"/>
                <w:szCs w:val="24"/>
              </w:rPr>
            </w:pPr>
          </w:p>
        </w:tc>
        <w:tc>
          <w:tcPr>
            <w:tcW w:w="2833" w:type="dxa"/>
            <w:tcBorders>
              <w:left w:val="single" w:sz="4" w:space="0" w:color="auto"/>
              <w:right w:val="single" w:sz="4" w:space="0" w:color="auto"/>
            </w:tcBorders>
          </w:tcPr>
          <w:p w14:paraId="37EF1C79" w14:textId="77777777" w:rsidR="00F56E02" w:rsidRPr="002D01A8" w:rsidRDefault="00F56E02" w:rsidP="00F56E02">
            <w:pPr>
              <w:pStyle w:val="a4"/>
              <w:tabs>
                <w:tab w:val="left" w:pos="191"/>
              </w:tabs>
              <w:spacing w:after="160" w:line="256" w:lineRule="auto"/>
              <w:ind w:left="0"/>
              <w:rPr>
                <w:rFonts w:ascii="Times New Roman" w:hAnsi="Times New Roman" w:cs="Times New Roman"/>
                <w:sz w:val="20"/>
                <w:szCs w:val="20"/>
              </w:rPr>
            </w:pPr>
            <w:r w:rsidRPr="002D01A8">
              <w:rPr>
                <w:rFonts w:ascii="Times New Roman" w:hAnsi="Times New Roman" w:cs="Times New Roman"/>
                <w:sz w:val="20"/>
                <w:szCs w:val="20"/>
              </w:rPr>
              <w:t>Рациональная организация рабочего пространства в регистратуре</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6B241FA0" w14:textId="77777777" w:rsidR="00F56E02" w:rsidRPr="002D01A8" w:rsidRDefault="00F56E02" w:rsidP="00F56E02">
            <w:pPr>
              <w:pStyle w:val="a4"/>
              <w:tabs>
                <w:tab w:val="left" w:pos="191"/>
              </w:tabs>
              <w:spacing w:after="160" w:line="256" w:lineRule="auto"/>
              <w:ind w:left="0"/>
              <w:rPr>
                <w:rFonts w:ascii="Times New Roman" w:hAnsi="Times New Roman" w:cs="Times New Roman"/>
                <w:sz w:val="20"/>
                <w:szCs w:val="20"/>
              </w:rPr>
            </w:pPr>
            <w:r w:rsidRPr="002D01A8">
              <w:rPr>
                <w:rFonts w:ascii="Times New Roman" w:hAnsi="Times New Roman" w:cs="Times New Roman"/>
                <w:sz w:val="20"/>
                <w:szCs w:val="20"/>
              </w:rPr>
              <w:t>Рационально организовать рабочее пространство в регистратуре</w:t>
            </w:r>
          </w:p>
        </w:tc>
        <w:tc>
          <w:tcPr>
            <w:tcW w:w="2833" w:type="dxa"/>
            <w:tcBorders>
              <w:top w:val="single" w:sz="4" w:space="0" w:color="auto"/>
              <w:left w:val="single" w:sz="4" w:space="0" w:color="auto"/>
              <w:bottom w:val="single" w:sz="4" w:space="0" w:color="auto"/>
              <w:right w:val="single" w:sz="4" w:space="0" w:color="auto"/>
            </w:tcBorders>
          </w:tcPr>
          <w:p w14:paraId="63DE3CE0" w14:textId="77777777" w:rsidR="00F56E02" w:rsidRPr="005A72A3" w:rsidRDefault="00F56E02" w:rsidP="00F56E02">
            <w:pPr>
              <w:pStyle w:val="a4"/>
              <w:tabs>
                <w:tab w:val="left" w:pos="191"/>
              </w:tabs>
              <w:spacing w:after="160" w:line="256" w:lineRule="auto"/>
              <w:ind w:left="0"/>
              <w:rPr>
                <w:rFonts w:ascii="Times New Roman" w:hAnsi="Times New Roman" w:cs="Times New Roman"/>
                <w:sz w:val="20"/>
                <w:szCs w:val="20"/>
              </w:rPr>
            </w:pPr>
            <w:r w:rsidRPr="005A72A3">
              <w:rPr>
                <w:rFonts w:ascii="Times New Roman" w:hAnsi="Times New Roman" w:cs="Times New Roman"/>
                <w:sz w:val="20"/>
                <w:szCs w:val="20"/>
              </w:rPr>
              <w:t>Получение и регистрация медицинской информации о пациентах, обратившихся в медицинскую организацию (лично или по телефону)</w:t>
            </w:r>
          </w:p>
        </w:tc>
      </w:tr>
      <w:tr w:rsidR="00F56E02" w14:paraId="30E9076E" w14:textId="77777777" w:rsidTr="00F56E02">
        <w:trPr>
          <w:trHeight w:val="327"/>
        </w:trPr>
        <w:tc>
          <w:tcPr>
            <w:tcW w:w="1129" w:type="dxa"/>
            <w:tcBorders>
              <w:left w:val="single" w:sz="4" w:space="0" w:color="auto"/>
              <w:right w:val="single" w:sz="4" w:space="0" w:color="auto"/>
            </w:tcBorders>
          </w:tcPr>
          <w:p w14:paraId="22A21C5B" w14:textId="77777777" w:rsidR="00F56E02" w:rsidRDefault="00F56E02" w:rsidP="00F56E02">
            <w:pPr>
              <w:rPr>
                <w:rFonts w:ascii="Times New Roman" w:hAnsi="Times New Roman" w:cs="Times New Roman"/>
                <w:bCs/>
                <w:sz w:val="24"/>
                <w:szCs w:val="24"/>
              </w:rPr>
            </w:pPr>
          </w:p>
        </w:tc>
        <w:tc>
          <w:tcPr>
            <w:tcW w:w="2833" w:type="dxa"/>
            <w:tcBorders>
              <w:left w:val="single" w:sz="4" w:space="0" w:color="auto"/>
              <w:right w:val="single" w:sz="4" w:space="0" w:color="auto"/>
            </w:tcBorders>
          </w:tcPr>
          <w:p w14:paraId="402696EA" w14:textId="77777777" w:rsidR="00F56E02" w:rsidRPr="002D01A8" w:rsidRDefault="00F56E02" w:rsidP="00F56E02">
            <w:pPr>
              <w:pStyle w:val="a4"/>
              <w:tabs>
                <w:tab w:val="left" w:pos="191"/>
              </w:tabs>
              <w:spacing w:after="160" w:line="256" w:lineRule="auto"/>
              <w:ind w:left="0"/>
              <w:rPr>
                <w:rFonts w:ascii="Times New Roman" w:hAnsi="Times New Roman" w:cs="Times New Roman"/>
                <w:sz w:val="20"/>
                <w:szCs w:val="20"/>
              </w:rPr>
            </w:pPr>
            <w:r w:rsidRPr="002D01A8">
              <w:rPr>
                <w:rFonts w:ascii="Times New Roman" w:hAnsi="Times New Roman" w:cs="Times New Roman"/>
                <w:sz w:val="20"/>
                <w:szCs w:val="20"/>
              </w:rPr>
              <w:t>Порядок и правила работы с полисами обязательного и добровольного медицинского страхования</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23787044" w14:textId="77777777" w:rsidR="00F56E02" w:rsidRPr="002D01A8" w:rsidRDefault="00F56E02" w:rsidP="00F56E02">
            <w:pPr>
              <w:rPr>
                <w:rFonts w:ascii="Times New Roman" w:hAnsi="Times New Roman" w:cs="Times New Roman"/>
                <w:bCs/>
                <w:sz w:val="24"/>
                <w:szCs w:val="24"/>
              </w:rPr>
            </w:pPr>
            <w:r w:rsidRPr="002D01A8">
              <w:rPr>
                <w:rFonts w:ascii="Times New Roman" w:hAnsi="Times New Roman" w:cs="Times New Roman"/>
                <w:sz w:val="20"/>
                <w:szCs w:val="20"/>
              </w:rPr>
              <w:t>Проводить сбор необходимой медицинской информации о пациенте при непосредственном обращении и по телефону</w:t>
            </w:r>
          </w:p>
        </w:tc>
        <w:tc>
          <w:tcPr>
            <w:tcW w:w="2833" w:type="dxa"/>
            <w:tcBorders>
              <w:top w:val="single" w:sz="4" w:space="0" w:color="auto"/>
              <w:left w:val="single" w:sz="4" w:space="0" w:color="auto"/>
              <w:bottom w:val="single" w:sz="4" w:space="0" w:color="auto"/>
              <w:right w:val="single" w:sz="4" w:space="0" w:color="auto"/>
            </w:tcBorders>
          </w:tcPr>
          <w:p w14:paraId="5E77B1B3" w14:textId="77777777" w:rsidR="00F56E02" w:rsidRPr="005A72A3" w:rsidRDefault="00F56E02" w:rsidP="00F56E02">
            <w:pPr>
              <w:pStyle w:val="a4"/>
              <w:tabs>
                <w:tab w:val="left" w:pos="191"/>
              </w:tabs>
              <w:spacing w:after="160" w:line="256" w:lineRule="auto"/>
              <w:ind w:left="0"/>
              <w:rPr>
                <w:rFonts w:ascii="Times New Roman" w:hAnsi="Times New Roman" w:cs="Times New Roman"/>
                <w:sz w:val="20"/>
                <w:szCs w:val="20"/>
              </w:rPr>
            </w:pPr>
            <w:r w:rsidRPr="005A72A3">
              <w:rPr>
                <w:rFonts w:ascii="Times New Roman" w:hAnsi="Times New Roman" w:cs="Times New Roman"/>
                <w:sz w:val="20"/>
                <w:szCs w:val="20"/>
              </w:rPr>
              <w:t>Регистрация вызова врача к пациенту по месту жительства (пребывания), своевременная передача информации врачам о зарегистрированных вызовах</w:t>
            </w:r>
          </w:p>
        </w:tc>
      </w:tr>
      <w:tr w:rsidR="00F56E02" w14:paraId="7C4B5151" w14:textId="77777777" w:rsidTr="00F56E02">
        <w:trPr>
          <w:trHeight w:val="327"/>
        </w:trPr>
        <w:tc>
          <w:tcPr>
            <w:tcW w:w="1129" w:type="dxa"/>
            <w:tcBorders>
              <w:left w:val="single" w:sz="4" w:space="0" w:color="auto"/>
              <w:right w:val="single" w:sz="4" w:space="0" w:color="auto"/>
            </w:tcBorders>
          </w:tcPr>
          <w:p w14:paraId="76CED3E9" w14:textId="77777777" w:rsidR="00F56E02" w:rsidRDefault="00F56E02" w:rsidP="00F56E02">
            <w:pPr>
              <w:rPr>
                <w:rFonts w:ascii="Times New Roman" w:hAnsi="Times New Roman" w:cs="Times New Roman"/>
                <w:bCs/>
                <w:sz w:val="24"/>
                <w:szCs w:val="24"/>
              </w:rPr>
            </w:pPr>
          </w:p>
        </w:tc>
        <w:tc>
          <w:tcPr>
            <w:tcW w:w="2833" w:type="dxa"/>
            <w:tcBorders>
              <w:left w:val="single" w:sz="4" w:space="0" w:color="auto"/>
              <w:right w:val="single" w:sz="4" w:space="0" w:color="auto"/>
            </w:tcBorders>
          </w:tcPr>
          <w:p w14:paraId="77A48063" w14:textId="77777777" w:rsidR="00F56E02" w:rsidRPr="002D01A8" w:rsidRDefault="00F56E02" w:rsidP="00F56E02">
            <w:pPr>
              <w:pStyle w:val="a4"/>
              <w:tabs>
                <w:tab w:val="left" w:pos="191"/>
              </w:tabs>
              <w:spacing w:after="160" w:line="256" w:lineRule="auto"/>
              <w:ind w:left="0"/>
              <w:rPr>
                <w:rFonts w:ascii="Times New Roman" w:hAnsi="Times New Roman" w:cs="Times New Roman"/>
                <w:sz w:val="20"/>
                <w:szCs w:val="20"/>
              </w:rPr>
            </w:pPr>
            <w:r w:rsidRPr="002D01A8">
              <w:rPr>
                <w:rFonts w:ascii="Times New Roman" w:hAnsi="Times New Roman" w:cs="Times New Roman"/>
                <w:sz w:val="20"/>
                <w:szCs w:val="20"/>
              </w:rPr>
              <w:t>Правила регистрации и сопровождения застрахованных граждан РФ, получающих медицинскую помощь по месту регистрации и вне её, мигрантов и лиц без определенного места жительства в системе ОМС</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7CDE41C9" w14:textId="77777777" w:rsidR="00F56E02" w:rsidRPr="002D01A8" w:rsidRDefault="00F56E02" w:rsidP="00F56E02">
            <w:pPr>
              <w:pStyle w:val="a4"/>
              <w:tabs>
                <w:tab w:val="left" w:pos="191"/>
              </w:tabs>
              <w:spacing w:after="160" w:line="256" w:lineRule="auto"/>
              <w:ind w:left="0"/>
              <w:rPr>
                <w:rFonts w:ascii="Times New Roman" w:hAnsi="Times New Roman" w:cs="Times New Roman"/>
                <w:sz w:val="20"/>
                <w:szCs w:val="20"/>
              </w:rPr>
            </w:pPr>
            <w:r w:rsidRPr="002D01A8">
              <w:rPr>
                <w:rFonts w:ascii="Times New Roman" w:hAnsi="Times New Roman" w:cs="Times New Roman"/>
                <w:sz w:val="20"/>
                <w:szCs w:val="20"/>
              </w:rPr>
              <w:t>Регистрировать и передавать вызов врача к пациенту на дом в установленном порядке</w:t>
            </w:r>
          </w:p>
        </w:tc>
        <w:tc>
          <w:tcPr>
            <w:tcW w:w="2833" w:type="dxa"/>
            <w:tcBorders>
              <w:top w:val="single" w:sz="4" w:space="0" w:color="auto"/>
              <w:left w:val="single" w:sz="4" w:space="0" w:color="auto"/>
              <w:bottom w:val="single" w:sz="4" w:space="0" w:color="auto"/>
              <w:right w:val="single" w:sz="4" w:space="0" w:color="auto"/>
            </w:tcBorders>
          </w:tcPr>
          <w:p w14:paraId="758EA48B" w14:textId="77777777" w:rsidR="00F56E02" w:rsidRPr="005A72A3" w:rsidRDefault="00F56E02" w:rsidP="00F56E02">
            <w:pPr>
              <w:pStyle w:val="a4"/>
              <w:tabs>
                <w:tab w:val="left" w:pos="191"/>
              </w:tabs>
              <w:spacing w:after="160" w:line="256" w:lineRule="auto"/>
              <w:ind w:left="0"/>
              <w:rPr>
                <w:rFonts w:ascii="Times New Roman" w:hAnsi="Times New Roman" w:cs="Times New Roman"/>
                <w:sz w:val="20"/>
                <w:szCs w:val="20"/>
              </w:rPr>
            </w:pPr>
            <w:r w:rsidRPr="005A72A3">
              <w:rPr>
                <w:rFonts w:ascii="Times New Roman" w:hAnsi="Times New Roman" w:cs="Times New Roman"/>
                <w:sz w:val="20"/>
                <w:szCs w:val="20"/>
              </w:rPr>
              <w:t>Осуществление предварительной записи пациентов на амбулаторные приемы врача и консультативные приемы специалистов, в том числе в автоматизированном режиме</w:t>
            </w:r>
          </w:p>
        </w:tc>
      </w:tr>
      <w:tr w:rsidR="00F56E02" w14:paraId="284B5D60" w14:textId="77777777" w:rsidTr="00F56E02">
        <w:trPr>
          <w:trHeight w:val="327"/>
        </w:trPr>
        <w:tc>
          <w:tcPr>
            <w:tcW w:w="1129" w:type="dxa"/>
            <w:tcBorders>
              <w:left w:val="single" w:sz="4" w:space="0" w:color="auto"/>
              <w:right w:val="single" w:sz="4" w:space="0" w:color="auto"/>
            </w:tcBorders>
          </w:tcPr>
          <w:p w14:paraId="707B951F" w14:textId="77777777" w:rsidR="00F56E02" w:rsidRDefault="00F56E02" w:rsidP="00F56E02">
            <w:pPr>
              <w:rPr>
                <w:rFonts w:ascii="Times New Roman" w:hAnsi="Times New Roman" w:cs="Times New Roman"/>
                <w:bCs/>
                <w:sz w:val="24"/>
                <w:szCs w:val="24"/>
              </w:rPr>
            </w:pPr>
          </w:p>
        </w:tc>
        <w:tc>
          <w:tcPr>
            <w:tcW w:w="2833" w:type="dxa"/>
            <w:tcBorders>
              <w:left w:val="single" w:sz="4" w:space="0" w:color="auto"/>
              <w:right w:val="single" w:sz="4" w:space="0" w:color="auto"/>
            </w:tcBorders>
          </w:tcPr>
          <w:p w14:paraId="5014BA7A" w14:textId="77777777" w:rsidR="00F56E02" w:rsidRPr="002D01A8" w:rsidRDefault="00F56E02" w:rsidP="00F56E02">
            <w:pPr>
              <w:pStyle w:val="a4"/>
              <w:tabs>
                <w:tab w:val="left" w:pos="191"/>
              </w:tabs>
              <w:spacing w:after="160" w:line="256" w:lineRule="auto"/>
              <w:ind w:left="0"/>
              <w:rPr>
                <w:rFonts w:ascii="Times New Roman" w:hAnsi="Times New Roman" w:cs="Times New Roman"/>
                <w:sz w:val="20"/>
                <w:szCs w:val="20"/>
              </w:rPr>
            </w:pPr>
            <w:r w:rsidRPr="002D01A8">
              <w:rPr>
                <w:rFonts w:ascii="Times New Roman" w:hAnsi="Times New Roman" w:cs="Times New Roman"/>
                <w:sz w:val="20"/>
                <w:szCs w:val="20"/>
              </w:rPr>
              <w:t>Система регистрации пациентов, обратившихся в медицинскую организацию</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4642A9AB" w14:textId="77777777" w:rsidR="00F56E02" w:rsidRPr="002D01A8" w:rsidRDefault="00F56E02" w:rsidP="00F56E02">
            <w:pPr>
              <w:pStyle w:val="a4"/>
              <w:tabs>
                <w:tab w:val="left" w:pos="191"/>
              </w:tabs>
              <w:spacing w:after="160" w:line="256" w:lineRule="auto"/>
              <w:ind w:left="0"/>
              <w:rPr>
                <w:rFonts w:ascii="Times New Roman" w:hAnsi="Times New Roman" w:cs="Times New Roman"/>
                <w:sz w:val="20"/>
                <w:szCs w:val="20"/>
              </w:rPr>
            </w:pPr>
            <w:r w:rsidRPr="002D01A8">
              <w:rPr>
                <w:rFonts w:ascii="Times New Roman" w:hAnsi="Times New Roman" w:cs="Times New Roman"/>
                <w:sz w:val="20"/>
                <w:szCs w:val="20"/>
              </w:rPr>
              <w:t>Проводить опрос пациентов для заполнения форм, документов и медицинских карт</w:t>
            </w:r>
          </w:p>
        </w:tc>
        <w:tc>
          <w:tcPr>
            <w:tcW w:w="2833" w:type="dxa"/>
            <w:tcBorders>
              <w:top w:val="single" w:sz="4" w:space="0" w:color="auto"/>
              <w:left w:val="single" w:sz="4" w:space="0" w:color="auto"/>
              <w:bottom w:val="single" w:sz="4" w:space="0" w:color="auto"/>
              <w:right w:val="single" w:sz="4" w:space="0" w:color="auto"/>
            </w:tcBorders>
          </w:tcPr>
          <w:p w14:paraId="0673ECAD" w14:textId="77777777" w:rsidR="00F56E02" w:rsidRPr="005A72A3" w:rsidRDefault="00F56E02" w:rsidP="00F56E02">
            <w:pPr>
              <w:pStyle w:val="a4"/>
              <w:tabs>
                <w:tab w:val="left" w:pos="191"/>
              </w:tabs>
              <w:spacing w:after="160" w:line="256" w:lineRule="auto"/>
              <w:ind w:left="0"/>
              <w:rPr>
                <w:rFonts w:ascii="Times New Roman" w:hAnsi="Times New Roman" w:cs="Times New Roman"/>
                <w:sz w:val="20"/>
                <w:szCs w:val="20"/>
              </w:rPr>
            </w:pPr>
            <w:r w:rsidRPr="005A72A3">
              <w:rPr>
                <w:rFonts w:ascii="Times New Roman" w:hAnsi="Times New Roman" w:cs="Times New Roman"/>
                <w:sz w:val="20"/>
                <w:szCs w:val="20"/>
              </w:rPr>
              <w:t>Проведение сверки данных с документами, удостоверяющими личность пациента</w:t>
            </w:r>
          </w:p>
        </w:tc>
      </w:tr>
      <w:tr w:rsidR="00F56E02" w14:paraId="3A35746D" w14:textId="77777777" w:rsidTr="00F56E02">
        <w:trPr>
          <w:trHeight w:val="327"/>
        </w:trPr>
        <w:tc>
          <w:tcPr>
            <w:tcW w:w="1129" w:type="dxa"/>
            <w:tcBorders>
              <w:left w:val="single" w:sz="4" w:space="0" w:color="auto"/>
              <w:right w:val="single" w:sz="4" w:space="0" w:color="auto"/>
            </w:tcBorders>
          </w:tcPr>
          <w:p w14:paraId="6E49EC03" w14:textId="77777777" w:rsidR="00F56E02" w:rsidRDefault="00F56E02" w:rsidP="00F56E02">
            <w:pPr>
              <w:rPr>
                <w:rFonts w:ascii="Times New Roman" w:hAnsi="Times New Roman" w:cs="Times New Roman"/>
                <w:bCs/>
                <w:sz w:val="24"/>
                <w:szCs w:val="24"/>
              </w:rPr>
            </w:pPr>
          </w:p>
        </w:tc>
        <w:tc>
          <w:tcPr>
            <w:tcW w:w="2833" w:type="dxa"/>
            <w:tcBorders>
              <w:left w:val="single" w:sz="4" w:space="0" w:color="auto"/>
              <w:right w:val="single" w:sz="4" w:space="0" w:color="auto"/>
            </w:tcBorders>
          </w:tcPr>
          <w:p w14:paraId="24F01B83" w14:textId="77777777" w:rsidR="00F56E02" w:rsidRPr="002D01A8" w:rsidRDefault="00F56E02" w:rsidP="00F56E02">
            <w:pPr>
              <w:pStyle w:val="a4"/>
              <w:tabs>
                <w:tab w:val="left" w:pos="191"/>
              </w:tabs>
              <w:spacing w:after="160" w:line="256" w:lineRule="auto"/>
              <w:ind w:left="0"/>
              <w:rPr>
                <w:rFonts w:ascii="Times New Roman" w:hAnsi="Times New Roman" w:cs="Times New Roman"/>
                <w:sz w:val="20"/>
                <w:szCs w:val="20"/>
              </w:rPr>
            </w:pPr>
            <w:r w:rsidRPr="002D01A8">
              <w:rPr>
                <w:rFonts w:ascii="Times New Roman" w:hAnsi="Times New Roman" w:cs="Times New Roman"/>
                <w:sz w:val="20"/>
                <w:szCs w:val="20"/>
              </w:rPr>
              <w:t>Источники получения медицинской информации о пациенте</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2A5C4423" w14:textId="77777777" w:rsidR="00F56E02" w:rsidRPr="002D01A8" w:rsidRDefault="00F56E02" w:rsidP="00F56E02">
            <w:pPr>
              <w:pStyle w:val="a4"/>
              <w:tabs>
                <w:tab w:val="left" w:pos="191"/>
              </w:tabs>
              <w:spacing w:after="160" w:line="256" w:lineRule="auto"/>
              <w:ind w:left="0"/>
              <w:rPr>
                <w:rFonts w:ascii="Times New Roman" w:hAnsi="Times New Roman" w:cs="Times New Roman"/>
                <w:sz w:val="20"/>
                <w:szCs w:val="20"/>
              </w:rPr>
            </w:pPr>
            <w:r w:rsidRPr="002D01A8">
              <w:rPr>
                <w:rFonts w:ascii="Times New Roman" w:hAnsi="Times New Roman" w:cs="Times New Roman"/>
                <w:sz w:val="20"/>
                <w:szCs w:val="20"/>
              </w:rPr>
              <w:t>Проводить сверку данных с документами, удостоверяющими личность</w:t>
            </w:r>
          </w:p>
        </w:tc>
        <w:tc>
          <w:tcPr>
            <w:tcW w:w="2833" w:type="dxa"/>
            <w:tcBorders>
              <w:top w:val="single" w:sz="4" w:space="0" w:color="auto"/>
              <w:left w:val="single" w:sz="4" w:space="0" w:color="auto"/>
              <w:bottom w:val="single" w:sz="4" w:space="0" w:color="auto"/>
              <w:right w:val="single" w:sz="4" w:space="0" w:color="auto"/>
            </w:tcBorders>
          </w:tcPr>
          <w:p w14:paraId="30AEBA7F" w14:textId="77777777" w:rsidR="00F56E02" w:rsidRPr="005A72A3" w:rsidRDefault="00F56E02" w:rsidP="00F56E02">
            <w:pPr>
              <w:pStyle w:val="a4"/>
              <w:tabs>
                <w:tab w:val="left" w:pos="191"/>
              </w:tabs>
              <w:spacing w:after="160" w:line="256" w:lineRule="auto"/>
              <w:ind w:left="0"/>
              <w:rPr>
                <w:rFonts w:ascii="Times New Roman" w:hAnsi="Times New Roman" w:cs="Times New Roman"/>
                <w:sz w:val="20"/>
                <w:szCs w:val="20"/>
              </w:rPr>
            </w:pPr>
            <w:r w:rsidRPr="005A72A3">
              <w:rPr>
                <w:rFonts w:ascii="Times New Roman" w:hAnsi="Times New Roman" w:cs="Times New Roman"/>
                <w:sz w:val="20"/>
                <w:szCs w:val="20"/>
              </w:rPr>
              <w:t>Обеспечение подбора и доставки медицинских карт в кабинет врачебного приема</w:t>
            </w:r>
          </w:p>
        </w:tc>
      </w:tr>
      <w:tr w:rsidR="00F56E02" w14:paraId="025B3CA2" w14:textId="77777777" w:rsidTr="00F56E02">
        <w:trPr>
          <w:trHeight w:val="327"/>
        </w:trPr>
        <w:tc>
          <w:tcPr>
            <w:tcW w:w="1129" w:type="dxa"/>
            <w:tcBorders>
              <w:left w:val="single" w:sz="4" w:space="0" w:color="auto"/>
              <w:right w:val="single" w:sz="4" w:space="0" w:color="auto"/>
            </w:tcBorders>
          </w:tcPr>
          <w:p w14:paraId="2FC04EB8" w14:textId="77777777" w:rsidR="00F56E02" w:rsidRDefault="00F56E02" w:rsidP="00F56E02">
            <w:pPr>
              <w:rPr>
                <w:rFonts w:ascii="Times New Roman" w:hAnsi="Times New Roman" w:cs="Times New Roman"/>
                <w:bCs/>
                <w:sz w:val="24"/>
                <w:szCs w:val="24"/>
              </w:rPr>
            </w:pPr>
          </w:p>
        </w:tc>
        <w:tc>
          <w:tcPr>
            <w:tcW w:w="2833" w:type="dxa"/>
            <w:tcBorders>
              <w:left w:val="single" w:sz="4" w:space="0" w:color="auto"/>
              <w:right w:val="single" w:sz="4" w:space="0" w:color="auto"/>
            </w:tcBorders>
          </w:tcPr>
          <w:p w14:paraId="7F98A981" w14:textId="77777777" w:rsidR="00F56E02" w:rsidRPr="002D01A8" w:rsidRDefault="00F56E02" w:rsidP="00F56E02">
            <w:pPr>
              <w:pStyle w:val="a4"/>
              <w:tabs>
                <w:tab w:val="left" w:pos="191"/>
              </w:tabs>
              <w:spacing w:after="160" w:line="256" w:lineRule="auto"/>
              <w:ind w:left="0"/>
              <w:rPr>
                <w:rFonts w:ascii="Times New Roman" w:hAnsi="Times New Roman" w:cs="Times New Roman"/>
                <w:sz w:val="20"/>
                <w:szCs w:val="20"/>
              </w:rPr>
            </w:pPr>
            <w:r w:rsidRPr="002D01A8">
              <w:rPr>
                <w:rFonts w:ascii="Times New Roman" w:hAnsi="Times New Roman" w:cs="Times New Roman"/>
                <w:sz w:val="20"/>
                <w:szCs w:val="20"/>
              </w:rPr>
              <w:t>Перечень документов и медицинских данных, необходимых пациенту при обращении в медицинскую организацию</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1EABB0B4" w14:textId="77777777" w:rsidR="00F56E02" w:rsidRPr="002D01A8" w:rsidRDefault="00F56E02" w:rsidP="00F56E02">
            <w:pPr>
              <w:pStyle w:val="a4"/>
              <w:tabs>
                <w:tab w:val="left" w:pos="191"/>
              </w:tabs>
              <w:spacing w:after="160" w:line="256" w:lineRule="auto"/>
              <w:ind w:left="0"/>
              <w:rPr>
                <w:rFonts w:ascii="Times New Roman" w:hAnsi="Times New Roman" w:cs="Times New Roman"/>
                <w:sz w:val="20"/>
                <w:szCs w:val="20"/>
              </w:rPr>
            </w:pPr>
            <w:r w:rsidRPr="002D01A8">
              <w:rPr>
                <w:rFonts w:ascii="Times New Roman" w:hAnsi="Times New Roman" w:cs="Times New Roman"/>
                <w:sz w:val="20"/>
                <w:szCs w:val="20"/>
              </w:rPr>
              <w:t>Обеспечивать подбор и доставку амбулаторных карт в кабинет врача</w:t>
            </w:r>
          </w:p>
        </w:tc>
        <w:tc>
          <w:tcPr>
            <w:tcW w:w="2833" w:type="dxa"/>
            <w:tcBorders>
              <w:top w:val="single" w:sz="4" w:space="0" w:color="auto"/>
              <w:left w:val="single" w:sz="4" w:space="0" w:color="auto"/>
              <w:bottom w:val="single" w:sz="4" w:space="0" w:color="auto"/>
              <w:right w:val="single" w:sz="4" w:space="0" w:color="auto"/>
            </w:tcBorders>
          </w:tcPr>
          <w:p w14:paraId="3BA6A02A" w14:textId="77777777" w:rsidR="00F56E02" w:rsidRPr="005A72A3" w:rsidRDefault="00F56E02" w:rsidP="00F56E02">
            <w:pPr>
              <w:pStyle w:val="a4"/>
              <w:tabs>
                <w:tab w:val="left" w:pos="191"/>
              </w:tabs>
              <w:spacing w:after="160" w:line="256" w:lineRule="auto"/>
              <w:ind w:left="0"/>
              <w:rPr>
                <w:rFonts w:ascii="Times New Roman" w:hAnsi="Times New Roman" w:cs="Times New Roman"/>
                <w:sz w:val="20"/>
                <w:szCs w:val="20"/>
              </w:rPr>
            </w:pPr>
          </w:p>
        </w:tc>
      </w:tr>
      <w:tr w:rsidR="00F56E02" w14:paraId="0A889C3D" w14:textId="77777777" w:rsidTr="00F56E02">
        <w:trPr>
          <w:trHeight w:val="327"/>
        </w:trPr>
        <w:tc>
          <w:tcPr>
            <w:tcW w:w="1129" w:type="dxa"/>
            <w:tcBorders>
              <w:left w:val="single" w:sz="4" w:space="0" w:color="auto"/>
              <w:right w:val="single" w:sz="4" w:space="0" w:color="auto"/>
            </w:tcBorders>
          </w:tcPr>
          <w:p w14:paraId="0131D05F" w14:textId="77777777" w:rsidR="00F56E02" w:rsidRDefault="00F56E02" w:rsidP="00F56E02">
            <w:pPr>
              <w:rPr>
                <w:rFonts w:ascii="Times New Roman" w:hAnsi="Times New Roman" w:cs="Times New Roman"/>
                <w:bCs/>
                <w:sz w:val="24"/>
                <w:szCs w:val="24"/>
              </w:rPr>
            </w:pPr>
          </w:p>
        </w:tc>
        <w:tc>
          <w:tcPr>
            <w:tcW w:w="2833" w:type="dxa"/>
            <w:tcBorders>
              <w:left w:val="single" w:sz="4" w:space="0" w:color="auto"/>
              <w:right w:val="single" w:sz="4" w:space="0" w:color="auto"/>
            </w:tcBorders>
          </w:tcPr>
          <w:p w14:paraId="6F1384DC" w14:textId="77777777" w:rsidR="00F56E02" w:rsidRPr="002D01A8" w:rsidRDefault="00F56E02" w:rsidP="00F56E02">
            <w:pPr>
              <w:pStyle w:val="a4"/>
              <w:tabs>
                <w:tab w:val="left" w:pos="191"/>
              </w:tabs>
              <w:spacing w:after="160" w:line="256" w:lineRule="auto"/>
              <w:ind w:left="0"/>
              <w:rPr>
                <w:rFonts w:ascii="Times New Roman" w:hAnsi="Times New Roman" w:cs="Times New Roman"/>
                <w:sz w:val="20"/>
                <w:szCs w:val="20"/>
              </w:rPr>
            </w:pPr>
            <w:r w:rsidRPr="002D01A8">
              <w:rPr>
                <w:rFonts w:ascii="Times New Roman" w:hAnsi="Times New Roman" w:cs="Times New Roman"/>
                <w:sz w:val="20"/>
                <w:szCs w:val="20"/>
              </w:rPr>
              <w:t>Порядок записи на прием к врачу лиц, пользующихся правом внеочередного приема</w:t>
            </w:r>
          </w:p>
          <w:p w14:paraId="5ADCCD2C" w14:textId="77777777" w:rsidR="00F56E02" w:rsidRPr="002D01A8" w:rsidRDefault="00F56E02" w:rsidP="00F56E02">
            <w:pPr>
              <w:pStyle w:val="a4"/>
              <w:tabs>
                <w:tab w:val="left" w:pos="191"/>
              </w:tabs>
              <w:spacing w:after="160" w:line="256" w:lineRule="auto"/>
              <w:ind w:left="0"/>
              <w:rPr>
                <w:rFonts w:ascii="Times New Roman" w:hAnsi="Times New Roman" w:cs="Times New Roman"/>
                <w:sz w:val="20"/>
                <w:szCs w:val="20"/>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63B7F550" w14:textId="77777777" w:rsidR="00F56E02" w:rsidRPr="002D01A8" w:rsidRDefault="00F56E02" w:rsidP="00F56E02">
            <w:pPr>
              <w:pStyle w:val="a4"/>
              <w:tabs>
                <w:tab w:val="left" w:pos="191"/>
              </w:tabs>
              <w:spacing w:after="160" w:line="256" w:lineRule="auto"/>
              <w:ind w:left="0"/>
              <w:rPr>
                <w:rFonts w:ascii="Times New Roman" w:hAnsi="Times New Roman" w:cs="Times New Roman"/>
                <w:sz w:val="20"/>
                <w:szCs w:val="20"/>
              </w:rPr>
            </w:pPr>
          </w:p>
        </w:tc>
        <w:tc>
          <w:tcPr>
            <w:tcW w:w="2833" w:type="dxa"/>
            <w:tcBorders>
              <w:top w:val="single" w:sz="4" w:space="0" w:color="auto"/>
              <w:left w:val="single" w:sz="4" w:space="0" w:color="auto"/>
              <w:bottom w:val="single" w:sz="4" w:space="0" w:color="auto"/>
              <w:right w:val="single" w:sz="4" w:space="0" w:color="auto"/>
            </w:tcBorders>
          </w:tcPr>
          <w:p w14:paraId="234AE038" w14:textId="77777777" w:rsidR="00F56E02" w:rsidRPr="005A72A3" w:rsidRDefault="00F56E02" w:rsidP="00F56E02">
            <w:pPr>
              <w:pStyle w:val="a4"/>
              <w:tabs>
                <w:tab w:val="left" w:pos="191"/>
              </w:tabs>
              <w:spacing w:after="160" w:line="256" w:lineRule="auto"/>
              <w:ind w:left="0"/>
              <w:rPr>
                <w:rFonts w:ascii="Times New Roman" w:hAnsi="Times New Roman" w:cs="Times New Roman"/>
                <w:sz w:val="20"/>
                <w:szCs w:val="20"/>
              </w:rPr>
            </w:pPr>
          </w:p>
        </w:tc>
      </w:tr>
      <w:tr w:rsidR="00F56E02" w14:paraId="560026D2" w14:textId="77777777" w:rsidTr="00F56E02">
        <w:trPr>
          <w:trHeight w:val="327"/>
        </w:trPr>
        <w:tc>
          <w:tcPr>
            <w:tcW w:w="1129" w:type="dxa"/>
            <w:tcBorders>
              <w:left w:val="single" w:sz="4" w:space="0" w:color="auto"/>
              <w:right w:val="single" w:sz="4" w:space="0" w:color="auto"/>
            </w:tcBorders>
          </w:tcPr>
          <w:p w14:paraId="35DE861C" w14:textId="77777777" w:rsidR="00F56E02" w:rsidRDefault="00F56E02" w:rsidP="00F56E02">
            <w:pPr>
              <w:rPr>
                <w:rFonts w:ascii="Times New Roman" w:hAnsi="Times New Roman" w:cs="Times New Roman"/>
                <w:bCs/>
                <w:sz w:val="24"/>
                <w:szCs w:val="24"/>
              </w:rPr>
            </w:pPr>
            <w:r>
              <w:rPr>
                <w:rFonts w:ascii="Times New Roman" w:hAnsi="Times New Roman" w:cs="Times New Roman"/>
                <w:bCs/>
                <w:sz w:val="24"/>
                <w:szCs w:val="24"/>
              </w:rPr>
              <w:t>ПК 5.4</w:t>
            </w:r>
          </w:p>
        </w:tc>
        <w:tc>
          <w:tcPr>
            <w:tcW w:w="2833" w:type="dxa"/>
            <w:tcBorders>
              <w:left w:val="single" w:sz="4" w:space="0" w:color="auto"/>
              <w:right w:val="single" w:sz="4" w:space="0" w:color="auto"/>
            </w:tcBorders>
          </w:tcPr>
          <w:p w14:paraId="34CBB19F" w14:textId="77777777" w:rsidR="00F56E02" w:rsidRPr="007624B3" w:rsidRDefault="00F56E02" w:rsidP="00F56E02">
            <w:pPr>
              <w:pStyle w:val="a4"/>
              <w:tabs>
                <w:tab w:val="left" w:pos="191"/>
              </w:tabs>
              <w:spacing w:after="160" w:line="256" w:lineRule="auto"/>
              <w:ind w:left="0"/>
              <w:rPr>
                <w:rFonts w:ascii="Times New Roman" w:hAnsi="Times New Roman" w:cs="Times New Roman"/>
                <w:sz w:val="20"/>
                <w:szCs w:val="20"/>
              </w:rPr>
            </w:pPr>
            <w:r w:rsidRPr="007624B3">
              <w:rPr>
                <w:rFonts w:ascii="Times New Roman" w:hAnsi="Times New Roman" w:cs="Times New Roman"/>
                <w:sz w:val="20"/>
                <w:szCs w:val="20"/>
              </w:rPr>
              <w:t xml:space="preserve">Организация систематизированного хранения медицинской </w:t>
            </w:r>
            <w:r w:rsidRPr="007624B3">
              <w:rPr>
                <w:rFonts w:ascii="Times New Roman" w:hAnsi="Times New Roman" w:cs="Times New Roman"/>
                <w:sz w:val="20"/>
                <w:szCs w:val="20"/>
              </w:rPr>
              <w:lastRenderedPageBreak/>
              <w:t>документации пациентов в регистратуре</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0569E540" w14:textId="77777777" w:rsidR="00F56E02" w:rsidRPr="007624B3" w:rsidRDefault="00F56E02" w:rsidP="00F56E02">
            <w:pPr>
              <w:pStyle w:val="a4"/>
              <w:tabs>
                <w:tab w:val="left" w:pos="191"/>
              </w:tabs>
              <w:spacing w:after="160" w:line="256" w:lineRule="auto"/>
              <w:ind w:left="0"/>
              <w:rPr>
                <w:rFonts w:ascii="Times New Roman" w:hAnsi="Times New Roman" w:cs="Times New Roman"/>
                <w:sz w:val="20"/>
                <w:szCs w:val="20"/>
              </w:rPr>
            </w:pPr>
            <w:r w:rsidRPr="007624B3">
              <w:rPr>
                <w:rFonts w:ascii="Times New Roman" w:hAnsi="Times New Roman" w:cs="Times New Roman"/>
                <w:sz w:val="20"/>
                <w:szCs w:val="20"/>
              </w:rPr>
              <w:lastRenderedPageBreak/>
              <w:t>Организовать рабочее пространство в картотеке регистратуры</w:t>
            </w:r>
          </w:p>
        </w:tc>
        <w:tc>
          <w:tcPr>
            <w:tcW w:w="2833" w:type="dxa"/>
            <w:tcBorders>
              <w:top w:val="single" w:sz="4" w:space="0" w:color="auto"/>
              <w:left w:val="single" w:sz="4" w:space="0" w:color="auto"/>
              <w:bottom w:val="single" w:sz="4" w:space="0" w:color="auto"/>
              <w:right w:val="single" w:sz="4" w:space="0" w:color="auto"/>
            </w:tcBorders>
          </w:tcPr>
          <w:p w14:paraId="4A8C7C7A" w14:textId="77777777" w:rsidR="00F56E02" w:rsidRPr="007624B3" w:rsidRDefault="00F56E02" w:rsidP="00F56E02">
            <w:pPr>
              <w:pStyle w:val="a4"/>
              <w:tabs>
                <w:tab w:val="left" w:pos="191"/>
              </w:tabs>
              <w:spacing w:after="160" w:line="256" w:lineRule="auto"/>
              <w:ind w:left="0"/>
              <w:rPr>
                <w:rFonts w:ascii="Times New Roman" w:hAnsi="Times New Roman" w:cs="Times New Roman"/>
                <w:sz w:val="20"/>
                <w:szCs w:val="20"/>
              </w:rPr>
            </w:pPr>
            <w:r w:rsidRPr="007624B3">
              <w:rPr>
                <w:rFonts w:ascii="Times New Roman" w:hAnsi="Times New Roman" w:cs="Times New Roman"/>
                <w:sz w:val="20"/>
                <w:szCs w:val="20"/>
              </w:rPr>
              <w:t>Взаимодействие со службами медицинской организации в интересах пациента</w:t>
            </w:r>
          </w:p>
          <w:p w14:paraId="0A901EF4" w14:textId="77777777" w:rsidR="00F56E02" w:rsidRPr="007624B3" w:rsidRDefault="00F56E02" w:rsidP="00F56E02">
            <w:pPr>
              <w:pStyle w:val="a4"/>
              <w:tabs>
                <w:tab w:val="left" w:pos="191"/>
              </w:tabs>
              <w:spacing w:after="160" w:line="256" w:lineRule="auto"/>
              <w:ind w:left="0"/>
              <w:rPr>
                <w:rFonts w:ascii="Times New Roman" w:hAnsi="Times New Roman" w:cs="Times New Roman"/>
                <w:sz w:val="20"/>
                <w:szCs w:val="20"/>
              </w:rPr>
            </w:pPr>
          </w:p>
        </w:tc>
      </w:tr>
      <w:tr w:rsidR="00F56E02" w14:paraId="6B412B3F" w14:textId="77777777" w:rsidTr="00F56E02">
        <w:trPr>
          <w:trHeight w:val="327"/>
        </w:trPr>
        <w:tc>
          <w:tcPr>
            <w:tcW w:w="1129" w:type="dxa"/>
            <w:tcBorders>
              <w:left w:val="single" w:sz="4" w:space="0" w:color="auto"/>
              <w:right w:val="single" w:sz="4" w:space="0" w:color="auto"/>
            </w:tcBorders>
          </w:tcPr>
          <w:p w14:paraId="5EDE1842" w14:textId="77777777" w:rsidR="00F56E02" w:rsidRDefault="00F56E02" w:rsidP="00F56E02">
            <w:pPr>
              <w:rPr>
                <w:rFonts w:ascii="Times New Roman" w:hAnsi="Times New Roman" w:cs="Times New Roman"/>
                <w:bCs/>
                <w:sz w:val="24"/>
                <w:szCs w:val="24"/>
              </w:rPr>
            </w:pPr>
          </w:p>
        </w:tc>
        <w:tc>
          <w:tcPr>
            <w:tcW w:w="2833" w:type="dxa"/>
            <w:tcBorders>
              <w:left w:val="single" w:sz="4" w:space="0" w:color="auto"/>
              <w:right w:val="single" w:sz="4" w:space="0" w:color="auto"/>
            </w:tcBorders>
          </w:tcPr>
          <w:p w14:paraId="0955913E" w14:textId="77777777" w:rsidR="00F56E02" w:rsidRPr="007624B3" w:rsidRDefault="00F56E02" w:rsidP="00F56E02">
            <w:pPr>
              <w:pStyle w:val="a4"/>
              <w:tabs>
                <w:tab w:val="left" w:pos="191"/>
              </w:tabs>
              <w:spacing w:after="160" w:line="256" w:lineRule="auto"/>
              <w:ind w:left="0"/>
              <w:rPr>
                <w:rFonts w:ascii="Times New Roman" w:hAnsi="Times New Roman" w:cs="Times New Roman"/>
                <w:sz w:val="20"/>
                <w:szCs w:val="20"/>
              </w:rPr>
            </w:pPr>
            <w:r w:rsidRPr="007624B3">
              <w:rPr>
                <w:rFonts w:ascii="Times New Roman" w:hAnsi="Times New Roman" w:cs="Times New Roman"/>
                <w:sz w:val="20"/>
                <w:szCs w:val="20"/>
              </w:rPr>
              <w:t>Типовое оборудование и оснащение картотеки (</w:t>
            </w:r>
            <w:proofErr w:type="spellStart"/>
            <w:r w:rsidRPr="007624B3">
              <w:rPr>
                <w:rFonts w:ascii="Times New Roman" w:hAnsi="Times New Roman" w:cs="Times New Roman"/>
                <w:sz w:val="20"/>
                <w:szCs w:val="20"/>
              </w:rPr>
              <w:t>картохранилища</w:t>
            </w:r>
            <w:proofErr w:type="spellEnd"/>
            <w:r w:rsidRPr="007624B3">
              <w:rPr>
                <w:rFonts w:ascii="Times New Roman" w:hAnsi="Times New Roman" w:cs="Times New Roman"/>
                <w:sz w:val="20"/>
                <w:szCs w:val="20"/>
              </w:rPr>
              <w:t>) регистратуры медицинской организации</w:t>
            </w:r>
          </w:p>
          <w:p w14:paraId="32B1B544" w14:textId="77777777" w:rsidR="00F56E02" w:rsidRPr="007624B3" w:rsidRDefault="00F56E02" w:rsidP="00F56E02">
            <w:pPr>
              <w:pStyle w:val="a4"/>
              <w:tabs>
                <w:tab w:val="left" w:pos="191"/>
              </w:tabs>
              <w:spacing w:after="160" w:line="256" w:lineRule="auto"/>
              <w:ind w:left="0"/>
              <w:rPr>
                <w:rFonts w:ascii="Times New Roman" w:hAnsi="Times New Roman" w:cs="Times New Roman"/>
                <w:sz w:val="20"/>
                <w:szCs w:val="20"/>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6683BEF4" w14:textId="77777777" w:rsidR="00F56E02" w:rsidRPr="007624B3" w:rsidRDefault="00F56E02" w:rsidP="00F56E02">
            <w:pPr>
              <w:pStyle w:val="a4"/>
              <w:tabs>
                <w:tab w:val="left" w:pos="191"/>
              </w:tabs>
              <w:spacing w:after="160" w:line="256" w:lineRule="auto"/>
              <w:ind w:left="0"/>
              <w:rPr>
                <w:rFonts w:ascii="Times New Roman" w:hAnsi="Times New Roman" w:cs="Times New Roman"/>
                <w:sz w:val="20"/>
                <w:szCs w:val="20"/>
              </w:rPr>
            </w:pPr>
            <w:r w:rsidRPr="007624B3">
              <w:rPr>
                <w:rFonts w:ascii="Times New Roman" w:hAnsi="Times New Roman" w:cs="Times New Roman"/>
                <w:sz w:val="20"/>
                <w:szCs w:val="20"/>
              </w:rPr>
              <w:t>Обеспечивать хранение медицинских амбулаторных карт в регистратуре в соответствии с принятой системой хранения</w:t>
            </w:r>
          </w:p>
          <w:p w14:paraId="67417AE5" w14:textId="77777777" w:rsidR="00F56E02" w:rsidRPr="007624B3" w:rsidRDefault="00F56E02" w:rsidP="00F56E02">
            <w:pPr>
              <w:pStyle w:val="a4"/>
              <w:tabs>
                <w:tab w:val="left" w:pos="191"/>
              </w:tabs>
              <w:spacing w:after="160" w:line="256" w:lineRule="auto"/>
              <w:ind w:left="0"/>
              <w:rPr>
                <w:rFonts w:ascii="Times New Roman" w:hAnsi="Times New Roman" w:cs="Times New Roman"/>
                <w:sz w:val="20"/>
                <w:szCs w:val="20"/>
              </w:rPr>
            </w:pPr>
          </w:p>
        </w:tc>
        <w:tc>
          <w:tcPr>
            <w:tcW w:w="2833" w:type="dxa"/>
            <w:tcBorders>
              <w:top w:val="single" w:sz="4" w:space="0" w:color="auto"/>
              <w:left w:val="single" w:sz="4" w:space="0" w:color="auto"/>
              <w:bottom w:val="single" w:sz="4" w:space="0" w:color="auto"/>
              <w:right w:val="single" w:sz="4" w:space="0" w:color="auto"/>
            </w:tcBorders>
          </w:tcPr>
          <w:p w14:paraId="56147E61" w14:textId="77777777" w:rsidR="00F56E02" w:rsidRPr="007624B3" w:rsidRDefault="00F56E02" w:rsidP="00F56E02">
            <w:pPr>
              <w:pStyle w:val="a4"/>
              <w:tabs>
                <w:tab w:val="left" w:pos="191"/>
              </w:tabs>
              <w:spacing w:after="160" w:line="256" w:lineRule="auto"/>
              <w:ind w:left="0"/>
              <w:rPr>
                <w:rFonts w:ascii="Times New Roman" w:hAnsi="Times New Roman" w:cs="Times New Roman"/>
                <w:sz w:val="20"/>
                <w:szCs w:val="20"/>
              </w:rPr>
            </w:pPr>
            <w:r w:rsidRPr="007624B3">
              <w:rPr>
                <w:rFonts w:ascii="Times New Roman" w:hAnsi="Times New Roman" w:cs="Times New Roman"/>
                <w:sz w:val="20"/>
                <w:szCs w:val="20"/>
              </w:rPr>
              <w:t>Раскладывание амбулаторных карт в установленном порядке</w:t>
            </w:r>
          </w:p>
        </w:tc>
      </w:tr>
      <w:tr w:rsidR="00F56E02" w14:paraId="4C950A05" w14:textId="77777777" w:rsidTr="00F56E02">
        <w:trPr>
          <w:trHeight w:val="327"/>
        </w:trPr>
        <w:tc>
          <w:tcPr>
            <w:tcW w:w="1129" w:type="dxa"/>
            <w:tcBorders>
              <w:left w:val="single" w:sz="4" w:space="0" w:color="auto"/>
              <w:right w:val="single" w:sz="4" w:space="0" w:color="auto"/>
            </w:tcBorders>
          </w:tcPr>
          <w:p w14:paraId="3E251230" w14:textId="77777777" w:rsidR="00F56E02" w:rsidRDefault="00F56E02" w:rsidP="00F56E02">
            <w:pPr>
              <w:rPr>
                <w:rFonts w:ascii="Times New Roman" w:hAnsi="Times New Roman" w:cs="Times New Roman"/>
                <w:bCs/>
                <w:sz w:val="24"/>
                <w:szCs w:val="24"/>
              </w:rPr>
            </w:pPr>
          </w:p>
        </w:tc>
        <w:tc>
          <w:tcPr>
            <w:tcW w:w="2833" w:type="dxa"/>
            <w:tcBorders>
              <w:left w:val="single" w:sz="4" w:space="0" w:color="auto"/>
              <w:right w:val="single" w:sz="4" w:space="0" w:color="auto"/>
            </w:tcBorders>
          </w:tcPr>
          <w:p w14:paraId="2F37907C" w14:textId="77777777" w:rsidR="00F56E02" w:rsidRPr="007624B3" w:rsidRDefault="00F56E02" w:rsidP="00F56E02">
            <w:pPr>
              <w:pStyle w:val="a4"/>
              <w:tabs>
                <w:tab w:val="left" w:pos="191"/>
              </w:tabs>
              <w:spacing w:after="160" w:line="256" w:lineRule="auto"/>
              <w:ind w:left="0"/>
              <w:rPr>
                <w:rFonts w:ascii="Times New Roman" w:hAnsi="Times New Roman" w:cs="Times New Roman"/>
                <w:sz w:val="20"/>
                <w:szCs w:val="20"/>
              </w:rPr>
            </w:pPr>
            <w:r w:rsidRPr="007624B3">
              <w:rPr>
                <w:rFonts w:ascii="Times New Roman" w:hAnsi="Times New Roman" w:cs="Times New Roman"/>
                <w:sz w:val="20"/>
                <w:szCs w:val="20"/>
              </w:rPr>
              <w:t>Порядок регистрации и хранения информации пациентов, обратившихся за медицинской помощью в медицинскую организацию</w:t>
            </w:r>
          </w:p>
          <w:p w14:paraId="01AE9EBF" w14:textId="77777777" w:rsidR="00F56E02" w:rsidRPr="007624B3" w:rsidRDefault="00F56E02" w:rsidP="00F56E02">
            <w:pPr>
              <w:pStyle w:val="a4"/>
              <w:tabs>
                <w:tab w:val="left" w:pos="191"/>
              </w:tabs>
              <w:spacing w:after="160" w:line="256" w:lineRule="auto"/>
              <w:ind w:left="0"/>
              <w:rPr>
                <w:rFonts w:ascii="Times New Roman" w:hAnsi="Times New Roman" w:cs="Times New Roman"/>
                <w:sz w:val="20"/>
                <w:szCs w:val="20"/>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230CB39F" w14:textId="77777777" w:rsidR="00F56E02" w:rsidRPr="007624B3" w:rsidRDefault="00F56E02" w:rsidP="00F56E02">
            <w:pPr>
              <w:pStyle w:val="a4"/>
              <w:tabs>
                <w:tab w:val="left" w:pos="191"/>
              </w:tabs>
              <w:spacing w:after="160" w:line="256" w:lineRule="auto"/>
              <w:ind w:left="0"/>
              <w:rPr>
                <w:rFonts w:ascii="Times New Roman" w:hAnsi="Times New Roman" w:cs="Times New Roman"/>
                <w:sz w:val="20"/>
                <w:szCs w:val="20"/>
              </w:rPr>
            </w:pPr>
            <w:r w:rsidRPr="007624B3">
              <w:rPr>
                <w:rFonts w:ascii="Times New Roman" w:hAnsi="Times New Roman" w:cs="Times New Roman"/>
                <w:sz w:val="20"/>
                <w:szCs w:val="20"/>
              </w:rPr>
              <w:t>Распределять амбулаторные карты по группам учета (по территориально участковому принципу, по электронным номерам)</w:t>
            </w:r>
          </w:p>
          <w:p w14:paraId="39539103" w14:textId="77777777" w:rsidR="00F56E02" w:rsidRPr="007624B3" w:rsidRDefault="00F56E02" w:rsidP="00F56E02">
            <w:pPr>
              <w:pStyle w:val="a4"/>
              <w:tabs>
                <w:tab w:val="left" w:pos="191"/>
              </w:tabs>
              <w:spacing w:after="160" w:line="256" w:lineRule="auto"/>
              <w:ind w:left="0"/>
              <w:rPr>
                <w:rFonts w:ascii="Times New Roman" w:hAnsi="Times New Roman" w:cs="Times New Roman"/>
                <w:sz w:val="20"/>
                <w:szCs w:val="20"/>
              </w:rPr>
            </w:pPr>
          </w:p>
        </w:tc>
        <w:tc>
          <w:tcPr>
            <w:tcW w:w="2833" w:type="dxa"/>
            <w:tcBorders>
              <w:top w:val="single" w:sz="4" w:space="0" w:color="auto"/>
              <w:left w:val="single" w:sz="4" w:space="0" w:color="auto"/>
              <w:bottom w:val="single" w:sz="4" w:space="0" w:color="auto"/>
              <w:right w:val="single" w:sz="4" w:space="0" w:color="auto"/>
            </w:tcBorders>
          </w:tcPr>
          <w:p w14:paraId="55EEFE0D" w14:textId="77777777" w:rsidR="00F56E02" w:rsidRPr="007624B3" w:rsidRDefault="00F56E02" w:rsidP="00F56E02">
            <w:pPr>
              <w:pStyle w:val="a4"/>
              <w:tabs>
                <w:tab w:val="left" w:pos="191"/>
              </w:tabs>
              <w:spacing w:after="160" w:line="256" w:lineRule="auto"/>
              <w:ind w:left="0"/>
              <w:rPr>
                <w:rFonts w:ascii="Times New Roman" w:hAnsi="Times New Roman" w:cs="Times New Roman"/>
                <w:sz w:val="20"/>
                <w:szCs w:val="20"/>
              </w:rPr>
            </w:pPr>
            <w:r w:rsidRPr="007624B3">
              <w:rPr>
                <w:rFonts w:ascii="Times New Roman" w:hAnsi="Times New Roman" w:cs="Times New Roman"/>
                <w:sz w:val="20"/>
                <w:szCs w:val="20"/>
              </w:rPr>
              <w:t>Проведение соответствующей маркировки амбулаторных карт пациентов</w:t>
            </w:r>
          </w:p>
        </w:tc>
      </w:tr>
      <w:tr w:rsidR="00F56E02" w14:paraId="0DEA21FD" w14:textId="77777777" w:rsidTr="00F56E02">
        <w:trPr>
          <w:trHeight w:val="327"/>
        </w:trPr>
        <w:tc>
          <w:tcPr>
            <w:tcW w:w="1129" w:type="dxa"/>
            <w:tcBorders>
              <w:left w:val="single" w:sz="4" w:space="0" w:color="auto"/>
              <w:right w:val="single" w:sz="4" w:space="0" w:color="auto"/>
            </w:tcBorders>
          </w:tcPr>
          <w:p w14:paraId="0CAE3EBB" w14:textId="77777777" w:rsidR="00F56E02" w:rsidRDefault="00F56E02" w:rsidP="00F56E02">
            <w:pPr>
              <w:rPr>
                <w:rFonts w:ascii="Times New Roman" w:hAnsi="Times New Roman" w:cs="Times New Roman"/>
                <w:bCs/>
                <w:sz w:val="24"/>
                <w:szCs w:val="24"/>
              </w:rPr>
            </w:pPr>
          </w:p>
        </w:tc>
        <w:tc>
          <w:tcPr>
            <w:tcW w:w="2833" w:type="dxa"/>
            <w:tcBorders>
              <w:left w:val="single" w:sz="4" w:space="0" w:color="auto"/>
              <w:right w:val="single" w:sz="4" w:space="0" w:color="auto"/>
            </w:tcBorders>
          </w:tcPr>
          <w:p w14:paraId="13A94867" w14:textId="77777777" w:rsidR="00F56E02" w:rsidRPr="007624B3" w:rsidRDefault="00F56E02" w:rsidP="00F56E02">
            <w:pPr>
              <w:pStyle w:val="a4"/>
              <w:tabs>
                <w:tab w:val="left" w:pos="191"/>
              </w:tabs>
              <w:spacing w:after="160" w:line="256" w:lineRule="auto"/>
              <w:ind w:left="0"/>
              <w:rPr>
                <w:rFonts w:ascii="Times New Roman" w:hAnsi="Times New Roman" w:cs="Times New Roman"/>
                <w:sz w:val="20"/>
                <w:szCs w:val="20"/>
              </w:rPr>
            </w:pPr>
            <w:r w:rsidRPr="007624B3">
              <w:rPr>
                <w:rFonts w:ascii="Times New Roman" w:hAnsi="Times New Roman" w:cs="Times New Roman"/>
                <w:sz w:val="20"/>
                <w:szCs w:val="20"/>
              </w:rPr>
              <w:t>Современные технологии сбора и хранения информации</w:t>
            </w:r>
          </w:p>
          <w:p w14:paraId="604B614C" w14:textId="77777777" w:rsidR="00F56E02" w:rsidRPr="007624B3" w:rsidRDefault="00F56E02" w:rsidP="00F56E02">
            <w:pPr>
              <w:pStyle w:val="a4"/>
              <w:tabs>
                <w:tab w:val="left" w:pos="191"/>
              </w:tabs>
              <w:spacing w:after="160" w:line="256" w:lineRule="auto"/>
              <w:ind w:left="0"/>
              <w:rPr>
                <w:rFonts w:ascii="Times New Roman" w:hAnsi="Times New Roman" w:cs="Times New Roman"/>
                <w:sz w:val="20"/>
                <w:szCs w:val="20"/>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46E07E32" w14:textId="77777777" w:rsidR="00F56E02" w:rsidRPr="007624B3" w:rsidRDefault="00F56E02" w:rsidP="00F56E02">
            <w:pPr>
              <w:pStyle w:val="a4"/>
              <w:tabs>
                <w:tab w:val="left" w:pos="191"/>
              </w:tabs>
              <w:spacing w:after="160" w:line="256" w:lineRule="auto"/>
              <w:ind w:left="0"/>
              <w:rPr>
                <w:rFonts w:ascii="Times New Roman" w:hAnsi="Times New Roman" w:cs="Times New Roman"/>
                <w:sz w:val="20"/>
                <w:szCs w:val="20"/>
              </w:rPr>
            </w:pPr>
            <w:r w:rsidRPr="007624B3">
              <w:rPr>
                <w:rFonts w:ascii="Times New Roman" w:hAnsi="Times New Roman" w:cs="Times New Roman"/>
                <w:sz w:val="20"/>
                <w:szCs w:val="20"/>
              </w:rPr>
              <w:t>Предоставлять амбулаторную карту пациенту для внешних консультаций в установленном порядке</w:t>
            </w:r>
          </w:p>
          <w:p w14:paraId="2D5618FC" w14:textId="77777777" w:rsidR="00F56E02" w:rsidRPr="007624B3" w:rsidRDefault="00F56E02" w:rsidP="00F56E02">
            <w:pPr>
              <w:pStyle w:val="a4"/>
              <w:tabs>
                <w:tab w:val="left" w:pos="191"/>
              </w:tabs>
              <w:spacing w:after="160" w:line="256" w:lineRule="auto"/>
              <w:ind w:left="0"/>
              <w:rPr>
                <w:rFonts w:ascii="Times New Roman" w:hAnsi="Times New Roman" w:cs="Times New Roman"/>
                <w:sz w:val="20"/>
                <w:szCs w:val="20"/>
              </w:rPr>
            </w:pPr>
          </w:p>
        </w:tc>
        <w:tc>
          <w:tcPr>
            <w:tcW w:w="2833" w:type="dxa"/>
            <w:tcBorders>
              <w:top w:val="single" w:sz="4" w:space="0" w:color="auto"/>
              <w:left w:val="single" w:sz="4" w:space="0" w:color="auto"/>
              <w:bottom w:val="single" w:sz="4" w:space="0" w:color="auto"/>
              <w:right w:val="single" w:sz="4" w:space="0" w:color="auto"/>
            </w:tcBorders>
          </w:tcPr>
          <w:p w14:paraId="5B0946B3" w14:textId="77777777" w:rsidR="00F56E02" w:rsidRPr="007624B3" w:rsidRDefault="00F56E02" w:rsidP="00F56E02">
            <w:pPr>
              <w:pStyle w:val="a4"/>
              <w:tabs>
                <w:tab w:val="left" w:pos="191"/>
              </w:tabs>
              <w:spacing w:after="160" w:line="256" w:lineRule="auto"/>
              <w:ind w:left="0"/>
              <w:rPr>
                <w:rFonts w:ascii="Times New Roman" w:hAnsi="Times New Roman" w:cs="Times New Roman"/>
                <w:sz w:val="20"/>
                <w:szCs w:val="20"/>
              </w:rPr>
            </w:pPr>
            <w:r w:rsidRPr="007624B3">
              <w:rPr>
                <w:rFonts w:ascii="Times New Roman" w:hAnsi="Times New Roman" w:cs="Times New Roman"/>
                <w:sz w:val="20"/>
                <w:szCs w:val="20"/>
              </w:rPr>
              <w:t>Предоставление пациенту амбулаторной карты для внешних консультаций</w:t>
            </w:r>
          </w:p>
        </w:tc>
      </w:tr>
      <w:tr w:rsidR="00F56E02" w14:paraId="478D5699" w14:textId="77777777" w:rsidTr="00F56E02">
        <w:trPr>
          <w:trHeight w:val="327"/>
        </w:trPr>
        <w:tc>
          <w:tcPr>
            <w:tcW w:w="1129" w:type="dxa"/>
            <w:tcBorders>
              <w:left w:val="single" w:sz="4" w:space="0" w:color="auto"/>
              <w:right w:val="single" w:sz="4" w:space="0" w:color="auto"/>
            </w:tcBorders>
          </w:tcPr>
          <w:p w14:paraId="6A269C08" w14:textId="77777777" w:rsidR="00F56E02" w:rsidRDefault="00F56E02" w:rsidP="00F56E02">
            <w:pPr>
              <w:rPr>
                <w:rFonts w:ascii="Times New Roman" w:hAnsi="Times New Roman" w:cs="Times New Roman"/>
                <w:bCs/>
                <w:sz w:val="24"/>
                <w:szCs w:val="24"/>
              </w:rPr>
            </w:pPr>
          </w:p>
        </w:tc>
        <w:tc>
          <w:tcPr>
            <w:tcW w:w="2833" w:type="dxa"/>
            <w:tcBorders>
              <w:left w:val="single" w:sz="4" w:space="0" w:color="auto"/>
              <w:right w:val="single" w:sz="4" w:space="0" w:color="auto"/>
            </w:tcBorders>
          </w:tcPr>
          <w:p w14:paraId="663CD6CA" w14:textId="77777777" w:rsidR="00F56E02" w:rsidRPr="007624B3" w:rsidRDefault="00F56E02" w:rsidP="00F56E02">
            <w:pPr>
              <w:pStyle w:val="a4"/>
              <w:tabs>
                <w:tab w:val="left" w:pos="191"/>
              </w:tabs>
              <w:spacing w:after="160" w:line="256" w:lineRule="auto"/>
              <w:ind w:left="0"/>
              <w:rPr>
                <w:rFonts w:ascii="Times New Roman" w:hAnsi="Times New Roman" w:cs="Times New Roman"/>
                <w:sz w:val="20"/>
                <w:szCs w:val="20"/>
              </w:rPr>
            </w:pPr>
            <w:r w:rsidRPr="007624B3">
              <w:rPr>
                <w:rFonts w:ascii="Times New Roman" w:hAnsi="Times New Roman" w:cs="Times New Roman"/>
                <w:sz w:val="20"/>
                <w:szCs w:val="20"/>
              </w:rPr>
              <w:t>Порядок хранения медицинских карт в регистратуре</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4708F533" w14:textId="77777777" w:rsidR="00F56E02" w:rsidRPr="007624B3" w:rsidRDefault="00F56E02" w:rsidP="00F56E02">
            <w:pPr>
              <w:pStyle w:val="a4"/>
              <w:tabs>
                <w:tab w:val="left" w:pos="191"/>
              </w:tabs>
              <w:spacing w:after="160" w:line="256" w:lineRule="auto"/>
              <w:ind w:left="0"/>
              <w:rPr>
                <w:rFonts w:ascii="Times New Roman" w:hAnsi="Times New Roman" w:cs="Times New Roman"/>
                <w:sz w:val="20"/>
                <w:szCs w:val="20"/>
              </w:rPr>
            </w:pPr>
            <w:r w:rsidRPr="007624B3">
              <w:rPr>
                <w:rFonts w:ascii="Times New Roman" w:hAnsi="Times New Roman" w:cs="Times New Roman"/>
                <w:sz w:val="20"/>
                <w:szCs w:val="20"/>
              </w:rPr>
              <w:t>Осуществлять подбор амбулаторных карт для проведения экспертиз, по запросам учреждений здравоохранения, органов дознания в установленном порядке</w:t>
            </w:r>
          </w:p>
          <w:p w14:paraId="3DB37BFF" w14:textId="77777777" w:rsidR="00F56E02" w:rsidRPr="007624B3" w:rsidRDefault="00F56E02" w:rsidP="00F56E02">
            <w:pPr>
              <w:pStyle w:val="a4"/>
              <w:tabs>
                <w:tab w:val="left" w:pos="191"/>
              </w:tabs>
              <w:spacing w:after="160" w:line="256" w:lineRule="auto"/>
              <w:ind w:left="0"/>
              <w:rPr>
                <w:rFonts w:ascii="Times New Roman" w:hAnsi="Times New Roman" w:cs="Times New Roman"/>
                <w:sz w:val="20"/>
                <w:szCs w:val="20"/>
              </w:rPr>
            </w:pPr>
          </w:p>
        </w:tc>
        <w:tc>
          <w:tcPr>
            <w:tcW w:w="2833" w:type="dxa"/>
            <w:tcBorders>
              <w:top w:val="single" w:sz="4" w:space="0" w:color="auto"/>
              <w:left w:val="single" w:sz="4" w:space="0" w:color="auto"/>
              <w:bottom w:val="single" w:sz="4" w:space="0" w:color="auto"/>
              <w:right w:val="single" w:sz="4" w:space="0" w:color="auto"/>
            </w:tcBorders>
          </w:tcPr>
          <w:p w14:paraId="29A8B0A4" w14:textId="77777777" w:rsidR="00F56E02" w:rsidRPr="007624B3" w:rsidRDefault="00F56E02" w:rsidP="00F56E02">
            <w:pPr>
              <w:pStyle w:val="a4"/>
              <w:tabs>
                <w:tab w:val="left" w:pos="191"/>
              </w:tabs>
              <w:spacing w:after="160" w:line="256" w:lineRule="auto"/>
              <w:ind w:left="0"/>
              <w:rPr>
                <w:rFonts w:ascii="Times New Roman" w:hAnsi="Times New Roman" w:cs="Times New Roman"/>
                <w:sz w:val="20"/>
                <w:szCs w:val="20"/>
              </w:rPr>
            </w:pPr>
            <w:r w:rsidRPr="007624B3">
              <w:rPr>
                <w:rFonts w:ascii="Times New Roman" w:hAnsi="Times New Roman" w:cs="Times New Roman"/>
                <w:sz w:val="20"/>
                <w:szCs w:val="20"/>
              </w:rPr>
              <w:t>Пополнение сведений в компьютерной базе данных о пациенте после возврата амбулаторных карт из стационара или других учреждений</w:t>
            </w:r>
          </w:p>
        </w:tc>
      </w:tr>
      <w:tr w:rsidR="00F56E02" w14:paraId="0596B463" w14:textId="77777777" w:rsidTr="00F56E02">
        <w:trPr>
          <w:trHeight w:val="327"/>
        </w:trPr>
        <w:tc>
          <w:tcPr>
            <w:tcW w:w="1129" w:type="dxa"/>
            <w:tcBorders>
              <w:left w:val="single" w:sz="4" w:space="0" w:color="auto"/>
              <w:right w:val="single" w:sz="4" w:space="0" w:color="auto"/>
            </w:tcBorders>
          </w:tcPr>
          <w:p w14:paraId="14400F51" w14:textId="77777777" w:rsidR="00F56E02" w:rsidRDefault="00F56E02" w:rsidP="00F56E02">
            <w:pPr>
              <w:rPr>
                <w:rFonts w:ascii="Times New Roman" w:hAnsi="Times New Roman" w:cs="Times New Roman"/>
                <w:bCs/>
                <w:sz w:val="24"/>
                <w:szCs w:val="24"/>
              </w:rPr>
            </w:pPr>
          </w:p>
        </w:tc>
        <w:tc>
          <w:tcPr>
            <w:tcW w:w="2833" w:type="dxa"/>
            <w:tcBorders>
              <w:left w:val="single" w:sz="4" w:space="0" w:color="auto"/>
              <w:right w:val="single" w:sz="4" w:space="0" w:color="auto"/>
            </w:tcBorders>
          </w:tcPr>
          <w:p w14:paraId="789840D5" w14:textId="77777777" w:rsidR="00F56E02" w:rsidRPr="007624B3" w:rsidRDefault="00F56E02" w:rsidP="00F56E02">
            <w:pPr>
              <w:pStyle w:val="a4"/>
              <w:tabs>
                <w:tab w:val="left" w:pos="191"/>
              </w:tabs>
              <w:spacing w:after="160" w:line="256" w:lineRule="auto"/>
              <w:ind w:left="0"/>
              <w:rPr>
                <w:rFonts w:ascii="Times New Roman" w:hAnsi="Times New Roman" w:cs="Times New Roman"/>
                <w:sz w:val="20"/>
                <w:szCs w:val="20"/>
              </w:rPr>
            </w:pPr>
            <w:r w:rsidRPr="007624B3">
              <w:rPr>
                <w:rFonts w:ascii="Times New Roman" w:hAnsi="Times New Roman" w:cs="Times New Roman"/>
                <w:sz w:val="20"/>
                <w:szCs w:val="20"/>
              </w:rPr>
              <w:t>Правила и порядок выдачи амбулаторных карт</w:t>
            </w:r>
          </w:p>
          <w:p w14:paraId="03FC243E" w14:textId="77777777" w:rsidR="00F56E02" w:rsidRPr="007624B3" w:rsidRDefault="00F56E02" w:rsidP="00F56E02">
            <w:pPr>
              <w:pStyle w:val="a4"/>
              <w:tabs>
                <w:tab w:val="left" w:pos="191"/>
              </w:tabs>
              <w:spacing w:after="160" w:line="256" w:lineRule="auto"/>
              <w:ind w:left="0"/>
              <w:rPr>
                <w:rFonts w:ascii="Times New Roman" w:hAnsi="Times New Roman" w:cs="Times New Roman"/>
                <w:sz w:val="20"/>
                <w:szCs w:val="20"/>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7B07118C" w14:textId="77777777" w:rsidR="00F56E02" w:rsidRPr="007624B3" w:rsidRDefault="00F56E02" w:rsidP="00F56E02">
            <w:pPr>
              <w:pStyle w:val="a4"/>
              <w:tabs>
                <w:tab w:val="left" w:pos="191"/>
              </w:tabs>
              <w:spacing w:after="160" w:line="256" w:lineRule="auto"/>
              <w:ind w:left="0"/>
              <w:rPr>
                <w:rFonts w:ascii="Times New Roman" w:hAnsi="Times New Roman" w:cs="Times New Roman"/>
                <w:sz w:val="20"/>
                <w:szCs w:val="20"/>
              </w:rPr>
            </w:pPr>
            <w:r w:rsidRPr="007624B3">
              <w:rPr>
                <w:rFonts w:ascii="Times New Roman" w:hAnsi="Times New Roman" w:cs="Times New Roman"/>
                <w:sz w:val="20"/>
                <w:szCs w:val="20"/>
              </w:rPr>
              <w:t>Проводить ревизию и отбор амбулаторных карт для передачи в медицинский архив</w:t>
            </w:r>
          </w:p>
          <w:p w14:paraId="59391C72" w14:textId="77777777" w:rsidR="00F56E02" w:rsidRPr="007624B3" w:rsidRDefault="00F56E02" w:rsidP="00F56E02">
            <w:pPr>
              <w:pStyle w:val="a4"/>
              <w:tabs>
                <w:tab w:val="left" w:pos="191"/>
              </w:tabs>
              <w:spacing w:after="160" w:line="256" w:lineRule="auto"/>
              <w:ind w:left="0"/>
              <w:rPr>
                <w:rFonts w:ascii="Times New Roman" w:hAnsi="Times New Roman" w:cs="Times New Roman"/>
                <w:sz w:val="20"/>
                <w:szCs w:val="20"/>
              </w:rPr>
            </w:pPr>
          </w:p>
        </w:tc>
        <w:tc>
          <w:tcPr>
            <w:tcW w:w="2833" w:type="dxa"/>
            <w:tcBorders>
              <w:top w:val="single" w:sz="4" w:space="0" w:color="auto"/>
              <w:left w:val="single" w:sz="4" w:space="0" w:color="auto"/>
              <w:bottom w:val="single" w:sz="4" w:space="0" w:color="auto"/>
              <w:right w:val="single" w:sz="4" w:space="0" w:color="auto"/>
            </w:tcBorders>
          </w:tcPr>
          <w:p w14:paraId="7F053387" w14:textId="77777777" w:rsidR="00F56E02" w:rsidRPr="007624B3" w:rsidRDefault="00F56E02" w:rsidP="00F56E02">
            <w:pPr>
              <w:pStyle w:val="a4"/>
              <w:tabs>
                <w:tab w:val="left" w:pos="191"/>
              </w:tabs>
              <w:spacing w:after="160" w:line="256" w:lineRule="auto"/>
              <w:ind w:left="0"/>
              <w:rPr>
                <w:rFonts w:ascii="Times New Roman" w:hAnsi="Times New Roman" w:cs="Times New Roman"/>
                <w:sz w:val="20"/>
                <w:szCs w:val="20"/>
              </w:rPr>
            </w:pPr>
            <w:r w:rsidRPr="007624B3">
              <w:rPr>
                <w:rFonts w:ascii="Times New Roman" w:hAnsi="Times New Roman" w:cs="Times New Roman"/>
                <w:sz w:val="20"/>
                <w:szCs w:val="20"/>
              </w:rPr>
              <w:t>Проведение подбора амбулаторных карт по распоряжению администрации для проведения экспертиз, по запросам учреждений здравоохранения, органов дознания</w:t>
            </w:r>
          </w:p>
        </w:tc>
      </w:tr>
      <w:tr w:rsidR="00F56E02" w14:paraId="3789F6B1" w14:textId="77777777" w:rsidTr="00F56E02">
        <w:trPr>
          <w:trHeight w:val="327"/>
        </w:trPr>
        <w:tc>
          <w:tcPr>
            <w:tcW w:w="1129" w:type="dxa"/>
            <w:tcBorders>
              <w:left w:val="single" w:sz="4" w:space="0" w:color="auto"/>
              <w:right w:val="single" w:sz="4" w:space="0" w:color="auto"/>
            </w:tcBorders>
          </w:tcPr>
          <w:p w14:paraId="0192F4A3" w14:textId="77777777" w:rsidR="00F56E02" w:rsidRDefault="00F56E02" w:rsidP="00F56E02">
            <w:pPr>
              <w:rPr>
                <w:rFonts w:ascii="Times New Roman" w:hAnsi="Times New Roman" w:cs="Times New Roman"/>
                <w:bCs/>
                <w:sz w:val="24"/>
                <w:szCs w:val="24"/>
              </w:rPr>
            </w:pPr>
          </w:p>
        </w:tc>
        <w:tc>
          <w:tcPr>
            <w:tcW w:w="2833" w:type="dxa"/>
            <w:tcBorders>
              <w:left w:val="single" w:sz="4" w:space="0" w:color="auto"/>
              <w:right w:val="single" w:sz="4" w:space="0" w:color="auto"/>
            </w:tcBorders>
          </w:tcPr>
          <w:p w14:paraId="7DBFCD4E" w14:textId="77777777" w:rsidR="00F56E02" w:rsidRPr="007624B3" w:rsidRDefault="00F56E02" w:rsidP="00F56E02">
            <w:pPr>
              <w:pStyle w:val="a4"/>
              <w:tabs>
                <w:tab w:val="left" w:pos="191"/>
              </w:tabs>
              <w:spacing w:after="160" w:line="256" w:lineRule="auto"/>
              <w:ind w:left="0"/>
              <w:rPr>
                <w:rFonts w:ascii="Times New Roman" w:hAnsi="Times New Roman" w:cs="Times New Roman"/>
                <w:sz w:val="20"/>
                <w:szCs w:val="20"/>
              </w:rPr>
            </w:pPr>
            <w:r w:rsidRPr="007624B3">
              <w:rPr>
                <w:rFonts w:ascii="Times New Roman" w:hAnsi="Times New Roman" w:cs="Times New Roman"/>
                <w:sz w:val="20"/>
                <w:szCs w:val="20"/>
              </w:rPr>
              <w:t>Порядок предоставления медицинских карт для внешних консультаций</w:t>
            </w:r>
          </w:p>
          <w:p w14:paraId="42341D1A" w14:textId="77777777" w:rsidR="00F56E02" w:rsidRPr="007624B3" w:rsidRDefault="00F56E02" w:rsidP="00F56E02">
            <w:pPr>
              <w:pStyle w:val="a4"/>
              <w:tabs>
                <w:tab w:val="left" w:pos="191"/>
              </w:tabs>
              <w:spacing w:after="160" w:line="256" w:lineRule="auto"/>
              <w:ind w:left="0"/>
              <w:rPr>
                <w:rFonts w:ascii="Times New Roman" w:hAnsi="Times New Roman" w:cs="Times New Roman"/>
                <w:sz w:val="20"/>
                <w:szCs w:val="20"/>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644D45E2" w14:textId="77777777" w:rsidR="00F56E02" w:rsidRPr="007624B3" w:rsidRDefault="00F56E02" w:rsidP="00F56E02">
            <w:pPr>
              <w:pStyle w:val="a4"/>
              <w:tabs>
                <w:tab w:val="left" w:pos="191"/>
              </w:tabs>
              <w:spacing w:after="160" w:line="256" w:lineRule="auto"/>
              <w:ind w:left="0"/>
              <w:rPr>
                <w:rFonts w:ascii="Times New Roman" w:hAnsi="Times New Roman" w:cs="Times New Roman"/>
                <w:sz w:val="20"/>
                <w:szCs w:val="20"/>
              </w:rPr>
            </w:pPr>
            <w:r w:rsidRPr="007624B3">
              <w:rPr>
                <w:rFonts w:ascii="Times New Roman" w:hAnsi="Times New Roman" w:cs="Times New Roman"/>
                <w:sz w:val="20"/>
                <w:szCs w:val="20"/>
              </w:rPr>
              <w:t>Заполнять формы учета и отчетности по виду деятельности</w:t>
            </w:r>
          </w:p>
        </w:tc>
        <w:tc>
          <w:tcPr>
            <w:tcW w:w="2833" w:type="dxa"/>
            <w:tcBorders>
              <w:top w:val="single" w:sz="4" w:space="0" w:color="auto"/>
              <w:left w:val="single" w:sz="4" w:space="0" w:color="auto"/>
              <w:bottom w:val="single" w:sz="4" w:space="0" w:color="auto"/>
              <w:right w:val="single" w:sz="4" w:space="0" w:color="auto"/>
            </w:tcBorders>
          </w:tcPr>
          <w:p w14:paraId="037EEE55" w14:textId="77777777" w:rsidR="00F56E02" w:rsidRPr="007624B3" w:rsidRDefault="00F56E02" w:rsidP="00F56E02">
            <w:pPr>
              <w:pStyle w:val="a4"/>
              <w:tabs>
                <w:tab w:val="left" w:pos="191"/>
              </w:tabs>
              <w:spacing w:after="160" w:line="256" w:lineRule="auto"/>
              <w:ind w:left="0"/>
              <w:rPr>
                <w:rFonts w:ascii="Times New Roman" w:hAnsi="Times New Roman" w:cs="Times New Roman"/>
                <w:sz w:val="20"/>
                <w:szCs w:val="20"/>
              </w:rPr>
            </w:pPr>
            <w:r w:rsidRPr="007624B3">
              <w:rPr>
                <w:rFonts w:ascii="Times New Roman" w:hAnsi="Times New Roman" w:cs="Times New Roman"/>
                <w:sz w:val="20"/>
                <w:szCs w:val="20"/>
              </w:rPr>
              <w:t>Обеспечение целостности, сохранности и порядка расположения амбулаторных карт пациентов в картотеке (</w:t>
            </w:r>
            <w:proofErr w:type="spellStart"/>
            <w:r w:rsidRPr="007624B3">
              <w:rPr>
                <w:rFonts w:ascii="Times New Roman" w:hAnsi="Times New Roman" w:cs="Times New Roman"/>
                <w:sz w:val="20"/>
                <w:szCs w:val="20"/>
              </w:rPr>
              <w:t>картохранилище</w:t>
            </w:r>
            <w:proofErr w:type="spellEnd"/>
            <w:r w:rsidRPr="007624B3">
              <w:rPr>
                <w:rFonts w:ascii="Times New Roman" w:hAnsi="Times New Roman" w:cs="Times New Roman"/>
                <w:sz w:val="20"/>
                <w:szCs w:val="20"/>
              </w:rPr>
              <w:t>) регистратуры и/или базе данных медицинской организации</w:t>
            </w:r>
          </w:p>
        </w:tc>
      </w:tr>
      <w:tr w:rsidR="00F56E02" w14:paraId="612004DA" w14:textId="77777777" w:rsidTr="00F56E02">
        <w:trPr>
          <w:trHeight w:val="327"/>
        </w:trPr>
        <w:tc>
          <w:tcPr>
            <w:tcW w:w="1129" w:type="dxa"/>
            <w:tcBorders>
              <w:left w:val="single" w:sz="4" w:space="0" w:color="auto"/>
              <w:right w:val="single" w:sz="4" w:space="0" w:color="auto"/>
            </w:tcBorders>
          </w:tcPr>
          <w:p w14:paraId="42C9A68A" w14:textId="77777777" w:rsidR="00F56E02" w:rsidRDefault="00F56E02" w:rsidP="00F56E02">
            <w:pPr>
              <w:rPr>
                <w:rFonts w:ascii="Times New Roman" w:hAnsi="Times New Roman" w:cs="Times New Roman"/>
                <w:bCs/>
                <w:sz w:val="24"/>
                <w:szCs w:val="24"/>
              </w:rPr>
            </w:pPr>
          </w:p>
        </w:tc>
        <w:tc>
          <w:tcPr>
            <w:tcW w:w="2833" w:type="dxa"/>
            <w:tcBorders>
              <w:left w:val="single" w:sz="4" w:space="0" w:color="auto"/>
              <w:right w:val="single" w:sz="4" w:space="0" w:color="auto"/>
            </w:tcBorders>
          </w:tcPr>
          <w:p w14:paraId="4D06C57D" w14:textId="77777777" w:rsidR="00F56E02" w:rsidRPr="007624B3" w:rsidRDefault="00F56E02" w:rsidP="00F56E02">
            <w:pPr>
              <w:pStyle w:val="a4"/>
              <w:tabs>
                <w:tab w:val="left" w:pos="191"/>
              </w:tabs>
              <w:spacing w:after="160" w:line="256" w:lineRule="auto"/>
              <w:ind w:left="0"/>
              <w:rPr>
                <w:rFonts w:ascii="Times New Roman" w:hAnsi="Times New Roman" w:cs="Times New Roman"/>
                <w:sz w:val="20"/>
                <w:szCs w:val="20"/>
              </w:rPr>
            </w:pPr>
            <w:r w:rsidRPr="007624B3">
              <w:rPr>
                <w:rFonts w:ascii="Times New Roman" w:hAnsi="Times New Roman" w:cs="Times New Roman"/>
                <w:sz w:val="20"/>
                <w:szCs w:val="20"/>
              </w:rPr>
              <w:t>Правила оформления медицинской документации текущей и архивной</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17D31F95" w14:textId="77777777" w:rsidR="00F56E02" w:rsidRPr="007624B3" w:rsidRDefault="00F56E02" w:rsidP="00F56E02">
            <w:pPr>
              <w:pStyle w:val="a4"/>
              <w:tabs>
                <w:tab w:val="left" w:pos="191"/>
              </w:tabs>
              <w:spacing w:after="160" w:line="256" w:lineRule="auto"/>
              <w:ind w:left="0"/>
              <w:rPr>
                <w:rFonts w:ascii="Times New Roman" w:hAnsi="Times New Roman" w:cs="Times New Roman"/>
                <w:sz w:val="20"/>
                <w:szCs w:val="20"/>
              </w:rPr>
            </w:pPr>
          </w:p>
        </w:tc>
        <w:tc>
          <w:tcPr>
            <w:tcW w:w="2833" w:type="dxa"/>
            <w:tcBorders>
              <w:top w:val="single" w:sz="4" w:space="0" w:color="auto"/>
              <w:left w:val="single" w:sz="4" w:space="0" w:color="auto"/>
              <w:bottom w:val="single" w:sz="4" w:space="0" w:color="auto"/>
              <w:right w:val="single" w:sz="4" w:space="0" w:color="auto"/>
            </w:tcBorders>
          </w:tcPr>
          <w:p w14:paraId="196F626F" w14:textId="77777777" w:rsidR="00F56E02" w:rsidRPr="007624B3" w:rsidRDefault="00F56E02" w:rsidP="00F56E02">
            <w:pPr>
              <w:pStyle w:val="a4"/>
              <w:tabs>
                <w:tab w:val="left" w:pos="191"/>
              </w:tabs>
              <w:spacing w:after="160" w:line="256" w:lineRule="auto"/>
              <w:ind w:left="0"/>
              <w:rPr>
                <w:rFonts w:ascii="Times New Roman" w:hAnsi="Times New Roman" w:cs="Times New Roman"/>
                <w:sz w:val="20"/>
                <w:szCs w:val="20"/>
              </w:rPr>
            </w:pPr>
            <w:r w:rsidRPr="007624B3">
              <w:rPr>
                <w:rFonts w:ascii="Times New Roman" w:hAnsi="Times New Roman" w:cs="Times New Roman"/>
                <w:sz w:val="20"/>
                <w:szCs w:val="20"/>
              </w:rPr>
              <w:t>Проведение ревизии картотеки и/или базы данных для отбора амбулаторных карт в медицинский архив</w:t>
            </w:r>
          </w:p>
        </w:tc>
      </w:tr>
      <w:tr w:rsidR="00F56E02" w14:paraId="4C43EB9D" w14:textId="77777777" w:rsidTr="00F56E02">
        <w:trPr>
          <w:trHeight w:val="327"/>
        </w:trPr>
        <w:tc>
          <w:tcPr>
            <w:tcW w:w="1129" w:type="dxa"/>
            <w:tcBorders>
              <w:left w:val="single" w:sz="4" w:space="0" w:color="auto"/>
              <w:right w:val="single" w:sz="4" w:space="0" w:color="auto"/>
            </w:tcBorders>
          </w:tcPr>
          <w:p w14:paraId="246718CE" w14:textId="77777777" w:rsidR="00F56E02" w:rsidRDefault="00F56E02" w:rsidP="00F56E02">
            <w:pPr>
              <w:rPr>
                <w:rFonts w:ascii="Times New Roman" w:hAnsi="Times New Roman" w:cs="Times New Roman"/>
                <w:bCs/>
                <w:sz w:val="24"/>
                <w:szCs w:val="24"/>
              </w:rPr>
            </w:pPr>
            <w:r>
              <w:rPr>
                <w:rFonts w:ascii="Times New Roman" w:hAnsi="Times New Roman" w:cs="Times New Roman"/>
                <w:bCs/>
                <w:sz w:val="24"/>
                <w:szCs w:val="24"/>
              </w:rPr>
              <w:t>ПК 5.5</w:t>
            </w:r>
          </w:p>
        </w:tc>
        <w:tc>
          <w:tcPr>
            <w:tcW w:w="2833" w:type="dxa"/>
            <w:tcBorders>
              <w:left w:val="single" w:sz="4" w:space="0" w:color="auto"/>
              <w:right w:val="single" w:sz="4" w:space="0" w:color="auto"/>
            </w:tcBorders>
          </w:tcPr>
          <w:p w14:paraId="222F691C" w14:textId="77777777" w:rsidR="00F56E02" w:rsidRPr="005C5681" w:rsidRDefault="00F56E02" w:rsidP="00F56E02">
            <w:pPr>
              <w:pStyle w:val="a4"/>
              <w:tabs>
                <w:tab w:val="left" w:pos="191"/>
              </w:tabs>
              <w:spacing w:after="160" w:line="256" w:lineRule="auto"/>
              <w:ind w:left="0"/>
              <w:rPr>
                <w:rFonts w:ascii="Times New Roman" w:hAnsi="Times New Roman" w:cs="Times New Roman"/>
                <w:sz w:val="20"/>
                <w:szCs w:val="20"/>
              </w:rPr>
            </w:pPr>
            <w:r w:rsidRPr="005C5681">
              <w:rPr>
                <w:rFonts w:ascii="Times New Roman" w:hAnsi="Times New Roman" w:cs="Times New Roman"/>
                <w:sz w:val="20"/>
                <w:szCs w:val="20"/>
              </w:rPr>
              <w:t>Порядок оказания первой (немедицинской) помощи больным и пострадавшим</w:t>
            </w:r>
          </w:p>
          <w:p w14:paraId="0FE01B96" w14:textId="77777777" w:rsidR="00F56E02" w:rsidRPr="005C5681" w:rsidRDefault="00F56E02" w:rsidP="00F56E02">
            <w:pPr>
              <w:pStyle w:val="a4"/>
              <w:tabs>
                <w:tab w:val="left" w:pos="191"/>
              </w:tabs>
              <w:spacing w:after="160" w:line="256" w:lineRule="auto"/>
              <w:ind w:left="0"/>
              <w:rPr>
                <w:rFonts w:ascii="Times New Roman" w:hAnsi="Times New Roman" w:cs="Times New Roman"/>
                <w:sz w:val="20"/>
                <w:szCs w:val="20"/>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238EF6C0" w14:textId="77777777" w:rsidR="00F56E02" w:rsidRPr="0020166E" w:rsidRDefault="00F56E02" w:rsidP="00F56E02">
            <w:pPr>
              <w:pStyle w:val="a4"/>
              <w:tabs>
                <w:tab w:val="left" w:pos="191"/>
              </w:tabs>
              <w:spacing w:after="160" w:line="256" w:lineRule="auto"/>
              <w:ind w:left="0"/>
              <w:rPr>
                <w:rFonts w:ascii="Times New Roman" w:hAnsi="Times New Roman" w:cs="Times New Roman"/>
                <w:sz w:val="20"/>
                <w:szCs w:val="20"/>
              </w:rPr>
            </w:pPr>
            <w:r w:rsidRPr="0020166E">
              <w:rPr>
                <w:rFonts w:ascii="Times New Roman" w:hAnsi="Times New Roman" w:cs="Times New Roman"/>
                <w:sz w:val="20"/>
                <w:szCs w:val="20"/>
              </w:rPr>
              <w:t>Формировать аптечку первой помощи, пополнять её по мере необходимости медицинскими изделиями, проверять наличие памято</w:t>
            </w:r>
            <w:proofErr w:type="gramStart"/>
            <w:r w:rsidRPr="0020166E">
              <w:rPr>
                <w:rFonts w:ascii="Times New Roman" w:hAnsi="Times New Roman" w:cs="Times New Roman"/>
                <w:sz w:val="20"/>
                <w:szCs w:val="20"/>
              </w:rPr>
              <w:t>к-</w:t>
            </w:r>
            <w:proofErr w:type="gramEnd"/>
            <w:r w:rsidRPr="0020166E">
              <w:rPr>
                <w:rFonts w:ascii="Times New Roman" w:hAnsi="Times New Roman" w:cs="Times New Roman"/>
                <w:sz w:val="20"/>
                <w:szCs w:val="20"/>
              </w:rPr>
              <w:t xml:space="preserve"> алгоритмов оказания первой помощи</w:t>
            </w:r>
          </w:p>
          <w:p w14:paraId="3E9CF280" w14:textId="77777777" w:rsidR="00F56E02" w:rsidRPr="0020166E" w:rsidRDefault="00F56E02" w:rsidP="00F56E02">
            <w:pPr>
              <w:pStyle w:val="a4"/>
              <w:tabs>
                <w:tab w:val="left" w:pos="191"/>
              </w:tabs>
              <w:spacing w:after="160" w:line="256" w:lineRule="auto"/>
              <w:ind w:left="0"/>
              <w:rPr>
                <w:rFonts w:ascii="Times New Roman" w:hAnsi="Times New Roman" w:cs="Times New Roman"/>
                <w:sz w:val="20"/>
                <w:szCs w:val="20"/>
              </w:rPr>
            </w:pPr>
          </w:p>
        </w:tc>
        <w:tc>
          <w:tcPr>
            <w:tcW w:w="2833" w:type="dxa"/>
            <w:tcBorders>
              <w:top w:val="single" w:sz="4" w:space="0" w:color="auto"/>
              <w:left w:val="single" w:sz="4" w:space="0" w:color="auto"/>
              <w:bottom w:val="single" w:sz="4" w:space="0" w:color="auto"/>
              <w:right w:val="single" w:sz="4" w:space="0" w:color="auto"/>
            </w:tcBorders>
          </w:tcPr>
          <w:p w14:paraId="260FEEAB" w14:textId="77777777" w:rsidR="00F56E02" w:rsidRPr="0020166E" w:rsidRDefault="00F56E02" w:rsidP="00F56E02">
            <w:pPr>
              <w:pStyle w:val="a4"/>
              <w:tabs>
                <w:tab w:val="left" w:pos="191"/>
              </w:tabs>
              <w:spacing w:after="160" w:line="256" w:lineRule="auto"/>
              <w:ind w:left="0"/>
              <w:rPr>
                <w:rFonts w:ascii="Times New Roman" w:hAnsi="Times New Roman" w:cs="Times New Roman"/>
                <w:sz w:val="20"/>
                <w:szCs w:val="20"/>
              </w:rPr>
            </w:pPr>
            <w:r w:rsidRPr="0020166E">
              <w:rPr>
                <w:rFonts w:ascii="Times New Roman" w:hAnsi="Times New Roman" w:cs="Times New Roman"/>
                <w:sz w:val="20"/>
                <w:szCs w:val="20"/>
              </w:rPr>
              <w:t>Комплектование аптечек, (укладок, наборов, комплектов) для оказания, первой помощи, памяток-алгоритмов первой помощи</w:t>
            </w:r>
          </w:p>
        </w:tc>
      </w:tr>
      <w:tr w:rsidR="00F56E02" w14:paraId="218AAE2F" w14:textId="77777777" w:rsidTr="00F56E02">
        <w:trPr>
          <w:trHeight w:val="327"/>
        </w:trPr>
        <w:tc>
          <w:tcPr>
            <w:tcW w:w="1129" w:type="dxa"/>
            <w:tcBorders>
              <w:left w:val="single" w:sz="4" w:space="0" w:color="auto"/>
              <w:right w:val="single" w:sz="4" w:space="0" w:color="auto"/>
            </w:tcBorders>
          </w:tcPr>
          <w:p w14:paraId="64B2C98A" w14:textId="77777777" w:rsidR="00F56E02" w:rsidRDefault="00F56E02" w:rsidP="00F56E02">
            <w:pPr>
              <w:rPr>
                <w:rFonts w:ascii="Times New Roman" w:hAnsi="Times New Roman" w:cs="Times New Roman"/>
                <w:bCs/>
                <w:sz w:val="24"/>
                <w:szCs w:val="24"/>
              </w:rPr>
            </w:pPr>
          </w:p>
        </w:tc>
        <w:tc>
          <w:tcPr>
            <w:tcW w:w="2833" w:type="dxa"/>
            <w:tcBorders>
              <w:left w:val="single" w:sz="4" w:space="0" w:color="auto"/>
              <w:right w:val="single" w:sz="4" w:space="0" w:color="auto"/>
            </w:tcBorders>
          </w:tcPr>
          <w:p w14:paraId="39EA955D" w14:textId="77777777" w:rsidR="00F56E02" w:rsidRPr="005C5681" w:rsidRDefault="00F56E02" w:rsidP="00F56E02">
            <w:pPr>
              <w:pStyle w:val="a4"/>
              <w:tabs>
                <w:tab w:val="left" w:pos="191"/>
              </w:tabs>
              <w:spacing w:after="160" w:line="256" w:lineRule="auto"/>
              <w:ind w:left="0"/>
              <w:rPr>
                <w:rFonts w:ascii="Times New Roman" w:hAnsi="Times New Roman" w:cs="Times New Roman"/>
                <w:sz w:val="20"/>
                <w:szCs w:val="20"/>
              </w:rPr>
            </w:pPr>
            <w:r w:rsidRPr="005C5681">
              <w:rPr>
                <w:rFonts w:ascii="Times New Roman" w:hAnsi="Times New Roman" w:cs="Times New Roman"/>
                <w:sz w:val="20"/>
                <w:szCs w:val="20"/>
              </w:rPr>
              <w:t xml:space="preserve">Специальные службы, </w:t>
            </w:r>
            <w:r w:rsidRPr="005C5681">
              <w:rPr>
                <w:rFonts w:ascii="Times New Roman" w:hAnsi="Times New Roman" w:cs="Times New Roman"/>
                <w:sz w:val="20"/>
                <w:szCs w:val="20"/>
              </w:rPr>
              <w:lastRenderedPageBreak/>
              <w:t>сотрудники которых обязаны оказывать первую помощь в соответствии с федеральным законом или со специальным правилом</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7770EFA4" w14:textId="77777777" w:rsidR="00F56E02" w:rsidRPr="0020166E" w:rsidRDefault="00F56E02" w:rsidP="00F56E02">
            <w:pPr>
              <w:pStyle w:val="a4"/>
              <w:tabs>
                <w:tab w:val="left" w:pos="191"/>
              </w:tabs>
              <w:spacing w:after="160" w:line="256" w:lineRule="auto"/>
              <w:ind w:left="0"/>
              <w:rPr>
                <w:rFonts w:ascii="Times New Roman" w:hAnsi="Times New Roman" w:cs="Times New Roman"/>
                <w:sz w:val="20"/>
                <w:szCs w:val="20"/>
              </w:rPr>
            </w:pPr>
            <w:r w:rsidRPr="0020166E">
              <w:rPr>
                <w:rFonts w:ascii="Times New Roman" w:hAnsi="Times New Roman" w:cs="Times New Roman"/>
                <w:sz w:val="20"/>
                <w:szCs w:val="20"/>
              </w:rPr>
              <w:lastRenderedPageBreak/>
              <w:t xml:space="preserve">Владеть навыками оказания </w:t>
            </w:r>
            <w:r w:rsidRPr="0020166E">
              <w:rPr>
                <w:rFonts w:ascii="Times New Roman" w:hAnsi="Times New Roman" w:cs="Times New Roman"/>
                <w:sz w:val="20"/>
                <w:szCs w:val="20"/>
              </w:rPr>
              <w:lastRenderedPageBreak/>
              <w:t>первой помощи при остром коронарном синдроме, остром нарушении мозгового кровообращения в соответствии с памяткой-алгоритмом</w:t>
            </w:r>
          </w:p>
          <w:p w14:paraId="42A66522" w14:textId="77777777" w:rsidR="00F56E02" w:rsidRPr="0020166E" w:rsidRDefault="00F56E02" w:rsidP="00F56E02">
            <w:pPr>
              <w:pStyle w:val="a4"/>
              <w:tabs>
                <w:tab w:val="left" w:pos="191"/>
              </w:tabs>
              <w:spacing w:after="160" w:line="256" w:lineRule="auto"/>
              <w:ind w:left="0"/>
              <w:rPr>
                <w:rFonts w:ascii="Times New Roman" w:hAnsi="Times New Roman" w:cs="Times New Roman"/>
                <w:sz w:val="20"/>
                <w:szCs w:val="20"/>
              </w:rPr>
            </w:pPr>
          </w:p>
        </w:tc>
        <w:tc>
          <w:tcPr>
            <w:tcW w:w="2833" w:type="dxa"/>
            <w:tcBorders>
              <w:top w:val="single" w:sz="4" w:space="0" w:color="auto"/>
              <w:left w:val="single" w:sz="4" w:space="0" w:color="auto"/>
              <w:bottom w:val="single" w:sz="4" w:space="0" w:color="auto"/>
              <w:right w:val="single" w:sz="4" w:space="0" w:color="auto"/>
            </w:tcBorders>
          </w:tcPr>
          <w:p w14:paraId="04829B41" w14:textId="77777777" w:rsidR="00F56E02" w:rsidRPr="0020166E" w:rsidRDefault="00F56E02" w:rsidP="00F56E02">
            <w:pPr>
              <w:pStyle w:val="a4"/>
              <w:tabs>
                <w:tab w:val="left" w:pos="191"/>
              </w:tabs>
              <w:spacing w:after="160" w:line="256" w:lineRule="auto"/>
              <w:ind w:left="0"/>
              <w:rPr>
                <w:rFonts w:ascii="Times New Roman" w:hAnsi="Times New Roman" w:cs="Times New Roman"/>
                <w:sz w:val="20"/>
                <w:szCs w:val="20"/>
              </w:rPr>
            </w:pPr>
            <w:r w:rsidRPr="0020166E">
              <w:rPr>
                <w:rFonts w:ascii="Times New Roman" w:hAnsi="Times New Roman" w:cs="Times New Roman"/>
                <w:sz w:val="20"/>
                <w:szCs w:val="20"/>
              </w:rPr>
              <w:lastRenderedPageBreak/>
              <w:t xml:space="preserve">Проведение оценки </w:t>
            </w:r>
            <w:r w:rsidRPr="0020166E">
              <w:rPr>
                <w:rFonts w:ascii="Times New Roman" w:hAnsi="Times New Roman" w:cs="Times New Roman"/>
                <w:sz w:val="20"/>
                <w:szCs w:val="20"/>
              </w:rPr>
              <w:lastRenderedPageBreak/>
              <w:t>окружающей обстановки и обеспечение безопасных условий для оказания первой помощи пострадавшим</w:t>
            </w:r>
          </w:p>
        </w:tc>
      </w:tr>
      <w:tr w:rsidR="00F56E02" w14:paraId="544C7F77" w14:textId="77777777" w:rsidTr="00F56E02">
        <w:trPr>
          <w:trHeight w:val="327"/>
        </w:trPr>
        <w:tc>
          <w:tcPr>
            <w:tcW w:w="1129" w:type="dxa"/>
            <w:tcBorders>
              <w:left w:val="single" w:sz="4" w:space="0" w:color="auto"/>
              <w:right w:val="single" w:sz="4" w:space="0" w:color="auto"/>
            </w:tcBorders>
          </w:tcPr>
          <w:p w14:paraId="604902EF" w14:textId="77777777" w:rsidR="00F56E02" w:rsidRDefault="00F56E02" w:rsidP="00F56E02">
            <w:pPr>
              <w:rPr>
                <w:rFonts w:ascii="Times New Roman" w:hAnsi="Times New Roman" w:cs="Times New Roman"/>
                <w:bCs/>
                <w:sz w:val="24"/>
                <w:szCs w:val="24"/>
              </w:rPr>
            </w:pPr>
          </w:p>
        </w:tc>
        <w:tc>
          <w:tcPr>
            <w:tcW w:w="2833" w:type="dxa"/>
            <w:tcBorders>
              <w:left w:val="single" w:sz="4" w:space="0" w:color="auto"/>
              <w:right w:val="single" w:sz="4" w:space="0" w:color="auto"/>
            </w:tcBorders>
          </w:tcPr>
          <w:p w14:paraId="6C027E10" w14:textId="77777777" w:rsidR="00F56E02" w:rsidRPr="005C5681" w:rsidRDefault="00F56E02" w:rsidP="00F56E02">
            <w:pPr>
              <w:pStyle w:val="a4"/>
              <w:tabs>
                <w:tab w:val="left" w:pos="191"/>
              </w:tabs>
              <w:spacing w:after="160" w:line="256" w:lineRule="auto"/>
              <w:ind w:left="0"/>
              <w:rPr>
                <w:rFonts w:ascii="Times New Roman" w:hAnsi="Times New Roman" w:cs="Times New Roman"/>
                <w:sz w:val="20"/>
                <w:szCs w:val="20"/>
              </w:rPr>
            </w:pPr>
            <w:r w:rsidRPr="005C5681">
              <w:rPr>
                <w:rFonts w:ascii="Times New Roman" w:hAnsi="Times New Roman" w:cs="Times New Roman"/>
                <w:sz w:val="20"/>
                <w:szCs w:val="20"/>
              </w:rPr>
              <w:t>Требования к комплектации медицинскими изделиями аптечек (укладок, наборов, комплектов) для оказания первой помощи</w:t>
            </w:r>
          </w:p>
          <w:p w14:paraId="36AB1397" w14:textId="77777777" w:rsidR="00F56E02" w:rsidRPr="005C5681" w:rsidRDefault="00F56E02" w:rsidP="00F56E02">
            <w:pPr>
              <w:pStyle w:val="a4"/>
              <w:tabs>
                <w:tab w:val="left" w:pos="191"/>
              </w:tabs>
              <w:spacing w:after="160" w:line="256" w:lineRule="auto"/>
              <w:ind w:left="0"/>
              <w:rPr>
                <w:rFonts w:ascii="Times New Roman" w:hAnsi="Times New Roman" w:cs="Times New Roman"/>
                <w:sz w:val="20"/>
                <w:szCs w:val="20"/>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5C1B515C" w14:textId="77777777" w:rsidR="00F56E02" w:rsidRPr="0020166E" w:rsidRDefault="00F56E02" w:rsidP="00F56E02">
            <w:pPr>
              <w:pStyle w:val="a4"/>
              <w:tabs>
                <w:tab w:val="left" w:pos="191"/>
              </w:tabs>
              <w:spacing w:after="160" w:line="256" w:lineRule="auto"/>
              <w:ind w:left="0"/>
              <w:rPr>
                <w:rFonts w:ascii="Times New Roman" w:hAnsi="Times New Roman" w:cs="Times New Roman"/>
                <w:sz w:val="20"/>
                <w:szCs w:val="20"/>
              </w:rPr>
            </w:pPr>
            <w:r w:rsidRPr="0020166E">
              <w:rPr>
                <w:rFonts w:ascii="Times New Roman" w:hAnsi="Times New Roman" w:cs="Times New Roman"/>
                <w:sz w:val="20"/>
                <w:szCs w:val="20"/>
              </w:rPr>
              <w:t>Оценивать обстановку с определением угрозы для собственной жизни, угрозы для пострадавших и окружающих с оценкой количества пострадавших</w:t>
            </w:r>
          </w:p>
        </w:tc>
        <w:tc>
          <w:tcPr>
            <w:tcW w:w="2833" w:type="dxa"/>
            <w:tcBorders>
              <w:top w:val="single" w:sz="4" w:space="0" w:color="auto"/>
              <w:left w:val="single" w:sz="4" w:space="0" w:color="auto"/>
              <w:bottom w:val="single" w:sz="4" w:space="0" w:color="auto"/>
              <w:right w:val="single" w:sz="4" w:space="0" w:color="auto"/>
            </w:tcBorders>
          </w:tcPr>
          <w:p w14:paraId="1F0D1788" w14:textId="77777777" w:rsidR="00F56E02" w:rsidRPr="0020166E" w:rsidRDefault="00F56E02" w:rsidP="00F56E02">
            <w:pPr>
              <w:pStyle w:val="a4"/>
              <w:tabs>
                <w:tab w:val="left" w:pos="191"/>
              </w:tabs>
              <w:spacing w:after="160" w:line="256" w:lineRule="auto"/>
              <w:ind w:left="0"/>
              <w:rPr>
                <w:rFonts w:ascii="Times New Roman" w:hAnsi="Times New Roman" w:cs="Times New Roman"/>
                <w:sz w:val="20"/>
                <w:szCs w:val="20"/>
              </w:rPr>
            </w:pPr>
            <w:r w:rsidRPr="0020166E">
              <w:rPr>
                <w:rFonts w:ascii="Times New Roman" w:hAnsi="Times New Roman" w:cs="Times New Roman"/>
                <w:sz w:val="20"/>
                <w:szCs w:val="20"/>
              </w:rPr>
              <w:t>Вызов врача, скорой медицинской помощи, других специальных служб через других лиц</w:t>
            </w:r>
          </w:p>
        </w:tc>
      </w:tr>
      <w:tr w:rsidR="00F56E02" w14:paraId="4AFBDDC5" w14:textId="77777777" w:rsidTr="00F56E02">
        <w:trPr>
          <w:trHeight w:val="327"/>
        </w:trPr>
        <w:tc>
          <w:tcPr>
            <w:tcW w:w="1129" w:type="dxa"/>
            <w:tcBorders>
              <w:left w:val="single" w:sz="4" w:space="0" w:color="auto"/>
              <w:right w:val="single" w:sz="4" w:space="0" w:color="auto"/>
            </w:tcBorders>
          </w:tcPr>
          <w:p w14:paraId="15C2E7E0" w14:textId="77777777" w:rsidR="00F56E02" w:rsidRDefault="00F56E02" w:rsidP="00F56E02">
            <w:pPr>
              <w:rPr>
                <w:rFonts w:ascii="Times New Roman" w:hAnsi="Times New Roman" w:cs="Times New Roman"/>
                <w:bCs/>
                <w:sz w:val="24"/>
                <w:szCs w:val="24"/>
              </w:rPr>
            </w:pPr>
          </w:p>
        </w:tc>
        <w:tc>
          <w:tcPr>
            <w:tcW w:w="2833" w:type="dxa"/>
            <w:tcBorders>
              <w:left w:val="single" w:sz="4" w:space="0" w:color="auto"/>
              <w:right w:val="single" w:sz="4" w:space="0" w:color="auto"/>
            </w:tcBorders>
          </w:tcPr>
          <w:p w14:paraId="71464893" w14:textId="77777777" w:rsidR="00F56E02" w:rsidRPr="005C5681" w:rsidRDefault="00F56E02" w:rsidP="00F56E02">
            <w:pPr>
              <w:pStyle w:val="a4"/>
              <w:tabs>
                <w:tab w:val="left" w:pos="191"/>
              </w:tabs>
              <w:spacing w:after="160" w:line="256" w:lineRule="auto"/>
              <w:ind w:left="0"/>
              <w:rPr>
                <w:rFonts w:ascii="Times New Roman" w:hAnsi="Times New Roman" w:cs="Times New Roman"/>
                <w:sz w:val="20"/>
                <w:szCs w:val="20"/>
              </w:rPr>
            </w:pPr>
            <w:r w:rsidRPr="005C5681">
              <w:rPr>
                <w:rFonts w:ascii="Times New Roman" w:hAnsi="Times New Roman" w:cs="Times New Roman"/>
                <w:sz w:val="20"/>
                <w:szCs w:val="20"/>
              </w:rPr>
              <w:t>Перечень состояний, при которых оказывается первая помощь, мероприятия по их устранению</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305B2531" w14:textId="77777777" w:rsidR="00F56E02" w:rsidRPr="0020166E" w:rsidRDefault="00F56E02" w:rsidP="00F56E02">
            <w:pPr>
              <w:pStyle w:val="a4"/>
              <w:tabs>
                <w:tab w:val="left" w:pos="191"/>
              </w:tabs>
              <w:spacing w:after="160" w:line="256" w:lineRule="auto"/>
              <w:ind w:left="0"/>
              <w:rPr>
                <w:rFonts w:ascii="Times New Roman" w:hAnsi="Times New Roman" w:cs="Times New Roman"/>
                <w:sz w:val="20"/>
                <w:szCs w:val="20"/>
              </w:rPr>
            </w:pPr>
            <w:r w:rsidRPr="0020166E">
              <w:rPr>
                <w:rFonts w:ascii="Times New Roman" w:hAnsi="Times New Roman" w:cs="Times New Roman"/>
                <w:sz w:val="20"/>
                <w:szCs w:val="20"/>
              </w:rPr>
              <w:t>Прекращать действие повреждающих факторов на пострадавшего</w:t>
            </w:r>
          </w:p>
        </w:tc>
        <w:tc>
          <w:tcPr>
            <w:tcW w:w="2833" w:type="dxa"/>
            <w:tcBorders>
              <w:top w:val="single" w:sz="4" w:space="0" w:color="auto"/>
              <w:left w:val="single" w:sz="4" w:space="0" w:color="auto"/>
              <w:bottom w:val="single" w:sz="4" w:space="0" w:color="auto"/>
              <w:right w:val="single" w:sz="4" w:space="0" w:color="auto"/>
            </w:tcBorders>
          </w:tcPr>
          <w:p w14:paraId="33AE90F5" w14:textId="77777777" w:rsidR="00F56E02" w:rsidRPr="0020166E" w:rsidRDefault="00F56E02" w:rsidP="00F56E02">
            <w:pPr>
              <w:pStyle w:val="a4"/>
              <w:tabs>
                <w:tab w:val="left" w:pos="191"/>
              </w:tabs>
              <w:spacing w:after="160" w:line="256" w:lineRule="auto"/>
              <w:ind w:left="0"/>
              <w:rPr>
                <w:rFonts w:ascii="Times New Roman" w:hAnsi="Times New Roman" w:cs="Times New Roman"/>
                <w:sz w:val="20"/>
                <w:szCs w:val="20"/>
              </w:rPr>
            </w:pPr>
            <w:r w:rsidRPr="0020166E">
              <w:rPr>
                <w:rFonts w:ascii="Times New Roman" w:hAnsi="Times New Roman" w:cs="Times New Roman"/>
                <w:sz w:val="20"/>
                <w:szCs w:val="20"/>
              </w:rPr>
              <w:t>Определение наличия сознания у пострадавшего</w:t>
            </w:r>
          </w:p>
        </w:tc>
      </w:tr>
      <w:tr w:rsidR="00F56E02" w14:paraId="4D4A00C4" w14:textId="77777777" w:rsidTr="00F56E02">
        <w:trPr>
          <w:trHeight w:val="327"/>
        </w:trPr>
        <w:tc>
          <w:tcPr>
            <w:tcW w:w="1129" w:type="dxa"/>
            <w:tcBorders>
              <w:left w:val="single" w:sz="4" w:space="0" w:color="auto"/>
              <w:right w:val="single" w:sz="4" w:space="0" w:color="auto"/>
            </w:tcBorders>
          </w:tcPr>
          <w:p w14:paraId="3B77B572" w14:textId="77777777" w:rsidR="00F56E02" w:rsidRDefault="00F56E02" w:rsidP="00F56E02">
            <w:pPr>
              <w:rPr>
                <w:rFonts w:ascii="Times New Roman" w:hAnsi="Times New Roman" w:cs="Times New Roman"/>
                <w:bCs/>
                <w:sz w:val="24"/>
                <w:szCs w:val="24"/>
              </w:rPr>
            </w:pPr>
          </w:p>
        </w:tc>
        <w:tc>
          <w:tcPr>
            <w:tcW w:w="2833" w:type="dxa"/>
            <w:tcBorders>
              <w:left w:val="single" w:sz="4" w:space="0" w:color="auto"/>
              <w:right w:val="single" w:sz="4" w:space="0" w:color="auto"/>
            </w:tcBorders>
          </w:tcPr>
          <w:p w14:paraId="7A7898F2" w14:textId="77777777" w:rsidR="00F56E02" w:rsidRPr="005C5681" w:rsidRDefault="00F56E02" w:rsidP="00F56E02">
            <w:pPr>
              <w:pStyle w:val="a4"/>
              <w:tabs>
                <w:tab w:val="left" w:pos="191"/>
              </w:tabs>
              <w:spacing w:after="160" w:line="256" w:lineRule="auto"/>
              <w:ind w:left="0"/>
              <w:rPr>
                <w:rFonts w:ascii="Times New Roman" w:hAnsi="Times New Roman" w:cs="Times New Roman"/>
                <w:sz w:val="20"/>
                <w:szCs w:val="20"/>
              </w:rPr>
            </w:pPr>
            <w:r w:rsidRPr="005C5681">
              <w:rPr>
                <w:rFonts w:ascii="Times New Roman" w:hAnsi="Times New Roman" w:cs="Times New Roman"/>
                <w:sz w:val="20"/>
                <w:szCs w:val="20"/>
              </w:rPr>
              <w:t>Перечень состояний, при которых оказывается первая помощь</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7F908780" w14:textId="77777777" w:rsidR="00F56E02" w:rsidRPr="0020166E" w:rsidRDefault="00F56E02" w:rsidP="00F56E02">
            <w:pPr>
              <w:pStyle w:val="a4"/>
              <w:tabs>
                <w:tab w:val="left" w:pos="191"/>
              </w:tabs>
              <w:spacing w:after="160" w:line="256" w:lineRule="auto"/>
              <w:ind w:left="0"/>
              <w:rPr>
                <w:rFonts w:ascii="Times New Roman" w:hAnsi="Times New Roman" w:cs="Times New Roman"/>
                <w:sz w:val="20"/>
                <w:szCs w:val="20"/>
              </w:rPr>
            </w:pPr>
            <w:r w:rsidRPr="0020166E">
              <w:rPr>
                <w:rFonts w:ascii="Times New Roman" w:hAnsi="Times New Roman" w:cs="Times New Roman"/>
                <w:sz w:val="20"/>
                <w:szCs w:val="20"/>
              </w:rPr>
              <w:t>Проводить первичный осмотр пострадавшего</w:t>
            </w:r>
          </w:p>
          <w:p w14:paraId="66AB48FC" w14:textId="77777777" w:rsidR="00F56E02" w:rsidRPr="0020166E" w:rsidRDefault="00F56E02" w:rsidP="00F56E02">
            <w:pPr>
              <w:pStyle w:val="a4"/>
              <w:tabs>
                <w:tab w:val="left" w:pos="191"/>
              </w:tabs>
              <w:spacing w:after="160" w:line="256" w:lineRule="auto"/>
              <w:ind w:left="0"/>
              <w:rPr>
                <w:rFonts w:ascii="Times New Roman" w:hAnsi="Times New Roman" w:cs="Times New Roman"/>
                <w:sz w:val="20"/>
                <w:szCs w:val="20"/>
              </w:rPr>
            </w:pPr>
          </w:p>
        </w:tc>
        <w:tc>
          <w:tcPr>
            <w:tcW w:w="2833" w:type="dxa"/>
            <w:tcBorders>
              <w:top w:val="single" w:sz="4" w:space="0" w:color="auto"/>
              <w:left w:val="single" w:sz="4" w:space="0" w:color="auto"/>
              <w:bottom w:val="single" w:sz="4" w:space="0" w:color="auto"/>
              <w:right w:val="single" w:sz="4" w:space="0" w:color="auto"/>
            </w:tcBorders>
          </w:tcPr>
          <w:p w14:paraId="541BE5C1" w14:textId="77777777" w:rsidR="00F56E02" w:rsidRPr="0020166E" w:rsidRDefault="00F56E02" w:rsidP="00F56E02">
            <w:pPr>
              <w:pStyle w:val="a4"/>
              <w:tabs>
                <w:tab w:val="left" w:pos="191"/>
              </w:tabs>
              <w:spacing w:after="160" w:line="256" w:lineRule="auto"/>
              <w:ind w:left="0"/>
              <w:rPr>
                <w:rFonts w:ascii="Times New Roman" w:hAnsi="Times New Roman" w:cs="Times New Roman"/>
                <w:sz w:val="20"/>
                <w:szCs w:val="20"/>
              </w:rPr>
            </w:pPr>
            <w:r w:rsidRPr="0020166E">
              <w:rPr>
                <w:rFonts w:ascii="Times New Roman" w:hAnsi="Times New Roman" w:cs="Times New Roman"/>
                <w:sz w:val="20"/>
                <w:szCs w:val="20"/>
              </w:rPr>
              <w:t>Восстановление проходимости дыхательных путей и определение признаков жизни у пациента (пострадавшего)</w:t>
            </w:r>
          </w:p>
        </w:tc>
      </w:tr>
      <w:tr w:rsidR="00F56E02" w14:paraId="504A8B64" w14:textId="77777777" w:rsidTr="00F56E02">
        <w:trPr>
          <w:trHeight w:val="327"/>
        </w:trPr>
        <w:tc>
          <w:tcPr>
            <w:tcW w:w="1129" w:type="dxa"/>
            <w:tcBorders>
              <w:left w:val="single" w:sz="4" w:space="0" w:color="auto"/>
              <w:right w:val="single" w:sz="4" w:space="0" w:color="auto"/>
            </w:tcBorders>
          </w:tcPr>
          <w:p w14:paraId="2B0C4F5F" w14:textId="77777777" w:rsidR="00F56E02" w:rsidRDefault="00F56E02" w:rsidP="00F56E02">
            <w:pPr>
              <w:rPr>
                <w:rFonts w:ascii="Times New Roman" w:hAnsi="Times New Roman" w:cs="Times New Roman"/>
                <w:bCs/>
                <w:sz w:val="24"/>
                <w:szCs w:val="24"/>
              </w:rPr>
            </w:pPr>
          </w:p>
        </w:tc>
        <w:tc>
          <w:tcPr>
            <w:tcW w:w="2833" w:type="dxa"/>
            <w:tcBorders>
              <w:left w:val="single" w:sz="4" w:space="0" w:color="auto"/>
              <w:right w:val="single" w:sz="4" w:space="0" w:color="auto"/>
            </w:tcBorders>
          </w:tcPr>
          <w:p w14:paraId="124DC622" w14:textId="77777777" w:rsidR="00F56E02" w:rsidRPr="005C5681" w:rsidRDefault="00F56E02" w:rsidP="00F56E02">
            <w:pPr>
              <w:pStyle w:val="a4"/>
              <w:tabs>
                <w:tab w:val="left" w:pos="191"/>
              </w:tabs>
              <w:spacing w:after="160" w:line="256" w:lineRule="auto"/>
              <w:ind w:left="0"/>
              <w:rPr>
                <w:rFonts w:ascii="Times New Roman" w:hAnsi="Times New Roman" w:cs="Times New Roman"/>
                <w:sz w:val="20"/>
                <w:szCs w:val="20"/>
              </w:rPr>
            </w:pPr>
            <w:proofErr w:type="gramStart"/>
            <w:r w:rsidRPr="005C5681">
              <w:rPr>
                <w:rFonts w:ascii="Times New Roman" w:hAnsi="Times New Roman" w:cs="Times New Roman"/>
                <w:sz w:val="20"/>
                <w:szCs w:val="20"/>
              </w:rPr>
              <w:t>Характерные проявления и алгоритм оказания первой помощи при наиболее часто встречающихся состояний, угрожающих жизни и являющихся основной причиной смертности и необходимые мероприятия по их устранению до прибытия медицинских работников (коронарный синдром и синдром острого нарушения кровообращения)</w:t>
            </w:r>
            <w:proofErr w:type="gramEnd"/>
          </w:p>
          <w:p w14:paraId="4CB6B8ED" w14:textId="77777777" w:rsidR="00F56E02" w:rsidRPr="005C5681" w:rsidRDefault="00F56E02" w:rsidP="00F56E02">
            <w:pPr>
              <w:pStyle w:val="a4"/>
              <w:tabs>
                <w:tab w:val="left" w:pos="191"/>
              </w:tabs>
              <w:spacing w:after="160" w:line="256" w:lineRule="auto"/>
              <w:ind w:left="0"/>
              <w:rPr>
                <w:rFonts w:ascii="Times New Roman" w:hAnsi="Times New Roman" w:cs="Times New Roman"/>
                <w:sz w:val="20"/>
                <w:szCs w:val="20"/>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18E14D3E" w14:textId="77777777" w:rsidR="00F56E02" w:rsidRPr="0020166E" w:rsidRDefault="00F56E02" w:rsidP="00F56E02">
            <w:pPr>
              <w:pStyle w:val="a4"/>
              <w:tabs>
                <w:tab w:val="left" w:pos="191"/>
              </w:tabs>
              <w:spacing w:after="160" w:line="256" w:lineRule="auto"/>
              <w:ind w:left="0"/>
              <w:rPr>
                <w:rFonts w:ascii="Times New Roman" w:hAnsi="Times New Roman" w:cs="Times New Roman"/>
                <w:sz w:val="20"/>
                <w:szCs w:val="20"/>
              </w:rPr>
            </w:pPr>
            <w:r w:rsidRPr="0020166E">
              <w:rPr>
                <w:rFonts w:ascii="Times New Roman" w:hAnsi="Times New Roman" w:cs="Times New Roman"/>
                <w:sz w:val="20"/>
                <w:szCs w:val="20"/>
              </w:rPr>
              <w:t>Определять наличие сознания у пострадавшего</w:t>
            </w:r>
          </w:p>
          <w:p w14:paraId="165D01A4" w14:textId="77777777" w:rsidR="00F56E02" w:rsidRPr="0020166E" w:rsidRDefault="00F56E02" w:rsidP="00F56E02">
            <w:pPr>
              <w:pStyle w:val="a4"/>
              <w:tabs>
                <w:tab w:val="left" w:pos="191"/>
              </w:tabs>
              <w:spacing w:after="160" w:line="256" w:lineRule="auto"/>
              <w:ind w:left="0"/>
              <w:rPr>
                <w:rFonts w:ascii="Times New Roman" w:hAnsi="Times New Roman" w:cs="Times New Roman"/>
                <w:sz w:val="20"/>
                <w:szCs w:val="20"/>
              </w:rPr>
            </w:pPr>
          </w:p>
        </w:tc>
        <w:tc>
          <w:tcPr>
            <w:tcW w:w="2833" w:type="dxa"/>
            <w:tcBorders>
              <w:top w:val="single" w:sz="4" w:space="0" w:color="auto"/>
              <w:left w:val="single" w:sz="4" w:space="0" w:color="auto"/>
              <w:bottom w:val="single" w:sz="4" w:space="0" w:color="auto"/>
              <w:right w:val="single" w:sz="4" w:space="0" w:color="auto"/>
            </w:tcBorders>
          </w:tcPr>
          <w:p w14:paraId="0914BA50" w14:textId="77777777" w:rsidR="00F56E02" w:rsidRPr="0020166E" w:rsidRDefault="00F56E02" w:rsidP="00F56E02">
            <w:pPr>
              <w:pStyle w:val="a4"/>
              <w:tabs>
                <w:tab w:val="left" w:pos="191"/>
              </w:tabs>
              <w:spacing w:after="160" w:line="256" w:lineRule="auto"/>
              <w:ind w:left="0"/>
              <w:rPr>
                <w:rFonts w:ascii="Times New Roman" w:hAnsi="Times New Roman" w:cs="Times New Roman"/>
                <w:sz w:val="20"/>
                <w:szCs w:val="20"/>
              </w:rPr>
            </w:pPr>
            <w:r w:rsidRPr="0020166E">
              <w:rPr>
                <w:rFonts w:ascii="Times New Roman" w:hAnsi="Times New Roman" w:cs="Times New Roman"/>
                <w:sz w:val="20"/>
                <w:szCs w:val="20"/>
              </w:rPr>
              <w:t>Проведение базовой сердечно-легочной реанимации (СЛР) у взрослых и детей по алгоритму до появления признаков жизни</w:t>
            </w:r>
          </w:p>
          <w:p w14:paraId="7B3C3858" w14:textId="77777777" w:rsidR="00F56E02" w:rsidRPr="0020166E" w:rsidRDefault="00F56E02" w:rsidP="00F56E02">
            <w:pPr>
              <w:pStyle w:val="a4"/>
              <w:tabs>
                <w:tab w:val="left" w:pos="191"/>
              </w:tabs>
              <w:spacing w:after="160" w:line="256" w:lineRule="auto"/>
              <w:ind w:left="0"/>
              <w:rPr>
                <w:rFonts w:ascii="Times New Roman" w:hAnsi="Times New Roman" w:cs="Times New Roman"/>
                <w:sz w:val="20"/>
                <w:szCs w:val="20"/>
              </w:rPr>
            </w:pPr>
          </w:p>
        </w:tc>
      </w:tr>
      <w:tr w:rsidR="00F56E02" w14:paraId="28D57B40" w14:textId="77777777" w:rsidTr="00F56E02">
        <w:trPr>
          <w:trHeight w:val="327"/>
        </w:trPr>
        <w:tc>
          <w:tcPr>
            <w:tcW w:w="1129" w:type="dxa"/>
            <w:tcBorders>
              <w:left w:val="single" w:sz="4" w:space="0" w:color="auto"/>
              <w:right w:val="single" w:sz="4" w:space="0" w:color="auto"/>
            </w:tcBorders>
          </w:tcPr>
          <w:p w14:paraId="56D26C3E" w14:textId="77777777" w:rsidR="00F56E02" w:rsidRDefault="00F56E02" w:rsidP="00F56E02">
            <w:pPr>
              <w:rPr>
                <w:rFonts w:ascii="Times New Roman" w:hAnsi="Times New Roman" w:cs="Times New Roman"/>
                <w:bCs/>
                <w:sz w:val="24"/>
                <w:szCs w:val="24"/>
              </w:rPr>
            </w:pPr>
          </w:p>
        </w:tc>
        <w:tc>
          <w:tcPr>
            <w:tcW w:w="2833" w:type="dxa"/>
            <w:tcBorders>
              <w:left w:val="single" w:sz="4" w:space="0" w:color="auto"/>
              <w:right w:val="single" w:sz="4" w:space="0" w:color="auto"/>
            </w:tcBorders>
          </w:tcPr>
          <w:p w14:paraId="618F7C75" w14:textId="77777777" w:rsidR="00F56E02" w:rsidRPr="005C5681" w:rsidRDefault="00F56E02" w:rsidP="00F56E02">
            <w:pPr>
              <w:pStyle w:val="a4"/>
              <w:tabs>
                <w:tab w:val="left" w:pos="191"/>
              </w:tabs>
              <w:spacing w:after="160" w:line="256" w:lineRule="auto"/>
              <w:ind w:left="0"/>
              <w:rPr>
                <w:rFonts w:ascii="Times New Roman" w:hAnsi="Times New Roman" w:cs="Times New Roman"/>
                <w:sz w:val="20"/>
                <w:szCs w:val="20"/>
              </w:rPr>
            </w:pPr>
            <w:r w:rsidRPr="005C5681">
              <w:rPr>
                <w:rFonts w:ascii="Times New Roman" w:hAnsi="Times New Roman" w:cs="Times New Roman"/>
                <w:sz w:val="20"/>
                <w:szCs w:val="20"/>
              </w:rPr>
              <w:t>Мероприятия по подробному осмотру пострадавшего в целях выявления признаков травм, отравлений и других состояний, угрожающих его жизни и здоровью</w:t>
            </w:r>
          </w:p>
          <w:p w14:paraId="58A690F5" w14:textId="77777777" w:rsidR="00F56E02" w:rsidRPr="005C5681" w:rsidRDefault="00F56E02" w:rsidP="00F56E02">
            <w:pPr>
              <w:pStyle w:val="a4"/>
              <w:tabs>
                <w:tab w:val="left" w:pos="191"/>
              </w:tabs>
              <w:spacing w:after="160" w:line="256" w:lineRule="auto"/>
              <w:ind w:left="0"/>
              <w:rPr>
                <w:rFonts w:ascii="Times New Roman" w:hAnsi="Times New Roman" w:cs="Times New Roman"/>
                <w:sz w:val="20"/>
                <w:szCs w:val="20"/>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0913FBE5" w14:textId="77777777" w:rsidR="00F56E02" w:rsidRPr="0020166E" w:rsidRDefault="00F56E02" w:rsidP="00F56E02">
            <w:pPr>
              <w:pStyle w:val="a4"/>
              <w:tabs>
                <w:tab w:val="left" w:pos="191"/>
              </w:tabs>
              <w:spacing w:after="160" w:line="256" w:lineRule="auto"/>
              <w:ind w:left="0"/>
              <w:rPr>
                <w:rFonts w:ascii="Times New Roman" w:hAnsi="Times New Roman" w:cs="Times New Roman"/>
                <w:sz w:val="20"/>
                <w:szCs w:val="20"/>
              </w:rPr>
            </w:pPr>
            <w:proofErr w:type="gramStart"/>
            <w:r w:rsidRPr="0020166E">
              <w:rPr>
                <w:rFonts w:ascii="Times New Roman" w:hAnsi="Times New Roman" w:cs="Times New Roman"/>
                <w:sz w:val="20"/>
                <w:szCs w:val="20"/>
              </w:rPr>
              <w:t>Проводить мероприятия по восстановлению и поддержанию проходимости дыхательных путей (запрокидывание головы с подъемом подбородка; выдвижение нижней челюсти, наличие дыхания</w:t>
            </w:r>
            <w:proofErr w:type="gramEnd"/>
          </w:p>
          <w:p w14:paraId="5EB34174" w14:textId="77777777" w:rsidR="00F56E02" w:rsidRPr="0020166E" w:rsidRDefault="00F56E02" w:rsidP="00F56E02">
            <w:pPr>
              <w:pStyle w:val="a4"/>
              <w:tabs>
                <w:tab w:val="left" w:pos="191"/>
              </w:tabs>
              <w:ind w:left="0"/>
              <w:rPr>
                <w:rFonts w:ascii="Times New Roman" w:hAnsi="Times New Roman" w:cs="Times New Roman"/>
                <w:sz w:val="20"/>
                <w:szCs w:val="20"/>
              </w:rPr>
            </w:pPr>
            <w:r w:rsidRPr="0020166E">
              <w:rPr>
                <w:rFonts w:ascii="Times New Roman" w:hAnsi="Times New Roman" w:cs="Times New Roman"/>
                <w:sz w:val="20"/>
                <w:szCs w:val="20"/>
              </w:rPr>
              <w:t>с помощью слуха, зрения и осязания)</w:t>
            </w:r>
          </w:p>
        </w:tc>
        <w:tc>
          <w:tcPr>
            <w:tcW w:w="2833" w:type="dxa"/>
            <w:tcBorders>
              <w:top w:val="single" w:sz="4" w:space="0" w:color="auto"/>
              <w:left w:val="single" w:sz="4" w:space="0" w:color="auto"/>
              <w:bottom w:val="single" w:sz="4" w:space="0" w:color="auto"/>
              <w:right w:val="single" w:sz="4" w:space="0" w:color="auto"/>
            </w:tcBorders>
          </w:tcPr>
          <w:p w14:paraId="1DE2E100" w14:textId="77777777" w:rsidR="00F56E02" w:rsidRPr="0020166E" w:rsidRDefault="00F56E02" w:rsidP="00F56E02">
            <w:pPr>
              <w:pStyle w:val="a4"/>
              <w:tabs>
                <w:tab w:val="left" w:pos="191"/>
              </w:tabs>
              <w:spacing w:after="160" w:line="256" w:lineRule="auto"/>
              <w:ind w:left="0"/>
              <w:rPr>
                <w:rFonts w:ascii="Times New Roman" w:hAnsi="Times New Roman" w:cs="Times New Roman"/>
                <w:sz w:val="20"/>
                <w:szCs w:val="20"/>
              </w:rPr>
            </w:pPr>
            <w:r w:rsidRPr="0020166E">
              <w:rPr>
                <w:rFonts w:ascii="Times New Roman" w:hAnsi="Times New Roman" w:cs="Times New Roman"/>
                <w:sz w:val="20"/>
                <w:szCs w:val="20"/>
              </w:rPr>
              <w:t>Проведение мероприятий по поддержанию проходимости дыхательных путей</w:t>
            </w:r>
          </w:p>
          <w:p w14:paraId="23DE7905" w14:textId="77777777" w:rsidR="00F56E02" w:rsidRPr="0020166E" w:rsidRDefault="00F56E02" w:rsidP="00F56E02">
            <w:pPr>
              <w:pStyle w:val="a4"/>
              <w:tabs>
                <w:tab w:val="left" w:pos="191"/>
              </w:tabs>
              <w:spacing w:after="160" w:line="256" w:lineRule="auto"/>
              <w:ind w:left="0"/>
              <w:rPr>
                <w:rFonts w:ascii="Times New Roman" w:hAnsi="Times New Roman" w:cs="Times New Roman"/>
                <w:sz w:val="20"/>
                <w:szCs w:val="20"/>
              </w:rPr>
            </w:pPr>
          </w:p>
        </w:tc>
      </w:tr>
      <w:tr w:rsidR="00F56E02" w14:paraId="659EC61A" w14:textId="77777777" w:rsidTr="00F56E02">
        <w:trPr>
          <w:trHeight w:val="327"/>
        </w:trPr>
        <w:tc>
          <w:tcPr>
            <w:tcW w:w="1129" w:type="dxa"/>
            <w:tcBorders>
              <w:left w:val="single" w:sz="4" w:space="0" w:color="auto"/>
              <w:right w:val="single" w:sz="4" w:space="0" w:color="auto"/>
            </w:tcBorders>
          </w:tcPr>
          <w:p w14:paraId="20E61633" w14:textId="77777777" w:rsidR="00F56E02" w:rsidRDefault="00F56E02" w:rsidP="00F56E02">
            <w:pPr>
              <w:rPr>
                <w:rFonts w:ascii="Times New Roman" w:hAnsi="Times New Roman" w:cs="Times New Roman"/>
                <w:bCs/>
                <w:sz w:val="24"/>
                <w:szCs w:val="24"/>
              </w:rPr>
            </w:pPr>
          </w:p>
        </w:tc>
        <w:tc>
          <w:tcPr>
            <w:tcW w:w="2833" w:type="dxa"/>
            <w:tcBorders>
              <w:left w:val="single" w:sz="4" w:space="0" w:color="auto"/>
              <w:right w:val="single" w:sz="4" w:space="0" w:color="auto"/>
            </w:tcBorders>
          </w:tcPr>
          <w:p w14:paraId="35EE7519" w14:textId="77777777" w:rsidR="00F56E02" w:rsidRPr="005C5681" w:rsidRDefault="00F56E02" w:rsidP="00F56E02">
            <w:pPr>
              <w:pStyle w:val="a4"/>
              <w:tabs>
                <w:tab w:val="left" w:pos="191"/>
              </w:tabs>
              <w:spacing w:after="160" w:line="256" w:lineRule="auto"/>
              <w:ind w:left="0"/>
              <w:rPr>
                <w:rFonts w:ascii="Times New Roman" w:hAnsi="Times New Roman" w:cs="Times New Roman"/>
                <w:sz w:val="20"/>
                <w:szCs w:val="20"/>
              </w:rPr>
            </w:pPr>
            <w:r w:rsidRPr="005C5681">
              <w:rPr>
                <w:rFonts w:ascii="Times New Roman" w:hAnsi="Times New Roman" w:cs="Times New Roman"/>
                <w:sz w:val="20"/>
                <w:szCs w:val="20"/>
              </w:rPr>
              <w:t>Первая помощь при отсутствии сознания</w:t>
            </w:r>
          </w:p>
          <w:p w14:paraId="180F205E" w14:textId="77777777" w:rsidR="00F56E02" w:rsidRPr="005C5681" w:rsidRDefault="00F56E02" w:rsidP="00F56E02">
            <w:pPr>
              <w:pStyle w:val="a4"/>
              <w:tabs>
                <w:tab w:val="left" w:pos="191"/>
              </w:tabs>
              <w:spacing w:after="160" w:line="256" w:lineRule="auto"/>
              <w:ind w:left="0"/>
              <w:rPr>
                <w:rFonts w:ascii="Times New Roman" w:hAnsi="Times New Roman" w:cs="Times New Roman"/>
                <w:sz w:val="20"/>
                <w:szCs w:val="20"/>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17597949" w14:textId="77777777" w:rsidR="00F56E02" w:rsidRPr="0020166E" w:rsidRDefault="00F56E02" w:rsidP="00F56E02">
            <w:pPr>
              <w:pStyle w:val="a4"/>
              <w:tabs>
                <w:tab w:val="left" w:pos="191"/>
              </w:tabs>
              <w:spacing w:after="160" w:line="256" w:lineRule="auto"/>
              <w:ind w:left="0"/>
              <w:rPr>
                <w:rFonts w:ascii="Times New Roman" w:hAnsi="Times New Roman" w:cs="Times New Roman"/>
                <w:sz w:val="20"/>
                <w:szCs w:val="20"/>
              </w:rPr>
            </w:pPr>
            <w:r w:rsidRPr="0020166E">
              <w:rPr>
                <w:rFonts w:ascii="Times New Roman" w:hAnsi="Times New Roman" w:cs="Times New Roman"/>
                <w:sz w:val="20"/>
                <w:szCs w:val="20"/>
              </w:rPr>
              <w:t>Определять признаки жизни у пострадавшего: определение наличия дыхания с помощью слуха, зрения и осязания</w:t>
            </w:r>
          </w:p>
          <w:p w14:paraId="5E8EB5C4" w14:textId="77777777" w:rsidR="00F56E02" w:rsidRPr="0020166E" w:rsidRDefault="00F56E02" w:rsidP="00F56E02">
            <w:pPr>
              <w:pStyle w:val="a4"/>
              <w:tabs>
                <w:tab w:val="left" w:pos="191"/>
              </w:tabs>
              <w:spacing w:after="160" w:line="256" w:lineRule="auto"/>
              <w:ind w:left="0"/>
              <w:rPr>
                <w:rFonts w:ascii="Times New Roman" w:hAnsi="Times New Roman" w:cs="Times New Roman"/>
                <w:sz w:val="20"/>
                <w:szCs w:val="20"/>
              </w:rPr>
            </w:pPr>
          </w:p>
        </w:tc>
        <w:tc>
          <w:tcPr>
            <w:tcW w:w="2833" w:type="dxa"/>
            <w:tcBorders>
              <w:top w:val="single" w:sz="4" w:space="0" w:color="auto"/>
              <w:left w:val="single" w:sz="4" w:space="0" w:color="auto"/>
              <w:bottom w:val="single" w:sz="4" w:space="0" w:color="auto"/>
              <w:right w:val="single" w:sz="4" w:space="0" w:color="auto"/>
            </w:tcBorders>
          </w:tcPr>
          <w:p w14:paraId="23E00EA6" w14:textId="77777777" w:rsidR="00F56E02" w:rsidRPr="0020166E" w:rsidRDefault="00F56E02" w:rsidP="00F56E02">
            <w:pPr>
              <w:pStyle w:val="a4"/>
              <w:tabs>
                <w:tab w:val="left" w:pos="191"/>
              </w:tabs>
              <w:spacing w:after="160" w:line="256" w:lineRule="auto"/>
              <w:ind w:left="0"/>
              <w:rPr>
                <w:rFonts w:ascii="Times New Roman" w:hAnsi="Times New Roman" w:cs="Times New Roman"/>
                <w:sz w:val="20"/>
                <w:szCs w:val="20"/>
              </w:rPr>
            </w:pPr>
            <w:r w:rsidRPr="0020166E">
              <w:rPr>
                <w:rFonts w:ascii="Times New Roman" w:hAnsi="Times New Roman" w:cs="Times New Roman"/>
                <w:sz w:val="20"/>
                <w:szCs w:val="20"/>
              </w:rPr>
              <w:t>Проведение мероприятий по обзорному осмотру пострадавшего и временной остановке наружного кровотечения</w:t>
            </w:r>
          </w:p>
        </w:tc>
      </w:tr>
      <w:tr w:rsidR="00F56E02" w14:paraId="53D2B708" w14:textId="77777777" w:rsidTr="00F56E02">
        <w:trPr>
          <w:trHeight w:val="327"/>
        </w:trPr>
        <w:tc>
          <w:tcPr>
            <w:tcW w:w="1129" w:type="dxa"/>
            <w:tcBorders>
              <w:left w:val="single" w:sz="4" w:space="0" w:color="auto"/>
              <w:right w:val="single" w:sz="4" w:space="0" w:color="auto"/>
            </w:tcBorders>
          </w:tcPr>
          <w:p w14:paraId="1722BE72" w14:textId="77777777" w:rsidR="00F56E02" w:rsidRDefault="00F56E02" w:rsidP="00F56E02">
            <w:pPr>
              <w:rPr>
                <w:rFonts w:ascii="Times New Roman" w:hAnsi="Times New Roman" w:cs="Times New Roman"/>
                <w:bCs/>
                <w:sz w:val="24"/>
                <w:szCs w:val="24"/>
              </w:rPr>
            </w:pPr>
          </w:p>
        </w:tc>
        <w:tc>
          <w:tcPr>
            <w:tcW w:w="2833" w:type="dxa"/>
            <w:tcBorders>
              <w:left w:val="single" w:sz="4" w:space="0" w:color="auto"/>
              <w:right w:val="single" w:sz="4" w:space="0" w:color="auto"/>
            </w:tcBorders>
          </w:tcPr>
          <w:p w14:paraId="2AF0DD94" w14:textId="77777777" w:rsidR="00F56E02" w:rsidRPr="005C5681" w:rsidRDefault="00F56E02" w:rsidP="00F56E02">
            <w:pPr>
              <w:pStyle w:val="a4"/>
              <w:tabs>
                <w:tab w:val="left" w:pos="191"/>
              </w:tabs>
              <w:spacing w:after="160" w:line="256" w:lineRule="auto"/>
              <w:ind w:left="0"/>
              <w:rPr>
                <w:rFonts w:ascii="Times New Roman" w:hAnsi="Times New Roman" w:cs="Times New Roman"/>
                <w:sz w:val="20"/>
                <w:szCs w:val="20"/>
              </w:rPr>
            </w:pPr>
            <w:r w:rsidRPr="005C5681">
              <w:rPr>
                <w:rFonts w:ascii="Times New Roman" w:hAnsi="Times New Roman" w:cs="Times New Roman"/>
                <w:sz w:val="20"/>
                <w:szCs w:val="20"/>
              </w:rPr>
              <w:t>Первая помощь при остановке дыхания и кровообращения</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75713926" w14:textId="77777777" w:rsidR="00F56E02" w:rsidRPr="0020166E" w:rsidRDefault="00F56E02" w:rsidP="00F56E02">
            <w:pPr>
              <w:pStyle w:val="a4"/>
              <w:tabs>
                <w:tab w:val="left" w:pos="191"/>
              </w:tabs>
              <w:spacing w:after="160" w:line="256" w:lineRule="auto"/>
              <w:ind w:left="0"/>
              <w:rPr>
                <w:rFonts w:ascii="Times New Roman" w:hAnsi="Times New Roman" w:cs="Times New Roman"/>
                <w:sz w:val="20"/>
                <w:szCs w:val="20"/>
              </w:rPr>
            </w:pPr>
            <w:r w:rsidRPr="0020166E">
              <w:rPr>
                <w:rFonts w:ascii="Times New Roman" w:hAnsi="Times New Roman" w:cs="Times New Roman"/>
                <w:sz w:val="20"/>
                <w:szCs w:val="20"/>
              </w:rPr>
              <w:t>Определять наличие кровообращения: проверка пульса на магистральных артериях</w:t>
            </w:r>
          </w:p>
          <w:p w14:paraId="13AA6476" w14:textId="77777777" w:rsidR="00F56E02" w:rsidRPr="0020166E" w:rsidRDefault="00F56E02" w:rsidP="00F56E02">
            <w:pPr>
              <w:pStyle w:val="a4"/>
              <w:tabs>
                <w:tab w:val="left" w:pos="191"/>
              </w:tabs>
              <w:spacing w:after="160" w:line="256" w:lineRule="auto"/>
              <w:ind w:left="0"/>
              <w:rPr>
                <w:rFonts w:ascii="Times New Roman" w:hAnsi="Times New Roman" w:cs="Times New Roman"/>
                <w:sz w:val="20"/>
                <w:szCs w:val="20"/>
              </w:rPr>
            </w:pPr>
          </w:p>
        </w:tc>
        <w:tc>
          <w:tcPr>
            <w:tcW w:w="2833" w:type="dxa"/>
            <w:tcBorders>
              <w:top w:val="single" w:sz="4" w:space="0" w:color="auto"/>
              <w:left w:val="single" w:sz="4" w:space="0" w:color="auto"/>
              <w:bottom w:val="single" w:sz="4" w:space="0" w:color="auto"/>
              <w:right w:val="single" w:sz="4" w:space="0" w:color="auto"/>
            </w:tcBorders>
          </w:tcPr>
          <w:p w14:paraId="0ADCCDE0" w14:textId="77777777" w:rsidR="00F56E02" w:rsidRPr="0020166E" w:rsidRDefault="00F56E02" w:rsidP="00F56E02">
            <w:pPr>
              <w:pStyle w:val="a4"/>
              <w:tabs>
                <w:tab w:val="left" w:pos="191"/>
              </w:tabs>
              <w:spacing w:after="160" w:line="256" w:lineRule="auto"/>
              <w:ind w:left="0"/>
              <w:rPr>
                <w:rFonts w:ascii="Times New Roman" w:hAnsi="Times New Roman" w:cs="Times New Roman"/>
                <w:sz w:val="20"/>
                <w:szCs w:val="20"/>
              </w:rPr>
            </w:pPr>
            <w:r w:rsidRPr="0020166E">
              <w:rPr>
                <w:rFonts w:ascii="Times New Roman" w:hAnsi="Times New Roman" w:cs="Times New Roman"/>
                <w:sz w:val="20"/>
                <w:szCs w:val="20"/>
              </w:rPr>
              <w:t xml:space="preserve">Проведение подробного осмотра пострадавшего в целях выявления признаков травм, отравлений и других состояний, угрожающих его </w:t>
            </w:r>
            <w:r w:rsidRPr="0020166E">
              <w:rPr>
                <w:rFonts w:ascii="Times New Roman" w:hAnsi="Times New Roman" w:cs="Times New Roman"/>
                <w:sz w:val="20"/>
                <w:szCs w:val="20"/>
              </w:rPr>
              <w:lastRenderedPageBreak/>
              <w:t>жизни и здоровью</w:t>
            </w:r>
          </w:p>
        </w:tc>
      </w:tr>
      <w:tr w:rsidR="00F56E02" w14:paraId="6E89DE7D" w14:textId="77777777" w:rsidTr="00F56E02">
        <w:trPr>
          <w:trHeight w:val="327"/>
        </w:trPr>
        <w:tc>
          <w:tcPr>
            <w:tcW w:w="1129" w:type="dxa"/>
            <w:tcBorders>
              <w:left w:val="single" w:sz="4" w:space="0" w:color="auto"/>
              <w:right w:val="single" w:sz="4" w:space="0" w:color="auto"/>
            </w:tcBorders>
          </w:tcPr>
          <w:p w14:paraId="55C491A3" w14:textId="77777777" w:rsidR="00F56E02" w:rsidRDefault="00F56E02" w:rsidP="00F56E02">
            <w:pPr>
              <w:rPr>
                <w:rFonts w:ascii="Times New Roman" w:hAnsi="Times New Roman" w:cs="Times New Roman"/>
                <w:bCs/>
                <w:sz w:val="24"/>
                <w:szCs w:val="24"/>
              </w:rPr>
            </w:pPr>
          </w:p>
        </w:tc>
        <w:tc>
          <w:tcPr>
            <w:tcW w:w="2833" w:type="dxa"/>
            <w:tcBorders>
              <w:left w:val="single" w:sz="4" w:space="0" w:color="auto"/>
              <w:right w:val="single" w:sz="4" w:space="0" w:color="auto"/>
            </w:tcBorders>
          </w:tcPr>
          <w:p w14:paraId="7113EAFC" w14:textId="77777777" w:rsidR="00F56E02" w:rsidRPr="005C5681" w:rsidRDefault="00F56E02" w:rsidP="00F56E02">
            <w:pPr>
              <w:pStyle w:val="a4"/>
              <w:tabs>
                <w:tab w:val="left" w:pos="191"/>
              </w:tabs>
              <w:spacing w:after="160" w:line="256" w:lineRule="auto"/>
              <w:ind w:left="0"/>
              <w:rPr>
                <w:rFonts w:ascii="Times New Roman" w:hAnsi="Times New Roman" w:cs="Times New Roman"/>
                <w:sz w:val="20"/>
                <w:szCs w:val="20"/>
              </w:rPr>
            </w:pPr>
            <w:r w:rsidRPr="005C5681">
              <w:rPr>
                <w:rFonts w:ascii="Times New Roman" w:hAnsi="Times New Roman" w:cs="Times New Roman"/>
                <w:sz w:val="20"/>
                <w:szCs w:val="20"/>
              </w:rPr>
              <w:t>Первая помощь при наружных кровотечениях</w:t>
            </w:r>
          </w:p>
          <w:p w14:paraId="242ABE69" w14:textId="77777777" w:rsidR="00F56E02" w:rsidRPr="005C5681" w:rsidRDefault="00F56E02" w:rsidP="00F56E02">
            <w:pPr>
              <w:pStyle w:val="a4"/>
              <w:tabs>
                <w:tab w:val="left" w:pos="191"/>
              </w:tabs>
              <w:spacing w:after="160" w:line="256" w:lineRule="auto"/>
              <w:ind w:left="0"/>
              <w:rPr>
                <w:rFonts w:ascii="Times New Roman" w:hAnsi="Times New Roman" w:cs="Times New Roman"/>
                <w:sz w:val="20"/>
                <w:szCs w:val="20"/>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16D7752C" w14:textId="77777777" w:rsidR="00F56E02" w:rsidRPr="0020166E" w:rsidRDefault="00F56E02" w:rsidP="00F56E02">
            <w:pPr>
              <w:pStyle w:val="a4"/>
              <w:tabs>
                <w:tab w:val="left" w:pos="191"/>
              </w:tabs>
              <w:spacing w:after="160" w:line="256" w:lineRule="auto"/>
              <w:ind w:left="0"/>
              <w:rPr>
                <w:rFonts w:ascii="Times New Roman" w:hAnsi="Times New Roman" w:cs="Times New Roman"/>
                <w:sz w:val="20"/>
                <w:szCs w:val="20"/>
              </w:rPr>
            </w:pPr>
            <w:r w:rsidRPr="0020166E">
              <w:rPr>
                <w:rFonts w:ascii="Times New Roman" w:hAnsi="Times New Roman" w:cs="Times New Roman"/>
                <w:sz w:val="20"/>
                <w:szCs w:val="20"/>
              </w:rPr>
              <w:t>Проводить базовую сердечно-легочную реанимацию по алгоритму</w:t>
            </w:r>
          </w:p>
          <w:p w14:paraId="62B6E735" w14:textId="77777777" w:rsidR="00F56E02" w:rsidRPr="0020166E" w:rsidRDefault="00F56E02" w:rsidP="00F56E02">
            <w:pPr>
              <w:pStyle w:val="a4"/>
              <w:tabs>
                <w:tab w:val="left" w:pos="191"/>
              </w:tabs>
              <w:ind w:left="0"/>
              <w:rPr>
                <w:rFonts w:ascii="Times New Roman" w:hAnsi="Times New Roman" w:cs="Times New Roman"/>
                <w:sz w:val="20"/>
                <w:szCs w:val="20"/>
              </w:rPr>
            </w:pPr>
            <w:r w:rsidRPr="0020166E">
              <w:rPr>
                <w:rFonts w:ascii="Times New Roman" w:hAnsi="Times New Roman" w:cs="Times New Roman"/>
                <w:sz w:val="20"/>
                <w:szCs w:val="20"/>
              </w:rPr>
              <w:t>(искусственное дыхание «рот ко рту», «рот к носу», с использованием устрой</w:t>
            </w:r>
            <w:proofErr w:type="gramStart"/>
            <w:r w:rsidRPr="0020166E">
              <w:rPr>
                <w:rFonts w:ascii="Times New Roman" w:hAnsi="Times New Roman" w:cs="Times New Roman"/>
                <w:sz w:val="20"/>
                <w:szCs w:val="20"/>
              </w:rPr>
              <w:t>ств дл</w:t>
            </w:r>
            <w:proofErr w:type="gramEnd"/>
            <w:r w:rsidRPr="0020166E">
              <w:rPr>
                <w:rFonts w:ascii="Times New Roman" w:hAnsi="Times New Roman" w:cs="Times New Roman"/>
                <w:sz w:val="20"/>
                <w:szCs w:val="20"/>
              </w:rPr>
              <w:t>я искусственного дыхания)</w:t>
            </w:r>
          </w:p>
        </w:tc>
        <w:tc>
          <w:tcPr>
            <w:tcW w:w="2833" w:type="dxa"/>
            <w:tcBorders>
              <w:top w:val="single" w:sz="4" w:space="0" w:color="auto"/>
              <w:left w:val="single" w:sz="4" w:space="0" w:color="auto"/>
              <w:bottom w:val="single" w:sz="4" w:space="0" w:color="auto"/>
              <w:right w:val="single" w:sz="4" w:space="0" w:color="auto"/>
            </w:tcBorders>
          </w:tcPr>
          <w:p w14:paraId="1DD0CE5F" w14:textId="77777777" w:rsidR="00F56E02" w:rsidRPr="0020166E" w:rsidRDefault="00F56E02" w:rsidP="00F56E02">
            <w:pPr>
              <w:pStyle w:val="a4"/>
              <w:tabs>
                <w:tab w:val="left" w:pos="191"/>
              </w:tabs>
              <w:spacing w:after="160" w:line="256" w:lineRule="auto"/>
              <w:ind w:left="0"/>
              <w:rPr>
                <w:rFonts w:ascii="Times New Roman" w:hAnsi="Times New Roman" w:cs="Times New Roman"/>
                <w:sz w:val="20"/>
                <w:szCs w:val="20"/>
              </w:rPr>
            </w:pPr>
            <w:r w:rsidRPr="0020166E">
              <w:rPr>
                <w:rFonts w:ascii="Times New Roman" w:hAnsi="Times New Roman" w:cs="Times New Roman"/>
                <w:sz w:val="20"/>
                <w:szCs w:val="20"/>
              </w:rPr>
              <w:t>Оказание первой помощи при остром коронарном синдроме, остром нарушении мозгового кровообращения на основании памятки-алгоритма в установленном порядке</w:t>
            </w:r>
          </w:p>
        </w:tc>
      </w:tr>
      <w:tr w:rsidR="00F56E02" w14:paraId="1C42A2EC" w14:textId="77777777" w:rsidTr="00F56E02">
        <w:trPr>
          <w:trHeight w:val="327"/>
        </w:trPr>
        <w:tc>
          <w:tcPr>
            <w:tcW w:w="1129" w:type="dxa"/>
            <w:tcBorders>
              <w:left w:val="single" w:sz="4" w:space="0" w:color="auto"/>
              <w:right w:val="single" w:sz="4" w:space="0" w:color="auto"/>
            </w:tcBorders>
          </w:tcPr>
          <w:p w14:paraId="3A29424B" w14:textId="77777777" w:rsidR="00F56E02" w:rsidRDefault="00F56E02" w:rsidP="00F56E02">
            <w:pPr>
              <w:rPr>
                <w:rFonts w:ascii="Times New Roman" w:hAnsi="Times New Roman" w:cs="Times New Roman"/>
                <w:bCs/>
                <w:sz w:val="24"/>
                <w:szCs w:val="24"/>
              </w:rPr>
            </w:pPr>
          </w:p>
        </w:tc>
        <w:tc>
          <w:tcPr>
            <w:tcW w:w="2833" w:type="dxa"/>
            <w:tcBorders>
              <w:left w:val="single" w:sz="4" w:space="0" w:color="auto"/>
              <w:right w:val="single" w:sz="4" w:space="0" w:color="auto"/>
            </w:tcBorders>
          </w:tcPr>
          <w:p w14:paraId="5BE10BD7" w14:textId="77777777" w:rsidR="00F56E02" w:rsidRPr="005C5681" w:rsidRDefault="00F56E02" w:rsidP="00F56E02">
            <w:pPr>
              <w:pStyle w:val="a4"/>
              <w:tabs>
                <w:tab w:val="left" w:pos="191"/>
              </w:tabs>
              <w:spacing w:after="160" w:line="256" w:lineRule="auto"/>
              <w:ind w:left="0"/>
              <w:rPr>
                <w:rFonts w:ascii="Times New Roman" w:hAnsi="Times New Roman" w:cs="Times New Roman"/>
                <w:sz w:val="20"/>
                <w:szCs w:val="20"/>
              </w:rPr>
            </w:pPr>
            <w:r w:rsidRPr="005C5681">
              <w:rPr>
                <w:rFonts w:ascii="Times New Roman" w:hAnsi="Times New Roman" w:cs="Times New Roman"/>
                <w:sz w:val="20"/>
                <w:szCs w:val="20"/>
              </w:rPr>
              <w:t>Первая помощь при инородном теле верхних дыхательных путей.</w:t>
            </w:r>
          </w:p>
          <w:p w14:paraId="639013B7" w14:textId="77777777" w:rsidR="00F56E02" w:rsidRPr="005C5681" w:rsidRDefault="00F56E02" w:rsidP="00F56E02">
            <w:pPr>
              <w:pStyle w:val="a4"/>
              <w:tabs>
                <w:tab w:val="left" w:pos="191"/>
              </w:tabs>
              <w:spacing w:after="160" w:line="256" w:lineRule="auto"/>
              <w:ind w:left="0"/>
              <w:rPr>
                <w:rFonts w:ascii="Times New Roman" w:hAnsi="Times New Roman" w:cs="Times New Roman"/>
                <w:sz w:val="20"/>
                <w:szCs w:val="20"/>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295140CD" w14:textId="77777777" w:rsidR="00F56E02" w:rsidRPr="0020166E" w:rsidRDefault="00F56E02" w:rsidP="00F56E02">
            <w:pPr>
              <w:pStyle w:val="a4"/>
              <w:tabs>
                <w:tab w:val="left" w:pos="191"/>
              </w:tabs>
              <w:spacing w:after="160" w:line="256" w:lineRule="auto"/>
              <w:ind w:left="0"/>
              <w:rPr>
                <w:rFonts w:ascii="Times New Roman" w:hAnsi="Times New Roman" w:cs="Times New Roman"/>
                <w:sz w:val="20"/>
                <w:szCs w:val="20"/>
              </w:rPr>
            </w:pPr>
            <w:proofErr w:type="gramStart"/>
            <w:r w:rsidRPr="0020166E">
              <w:rPr>
                <w:rFonts w:ascii="Times New Roman" w:hAnsi="Times New Roman" w:cs="Times New Roman"/>
                <w:sz w:val="20"/>
                <w:szCs w:val="20"/>
              </w:rPr>
              <w:t>Осуществлять временную остановку кровотечения по алгоритму (пальцевое прижатие артерии, наложение жгута, максимальное сгибание конечности в суставе, прямое давление на рану, наложение давящей повязки</w:t>
            </w:r>
            <w:proofErr w:type="gramEnd"/>
          </w:p>
          <w:p w14:paraId="2D2FD2D6" w14:textId="77777777" w:rsidR="00F56E02" w:rsidRPr="0020166E" w:rsidRDefault="00F56E02" w:rsidP="00F56E02">
            <w:pPr>
              <w:pStyle w:val="a4"/>
              <w:tabs>
                <w:tab w:val="left" w:pos="191"/>
              </w:tabs>
              <w:spacing w:after="160" w:line="256" w:lineRule="auto"/>
              <w:ind w:left="0"/>
              <w:rPr>
                <w:rFonts w:ascii="Times New Roman" w:hAnsi="Times New Roman" w:cs="Times New Roman"/>
                <w:sz w:val="20"/>
                <w:szCs w:val="20"/>
              </w:rPr>
            </w:pPr>
          </w:p>
        </w:tc>
        <w:tc>
          <w:tcPr>
            <w:tcW w:w="2833" w:type="dxa"/>
            <w:tcBorders>
              <w:top w:val="single" w:sz="4" w:space="0" w:color="auto"/>
              <w:left w:val="single" w:sz="4" w:space="0" w:color="auto"/>
              <w:bottom w:val="single" w:sz="4" w:space="0" w:color="auto"/>
              <w:right w:val="single" w:sz="4" w:space="0" w:color="auto"/>
            </w:tcBorders>
          </w:tcPr>
          <w:p w14:paraId="1EB837D5" w14:textId="77777777" w:rsidR="00F56E02" w:rsidRPr="0020166E" w:rsidRDefault="00F56E02" w:rsidP="00F56E02">
            <w:pPr>
              <w:pStyle w:val="a4"/>
              <w:tabs>
                <w:tab w:val="left" w:pos="191"/>
              </w:tabs>
              <w:spacing w:after="160" w:line="254" w:lineRule="auto"/>
              <w:ind w:left="0"/>
              <w:rPr>
                <w:rFonts w:ascii="Times New Roman" w:hAnsi="Times New Roman" w:cs="Times New Roman"/>
                <w:sz w:val="20"/>
                <w:szCs w:val="20"/>
              </w:rPr>
            </w:pPr>
            <w:r w:rsidRPr="0020166E">
              <w:rPr>
                <w:rFonts w:ascii="Times New Roman" w:hAnsi="Times New Roman" w:cs="Times New Roman"/>
                <w:sz w:val="20"/>
                <w:szCs w:val="20"/>
              </w:rPr>
              <w:t>Оказание первой помощи при травмах, отравлениях, состояниях</w:t>
            </w:r>
          </w:p>
        </w:tc>
      </w:tr>
      <w:tr w:rsidR="00F56E02" w14:paraId="2AEBD153" w14:textId="77777777" w:rsidTr="00F56E02">
        <w:trPr>
          <w:trHeight w:val="327"/>
        </w:trPr>
        <w:tc>
          <w:tcPr>
            <w:tcW w:w="1129" w:type="dxa"/>
            <w:tcBorders>
              <w:left w:val="single" w:sz="4" w:space="0" w:color="auto"/>
              <w:right w:val="single" w:sz="4" w:space="0" w:color="auto"/>
            </w:tcBorders>
          </w:tcPr>
          <w:p w14:paraId="43710895" w14:textId="77777777" w:rsidR="00F56E02" w:rsidRDefault="00F56E02" w:rsidP="00F56E02">
            <w:pPr>
              <w:rPr>
                <w:rFonts w:ascii="Times New Roman" w:hAnsi="Times New Roman" w:cs="Times New Roman"/>
                <w:bCs/>
                <w:sz w:val="24"/>
                <w:szCs w:val="24"/>
              </w:rPr>
            </w:pPr>
          </w:p>
        </w:tc>
        <w:tc>
          <w:tcPr>
            <w:tcW w:w="2833" w:type="dxa"/>
            <w:tcBorders>
              <w:left w:val="single" w:sz="4" w:space="0" w:color="auto"/>
              <w:right w:val="single" w:sz="4" w:space="0" w:color="auto"/>
            </w:tcBorders>
          </w:tcPr>
          <w:p w14:paraId="62631597" w14:textId="77777777" w:rsidR="00F56E02" w:rsidRPr="005C5681" w:rsidRDefault="00F56E02" w:rsidP="00F56E02">
            <w:pPr>
              <w:pStyle w:val="a4"/>
              <w:tabs>
                <w:tab w:val="left" w:pos="191"/>
              </w:tabs>
              <w:spacing w:after="160" w:line="256" w:lineRule="auto"/>
              <w:ind w:left="0"/>
              <w:rPr>
                <w:rFonts w:ascii="Times New Roman" w:hAnsi="Times New Roman" w:cs="Times New Roman"/>
                <w:sz w:val="20"/>
                <w:szCs w:val="20"/>
              </w:rPr>
            </w:pPr>
            <w:r w:rsidRPr="005C5681">
              <w:rPr>
                <w:rFonts w:ascii="Times New Roman" w:hAnsi="Times New Roman" w:cs="Times New Roman"/>
                <w:sz w:val="20"/>
                <w:szCs w:val="20"/>
              </w:rPr>
              <w:t>Первая помощь при травмах различных областей тела</w:t>
            </w:r>
          </w:p>
          <w:p w14:paraId="0E403D6A" w14:textId="77777777" w:rsidR="00F56E02" w:rsidRPr="005C5681" w:rsidRDefault="00F56E02" w:rsidP="00F56E02">
            <w:pPr>
              <w:pStyle w:val="a4"/>
              <w:tabs>
                <w:tab w:val="left" w:pos="191"/>
              </w:tabs>
              <w:spacing w:after="160" w:line="256" w:lineRule="auto"/>
              <w:ind w:left="0"/>
              <w:rPr>
                <w:rFonts w:ascii="Times New Roman" w:hAnsi="Times New Roman" w:cs="Times New Roman"/>
                <w:sz w:val="20"/>
                <w:szCs w:val="20"/>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5180D323" w14:textId="77777777" w:rsidR="00F56E02" w:rsidRPr="0020166E" w:rsidRDefault="00F56E02" w:rsidP="00F56E02">
            <w:pPr>
              <w:pStyle w:val="a4"/>
              <w:tabs>
                <w:tab w:val="left" w:pos="191"/>
              </w:tabs>
              <w:spacing w:after="160" w:line="256" w:lineRule="auto"/>
              <w:ind w:left="0"/>
              <w:rPr>
                <w:rFonts w:ascii="Times New Roman" w:hAnsi="Times New Roman" w:cs="Times New Roman"/>
                <w:sz w:val="20"/>
                <w:szCs w:val="20"/>
              </w:rPr>
            </w:pPr>
            <w:r w:rsidRPr="0020166E">
              <w:rPr>
                <w:rFonts w:ascii="Times New Roman" w:hAnsi="Times New Roman" w:cs="Times New Roman"/>
                <w:sz w:val="20"/>
                <w:szCs w:val="20"/>
              </w:rPr>
              <w:t xml:space="preserve">Проводить наложение повязки </w:t>
            </w:r>
            <w:proofErr w:type="gramStart"/>
            <w:r w:rsidRPr="0020166E">
              <w:rPr>
                <w:rFonts w:ascii="Times New Roman" w:hAnsi="Times New Roman" w:cs="Times New Roman"/>
                <w:sz w:val="20"/>
                <w:szCs w:val="20"/>
              </w:rPr>
              <w:t>травмах</w:t>
            </w:r>
            <w:proofErr w:type="gramEnd"/>
            <w:r w:rsidRPr="0020166E">
              <w:rPr>
                <w:rFonts w:ascii="Times New Roman" w:hAnsi="Times New Roman" w:cs="Times New Roman"/>
                <w:sz w:val="20"/>
                <w:szCs w:val="20"/>
              </w:rPr>
              <w:t xml:space="preserve"> различных областей тела, в том числе </w:t>
            </w:r>
            <w:proofErr w:type="spellStart"/>
            <w:r w:rsidRPr="0020166E">
              <w:rPr>
                <w:rFonts w:ascii="Times New Roman" w:hAnsi="Times New Roman" w:cs="Times New Roman"/>
                <w:sz w:val="20"/>
                <w:szCs w:val="20"/>
              </w:rPr>
              <w:t>окклюзионной</w:t>
            </w:r>
            <w:proofErr w:type="spellEnd"/>
            <w:r w:rsidRPr="0020166E">
              <w:rPr>
                <w:rFonts w:ascii="Times New Roman" w:hAnsi="Times New Roman" w:cs="Times New Roman"/>
                <w:sz w:val="20"/>
                <w:szCs w:val="20"/>
              </w:rPr>
              <w:t xml:space="preserve"> при ранении грудной клетки</w:t>
            </w:r>
          </w:p>
        </w:tc>
        <w:tc>
          <w:tcPr>
            <w:tcW w:w="2833" w:type="dxa"/>
            <w:tcBorders>
              <w:top w:val="single" w:sz="4" w:space="0" w:color="auto"/>
              <w:left w:val="single" w:sz="4" w:space="0" w:color="auto"/>
              <w:bottom w:val="single" w:sz="4" w:space="0" w:color="auto"/>
              <w:right w:val="single" w:sz="4" w:space="0" w:color="auto"/>
            </w:tcBorders>
          </w:tcPr>
          <w:p w14:paraId="5630D86E" w14:textId="77777777" w:rsidR="00F56E02" w:rsidRPr="0020166E" w:rsidRDefault="00F56E02" w:rsidP="00F56E02">
            <w:pPr>
              <w:pStyle w:val="a4"/>
              <w:tabs>
                <w:tab w:val="left" w:pos="191"/>
              </w:tabs>
              <w:spacing w:after="160" w:line="256" w:lineRule="auto"/>
              <w:ind w:left="0"/>
              <w:rPr>
                <w:rFonts w:ascii="Times New Roman" w:hAnsi="Times New Roman" w:cs="Times New Roman"/>
                <w:sz w:val="20"/>
                <w:szCs w:val="20"/>
              </w:rPr>
            </w:pPr>
            <w:r w:rsidRPr="0020166E">
              <w:rPr>
                <w:rFonts w:ascii="Times New Roman" w:hAnsi="Times New Roman" w:cs="Times New Roman"/>
                <w:sz w:val="20"/>
                <w:szCs w:val="20"/>
              </w:rPr>
              <w:t>Проведение контроля состояния пострадавшего (сознание, дыхание, кровообращение) и оказание психологической поддержки</w:t>
            </w:r>
          </w:p>
        </w:tc>
      </w:tr>
      <w:tr w:rsidR="00F56E02" w14:paraId="7DEB3042" w14:textId="77777777" w:rsidTr="00F56E02">
        <w:trPr>
          <w:trHeight w:val="327"/>
        </w:trPr>
        <w:tc>
          <w:tcPr>
            <w:tcW w:w="1129" w:type="dxa"/>
            <w:tcBorders>
              <w:left w:val="single" w:sz="4" w:space="0" w:color="auto"/>
              <w:right w:val="single" w:sz="4" w:space="0" w:color="auto"/>
            </w:tcBorders>
          </w:tcPr>
          <w:p w14:paraId="33CA1D11" w14:textId="77777777" w:rsidR="00F56E02" w:rsidRDefault="00F56E02" w:rsidP="00F56E02">
            <w:pPr>
              <w:rPr>
                <w:rFonts w:ascii="Times New Roman" w:hAnsi="Times New Roman" w:cs="Times New Roman"/>
                <w:bCs/>
                <w:sz w:val="24"/>
                <w:szCs w:val="24"/>
              </w:rPr>
            </w:pPr>
          </w:p>
        </w:tc>
        <w:tc>
          <w:tcPr>
            <w:tcW w:w="2833" w:type="dxa"/>
            <w:tcBorders>
              <w:left w:val="single" w:sz="4" w:space="0" w:color="auto"/>
              <w:right w:val="single" w:sz="4" w:space="0" w:color="auto"/>
            </w:tcBorders>
          </w:tcPr>
          <w:p w14:paraId="6BC9ECB1" w14:textId="77777777" w:rsidR="00F56E02" w:rsidRPr="005C5681" w:rsidRDefault="00F56E02" w:rsidP="00F56E02">
            <w:pPr>
              <w:pStyle w:val="a4"/>
              <w:tabs>
                <w:tab w:val="left" w:pos="191"/>
              </w:tabs>
              <w:spacing w:after="160" w:line="256" w:lineRule="auto"/>
              <w:ind w:left="0"/>
              <w:rPr>
                <w:rFonts w:ascii="Times New Roman" w:hAnsi="Times New Roman" w:cs="Times New Roman"/>
                <w:sz w:val="20"/>
                <w:szCs w:val="20"/>
              </w:rPr>
            </w:pPr>
            <w:r w:rsidRPr="005C5681">
              <w:rPr>
                <w:rFonts w:ascii="Times New Roman" w:hAnsi="Times New Roman" w:cs="Times New Roman"/>
                <w:sz w:val="20"/>
                <w:szCs w:val="20"/>
              </w:rPr>
              <w:t>Ожоги, эффекты воздействия высоких температур, теплового излучения, первая помощь</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3C8A2222" w14:textId="77777777" w:rsidR="00F56E02" w:rsidRPr="0020166E" w:rsidRDefault="00F56E02" w:rsidP="00F56E02">
            <w:pPr>
              <w:pStyle w:val="a4"/>
              <w:tabs>
                <w:tab w:val="left" w:pos="191"/>
              </w:tabs>
              <w:spacing w:after="160" w:line="256" w:lineRule="auto"/>
              <w:ind w:left="0"/>
              <w:rPr>
                <w:rFonts w:ascii="Times New Roman" w:hAnsi="Times New Roman" w:cs="Times New Roman"/>
                <w:sz w:val="20"/>
                <w:szCs w:val="20"/>
              </w:rPr>
            </w:pPr>
            <w:r w:rsidRPr="0020166E">
              <w:rPr>
                <w:rFonts w:ascii="Times New Roman" w:hAnsi="Times New Roman" w:cs="Times New Roman"/>
                <w:sz w:val="20"/>
                <w:szCs w:val="20"/>
              </w:rPr>
              <w:t>Осуществлять иммобилизацию с помощью подручных средств или медицинских изделий</w:t>
            </w:r>
          </w:p>
        </w:tc>
        <w:tc>
          <w:tcPr>
            <w:tcW w:w="2833" w:type="dxa"/>
            <w:tcBorders>
              <w:top w:val="single" w:sz="4" w:space="0" w:color="auto"/>
              <w:left w:val="single" w:sz="4" w:space="0" w:color="auto"/>
              <w:bottom w:val="single" w:sz="4" w:space="0" w:color="auto"/>
              <w:right w:val="single" w:sz="4" w:space="0" w:color="auto"/>
            </w:tcBorders>
          </w:tcPr>
          <w:p w14:paraId="1A4C587B" w14:textId="77777777" w:rsidR="00F56E02" w:rsidRPr="0020166E" w:rsidRDefault="00F56E02" w:rsidP="00F56E02">
            <w:pPr>
              <w:pStyle w:val="a4"/>
              <w:tabs>
                <w:tab w:val="left" w:pos="191"/>
              </w:tabs>
              <w:spacing w:after="160" w:line="256" w:lineRule="auto"/>
              <w:ind w:left="0"/>
              <w:rPr>
                <w:rFonts w:ascii="Times New Roman" w:hAnsi="Times New Roman" w:cs="Times New Roman"/>
                <w:sz w:val="20"/>
                <w:szCs w:val="20"/>
              </w:rPr>
            </w:pPr>
            <w:r w:rsidRPr="0020166E">
              <w:rPr>
                <w:rFonts w:ascii="Times New Roman" w:hAnsi="Times New Roman" w:cs="Times New Roman"/>
                <w:sz w:val="20"/>
                <w:szCs w:val="20"/>
              </w:rPr>
              <w:t>Обеспечение пострадавшему оптимального положения тела</w:t>
            </w:r>
          </w:p>
        </w:tc>
      </w:tr>
      <w:tr w:rsidR="00F56E02" w14:paraId="284280FE" w14:textId="77777777" w:rsidTr="00F56E02">
        <w:trPr>
          <w:trHeight w:val="327"/>
        </w:trPr>
        <w:tc>
          <w:tcPr>
            <w:tcW w:w="1129" w:type="dxa"/>
            <w:tcBorders>
              <w:left w:val="single" w:sz="4" w:space="0" w:color="auto"/>
              <w:right w:val="single" w:sz="4" w:space="0" w:color="auto"/>
            </w:tcBorders>
          </w:tcPr>
          <w:p w14:paraId="42A7626A" w14:textId="77777777" w:rsidR="00F56E02" w:rsidRDefault="00F56E02" w:rsidP="00F56E02">
            <w:pPr>
              <w:rPr>
                <w:rFonts w:ascii="Times New Roman" w:hAnsi="Times New Roman" w:cs="Times New Roman"/>
                <w:bCs/>
                <w:sz w:val="24"/>
                <w:szCs w:val="24"/>
              </w:rPr>
            </w:pPr>
          </w:p>
        </w:tc>
        <w:tc>
          <w:tcPr>
            <w:tcW w:w="2833" w:type="dxa"/>
            <w:tcBorders>
              <w:left w:val="single" w:sz="4" w:space="0" w:color="auto"/>
              <w:right w:val="single" w:sz="4" w:space="0" w:color="auto"/>
            </w:tcBorders>
          </w:tcPr>
          <w:p w14:paraId="2A7761E3" w14:textId="77777777" w:rsidR="00F56E02" w:rsidRPr="005C5681" w:rsidRDefault="00F56E02" w:rsidP="00F56E02">
            <w:pPr>
              <w:pStyle w:val="a4"/>
              <w:tabs>
                <w:tab w:val="left" w:pos="191"/>
              </w:tabs>
              <w:spacing w:after="160" w:line="256" w:lineRule="auto"/>
              <w:ind w:left="0"/>
              <w:rPr>
                <w:rFonts w:ascii="Times New Roman" w:hAnsi="Times New Roman" w:cs="Times New Roman"/>
                <w:sz w:val="20"/>
                <w:szCs w:val="20"/>
              </w:rPr>
            </w:pPr>
            <w:r w:rsidRPr="005C5681">
              <w:rPr>
                <w:rFonts w:ascii="Times New Roman" w:hAnsi="Times New Roman" w:cs="Times New Roman"/>
                <w:sz w:val="20"/>
                <w:szCs w:val="20"/>
              </w:rPr>
              <w:t>Отморожение и другие эффекты воздействия низких температур, первая помощь</w:t>
            </w:r>
          </w:p>
          <w:p w14:paraId="40F31217" w14:textId="77777777" w:rsidR="00F56E02" w:rsidRPr="005C5681" w:rsidRDefault="00F56E02" w:rsidP="00F56E02">
            <w:pPr>
              <w:pStyle w:val="a4"/>
              <w:tabs>
                <w:tab w:val="left" w:pos="191"/>
              </w:tabs>
              <w:spacing w:after="160" w:line="256" w:lineRule="auto"/>
              <w:ind w:left="0"/>
              <w:rPr>
                <w:rFonts w:ascii="Times New Roman" w:hAnsi="Times New Roman" w:cs="Times New Roman"/>
                <w:sz w:val="20"/>
                <w:szCs w:val="20"/>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4809C0EA" w14:textId="77777777" w:rsidR="00F56E02" w:rsidRPr="0020166E" w:rsidRDefault="00F56E02" w:rsidP="00F56E02">
            <w:pPr>
              <w:pStyle w:val="a4"/>
              <w:tabs>
                <w:tab w:val="left" w:pos="191"/>
              </w:tabs>
              <w:spacing w:after="160" w:line="256" w:lineRule="auto"/>
              <w:ind w:left="0"/>
              <w:rPr>
                <w:rFonts w:ascii="Times New Roman" w:hAnsi="Times New Roman" w:cs="Times New Roman"/>
                <w:sz w:val="20"/>
                <w:szCs w:val="20"/>
              </w:rPr>
            </w:pPr>
            <w:r w:rsidRPr="0020166E">
              <w:rPr>
                <w:rFonts w:ascii="Times New Roman" w:hAnsi="Times New Roman" w:cs="Times New Roman"/>
                <w:sz w:val="20"/>
                <w:szCs w:val="20"/>
              </w:rPr>
              <w:t>Осуществлять местное охлаждение при травмах, ожогах</w:t>
            </w:r>
          </w:p>
          <w:p w14:paraId="393AB291" w14:textId="77777777" w:rsidR="00F56E02" w:rsidRPr="0020166E" w:rsidRDefault="00F56E02" w:rsidP="00F56E02">
            <w:pPr>
              <w:pStyle w:val="a4"/>
              <w:tabs>
                <w:tab w:val="left" w:pos="191"/>
              </w:tabs>
              <w:spacing w:after="160" w:line="256" w:lineRule="auto"/>
              <w:ind w:left="0"/>
              <w:rPr>
                <w:rFonts w:ascii="Times New Roman" w:hAnsi="Times New Roman" w:cs="Times New Roman"/>
                <w:sz w:val="20"/>
                <w:szCs w:val="20"/>
              </w:rPr>
            </w:pPr>
          </w:p>
        </w:tc>
        <w:tc>
          <w:tcPr>
            <w:tcW w:w="2833" w:type="dxa"/>
            <w:tcBorders>
              <w:top w:val="single" w:sz="4" w:space="0" w:color="auto"/>
              <w:left w:val="single" w:sz="4" w:space="0" w:color="auto"/>
              <w:bottom w:val="single" w:sz="4" w:space="0" w:color="auto"/>
              <w:right w:val="single" w:sz="4" w:space="0" w:color="auto"/>
            </w:tcBorders>
          </w:tcPr>
          <w:p w14:paraId="1BE12B30" w14:textId="77777777" w:rsidR="00F56E02" w:rsidRPr="0020166E" w:rsidRDefault="00F56E02" w:rsidP="00F56E02">
            <w:pPr>
              <w:pStyle w:val="a4"/>
              <w:tabs>
                <w:tab w:val="left" w:pos="191"/>
              </w:tabs>
              <w:spacing w:after="160" w:line="256" w:lineRule="auto"/>
              <w:ind w:left="0"/>
              <w:rPr>
                <w:rFonts w:ascii="Times New Roman" w:hAnsi="Times New Roman" w:cs="Times New Roman"/>
                <w:sz w:val="20"/>
                <w:szCs w:val="20"/>
              </w:rPr>
            </w:pPr>
            <w:r w:rsidRPr="0020166E">
              <w:rPr>
                <w:rFonts w:ascii="Times New Roman" w:hAnsi="Times New Roman" w:cs="Times New Roman"/>
                <w:sz w:val="20"/>
                <w:szCs w:val="20"/>
              </w:rPr>
              <w:t>Передача пострадавшего бригаде скорой медицинской помощи, врачу, другим спецслужбам</w:t>
            </w:r>
          </w:p>
        </w:tc>
      </w:tr>
      <w:tr w:rsidR="00F56E02" w14:paraId="0747BB4A" w14:textId="77777777" w:rsidTr="00F56E02">
        <w:trPr>
          <w:trHeight w:val="327"/>
        </w:trPr>
        <w:tc>
          <w:tcPr>
            <w:tcW w:w="1129" w:type="dxa"/>
            <w:tcBorders>
              <w:left w:val="single" w:sz="4" w:space="0" w:color="auto"/>
              <w:right w:val="single" w:sz="4" w:space="0" w:color="auto"/>
            </w:tcBorders>
          </w:tcPr>
          <w:p w14:paraId="1A5B5EBA" w14:textId="77777777" w:rsidR="00F56E02" w:rsidRDefault="00F56E02" w:rsidP="00F56E02">
            <w:pPr>
              <w:rPr>
                <w:rFonts w:ascii="Times New Roman" w:hAnsi="Times New Roman" w:cs="Times New Roman"/>
                <w:bCs/>
                <w:sz w:val="24"/>
                <w:szCs w:val="24"/>
              </w:rPr>
            </w:pPr>
          </w:p>
        </w:tc>
        <w:tc>
          <w:tcPr>
            <w:tcW w:w="2833" w:type="dxa"/>
            <w:tcBorders>
              <w:left w:val="single" w:sz="4" w:space="0" w:color="auto"/>
              <w:right w:val="single" w:sz="4" w:space="0" w:color="auto"/>
            </w:tcBorders>
          </w:tcPr>
          <w:p w14:paraId="3E4DBFDD" w14:textId="77777777" w:rsidR="00F56E02" w:rsidRPr="005C5681" w:rsidRDefault="00F56E02" w:rsidP="00F56E02">
            <w:pPr>
              <w:pStyle w:val="a4"/>
              <w:tabs>
                <w:tab w:val="left" w:pos="191"/>
              </w:tabs>
              <w:spacing w:after="160" w:line="256" w:lineRule="auto"/>
              <w:ind w:left="0"/>
              <w:rPr>
                <w:rFonts w:ascii="Times New Roman" w:hAnsi="Times New Roman" w:cs="Times New Roman"/>
                <w:sz w:val="20"/>
                <w:szCs w:val="20"/>
              </w:rPr>
            </w:pPr>
            <w:r w:rsidRPr="005C5681">
              <w:rPr>
                <w:rFonts w:ascii="Times New Roman" w:hAnsi="Times New Roman" w:cs="Times New Roman"/>
                <w:sz w:val="20"/>
                <w:szCs w:val="20"/>
              </w:rPr>
              <w:t>Первая помощь при отравлениях</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47C66743" w14:textId="77777777" w:rsidR="00F56E02" w:rsidRPr="0020166E" w:rsidRDefault="00F56E02" w:rsidP="00F56E02">
            <w:pPr>
              <w:pStyle w:val="a4"/>
              <w:tabs>
                <w:tab w:val="left" w:pos="191"/>
              </w:tabs>
              <w:spacing w:after="160" w:line="256" w:lineRule="auto"/>
              <w:ind w:left="0"/>
              <w:rPr>
                <w:rFonts w:ascii="Times New Roman" w:hAnsi="Times New Roman" w:cs="Times New Roman"/>
                <w:sz w:val="20"/>
                <w:szCs w:val="20"/>
              </w:rPr>
            </w:pPr>
            <w:r w:rsidRPr="0020166E">
              <w:rPr>
                <w:rFonts w:ascii="Times New Roman" w:hAnsi="Times New Roman" w:cs="Times New Roman"/>
                <w:sz w:val="20"/>
                <w:szCs w:val="20"/>
              </w:rPr>
              <w:t>Осуществлять термоизоляцию при отморожениях</w:t>
            </w:r>
          </w:p>
        </w:tc>
        <w:tc>
          <w:tcPr>
            <w:tcW w:w="2833" w:type="dxa"/>
            <w:tcBorders>
              <w:top w:val="single" w:sz="4" w:space="0" w:color="auto"/>
              <w:left w:val="single" w:sz="4" w:space="0" w:color="auto"/>
              <w:bottom w:val="single" w:sz="4" w:space="0" w:color="auto"/>
              <w:right w:val="single" w:sz="4" w:space="0" w:color="auto"/>
            </w:tcBorders>
          </w:tcPr>
          <w:p w14:paraId="21745759" w14:textId="77777777" w:rsidR="00F56E02" w:rsidRPr="0020166E" w:rsidRDefault="00F56E02" w:rsidP="00F56E02">
            <w:pPr>
              <w:pStyle w:val="a4"/>
              <w:tabs>
                <w:tab w:val="left" w:pos="191"/>
              </w:tabs>
              <w:spacing w:after="160" w:line="256" w:lineRule="auto"/>
              <w:ind w:left="0"/>
              <w:rPr>
                <w:rFonts w:ascii="Times New Roman" w:hAnsi="Times New Roman" w:cs="Times New Roman"/>
                <w:sz w:val="20"/>
                <w:szCs w:val="20"/>
              </w:rPr>
            </w:pPr>
          </w:p>
        </w:tc>
      </w:tr>
      <w:tr w:rsidR="00F56E02" w14:paraId="233FF493" w14:textId="77777777" w:rsidTr="00F56E02">
        <w:trPr>
          <w:trHeight w:val="327"/>
        </w:trPr>
        <w:tc>
          <w:tcPr>
            <w:tcW w:w="1129" w:type="dxa"/>
            <w:tcBorders>
              <w:left w:val="single" w:sz="4" w:space="0" w:color="auto"/>
              <w:right w:val="single" w:sz="4" w:space="0" w:color="auto"/>
            </w:tcBorders>
          </w:tcPr>
          <w:p w14:paraId="65E8C412" w14:textId="77777777" w:rsidR="00F56E02" w:rsidRDefault="00F56E02" w:rsidP="00F56E02">
            <w:pPr>
              <w:rPr>
                <w:rFonts w:ascii="Times New Roman" w:hAnsi="Times New Roman" w:cs="Times New Roman"/>
                <w:bCs/>
                <w:sz w:val="24"/>
                <w:szCs w:val="24"/>
              </w:rPr>
            </w:pPr>
          </w:p>
        </w:tc>
        <w:tc>
          <w:tcPr>
            <w:tcW w:w="2833" w:type="dxa"/>
            <w:tcBorders>
              <w:left w:val="single" w:sz="4" w:space="0" w:color="auto"/>
              <w:right w:val="single" w:sz="4" w:space="0" w:color="auto"/>
            </w:tcBorders>
          </w:tcPr>
          <w:p w14:paraId="2DB6DD9A" w14:textId="77777777" w:rsidR="00F56E02" w:rsidRPr="005C5681" w:rsidRDefault="00F56E02" w:rsidP="00F56E02">
            <w:pPr>
              <w:pStyle w:val="a4"/>
              <w:tabs>
                <w:tab w:val="left" w:pos="191"/>
              </w:tabs>
              <w:spacing w:after="160" w:line="256" w:lineRule="auto"/>
              <w:ind w:left="0"/>
              <w:rPr>
                <w:rFonts w:ascii="Times New Roman" w:hAnsi="Times New Roman" w:cs="Times New Roman"/>
                <w:sz w:val="20"/>
                <w:szCs w:val="20"/>
              </w:rPr>
            </w:pPr>
            <w:r w:rsidRPr="005C5681">
              <w:rPr>
                <w:rFonts w:ascii="Times New Roman" w:hAnsi="Times New Roman" w:cs="Times New Roman"/>
                <w:sz w:val="20"/>
                <w:szCs w:val="20"/>
              </w:rPr>
              <w:t>Правила применения средств индивидуальной и коллективной защиты в чрезвычайных ситуациях</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5B602879" w14:textId="77777777" w:rsidR="00F56E02" w:rsidRPr="0020166E" w:rsidRDefault="00F56E02" w:rsidP="00F56E02">
            <w:pPr>
              <w:pStyle w:val="a4"/>
              <w:tabs>
                <w:tab w:val="left" w:pos="191"/>
              </w:tabs>
              <w:spacing w:after="160" w:line="256" w:lineRule="auto"/>
              <w:ind w:left="0"/>
              <w:rPr>
                <w:rFonts w:ascii="Times New Roman" w:hAnsi="Times New Roman" w:cs="Times New Roman"/>
                <w:sz w:val="20"/>
                <w:szCs w:val="20"/>
              </w:rPr>
            </w:pPr>
            <w:proofErr w:type="gramStart"/>
            <w:r w:rsidRPr="0020166E">
              <w:rPr>
                <w:rFonts w:ascii="Times New Roman" w:hAnsi="Times New Roman" w:cs="Times New Roman"/>
                <w:sz w:val="20"/>
                <w:szCs w:val="20"/>
              </w:rPr>
              <w:t>Осуществлять фиксацию шейного отдела позвоночника (подручными средствами или медицинскими изделиями</w:t>
            </w:r>
            <w:proofErr w:type="gramEnd"/>
          </w:p>
        </w:tc>
        <w:tc>
          <w:tcPr>
            <w:tcW w:w="2833" w:type="dxa"/>
            <w:tcBorders>
              <w:top w:val="single" w:sz="4" w:space="0" w:color="auto"/>
              <w:left w:val="single" w:sz="4" w:space="0" w:color="auto"/>
              <w:bottom w:val="single" w:sz="4" w:space="0" w:color="auto"/>
              <w:right w:val="single" w:sz="4" w:space="0" w:color="auto"/>
            </w:tcBorders>
          </w:tcPr>
          <w:p w14:paraId="12FD8765" w14:textId="77777777" w:rsidR="00F56E02" w:rsidRPr="0020166E" w:rsidRDefault="00F56E02" w:rsidP="00F56E02">
            <w:pPr>
              <w:pStyle w:val="a4"/>
              <w:tabs>
                <w:tab w:val="left" w:pos="191"/>
              </w:tabs>
              <w:spacing w:after="160" w:line="256" w:lineRule="auto"/>
              <w:ind w:left="0"/>
              <w:rPr>
                <w:rFonts w:ascii="Times New Roman" w:hAnsi="Times New Roman" w:cs="Times New Roman"/>
                <w:sz w:val="20"/>
                <w:szCs w:val="20"/>
              </w:rPr>
            </w:pPr>
          </w:p>
        </w:tc>
      </w:tr>
      <w:tr w:rsidR="00F56E02" w14:paraId="49585D73" w14:textId="77777777" w:rsidTr="00F56E02">
        <w:trPr>
          <w:trHeight w:val="327"/>
        </w:trPr>
        <w:tc>
          <w:tcPr>
            <w:tcW w:w="1129" w:type="dxa"/>
            <w:tcBorders>
              <w:left w:val="single" w:sz="4" w:space="0" w:color="auto"/>
              <w:right w:val="single" w:sz="4" w:space="0" w:color="auto"/>
            </w:tcBorders>
          </w:tcPr>
          <w:p w14:paraId="67967ECC" w14:textId="77777777" w:rsidR="00F56E02" w:rsidRDefault="00F56E02" w:rsidP="00F56E02">
            <w:pPr>
              <w:rPr>
                <w:rFonts w:ascii="Times New Roman" w:hAnsi="Times New Roman" w:cs="Times New Roman"/>
                <w:bCs/>
                <w:sz w:val="24"/>
                <w:szCs w:val="24"/>
              </w:rPr>
            </w:pPr>
          </w:p>
        </w:tc>
        <w:tc>
          <w:tcPr>
            <w:tcW w:w="2833" w:type="dxa"/>
            <w:tcBorders>
              <w:left w:val="single" w:sz="4" w:space="0" w:color="auto"/>
              <w:right w:val="single" w:sz="4" w:space="0" w:color="auto"/>
            </w:tcBorders>
          </w:tcPr>
          <w:p w14:paraId="138B3852" w14:textId="77777777" w:rsidR="00F56E02" w:rsidRPr="005C5681" w:rsidRDefault="00F56E02" w:rsidP="00F56E02">
            <w:pPr>
              <w:pStyle w:val="a4"/>
              <w:tabs>
                <w:tab w:val="left" w:pos="191"/>
              </w:tabs>
              <w:spacing w:after="160" w:line="256" w:lineRule="auto"/>
              <w:ind w:left="0"/>
              <w:rPr>
                <w:rFonts w:ascii="Times New Roman" w:hAnsi="Times New Roman" w:cs="Times New Roman"/>
                <w:sz w:val="20"/>
                <w:szCs w:val="20"/>
              </w:rPr>
            </w:pPr>
            <w:r w:rsidRPr="005C5681">
              <w:rPr>
                <w:rFonts w:ascii="Times New Roman" w:hAnsi="Times New Roman" w:cs="Times New Roman"/>
                <w:sz w:val="20"/>
                <w:szCs w:val="20"/>
              </w:rPr>
              <w:t>Порядок действий в чрезвычайных ситуациях</w:t>
            </w:r>
          </w:p>
          <w:p w14:paraId="5EFC5DF4" w14:textId="77777777" w:rsidR="00F56E02" w:rsidRPr="005C5681" w:rsidRDefault="00F56E02" w:rsidP="00F56E02">
            <w:pPr>
              <w:pStyle w:val="a4"/>
              <w:tabs>
                <w:tab w:val="left" w:pos="191"/>
              </w:tabs>
              <w:spacing w:after="160" w:line="256" w:lineRule="auto"/>
              <w:ind w:left="0"/>
              <w:rPr>
                <w:rFonts w:ascii="Times New Roman" w:hAnsi="Times New Roman" w:cs="Times New Roman"/>
                <w:sz w:val="20"/>
                <w:szCs w:val="20"/>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12AD5460" w14:textId="77777777" w:rsidR="00F56E02" w:rsidRPr="0020166E" w:rsidRDefault="00F56E02" w:rsidP="00F56E02">
            <w:pPr>
              <w:pStyle w:val="a4"/>
              <w:tabs>
                <w:tab w:val="left" w:pos="191"/>
              </w:tabs>
              <w:spacing w:after="160" w:line="256" w:lineRule="auto"/>
              <w:ind w:left="0"/>
              <w:rPr>
                <w:rFonts w:ascii="Times New Roman" w:hAnsi="Times New Roman" w:cs="Times New Roman"/>
                <w:sz w:val="20"/>
                <w:szCs w:val="20"/>
              </w:rPr>
            </w:pPr>
            <w:r w:rsidRPr="0020166E">
              <w:rPr>
                <w:rFonts w:ascii="Times New Roman" w:hAnsi="Times New Roman" w:cs="Times New Roman"/>
                <w:sz w:val="20"/>
                <w:szCs w:val="20"/>
              </w:rPr>
              <w:t>Осуществлять контроль состояния пострадавшего (сознание, дыхание, кровообращение) и оказание психологической поддержки до прибытия бригады скорой помощи, врача или специальных служб</w:t>
            </w:r>
          </w:p>
        </w:tc>
        <w:tc>
          <w:tcPr>
            <w:tcW w:w="2833" w:type="dxa"/>
            <w:tcBorders>
              <w:top w:val="single" w:sz="4" w:space="0" w:color="auto"/>
              <w:left w:val="single" w:sz="4" w:space="0" w:color="auto"/>
              <w:bottom w:val="single" w:sz="4" w:space="0" w:color="auto"/>
              <w:right w:val="single" w:sz="4" w:space="0" w:color="auto"/>
            </w:tcBorders>
          </w:tcPr>
          <w:p w14:paraId="1E8AAE95" w14:textId="77777777" w:rsidR="00F56E02" w:rsidRPr="0020166E" w:rsidRDefault="00F56E02" w:rsidP="00F56E02">
            <w:pPr>
              <w:pStyle w:val="a4"/>
              <w:tabs>
                <w:tab w:val="left" w:pos="191"/>
              </w:tabs>
              <w:spacing w:after="160" w:line="256" w:lineRule="auto"/>
              <w:ind w:left="0"/>
              <w:rPr>
                <w:rFonts w:ascii="Times New Roman" w:hAnsi="Times New Roman" w:cs="Times New Roman"/>
                <w:sz w:val="20"/>
                <w:szCs w:val="20"/>
              </w:rPr>
            </w:pPr>
          </w:p>
        </w:tc>
      </w:tr>
      <w:tr w:rsidR="00F56E02" w14:paraId="6278FE06" w14:textId="77777777" w:rsidTr="00F56E02">
        <w:trPr>
          <w:trHeight w:val="327"/>
        </w:trPr>
        <w:tc>
          <w:tcPr>
            <w:tcW w:w="1129" w:type="dxa"/>
            <w:tcBorders>
              <w:left w:val="single" w:sz="4" w:space="0" w:color="auto"/>
              <w:right w:val="single" w:sz="4" w:space="0" w:color="auto"/>
            </w:tcBorders>
          </w:tcPr>
          <w:p w14:paraId="5E05DE04" w14:textId="77777777" w:rsidR="00F56E02" w:rsidRDefault="00F56E02" w:rsidP="00F56E02">
            <w:pPr>
              <w:rPr>
                <w:rFonts w:ascii="Times New Roman" w:hAnsi="Times New Roman" w:cs="Times New Roman"/>
                <w:bCs/>
                <w:sz w:val="24"/>
                <w:szCs w:val="24"/>
              </w:rPr>
            </w:pPr>
          </w:p>
        </w:tc>
        <w:tc>
          <w:tcPr>
            <w:tcW w:w="2833" w:type="dxa"/>
            <w:tcBorders>
              <w:left w:val="single" w:sz="4" w:space="0" w:color="auto"/>
              <w:right w:val="single" w:sz="4" w:space="0" w:color="auto"/>
            </w:tcBorders>
          </w:tcPr>
          <w:p w14:paraId="2223261B" w14:textId="77777777" w:rsidR="00F56E02" w:rsidRPr="005C5681" w:rsidRDefault="00F56E02" w:rsidP="00F56E02">
            <w:pPr>
              <w:pStyle w:val="a4"/>
              <w:tabs>
                <w:tab w:val="left" w:pos="191"/>
              </w:tabs>
              <w:spacing w:after="160" w:line="256" w:lineRule="auto"/>
              <w:ind w:left="0"/>
              <w:rPr>
                <w:rFonts w:ascii="Times New Roman" w:hAnsi="Times New Roman" w:cs="Times New Roman"/>
                <w:sz w:val="20"/>
                <w:szCs w:val="20"/>
              </w:rPr>
            </w:pPr>
            <w:r w:rsidRPr="005C5681">
              <w:rPr>
                <w:rFonts w:ascii="Times New Roman" w:hAnsi="Times New Roman" w:cs="Times New Roman"/>
                <w:sz w:val="20"/>
                <w:szCs w:val="20"/>
              </w:rPr>
              <w:t>Инфекции, связанные с оказанием медицинской помощи, санитарно - эпидемиологические правила и нормативы (санитарные правила)</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3979ADCE" w14:textId="77777777" w:rsidR="00F56E02" w:rsidRPr="0020166E" w:rsidRDefault="00F56E02" w:rsidP="00F56E02">
            <w:pPr>
              <w:pStyle w:val="a4"/>
              <w:tabs>
                <w:tab w:val="left" w:pos="191"/>
              </w:tabs>
              <w:spacing w:after="160" w:line="256" w:lineRule="auto"/>
              <w:ind w:left="0"/>
              <w:rPr>
                <w:rFonts w:ascii="Times New Roman" w:hAnsi="Times New Roman" w:cs="Times New Roman"/>
                <w:sz w:val="20"/>
                <w:szCs w:val="20"/>
              </w:rPr>
            </w:pPr>
            <w:r w:rsidRPr="0020166E">
              <w:rPr>
                <w:rFonts w:ascii="Times New Roman" w:hAnsi="Times New Roman" w:cs="Times New Roman"/>
                <w:sz w:val="20"/>
                <w:szCs w:val="20"/>
              </w:rPr>
              <w:t>Использовать средства индивидуальной и коллективной защиты в чрезвычайных ситуациях</w:t>
            </w:r>
          </w:p>
          <w:p w14:paraId="0C0D8311" w14:textId="77777777" w:rsidR="00F56E02" w:rsidRPr="0020166E" w:rsidRDefault="00F56E02" w:rsidP="00F56E02">
            <w:pPr>
              <w:pStyle w:val="a4"/>
              <w:tabs>
                <w:tab w:val="left" w:pos="191"/>
              </w:tabs>
              <w:spacing w:after="160" w:line="256" w:lineRule="auto"/>
              <w:ind w:left="0"/>
              <w:rPr>
                <w:rFonts w:ascii="Times New Roman" w:hAnsi="Times New Roman" w:cs="Times New Roman"/>
                <w:sz w:val="20"/>
                <w:szCs w:val="20"/>
              </w:rPr>
            </w:pPr>
          </w:p>
        </w:tc>
        <w:tc>
          <w:tcPr>
            <w:tcW w:w="2833" w:type="dxa"/>
            <w:tcBorders>
              <w:top w:val="single" w:sz="4" w:space="0" w:color="auto"/>
              <w:left w:val="single" w:sz="4" w:space="0" w:color="auto"/>
              <w:bottom w:val="single" w:sz="4" w:space="0" w:color="auto"/>
              <w:right w:val="single" w:sz="4" w:space="0" w:color="auto"/>
            </w:tcBorders>
          </w:tcPr>
          <w:p w14:paraId="7D69E4BC" w14:textId="77777777" w:rsidR="00F56E02" w:rsidRPr="0020166E" w:rsidRDefault="00F56E02" w:rsidP="00F56E02">
            <w:pPr>
              <w:pStyle w:val="a4"/>
              <w:tabs>
                <w:tab w:val="left" w:pos="191"/>
              </w:tabs>
              <w:spacing w:after="160" w:line="256" w:lineRule="auto"/>
              <w:ind w:left="0"/>
              <w:rPr>
                <w:rFonts w:ascii="Times New Roman" w:hAnsi="Times New Roman" w:cs="Times New Roman"/>
                <w:sz w:val="20"/>
                <w:szCs w:val="20"/>
              </w:rPr>
            </w:pPr>
          </w:p>
        </w:tc>
      </w:tr>
      <w:tr w:rsidR="00F56E02" w14:paraId="72D27A54" w14:textId="77777777" w:rsidTr="00F56E02">
        <w:trPr>
          <w:trHeight w:val="327"/>
        </w:trPr>
        <w:tc>
          <w:tcPr>
            <w:tcW w:w="1129" w:type="dxa"/>
            <w:tcBorders>
              <w:left w:val="single" w:sz="4" w:space="0" w:color="auto"/>
              <w:right w:val="single" w:sz="4" w:space="0" w:color="auto"/>
            </w:tcBorders>
          </w:tcPr>
          <w:p w14:paraId="56B62497" w14:textId="77777777" w:rsidR="00F56E02" w:rsidRDefault="00F56E02" w:rsidP="00F56E02">
            <w:pPr>
              <w:rPr>
                <w:rFonts w:ascii="Times New Roman" w:hAnsi="Times New Roman" w:cs="Times New Roman"/>
                <w:bCs/>
                <w:sz w:val="24"/>
                <w:szCs w:val="24"/>
              </w:rPr>
            </w:pPr>
          </w:p>
        </w:tc>
        <w:tc>
          <w:tcPr>
            <w:tcW w:w="2833" w:type="dxa"/>
            <w:tcBorders>
              <w:left w:val="single" w:sz="4" w:space="0" w:color="auto"/>
              <w:right w:val="single" w:sz="4" w:space="0" w:color="auto"/>
            </w:tcBorders>
          </w:tcPr>
          <w:p w14:paraId="24A68ABA" w14:textId="77777777" w:rsidR="00F56E02" w:rsidRPr="002D01A8" w:rsidRDefault="00F56E02" w:rsidP="00F56E02">
            <w:pPr>
              <w:pStyle w:val="a4"/>
              <w:tabs>
                <w:tab w:val="left" w:pos="191"/>
              </w:tabs>
              <w:spacing w:after="160" w:line="256" w:lineRule="auto"/>
              <w:ind w:left="0"/>
              <w:rPr>
                <w:rFonts w:ascii="Times New Roman" w:hAnsi="Times New Roman" w:cs="Times New Roman"/>
                <w:sz w:val="20"/>
                <w:szCs w:val="20"/>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2424BB31" w14:textId="77777777" w:rsidR="00F56E02" w:rsidRPr="0020166E" w:rsidRDefault="00F56E02" w:rsidP="00F56E02">
            <w:pPr>
              <w:pStyle w:val="a4"/>
              <w:tabs>
                <w:tab w:val="left" w:pos="191"/>
              </w:tabs>
              <w:spacing w:after="160" w:line="256" w:lineRule="auto"/>
              <w:ind w:left="0"/>
              <w:rPr>
                <w:rFonts w:ascii="Times New Roman" w:hAnsi="Times New Roman" w:cs="Times New Roman"/>
                <w:sz w:val="20"/>
                <w:szCs w:val="20"/>
              </w:rPr>
            </w:pPr>
            <w:r w:rsidRPr="0020166E">
              <w:rPr>
                <w:rFonts w:ascii="Times New Roman" w:hAnsi="Times New Roman" w:cs="Times New Roman"/>
                <w:sz w:val="20"/>
                <w:szCs w:val="20"/>
              </w:rPr>
              <w:t>Обеспечивать индивидуальную и коллективную безопасность при обращении с медицинскими отходами</w:t>
            </w:r>
          </w:p>
        </w:tc>
        <w:tc>
          <w:tcPr>
            <w:tcW w:w="2833" w:type="dxa"/>
            <w:tcBorders>
              <w:top w:val="single" w:sz="4" w:space="0" w:color="auto"/>
              <w:left w:val="single" w:sz="4" w:space="0" w:color="auto"/>
              <w:bottom w:val="single" w:sz="4" w:space="0" w:color="auto"/>
              <w:right w:val="single" w:sz="4" w:space="0" w:color="auto"/>
            </w:tcBorders>
          </w:tcPr>
          <w:p w14:paraId="302E146E" w14:textId="77777777" w:rsidR="00F56E02" w:rsidRPr="0020166E" w:rsidRDefault="00F56E02" w:rsidP="00F56E02">
            <w:pPr>
              <w:pStyle w:val="a4"/>
              <w:tabs>
                <w:tab w:val="left" w:pos="191"/>
              </w:tabs>
              <w:spacing w:after="160" w:line="256" w:lineRule="auto"/>
              <w:ind w:left="0"/>
              <w:rPr>
                <w:rFonts w:ascii="Times New Roman" w:hAnsi="Times New Roman" w:cs="Times New Roman"/>
                <w:sz w:val="20"/>
                <w:szCs w:val="20"/>
              </w:rPr>
            </w:pPr>
          </w:p>
        </w:tc>
      </w:tr>
    </w:tbl>
    <w:p w14:paraId="0FABD577" w14:textId="77777777" w:rsidR="00F56E02" w:rsidRDefault="00F56E02" w:rsidP="00F56E02"/>
    <w:p w14:paraId="4E28EDE7" w14:textId="77777777" w:rsidR="00F56E02" w:rsidRPr="00E11160" w:rsidRDefault="00F56E02" w:rsidP="00F56E02">
      <w:pPr>
        <w:pStyle w:val="1f"/>
        <w:rPr>
          <w:rFonts w:ascii="Times New Roman" w:hAnsi="Times New Roman"/>
        </w:rPr>
      </w:pPr>
      <w:r w:rsidRPr="00E11160">
        <w:rPr>
          <w:rFonts w:ascii="Times New Roman" w:hAnsi="Times New Roman"/>
        </w:rPr>
        <w:t>2. Структура и содержание профессионального модуля</w:t>
      </w:r>
    </w:p>
    <w:p w14:paraId="133B8F30" w14:textId="77777777" w:rsidR="00F56E02" w:rsidRPr="00E11160" w:rsidRDefault="00F56E02" w:rsidP="00F56E02">
      <w:pPr>
        <w:pStyle w:val="114"/>
        <w:rPr>
          <w:rFonts w:ascii="Times New Roman" w:hAnsi="Times New Roman"/>
        </w:rPr>
      </w:pPr>
      <w:r w:rsidRPr="00E11160">
        <w:rPr>
          <w:rFonts w:ascii="Times New Roman" w:hAnsi="Times New Roman"/>
        </w:rPr>
        <w:t xml:space="preserve">2.1. Трудоемкость освоения модуля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926"/>
        <w:gridCol w:w="2393"/>
        <w:gridCol w:w="2693"/>
      </w:tblGrid>
      <w:tr w:rsidR="00F56E02" w:rsidRPr="00257255" w14:paraId="6941E054" w14:textId="77777777" w:rsidTr="00F56E02">
        <w:trPr>
          <w:trHeight w:val="23"/>
        </w:trPr>
        <w:tc>
          <w:tcPr>
            <w:tcW w:w="2460" w:type="pct"/>
            <w:vAlign w:val="center"/>
          </w:tcPr>
          <w:p w14:paraId="6EF0D6DD" w14:textId="77777777" w:rsidR="00F56E02" w:rsidRPr="00257255" w:rsidRDefault="00F56E02" w:rsidP="00F56E02">
            <w:pPr>
              <w:jc w:val="center"/>
              <w:rPr>
                <w:rFonts w:ascii="Times New Roman" w:hAnsi="Times New Roman" w:cs="Times New Roman"/>
                <w:b/>
                <w:sz w:val="24"/>
              </w:rPr>
            </w:pPr>
            <w:r w:rsidRPr="00257255">
              <w:rPr>
                <w:rFonts w:ascii="Times New Roman" w:hAnsi="Times New Roman" w:cs="Times New Roman"/>
                <w:b/>
                <w:sz w:val="24"/>
              </w:rPr>
              <w:t>Наименование составных частей модуля</w:t>
            </w:r>
          </w:p>
        </w:tc>
        <w:tc>
          <w:tcPr>
            <w:tcW w:w="1195" w:type="pct"/>
            <w:vAlign w:val="center"/>
          </w:tcPr>
          <w:p w14:paraId="286FBF7E" w14:textId="77777777" w:rsidR="00F56E02" w:rsidRPr="00257255" w:rsidRDefault="00F56E02" w:rsidP="00F56E02">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345" w:type="pct"/>
          </w:tcPr>
          <w:p w14:paraId="62120B21" w14:textId="77777777" w:rsidR="00F56E02" w:rsidRPr="00257255" w:rsidRDefault="00F56E02" w:rsidP="00F56E02">
            <w:pPr>
              <w:jc w:val="center"/>
              <w:rPr>
                <w:rFonts w:ascii="Times New Roman" w:hAnsi="Times New Roman" w:cs="Times New Roman"/>
                <w:b/>
                <w:iCs/>
                <w:sz w:val="24"/>
              </w:rPr>
            </w:pPr>
            <w:r w:rsidRPr="00257255">
              <w:rPr>
                <w:rFonts w:ascii="Times New Roman" w:hAnsi="Times New Roman" w:cs="Times New Roman"/>
                <w:b/>
                <w:sz w:val="24"/>
              </w:rPr>
              <w:t xml:space="preserve">В </w:t>
            </w:r>
            <w:proofErr w:type="spellStart"/>
            <w:r w:rsidRPr="00257255">
              <w:rPr>
                <w:rFonts w:ascii="Times New Roman" w:hAnsi="Times New Roman" w:cs="Times New Roman"/>
                <w:b/>
                <w:sz w:val="24"/>
              </w:rPr>
              <w:t>т.ч</w:t>
            </w:r>
            <w:proofErr w:type="spellEnd"/>
            <w:r w:rsidRPr="00257255">
              <w:rPr>
                <w:rFonts w:ascii="Times New Roman" w:hAnsi="Times New Roman" w:cs="Times New Roman"/>
                <w:b/>
                <w:sz w:val="24"/>
              </w:rPr>
              <w:t>. в форме практ</w:t>
            </w:r>
            <w:r>
              <w:rPr>
                <w:rFonts w:ascii="Times New Roman" w:hAnsi="Times New Roman" w:cs="Times New Roman"/>
                <w:b/>
                <w:sz w:val="24"/>
              </w:rPr>
              <w:t>ической</w:t>
            </w:r>
            <w:r w:rsidRPr="00257255">
              <w:rPr>
                <w:rFonts w:ascii="Times New Roman" w:hAnsi="Times New Roman" w:cs="Times New Roman"/>
                <w:b/>
                <w:sz w:val="24"/>
              </w:rPr>
              <w:t xml:space="preserve"> подготовки</w:t>
            </w:r>
          </w:p>
        </w:tc>
      </w:tr>
      <w:tr w:rsidR="00F56E02" w:rsidRPr="00257255" w14:paraId="1A77A4AE" w14:textId="77777777" w:rsidTr="00F56E02">
        <w:trPr>
          <w:trHeight w:val="23"/>
        </w:trPr>
        <w:tc>
          <w:tcPr>
            <w:tcW w:w="2460" w:type="pct"/>
            <w:vAlign w:val="center"/>
          </w:tcPr>
          <w:p w14:paraId="1F47F393" w14:textId="77777777" w:rsidR="00F56E02" w:rsidRPr="00AC4913" w:rsidRDefault="00F56E02" w:rsidP="00F56E02">
            <w:pPr>
              <w:jc w:val="both"/>
              <w:rPr>
                <w:rFonts w:ascii="Times New Roman" w:hAnsi="Times New Roman" w:cs="Times New Roman"/>
                <w:bCs/>
                <w:sz w:val="24"/>
                <w:szCs w:val="24"/>
                <w:highlight w:val="red"/>
              </w:rPr>
            </w:pPr>
            <w:r w:rsidRPr="00C10674">
              <w:rPr>
                <w:rFonts w:ascii="Times New Roman" w:hAnsi="Times New Roman" w:cs="Times New Roman"/>
                <w:bCs/>
                <w:sz w:val="24"/>
                <w:szCs w:val="24"/>
              </w:rPr>
              <w:t>Учебные занятия</w:t>
            </w:r>
            <w:r w:rsidRPr="00C10674">
              <w:rPr>
                <w:rStyle w:val="af3"/>
                <w:rFonts w:ascii="Times New Roman" w:hAnsi="Times New Roman"/>
                <w:bCs/>
                <w:sz w:val="24"/>
                <w:szCs w:val="24"/>
              </w:rPr>
              <w:footnoteReference w:id="7"/>
            </w:r>
          </w:p>
        </w:tc>
        <w:tc>
          <w:tcPr>
            <w:tcW w:w="1195" w:type="pct"/>
            <w:vAlign w:val="center"/>
          </w:tcPr>
          <w:p w14:paraId="265807F3" w14:textId="77777777" w:rsidR="00F56E02" w:rsidRPr="00AC4913" w:rsidRDefault="00F56E02" w:rsidP="00F56E02">
            <w:pPr>
              <w:jc w:val="center"/>
              <w:rPr>
                <w:rFonts w:ascii="Times New Roman" w:hAnsi="Times New Roman" w:cs="Times New Roman"/>
                <w:bCs/>
                <w:sz w:val="24"/>
                <w:szCs w:val="24"/>
              </w:rPr>
            </w:pPr>
            <w:r>
              <w:rPr>
                <w:rFonts w:ascii="Times New Roman" w:hAnsi="Times New Roman" w:cs="Times New Roman"/>
                <w:bCs/>
                <w:sz w:val="24"/>
                <w:szCs w:val="24"/>
              </w:rPr>
              <w:t>72</w:t>
            </w:r>
          </w:p>
        </w:tc>
        <w:tc>
          <w:tcPr>
            <w:tcW w:w="1345" w:type="pct"/>
            <w:vAlign w:val="center"/>
          </w:tcPr>
          <w:p w14:paraId="1A35BBF0" w14:textId="77777777" w:rsidR="00F56E02" w:rsidRPr="00AC4913" w:rsidRDefault="00F56E02" w:rsidP="00F56E02">
            <w:pPr>
              <w:jc w:val="center"/>
              <w:rPr>
                <w:rFonts w:ascii="Times New Roman" w:hAnsi="Times New Roman" w:cs="Times New Roman"/>
                <w:bCs/>
                <w:sz w:val="24"/>
                <w:szCs w:val="24"/>
              </w:rPr>
            </w:pPr>
            <w:r>
              <w:rPr>
                <w:rFonts w:ascii="Times New Roman" w:hAnsi="Times New Roman" w:cs="Times New Roman"/>
                <w:bCs/>
                <w:sz w:val="24"/>
                <w:szCs w:val="24"/>
              </w:rPr>
              <w:t>60</w:t>
            </w:r>
          </w:p>
        </w:tc>
      </w:tr>
      <w:tr w:rsidR="00F56E02" w:rsidRPr="00257255" w14:paraId="2367D3BB" w14:textId="77777777" w:rsidTr="00F56E02">
        <w:trPr>
          <w:trHeight w:val="23"/>
        </w:trPr>
        <w:tc>
          <w:tcPr>
            <w:tcW w:w="2460" w:type="pct"/>
            <w:vAlign w:val="center"/>
          </w:tcPr>
          <w:p w14:paraId="7AF56D6A" w14:textId="77777777" w:rsidR="00F56E02" w:rsidRPr="00257255" w:rsidRDefault="00F56E02" w:rsidP="00F56E02">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1195" w:type="pct"/>
            <w:vAlign w:val="center"/>
          </w:tcPr>
          <w:p w14:paraId="34738347" w14:textId="77777777" w:rsidR="00F56E02" w:rsidRPr="00257255" w:rsidRDefault="00F56E02" w:rsidP="00F56E02">
            <w:pPr>
              <w:jc w:val="center"/>
              <w:rPr>
                <w:rFonts w:ascii="Times New Roman" w:hAnsi="Times New Roman" w:cs="Times New Roman"/>
                <w:bCs/>
                <w:sz w:val="24"/>
                <w:szCs w:val="24"/>
              </w:rPr>
            </w:pPr>
            <w:r>
              <w:rPr>
                <w:rFonts w:ascii="Times New Roman" w:hAnsi="Times New Roman" w:cs="Times New Roman"/>
                <w:bCs/>
                <w:sz w:val="24"/>
                <w:szCs w:val="24"/>
              </w:rPr>
              <w:t>12</w:t>
            </w:r>
          </w:p>
        </w:tc>
        <w:tc>
          <w:tcPr>
            <w:tcW w:w="1345" w:type="pct"/>
            <w:vAlign w:val="center"/>
          </w:tcPr>
          <w:p w14:paraId="4E8019BA" w14:textId="77777777" w:rsidR="00F56E02" w:rsidRPr="00257255" w:rsidRDefault="00F56E02" w:rsidP="00F56E02">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F56E02" w:rsidRPr="00257255" w14:paraId="7C5BCC9E" w14:textId="77777777" w:rsidTr="00F56E02">
        <w:trPr>
          <w:trHeight w:val="23"/>
        </w:trPr>
        <w:tc>
          <w:tcPr>
            <w:tcW w:w="2460" w:type="pct"/>
            <w:vAlign w:val="center"/>
          </w:tcPr>
          <w:p w14:paraId="61327AA2" w14:textId="77777777" w:rsidR="00F56E02" w:rsidRPr="00257255" w:rsidRDefault="00F56E02" w:rsidP="00F56E02">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Практика, в </w:t>
            </w:r>
            <w:proofErr w:type="spellStart"/>
            <w:r w:rsidRPr="00257255">
              <w:rPr>
                <w:rFonts w:ascii="Times New Roman" w:hAnsi="Times New Roman" w:cs="Times New Roman"/>
                <w:bCs/>
                <w:sz w:val="24"/>
                <w:szCs w:val="24"/>
              </w:rPr>
              <w:t>т.ч</w:t>
            </w:r>
            <w:proofErr w:type="spellEnd"/>
            <w:r w:rsidRPr="00257255">
              <w:rPr>
                <w:rFonts w:ascii="Times New Roman" w:hAnsi="Times New Roman" w:cs="Times New Roman"/>
                <w:bCs/>
                <w:sz w:val="24"/>
                <w:szCs w:val="24"/>
              </w:rPr>
              <w:t>.:</w:t>
            </w:r>
          </w:p>
        </w:tc>
        <w:tc>
          <w:tcPr>
            <w:tcW w:w="1195" w:type="pct"/>
            <w:vAlign w:val="center"/>
          </w:tcPr>
          <w:p w14:paraId="6897808D" w14:textId="77777777" w:rsidR="00F56E02" w:rsidRPr="00257255" w:rsidRDefault="00F56E02" w:rsidP="00F56E02">
            <w:pPr>
              <w:jc w:val="center"/>
              <w:rPr>
                <w:rFonts w:ascii="Times New Roman" w:hAnsi="Times New Roman" w:cs="Times New Roman"/>
                <w:bCs/>
                <w:sz w:val="24"/>
                <w:szCs w:val="24"/>
              </w:rPr>
            </w:pPr>
            <w:r>
              <w:rPr>
                <w:rFonts w:ascii="Times New Roman" w:hAnsi="Times New Roman" w:cs="Times New Roman"/>
                <w:bCs/>
                <w:sz w:val="24"/>
                <w:szCs w:val="24"/>
              </w:rPr>
              <w:t>72</w:t>
            </w:r>
          </w:p>
        </w:tc>
        <w:tc>
          <w:tcPr>
            <w:tcW w:w="1345" w:type="pct"/>
            <w:vAlign w:val="center"/>
          </w:tcPr>
          <w:p w14:paraId="172B8A0D" w14:textId="77777777" w:rsidR="00F56E02" w:rsidRPr="00257255" w:rsidRDefault="00F56E02" w:rsidP="00F56E02">
            <w:pPr>
              <w:jc w:val="center"/>
              <w:rPr>
                <w:rFonts w:ascii="Times New Roman" w:hAnsi="Times New Roman" w:cs="Times New Roman"/>
                <w:bCs/>
                <w:sz w:val="24"/>
                <w:szCs w:val="24"/>
              </w:rPr>
            </w:pPr>
            <w:r>
              <w:rPr>
                <w:rFonts w:ascii="Times New Roman" w:hAnsi="Times New Roman" w:cs="Times New Roman"/>
                <w:bCs/>
                <w:sz w:val="24"/>
                <w:szCs w:val="24"/>
              </w:rPr>
              <w:t>72</w:t>
            </w:r>
          </w:p>
        </w:tc>
      </w:tr>
      <w:tr w:rsidR="00F56E02" w:rsidRPr="00257255" w14:paraId="720751FE" w14:textId="77777777" w:rsidTr="00F56E02">
        <w:trPr>
          <w:trHeight w:val="23"/>
        </w:trPr>
        <w:tc>
          <w:tcPr>
            <w:tcW w:w="2460" w:type="pct"/>
            <w:vAlign w:val="center"/>
          </w:tcPr>
          <w:p w14:paraId="68C5B691" w14:textId="77777777" w:rsidR="00F56E02" w:rsidRPr="00257255" w:rsidRDefault="00F56E02" w:rsidP="00F56E02">
            <w:pPr>
              <w:jc w:val="both"/>
              <w:rPr>
                <w:rFonts w:ascii="Times New Roman" w:hAnsi="Times New Roman" w:cs="Times New Roman"/>
                <w:bCs/>
                <w:sz w:val="24"/>
                <w:szCs w:val="24"/>
              </w:rPr>
            </w:pPr>
            <w:r w:rsidRPr="00257255">
              <w:rPr>
                <w:rFonts w:ascii="Times New Roman" w:hAnsi="Times New Roman" w:cs="Times New Roman"/>
                <w:bCs/>
                <w:sz w:val="24"/>
                <w:szCs w:val="24"/>
              </w:rPr>
              <w:t>учебная</w:t>
            </w:r>
          </w:p>
        </w:tc>
        <w:tc>
          <w:tcPr>
            <w:tcW w:w="1195" w:type="pct"/>
            <w:vAlign w:val="center"/>
          </w:tcPr>
          <w:p w14:paraId="03F9CB8B" w14:textId="77777777" w:rsidR="00F56E02" w:rsidRPr="00257255" w:rsidRDefault="00F56E02" w:rsidP="00F56E02">
            <w:pPr>
              <w:jc w:val="center"/>
              <w:rPr>
                <w:rFonts w:ascii="Times New Roman" w:hAnsi="Times New Roman" w:cs="Times New Roman"/>
                <w:bCs/>
                <w:i/>
                <w:iCs/>
                <w:sz w:val="24"/>
                <w:szCs w:val="24"/>
              </w:rPr>
            </w:pPr>
            <w:r>
              <w:rPr>
                <w:rFonts w:ascii="Times New Roman" w:hAnsi="Times New Roman" w:cs="Times New Roman"/>
                <w:bCs/>
                <w:i/>
                <w:iCs/>
                <w:sz w:val="24"/>
                <w:szCs w:val="24"/>
              </w:rPr>
              <w:t>36</w:t>
            </w:r>
          </w:p>
        </w:tc>
        <w:tc>
          <w:tcPr>
            <w:tcW w:w="1345" w:type="pct"/>
            <w:vAlign w:val="center"/>
          </w:tcPr>
          <w:p w14:paraId="2102586F" w14:textId="77777777" w:rsidR="00F56E02" w:rsidRPr="00257255" w:rsidRDefault="00F56E02" w:rsidP="00F56E02">
            <w:pPr>
              <w:jc w:val="center"/>
              <w:rPr>
                <w:rFonts w:ascii="Times New Roman" w:hAnsi="Times New Roman" w:cs="Times New Roman"/>
                <w:bCs/>
                <w:i/>
                <w:iCs/>
                <w:sz w:val="24"/>
                <w:szCs w:val="24"/>
              </w:rPr>
            </w:pPr>
            <w:r>
              <w:rPr>
                <w:rFonts w:ascii="Times New Roman" w:hAnsi="Times New Roman" w:cs="Times New Roman"/>
                <w:bCs/>
                <w:i/>
                <w:iCs/>
                <w:sz w:val="24"/>
                <w:szCs w:val="24"/>
              </w:rPr>
              <w:t>36</w:t>
            </w:r>
          </w:p>
        </w:tc>
      </w:tr>
      <w:tr w:rsidR="00F56E02" w:rsidRPr="00257255" w14:paraId="50743EA8" w14:textId="77777777" w:rsidTr="00F56E02">
        <w:trPr>
          <w:trHeight w:val="23"/>
        </w:trPr>
        <w:tc>
          <w:tcPr>
            <w:tcW w:w="2460" w:type="pct"/>
            <w:vAlign w:val="center"/>
          </w:tcPr>
          <w:p w14:paraId="1DE17BE8" w14:textId="77777777" w:rsidR="00F56E02" w:rsidRPr="00257255" w:rsidRDefault="00F56E02" w:rsidP="00F56E02">
            <w:pPr>
              <w:jc w:val="both"/>
              <w:rPr>
                <w:rFonts w:ascii="Times New Roman" w:hAnsi="Times New Roman" w:cs="Times New Roman"/>
                <w:bCs/>
                <w:sz w:val="24"/>
                <w:szCs w:val="24"/>
              </w:rPr>
            </w:pPr>
            <w:r w:rsidRPr="00257255">
              <w:rPr>
                <w:rFonts w:ascii="Times New Roman" w:hAnsi="Times New Roman" w:cs="Times New Roman"/>
                <w:bCs/>
                <w:sz w:val="24"/>
                <w:szCs w:val="24"/>
              </w:rPr>
              <w:t>производственная</w:t>
            </w:r>
          </w:p>
        </w:tc>
        <w:tc>
          <w:tcPr>
            <w:tcW w:w="1195" w:type="pct"/>
            <w:vAlign w:val="center"/>
          </w:tcPr>
          <w:p w14:paraId="6E5B25DB" w14:textId="77777777" w:rsidR="00F56E02" w:rsidRPr="00257255" w:rsidRDefault="00F56E02" w:rsidP="00F56E02">
            <w:pPr>
              <w:jc w:val="center"/>
              <w:rPr>
                <w:rFonts w:ascii="Times New Roman" w:hAnsi="Times New Roman" w:cs="Times New Roman"/>
                <w:bCs/>
                <w:i/>
                <w:iCs/>
                <w:sz w:val="24"/>
                <w:szCs w:val="24"/>
              </w:rPr>
            </w:pPr>
            <w:r>
              <w:rPr>
                <w:rFonts w:ascii="Times New Roman" w:hAnsi="Times New Roman" w:cs="Times New Roman"/>
                <w:bCs/>
                <w:i/>
                <w:iCs/>
                <w:sz w:val="24"/>
                <w:szCs w:val="24"/>
              </w:rPr>
              <w:t>36</w:t>
            </w:r>
          </w:p>
        </w:tc>
        <w:tc>
          <w:tcPr>
            <w:tcW w:w="1345" w:type="pct"/>
            <w:vAlign w:val="center"/>
          </w:tcPr>
          <w:p w14:paraId="39C833B3" w14:textId="77777777" w:rsidR="00F56E02" w:rsidRPr="00257255" w:rsidRDefault="00F56E02" w:rsidP="00F56E02">
            <w:pPr>
              <w:jc w:val="center"/>
              <w:rPr>
                <w:rFonts w:ascii="Times New Roman" w:hAnsi="Times New Roman" w:cs="Times New Roman"/>
                <w:bCs/>
                <w:i/>
                <w:iCs/>
                <w:sz w:val="24"/>
                <w:szCs w:val="24"/>
              </w:rPr>
            </w:pPr>
            <w:r>
              <w:rPr>
                <w:rFonts w:ascii="Times New Roman" w:hAnsi="Times New Roman" w:cs="Times New Roman"/>
                <w:bCs/>
                <w:i/>
                <w:iCs/>
                <w:sz w:val="24"/>
                <w:szCs w:val="24"/>
              </w:rPr>
              <w:t>36</w:t>
            </w:r>
          </w:p>
        </w:tc>
      </w:tr>
      <w:tr w:rsidR="00F56E02" w:rsidRPr="00257255" w14:paraId="30547C89" w14:textId="77777777" w:rsidTr="00F56E02">
        <w:trPr>
          <w:trHeight w:val="23"/>
        </w:trPr>
        <w:tc>
          <w:tcPr>
            <w:tcW w:w="2460" w:type="pct"/>
            <w:vAlign w:val="center"/>
          </w:tcPr>
          <w:p w14:paraId="16948AB3" w14:textId="77777777" w:rsidR="00F56E02" w:rsidRDefault="00F56E02" w:rsidP="00F56E02">
            <w:pPr>
              <w:jc w:val="both"/>
              <w:rPr>
                <w:rFonts w:ascii="Times New Roman" w:hAnsi="Times New Roman" w:cs="Times New Roman"/>
                <w:bCs/>
                <w:sz w:val="24"/>
                <w:szCs w:val="24"/>
              </w:rPr>
            </w:pPr>
            <w:r w:rsidRPr="00257255">
              <w:rPr>
                <w:rFonts w:ascii="Times New Roman" w:hAnsi="Times New Roman" w:cs="Times New Roman"/>
                <w:bCs/>
                <w:sz w:val="24"/>
                <w:szCs w:val="24"/>
              </w:rPr>
              <w:t>Промежуточная аттестация</w:t>
            </w:r>
            <w:r>
              <w:rPr>
                <w:rFonts w:ascii="Times New Roman" w:hAnsi="Times New Roman" w:cs="Times New Roman"/>
                <w:bCs/>
                <w:sz w:val="24"/>
                <w:szCs w:val="24"/>
              </w:rPr>
              <w:t>, в том числе:</w:t>
            </w:r>
          </w:p>
          <w:p w14:paraId="5B99BC6F" w14:textId="77777777" w:rsidR="00F56E02" w:rsidRPr="005A4FE7" w:rsidRDefault="00F56E02" w:rsidP="00F56E02">
            <w:pPr>
              <w:jc w:val="both"/>
              <w:rPr>
                <w:rFonts w:ascii="Times New Roman" w:hAnsi="Times New Roman" w:cs="Times New Roman"/>
                <w:bCs/>
                <w:i/>
                <w:iCs/>
                <w:sz w:val="24"/>
                <w:szCs w:val="24"/>
              </w:rPr>
            </w:pPr>
            <w:r>
              <w:rPr>
                <w:rFonts w:ascii="Times New Roman" w:hAnsi="Times New Roman" w:cs="Times New Roman"/>
                <w:bCs/>
                <w:i/>
                <w:iCs/>
                <w:sz w:val="24"/>
                <w:szCs w:val="24"/>
              </w:rPr>
              <w:t>УП 07</w:t>
            </w:r>
          </w:p>
          <w:p w14:paraId="33DECC23" w14:textId="77777777" w:rsidR="00F56E02" w:rsidRPr="00257255" w:rsidRDefault="00F56E02" w:rsidP="00F56E02">
            <w:pPr>
              <w:rPr>
                <w:rFonts w:ascii="Times New Roman" w:hAnsi="Times New Roman" w:cs="Times New Roman"/>
                <w:bCs/>
                <w:sz w:val="24"/>
                <w:szCs w:val="24"/>
              </w:rPr>
            </w:pPr>
            <w:r>
              <w:rPr>
                <w:rFonts w:ascii="Times New Roman" w:hAnsi="Times New Roman" w:cs="Times New Roman"/>
                <w:bCs/>
                <w:i/>
                <w:iCs/>
                <w:sz w:val="24"/>
                <w:szCs w:val="24"/>
              </w:rPr>
              <w:t>ПП 07</w:t>
            </w:r>
            <w:r w:rsidRPr="005A4FE7">
              <w:rPr>
                <w:rFonts w:ascii="Times New Roman" w:hAnsi="Times New Roman" w:cs="Times New Roman"/>
                <w:bCs/>
                <w:i/>
                <w:iCs/>
                <w:sz w:val="24"/>
                <w:szCs w:val="24"/>
              </w:rPr>
              <w:br/>
              <w:t>ПМ 0Х</w:t>
            </w:r>
            <w:r>
              <w:rPr>
                <w:rFonts w:ascii="Times New Roman" w:hAnsi="Times New Roman" w:cs="Times New Roman"/>
                <w:bCs/>
                <w:sz w:val="24"/>
                <w:szCs w:val="24"/>
              </w:rPr>
              <w:t>7</w:t>
            </w:r>
            <w:r w:rsidRPr="005A4FE7">
              <w:rPr>
                <w:rFonts w:ascii="Times New Roman" w:hAnsi="Times New Roman" w:cs="Times New Roman"/>
                <w:bCs/>
                <w:i/>
                <w:iCs/>
                <w:sz w:val="24"/>
                <w:szCs w:val="24"/>
              </w:rPr>
              <w:t>(в случае экзамена ПМ)</w:t>
            </w:r>
          </w:p>
        </w:tc>
        <w:tc>
          <w:tcPr>
            <w:tcW w:w="1195" w:type="pct"/>
            <w:vAlign w:val="center"/>
          </w:tcPr>
          <w:p w14:paraId="054A1E14" w14:textId="77777777" w:rsidR="00F56E02" w:rsidRDefault="00F56E02" w:rsidP="00F56E02">
            <w:pPr>
              <w:jc w:val="center"/>
              <w:rPr>
                <w:rFonts w:ascii="Times New Roman" w:hAnsi="Times New Roman" w:cs="Times New Roman"/>
                <w:bCs/>
                <w:sz w:val="24"/>
                <w:szCs w:val="24"/>
              </w:rPr>
            </w:pPr>
          </w:p>
          <w:p w14:paraId="0770A40F" w14:textId="77777777" w:rsidR="00F56E02" w:rsidRDefault="00F56E02" w:rsidP="00F56E02">
            <w:pPr>
              <w:jc w:val="center"/>
              <w:rPr>
                <w:rFonts w:ascii="Times New Roman" w:hAnsi="Times New Roman" w:cs="Times New Roman"/>
                <w:bCs/>
                <w:sz w:val="24"/>
                <w:szCs w:val="24"/>
              </w:rPr>
            </w:pPr>
          </w:p>
          <w:p w14:paraId="07528F2C" w14:textId="77777777" w:rsidR="00F56E02" w:rsidRDefault="00F56E02" w:rsidP="00F56E02">
            <w:pPr>
              <w:jc w:val="center"/>
              <w:rPr>
                <w:rFonts w:ascii="Times New Roman" w:hAnsi="Times New Roman" w:cs="Times New Roman"/>
                <w:bCs/>
                <w:sz w:val="24"/>
                <w:szCs w:val="24"/>
              </w:rPr>
            </w:pPr>
          </w:p>
          <w:p w14:paraId="054B358C" w14:textId="77777777" w:rsidR="00F56E02" w:rsidRPr="00257255" w:rsidRDefault="00F56E02" w:rsidP="00F56E02">
            <w:pPr>
              <w:jc w:val="center"/>
              <w:rPr>
                <w:rFonts w:ascii="Times New Roman" w:hAnsi="Times New Roman" w:cs="Times New Roman"/>
                <w:bCs/>
                <w:sz w:val="24"/>
                <w:szCs w:val="24"/>
              </w:rPr>
            </w:pPr>
            <w:r>
              <w:rPr>
                <w:rFonts w:ascii="Times New Roman" w:hAnsi="Times New Roman" w:cs="Times New Roman"/>
                <w:bCs/>
                <w:sz w:val="24"/>
                <w:szCs w:val="24"/>
              </w:rPr>
              <w:t>6</w:t>
            </w:r>
          </w:p>
        </w:tc>
        <w:tc>
          <w:tcPr>
            <w:tcW w:w="1345" w:type="pct"/>
            <w:vAlign w:val="center"/>
          </w:tcPr>
          <w:p w14:paraId="3151F5EE" w14:textId="77777777" w:rsidR="00F56E02" w:rsidRPr="00257255" w:rsidRDefault="00F56E02" w:rsidP="00F56E02">
            <w:pPr>
              <w:jc w:val="center"/>
              <w:rPr>
                <w:rFonts w:ascii="Times New Roman" w:hAnsi="Times New Roman" w:cs="Times New Roman"/>
                <w:bCs/>
                <w:sz w:val="24"/>
                <w:szCs w:val="24"/>
              </w:rPr>
            </w:pPr>
          </w:p>
        </w:tc>
      </w:tr>
      <w:tr w:rsidR="00F56E02" w:rsidRPr="00257255" w14:paraId="1794AF64" w14:textId="77777777" w:rsidTr="00F56E02">
        <w:trPr>
          <w:trHeight w:val="23"/>
        </w:trPr>
        <w:tc>
          <w:tcPr>
            <w:tcW w:w="2460" w:type="pct"/>
            <w:vAlign w:val="center"/>
          </w:tcPr>
          <w:p w14:paraId="343A5BC7" w14:textId="77777777" w:rsidR="00F56E02" w:rsidRPr="00257255" w:rsidRDefault="00F56E02" w:rsidP="00F56E02">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1195" w:type="pct"/>
            <w:vAlign w:val="center"/>
          </w:tcPr>
          <w:p w14:paraId="3DDFAA20" w14:textId="77777777" w:rsidR="00F56E02" w:rsidRPr="00257255" w:rsidRDefault="00F56E02" w:rsidP="00F56E02">
            <w:pPr>
              <w:jc w:val="center"/>
              <w:rPr>
                <w:rFonts w:ascii="Times New Roman" w:hAnsi="Times New Roman" w:cs="Times New Roman"/>
                <w:b/>
                <w:sz w:val="24"/>
                <w:szCs w:val="24"/>
              </w:rPr>
            </w:pPr>
            <w:r>
              <w:rPr>
                <w:rFonts w:ascii="Times New Roman" w:hAnsi="Times New Roman" w:cs="Times New Roman"/>
                <w:b/>
                <w:sz w:val="24"/>
                <w:szCs w:val="24"/>
              </w:rPr>
              <w:t>162</w:t>
            </w:r>
          </w:p>
        </w:tc>
        <w:tc>
          <w:tcPr>
            <w:tcW w:w="1345" w:type="pct"/>
            <w:vAlign w:val="center"/>
          </w:tcPr>
          <w:p w14:paraId="488E5661" w14:textId="77777777" w:rsidR="00F56E02" w:rsidRPr="00257255" w:rsidRDefault="00F56E02" w:rsidP="00F56E02">
            <w:pPr>
              <w:jc w:val="center"/>
              <w:rPr>
                <w:rFonts w:ascii="Times New Roman" w:hAnsi="Times New Roman" w:cs="Times New Roman"/>
                <w:b/>
                <w:sz w:val="24"/>
                <w:szCs w:val="24"/>
              </w:rPr>
            </w:pPr>
            <w:r>
              <w:rPr>
                <w:rFonts w:ascii="Times New Roman" w:hAnsi="Times New Roman" w:cs="Times New Roman"/>
                <w:b/>
                <w:sz w:val="24"/>
                <w:szCs w:val="24"/>
              </w:rPr>
              <w:t>132</w:t>
            </w:r>
          </w:p>
        </w:tc>
      </w:tr>
    </w:tbl>
    <w:p w14:paraId="3E19553D" w14:textId="77777777" w:rsidR="00F56E02" w:rsidRDefault="00F56E02" w:rsidP="00F56E02">
      <w:pPr>
        <w:rPr>
          <w:rFonts w:ascii="Times New Roman" w:hAnsi="Times New Roman" w:cs="Times New Roman"/>
          <w:i/>
          <w:sz w:val="24"/>
          <w:szCs w:val="24"/>
        </w:rPr>
      </w:pPr>
    </w:p>
    <w:p w14:paraId="6CE7CAB1" w14:textId="77777777" w:rsidR="00F56E02" w:rsidRPr="005F59C7" w:rsidRDefault="00F56E02" w:rsidP="00F56E02">
      <w:pPr>
        <w:rPr>
          <w:rFonts w:ascii="Times New Roman" w:hAnsi="Times New Roman" w:cs="Times New Roman"/>
          <w:i/>
          <w:sz w:val="24"/>
          <w:szCs w:val="24"/>
        </w:rPr>
      </w:pPr>
    </w:p>
    <w:p w14:paraId="1357D7B9" w14:textId="77777777" w:rsidR="00F56E02" w:rsidRPr="000156CF" w:rsidRDefault="00F56E02" w:rsidP="00F56E02">
      <w:pPr>
        <w:pStyle w:val="114"/>
        <w:rPr>
          <w:rFonts w:ascii="Times New Roman" w:hAnsi="Times New Roman"/>
        </w:rPr>
      </w:pPr>
      <w:r w:rsidRPr="000156CF">
        <w:rPr>
          <w:rFonts w:ascii="Times New Roman" w:hAnsi="Times New Roman"/>
        </w:rPr>
        <w:t xml:space="preserve">2.2. Структура профессионального модуля </w:t>
      </w:r>
    </w:p>
    <w:p w14:paraId="2BFB8B95" w14:textId="77777777" w:rsidR="00F56E02" w:rsidRDefault="00F56E02" w:rsidP="00F56E02">
      <w:pPr>
        <w:spacing w:after="200" w:line="276" w:lineRule="auto"/>
        <w:rPr>
          <w:rFonts w:ascii="Times New Roman" w:eastAsia="Times New Roman" w:hAnsi="Times New Roman" w:cs="Times New Roman"/>
          <w:b/>
          <w:i/>
          <w:color w:val="0070C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9"/>
        <w:gridCol w:w="4359"/>
        <w:gridCol w:w="1094"/>
        <w:gridCol w:w="646"/>
        <w:gridCol w:w="546"/>
        <w:gridCol w:w="575"/>
        <w:gridCol w:w="432"/>
        <w:gridCol w:w="487"/>
        <w:gridCol w:w="430"/>
        <w:gridCol w:w="426"/>
      </w:tblGrid>
      <w:tr w:rsidR="00F56E02" w:rsidRPr="00C63897" w14:paraId="5478E6F0" w14:textId="77777777" w:rsidTr="00F56E02">
        <w:trPr>
          <w:cantSplit/>
          <w:trHeight w:val="3271"/>
        </w:trPr>
        <w:tc>
          <w:tcPr>
            <w:tcW w:w="436" w:type="pct"/>
            <w:tcBorders>
              <w:bottom w:val="single" w:sz="4" w:space="0" w:color="auto"/>
            </w:tcBorders>
          </w:tcPr>
          <w:p w14:paraId="6C268F85" w14:textId="77777777" w:rsidR="00F56E02" w:rsidRPr="00C13371" w:rsidRDefault="00F56E02" w:rsidP="00F56E02">
            <w:pPr>
              <w:suppressAutoHyphens/>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 xml:space="preserve">Код </w:t>
            </w:r>
            <w:proofErr w:type="gramStart"/>
            <w:r w:rsidRPr="00C13371">
              <w:rPr>
                <w:rFonts w:ascii="Times New Roman" w:eastAsia="Times New Roman" w:hAnsi="Times New Roman" w:cs="Times New Roman"/>
                <w:lang w:eastAsia="ru-RU"/>
              </w:rPr>
              <w:t>ОК</w:t>
            </w:r>
            <w:proofErr w:type="gramEnd"/>
            <w:r w:rsidRPr="00C13371">
              <w:rPr>
                <w:rFonts w:ascii="Times New Roman" w:eastAsia="Times New Roman" w:hAnsi="Times New Roman" w:cs="Times New Roman"/>
                <w:lang w:eastAsia="ru-RU"/>
              </w:rPr>
              <w:t>, ПК</w:t>
            </w:r>
          </w:p>
        </w:tc>
        <w:tc>
          <w:tcPr>
            <w:tcW w:w="2212" w:type="pct"/>
            <w:tcBorders>
              <w:bottom w:val="single" w:sz="4" w:space="0" w:color="auto"/>
            </w:tcBorders>
            <w:vAlign w:val="center"/>
          </w:tcPr>
          <w:p w14:paraId="1E5CCA98" w14:textId="77777777" w:rsidR="00F56E02" w:rsidRPr="00C13371" w:rsidRDefault="00F56E02" w:rsidP="00F56E02">
            <w:pPr>
              <w:suppressAutoHyphens/>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Наименования разделов профессионального модуля</w:t>
            </w:r>
          </w:p>
        </w:tc>
        <w:tc>
          <w:tcPr>
            <w:tcW w:w="555" w:type="pct"/>
            <w:tcBorders>
              <w:bottom w:val="single" w:sz="4" w:space="0" w:color="auto"/>
            </w:tcBorders>
            <w:vAlign w:val="center"/>
          </w:tcPr>
          <w:p w14:paraId="68D4E4A2" w14:textId="77777777" w:rsidR="00F56E02" w:rsidRPr="00C13371" w:rsidRDefault="00F56E02" w:rsidP="00F56E02">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Всего, час.</w:t>
            </w:r>
          </w:p>
        </w:tc>
        <w:tc>
          <w:tcPr>
            <w:tcW w:w="328" w:type="pct"/>
            <w:tcBorders>
              <w:bottom w:val="single" w:sz="4" w:space="0" w:color="auto"/>
            </w:tcBorders>
            <w:textDirection w:val="btLr"/>
            <w:vAlign w:val="center"/>
          </w:tcPr>
          <w:p w14:paraId="4A541CA1" w14:textId="77777777" w:rsidR="00F56E02" w:rsidRPr="00C13371" w:rsidRDefault="00F56E02" w:rsidP="00F56E02">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 xml:space="preserve">В </w:t>
            </w:r>
            <w:proofErr w:type="spellStart"/>
            <w:r w:rsidRPr="00C13371">
              <w:rPr>
                <w:rFonts w:ascii="Times New Roman" w:eastAsia="Times New Roman" w:hAnsi="Times New Roman" w:cs="Times New Roman"/>
                <w:iCs/>
                <w:lang w:eastAsia="ru-RU"/>
              </w:rPr>
              <w:t>т.ч</w:t>
            </w:r>
            <w:proofErr w:type="spellEnd"/>
            <w:r w:rsidRPr="00C13371">
              <w:rPr>
                <w:rFonts w:ascii="Times New Roman" w:eastAsia="Times New Roman" w:hAnsi="Times New Roman" w:cs="Times New Roman"/>
                <w:iCs/>
                <w:lang w:eastAsia="ru-RU"/>
              </w:rPr>
              <w:t>. в форме практической подготовки</w:t>
            </w:r>
          </w:p>
        </w:tc>
        <w:tc>
          <w:tcPr>
            <w:tcW w:w="277" w:type="pct"/>
            <w:shd w:val="clear" w:color="auto" w:fill="D9D9D9" w:themeFill="background1" w:themeFillShade="D9"/>
            <w:textDirection w:val="btLr"/>
            <w:vAlign w:val="center"/>
          </w:tcPr>
          <w:p w14:paraId="17DB170B" w14:textId="77777777" w:rsidR="00F56E02" w:rsidRPr="00C13371" w:rsidRDefault="00F56E02" w:rsidP="00F56E02">
            <w:pPr>
              <w:suppressAutoHyphens/>
              <w:ind w:left="113" w:right="113"/>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 xml:space="preserve">Обучение по МДК, в </w:t>
            </w:r>
            <w:proofErr w:type="spellStart"/>
            <w:r w:rsidRPr="00C13371">
              <w:rPr>
                <w:rFonts w:ascii="Times New Roman" w:eastAsia="Times New Roman" w:hAnsi="Times New Roman" w:cs="Times New Roman"/>
                <w:lang w:eastAsia="ru-RU"/>
              </w:rPr>
              <w:t>т.ч</w:t>
            </w:r>
            <w:proofErr w:type="spellEnd"/>
            <w:r w:rsidRPr="00C13371">
              <w:rPr>
                <w:rFonts w:ascii="Times New Roman" w:eastAsia="Times New Roman" w:hAnsi="Times New Roman" w:cs="Times New Roman"/>
                <w:lang w:eastAsia="ru-RU"/>
              </w:rPr>
              <w:t>.:</w:t>
            </w:r>
          </w:p>
        </w:tc>
        <w:tc>
          <w:tcPr>
            <w:tcW w:w="292" w:type="pct"/>
            <w:textDirection w:val="btLr"/>
            <w:vAlign w:val="center"/>
          </w:tcPr>
          <w:p w14:paraId="4B0FD092" w14:textId="77777777" w:rsidR="00F56E02" w:rsidRPr="00C13371" w:rsidRDefault="00F56E02" w:rsidP="00F56E02">
            <w:pPr>
              <w:suppressAutoHyphens/>
              <w:jc w:val="center"/>
              <w:rPr>
                <w:rFonts w:ascii="Times New Roman" w:eastAsia="Times New Roman" w:hAnsi="Times New Roman" w:cs="Times New Roman"/>
                <w:lang w:eastAsia="ru-RU"/>
              </w:rPr>
            </w:pPr>
            <w:r w:rsidRPr="00C13371">
              <w:rPr>
                <w:rFonts w:ascii="Times New Roman" w:hAnsi="Times New Roman" w:cs="Times New Roman"/>
                <w:bCs/>
                <w:sz w:val="24"/>
                <w:szCs w:val="24"/>
              </w:rPr>
              <w:t>Учебные занятия</w:t>
            </w:r>
            <w:r>
              <w:rPr>
                <w:rStyle w:val="af3"/>
                <w:rFonts w:ascii="Times New Roman" w:eastAsia="Times New Roman" w:hAnsi="Times New Roman"/>
                <w:lang w:eastAsia="ru-RU"/>
              </w:rPr>
              <w:footnoteReference w:id="8"/>
            </w:r>
          </w:p>
        </w:tc>
        <w:tc>
          <w:tcPr>
            <w:tcW w:w="219" w:type="pct"/>
            <w:textDirection w:val="btLr"/>
            <w:vAlign w:val="center"/>
          </w:tcPr>
          <w:p w14:paraId="38C14722" w14:textId="77777777" w:rsidR="00F56E02" w:rsidRPr="00C63897" w:rsidRDefault="00F56E02" w:rsidP="00F56E02">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Курсовая работа (проект)</w:t>
            </w:r>
          </w:p>
        </w:tc>
        <w:tc>
          <w:tcPr>
            <w:tcW w:w="247" w:type="pct"/>
            <w:textDirection w:val="btLr"/>
            <w:vAlign w:val="center"/>
          </w:tcPr>
          <w:p w14:paraId="69D2B1E0" w14:textId="77777777" w:rsidR="00F56E02" w:rsidRPr="00C63897" w:rsidRDefault="00F56E02" w:rsidP="00F56E02">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Самостоятельная работа</w:t>
            </w:r>
            <w:r w:rsidRPr="00C63897">
              <w:rPr>
                <w:rFonts w:ascii="Times New Roman" w:eastAsia="Times New Roman" w:hAnsi="Times New Roman" w:cs="Times New Roman"/>
                <w:i/>
                <w:vertAlign w:val="superscript"/>
                <w:lang w:eastAsia="ru-RU"/>
              </w:rPr>
              <w:footnoteReference w:id="9"/>
            </w:r>
          </w:p>
        </w:tc>
        <w:tc>
          <w:tcPr>
            <w:tcW w:w="218" w:type="pct"/>
            <w:shd w:val="clear" w:color="auto" w:fill="D9D9D9" w:themeFill="background1" w:themeFillShade="D9"/>
            <w:textDirection w:val="btLr"/>
            <w:vAlign w:val="center"/>
          </w:tcPr>
          <w:p w14:paraId="52FEC600" w14:textId="77777777" w:rsidR="00F56E02" w:rsidRPr="00C63897" w:rsidRDefault="00F56E02" w:rsidP="00F56E02">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Учебная п</w:t>
            </w:r>
            <w:r w:rsidRPr="00C63897">
              <w:rPr>
                <w:rFonts w:ascii="Times New Roman" w:eastAsia="Times New Roman" w:hAnsi="Times New Roman" w:cs="Times New Roman"/>
                <w:lang w:eastAsia="ru-RU"/>
              </w:rPr>
              <w:t>рактик</w:t>
            </w:r>
            <w:r>
              <w:rPr>
                <w:rFonts w:ascii="Times New Roman" w:eastAsia="Times New Roman" w:hAnsi="Times New Roman" w:cs="Times New Roman"/>
                <w:lang w:eastAsia="ru-RU"/>
              </w:rPr>
              <w:t>а</w:t>
            </w:r>
          </w:p>
        </w:tc>
        <w:tc>
          <w:tcPr>
            <w:tcW w:w="216" w:type="pct"/>
            <w:shd w:val="clear" w:color="auto" w:fill="D9D9D9" w:themeFill="background1" w:themeFillShade="D9"/>
            <w:textDirection w:val="btLr"/>
          </w:tcPr>
          <w:p w14:paraId="12FECFDC" w14:textId="77777777" w:rsidR="00F56E02" w:rsidRPr="00C63897" w:rsidRDefault="00F56E02" w:rsidP="00F56E02">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Производственная практика</w:t>
            </w:r>
          </w:p>
        </w:tc>
      </w:tr>
      <w:tr w:rsidR="00F56E02" w:rsidRPr="005643D7" w14:paraId="5258FA43" w14:textId="77777777" w:rsidTr="00F56E02">
        <w:trPr>
          <w:cantSplit/>
          <w:trHeight w:val="73"/>
        </w:trPr>
        <w:tc>
          <w:tcPr>
            <w:tcW w:w="436" w:type="pct"/>
            <w:tcBorders>
              <w:bottom w:val="single" w:sz="4" w:space="0" w:color="auto"/>
            </w:tcBorders>
            <w:vAlign w:val="center"/>
          </w:tcPr>
          <w:p w14:paraId="3D4071FC" w14:textId="77777777" w:rsidR="00F56E02" w:rsidRPr="00C13371" w:rsidRDefault="00F56E02" w:rsidP="00F56E02">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1</w:t>
            </w:r>
          </w:p>
        </w:tc>
        <w:tc>
          <w:tcPr>
            <w:tcW w:w="2212" w:type="pct"/>
            <w:tcBorders>
              <w:bottom w:val="single" w:sz="4" w:space="0" w:color="auto"/>
            </w:tcBorders>
            <w:vAlign w:val="center"/>
          </w:tcPr>
          <w:p w14:paraId="6C61A07E" w14:textId="77777777" w:rsidR="00F56E02" w:rsidRPr="00C13371" w:rsidRDefault="00F56E02" w:rsidP="00F56E02">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iCs/>
                <w:sz w:val="16"/>
                <w:szCs w:val="16"/>
                <w:lang w:eastAsia="ru-RU"/>
              </w:rPr>
              <w:t>2</w:t>
            </w:r>
          </w:p>
        </w:tc>
        <w:tc>
          <w:tcPr>
            <w:tcW w:w="555" w:type="pct"/>
            <w:tcBorders>
              <w:bottom w:val="single" w:sz="4" w:space="0" w:color="auto"/>
            </w:tcBorders>
            <w:vAlign w:val="center"/>
          </w:tcPr>
          <w:p w14:paraId="7856FAB4" w14:textId="77777777" w:rsidR="00F56E02" w:rsidRPr="00C13371" w:rsidRDefault="00F56E02" w:rsidP="00F56E02">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iCs/>
                <w:sz w:val="16"/>
                <w:szCs w:val="16"/>
                <w:lang w:eastAsia="ru-RU"/>
              </w:rPr>
              <w:t>3</w:t>
            </w:r>
          </w:p>
        </w:tc>
        <w:tc>
          <w:tcPr>
            <w:tcW w:w="328" w:type="pct"/>
            <w:tcBorders>
              <w:bottom w:val="single" w:sz="4" w:space="0" w:color="auto"/>
            </w:tcBorders>
            <w:vAlign w:val="center"/>
          </w:tcPr>
          <w:p w14:paraId="3BDCD230" w14:textId="77777777" w:rsidR="00F56E02" w:rsidRPr="00C13371" w:rsidRDefault="00F56E02" w:rsidP="00F56E02">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sz w:val="16"/>
                <w:szCs w:val="16"/>
                <w:lang w:eastAsia="ru-RU"/>
              </w:rPr>
              <w:t>4</w:t>
            </w:r>
          </w:p>
        </w:tc>
        <w:tc>
          <w:tcPr>
            <w:tcW w:w="277" w:type="pct"/>
            <w:shd w:val="clear" w:color="auto" w:fill="D9D9D9" w:themeFill="background1" w:themeFillShade="D9"/>
            <w:vAlign w:val="center"/>
          </w:tcPr>
          <w:p w14:paraId="21784C96" w14:textId="77777777" w:rsidR="00F56E02" w:rsidRPr="00C13371" w:rsidRDefault="00F56E02" w:rsidP="00F56E02">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5</w:t>
            </w:r>
          </w:p>
        </w:tc>
        <w:tc>
          <w:tcPr>
            <w:tcW w:w="292" w:type="pct"/>
            <w:vAlign w:val="center"/>
          </w:tcPr>
          <w:p w14:paraId="1F1EE578" w14:textId="77777777" w:rsidR="00F56E02" w:rsidRPr="00C13371" w:rsidRDefault="00F56E02" w:rsidP="00F56E02">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color w:val="000000"/>
                <w:sz w:val="16"/>
                <w:szCs w:val="16"/>
                <w:lang w:eastAsia="ru-RU"/>
              </w:rPr>
              <w:t>6</w:t>
            </w:r>
          </w:p>
        </w:tc>
        <w:tc>
          <w:tcPr>
            <w:tcW w:w="219" w:type="pct"/>
            <w:vAlign w:val="center"/>
          </w:tcPr>
          <w:p w14:paraId="7F55F14D" w14:textId="77777777" w:rsidR="00F56E02" w:rsidRPr="005643D7" w:rsidRDefault="00F56E02" w:rsidP="00F56E02">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247" w:type="pct"/>
            <w:vAlign w:val="center"/>
          </w:tcPr>
          <w:p w14:paraId="1F170678" w14:textId="77777777" w:rsidR="00F56E02" w:rsidRPr="005643D7" w:rsidRDefault="00F56E02" w:rsidP="00F56E02">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218" w:type="pct"/>
            <w:shd w:val="clear" w:color="auto" w:fill="D9D9D9" w:themeFill="background1" w:themeFillShade="D9"/>
          </w:tcPr>
          <w:p w14:paraId="515FE7DC" w14:textId="77777777" w:rsidR="00F56E02" w:rsidRPr="005643D7" w:rsidRDefault="00F56E02" w:rsidP="00F56E02">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216" w:type="pct"/>
            <w:shd w:val="clear" w:color="auto" w:fill="D9D9D9" w:themeFill="background1" w:themeFillShade="D9"/>
          </w:tcPr>
          <w:p w14:paraId="674EBA96" w14:textId="77777777" w:rsidR="00F56E02" w:rsidRPr="005643D7" w:rsidRDefault="00F56E02" w:rsidP="00F56E02">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r>
      <w:tr w:rsidR="00F56E02" w:rsidRPr="00C63897" w14:paraId="745A1B07" w14:textId="77777777" w:rsidTr="00F56E02">
        <w:tc>
          <w:tcPr>
            <w:tcW w:w="436" w:type="pct"/>
          </w:tcPr>
          <w:p w14:paraId="3A85BA27" w14:textId="77777777" w:rsidR="00F56E02" w:rsidRPr="00C13371" w:rsidRDefault="00F56E02" w:rsidP="00F56E02">
            <w:pPr>
              <w:rPr>
                <w:rFonts w:ascii="Times New Roman" w:eastAsia="Times New Roman" w:hAnsi="Times New Roman" w:cs="Times New Roman"/>
                <w:bCs/>
                <w:lang w:eastAsia="ru-RU"/>
              </w:rPr>
            </w:pPr>
          </w:p>
        </w:tc>
        <w:tc>
          <w:tcPr>
            <w:tcW w:w="2212" w:type="pct"/>
          </w:tcPr>
          <w:p w14:paraId="37432D88" w14:textId="77777777" w:rsidR="00F56E02" w:rsidRPr="00C13371" w:rsidRDefault="00F56E02" w:rsidP="00F56E02">
            <w:pPr>
              <w:rPr>
                <w:rFonts w:ascii="Times New Roman" w:eastAsia="Times New Roman" w:hAnsi="Times New Roman" w:cs="Times New Roman"/>
                <w:lang w:eastAsia="ru-RU"/>
              </w:rPr>
            </w:pPr>
            <w:r>
              <w:rPr>
                <w:rFonts w:ascii="Times New Roman" w:hAnsi="Times New Roman"/>
                <w:sz w:val="16"/>
                <w:szCs w:val="16"/>
              </w:rPr>
              <w:t>МДК 07.01 Проведение медицинской регистрации пациентов</w:t>
            </w:r>
          </w:p>
        </w:tc>
        <w:tc>
          <w:tcPr>
            <w:tcW w:w="555" w:type="pct"/>
          </w:tcPr>
          <w:p w14:paraId="27367933" w14:textId="77777777" w:rsidR="00F56E02" w:rsidRPr="00F941D2" w:rsidRDefault="00F56E02" w:rsidP="00F56E02">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36</w:t>
            </w:r>
          </w:p>
        </w:tc>
        <w:tc>
          <w:tcPr>
            <w:tcW w:w="328" w:type="pct"/>
          </w:tcPr>
          <w:p w14:paraId="6FD4553E" w14:textId="77777777" w:rsidR="00F56E02" w:rsidRPr="00F941D2" w:rsidRDefault="00F56E02" w:rsidP="00F56E02">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30</w:t>
            </w:r>
          </w:p>
        </w:tc>
        <w:tc>
          <w:tcPr>
            <w:tcW w:w="277" w:type="pct"/>
            <w:shd w:val="clear" w:color="auto" w:fill="D9D9D9" w:themeFill="background1" w:themeFillShade="D9"/>
          </w:tcPr>
          <w:p w14:paraId="3FD722CF" w14:textId="77777777" w:rsidR="00F56E02" w:rsidRPr="00F941D2" w:rsidRDefault="00F56E02" w:rsidP="00F56E02">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36</w:t>
            </w:r>
          </w:p>
        </w:tc>
        <w:tc>
          <w:tcPr>
            <w:tcW w:w="292" w:type="pct"/>
          </w:tcPr>
          <w:p w14:paraId="3B5F3FA2" w14:textId="77777777" w:rsidR="00F56E02" w:rsidRPr="00F941D2" w:rsidRDefault="00F56E02" w:rsidP="00F56E0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w:t>
            </w:r>
          </w:p>
        </w:tc>
        <w:tc>
          <w:tcPr>
            <w:tcW w:w="219" w:type="pct"/>
          </w:tcPr>
          <w:p w14:paraId="5018FAEC" w14:textId="77777777" w:rsidR="00F56E02" w:rsidRPr="00F941D2" w:rsidRDefault="00F56E02" w:rsidP="00F56E02">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sz w:val="20"/>
                <w:szCs w:val="20"/>
                <w:lang w:eastAsia="ru-RU"/>
              </w:rPr>
              <w:t>0</w:t>
            </w:r>
          </w:p>
        </w:tc>
        <w:tc>
          <w:tcPr>
            <w:tcW w:w="247" w:type="pct"/>
          </w:tcPr>
          <w:p w14:paraId="695F1E1A" w14:textId="77777777" w:rsidR="00F56E02" w:rsidRPr="00F941D2" w:rsidRDefault="00F56E02" w:rsidP="00F56E02">
            <w:pPr>
              <w:jc w:val="center"/>
              <w:rPr>
                <w:rFonts w:ascii="Times New Roman" w:eastAsia="Times New Roman" w:hAnsi="Times New Roman" w:cs="Times New Roman"/>
                <w:b/>
                <w:bCs/>
                <w:sz w:val="20"/>
                <w:szCs w:val="20"/>
                <w:lang w:eastAsia="ru-RU"/>
              </w:rPr>
            </w:pPr>
            <w:r w:rsidRPr="00F941D2">
              <w:rPr>
                <w:rFonts w:ascii="Times New Roman" w:eastAsia="Times New Roman" w:hAnsi="Times New Roman" w:cs="Times New Roman"/>
                <w:b/>
                <w:bCs/>
                <w:sz w:val="20"/>
                <w:szCs w:val="20"/>
                <w:lang w:eastAsia="ru-RU"/>
              </w:rPr>
              <w:t>-</w:t>
            </w:r>
          </w:p>
        </w:tc>
        <w:tc>
          <w:tcPr>
            <w:tcW w:w="218" w:type="pct"/>
            <w:shd w:val="clear" w:color="auto" w:fill="D9D9D9" w:themeFill="background1" w:themeFillShade="D9"/>
          </w:tcPr>
          <w:p w14:paraId="0112BAA5" w14:textId="77777777" w:rsidR="00F56E02" w:rsidRPr="00F941D2" w:rsidRDefault="00F56E02" w:rsidP="00F56E02">
            <w:pPr>
              <w:jc w:val="center"/>
              <w:rPr>
                <w:rFonts w:ascii="Times New Roman" w:eastAsia="Times New Roman" w:hAnsi="Times New Roman" w:cs="Times New Roman"/>
                <w:b/>
                <w:bCs/>
                <w:sz w:val="20"/>
                <w:szCs w:val="20"/>
                <w:lang w:eastAsia="ru-RU"/>
              </w:rPr>
            </w:pPr>
          </w:p>
        </w:tc>
        <w:tc>
          <w:tcPr>
            <w:tcW w:w="216" w:type="pct"/>
            <w:shd w:val="clear" w:color="auto" w:fill="D9D9D9" w:themeFill="background1" w:themeFillShade="D9"/>
          </w:tcPr>
          <w:p w14:paraId="468EEE55" w14:textId="77777777" w:rsidR="00F56E02" w:rsidRPr="00F941D2" w:rsidRDefault="00F56E02" w:rsidP="00F56E02">
            <w:pPr>
              <w:jc w:val="center"/>
              <w:rPr>
                <w:rFonts w:ascii="Times New Roman" w:eastAsia="Times New Roman" w:hAnsi="Times New Roman" w:cs="Times New Roman"/>
                <w:b/>
                <w:bCs/>
                <w:sz w:val="20"/>
                <w:szCs w:val="20"/>
                <w:lang w:eastAsia="ru-RU"/>
              </w:rPr>
            </w:pPr>
          </w:p>
        </w:tc>
      </w:tr>
      <w:tr w:rsidR="00F56E02" w:rsidRPr="00C63897" w14:paraId="0060C898" w14:textId="77777777" w:rsidTr="00F56E02">
        <w:trPr>
          <w:trHeight w:val="314"/>
        </w:trPr>
        <w:tc>
          <w:tcPr>
            <w:tcW w:w="436" w:type="pct"/>
          </w:tcPr>
          <w:p w14:paraId="3FCBD347" w14:textId="77777777" w:rsidR="00F56E02" w:rsidRPr="00C13371" w:rsidRDefault="00F56E02" w:rsidP="00F56E02">
            <w:pPr>
              <w:rPr>
                <w:rFonts w:ascii="Times New Roman" w:eastAsia="Times New Roman" w:hAnsi="Times New Roman" w:cs="Times New Roman"/>
                <w:bCs/>
                <w:lang w:eastAsia="ru-RU"/>
              </w:rPr>
            </w:pPr>
          </w:p>
        </w:tc>
        <w:tc>
          <w:tcPr>
            <w:tcW w:w="2212" w:type="pct"/>
          </w:tcPr>
          <w:p w14:paraId="09752ED3" w14:textId="77777777" w:rsidR="00F56E02" w:rsidRPr="00C13371" w:rsidRDefault="00F56E02" w:rsidP="00F56E02">
            <w:pPr>
              <w:rPr>
                <w:rFonts w:ascii="Times New Roman" w:eastAsia="Times New Roman" w:hAnsi="Times New Roman" w:cs="Times New Roman"/>
                <w:lang w:eastAsia="ru-RU"/>
              </w:rPr>
            </w:pPr>
            <w:r>
              <w:rPr>
                <w:rFonts w:ascii="Times New Roman" w:hAnsi="Times New Roman"/>
                <w:sz w:val="16"/>
                <w:szCs w:val="16"/>
              </w:rPr>
              <w:t>МДК 07.02 Оказание первой помощи пациентам и пострадавшим</w:t>
            </w:r>
          </w:p>
        </w:tc>
        <w:tc>
          <w:tcPr>
            <w:tcW w:w="555" w:type="pct"/>
          </w:tcPr>
          <w:p w14:paraId="6F921AEF" w14:textId="77777777" w:rsidR="00F56E02" w:rsidRPr="00F941D2" w:rsidRDefault="00F56E02" w:rsidP="00F56E02">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36</w:t>
            </w:r>
          </w:p>
        </w:tc>
        <w:tc>
          <w:tcPr>
            <w:tcW w:w="328" w:type="pct"/>
          </w:tcPr>
          <w:p w14:paraId="53202B33" w14:textId="77777777" w:rsidR="00F56E02" w:rsidRPr="00F941D2" w:rsidRDefault="00F56E02" w:rsidP="00F56E02">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30</w:t>
            </w:r>
          </w:p>
        </w:tc>
        <w:tc>
          <w:tcPr>
            <w:tcW w:w="277" w:type="pct"/>
            <w:shd w:val="clear" w:color="auto" w:fill="D9D9D9" w:themeFill="background1" w:themeFillShade="D9"/>
          </w:tcPr>
          <w:p w14:paraId="14261E6B" w14:textId="77777777" w:rsidR="00F56E02" w:rsidRPr="00F941D2" w:rsidRDefault="00F56E02" w:rsidP="00F56E02">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36</w:t>
            </w:r>
          </w:p>
        </w:tc>
        <w:tc>
          <w:tcPr>
            <w:tcW w:w="292" w:type="pct"/>
          </w:tcPr>
          <w:p w14:paraId="1569AF03" w14:textId="77777777" w:rsidR="00F56E02" w:rsidRPr="00F941D2" w:rsidRDefault="00F56E02" w:rsidP="00F56E02">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sz w:val="20"/>
                <w:szCs w:val="20"/>
                <w:lang w:eastAsia="ru-RU"/>
              </w:rPr>
              <w:t>36</w:t>
            </w:r>
          </w:p>
        </w:tc>
        <w:tc>
          <w:tcPr>
            <w:tcW w:w="219" w:type="pct"/>
          </w:tcPr>
          <w:p w14:paraId="126BCC27" w14:textId="77777777" w:rsidR="00F56E02" w:rsidRPr="00F941D2" w:rsidRDefault="00F56E02" w:rsidP="00F56E02">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sz w:val="20"/>
                <w:szCs w:val="20"/>
                <w:lang w:eastAsia="ru-RU"/>
              </w:rPr>
              <w:t>0</w:t>
            </w:r>
          </w:p>
        </w:tc>
        <w:tc>
          <w:tcPr>
            <w:tcW w:w="247" w:type="pct"/>
          </w:tcPr>
          <w:p w14:paraId="4C83A146" w14:textId="77777777" w:rsidR="00F56E02" w:rsidRPr="00F941D2" w:rsidRDefault="00F56E02" w:rsidP="00F56E02">
            <w:pPr>
              <w:jc w:val="center"/>
              <w:rPr>
                <w:rFonts w:ascii="Times New Roman" w:eastAsia="Times New Roman" w:hAnsi="Times New Roman" w:cs="Times New Roman"/>
                <w:b/>
                <w:bCs/>
                <w:sz w:val="20"/>
                <w:szCs w:val="20"/>
                <w:lang w:eastAsia="ru-RU"/>
              </w:rPr>
            </w:pPr>
            <w:r w:rsidRPr="00F941D2">
              <w:rPr>
                <w:rFonts w:ascii="Times New Roman" w:eastAsia="Times New Roman" w:hAnsi="Times New Roman" w:cs="Times New Roman"/>
                <w:b/>
                <w:bCs/>
                <w:sz w:val="20"/>
                <w:szCs w:val="20"/>
                <w:lang w:eastAsia="ru-RU"/>
              </w:rPr>
              <w:t>-</w:t>
            </w:r>
          </w:p>
        </w:tc>
        <w:tc>
          <w:tcPr>
            <w:tcW w:w="218" w:type="pct"/>
            <w:shd w:val="clear" w:color="auto" w:fill="D9D9D9" w:themeFill="background1" w:themeFillShade="D9"/>
          </w:tcPr>
          <w:p w14:paraId="70CEE19A" w14:textId="77777777" w:rsidR="00F56E02" w:rsidRPr="00F941D2" w:rsidRDefault="00F56E02" w:rsidP="00F56E02">
            <w:pPr>
              <w:jc w:val="center"/>
              <w:rPr>
                <w:rFonts w:ascii="Times New Roman" w:eastAsia="Times New Roman" w:hAnsi="Times New Roman" w:cs="Times New Roman"/>
                <w:b/>
                <w:bCs/>
                <w:sz w:val="20"/>
                <w:szCs w:val="20"/>
                <w:lang w:eastAsia="ru-RU"/>
              </w:rPr>
            </w:pPr>
          </w:p>
        </w:tc>
        <w:tc>
          <w:tcPr>
            <w:tcW w:w="216" w:type="pct"/>
            <w:shd w:val="clear" w:color="auto" w:fill="D9D9D9" w:themeFill="background1" w:themeFillShade="D9"/>
          </w:tcPr>
          <w:p w14:paraId="4BB1D5B8" w14:textId="77777777" w:rsidR="00F56E02" w:rsidRPr="00F941D2" w:rsidRDefault="00F56E02" w:rsidP="00F56E02">
            <w:pPr>
              <w:jc w:val="center"/>
              <w:rPr>
                <w:rFonts w:ascii="Times New Roman" w:eastAsia="Times New Roman" w:hAnsi="Times New Roman" w:cs="Times New Roman"/>
                <w:b/>
                <w:bCs/>
                <w:sz w:val="20"/>
                <w:szCs w:val="20"/>
                <w:lang w:eastAsia="ru-RU"/>
              </w:rPr>
            </w:pPr>
          </w:p>
        </w:tc>
      </w:tr>
      <w:tr w:rsidR="00F56E02" w:rsidRPr="00C63897" w14:paraId="31757874" w14:textId="77777777" w:rsidTr="00F56E02">
        <w:trPr>
          <w:trHeight w:val="314"/>
        </w:trPr>
        <w:tc>
          <w:tcPr>
            <w:tcW w:w="436" w:type="pct"/>
          </w:tcPr>
          <w:p w14:paraId="1BFC0D0B" w14:textId="77777777" w:rsidR="00F56E02" w:rsidRPr="00C63897" w:rsidRDefault="00F56E02" w:rsidP="00F56E02">
            <w:pPr>
              <w:rPr>
                <w:rFonts w:ascii="Times New Roman" w:eastAsia="Times New Roman" w:hAnsi="Times New Roman" w:cs="Times New Roman"/>
                <w:bCs/>
                <w:lang w:eastAsia="ru-RU"/>
              </w:rPr>
            </w:pPr>
          </w:p>
        </w:tc>
        <w:tc>
          <w:tcPr>
            <w:tcW w:w="2212" w:type="pct"/>
          </w:tcPr>
          <w:p w14:paraId="2F8D1DB7" w14:textId="77777777" w:rsidR="00F56E02" w:rsidRPr="00C63897" w:rsidRDefault="00F56E02" w:rsidP="00F56E02">
            <w:pPr>
              <w:rPr>
                <w:rFonts w:ascii="Times New Roman" w:eastAsia="Times New Roman" w:hAnsi="Times New Roman" w:cs="Times New Roman"/>
                <w:bCs/>
                <w:lang w:eastAsia="ru-RU"/>
              </w:rPr>
            </w:pPr>
            <w:r w:rsidRPr="00C63897">
              <w:rPr>
                <w:rFonts w:ascii="Times New Roman" w:eastAsia="Times New Roman" w:hAnsi="Times New Roman" w:cs="Times New Roman"/>
                <w:bCs/>
                <w:lang w:eastAsia="ru-RU"/>
              </w:rPr>
              <w:t>Учебная практика</w:t>
            </w:r>
          </w:p>
        </w:tc>
        <w:tc>
          <w:tcPr>
            <w:tcW w:w="555" w:type="pct"/>
          </w:tcPr>
          <w:p w14:paraId="53B9B89E" w14:textId="77777777" w:rsidR="00F56E02" w:rsidRPr="00F941D2" w:rsidRDefault="00F56E02" w:rsidP="00F56E02">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36</w:t>
            </w:r>
          </w:p>
        </w:tc>
        <w:tc>
          <w:tcPr>
            <w:tcW w:w="328" w:type="pct"/>
          </w:tcPr>
          <w:p w14:paraId="16EC55A6" w14:textId="77777777" w:rsidR="00F56E02" w:rsidRPr="00F941D2" w:rsidRDefault="00F56E02" w:rsidP="00F56E02">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bCs/>
                <w:sz w:val="20"/>
                <w:szCs w:val="20"/>
                <w:lang w:eastAsia="ru-RU"/>
              </w:rPr>
              <w:t>36</w:t>
            </w:r>
          </w:p>
        </w:tc>
        <w:tc>
          <w:tcPr>
            <w:tcW w:w="277" w:type="pct"/>
            <w:shd w:val="clear" w:color="auto" w:fill="D9D9D9" w:themeFill="background1" w:themeFillShade="D9"/>
          </w:tcPr>
          <w:p w14:paraId="039E8964" w14:textId="77777777" w:rsidR="00F56E02" w:rsidRPr="00F941D2" w:rsidRDefault="00F56E02" w:rsidP="00F56E02">
            <w:pPr>
              <w:jc w:val="center"/>
              <w:rPr>
                <w:rFonts w:ascii="Times New Roman" w:eastAsia="Times New Roman" w:hAnsi="Times New Roman" w:cs="Times New Roman"/>
                <w:b/>
                <w:bCs/>
                <w:sz w:val="20"/>
                <w:szCs w:val="20"/>
                <w:lang w:eastAsia="ru-RU"/>
              </w:rPr>
            </w:pPr>
          </w:p>
        </w:tc>
        <w:tc>
          <w:tcPr>
            <w:tcW w:w="758" w:type="pct"/>
            <w:gridSpan w:val="3"/>
            <w:shd w:val="clear" w:color="auto" w:fill="auto"/>
          </w:tcPr>
          <w:p w14:paraId="74096AC3" w14:textId="77777777" w:rsidR="00F56E02" w:rsidRPr="00F941D2" w:rsidRDefault="00F56E02" w:rsidP="00F56E02">
            <w:pPr>
              <w:jc w:val="center"/>
              <w:rPr>
                <w:rFonts w:ascii="Times New Roman" w:eastAsia="Times New Roman" w:hAnsi="Times New Roman" w:cs="Times New Roman"/>
                <w:b/>
                <w:bCs/>
                <w:sz w:val="20"/>
                <w:szCs w:val="20"/>
                <w:lang w:eastAsia="ru-RU"/>
              </w:rPr>
            </w:pPr>
          </w:p>
        </w:tc>
        <w:tc>
          <w:tcPr>
            <w:tcW w:w="218" w:type="pct"/>
            <w:shd w:val="clear" w:color="auto" w:fill="D9D9D9" w:themeFill="background1" w:themeFillShade="D9"/>
          </w:tcPr>
          <w:p w14:paraId="2851A5D7" w14:textId="77777777" w:rsidR="00F56E02" w:rsidRPr="00F941D2" w:rsidRDefault="00F56E02" w:rsidP="00F56E02">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36</w:t>
            </w:r>
          </w:p>
        </w:tc>
        <w:tc>
          <w:tcPr>
            <w:tcW w:w="216" w:type="pct"/>
            <w:shd w:val="clear" w:color="auto" w:fill="D9D9D9" w:themeFill="background1" w:themeFillShade="D9"/>
          </w:tcPr>
          <w:p w14:paraId="5F53EB44" w14:textId="77777777" w:rsidR="00F56E02" w:rsidRPr="00F941D2" w:rsidRDefault="00F56E02" w:rsidP="00F56E02">
            <w:pPr>
              <w:jc w:val="center"/>
              <w:rPr>
                <w:rFonts w:ascii="Times New Roman" w:eastAsia="Times New Roman" w:hAnsi="Times New Roman" w:cs="Times New Roman"/>
                <w:b/>
                <w:bCs/>
                <w:sz w:val="20"/>
                <w:szCs w:val="20"/>
                <w:lang w:eastAsia="ru-RU"/>
              </w:rPr>
            </w:pPr>
          </w:p>
        </w:tc>
      </w:tr>
      <w:tr w:rsidR="00F56E02" w:rsidRPr="00C63897" w14:paraId="5B420F17" w14:textId="77777777" w:rsidTr="00F56E02">
        <w:trPr>
          <w:trHeight w:val="314"/>
        </w:trPr>
        <w:tc>
          <w:tcPr>
            <w:tcW w:w="436" w:type="pct"/>
          </w:tcPr>
          <w:p w14:paraId="029AD170" w14:textId="77777777" w:rsidR="00F56E02" w:rsidRPr="00C63897" w:rsidRDefault="00F56E02" w:rsidP="00F56E02">
            <w:pPr>
              <w:rPr>
                <w:rFonts w:ascii="Times New Roman" w:eastAsia="Times New Roman" w:hAnsi="Times New Roman" w:cs="Times New Roman"/>
                <w:lang w:eastAsia="ru-RU"/>
              </w:rPr>
            </w:pPr>
          </w:p>
        </w:tc>
        <w:tc>
          <w:tcPr>
            <w:tcW w:w="2212" w:type="pct"/>
          </w:tcPr>
          <w:p w14:paraId="08615A42" w14:textId="77777777" w:rsidR="00F56E02" w:rsidRPr="00C63897" w:rsidRDefault="00F56E02" w:rsidP="00F56E02">
            <w:pPr>
              <w:rPr>
                <w:rFonts w:ascii="Times New Roman" w:eastAsia="Times New Roman" w:hAnsi="Times New Roman" w:cs="Times New Roman"/>
                <w:b/>
                <w:bCs/>
                <w:u w:val="single"/>
                <w:lang w:eastAsia="ru-RU"/>
              </w:rPr>
            </w:pPr>
            <w:r w:rsidRPr="00C63897">
              <w:rPr>
                <w:rFonts w:ascii="Times New Roman" w:eastAsia="Times New Roman" w:hAnsi="Times New Roman" w:cs="Times New Roman"/>
                <w:lang w:eastAsia="ru-RU"/>
              </w:rPr>
              <w:t>Производственная практика</w:t>
            </w:r>
          </w:p>
        </w:tc>
        <w:tc>
          <w:tcPr>
            <w:tcW w:w="555" w:type="pct"/>
          </w:tcPr>
          <w:p w14:paraId="19D03BAC" w14:textId="77777777" w:rsidR="00F56E02" w:rsidRPr="00F941D2" w:rsidRDefault="00F56E02" w:rsidP="00F56E02">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36</w:t>
            </w:r>
          </w:p>
        </w:tc>
        <w:tc>
          <w:tcPr>
            <w:tcW w:w="328" w:type="pct"/>
          </w:tcPr>
          <w:p w14:paraId="648DE79A" w14:textId="77777777" w:rsidR="00F56E02" w:rsidRPr="00F941D2" w:rsidRDefault="00F56E02" w:rsidP="00F56E02">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bCs/>
                <w:sz w:val="20"/>
                <w:szCs w:val="20"/>
                <w:lang w:eastAsia="ru-RU"/>
              </w:rPr>
              <w:t>36</w:t>
            </w:r>
          </w:p>
        </w:tc>
        <w:tc>
          <w:tcPr>
            <w:tcW w:w="277" w:type="pct"/>
            <w:shd w:val="clear" w:color="auto" w:fill="D9D9D9" w:themeFill="background1" w:themeFillShade="D9"/>
          </w:tcPr>
          <w:p w14:paraId="32FADD65" w14:textId="77777777" w:rsidR="00F56E02" w:rsidRPr="00F941D2" w:rsidRDefault="00F56E02" w:rsidP="00F56E02">
            <w:pPr>
              <w:jc w:val="center"/>
              <w:rPr>
                <w:rFonts w:ascii="Times New Roman" w:eastAsia="Times New Roman" w:hAnsi="Times New Roman" w:cs="Times New Roman"/>
                <w:b/>
                <w:bCs/>
                <w:sz w:val="20"/>
                <w:szCs w:val="20"/>
                <w:lang w:eastAsia="ru-RU"/>
              </w:rPr>
            </w:pPr>
          </w:p>
        </w:tc>
        <w:tc>
          <w:tcPr>
            <w:tcW w:w="758" w:type="pct"/>
            <w:gridSpan w:val="3"/>
            <w:shd w:val="clear" w:color="auto" w:fill="auto"/>
          </w:tcPr>
          <w:p w14:paraId="5D0C30C6" w14:textId="77777777" w:rsidR="00F56E02" w:rsidRPr="00F941D2" w:rsidRDefault="00F56E02" w:rsidP="00F56E02">
            <w:pPr>
              <w:jc w:val="center"/>
              <w:rPr>
                <w:rFonts w:ascii="Times New Roman" w:eastAsia="Times New Roman" w:hAnsi="Times New Roman" w:cs="Times New Roman"/>
                <w:b/>
                <w:bCs/>
                <w:sz w:val="20"/>
                <w:szCs w:val="20"/>
                <w:lang w:eastAsia="ru-RU"/>
              </w:rPr>
            </w:pPr>
          </w:p>
        </w:tc>
        <w:tc>
          <w:tcPr>
            <w:tcW w:w="218" w:type="pct"/>
            <w:shd w:val="clear" w:color="auto" w:fill="D9D9D9" w:themeFill="background1" w:themeFillShade="D9"/>
          </w:tcPr>
          <w:p w14:paraId="37B807E7" w14:textId="77777777" w:rsidR="00F56E02" w:rsidRPr="00F941D2" w:rsidRDefault="00F56E02" w:rsidP="00F56E02">
            <w:pPr>
              <w:jc w:val="center"/>
              <w:rPr>
                <w:rFonts w:ascii="Times New Roman" w:eastAsia="Times New Roman" w:hAnsi="Times New Roman" w:cs="Times New Roman"/>
                <w:b/>
                <w:bCs/>
                <w:sz w:val="20"/>
                <w:szCs w:val="20"/>
                <w:lang w:eastAsia="ru-RU"/>
              </w:rPr>
            </w:pPr>
          </w:p>
        </w:tc>
        <w:tc>
          <w:tcPr>
            <w:tcW w:w="216" w:type="pct"/>
            <w:shd w:val="clear" w:color="auto" w:fill="D9D9D9" w:themeFill="background1" w:themeFillShade="D9"/>
          </w:tcPr>
          <w:p w14:paraId="2A13F8F1" w14:textId="77777777" w:rsidR="00F56E02" w:rsidRPr="00F941D2" w:rsidRDefault="00F56E02" w:rsidP="00F56E02">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36</w:t>
            </w:r>
          </w:p>
        </w:tc>
      </w:tr>
      <w:tr w:rsidR="00F56E02" w:rsidRPr="00C63897" w14:paraId="5F60069A" w14:textId="77777777" w:rsidTr="00F56E02">
        <w:tc>
          <w:tcPr>
            <w:tcW w:w="436" w:type="pct"/>
          </w:tcPr>
          <w:p w14:paraId="1049C185" w14:textId="77777777" w:rsidR="00F56E02" w:rsidRPr="00C63897" w:rsidRDefault="00F56E02" w:rsidP="00F56E02">
            <w:pPr>
              <w:suppressAutoHyphens/>
              <w:rPr>
                <w:rFonts w:ascii="Times New Roman" w:eastAsia="Times New Roman" w:hAnsi="Times New Roman" w:cs="Times New Roman"/>
                <w:lang w:eastAsia="ru-RU"/>
              </w:rPr>
            </w:pPr>
          </w:p>
        </w:tc>
        <w:tc>
          <w:tcPr>
            <w:tcW w:w="2212" w:type="pct"/>
          </w:tcPr>
          <w:p w14:paraId="7891CED3" w14:textId="77777777" w:rsidR="00F56E02" w:rsidRPr="00C63897" w:rsidRDefault="00F56E02" w:rsidP="00F56E02">
            <w:pPr>
              <w:suppressAutoHyphens/>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Промежуточная аттестация</w:t>
            </w:r>
          </w:p>
        </w:tc>
        <w:tc>
          <w:tcPr>
            <w:tcW w:w="555" w:type="pct"/>
          </w:tcPr>
          <w:p w14:paraId="0CB867BF" w14:textId="77777777" w:rsidR="00F56E02" w:rsidRPr="00F941D2" w:rsidRDefault="00F56E02" w:rsidP="00F56E02">
            <w:pPr>
              <w:suppressAutoHyphens/>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18</w:t>
            </w:r>
          </w:p>
        </w:tc>
        <w:tc>
          <w:tcPr>
            <w:tcW w:w="328" w:type="pct"/>
            <w:shd w:val="clear" w:color="auto" w:fill="auto"/>
          </w:tcPr>
          <w:p w14:paraId="1970BDDD" w14:textId="77777777" w:rsidR="00F56E02" w:rsidRPr="00F941D2" w:rsidRDefault="00F56E02" w:rsidP="00F56E02">
            <w:pPr>
              <w:jc w:val="center"/>
              <w:rPr>
                <w:rFonts w:ascii="Times New Roman" w:eastAsia="Times New Roman" w:hAnsi="Times New Roman" w:cs="Times New Roman"/>
                <w:b/>
                <w:sz w:val="20"/>
                <w:szCs w:val="20"/>
                <w:lang w:eastAsia="ru-RU"/>
              </w:rPr>
            </w:pPr>
          </w:p>
        </w:tc>
        <w:tc>
          <w:tcPr>
            <w:tcW w:w="277" w:type="pct"/>
            <w:shd w:val="clear" w:color="auto" w:fill="D9D9D9" w:themeFill="background1" w:themeFillShade="D9"/>
          </w:tcPr>
          <w:p w14:paraId="153098F6" w14:textId="77777777" w:rsidR="00F56E02" w:rsidRPr="00F941D2" w:rsidRDefault="00F56E02" w:rsidP="00F56E02">
            <w:pPr>
              <w:jc w:val="center"/>
              <w:rPr>
                <w:rFonts w:ascii="Times New Roman" w:eastAsia="Times New Roman" w:hAnsi="Times New Roman" w:cs="Times New Roman"/>
                <w:i/>
                <w:sz w:val="20"/>
                <w:szCs w:val="20"/>
                <w:lang w:eastAsia="ru-RU"/>
              </w:rPr>
            </w:pPr>
          </w:p>
        </w:tc>
        <w:tc>
          <w:tcPr>
            <w:tcW w:w="758" w:type="pct"/>
            <w:gridSpan w:val="3"/>
            <w:shd w:val="clear" w:color="auto" w:fill="auto"/>
          </w:tcPr>
          <w:p w14:paraId="0468C866" w14:textId="77777777" w:rsidR="00F56E02" w:rsidRPr="00F941D2" w:rsidRDefault="00F56E02" w:rsidP="00F56E02">
            <w:pPr>
              <w:jc w:val="center"/>
              <w:rPr>
                <w:rFonts w:ascii="Times New Roman" w:eastAsia="Times New Roman" w:hAnsi="Times New Roman" w:cs="Times New Roman"/>
                <w:i/>
                <w:sz w:val="20"/>
                <w:szCs w:val="20"/>
                <w:lang w:eastAsia="ru-RU"/>
              </w:rPr>
            </w:pPr>
          </w:p>
        </w:tc>
        <w:tc>
          <w:tcPr>
            <w:tcW w:w="218" w:type="pct"/>
            <w:shd w:val="clear" w:color="auto" w:fill="D9D9D9" w:themeFill="background1" w:themeFillShade="D9"/>
          </w:tcPr>
          <w:p w14:paraId="42DC98EB" w14:textId="77777777" w:rsidR="00F56E02" w:rsidRPr="00F941D2" w:rsidRDefault="00F56E02" w:rsidP="00F56E02">
            <w:pPr>
              <w:jc w:val="center"/>
              <w:rPr>
                <w:rFonts w:ascii="Times New Roman" w:eastAsia="Times New Roman" w:hAnsi="Times New Roman" w:cs="Times New Roman"/>
                <w:i/>
                <w:sz w:val="20"/>
                <w:szCs w:val="20"/>
                <w:lang w:eastAsia="ru-RU"/>
              </w:rPr>
            </w:pPr>
          </w:p>
        </w:tc>
        <w:tc>
          <w:tcPr>
            <w:tcW w:w="216" w:type="pct"/>
            <w:shd w:val="clear" w:color="auto" w:fill="D9D9D9" w:themeFill="background1" w:themeFillShade="D9"/>
          </w:tcPr>
          <w:p w14:paraId="23E33B20" w14:textId="77777777" w:rsidR="00F56E02" w:rsidRPr="00F941D2" w:rsidRDefault="00F56E02" w:rsidP="00F56E02">
            <w:pPr>
              <w:jc w:val="center"/>
              <w:rPr>
                <w:rFonts w:ascii="Times New Roman" w:eastAsia="Times New Roman" w:hAnsi="Times New Roman" w:cs="Times New Roman"/>
                <w:i/>
                <w:sz w:val="20"/>
                <w:szCs w:val="20"/>
                <w:lang w:eastAsia="ru-RU"/>
              </w:rPr>
            </w:pPr>
          </w:p>
        </w:tc>
      </w:tr>
      <w:tr w:rsidR="00F56E02" w:rsidRPr="00C63897" w14:paraId="75078952" w14:textId="77777777" w:rsidTr="00F56E02">
        <w:trPr>
          <w:trHeight w:val="217"/>
        </w:trPr>
        <w:tc>
          <w:tcPr>
            <w:tcW w:w="436" w:type="pct"/>
          </w:tcPr>
          <w:p w14:paraId="01EA22D5" w14:textId="77777777" w:rsidR="00F56E02" w:rsidRPr="00C63897" w:rsidRDefault="00F56E02" w:rsidP="00F56E02">
            <w:pPr>
              <w:rPr>
                <w:rFonts w:ascii="Times New Roman" w:eastAsia="Times New Roman" w:hAnsi="Times New Roman" w:cs="Times New Roman"/>
                <w:b/>
                <w:i/>
                <w:lang w:eastAsia="ru-RU"/>
              </w:rPr>
            </w:pPr>
          </w:p>
        </w:tc>
        <w:tc>
          <w:tcPr>
            <w:tcW w:w="2212" w:type="pct"/>
          </w:tcPr>
          <w:p w14:paraId="0E46F38A" w14:textId="77777777" w:rsidR="00F56E02" w:rsidRPr="00C63897" w:rsidRDefault="00F56E02" w:rsidP="00F56E02">
            <w:pPr>
              <w:rPr>
                <w:rFonts w:ascii="Times New Roman" w:eastAsia="Times New Roman" w:hAnsi="Times New Roman" w:cs="Times New Roman"/>
                <w:b/>
                <w:i/>
                <w:lang w:eastAsia="ru-RU"/>
              </w:rPr>
            </w:pPr>
            <w:r w:rsidRPr="00C63897">
              <w:rPr>
                <w:rFonts w:ascii="Times New Roman" w:eastAsia="Times New Roman" w:hAnsi="Times New Roman" w:cs="Times New Roman"/>
                <w:b/>
                <w:i/>
                <w:lang w:eastAsia="ru-RU"/>
              </w:rPr>
              <w:t xml:space="preserve">Всего: </w:t>
            </w:r>
          </w:p>
        </w:tc>
        <w:tc>
          <w:tcPr>
            <w:tcW w:w="555" w:type="pct"/>
          </w:tcPr>
          <w:p w14:paraId="52F9A46A" w14:textId="77777777" w:rsidR="00F56E02" w:rsidRPr="00F941D2" w:rsidRDefault="00F56E02" w:rsidP="00F56E02">
            <w:pPr>
              <w:jc w:val="center"/>
              <w:rPr>
                <w:rFonts w:ascii="Times New Roman" w:eastAsia="Times New Roman" w:hAnsi="Times New Roman" w:cs="Times New Roman"/>
                <w:b/>
                <w:i/>
                <w:iCs/>
                <w:sz w:val="20"/>
                <w:szCs w:val="20"/>
                <w:lang w:eastAsia="ru-RU"/>
              </w:rPr>
            </w:pPr>
            <w:r>
              <w:rPr>
                <w:rFonts w:ascii="Times New Roman" w:eastAsia="Times New Roman" w:hAnsi="Times New Roman" w:cs="Times New Roman"/>
                <w:b/>
                <w:bCs/>
                <w:i/>
                <w:iCs/>
                <w:sz w:val="20"/>
                <w:szCs w:val="20"/>
                <w:lang w:eastAsia="ru-RU"/>
              </w:rPr>
              <w:t>162</w:t>
            </w:r>
          </w:p>
        </w:tc>
        <w:tc>
          <w:tcPr>
            <w:tcW w:w="328" w:type="pct"/>
          </w:tcPr>
          <w:p w14:paraId="4E255897" w14:textId="77777777" w:rsidR="00F56E02" w:rsidRPr="00F941D2" w:rsidRDefault="00F56E02" w:rsidP="00F56E02">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142</w:t>
            </w:r>
          </w:p>
        </w:tc>
        <w:tc>
          <w:tcPr>
            <w:tcW w:w="277" w:type="pct"/>
            <w:shd w:val="clear" w:color="auto" w:fill="D9D9D9" w:themeFill="background1" w:themeFillShade="D9"/>
          </w:tcPr>
          <w:p w14:paraId="09C469C8" w14:textId="77777777" w:rsidR="00F56E02" w:rsidRPr="00F941D2" w:rsidRDefault="00F56E02" w:rsidP="00F56E02">
            <w:pPr>
              <w:jc w:val="center"/>
              <w:rPr>
                <w:rFonts w:ascii="Times New Roman" w:eastAsia="Times New Roman" w:hAnsi="Times New Roman" w:cs="Times New Roman"/>
                <w:b/>
                <w:i/>
                <w:sz w:val="20"/>
                <w:szCs w:val="20"/>
                <w:lang w:eastAsia="ru-RU"/>
              </w:rPr>
            </w:pPr>
          </w:p>
        </w:tc>
        <w:tc>
          <w:tcPr>
            <w:tcW w:w="292" w:type="pct"/>
          </w:tcPr>
          <w:p w14:paraId="4F1AD7BA" w14:textId="77777777" w:rsidR="00F56E02" w:rsidRPr="00F941D2" w:rsidRDefault="00F56E02" w:rsidP="00F56E02">
            <w:pPr>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72</w:t>
            </w:r>
          </w:p>
        </w:tc>
        <w:tc>
          <w:tcPr>
            <w:tcW w:w="219" w:type="pct"/>
          </w:tcPr>
          <w:p w14:paraId="53D2CBA4" w14:textId="77777777" w:rsidR="00F56E02" w:rsidRPr="00F941D2" w:rsidRDefault="00F56E02" w:rsidP="00F56E02">
            <w:pPr>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0</w:t>
            </w:r>
          </w:p>
        </w:tc>
        <w:tc>
          <w:tcPr>
            <w:tcW w:w="247" w:type="pct"/>
          </w:tcPr>
          <w:p w14:paraId="58DB40F2" w14:textId="77777777" w:rsidR="00F56E02" w:rsidRPr="00F941D2" w:rsidRDefault="00F56E02" w:rsidP="00F56E02">
            <w:pPr>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0</w:t>
            </w:r>
          </w:p>
        </w:tc>
        <w:tc>
          <w:tcPr>
            <w:tcW w:w="218" w:type="pct"/>
            <w:shd w:val="clear" w:color="auto" w:fill="D9D9D9" w:themeFill="background1" w:themeFillShade="D9"/>
          </w:tcPr>
          <w:p w14:paraId="6E57731B" w14:textId="77777777" w:rsidR="00F56E02" w:rsidRPr="00F941D2" w:rsidRDefault="00F56E02" w:rsidP="00F56E02">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36</w:t>
            </w:r>
          </w:p>
        </w:tc>
        <w:tc>
          <w:tcPr>
            <w:tcW w:w="216" w:type="pct"/>
            <w:shd w:val="clear" w:color="auto" w:fill="D9D9D9" w:themeFill="background1" w:themeFillShade="D9"/>
          </w:tcPr>
          <w:p w14:paraId="2BE7C1EE" w14:textId="77777777" w:rsidR="00F56E02" w:rsidRPr="00F941D2" w:rsidRDefault="00F56E02" w:rsidP="00F56E02">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36</w:t>
            </w:r>
          </w:p>
        </w:tc>
      </w:tr>
    </w:tbl>
    <w:p w14:paraId="3D2C0207" w14:textId="77777777" w:rsidR="00F56E02" w:rsidRDefault="00F56E02" w:rsidP="00F56E02">
      <w:pPr>
        <w:pStyle w:val="114"/>
        <w:rPr>
          <w:rFonts w:ascii="Times New Roman" w:hAnsi="Times New Roman"/>
        </w:rPr>
        <w:sectPr w:rsidR="00F56E02" w:rsidSect="00502F97">
          <w:headerReference w:type="even" r:id="rId63"/>
          <w:headerReference w:type="default" r:id="rId64"/>
          <w:pgSz w:w="11906" w:h="16838"/>
          <w:pgMar w:top="1134" w:right="567" w:bottom="1134" w:left="1701" w:header="709" w:footer="709" w:gutter="0"/>
          <w:cols w:space="708"/>
          <w:docGrid w:linePitch="360"/>
        </w:sectPr>
      </w:pPr>
    </w:p>
    <w:p w14:paraId="5C56AE78" w14:textId="77777777" w:rsidR="00F56E02" w:rsidRPr="00782EFC" w:rsidRDefault="00F56E02" w:rsidP="00F56E02">
      <w:pPr>
        <w:pStyle w:val="114"/>
        <w:rPr>
          <w:rFonts w:ascii="Times New Roman" w:hAnsi="Times New Roman"/>
        </w:rPr>
      </w:pPr>
      <w:r w:rsidRPr="00782EFC">
        <w:rPr>
          <w:rFonts w:ascii="Times New Roman" w:hAnsi="Times New Roman"/>
        </w:rPr>
        <w:lastRenderedPageBreak/>
        <w:t>2.3. </w:t>
      </w:r>
      <w:r>
        <w:rPr>
          <w:rFonts w:ascii="Times New Roman" w:hAnsi="Times New Roman"/>
        </w:rPr>
        <w:t>С</w:t>
      </w:r>
      <w:r w:rsidRPr="00782EFC">
        <w:rPr>
          <w:rFonts w:ascii="Times New Roman" w:hAnsi="Times New Roman"/>
        </w:rPr>
        <w:t xml:space="preserve">одержание </w:t>
      </w:r>
      <w:r>
        <w:rPr>
          <w:rFonts w:ascii="Times New Roman" w:hAnsi="Times New Roman"/>
        </w:rPr>
        <w:t>профессионального модуля</w:t>
      </w:r>
    </w:p>
    <w:tbl>
      <w:tblPr>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1"/>
        <w:gridCol w:w="7060"/>
        <w:gridCol w:w="2693"/>
        <w:gridCol w:w="2516"/>
      </w:tblGrid>
      <w:tr w:rsidR="00F56E02" w:rsidRPr="009A6826" w14:paraId="070B8A25" w14:textId="77777777" w:rsidTr="00F56E02">
        <w:trPr>
          <w:trHeight w:val="903"/>
        </w:trPr>
        <w:tc>
          <w:tcPr>
            <w:tcW w:w="2291" w:type="dxa"/>
            <w:vAlign w:val="center"/>
          </w:tcPr>
          <w:p w14:paraId="047008F7" w14:textId="77777777" w:rsidR="00F56E02" w:rsidRPr="00C63897" w:rsidRDefault="00F56E02" w:rsidP="00F56E02">
            <w:pPr>
              <w:spacing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Наименование разделов и тем</w:t>
            </w:r>
          </w:p>
        </w:tc>
        <w:tc>
          <w:tcPr>
            <w:tcW w:w="7060" w:type="dxa"/>
            <w:vAlign w:val="center"/>
          </w:tcPr>
          <w:p w14:paraId="59149743" w14:textId="77777777" w:rsidR="00F56E02" w:rsidRPr="00C63897" w:rsidRDefault="00F56E02" w:rsidP="00F56E02">
            <w:pPr>
              <w:suppressAutoHyphens/>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С</w:t>
            </w:r>
            <w:r w:rsidRPr="00C63897">
              <w:rPr>
                <w:rFonts w:ascii="Times New Roman" w:eastAsia="Times New Roman" w:hAnsi="Times New Roman" w:cs="Times New Roman"/>
                <w:b/>
                <w:bCs/>
                <w:lang w:eastAsia="ru-RU"/>
              </w:rPr>
              <w:t xml:space="preserve">одержание учебного материала, </w:t>
            </w:r>
            <w:proofErr w:type="gramStart"/>
            <w:r w:rsidRPr="00C63897">
              <w:rPr>
                <w:rFonts w:ascii="Times New Roman" w:eastAsia="Times New Roman" w:hAnsi="Times New Roman" w:cs="Times New Roman"/>
                <w:b/>
                <w:bCs/>
                <w:lang w:eastAsia="ru-RU"/>
              </w:rPr>
              <w:t>практически</w:t>
            </w:r>
            <w:r>
              <w:rPr>
                <w:rFonts w:ascii="Times New Roman" w:eastAsia="Times New Roman" w:hAnsi="Times New Roman" w:cs="Times New Roman"/>
                <w:b/>
                <w:bCs/>
                <w:lang w:eastAsia="ru-RU"/>
              </w:rPr>
              <w:t>х</w:t>
            </w:r>
            <w:proofErr w:type="gramEnd"/>
            <w:r w:rsidRPr="00C63897">
              <w:rPr>
                <w:rFonts w:ascii="Times New Roman" w:eastAsia="Times New Roman" w:hAnsi="Times New Roman" w:cs="Times New Roman"/>
                <w:b/>
                <w:bCs/>
                <w:lang w:eastAsia="ru-RU"/>
              </w:rPr>
              <w:t xml:space="preserve"> и лабораторны</w:t>
            </w:r>
            <w:r>
              <w:rPr>
                <w:rFonts w:ascii="Times New Roman" w:eastAsia="Times New Roman" w:hAnsi="Times New Roman" w:cs="Times New Roman"/>
                <w:b/>
                <w:bCs/>
                <w:lang w:eastAsia="ru-RU"/>
              </w:rPr>
              <w:t>х</w:t>
            </w:r>
            <w:r w:rsidRPr="00C63897">
              <w:rPr>
                <w:rFonts w:ascii="Times New Roman" w:eastAsia="Times New Roman" w:hAnsi="Times New Roman" w:cs="Times New Roman"/>
                <w:b/>
                <w:bCs/>
                <w:lang w:eastAsia="ru-RU"/>
              </w:rPr>
              <w:t xml:space="preserve"> занятия, </w:t>
            </w:r>
            <w:r w:rsidRPr="00C10674">
              <w:rPr>
                <w:rFonts w:ascii="Times New Roman" w:eastAsia="Times New Roman" w:hAnsi="Times New Roman" w:cs="Times New Roman"/>
                <w:i/>
                <w:iCs/>
                <w:color w:val="0070C0"/>
                <w:lang w:eastAsia="ru-RU"/>
              </w:rPr>
              <w:t>курсовая работа (проект)</w:t>
            </w:r>
          </w:p>
        </w:tc>
        <w:tc>
          <w:tcPr>
            <w:tcW w:w="2693" w:type="dxa"/>
          </w:tcPr>
          <w:p w14:paraId="05FBD3A3" w14:textId="77777777" w:rsidR="00F56E02" w:rsidRDefault="00F56E02" w:rsidP="00F56E02">
            <w:pPr>
              <w:suppressAutoHyphens/>
              <w:jc w:val="center"/>
              <w:rPr>
                <w:rFonts w:ascii="Times New Roman" w:eastAsia="Times New Roman" w:hAnsi="Times New Roman" w:cs="Times New Roman"/>
                <w:b/>
                <w:bCs/>
                <w:lang w:eastAsia="ru-RU"/>
              </w:rPr>
            </w:pPr>
            <w:r w:rsidRPr="0092473B">
              <w:rPr>
                <w:rFonts w:ascii="Times New Roman" w:hAnsi="Times New Roman"/>
                <w:b/>
                <w:bCs/>
                <w:sz w:val="24"/>
                <w:szCs w:val="24"/>
              </w:rPr>
              <w:t xml:space="preserve">Объем, </w:t>
            </w:r>
            <w:proofErr w:type="spellStart"/>
            <w:r w:rsidRPr="0092473B">
              <w:rPr>
                <w:rFonts w:ascii="Times New Roman" w:hAnsi="Times New Roman"/>
                <w:b/>
                <w:bCs/>
                <w:sz w:val="24"/>
                <w:szCs w:val="24"/>
              </w:rPr>
              <w:t>ак</w:t>
            </w:r>
            <w:proofErr w:type="spellEnd"/>
            <w:r w:rsidRPr="0092473B">
              <w:rPr>
                <w:rFonts w:ascii="Times New Roman" w:hAnsi="Times New Roman"/>
                <w:b/>
                <w:bCs/>
                <w:sz w:val="24"/>
                <w:szCs w:val="24"/>
              </w:rPr>
              <w:t xml:space="preserve">. ч. / </w:t>
            </w:r>
            <w:r w:rsidRPr="0092473B">
              <w:rPr>
                <w:rFonts w:ascii="Times New Roman" w:hAnsi="Times New Roman"/>
                <w:b/>
                <w:bCs/>
                <w:sz w:val="24"/>
                <w:szCs w:val="24"/>
              </w:rPr>
              <w:br/>
              <w:t xml:space="preserve">в том числе </w:t>
            </w:r>
            <w:r w:rsidRPr="0092473B">
              <w:rPr>
                <w:rFonts w:ascii="Times New Roman" w:hAnsi="Times New Roman"/>
                <w:b/>
                <w:bCs/>
                <w:sz w:val="24"/>
                <w:szCs w:val="24"/>
              </w:rPr>
              <w:br/>
              <w:t xml:space="preserve">в форме практической подготовки, </w:t>
            </w:r>
            <w:r>
              <w:rPr>
                <w:rFonts w:ascii="Times New Roman" w:hAnsi="Times New Roman"/>
                <w:b/>
                <w:bCs/>
                <w:sz w:val="24"/>
                <w:szCs w:val="24"/>
              </w:rPr>
              <w:br/>
            </w:r>
            <w:proofErr w:type="spellStart"/>
            <w:r w:rsidRPr="0092473B">
              <w:rPr>
                <w:rFonts w:ascii="Times New Roman" w:hAnsi="Times New Roman"/>
                <w:b/>
                <w:bCs/>
                <w:sz w:val="24"/>
                <w:szCs w:val="24"/>
              </w:rPr>
              <w:t>ак</w:t>
            </w:r>
            <w:proofErr w:type="spellEnd"/>
            <w:r w:rsidRPr="0092473B">
              <w:rPr>
                <w:rFonts w:ascii="Times New Roman" w:hAnsi="Times New Roman"/>
                <w:b/>
                <w:bCs/>
                <w:sz w:val="24"/>
                <w:szCs w:val="24"/>
              </w:rPr>
              <w:t>. ч.</w:t>
            </w:r>
          </w:p>
        </w:tc>
        <w:tc>
          <w:tcPr>
            <w:tcW w:w="2516" w:type="dxa"/>
          </w:tcPr>
          <w:p w14:paraId="28F2D614" w14:textId="77777777" w:rsidR="00F56E02" w:rsidRPr="009A6826" w:rsidRDefault="00F56E02" w:rsidP="00F56E02">
            <w:pPr>
              <w:suppressAutoHyphens/>
              <w:jc w:val="center"/>
              <w:rPr>
                <w:rFonts w:ascii="Times New Roman" w:hAnsi="Times New Roman"/>
                <w:b/>
                <w:bCs/>
                <w:sz w:val="24"/>
                <w:szCs w:val="24"/>
              </w:rPr>
            </w:pPr>
            <w:r w:rsidRPr="009A6826">
              <w:rPr>
                <w:rFonts w:ascii="Times New Roman" w:hAnsi="Times New Roman"/>
                <w:b/>
                <w:bCs/>
                <w:sz w:val="24"/>
                <w:szCs w:val="24"/>
              </w:rPr>
              <w:t>Коды компетенций, формированию которых способствует элемент программы</w:t>
            </w:r>
          </w:p>
        </w:tc>
      </w:tr>
      <w:tr w:rsidR="00F56E02" w:rsidRPr="00C63897" w14:paraId="08C4FDE9" w14:textId="77777777" w:rsidTr="00F56E02">
        <w:tc>
          <w:tcPr>
            <w:tcW w:w="9351" w:type="dxa"/>
            <w:gridSpan w:val="2"/>
          </w:tcPr>
          <w:p w14:paraId="60BF6EDA" w14:textId="77777777" w:rsidR="00F56E02" w:rsidRPr="00C63897" w:rsidRDefault="00F56E02" w:rsidP="00F56E02">
            <w:pPr>
              <w:rPr>
                <w:rFonts w:ascii="Times New Roman" w:eastAsia="Times New Roman" w:hAnsi="Times New Roman" w:cs="Times New Roman"/>
                <w:i/>
                <w:lang w:eastAsia="ru-RU"/>
              </w:rPr>
            </w:pPr>
            <w:r w:rsidRPr="00C63897">
              <w:rPr>
                <w:rFonts w:ascii="Times New Roman" w:eastAsia="Times New Roman" w:hAnsi="Times New Roman" w:cs="Times New Roman"/>
                <w:b/>
                <w:bCs/>
                <w:lang w:eastAsia="ru-RU"/>
              </w:rPr>
              <w:t xml:space="preserve">Раздел </w:t>
            </w:r>
            <w:r>
              <w:rPr>
                <w:rFonts w:ascii="Times New Roman" w:eastAsia="Times New Roman" w:hAnsi="Times New Roman" w:cs="Times New Roman"/>
                <w:b/>
                <w:bCs/>
                <w:lang w:eastAsia="ru-RU"/>
              </w:rPr>
              <w:t>1</w:t>
            </w:r>
            <w:r w:rsidRPr="00C63897">
              <w:rPr>
                <w:rFonts w:ascii="Times New Roman" w:eastAsia="Times New Roman" w:hAnsi="Times New Roman" w:cs="Times New Roman"/>
                <w:b/>
                <w:bCs/>
                <w:lang w:eastAsia="ru-RU"/>
              </w:rPr>
              <w:t xml:space="preserve">. </w:t>
            </w:r>
            <w:r w:rsidRPr="00825F80">
              <w:rPr>
                <w:rFonts w:ascii="Times New Roman" w:hAnsi="Times New Roman"/>
                <w:b/>
                <w:sz w:val="24"/>
                <w:szCs w:val="24"/>
              </w:rPr>
              <w:t>Проведение медицинской регистрации пациентов</w:t>
            </w:r>
          </w:p>
        </w:tc>
        <w:tc>
          <w:tcPr>
            <w:tcW w:w="2693" w:type="dxa"/>
          </w:tcPr>
          <w:p w14:paraId="2B0C90FD" w14:textId="77777777" w:rsidR="00F56E02" w:rsidRPr="00C63897" w:rsidRDefault="00F56E02" w:rsidP="00F56E0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36</w:t>
            </w:r>
            <w:r w:rsidRPr="0092473B">
              <w:rPr>
                <w:rFonts w:ascii="Times New Roman" w:hAnsi="Times New Roman"/>
                <w:b/>
                <w:bCs/>
                <w:sz w:val="24"/>
                <w:szCs w:val="24"/>
              </w:rPr>
              <w:t xml:space="preserve"> / </w:t>
            </w:r>
            <w:r>
              <w:rPr>
                <w:rFonts w:ascii="Times New Roman" w:hAnsi="Times New Roman"/>
                <w:b/>
                <w:bCs/>
                <w:sz w:val="24"/>
                <w:szCs w:val="24"/>
              </w:rPr>
              <w:t>30</w:t>
            </w:r>
            <w:r w:rsidRPr="0092473B">
              <w:rPr>
                <w:rFonts w:ascii="Times New Roman" w:hAnsi="Times New Roman"/>
                <w:b/>
                <w:bCs/>
                <w:sz w:val="24"/>
                <w:szCs w:val="24"/>
              </w:rPr>
              <w:br/>
            </w:r>
          </w:p>
        </w:tc>
        <w:tc>
          <w:tcPr>
            <w:tcW w:w="2516" w:type="dxa"/>
          </w:tcPr>
          <w:p w14:paraId="1C23140D" w14:textId="77777777" w:rsidR="00F56E02" w:rsidRPr="00C63897" w:rsidRDefault="00F56E02" w:rsidP="00F56E02">
            <w:pPr>
              <w:rPr>
                <w:rFonts w:ascii="Times New Roman" w:eastAsia="Times New Roman" w:hAnsi="Times New Roman" w:cs="Times New Roman"/>
                <w:b/>
                <w:bCs/>
                <w:lang w:eastAsia="ru-RU"/>
              </w:rPr>
            </w:pPr>
          </w:p>
        </w:tc>
      </w:tr>
      <w:tr w:rsidR="00F56E02" w:rsidRPr="00C63897" w14:paraId="7A6F4961" w14:textId="77777777" w:rsidTr="00F56E02">
        <w:trPr>
          <w:trHeight w:val="20"/>
        </w:trPr>
        <w:tc>
          <w:tcPr>
            <w:tcW w:w="9351" w:type="dxa"/>
            <w:gridSpan w:val="2"/>
          </w:tcPr>
          <w:p w14:paraId="084D7631" w14:textId="77777777" w:rsidR="00F56E02" w:rsidRPr="00825F80" w:rsidRDefault="00F56E02" w:rsidP="00F56E02">
            <w:pPr>
              <w:rPr>
                <w:rFonts w:ascii="Times New Roman" w:eastAsia="Times New Roman" w:hAnsi="Times New Roman" w:cs="Times New Roman"/>
                <w:b/>
                <w:i/>
                <w:sz w:val="24"/>
                <w:szCs w:val="24"/>
                <w:lang w:eastAsia="ru-RU"/>
              </w:rPr>
            </w:pPr>
            <w:r>
              <w:rPr>
                <w:rFonts w:ascii="Times New Roman" w:hAnsi="Times New Roman"/>
                <w:b/>
                <w:sz w:val="24"/>
                <w:szCs w:val="24"/>
              </w:rPr>
              <w:t>МДК 05</w:t>
            </w:r>
            <w:r w:rsidRPr="00825F80">
              <w:rPr>
                <w:rFonts w:ascii="Times New Roman" w:hAnsi="Times New Roman"/>
                <w:b/>
                <w:sz w:val="24"/>
                <w:szCs w:val="24"/>
              </w:rPr>
              <w:t>.01 Проведение медицинской регистрации пациентов</w:t>
            </w:r>
          </w:p>
        </w:tc>
        <w:tc>
          <w:tcPr>
            <w:tcW w:w="2693" w:type="dxa"/>
          </w:tcPr>
          <w:p w14:paraId="1EBBDF2A" w14:textId="77777777" w:rsidR="00F56E02" w:rsidRPr="00C63897" w:rsidRDefault="00F56E02" w:rsidP="00F56E0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36</w:t>
            </w:r>
            <w:r w:rsidRPr="0092473B">
              <w:rPr>
                <w:rFonts w:ascii="Times New Roman" w:hAnsi="Times New Roman"/>
                <w:b/>
                <w:bCs/>
                <w:sz w:val="24"/>
                <w:szCs w:val="24"/>
              </w:rPr>
              <w:t xml:space="preserve"> / </w:t>
            </w:r>
            <w:r>
              <w:rPr>
                <w:rFonts w:ascii="Times New Roman" w:hAnsi="Times New Roman"/>
                <w:b/>
                <w:bCs/>
                <w:sz w:val="24"/>
                <w:szCs w:val="24"/>
              </w:rPr>
              <w:t>30</w:t>
            </w:r>
          </w:p>
        </w:tc>
        <w:tc>
          <w:tcPr>
            <w:tcW w:w="2516" w:type="dxa"/>
          </w:tcPr>
          <w:p w14:paraId="286D0BED" w14:textId="77777777" w:rsidR="00F56E02" w:rsidRPr="00C63897" w:rsidRDefault="00F56E02" w:rsidP="00F56E02">
            <w:pPr>
              <w:rPr>
                <w:rFonts w:ascii="Times New Roman" w:eastAsia="Times New Roman" w:hAnsi="Times New Roman" w:cs="Times New Roman"/>
                <w:b/>
                <w:bCs/>
                <w:lang w:eastAsia="ru-RU"/>
              </w:rPr>
            </w:pPr>
          </w:p>
        </w:tc>
      </w:tr>
      <w:tr w:rsidR="00F56E02" w:rsidRPr="00C63897" w14:paraId="22C720C0" w14:textId="77777777" w:rsidTr="00F56E02">
        <w:tc>
          <w:tcPr>
            <w:tcW w:w="2291" w:type="dxa"/>
            <w:vMerge w:val="restart"/>
          </w:tcPr>
          <w:p w14:paraId="1A5EF69E" w14:textId="77777777" w:rsidR="00F56E02" w:rsidRPr="00C63897" w:rsidRDefault="00F56E02" w:rsidP="00F56E0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1.1</w:t>
            </w:r>
            <w:r w:rsidRPr="00C63897">
              <w:rPr>
                <w:rFonts w:ascii="Times New Roman" w:eastAsia="Times New Roman" w:hAnsi="Times New Roman" w:cs="Times New Roman"/>
                <w:b/>
                <w:bCs/>
                <w:lang w:eastAsia="ru-RU"/>
              </w:rPr>
              <w:t xml:space="preserve">. </w:t>
            </w:r>
            <w:r w:rsidRPr="004959F6">
              <w:rPr>
                <w:rFonts w:ascii="Times New Roman" w:hAnsi="Times New Roman" w:cs="Times New Roman"/>
                <w:b/>
              </w:rPr>
              <w:t>Основы законодательства и правовое обеспечение в здравоохранении</w:t>
            </w:r>
          </w:p>
        </w:tc>
        <w:tc>
          <w:tcPr>
            <w:tcW w:w="7060" w:type="dxa"/>
          </w:tcPr>
          <w:p w14:paraId="4827BFEC" w14:textId="77777777" w:rsidR="00F56E02" w:rsidRPr="00287642" w:rsidRDefault="00F56E02" w:rsidP="00F56E02">
            <w:pPr>
              <w:tabs>
                <w:tab w:val="left" w:pos="191"/>
              </w:tabs>
              <w:spacing w:after="160" w:line="259" w:lineRule="auto"/>
              <w:contextualSpacing/>
              <w:rPr>
                <w:rFonts w:ascii="Times New Roman" w:hAnsi="Times New Roman" w:cs="Times New Roman"/>
              </w:rPr>
            </w:pPr>
            <w:r w:rsidRPr="00287642">
              <w:rPr>
                <w:rFonts w:ascii="Times New Roman" w:hAnsi="Times New Roman" w:cs="Times New Roman"/>
                <w:b/>
              </w:rPr>
              <w:t>Теоретическое занятие</w:t>
            </w:r>
            <w:r w:rsidRPr="00287642">
              <w:rPr>
                <w:rFonts w:ascii="Times New Roman" w:hAnsi="Times New Roman" w:cs="Times New Roman"/>
              </w:rPr>
              <w:t>.</w:t>
            </w:r>
          </w:p>
          <w:p w14:paraId="37FAA73D" w14:textId="77777777" w:rsidR="00F56E02" w:rsidRPr="00C63897" w:rsidRDefault="00F56E02" w:rsidP="00F56E02">
            <w:pPr>
              <w:rPr>
                <w:rFonts w:ascii="Times New Roman" w:eastAsia="Times New Roman" w:hAnsi="Times New Roman" w:cs="Times New Roman"/>
                <w:b/>
                <w:lang w:eastAsia="ru-RU"/>
              </w:rPr>
            </w:pPr>
          </w:p>
        </w:tc>
        <w:tc>
          <w:tcPr>
            <w:tcW w:w="2693" w:type="dxa"/>
          </w:tcPr>
          <w:p w14:paraId="25EE9538" w14:textId="77777777" w:rsidR="00F56E02" w:rsidRPr="00C63897" w:rsidRDefault="00F56E02" w:rsidP="00F56E0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516" w:type="dxa"/>
            <w:vMerge w:val="restart"/>
          </w:tcPr>
          <w:p w14:paraId="4CDF58D0" w14:textId="77777777" w:rsidR="00F56E02" w:rsidRDefault="00F56E02" w:rsidP="00F56E0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ОК.1</w:t>
            </w:r>
          </w:p>
          <w:p w14:paraId="2F5F0ABD" w14:textId="77777777" w:rsidR="00F56E02" w:rsidRDefault="00F56E02" w:rsidP="00F56E0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ОК.2</w:t>
            </w:r>
          </w:p>
          <w:p w14:paraId="6C2BD311" w14:textId="77777777" w:rsidR="00F56E02" w:rsidRDefault="00F56E02" w:rsidP="00F56E0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ОК.4</w:t>
            </w:r>
          </w:p>
          <w:p w14:paraId="684D2E48" w14:textId="77777777" w:rsidR="00F56E02" w:rsidRDefault="00F56E02" w:rsidP="00F56E0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ОК.9</w:t>
            </w:r>
          </w:p>
          <w:p w14:paraId="73F56AC7" w14:textId="77777777" w:rsidR="00F56E02" w:rsidRDefault="00F56E02" w:rsidP="00F56E0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5.1</w:t>
            </w:r>
          </w:p>
          <w:p w14:paraId="290E4057" w14:textId="77777777" w:rsidR="00F56E02" w:rsidRPr="00C63897" w:rsidRDefault="00F56E02" w:rsidP="00F56E0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5.2</w:t>
            </w:r>
          </w:p>
        </w:tc>
      </w:tr>
      <w:tr w:rsidR="00F56E02" w:rsidRPr="00C63897" w14:paraId="1501F287" w14:textId="77777777" w:rsidTr="00F56E02">
        <w:trPr>
          <w:trHeight w:val="396"/>
        </w:trPr>
        <w:tc>
          <w:tcPr>
            <w:tcW w:w="2291" w:type="dxa"/>
            <w:vMerge/>
          </w:tcPr>
          <w:p w14:paraId="4C4022BE" w14:textId="77777777" w:rsidR="00F56E02" w:rsidRPr="00C63897" w:rsidRDefault="00F56E02" w:rsidP="00F56E02">
            <w:pPr>
              <w:rPr>
                <w:rFonts w:ascii="Times New Roman" w:eastAsia="Times New Roman" w:hAnsi="Times New Roman" w:cs="Times New Roman"/>
                <w:b/>
                <w:bCs/>
                <w:lang w:eastAsia="ru-RU"/>
              </w:rPr>
            </w:pPr>
          </w:p>
        </w:tc>
        <w:tc>
          <w:tcPr>
            <w:tcW w:w="7060" w:type="dxa"/>
          </w:tcPr>
          <w:p w14:paraId="5381A751" w14:textId="77777777" w:rsidR="00F56E02" w:rsidRDefault="00F56E02" w:rsidP="00F56E02">
            <w:pPr>
              <w:tabs>
                <w:tab w:val="left" w:pos="191"/>
              </w:tabs>
              <w:spacing w:after="160" w:line="259" w:lineRule="auto"/>
              <w:contextualSpacing/>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p w14:paraId="2FFCB587" w14:textId="77777777" w:rsidR="00F56E02" w:rsidRPr="005755EA" w:rsidRDefault="00F56E02" w:rsidP="00F56E02">
            <w:pPr>
              <w:tabs>
                <w:tab w:val="left" w:pos="191"/>
              </w:tabs>
              <w:spacing w:after="160" w:line="259" w:lineRule="auto"/>
              <w:contextualSpacing/>
              <w:rPr>
                <w:rFonts w:ascii="Times New Roman" w:eastAsia="Calibri" w:hAnsi="Times New Roman" w:cs="Times New Roman"/>
                <w:sz w:val="20"/>
                <w:szCs w:val="20"/>
                <w:lang w:eastAsia="ru-RU"/>
              </w:rPr>
            </w:pPr>
            <w:r w:rsidRPr="005755EA">
              <w:rPr>
                <w:rFonts w:ascii="Times New Roman" w:hAnsi="Times New Roman" w:cs="Times New Roman"/>
              </w:rPr>
              <w:t xml:space="preserve">Права и обязанности пациентов. Трудовое законодательство: права и обязанности медицинского регистратора, трудовой договор, режим труда и отдыха, оплата труда, условия труда медицинского регистратора, профессиональные риски, вредные и опасные производственные факторы. </w:t>
            </w:r>
            <w:proofErr w:type="gramStart"/>
            <w:r w:rsidRPr="005755EA">
              <w:rPr>
                <w:rFonts w:ascii="Times New Roman" w:hAnsi="Times New Roman" w:cs="Times New Roman"/>
              </w:rPr>
              <w:t>Соблюдение конфиденциальности информации о пациенте, ставшей известной в процессе 20 профессиональной деятельности</w:t>
            </w:r>
            <w:r w:rsidRPr="005755EA">
              <w:rPr>
                <w:rFonts w:ascii="Times New Roman" w:eastAsia="Calibri" w:hAnsi="Times New Roman" w:cs="Times New Roman"/>
                <w:sz w:val="20"/>
                <w:szCs w:val="20"/>
                <w:lang w:eastAsia="ru-RU"/>
              </w:rPr>
              <w:t xml:space="preserve"> Правила и порядок оказания амбулаторно-поликлинической и стационарной медицинской помощи иностранным и иногородним гражданам и мигрантам</w:t>
            </w:r>
            <w:proofErr w:type="gramEnd"/>
          </w:p>
          <w:p w14:paraId="0CCCD37D" w14:textId="77777777" w:rsidR="00F56E02" w:rsidRPr="00C63897" w:rsidRDefault="00F56E02" w:rsidP="00F56E02">
            <w:pPr>
              <w:suppressAutoHyphens/>
              <w:jc w:val="both"/>
              <w:rPr>
                <w:rFonts w:ascii="Times New Roman" w:eastAsia="Times New Roman" w:hAnsi="Times New Roman" w:cs="Times New Roman"/>
                <w:lang w:eastAsia="ru-RU"/>
              </w:rPr>
            </w:pPr>
          </w:p>
        </w:tc>
        <w:tc>
          <w:tcPr>
            <w:tcW w:w="2693" w:type="dxa"/>
          </w:tcPr>
          <w:p w14:paraId="28DA14EA" w14:textId="77777777" w:rsidR="00F56E02" w:rsidRPr="00C63897" w:rsidRDefault="00F56E02" w:rsidP="00F56E02">
            <w:pPr>
              <w:suppressAutoHyphens/>
              <w:jc w:val="center"/>
              <w:rPr>
                <w:rFonts w:ascii="Times New Roman" w:eastAsia="Times New Roman" w:hAnsi="Times New Roman" w:cs="Times New Roman"/>
                <w:lang w:eastAsia="ru-RU"/>
              </w:rPr>
            </w:pPr>
          </w:p>
        </w:tc>
        <w:tc>
          <w:tcPr>
            <w:tcW w:w="2516" w:type="dxa"/>
            <w:vMerge/>
          </w:tcPr>
          <w:p w14:paraId="516118D1" w14:textId="77777777" w:rsidR="00F56E02" w:rsidRPr="00C63897" w:rsidRDefault="00F56E02" w:rsidP="00F56E02">
            <w:pPr>
              <w:suppressAutoHyphens/>
              <w:jc w:val="both"/>
              <w:rPr>
                <w:rFonts w:ascii="Times New Roman" w:eastAsia="Times New Roman" w:hAnsi="Times New Roman" w:cs="Times New Roman"/>
                <w:lang w:eastAsia="ru-RU"/>
              </w:rPr>
            </w:pPr>
          </w:p>
        </w:tc>
      </w:tr>
      <w:tr w:rsidR="00F56E02" w:rsidRPr="00C63897" w14:paraId="0BC2DD20" w14:textId="77777777" w:rsidTr="00F56E02">
        <w:trPr>
          <w:trHeight w:val="361"/>
        </w:trPr>
        <w:tc>
          <w:tcPr>
            <w:tcW w:w="2291" w:type="dxa"/>
            <w:vMerge w:val="restart"/>
          </w:tcPr>
          <w:p w14:paraId="06C1EE67" w14:textId="77777777" w:rsidR="00F56E02" w:rsidRPr="00C63897" w:rsidRDefault="00F56E02" w:rsidP="00F56E0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1.2</w:t>
            </w:r>
            <w:r w:rsidRPr="00C63897">
              <w:rPr>
                <w:rFonts w:ascii="Times New Roman" w:eastAsia="Times New Roman" w:hAnsi="Times New Roman" w:cs="Times New Roman"/>
                <w:b/>
                <w:bCs/>
                <w:lang w:eastAsia="ru-RU"/>
              </w:rPr>
              <w:t xml:space="preserve">. </w:t>
            </w:r>
            <w:r w:rsidRPr="004959F6">
              <w:rPr>
                <w:rFonts w:ascii="Times New Roman" w:hAnsi="Times New Roman" w:cs="Times New Roman"/>
                <w:b/>
              </w:rPr>
              <w:t>Основы общественного здоровья и здравоохранение, профессиональная деятельность медицинского регистратора</w:t>
            </w:r>
          </w:p>
        </w:tc>
        <w:tc>
          <w:tcPr>
            <w:tcW w:w="7060" w:type="dxa"/>
            <w:tcBorders>
              <w:top w:val="single" w:sz="4" w:space="0" w:color="auto"/>
              <w:left w:val="single" w:sz="4" w:space="0" w:color="auto"/>
              <w:bottom w:val="single" w:sz="4" w:space="0" w:color="auto"/>
              <w:right w:val="single" w:sz="4" w:space="0" w:color="auto"/>
            </w:tcBorders>
            <w:vAlign w:val="bottom"/>
          </w:tcPr>
          <w:p w14:paraId="58E39239" w14:textId="77777777" w:rsidR="00F56E02" w:rsidRPr="00287642" w:rsidRDefault="00F56E02" w:rsidP="00F56E02">
            <w:pPr>
              <w:tabs>
                <w:tab w:val="left" w:pos="191"/>
              </w:tabs>
              <w:spacing w:after="160" w:line="259" w:lineRule="auto"/>
              <w:contextualSpacing/>
              <w:rPr>
                <w:rFonts w:ascii="Times New Roman" w:hAnsi="Times New Roman" w:cs="Times New Roman"/>
              </w:rPr>
            </w:pPr>
            <w:r w:rsidRPr="00287642">
              <w:rPr>
                <w:rFonts w:ascii="Times New Roman" w:hAnsi="Times New Roman" w:cs="Times New Roman"/>
                <w:b/>
              </w:rPr>
              <w:t>Теоретическое занятие</w:t>
            </w:r>
            <w:r w:rsidRPr="00287642">
              <w:rPr>
                <w:rFonts w:ascii="Times New Roman" w:hAnsi="Times New Roman" w:cs="Times New Roman"/>
              </w:rPr>
              <w:t>.</w:t>
            </w:r>
          </w:p>
          <w:p w14:paraId="2D6D8660" w14:textId="77777777" w:rsidR="00F56E02" w:rsidRPr="00C63897" w:rsidRDefault="00F56E02" w:rsidP="00F56E02">
            <w:pPr>
              <w:rPr>
                <w:rFonts w:ascii="Times New Roman" w:eastAsia="Times New Roman" w:hAnsi="Times New Roman" w:cs="Times New Roman"/>
                <w:b/>
                <w:bCs/>
                <w:lang w:eastAsia="ru-RU"/>
              </w:rPr>
            </w:pPr>
          </w:p>
        </w:tc>
        <w:tc>
          <w:tcPr>
            <w:tcW w:w="2693" w:type="dxa"/>
            <w:tcBorders>
              <w:top w:val="single" w:sz="4" w:space="0" w:color="auto"/>
              <w:left w:val="single" w:sz="4" w:space="0" w:color="auto"/>
              <w:bottom w:val="single" w:sz="4" w:space="0" w:color="auto"/>
              <w:right w:val="single" w:sz="4" w:space="0" w:color="auto"/>
            </w:tcBorders>
          </w:tcPr>
          <w:p w14:paraId="5DC8D967" w14:textId="77777777" w:rsidR="00F56E02" w:rsidRPr="00C63897" w:rsidRDefault="00F56E02" w:rsidP="00F56E0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516" w:type="dxa"/>
            <w:vMerge w:val="restart"/>
            <w:tcBorders>
              <w:top w:val="single" w:sz="4" w:space="0" w:color="auto"/>
              <w:left w:val="single" w:sz="4" w:space="0" w:color="auto"/>
              <w:right w:val="single" w:sz="4" w:space="0" w:color="auto"/>
            </w:tcBorders>
          </w:tcPr>
          <w:p w14:paraId="7D493E06" w14:textId="77777777" w:rsidR="00F56E02" w:rsidRDefault="00F56E02" w:rsidP="00F56E0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ОК.1</w:t>
            </w:r>
          </w:p>
          <w:p w14:paraId="7DDD64D0" w14:textId="77777777" w:rsidR="00F56E02" w:rsidRDefault="00F56E02" w:rsidP="00F56E0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ОК.2</w:t>
            </w:r>
          </w:p>
          <w:p w14:paraId="31716A7D" w14:textId="77777777" w:rsidR="00F56E02" w:rsidRDefault="00F56E02" w:rsidP="00F56E0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ОК.4</w:t>
            </w:r>
          </w:p>
          <w:p w14:paraId="670EF8AD" w14:textId="77777777" w:rsidR="00F56E02" w:rsidRDefault="00F56E02" w:rsidP="00F56E0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ОК.9</w:t>
            </w:r>
          </w:p>
          <w:p w14:paraId="4466F8B0" w14:textId="77777777" w:rsidR="00F56E02" w:rsidRDefault="00F56E02" w:rsidP="00F56E0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5.1</w:t>
            </w:r>
          </w:p>
          <w:p w14:paraId="3D5F4ABC" w14:textId="77777777" w:rsidR="00F56E02" w:rsidRPr="00C63897" w:rsidRDefault="00F56E02" w:rsidP="00F56E0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5.2</w:t>
            </w:r>
          </w:p>
        </w:tc>
      </w:tr>
      <w:tr w:rsidR="00F56E02" w:rsidRPr="00C63897" w14:paraId="090FB9BC" w14:textId="77777777" w:rsidTr="00F56E02">
        <w:trPr>
          <w:trHeight w:val="361"/>
        </w:trPr>
        <w:tc>
          <w:tcPr>
            <w:tcW w:w="2291" w:type="dxa"/>
            <w:vMerge/>
          </w:tcPr>
          <w:p w14:paraId="4DA9CB66" w14:textId="77777777" w:rsidR="00F56E02" w:rsidRPr="00C63897" w:rsidRDefault="00F56E02" w:rsidP="00F56E02">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05ECD96E" w14:textId="77777777" w:rsidR="00F56E02" w:rsidRPr="00287642" w:rsidRDefault="00F56E02" w:rsidP="00F56E02">
            <w:pPr>
              <w:pStyle w:val="a4"/>
              <w:tabs>
                <w:tab w:val="left" w:pos="191"/>
              </w:tabs>
              <w:spacing w:after="160" w:line="256" w:lineRule="auto"/>
              <w:ind w:left="0"/>
              <w:rPr>
                <w:rFonts w:ascii="Times New Roman" w:hAnsi="Times New Roman" w:cs="Times New Roman"/>
                <w:i/>
                <w:color w:val="2F5496" w:themeColor="accent1" w:themeShade="BF"/>
                <w:sz w:val="20"/>
                <w:szCs w:val="20"/>
              </w:rPr>
            </w:pPr>
            <w:r w:rsidRPr="00C63897">
              <w:rPr>
                <w:rFonts w:ascii="Times New Roman" w:eastAsia="Times New Roman" w:hAnsi="Times New Roman" w:cs="Times New Roman"/>
                <w:b/>
                <w:bCs/>
                <w:lang w:eastAsia="ru-RU"/>
              </w:rPr>
              <w:t xml:space="preserve">Содержание </w:t>
            </w:r>
          </w:p>
          <w:p w14:paraId="6A5E0E7A" w14:textId="77777777" w:rsidR="00F56E02" w:rsidRPr="004959F6" w:rsidRDefault="00F56E02" w:rsidP="00F56E02">
            <w:pPr>
              <w:pStyle w:val="a4"/>
              <w:tabs>
                <w:tab w:val="left" w:pos="191"/>
              </w:tabs>
              <w:spacing w:after="160" w:line="256" w:lineRule="auto"/>
              <w:ind w:left="0"/>
              <w:rPr>
                <w:rFonts w:ascii="Times New Roman" w:hAnsi="Times New Roman" w:cs="Times New Roman"/>
                <w:sz w:val="20"/>
                <w:szCs w:val="20"/>
              </w:rPr>
            </w:pPr>
            <w:r w:rsidRPr="004959F6">
              <w:rPr>
                <w:rFonts w:ascii="Times New Roman" w:hAnsi="Times New Roman" w:cs="Times New Roman"/>
                <w:sz w:val="20"/>
                <w:szCs w:val="20"/>
              </w:rPr>
              <w:t>Виды и структура медицинских организаций.</w:t>
            </w:r>
            <w:r>
              <w:rPr>
                <w:rFonts w:ascii="Times New Roman" w:hAnsi="Times New Roman" w:cs="Times New Roman"/>
                <w:sz w:val="20"/>
                <w:szCs w:val="20"/>
              </w:rPr>
              <w:t xml:space="preserve"> </w:t>
            </w:r>
            <w:r w:rsidRPr="004959F6">
              <w:rPr>
                <w:rFonts w:ascii="Times New Roman" w:hAnsi="Times New Roman" w:cs="Times New Roman"/>
                <w:sz w:val="20"/>
                <w:szCs w:val="20"/>
              </w:rPr>
              <w:t xml:space="preserve">Основные понятия и термины, используемые в области охраны здоровья граждан, нормативные документы. Виды и порядок оказания медицинской помощи населению Российской Федерации. Правила и порядок оказания </w:t>
            </w:r>
            <w:proofErr w:type="gramStart"/>
            <w:r w:rsidRPr="004959F6">
              <w:rPr>
                <w:rFonts w:ascii="Times New Roman" w:hAnsi="Times New Roman" w:cs="Times New Roman"/>
                <w:sz w:val="20"/>
                <w:szCs w:val="20"/>
              </w:rPr>
              <w:t>амбулаторно-поликлинической</w:t>
            </w:r>
            <w:proofErr w:type="gramEnd"/>
            <w:r w:rsidRPr="004959F6">
              <w:rPr>
                <w:rFonts w:ascii="Times New Roman" w:hAnsi="Times New Roman" w:cs="Times New Roman"/>
                <w:sz w:val="20"/>
                <w:szCs w:val="20"/>
              </w:rPr>
              <w:t xml:space="preserve"> и</w:t>
            </w:r>
          </w:p>
          <w:p w14:paraId="355E3D08" w14:textId="77777777" w:rsidR="00F56E02" w:rsidRPr="002A0110" w:rsidRDefault="00F56E02" w:rsidP="00F56E02">
            <w:pPr>
              <w:pStyle w:val="a4"/>
              <w:tabs>
                <w:tab w:val="left" w:pos="191"/>
              </w:tabs>
              <w:ind w:left="0"/>
              <w:rPr>
                <w:rFonts w:ascii="Times New Roman" w:hAnsi="Times New Roman" w:cs="Times New Roman"/>
                <w:i/>
                <w:color w:val="2F5496" w:themeColor="accent1" w:themeShade="BF"/>
                <w:sz w:val="20"/>
                <w:szCs w:val="20"/>
              </w:rPr>
            </w:pPr>
            <w:r w:rsidRPr="004959F6">
              <w:rPr>
                <w:rFonts w:ascii="Times New Roman" w:hAnsi="Times New Roman" w:cs="Times New Roman"/>
                <w:sz w:val="20"/>
                <w:szCs w:val="20"/>
              </w:rPr>
              <w:t xml:space="preserve">стационарной медицинской помощи иностранным и иногородним гражданам и мигрантам. Правила регистрации и сопровождения застрахованных граждан РФ, получающих медицинскую помощь по месту регистрации и вне её, мигрантов и лиц без определенного места жительства в системе ОМС. Порядок получения </w:t>
            </w:r>
            <w:proofErr w:type="gramStart"/>
            <w:r w:rsidRPr="004959F6">
              <w:rPr>
                <w:rFonts w:ascii="Times New Roman" w:hAnsi="Times New Roman" w:cs="Times New Roman"/>
                <w:sz w:val="20"/>
                <w:szCs w:val="20"/>
              </w:rPr>
              <w:t>медико-социальной</w:t>
            </w:r>
            <w:proofErr w:type="gramEnd"/>
            <w:r w:rsidRPr="004959F6">
              <w:rPr>
                <w:rFonts w:ascii="Times New Roman" w:hAnsi="Times New Roman" w:cs="Times New Roman"/>
                <w:sz w:val="20"/>
                <w:szCs w:val="20"/>
              </w:rPr>
              <w:t xml:space="preserve"> помощи в сложных жизненных ситуациях. Виды медицинской экспертизы, порядок обращения для прохождения медицинской экспертизы</w:t>
            </w:r>
          </w:p>
        </w:tc>
        <w:tc>
          <w:tcPr>
            <w:tcW w:w="2693" w:type="dxa"/>
            <w:tcBorders>
              <w:top w:val="single" w:sz="4" w:space="0" w:color="auto"/>
              <w:left w:val="single" w:sz="4" w:space="0" w:color="auto"/>
              <w:bottom w:val="single" w:sz="4" w:space="0" w:color="auto"/>
              <w:right w:val="single" w:sz="4" w:space="0" w:color="auto"/>
            </w:tcBorders>
          </w:tcPr>
          <w:p w14:paraId="7B582628" w14:textId="77777777" w:rsidR="00F56E02" w:rsidRPr="00C63897" w:rsidRDefault="00F56E02" w:rsidP="00F56E02">
            <w:pPr>
              <w:rPr>
                <w:rFonts w:ascii="Times New Roman" w:eastAsia="Times New Roman" w:hAnsi="Times New Roman" w:cs="Times New Roman"/>
                <w:lang w:eastAsia="ru-RU"/>
              </w:rPr>
            </w:pPr>
          </w:p>
        </w:tc>
        <w:tc>
          <w:tcPr>
            <w:tcW w:w="2516" w:type="dxa"/>
            <w:vMerge/>
            <w:tcBorders>
              <w:left w:val="single" w:sz="4" w:space="0" w:color="auto"/>
              <w:right w:val="single" w:sz="4" w:space="0" w:color="auto"/>
            </w:tcBorders>
          </w:tcPr>
          <w:p w14:paraId="7FBCCCF4" w14:textId="77777777" w:rsidR="00F56E02" w:rsidRPr="00C63897" w:rsidRDefault="00F56E02" w:rsidP="00F56E02">
            <w:pPr>
              <w:rPr>
                <w:rFonts w:ascii="Times New Roman" w:eastAsia="Times New Roman" w:hAnsi="Times New Roman" w:cs="Times New Roman"/>
                <w:lang w:eastAsia="ru-RU"/>
              </w:rPr>
            </w:pPr>
          </w:p>
        </w:tc>
      </w:tr>
      <w:tr w:rsidR="00F56E02" w:rsidRPr="00C63897" w14:paraId="3159C6D0" w14:textId="77777777" w:rsidTr="00F56E02">
        <w:trPr>
          <w:trHeight w:val="361"/>
        </w:trPr>
        <w:tc>
          <w:tcPr>
            <w:tcW w:w="2291" w:type="dxa"/>
            <w:vMerge w:val="restart"/>
          </w:tcPr>
          <w:p w14:paraId="3B5515F9" w14:textId="77777777" w:rsidR="00F56E02" w:rsidRDefault="00F56E02" w:rsidP="00F56E0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Тема 1.3</w:t>
            </w:r>
            <w:r w:rsidRPr="00C63897">
              <w:rPr>
                <w:rFonts w:ascii="Times New Roman" w:eastAsia="Times New Roman" w:hAnsi="Times New Roman" w:cs="Times New Roman"/>
                <w:b/>
                <w:bCs/>
                <w:lang w:eastAsia="ru-RU"/>
              </w:rPr>
              <w:t>.</w:t>
            </w:r>
            <w:r>
              <w:rPr>
                <w:rFonts w:ascii="Times New Roman" w:eastAsia="Times New Roman" w:hAnsi="Times New Roman" w:cs="Times New Roman"/>
                <w:b/>
                <w:bCs/>
                <w:lang w:eastAsia="ru-RU"/>
              </w:rPr>
              <w:t xml:space="preserve"> </w:t>
            </w:r>
          </w:p>
          <w:p w14:paraId="4A38BF88" w14:textId="77777777" w:rsidR="00F56E02" w:rsidRPr="00C63897" w:rsidRDefault="00F56E02" w:rsidP="00F56E0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Профессиональные коммуникации медицинского регистратора</w:t>
            </w:r>
          </w:p>
        </w:tc>
        <w:tc>
          <w:tcPr>
            <w:tcW w:w="7060" w:type="dxa"/>
            <w:tcBorders>
              <w:top w:val="single" w:sz="4" w:space="0" w:color="auto"/>
              <w:left w:val="single" w:sz="4" w:space="0" w:color="auto"/>
              <w:bottom w:val="single" w:sz="4" w:space="0" w:color="auto"/>
              <w:right w:val="single" w:sz="4" w:space="0" w:color="auto"/>
            </w:tcBorders>
            <w:vAlign w:val="bottom"/>
          </w:tcPr>
          <w:p w14:paraId="7E18A895" w14:textId="77777777" w:rsidR="00F56E02" w:rsidRPr="004959F6" w:rsidRDefault="00F56E02" w:rsidP="00F56E02">
            <w:pPr>
              <w:pStyle w:val="a4"/>
              <w:tabs>
                <w:tab w:val="left" w:pos="191"/>
              </w:tabs>
              <w:spacing w:after="160" w:line="256" w:lineRule="auto"/>
              <w:ind w:left="0"/>
              <w:rPr>
                <w:rFonts w:ascii="Times New Roman" w:hAnsi="Times New Roman" w:cs="Times New Roman"/>
                <w:i/>
                <w:color w:val="2F5496" w:themeColor="accent1" w:themeShade="BF"/>
                <w:sz w:val="20"/>
                <w:szCs w:val="20"/>
              </w:rPr>
            </w:pPr>
            <w:r w:rsidRPr="004959F6">
              <w:rPr>
                <w:rFonts w:ascii="Times New Roman" w:hAnsi="Times New Roman" w:cs="Times New Roman"/>
                <w:b/>
                <w:sz w:val="20"/>
                <w:szCs w:val="20"/>
              </w:rPr>
              <w:t>Теоретическое занятие.</w:t>
            </w:r>
            <w:r w:rsidRPr="004959F6">
              <w:rPr>
                <w:rFonts w:ascii="Times New Roman" w:hAnsi="Times New Roman" w:cs="Times New Roman"/>
                <w:i/>
                <w:sz w:val="20"/>
                <w:szCs w:val="20"/>
              </w:rPr>
              <w:t xml:space="preserve"> </w:t>
            </w:r>
          </w:p>
        </w:tc>
        <w:tc>
          <w:tcPr>
            <w:tcW w:w="2693" w:type="dxa"/>
            <w:tcBorders>
              <w:top w:val="single" w:sz="4" w:space="0" w:color="auto"/>
              <w:left w:val="single" w:sz="4" w:space="0" w:color="auto"/>
              <w:bottom w:val="single" w:sz="4" w:space="0" w:color="auto"/>
              <w:right w:val="single" w:sz="4" w:space="0" w:color="auto"/>
            </w:tcBorders>
          </w:tcPr>
          <w:p w14:paraId="130856B7" w14:textId="77777777" w:rsidR="00F56E02" w:rsidRPr="00287642" w:rsidRDefault="00F56E02" w:rsidP="00F56E02">
            <w:pPr>
              <w:jc w:val="center"/>
              <w:rPr>
                <w:rFonts w:ascii="Times New Roman" w:eastAsia="Times New Roman" w:hAnsi="Times New Roman" w:cs="Times New Roman"/>
                <w:b/>
                <w:lang w:eastAsia="ru-RU"/>
              </w:rPr>
            </w:pPr>
            <w:r w:rsidRPr="00287642">
              <w:rPr>
                <w:rFonts w:ascii="Times New Roman" w:eastAsia="Times New Roman" w:hAnsi="Times New Roman" w:cs="Times New Roman"/>
                <w:b/>
                <w:lang w:eastAsia="ru-RU"/>
              </w:rPr>
              <w:t>2</w:t>
            </w:r>
          </w:p>
        </w:tc>
        <w:tc>
          <w:tcPr>
            <w:tcW w:w="2516" w:type="dxa"/>
            <w:tcBorders>
              <w:left w:val="single" w:sz="4" w:space="0" w:color="auto"/>
              <w:right w:val="single" w:sz="4" w:space="0" w:color="auto"/>
            </w:tcBorders>
          </w:tcPr>
          <w:p w14:paraId="41F36440" w14:textId="77777777" w:rsidR="00F56E02" w:rsidRPr="00C63897" w:rsidRDefault="00F56E02" w:rsidP="00F56E02">
            <w:pPr>
              <w:rPr>
                <w:rFonts w:ascii="Times New Roman" w:eastAsia="Times New Roman" w:hAnsi="Times New Roman" w:cs="Times New Roman"/>
                <w:lang w:eastAsia="ru-RU"/>
              </w:rPr>
            </w:pPr>
          </w:p>
        </w:tc>
      </w:tr>
      <w:tr w:rsidR="00F56E02" w:rsidRPr="00C63897" w14:paraId="030FE5E2" w14:textId="77777777" w:rsidTr="00F56E02">
        <w:trPr>
          <w:trHeight w:val="361"/>
        </w:trPr>
        <w:tc>
          <w:tcPr>
            <w:tcW w:w="2291" w:type="dxa"/>
            <w:vMerge/>
          </w:tcPr>
          <w:p w14:paraId="5C2CF20D" w14:textId="77777777" w:rsidR="00F56E02" w:rsidRPr="00C63897" w:rsidRDefault="00F56E02" w:rsidP="00F56E02">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434ECA6B" w14:textId="77777777" w:rsidR="00F56E02" w:rsidRDefault="00F56E02" w:rsidP="00F56E02">
            <w:pPr>
              <w:pStyle w:val="a4"/>
              <w:tabs>
                <w:tab w:val="left" w:pos="191"/>
              </w:tabs>
              <w:spacing w:after="160" w:line="256" w:lineRule="auto"/>
              <w:ind w:left="0"/>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Содержание</w:t>
            </w:r>
          </w:p>
          <w:p w14:paraId="40B841B7" w14:textId="77777777" w:rsidR="00F56E02" w:rsidRPr="00FC27E4" w:rsidRDefault="00F56E02" w:rsidP="00F56E02">
            <w:pPr>
              <w:tabs>
                <w:tab w:val="left" w:pos="191"/>
              </w:tabs>
              <w:spacing w:after="160" w:line="256" w:lineRule="auto"/>
              <w:contextualSpacing/>
              <w:rPr>
                <w:rFonts w:ascii="Times New Roman" w:hAnsi="Times New Roman" w:cs="Times New Roman"/>
                <w:sz w:val="20"/>
                <w:szCs w:val="20"/>
              </w:rPr>
            </w:pPr>
            <w:r w:rsidRPr="004959F6">
              <w:rPr>
                <w:rFonts w:ascii="Times New Roman" w:hAnsi="Times New Roman" w:cs="Times New Roman"/>
                <w:sz w:val="20"/>
                <w:szCs w:val="20"/>
              </w:rPr>
              <w:t>Профессиональные коммуникации медицинского регистратора медицинской организации. Нормы и правила профессионального общения и бесконфликтного сотрудничества. Правила профессионального общения по телефону. Правила установления  профессионального  контакта, в том числе, с пациентами с когнитивными нарушениями, нарушением речи, зрения, слуха</w:t>
            </w:r>
          </w:p>
        </w:tc>
        <w:tc>
          <w:tcPr>
            <w:tcW w:w="2693" w:type="dxa"/>
            <w:tcBorders>
              <w:top w:val="single" w:sz="4" w:space="0" w:color="auto"/>
              <w:left w:val="single" w:sz="4" w:space="0" w:color="auto"/>
              <w:bottom w:val="single" w:sz="4" w:space="0" w:color="auto"/>
              <w:right w:val="single" w:sz="4" w:space="0" w:color="auto"/>
            </w:tcBorders>
          </w:tcPr>
          <w:p w14:paraId="77BDD0F6" w14:textId="77777777" w:rsidR="00F56E02" w:rsidRPr="00C63897" w:rsidRDefault="00F56E02" w:rsidP="00F56E02">
            <w:pPr>
              <w:rPr>
                <w:rFonts w:ascii="Times New Roman" w:eastAsia="Times New Roman" w:hAnsi="Times New Roman" w:cs="Times New Roman"/>
                <w:lang w:eastAsia="ru-RU"/>
              </w:rPr>
            </w:pPr>
          </w:p>
        </w:tc>
        <w:tc>
          <w:tcPr>
            <w:tcW w:w="2516" w:type="dxa"/>
            <w:tcBorders>
              <w:left w:val="single" w:sz="4" w:space="0" w:color="auto"/>
              <w:right w:val="single" w:sz="4" w:space="0" w:color="auto"/>
            </w:tcBorders>
          </w:tcPr>
          <w:p w14:paraId="48065225" w14:textId="77777777" w:rsidR="00F56E02" w:rsidRDefault="00F56E02" w:rsidP="00F56E0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ОК.1</w:t>
            </w:r>
          </w:p>
          <w:p w14:paraId="358A3B1F" w14:textId="77777777" w:rsidR="00F56E02" w:rsidRDefault="00F56E02" w:rsidP="00F56E0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ОК.2</w:t>
            </w:r>
          </w:p>
          <w:p w14:paraId="130ADA66" w14:textId="77777777" w:rsidR="00F56E02" w:rsidRDefault="00F56E02" w:rsidP="00F56E0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ОК.4</w:t>
            </w:r>
          </w:p>
          <w:p w14:paraId="22692F22" w14:textId="77777777" w:rsidR="00F56E02" w:rsidRDefault="00F56E02" w:rsidP="00F56E0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ОК.9</w:t>
            </w:r>
          </w:p>
          <w:p w14:paraId="3841E80B" w14:textId="77777777" w:rsidR="00F56E02" w:rsidRDefault="00F56E02" w:rsidP="00F56E0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5.1</w:t>
            </w:r>
          </w:p>
          <w:p w14:paraId="536FCCC8" w14:textId="77777777" w:rsidR="00F56E02" w:rsidRPr="00C63897" w:rsidRDefault="00F56E02" w:rsidP="00F56E02">
            <w:pPr>
              <w:rPr>
                <w:rFonts w:ascii="Times New Roman" w:eastAsia="Times New Roman" w:hAnsi="Times New Roman" w:cs="Times New Roman"/>
                <w:lang w:eastAsia="ru-RU"/>
              </w:rPr>
            </w:pPr>
            <w:r>
              <w:rPr>
                <w:rFonts w:ascii="Times New Roman" w:eastAsia="Times New Roman" w:hAnsi="Times New Roman" w:cs="Times New Roman"/>
                <w:b/>
                <w:bCs/>
                <w:lang w:eastAsia="ru-RU"/>
              </w:rPr>
              <w:t>ПК 5.2</w:t>
            </w:r>
          </w:p>
        </w:tc>
      </w:tr>
      <w:tr w:rsidR="00F56E02" w:rsidRPr="00C63897" w14:paraId="1564CC79" w14:textId="77777777" w:rsidTr="00F56E02">
        <w:trPr>
          <w:trHeight w:val="361"/>
        </w:trPr>
        <w:tc>
          <w:tcPr>
            <w:tcW w:w="2291" w:type="dxa"/>
            <w:vMerge w:val="restart"/>
          </w:tcPr>
          <w:p w14:paraId="13F2BEAF" w14:textId="77777777" w:rsidR="00F56E02" w:rsidRPr="00C63897" w:rsidRDefault="00F56E02" w:rsidP="00F56E0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1.4</w:t>
            </w:r>
            <w:r w:rsidRPr="00C63897">
              <w:rPr>
                <w:rFonts w:ascii="Times New Roman" w:eastAsia="Times New Roman" w:hAnsi="Times New Roman" w:cs="Times New Roman"/>
                <w:b/>
                <w:bCs/>
                <w:lang w:eastAsia="ru-RU"/>
              </w:rPr>
              <w:t>.</w:t>
            </w:r>
            <w:r w:rsidRPr="00411BB4">
              <w:rPr>
                <w:rFonts w:ascii="Calibri" w:eastAsia="Calibri" w:hAnsi="Calibri" w:cs="Calibri"/>
                <w:lang w:eastAsia="ru-RU"/>
              </w:rPr>
              <w:t xml:space="preserve"> </w:t>
            </w:r>
            <w:r w:rsidRPr="00FC27E4">
              <w:rPr>
                <w:rFonts w:ascii="Times New Roman" w:eastAsia="Calibri" w:hAnsi="Times New Roman" w:cs="Times New Roman"/>
                <w:b/>
                <w:lang w:eastAsia="ru-RU"/>
              </w:rPr>
              <w:t>Информационно-справочное сопровождение пациента в регистратуре медицинской организации</w:t>
            </w:r>
          </w:p>
        </w:tc>
        <w:tc>
          <w:tcPr>
            <w:tcW w:w="7060" w:type="dxa"/>
            <w:tcBorders>
              <w:top w:val="single" w:sz="4" w:space="0" w:color="auto"/>
              <w:left w:val="single" w:sz="4" w:space="0" w:color="auto"/>
              <w:bottom w:val="single" w:sz="4" w:space="0" w:color="auto"/>
              <w:right w:val="single" w:sz="4" w:space="0" w:color="auto"/>
            </w:tcBorders>
            <w:vAlign w:val="bottom"/>
          </w:tcPr>
          <w:p w14:paraId="628A002A" w14:textId="77777777" w:rsidR="00F56E02" w:rsidRPr="00FC27E4" w:rsidRDefault="00F56E02" w:rsidP="00F56E02">
            <w:pPr>
              <w:pStyle w:val="a4"/>
              <w:tabs>
                <w:tab w:val="left" w:pos="191"/>
              </w:tabs>
              <w:spacing w:after="160" w:line="259" w:lineRule="auto"/>
              <w:ind w:left="0"/>
              <w:rPr>
                <w:rFonts w:ascii="Times New Roman" w:eastAsia="Calibri" w:hAnsi="Times New Roman" w:cs="Times New Roman"/>
                <w:i/>
                <w:color w:val="2F5496"/>
                <w:sz w:val="20"/>
                <w:szCs w:val="20"/>
                <w:lang w:eastAsia="ru-RU"/>
              </w:rPr>
            </w:pPr>
            <w:r>
              <w:rPr>
                <w:rFonts w:ascii="Times New Roman" w:eastAsia="Times New Roman" w:hAnsi="Times New Roman" w:cs="Times New Roman"/>
                <w:b/>
                <w:bCs/>
                <w:lang w:eastAsia="ru-RU"/>
              </w:rPr>
              <w:t>Содержание</w:t>
            </w:r>
          </w:p>
          <w:p w14:paraId="63352BC3" w14:textId="77777777" w:rsidR="00F56E02" w:rsidRPr="006179C8" w:rsidRDefault="00F56E02" w:rsidP="00F56E02">
            <w:pPr>
              <w:pStyle w:val="a4"/>
              <w:tabs>
                <w:tab w:val="left" w:pos="191"/>
              </w:tabs>
              <w:spacing w:after="160" w:line="259" w:lineRule="auto"/>
              <w:ind w:left="0"/>
              <w:rPr>
                <w:rFonts w:ascii="Times New Roman" w:eastAsia="Calibri" w:hAnsi="Times New Roman" w:cs="Times New Roman"/>
                <w:sz w:val="20"/>
                <w:szCs w:val="20"/>
                <w:lang w:eastAsia="ru-RU"/>
              </w:rPr>
            </w:pPr>
            <w:r w:rsidRPr="006179C8">
              <w:rPr>
                <w:rFonts w:ascii="Times New Roman" w:eastAsia="Calibri" w:hAnsi="Times New Roman" w:cs="Times New Roman"/>
                <w:sz w:val="20"/>
                <w:szCs w:val="20"/>
                <w:lang w:eastAsia="ru-RU"/>
              </w:rPr>
              <w:t>Должностные обязанности медицинского регистратора медицинской организации</w:t>
            </w:r>
            <w:r>
              <w:rPr>
                <w:rFonts w:ascii="Times New Roman" w:eastAsia="Calibri" w:hAnsi="Times New Roman" w:cs="Times New Roman"/>
                <w:sz w:val="20"/>
                <w:szCs w:val="20"/>
                <w:lang w:eastAsia="ru-RU"/>
              </w:rPr>
              <w:t xml:space="preserve">. </w:t>
            </w:r>
            <w:proofErr w:type="gramStart"/>
            <w:r w:rsidRPr="006179C8">
              <w:rPr>
                <w:rFonts w:ascii="Times New Roman" w:eastAsia="Calibri" w:hAnsi="Times New Roman" w:cs="Times New Roman"/>
                <w:sz w:val="20"/>
                <w:szCs w:val="20"/>
                <w:lang w:eastAsia="ru-RU"/>
              </w:rPr>
              <w:t>Правила организации деятельности регистратуры поликлиники (врачебной амбулатории, центра общей врачебной практики (семейной медицины) (далее - медицинская организация).</w:t>
            </w:r>
            <w:proofErr w:type="gramEnd"/>
            <w:r>
              <w:rPr>
                <w:rFonts w:ascii="Times New Roman" w:eastAsia="Calibri" w:hAnsi="Times New Roman" w:cs="Times New Roman"/>
                <w:sz w:val="20"/>
                <w:szCs w:val="20"/>
                <w:lang w:eastAsia="ru-RU"/>
              </w:rPr>
              <w:t xml:space="preserve"> </w:t>
            </w:r>
            <w:r w:rsidRPr="006179C8">
              <w:rPr>
                <w:rFonts w:ascii="Times New Roman" w:eastAsia="Calibri" w:hAnsi="Times New Roman" w:cs="Times New Roman"/>
                <w:sz w:val="20"/>
                <w:szCs w:val="20"/>
                <w:lang w:eastAsia="ru-RU"/>
              </w:rPr>
              <w:t>Режим и порядок работы администрации, структурных подразделений и медицинских служб медицинской организации</w:t>
            </w:r>
            <w:r>
              <w:rPr>
                <w:rFonts w:ascii="Times New Roman" w:eastAsia="Calibri" w:hAnsi="Times New Roman" w:cs="Times New Roman"/>
                <w:sz w:val="20"/>
                <w:szCs w:val="20"/>
                <w:lang w:eastAsia="ru-RU"/>
              </w:rPr>
              <w:t xml:space="preserve">. </w:t>
            </w:r>
            <w:r w:rsidRPr="006179C8">
              <w:rPr>
                <w:rFonts w:ascii="Times New Roman" w:eastAsia="Calibri" w:hAnsi="Times New Roman" w:cs="Times New Roman"/>
                <w:sz w:val="20"/>
                <w:szCs w:val="20"/>
                <w:lang w:eastAsia="ru-RU"/>
              </w:rPr>
              <w:t>Режим и порядок работы лечебных учреждений и специалистов медицинских организаций района (области), контактные телефоны</w:t>
            </w:r>
            <w:r>
              <w:rPr>
                <w:rFonts w:ascii="Times New Roman" w:eastAsia="Calibri" w:hAnsi="Times New Roman" w:cs="Times New Roman"/>
                <w:sz w:val="20"/>
                <w:szCs w:val="20"/>
                <w:lang w:eastAsia="ru-RU"/>
              </w:rPr>
              <w:t xml:space="preserve">. </w:t>
            </w:r>
            <w:r w:rsidRPr="006179C8">
              <w:rPr>
                <w:rFonts w:ascii="Times New Roman" w:eastAsia="Calibri" w:hAnsi="Times New Roman" w:cs="Times New Roman"/>
                <w:sz w:val="20"/>
                <w:szCs w:val="20"/>
                <w:lang w:eastAsia="ru-RU"/>
              </w:rPr>
              <w:t>Режим и порядок работы специалистов диагностических служб медицинских организаций</w:t>
            </w:r>
            <w:r>
              <w:rPr>
                <w:rFonts w:ascii="Times New Roman" w:eastAsia="Calibri" w:hAnsi="Times New Roman" w:cs="Times New Roman"/>
                <w:sz w:val="20"/>
                <w:szCs w:val="20"/>
                <w:lang w:eastAsia="ru-RU"/>
              </w:rPr>
              <w:t xml:space="preserve">. </w:t>
            </w:r>
            <w:r w:rsidRPr="006179C8">
              <w:rPr>
                <w:rFonts w:ascii="Times New Roman" w:eastAsia="Calibri" w:hAnsi="Times New Roman" w:cs="Times New Roman"/>
                <w:sz w:val="20"/>
                <w:szCs w:val="20"/>
                <w:lang w:eastAsia="ru-RU"/>
              </w:rPr>
              <w:t>Порядок записи на обследования и прием к специалистам по поводу профилактического или диспансерного наблюдения</w:t>
            </w:r>
            <w:r>
              <w:rPr>
                <w:rFonts w:ascii="Times New Roman" w:eastAsia="Calibri" w:hAnsi="Times New Roman" w:cs="Times New Roman"/>
                <w:sz w:val="20"/>
                <w:szCs w:val="20"/>
                <w:lang w:eastAsia="ru-RU"/>
              </w:rPr>
              <w:t xml:space="preserve">. </w:t>
            </w:r>
            <w:r w:rsidRPr="006179C8">
              <w:rPr>
                <w:rFonts w:ascii="Times New Roman" w:eastAsia="Calibri" w:hAnsi="Times New Roman" w:cs="Times New Roman"/>
                <w:sz w:val="20"/>
                <w:szCs w:val="20"/>
                <w:lang w:eastAsia="ru-RU"/>
              </w:rPr>
              <w:t>Режим работы и порядок приема руководителей и специалистов здравоохранения в регионе</w:t>
            </w:r>
            <w:r>
              <w:rPr>
                <w:rFonts w:ascii="Times New Roman" w:eastAsia="Calibri" w:hAnsi="Times New Roman" w:cs="Times New Roman"/>
                <w:sz w:val="20"/>
                <w:szCs w:val="20"/>
                <w:lang w:eastAsia="ru-RU"/>
              </w:rPr>
              <w:t xml:space="preserve">. </w:t>
            </w:r>
            <w:r w:rsidRPr="006179C8">
              <w:rPr>
                <w:rFonts w:ascii="Times New Roman" w:eastAsia="Calibri" w:hAnsi="Times New Roman" w:cs="Times New Roman"/>
                <w:sz w:val="20"/>
                <w:szCs w:val="20"/>
                <w:lang w:eastAsia="ru-RU"/>
              </w:rPr>
              <w:t>Порядок обращения для оформления санаторно-курортного лечения</w:t>
            </w:r>
            <w:r>
              <w:rPr>
                <w:rFonts w:ascii="Times New Roman" w:eastAsia="Calibri" w:hAnsi="Times New Roman" w:cs="Times New Roman"/>
                <w:sz w:val="20"/>
                <w:szCs w:val="20"/>
                <w:lang w:eastAsia="ru-RU"/>
              </w:rPr>
              <w:t xml:space="preserve">. </w:t>
            </w:r>
            <w:r w:rsidRPr="006179C8">
              <w:rPr>
                <w:rFonts w:ascii="Times New Roman" w:eastAsia="Calibri" w:hAnsi="Times New Roman" w:cs="Times New Roman"/>
                <w:sz w:val="20"/>
                <w:szCs w:val="20"/>
                <w:lang w:eastAsia="ru-RU"/>
              </w:rPr>
              <w:t>Порядок обращения для оформления права получения бесплатного протезирования</w:t>
            </w:r>
            <w:r>
              <w:rPr>
                <w:rFonts w:ascii="Times New Roman" w:eastAsia="Calibri" w:hAnsi="Times New Roman" w:cs="Times New Roman"/>
                <w:sz w:val="20"/>
                <w:szCs w:val="20"/>
                <w:lang w:eastAsia="ru-RU"/>
              </w:rPr>
              <w:t xml:space="preserve">. </w:t>
            </w:r>
            <w:r w:rsidRPr="006179C8">
              <w:rPr>
                <w:rFonts w:ascii="Times New Roman" w:eastAsia="Calibri" w:hAnsi="Times New Roman" w:cs="Times New Roman"/>
                <w:sz w:val="20"/>
                <w:szCs w:val="20"/>
                <w:lang w:eastAsia="ru-RU"/>
              </w:rPr>
              <w:t>Порядок иммунизации взрослого и детского населения</w:t>
            </w:r>
            <w:r>
              <w:rPr>
                <w:rFonts w:ascii="Times New Roman" w:eastAsia="Calibri" w:hAnsi="Times New Roman" w:cs="Times New Roman"/>
                <w:sz w:val="20"/>
                <w:szCs w:val="20"/>
                <w:lang w:eastAsia="ru-RU"/>
              </w:rPr>
              <w:t xml:space="preserve">. </w:t>
            </w:r>
            <w:r w:rsidRPr="006179C8">
              <w:rPr>
                <w:rFonts w:ascii="Times New Roman" w:eastAsia="Calibri" w:hAnsi="Times New Roman" w:cs="Times New Roman"/>
                <w:sz w:val="20"/>
                <w:szCs w:val="20"/>
                <w:lang w:eastAsia="ru-RU"/>
              </w:rPr>
              <w:t>Порядок обращения с жалобой на неудовлетворительное дополнительное лекарственное обеспечение</w:t>
            </w:r>
            <w:r>
              <w:rPr>
                <w:rFonts w:ascii="Times New Roman" w:eastAsia="Calibri" w:hAnsi="Times New Roman" w:cs="Times New Roman"/>
                <w:sz w:val="20"/>
                <w:szCs w:val="20"/>
                <w:lang w:eastAsia="ru-RU"/>
              </w:rPr>
              <w:t xml:space="preserve">. </w:t>
            </w:r>
            <w:r w:rsidRPr="006179C8">
              <w:rPr>
                <w:rFonts w:ascii="Times New Roman" w:eastAsia="Calibri" w:hAnsi="Times New Roman" w:cs="Times New Roman"/>
                <w:sz w:val="20"/>
                <w:szCs w:val="20"/>
                <w:lang w:eastAsia="ru-RU"/>
              </w:rPr>
              <w:t>Порядок обращения с жалобой на отказ в оказании бесплатной медицинской помощи</w:t>
            </w:r>
            <w:r>
              <w:rPr>
                <w:rFonts w:ascii="Times New Roman" w:eastAsia="Calibri" w:hAnsi="Times New Roman" w:cs="Times New Roman"/>
                <w:sz w:val="20"/>
                <w:szCs w:val="20"/>
                <w:lang w:eastAsia="ru-RU"/>
              </w:rPr>
              <w:t xml:space="preserve">. </w:t>
            </w:r>
            <w:r w:rsidRPr="006179C8">
              <w:rPr>
                <w:rFonts w:ascii="Times New Roman" w:eastAsia="Calibri" w:hAnsi="Times New Roman" w:cs="Times New Roman"/>
                <w:sz w:val="20"/>
                <w:szCs w:val="20"/>
                <w:lang w:eastAsia="ru-RU"/>
              </w:rPr>
              <w:t>Порядок обращения с жалобами на качество лечебно-диагностического процесса в медицинских организациях здравоохранения</w:t>
            </w:r>
            <w:r>
              <w:rPr>
                <w:rFonts w:ascii="Times New Roman" w:eastAsia="Calibri" w:hAnsi="Times New Roman" w:cs="Times New Roman"/>
                <w:sz w:val="20"/>
                <w:szCs w:val="20"/>
                <w:lang w:eastAsia="ru-RU"/>
              </w:rPr>
              <w:t xml:space="preserve">. </w:t>
            </w:r>
            <w:r w:rsidRPr="006179C8">
              <w:rPr>
                <w:rFonts w:ascii="Times New Roman" w:eastAsia="Calibri" w:hAnsi="Times New Roman" w:cs="Times New Roman"/>
                <w:sz w:val="20"/>
                <w:szCs w:val="20"/>
                <w:lang w:eastAsia="ru-RU"/>
              </w:rPr>
              <w:t>Порядок обращения с жалобой на качество диагностики и лечения, повлекшее за собой смертельный исход</w:t>
            </w:r>
            <w:r>
              <w:rPr>
                <w:rFonts w:ascii="Times New Roman" w:eastAsia="Calibri" w:hAnsi="Times New Roman" w:cs="Times New Roman"/>
                <w:sz w:val="20"/>
                <w:szCs w:val="20"/>
                <w:lang w:eastAsia="ru-RU"/>
              </w:rPr>
              <w:t xml:space="preserve">. </w:t>
            </w:r>
            <w:r w:rsidRPr="006179C8">
              <w:rPr>
                <w:rFonts w:ascii="Times New Roman" w:eastAsia="Calibri" w:hAnsi="Times New Roman" w:cs="Times New Roman"/>
                <w:sz w:val="20"/>
                <w:szCs w:val="20"/>
                <w:lang w:eastAsia="ru-RU"/>
              </w:rPr>
              <w:t>Перечень платных медицинских и сервисных услуг в медицинской организации</w:t>
            </w:r>
            <w:r>
              <w:rPr>
                <w:rFonts w:ascii="Times New Roman" w:eastAsia="Calibri" w:hAnsi="Times New Roman" w:cs="Times New Roman"/>
                <w:sz w:val="20"/>
                <w:szCs w:val="20"/>
                <w:lang w:eastAsia="ru-RU"/>
              </w:rPr>
              <w:t xml:space="preserve">. </w:t>
            </w:r>
            <w:r w:rsidRPr="006179C8">
              <w:rPr>
                <w:rFonts w:ascii="Times New Roman" w:eastAsia="Calibri" w:hAnsi="Times New Roman" w:cs="Times New Roman"/>
                <w:sz w:val="20"/>
                <w:szCs w:val="20"/>
                <w:lang w:eastAsia="ru-RU"/>
              </w:rPr>
              <w:t>Нормативные требования к ведению документации по виду деятельности медицинского регистратора</w:t>
            </w:r>
          </w:p>
        </w:tc>
        <w:tc>
          <w:tcPr>
            <w:tcW w:w="2693" w:type="dxa"/>
            <w:tcBorders>
              <w:top w:val="single" w:sz="4" w:space="0" w:color="auto"/>
              <w:left w:val="single" w:sz="4" w:space="0" w:color="auto"/>
              <w:bottom w:val="single" w:sz="4" w:space="0" w:color="auto"/>
              <w:right w:val="single" w:sz="4" w:space="0" w:color="auto"/>
            </w:tcBorders>
          </w:tcPr>
          <w:p w14:paraId="09DCD63F" w14:textId="77777777" w:rsidR="00F56E02" w:rsidRPr="00C63897" w:rsidRDefault="00F56E02" w:rsidP="00F56E02">
            <w:pPr>
              <w:rPr>
                <w:rFonts w:ascii="Times New Roman" w:eastAsia="Times New Roman" w:hAnsi="Times New Roman" w:cs="Times New Roman"/>
                <w:b/>
                <w:bCs/>
                <w:lang w:eastAsia="ru-RU"/>
              </w:rPr>
            </w:pPr>
          </w:p>
        </w:tc>
        <w:tc>
          <w:tcPr>
            <w:tcW w:w="2516" w:type="dxa"/>
            <w:vMerge w:val="restart"/>
            <w:tcBorders>
              <w:left w:val="single" w:sz="4" w:space="0" w:color="auto"/>
              <w:right w:val="single" w:sz="4" w:space="0" w:color="auto"/>
            </w:tcBorders>
          </w:tcPr>
          <w:p w14:paraId="7813F2C5" w14:textId="77777777" w:rsidR="00F56E02" w:rsidRDefault="00F56E02" w:rsidP="00F56E0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ОК.1</w:t>
            </w:r>
          </w:p>
          <w:p w14:paraId="30555F23" w14:textId="77777777" w:rsidR="00F56E02" w:rsidRDefault="00F56E02" w:rsidP="00F56E0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ОК.2</w:t>
            </w:r>
          </w:p>
          <w:p w14:paraId="562F8706" w14:textId="77777777" w:rsidR="00F56E02" w:rsidRDefault="00F56E02" w:rsidP="00F56E0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ОК.4</w:t>
            </w:r>
          </w:p>
          <w:p w14:paraId="785BCBB1" w14:textId="77777777" w:rsidR="00F56E02" w:rsidRDefault="00F56E02" w:rsidP="00F56E0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ОК.9</w:t>
            </w:r>
          </w:p>
          <w:p w14:paraId="74A22F52" w14:textId="77777777" w:rsidR="00F56E02" w:rsidRDefault="00F56E02" w:rsidP="00F56E0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5.1</w:t>
            </w:r>
          </w:p>
          <w:p w14:paraId="0CFE5DE5" w14:textId="77777777" w:rsidR="00F56E02" w:rsidRPr="00C63897" w:rsidRDefault="00F56E02" w:rsidP="00F56E0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5.2</w:t>
            </w:r>
          </w:p>
        </w:tc>
      </w:tr>
      <w:tr w:rsidR="00F56E02" w:rsidRPr="00C63897" w14:paraId="618DC1CF" w14:textId="77777777" w:rsidTr="00F56E02">
        <w:trPr>
          <w:trHeight w:val="361"/>
        </w:trPr>
        <w:tc>
          <w:tcPr>
            <w:tcW w:w="2291" w:type="dxa"/>
            <w:vMerge/>
          </w:tcPr>
          <w:p w14:paraId="5704ECDC" w14:textId="77777777" w:rsidR="00F56E02" w:rsidRPr="00C63897" w:rsidRDefault="00F56E02" w:rsidP="00F56E02">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72FFA8E2" w14:textId="77777777" w:rsidR="00F56E02" w:rsidRPr="00C63897" w:rsidRDefault="00F56E02" w:rsidP="00F56E0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693" w:type="dxa"/>
            <w:tcBorders>
              <w:top w:val="single" w:sz="4" w:space="0" w:color="auto"/>
              <w:left w:val="single" w:sz="4" w:space="0" w:color="auto"/>
              <w:bottom w:val="single" w:sz="4" w:space="0" w:color="auto"/>
              <w:right w:val="single" w:sz="4" w:space="0" w:color="auto"/>
            </w:tcBorders>
          </w:tcPr>
          <w:p w14:paraId="54FED4B2" w14:textId="77777777" w:rsidR="00F56E02" w:rsidRPr="00C63897" w:rsidRDefault="00F56E02" w:rsidP="00F56E02">
            <w:pPr>
              <w:jc w:val="center"/>
              <w:rPr>
                <w:rFonts w:ascii="Times New Roman" w:eastAsia="Times New Roman" w:hAnsi="Times New Roman" w:cs="Times New Roman"/>
                <w:b/>
                <w:bCs/>
                <w:lang w:eastAsia="ru-RU"/>
              </w:rPr>
            </w:pPr>
          </w:p>
        </w:tc>
        <w:tc>
          <w:tcPr>
            <w:tcW w:w="2516" w:type="dxa"/>
            <w:vMerge/>
            <w:tcBorders>
              <w:left w:val="single" w:sz="4" w:space="0" w:color="auto"/>
              <w:right w:val="single" w:sz="4" w:space="0" w:color="auto"/>
            </w:tcBorders>
          </w:tcPr>
          <w:p w14:paraId="4F328E66" w14:textId="77777777" w:rsidR="00F56E02" w:rsidRPr="00C63897" w:rsidRDefault="00F56E02" w:rsidP="00F56E02">
            <w:pPr>
              <w:rPr>
                <w:rFonts w:ascii="Times New Roman" w:eastAsia="Times New Roman" w:hAnsi="Times New Roman" w:cs="Times New Roman"/>
                <w:b/>
                <w:bCs/>
                <w:lang w:eastAsia="ru-RU"/>
              </w:rPr>
            </w:pPr>
          </w:p>
        </w:tc>
      </w:tr>
      <w:tr w:rsidR="00F56E02" w:rsidRPr="00C63897" w14:paraId="3A59C834" w14:textId="77777777" w:rsidTr="00F56E02">
        <w:trPr>
          <w:trHeight w:val="361"/>
        </w:trPr>
        <w:tc>
          <w:tcPr>
            <w:tcW w:w="2291" w:type="dxa"/>
            <w:vMerge/>
          </w:tcPr>
          <w:p w14:paraId="16510B7A" w14:textId="77777777" w:rsidR="00F56E02" w:rsidRPr="00C63897" w:rsidRDefault="00F56E02" w:rsidP="00F56E02">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3E3202AA" w14:textId="77777777" w:rsidR="00F56E02" w:rsidRPr="005C0756" w:rsidRDefault="00F56E02" w:rsidP="00F56E02">
            <w:pPr>
              <w:rPr>
                <w:rFonts w:ascii="Times New Roman" w:eastAsia="Times New Roman" w:hAnsi="Times New Roman" w:cs="Times New Roman"/>
                <w:b/>
                <w:lang w:eastAsia="ru-RU"/>
              </w:rPr>
            </w:pPr>
            <w:r w:rsidRPr="005C0756">
              <w:rPr>
                <w:rFonts w:ascii="Times New Roman" w:eastAsia="Times New Roman" w:hAnsi="Times New Roman" w:cs="Times New Roman"/>
                <w:b/>
                <w:lang w:eastAsia="ru-RU"/>
              </w:rPr>
              <w:t>Практическое занятие №</w:t>
            </w:r>
            <w:r>
              <w:rPr>
                <w:rFonts w:ascii="Times New Roman" w:eastAsia="Times New Roman" w:hAnsi="Times New Roman" w:cs="Times New Roman"/>
                <w:b/>
                <w:lang w:eastAsia="ru-RU"/>
              </w:rPr>
              <w:t>1</w:t>
            </w:r>
          </w:p>
          <w:p w14:paraId="1F9D0834" w14:textId="77777777" w:rsidR="00F56E02" w:rsidRPr="00FC27E4" w:rsidRDefault="00F56E02" w:rsidP="00CF07C0">
            <w:pPr>
              <w:pStyle w:val="a4"/>
              <w:numPr>
                <w:ilvl w:val="0"/>
                <w:numId w:val="175"/>
              </w:numPr>
              <w:rPr>
                <w:rFonts w:ascii="Times New Roman" w:hAnsi="Times New Roman" w:cs="Times New Roman"/>
              </w:rPr>
            </w:pPr>
            <w:r w:rsidRPr="00FC27E4">
              <w:rPr>
                <w:rFonts w:ascii="Times New Roman" w:hAnsi="Times New Roman" w:cs="Times New Roman"/>
              </w:rPr>
              <w:t>получение и регистрация медицинской информации о пациентах, обратившихся в медицинскую организацию (лично или по телефону)</w:t>
            </w:r>
            <w:r w:rsidRPr="00FC27E4">
              <w:rPr>
                <w:rFonts w:ascii="Times New Roman" w:eastAsia="Times New Roman" w:hAnsi="Times New Roman" w:cs="Times New Roman"/>
                <w:lang w:eastAsia="ru-RU"/>
              </w:rPr>
              <w:t>;</w:t>
            </w:r>
          </w:p>
          <w:p w14:paraId="66508190" w14:textId="77777777" w:rsidR="00F56E02" w:rsidRPr="00FC27E4" w:rsidRDefault="00F56E02" w:rsidP="00CF07C0">
            <w:pPr>
              <w:pStyle w:val="a4"/>
              <w:numPr>
                <w:ilvl w:val="0"/>
                <w:numId w:val="175"/>
              </w:numPr>
              <w:rPr>
                <w:rFonts w:ascii="Times New Roman" w:hAnsi="Times New Roman" w:cs="Times New Roman"/>
              </w:rPr>
            </w:pPr>
            <w:r w:rsidRPr="00FC27E4">
              <w:rPr>
                <w:rFonts w:ascii="Times New Roman" w:hAnsi="Times New Roman" w:cs="Times New Roman"/>
              </w:rPr>
              <w:lastRenderedPageBreak/>
              <w:t>выяснение потребности в информации при непосредственном обращении населения в регистратуру;</w:t>
            </w:r>
          </w:p>
          <w:p w14:paraId="398766E0" w14:textId="77777777" w:rsidR="00F56E02" w:rsidRPr="00FC27E4" w:rsidRDefault="00F56E02" w:rsidP="00CF07C0">
            <w:pPr>
              <w:pStyle w:val="a4"/>
              <w:numPr>
                <w:ilvl w:val="0"/>
                <w:numId w:val="175"/>
              </w:numPr>
              <w:rPr>
                <w:rFonts w:ascii="Times New Roman" w:hAnsi="Times New Roman" w:cs="Times New Roman"/>
              </w:rPr>
            </w:pPr>
            <w:r w:rsidRPr="00FC27E4">
              <w:rPr>
                <w:rFonts w:ascii="Times New Roman" w:hAnsi="Times New Roman" w:cs="Times New Roman"/>
              </w:rPr>
              <w:t>регистрация вызова врача к пациенту по месту жительства (пребывания);</w:t>
            </w:r>
          </w:p>
          <w:p w14:paraId="1A8278FE" w14:textId="77777777" w:rsidR="00F56E02" w:rsidRPr="00FC27E4" w:rsidRDefault="00F56E02" w:rsidP="00CF07C0">
            <w:pPr>
              <w:pStyle w:val="a4"/>
              <w:numPr>
                <w:ilvl w:val="0"/>
                <w:numId w:val="175"/>
              </w:numPr>
              <w:rPr>
                <w:rFonts w:ascii="Times New Roman" w:hAnsi="Times New Roman" w:cs="Times New Roman"/>
              </w:rPr>
            </w:pPr>
            <w:r w:rsidRPr="00FC27E4">
              <w:rPr>
                <w:rFonts w:ascii="Times New Roman" w:hAnsi="Times New Roman" w:cs="Times New Roman"/>
              </w:rPr>
              <w:t xml:space="preserve">передача информации врачам о зарегистрированных вызовах; </w:t>
            </w:r>
          </w:p>
          <w:p w14:paraId="1A68650B" w14:textId="77777777" w:rsidR="00F56E02" w:rsidRPr="00FC27E4" w:rsidRDefault="00F56E02" w:rsidP="00CF07C0">
            <w:pPr>
              <w:pStyle w:val="a4"/>
              <w:numPr>
                <w:ilvl w:val="0"/>
                <w:numId w:val="175"/>
              </w:numPr>
              <w:rPr>
                <w:rFonts w:ascii="Times New Roman" w:hAnsi="Times New Roman" w:cs="Times New Roman"/>
              </w:rPr>
            </w:pPr>
            <w:r w:rsidRPr="00FC27E4">
              <w:rPr>
                <w:rFonts w:ascii="Times New Roman" w:hAnsi="Times New Roman" w:cs="Times New Roman"/>
              </w:rPr>
              <w:t>осуществление предварительной записи пациентов на амбулаторные приемы врача и консультативные приемы специалистов, в том числе в автоматизированном режиме</w:t>
            </w:r>
          </w:p>
          <w:p w14:paraId="31F91663" w14:textId="77777777" w:rsidR="00F56E02" w:rsidRPr="005C0756" w:rsidRDefault="00F56E02" w:rsidP="00F56E02">
            <w:pPr>
              <w:rPr>
                <w:rFonts w:ascii="Times New Roman" w:eastAsia="Times New Roman" w:hAnsi="Times New Roman" w:cs="Times New Roman"/>
                <w:b/>
                <w:bCs/>
                <w:lang w:eastAsia="ru-RU"/>
              </w:rPr>
            </w:pPr>
          </w:p>
        </w:tc>
        <w:tc>
          <w:tcPr>
            <w:tcW w:w="2693" w:type="dxa"/>
            <w:tcBorders>
              <w:top w:val="single" w:sz="4" w:space="0" w:color="auto"/>
              <w:left w:val="single" w:sz="4" w:space="0" w:color="auto"/>
              <w:bottom w:val="single" w:sz="4" w:space="0" w:color="auto"/>
              <w:right w:val="single" w:sz="4" w:space="0" w:color="auto"/>
            </w:tcBorders>
          </w:tcPr>
          <w:p w14:paraId="3BDCA111" w14:textId="77777777" w:rsidR="00F56E02" w:rsidRPr="00C63897" w:rsidRDefault="00F56E02" w:rsidP="00F56E0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6</w:t>
            </w:r>
          </w:p>
        </w:tc>
        <w:tc>
          <w:tcPr>
            <w:tcW w:w="2516" w:type="dxa"/>
            <w:vMerge/>
            <w:tcBorders>
              <w:left w:val="single" w:sz="4" w:space="0" w:color="auto"/>
              <w:right w:val="single" w:sz="4" w:space="0" w:color="auto"/>
            </w:tcBorders>
          </w:tcPr>
          <w:p w14:paraId="1A1BDF7F" w14:textId="77777777" w:rsidR="00F56E02" w:rsidRPr="00C63897" w:rsidRDefault="00F56E02" w:rsidP="00F56E02">
            <w:pPr>
              <w:rPr>
                <w:rFonts w:ascii="Times New Roman" w:eastAsia="Times New Roman" w:hAnsi="Times New Roman" w:cs="Times New Roman"/>
                <w:b/>
                <w:bCs/>
                <w:lang w:eastAsia="ru-RU"/>
              </w:rPr>
            </w:pPr>
          </w:p>
        </w:tc>
      </w:tr>
      <w:tr w:rsidR="00F56E02" w:rsidRPr="00C63897" w14:paraId="01A1DFBB" w14:textId="77777777" w:rsidTr="00F56E02">
        <w:trPr>
          <w:trHeight w:val="361"/>
        </w:trPr>
        <w:tc>
          <w:tcPr>
            <w:tcW w:w="2291" w:type="dxa"/>
            <w:vMerge/>
          </w:tcPr>
          <w:p w14:paraId="21624E28" w14:textId="77777777" w:rsidR="00F56E02" w:rsidRPr="00C63897" w:rsidRDefault="00F56E02" w:rsidP="00F56E02">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535D1126" w14:textId="77777777" w:rsidR="00F56E02" w:rsidRPr="005C0756" w:rsidRDefault="00F56E02" w:rsidP="00F56E02">
            <w:pPr>
              <w:rPr>
                <w:rFonts w:ascii="Times New Roman" w:eastAsia="Times New Roman" w:hAnsi="Times New Roman" w:cs="Times New Roman"/>
                <w:b/>
                <w:lang w:eastAsia="ru-RU"/>
              </w:rPr>
            </w:pPr>
            <w:r w:rsidRPr="005C0756">
              <w:rPr>
                <w:rFonts w:ascii="Times New Roman" w:eastAsia="Times New Roman" w:hAnsi="Times New Roman" w:cs="Times New Roman"/>
                <w:b/>
                <w:lang w:eastAsia="ru-RU"/>
              </w:rPr>
              <w:t>Практическое занятие №</w:t>
            </w:r>
            <w:r>
              <w:rPr>
                <w:rFonts w:ascii="Times New Roman" w:eastAsia="Times New Roman" w:hAnsi="Times New Roman" w:cs="Times New Roman"/>
                <w:b/>
                <w:lang w:eastAsia="ru-RU"/>
              </w:rPr>
              <w:t>2</w:t>
            </w:r>
          </w:p>
          <w:p w14:paraId="3467B69F" w14:textId="77777777" w:rsidR="00F56E02" w:rsidRPr="00612789" w:rsidRDefault="00F56E02" w:rsidP="00CF07C0">
            <w:pPr>
              <w:numPr>
                <w:ilvl w:val="0"/>
                <w:numId w:val="176"/>
              </w:numPr>
              <w:tabs>
                <w:tab w:val="left" w:pos="189"/>
              </w:tabs>
              <w:spacing w:after="160" w:line="259" w:lineRule="auto"/>
              <w:contextualSpacing/>
              <w:rPr>
                <w:rFonts w:ascii="Times New Roman" w:eastAsia="Calibri" w:hAnsi="Times New Roman" w:cs="Times New Roman"/>
                <w:iCs/>
                <w:sz w:val="20"/>
                <w:szCs w:val="20"/>
                <w:lang w:eastAsia="ru-RU"/>
              </w:rPr>
            </w:pPr>
            <w:r w:rsidRPr="00612789">
              <w:rPr>
                <w:rFonts w:ascii="Times New Roman" w:eastAsia="Calibri" w:hAnsi="Times New Roman" w:cs="Times New Roman"/>
                <w:iCs/>
                <w:sz w:val="20"/>
                <w:szCs w:val="20"/>
                <w:lang w:eastAsia="ru-RU"/>
              </w:rPr>
              <w:t>Предоставление информации о режиме и порядке работы регистратуры, служб, администрации и специалистов медицинской организации</w:t>
            </w:r>
          </w:p>
          <w:p w14:paraId="09D5C71C" w14:textId="77777777" w:rsidR="00F56E02" w:rsidRPr="00612789" w:rsidRDefault="00F56E02" w:rsidP="00CF07C0">
            <w:pPr>
              <w:numPr>
                <w:ilvl w:val="0"/>
                <w:numId w:val="176"/>
              </w:numPr>
              <w:tabs>
                <w:tab w:val="left" w:pos="189"/>
              </w:tabs>
              <w:spacing w:after="160" w:line="259" w:lineRule="auto"/>
              <w:contextualSpacing/>
              <w:rPr>
                <w:rFonts w:ascii="Times New Roman" w:eastAsia="Calibri" w:hAnsi="Times New Roman" w:cs="Times New Roman"/>
                <w:iCs/>
                <w:sz w:val="20"/>
                <w:szCs w:val="20"/>
                <w:lang w:eastAsia="ru-RU"/>
              </w:rPr>
            </w:pPr>
            <w:r w:rsidRPr="00612789">
              <w:rPr>
                <w:rFonts w:ascii="Times New Roman" w:eastAsia="Calibri" w:hAnsi="Times New Roman" w:cs="Times New Roman"/>
                <w:iCs/>
                <w:sz w:val="20"/>
                <w:szCs w:val="20"/>
                <w:lang w:eastAsia="ru-RU"/>
              </w:rPr>
              <w:t>Информирование населения о времени приема врачей всех специальностей, режиме работы лабораторий, кабинетов, центра здоровья, дневного стационара и иных подразделений медицинской организации, в том числе субботу и воскресенье, с указанием часов приема, расположения и номеров кабинетов помещений;</w:t>
            </w:r>
          </w:p>
          <w:p w14:paraId="69442C60" w14:textId="77777777" w:rsidR="00F56E02" w:rsidRPr="00612789" w:rsidRDefault="00F56E02" w:rsidP="00CF07C0">
            <w:pPr>
              <w:numPr>
                <w:ilvl w:val="0"/>
                <w:numId w:val="176"/>
              </w:numPr>
              <w:tabs>
                <w:tab w:val="left" w:pos="189"/>
              </w:tabs>
              <w:spacing w:after="160" w:line="259" w:lineRule="auto"/>
              <w:contextualSpacing/>
              <w:rPr>
                <w:rFonts w:ascii="Times New Roman" w:eastAsia="Calibri" w:hAnsi="Times New Roman" w:cs="Times New Roman"/>
                <w:iCs/>
                <w:sz w:val="20"/>
                <w:szCs w:val="20"/>
                <w:lang w:eastAsia="ru-RU"/>
              </w:rPr>
            </w:pPr>
            <w:r w:rsidRPr="00612789">
              <w:rPr>
                <w:rFonts w:ascii="Times New Roman" w:eastAsia="Calibri" w:hAnsi="Times New Roman" w:cs="Times New Roman"/>
                <w:iCs/>
                <w:sz w:val="20"/>
                <w:szCs w:val="20"/>
                <w:lang w:eastAsia="ru-RU"/>
              </w:rPr>
              <w:t>Информирование о правилах вызова врача на дом, о порядке предварительной записи на прием к врачам,</w:t>
            </w:r>
          </w:p>
          <w:p w14:paraId="77674958" w14:textId="77777777" w:rsidR="00F56E02" w:rsidRPr="00612789" w:rsidRDefault="00F56E02" w:rsidP="00CF07C0">
            <w:pPr>
              <w:numPr>
                <w:ilvl w:val="0"/>
                <w:numId w:val="176"/>
              </w:numPr>
              <w:tabs>
                <w:tab w:val="left" w:pos="189"/>
              </w:tabs>
              <w:spacing w:after="160" w:line="259" w:lineRule="auto"/>
              <w:contextualSpacing/>
              <w:rPr>
                <w:rFonts w:ascii="Times New Roman" w:eastAsia="Calibri" w:hAnsi="Times New Roman" w:cs="Times New Roman"/>
                <w:iCs/>
                <w:sz w:val="20"/>
                <w:szCs w:val="20"/>
                <w:lang w:eastAsia="ru-RU"/>
              </w:rPr>
            </w:pPr>
            <w:r w:rsidRPr="00612789">
              <w:rPr>
                <w:rFonts w:ascii="Times New Roman" w:eastAsia="Calibri" w:hAnsi="Times New Roman" w:cs="Times New Roman"/>
                <w:iCs/>
                <w:sz w:val="20"/>
                <w:szCs w:val="20"/>
                <w:lang w:eastAsia="ru-RU"/>
              </w:rPr>
              <w:t>Разъяснение пациентам порядка записи на лечебно-диагностические исследования и процедуры в медицинской организации</w:t>
            </w:r>
          </w:p>
          <w:p w14:paraId="5075B971" w14:textId="77777777" w:rsidR="00F56E02" w:rsidRPr="00612789" w:rsidRDefault="00F56E02" w:rsidP="00CF07C0">
            <w:pPr>
              <w:numPr>
                <w:ilvl w:val="0"/>
                <w:numId w:val="176"/>
              </w:numPr>
              <w:tabs>
                <w:tab w:val="left" w:pos="189"/>
              </w:tabs>
              <w:spacing w:after="160" w:line="259" w:lineRule="auto"/>
              <w:contextualSpacing/>
              <w:rPr>
                <w:rFonts w:ascii="Times New Roman" w:eastAsia="Calibri" w:hAnsi="Times New Roman" w:cs="Times New Roman"/>
                <w:i/>
                <w:iCs/>
                <w:color w:val="2F5496"/>
                <w:sz w:val="20"/>
                <w:szCs w:val="20"/>
                <w:lang w:eastAsia="ru-RU"/>
              </w:rPr>
            </w:pPr>
            <w:r w:rsidRPr="00612789">
              <w:rPr>
                <w:rFonts w:ascii="Times New Roman" w:eastAsia="Calibri" w:hAnsi="Times New Roman" w:cs="Times New Roman"/>
                <w:iCs/>
                <w:sz w:val="20"/>
                <w:szCs w:val="20"/>
                <w:lang w:eastAsia="ru-RU"/>
              </w:rPr>
              <w:t>Информирование о времени и месте приема населения руководителем медицинской организации и его заместителями; адресах ближайших аптек,</w:t>
            </w:r>
          </w:p>
          <w:p w14:paraId="4F580349" w14:textId="77777777" w:rsidR="00F56E02" w:rsidRPr="00C63897" w:rsidRDefault="00F56E02" w:rsidP="00F56E02">
            <w:pPr>
              <w:rPr>
                <w:rFonts w:ascii="Times New Roman" w:eastAsia="Times New Roman" w:hAnsi="Times New Roman" w:cs="Times New Roman"/>
                <w:b/>
                <w:bCs/>
                <w:lang w:eastAsia="ru-RU"/>
              </w:rPr>
            </w:pPr>
          </w:p>
        </w:tc>
        <w:tc>
          <w:tcPr>
            <w:tcW w:w="2693" w:type="dxa"/>
            <w:tcBorders>
              <w:top w:val="single" w:sz="4" w:space="0" w:color="auto"/>
              <w:left w:val="single" w:sz="4" w:space="0" w:color="auto"/>
              <w:bottom w:val="single" w:sz="4" w:space="0" w:color="auto"/>
              <w:right w:val="single" w:sz="4" w:space="0" w:color="auto"/>
            </w:tcBorders>
          </w:tcPr>
          <w:p w14:paraId="7E82DC2F" w14:textId="77777777" w:rsidR="00F56E02" w:rsidRPr="00C63897" w:rsidRDefault="00F56E02" w:rsidP="00F56E0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516" w:type="dxa"/>
            <w:vMerge/>
            <w:tcBorders>
              <w:left w:val="single" w:sz="4" w:space="0" w:color="auto"/>
              <w:right w:val="single" w:sz="4" w:space="0" w:color="auto"/>
            </w:tcBorders>
          </w:tcPr>
          <w:p w14:paraId="7D460104" w14:textId="77777777" w:rsidR="00F56E02" w:rsidRPr="00C63897" w:rsidRDefault="00F56E02" w:rsidP="00F56E02">
            <w:pPr>
              <w:rPr>
                <w:rFonts w:ascii="Times New Roman" w:eastAsia="Times New Roman" w:hAnsi="Times New Roman" w:cs="Times New Roman"/>
                <w:b/>
                <w:bCs/>
                <w:lang w:eastAsia="ru-RU"/>
              </w:rPr>
            </w:pPr>
          </w:p>
        </w:tc>
      </w:tr>
      <w:tr w:rsidR="00F56E02" w:rsidRPr="00C63897" w14:paraId="75CF8F71" w14:textId="77777777" w:rsidTr="00F56E02">
        <w:trPr>
          <w:trHeight w:val="361"/>
        </w:trPr>
        <w:tc>
          <w:tcPr>
            <w:tcW w:w="2291" w:type="dxa"/>
            <w:vMerge w:val="restart"/>
          </w:tcPr>
          <w:p w14:paraId="3A10C45A" w14:textId="77777777" w:rsidR="00F56E02" w:rsidRPr="00C63897" w:rsidRDefault="00F56E02" w:rsidP="00F56E0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1.4</w:t>
            </w:r>
            <w:r w:rsidRPr="00C63897">
              <w:rPr>
                <w:rFonts w:ascii="Times New Roman" w:eastAsia="Times New Roman" w:hAnsi="Times New Roman" w:cs="Times New Roman"/>
                <w:b/>
                <w:bCs/>
                <w:lang w:eastAsia="ru-RU"/>
              </w:rPr>
              <w:t>.</w:t>
            </w:r>
            <w:r w:rsidRPr="00411BB4">
              <w:rPr>
                <w:rFonts w:ascii="Calibri" w:eastAsia="Calibri" w:hAnsi="Calibri" w:cs="Calibri"/>
                <w:lang w:eastAsia="ru-RU"/>
              </w:rPr>
              <w:t xml:space="preserve"> </w:t>
            </w:r>
            <w:r w:rsidRPr="006179C8">
              <w:rPr>
                <w:rFonts w:ascii="Times New Roman" w:eastAsia="Calibri" w:hAnsi="Times New Roman" w:cs="Times New Roman"/>
                <w:b/>
                <w:lang w:eastAsia="ru-RU"/>
              </w:rPr>
              <w:t>Регистрация пациентов в медицинской организации</w:t>
            </w:r>
          </w:p>
        </w:tc>
        <w:tc>
          <w:tcPr>
            <w:tcW w:w="7060" w:type="dxa"/>
            <w:tcBorders>
              <w:top w:val="single" w:sz="4" w:space="0" w:color="auto"/>
              <w:left w:val="single" w:sz="4" w:space="0" w:color="auto"/>
              <w:bottom w:val="single" w:sz="4" w:space="0" w:color="auto"/>
              <w:right w:val="single" w:sz="4" w:space="0" w:color="auto"/>
            </w:tcBorders>
            <w:vAlign w:val="bottom"/>
          </w:tcPr>
          <w:p w14:paraId="30498C1C" w14:textId="77777777" w:rsidR="00F56E02" w:rsidRPr="00C63897" w:rsidRDefault="00F56E02" w:rsidP="00F56E0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Содержание</w:t>
            </w:r>
          </w:p>
        </w:tc>
        <w:tc>
          <w:tcPr>
            <w:tcW w:w="2693" w:type="dxa"/>
            <w:tcBorders>
              <w:top w:val="single" w:sz="4" w:space="0" w:color="auto"/>
              <w:left w:val="single" w:sz="4" w:space="0" w:color="auto"/>
              <w:bottom w:val="single" w:sz="4" w:space="0" w:color="auto"/>
              <w:right w:val="single" w:sz="4" w:space="0" w:color="auto"/>
            </w:tcBorders>
          </w:tcPr>
          <w:p w14:paraId="1090E431" w14:textId="77777777" w:rsidR="00F56E02" w:rsidRPr="00C63897" w:rsidRDefault="00F56E02" w:rsidP="00F56E02">
            <w:pPr>
              <w:rPr>
                <w:rFonts w:ascii="Times New Roman" w:eastAsia="Times New Roman" w:hAnsi="Times New Roman" w:cs="Times New Roman"/>
                <w:b/>
                <w:bCs/>
                <w:lang w:eastAsia="ru-RU"/>
              </w:rPr>
            </w:pPr>
          </w:p>
        </w:tc>
        <w:tc>
          <w:tcPr>
            <w:tcW w:w="2516" w:type="dxa"/>
            <w:vMerge w:val="restart"/>
            <w:tcBorders>
              <w:left w:val="single" w:sz="4" w:space="0" w:color="auto"/>
              <w:right w:val="single" w:sz="4" w:space="0" w:color="auto"/>
            </w:tcBorders>
          </w:tcPr>
          <w:p w14:paraId="218EF35C" w14:textId="77777777" w:rsidR="00F56E02" w:rsidRDefault="00F56E02" w:rsidP="00F56E0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ОК.1</w:t>
            </w:r>
          </w:p>
          <w:p w14:paraId="041AD5CF" w14:textId="77777777" w:rsidR="00F56E02" w:rsidRDefault="00F56E02" w:rsidP="00F56E0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ОК.2</w:t>
            </w:r>
          </w:p>
          <w:p w14:paraId="14892152" w14:textId="77777777" w:rsidR="00F56E02" w:rsidRDefault="00F56E02" w:rsidP="00F56E0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ОК.4</w:t>
            </w:r>
          </w:p>
          <w:p w14:paraId="6BD00653" w14:textId="77777777" w:rsidR="00F56E02" w:rsidRDefault="00F56E02" w:rsidP="00F56E0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ОК.9</w:t>
            </w:r>
          </w:p>
          <w:p w14:paraId="268F9F8E" w14:textId="77777777" w:rsidR="00F56E02" w:rsidRDefault="00F56E02" w:rsidP="00F56E0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5.2</w:t>
            </w:r>
          </w:p>
          <w:p w14:paraId="6EE8D8BC" w14:textId="77777777" w:rsidR="00F56E02" w:rsidRPr="00C63897" w:rsidRDefault="00F56E02" w:rsidP="00F56E0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5.3</w:t>
            </w:r>
          </w:p>
        </w:tc>
      </w:tr>
      <w:tr w:rsidR="00F56E02" w:rsidRPr="00C63897" w14:paraId="56E88A86" w14:textId="77777777" w:rsidTr="00F56E02">
        <w:trPr>
          <w:trHeight w:val="361"/>
        </w:trPr>
        <w:tc>
          <w:tcPr>
            <w:tcW w:w="2291" w:type="dxa"/>
            <w:vMerge/>
          </w:tcPr>
          <w:p w14:paraId="36BED8AA" w14:textId="77777777" w:rsidR="00F56E02" w:rsidRPr="00C63897" w:rsidRDefault="00F56E02" w:rsidP="00F56E02">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528AB9EA" w14:textId="77777777" w:rsidR="00F56E02" w:rsidRPr="006179C8" w:rsidRDefault="00F56E02" w:rsidP="00F56E02">
            <w:pPr>
              <w:tabs>
                <w:tab w:val="left" w:pos="191"/>
              </w:tabs>
              <w:spacing w:after="160" w:line="259" w:lineRule="auto"/>
              <w:contextualSpacing/>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w:t>
            </w:r>
            <w:r w:rsidRPr="006179C8">
              <w:rPr>
                <w:rFonts w:ascii="Times New Roman" w:eastAsia="Calibri" w:hAnsi="Times New Roman" w:cs="Times New Roman"/>
                <w:sz w:val="20"/>
                <w:szCs w:val="20"/>
                <w:lang w:eastAsia="ru-RU"/>
              </w:rPr>
              <w:t xml:space="preserve">Правила организации деятельности регистратуры медицинской организации, типовое оборудование и оснащение. Рациональная организация рабочего пространства в регистратуре. Современные технологии сбора и хранения информации. Порядок и правила работы с полисами обязательного и добровольного медицинского страхования. Правила регистрации и сопровождения застрахованных граждан РФ, получающих медицинскую помощь по месту регистрации и вне её, мигрантов и лиц без определенного места жительства в системе ОМС. Система регистрации пациентов, обратившихся в медицинскую организацию. Источники получения медицинской информации о пациенте. Перечень документов и медицинских </w:t>
            </w:r>
            <w:r w:rsidRPr="006179C8">
              <w:rPr>
                <w:rFonts w:ascii="Times New Roman" w:eastAsia="Calibri" w:hAnsi="Times New Roman" w:cs="Times New Roman"/>
                <w:sz w:val="20"/>
                <w:szCs w:val="20"/>
                <w:lang w:eastAsia="ru-RU"/>
              </w:rPr>
              <w:lastRenderedPageBreak/>
              <w:t>данных, необходимых пациенту при обращении в медицинскую организацию. Порядок записи на прием к врачу лиц, пользующихся правом внеочередного приема</w:t>
            </w:r>
          </w:p>
          <w:p w14:paraId="2F0B1CC7" w14:textId="77777777" w:rsidR="00F56E02" w:rsidRPr="006179C8" w:rsidRDefault="00F56E02" w:rsidP="00F56E02">
            <w:pPr>
              <w:tabs>
                <w:tab w:val="left" w:pos="191"/>
              </w:tabs>
              <w:spacing w:after="160" w:line="259" w:lineRule="auto"/>
              <w:contextualSpacing/>
              <w:rPr>
                <w:rFonts w:ascii="Times New Roman" w:eastAsia="Calibri" w:hAnsi="Times New Roman" w:cs="Times New Roman"/>
                <w:i/>
                <w:color w:val="2F5496"/>
                <w:sz w:val="20"/>
                <w:szCs w:val="20"/>
                <w:lang w:eastAsia="ru-RU"/>
              </w:rPr>
            </w:pPr>
            <w:r w:rsidRPr="006179C8">
              <w:rPr>
                <w:rFonts w:ascii="Times New Roman" w:eastAsia="Calibri" w:hAnsi="Times New Roman" w:cs="Times New Roman"/>
                <w:sz w:val="20"/>
                <w:szCs w:val="20"/>
                <w:lang w:eastAsia="ru-RU"/>
              </w:rPr>
              <w:t>Система хранения медицинских карт и электронных баз данных в регистратуре медицинской организации. Правила и порядок применения и хранения треугольной печати «для справок и рецептов», штампа и круглой печати медицинской организации в соответствии с нормативными документами. Требования к ведению первичной медицинской документации на бумажном и электронном носителе</w:t>
            </w:r>
          </w:p>
        </w:tc>
        <w:tc>
          <w:tcPr>
            <w:tcW w:w="2693" w:type="dxa"/>
            <w:tcBorders>
              <w:top w:val="single" w:sz="4" w:space="0" w:color="auto"/>
              <w:left w:val="single" w:sz="4" w:space="0" w:color="auto"/>
              <w:bottom w:val="single" w:sz="4" w:space="0" w:color="auto"/>
              <w:right w:val="single" w:sz="4" w:space="0" w:color="auto"/>
            </w:tcBorders>
          </w:tcPr>
          <w:p w14:paraId="585BBECE" w14:textId="77777777" w:rsidR="00F56E02" w:rsidRPr="00C63897" w:rsidRDefault="00F56E02" w:rsidP="00F56E02">
            <w:pPr>
              <w:rPr>
                <w:rFonts w:ascii="Times New Roman" w:eastAsia="Times New Roman" w:hAnsi="Times New Roman" w:cs="Times New Roman"/>
                <w:b/>
                <w:bCs/>
                <w:lang w:eastAsia="ru-RU"/>
              </w:rPr>
            </w:pPr>
          </w:p>
        </w:tc>
        <w:tc>
          <w:tcPr>
            <w:tcW w:w="2516" w:type="dxa"/>
            <w:vMerge/>
            <w:tcBorders>
              <w:left w:val="single" w:sz="4" w:space="0" w:color="auto"/>
              <w:right w:val="single" w:sz="4" w:space="0" w:color="auto"/>
            </w:tcBorders>
          </w:tcPr>
          <w:p w14:paraId="52B3CDBC" w14:textId="77777777" w:rsidR="00F56E02" w:rsidRPr="00C63897" w:rsidRDefault="00F56E02" w:rsidP="00F56E02">
            <w:pPr>
              <w:rPr>
                <w:rFonts w:ascii="Times New Roman" w:eastAsia="Times New Roman" w:hAnsi="Times New Roman" w:cs="Times New Roman"/>
                <w:b/>
                <w:bCs/>
                <w:lang w:eastAsia="ru-RU"/>
              </w:rPr>
            </w:pPr>
          </w:p>
        </w:tc>
      </w:tr>
      <w:tr w:rsidR="00F56E02" w:rsidRPr="00C63897" w14:paraId="237A5142" w14:textId="77777777" w:rsidTr="00F56E02">
        <w:trPr>
          <w:trHeight w:val="361"/>
        </w:trPr>
        <w:tc>
          <w:tcPr>
            <w:tcW w:w="2291" w:type="dxa"/>
            <w:vMerge/>
          </w:tcPr>
          <w:p w14:paraId="32171FBB" w14:textId="77777777" w:rsidR="00F56E02" w:rsidRPr="00C63897" w:rsidRDefault="00F56E02" w:rsidP="00F56E02">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3C2915BC" w14:textId="77777777" w:rsidR="00F56E02" w:rsidRDefault="00F56E02" w:rsidP="00F56E02">
            <w:pPr>
              <w:rPr>
                <w:rFonts w:ascii="Times New Roman" w:eastAsia="Times New Roman" w:hAnsi="Times New Roman" w:cs="Times New Roman"/>
                <w:b/>
                <w:lang w:eastAsia="ru-RU"/>
              </w:rPr>
            </w:pPr>
            <w:r w:rsidRPr="005C0756">
              <w:rPr>
                <w:rFonts w:ascii="Times New Roman" w:eastAsia="Times New Roman" w:hAnsi="Times New Roman" w:cs="Times New Roman"/>
                <w:b/>
                <w:lang w:eastAsia="ru-RU"/>
              </w:rPr>
              <w:t>Практическое занятие №</w:t>
            </w:r>
            <w:r>
              <w:rPr>
                <w:rFonts w:ascii="Times New Roman" w:eastAsia="Times New Roman" w:hAnsi="Times New Roman" w:cs="Times New Roman"/>
                <w:b/>
                <w:lang w:eastAsia="ru-RU"/>
              </w:rPr>
              <w:t>3</w:t>
            </w:r>
          </w:p>
          <w:p w14:paraId="0F33AE1C" w14:textId="77777777" w:rsidR="00F56E02" w:rsidRPr="001F5D8F" w:rsidRDefault="00F56E02" w:rsidP="00CF07C0">
            <w:pPr>
              <w:numPr>
                <w:ilvl w:val="0"/>
                <w:numId w:val="177"/>
              </w:numPr>
              <w:tabs>
                <w:tab w:val="left" w:pos="191"/>
              </w:tabs>
              <w:spacing w:after="160" w:line="259" w:lineRule="auto"/>
              <w:contextualSpacing/>
              <w:rPr>
                <w:rFonts w:ascii="Times New Roman" w:eastAsia="Calibri" w:hAnsi="Times New Roman" w:cs="Times New Roman"/>
                <w:sz w:val="20"/>
                <w:szCs w:val="20"/>
                <w:lang w:eastAsia="ru-RU"/>
              </w:rPr>
            </w:pPr>
            <w:r w:rsidRPr="001F5D8F">
              <w:rPr>
                <w:rFonts w:ascii="Times New Roman" w:eastAsia="Calibri" w:hAnsi="Times New Roman" w:cs="Times New Roman"/>
                <w:sz w:val="20"/>
                <w:szCs w:val="20"/>
                <w:lang w:eastAsia="ru-RU"/>
              </w:rPr>
              <w:t>Внесение сведений и формирование базы данных о пациентах</w:t>
            </w:r>
          </w:p>
          <w:p w14:paraId="4CAB0F5C" w14:textId="77777777" w:rsidR="00F56E02" w:rsidRPr="001F5D8F" w:rsidRDefault="00F56E02" w:rsidP="00CF07C0">
            <w:pPr>
              <w:numPr>
                <w:ilvl w:val="0"/>
                <w:numId w:val="177"/>
              </w:numPr>
              <w:tabs>
                <w:tab w:val="left" w:pos="191"/>
              </w:tabs>
              <w:spacing w:after="160" w:line="259" w:lineRule="auto"/>
              <w:contextualSpacing/>
              <w:rPr>
                <w:rFonts w:ascii="Times New Roman" w:eastAsia="Calibri" w:hAnsi="Times New Roman" w:cs="Times New Roman"/>
                <w:sz w:val="20"/>
                <w:szCs w:val="20"/>
                <w:lang w:eastAsia="ru-RU"/>
              </w:rPr>
            </w:pPr>
            <w:r w:rsidRPr="001F5D8F">
              <w:rPr>
                <w:rFonts w:ascii="Times New Roman" w:eastAsia="Calibri" w:hAnsi="Times New Roman" w:cs="Times New Roman"/>
                <w:sz w:val="20"/>
                <w:szCs w:val="20"/>
                <w:lang w:eastAsia="ru-RU"/>
              </w:rPr>
              <w:t>Проведение сверки данных с документами, удостоверяющими личность пациента</w:t>
            </w:r>
          </w:p>
          <w:p w14:paraId="5979162F" w14:textId="77777777" w:rsidR="00F56E02" w:rsidRPr="001F5D8F" w:rsidRDefault="00F56E02" w:rsidP="00CF07C0">
            <w:pPr>
              <w:numPr>
                <w:ilvl w:val="0"/>
                <w:numId w:val="177"/>
              </w:numPr>
              <w:tabs>
                <w:tab w:val="left" w:pos="191"/>
              </w:tabs>
              <w:spacing w:after="160" w:line="259" w:lineRule="auto"/>
              <w:contextualSpacing/>
              <w:rPr>
                <w:rFonts w:ascii="Times New Roman" w:eastAsia="Calibri" w:hAnsi="Times New Roman" w:cs="Times New Roman"/>
                <w:sz w:val="20"/>
                <w:szCs w:val="20"/>
                <w:lang w:eastAsia="ru-RU"/>
              </w:rPr>
            </w:pPr>
            <w:r w:rsidRPr="001F5D8F">
              <w:rPr>
                <w:rFonts w:ascii="Times New Roman" w:eastAsia="Calibri" w:hAnsi="Times New Roman" w:cs="Times New Roman"/>
                <w:sz w:val="20"/>
                <w:szCs w:val="20"/>
                <w:lang w:eastAsia="ru-RU"/>
              </w:rPr>
              <w:t>Оформление медицинских карт</w:t>
            </w:r>
          </w:p>
          <w:p w14:paraId="1554FA25" w14:textId="77777777" w:rsidR="00F56E02" w:rsidRPr="001F5D8F" w:rsidRDefault="00F56E02" w:rsidP="00CF07C0">
            <w:pPr>
              <w:numPr>
                <w:ilvl w:val="0"/>
                <w:numId w:val="177"/>
              </w:numPr>
              <w:tabs>
                <w:tab w:val="left" w:pos="191"/>
              </w:tabs>
              <w:spacing w:after="160" w:line="259" w:lineRule="auto"/>
              <w:contextualSpacing/>
              <w:rPr>
                <w:rFonts w:ascii="Times New Roman" w:eastAsia="Calibri" w:hAnsi="Times New Roman" w:cs="Times New Roman"/>
                <w:sz w:val="20"/>
                <w:szCs w:val="20"/>
                <w:lang w:eastAsia="ru-RU"/>
              </w:rPr>
            </w:pPr>
            <w:r w:rsidRPr="001F5D8F">
              <w:rPr>
                <w:rFonts w:ascii="Times New Roman" w:eastAsia="Calibri" w:hAnsi="Times New Roman" w:cs="Times New Roman"/>
                <w:sz w:val="20"/>
                <w:szCs w:val="20"/>
                <w:lang w:eastAsia="ru-RU"/>
              </w:rPr>
              <w:t>Оформление и выдача статистического талона</w:t>
            </w:r>
          </w:p>
          <w:p w14:paraId="780D1496" w14:textId="77777777" w:rsidR="00F56E02" w:rsidRPr="001F5D8F" w:rsidRDefault="00F56E02" w:rsidP="00CF07C0">
            <w:pPr>
              <w:numPr>
                <w:ilvl w:val="0"/>
                <w:numId w:val="177"/>
              </w:numPr>
              <w:tabs>
                <w:tab w:val="left" w:pos="191"/>
              </w:tabs>
              <w:spacing w:after="160" w:line="259" w:lineRule="auto"/>
              <w:contextualSpacing/>
              <w:rPr>
                <w:rFonts w:ascii="Times New Roman" w:eastAsia="Calibri" w:hAnsi="Times New Roman" w:cs="Times New Roman"/>
                <w:sz w:val="20"/>
                <w:szCs w:val="20"/>
                <w:lang w:eastAsia="ru-RU"/>
              </w:rPr>
            </w:pPr>
            <w:r w:rsidRPr="001F5D8F">
              <w:rPr>
                <w:rFonts w:ascii="Times New Roman" w:eastAsia="Calibri" w:hAnsi="Times New Roman" w:cs="Times New Roman"/>
                <w:sz w:val="20"/>
                <w:szCs w:val="20"/>
                <w:lang w:eastAsia="ru-RU"/>
              </w:rPr>
              <w:t>Обеспечение подбора и доставки медицинских карт в кабинет врачебного приема</w:t>
            </w:r>
          </w:p>
          <w:p w14:paraId="28DBB2B5" w14:textId="77777777" w:rsidR="00F56E02" w:rsidRDefault="00F56E02" w:rsidP="00CF07C0">
            <w:pPr>
              <w:numPr>
                <w:ilvl w:val="0"/>
                <w:numId w:val="177"/>
              </w:numPr>
              <w:tabs>
                <w:tab w:val="left" w:pos="191"/>
              </w:tabs>
              <w:spacing w:after="160" w:line="259" w:lineRule="auto"/>
              <w:contextualSpacing/>
              <w:rPr>
                <w:rFonts w:ascii="Times New Roman" w:eastAsia="Calibri" w:hAnsi="Times New Roman" w:cs="Times New Roman"/>
                <w:sz w:val="20"/>
                <w:szCs w:val="20"/>
                <w:lang w:eastAsia="ru-RU"/>
              </w:rPr>
            </w:pPr>
            <w:r w:rsidRPr="001F5D8F">
              <w:rPr>
                <w:rFonts w:ascii="Times New Roman" w:eastAsia="Calibri" w:hAnsi="Times New Roman" w:cs="Times New Roman"/>
                <w:sz w:val="20"/>
                <w:szCs w:val="20"/>
                <w:lang w:eastAsia="ru-RU"/>
              </w:rPr>
              <w:t>Подтверждение штампом, соответствующими печатями медицинской организации документов, оформленных врачами и выданных пациентам на консультативных приемах</w:t>
            </w:r>
          </w:p>
          <w:p w14:paraId="0F63991B" w14:textId="77777777" w:rsidR="00F56E02" w:rsidRPr="001F5D8F" w:rsidRDefault="00F56E02" w:rsidP="00CF07C0">
            <w:pPr>
              <w:numPr>
                <w:ilvl w:val="0"/>
                <w:numId w:val="177"/>
              </w:numPr>
              <w:tabs>
                <w:tab w:val="left" w:pos="191"/>
              </w:tabs>
              <w:spacing w:after="160" w:line="259" w:lineRule="auto"/>
              <w:contextualSpacing/>
              <w:rPr>
                <w:rFonts w:ascii="Times New Roman" w:eastAsia="Calibri" w:hAnsi="Times New Roman" w:cs="Times New Roman"/>
                <w:sz w:val="20"/>
                <w:szCs w:val="20"/>
                <w:lang w:eastAsia="ru-RU"/>
              </w:rPr>
            </w:pPr>
            <w:r w:rsidRPr="001F5D8F">
              <w:rPr>
                <w:rFonts w:ascii="Times New Roman" w:eastAsia="Calibri" w:hAnsi="Times New Roman" w:cs="Times New Roman"/>
                <w:sz w:val="20"/>
                <w:szCs w:val="20"/>
                <w:lang w:eastAsia="ru-RU"/>
              </w:rPr>
              <w:t>Ведение установленной медицинской документации и записей, технических баз данных</w:t>
            </w:r>
          </w:p>
        </w:tc>
        <w:tc>
          <w:tcPr>
            <w:tcW w:w="2693" w:type="dxa"/>
            <w:tcBorders>
              <w:top w:val="single" w:sz="4" w:space="0" w:color="auto"/>
              <w:left w:val="single" w:sz="4" w:space="0" w:color="auto"/>
              <w:bottom w:val="single" w:sz="4" w:space="0" w:color="auto"/>
              <w:right w:val="single" w:sz="4" w:space="0" w:color="auto"/>
            </w:tcBorders>
          </w:tcPr>
          <w:p w14:paraId="7AF561FE" w14:textId="77777777" w:rsidR="00F56E02" w:rsidRPr="00C63897" w:rsidRDefault="00F56E02" w:rsidP="00F56E0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516" w:type="dxa"/>
            <w:vMerge/>
            <w:tcBorders>
              <w:left w:val="single" w:sz="4" w:space="0" w:color="auto"/>
              <w:right w:val="single" w:sz="4" w:space="0" w:color="auto"/>
            </w:tcBorders>
          </w:tcPr>
          <w:p w14:paraId="32BD4E87" w14:textId="77777777" w:rsidR="00F56E02" w:rsidRPr="00C63897" w:rsidRDefault="00F56E02" w:rsidP="00F56E02">
            <w:pPr>
              <w:rPr>
                <w:rFonts w:ascii="Times New Roman" w:eastAsia="Times New Roman" w:hAnsi="Times New Roman" w:cs="Times New Roman"/>
                <w:b/>
                <w:bCs/>
                <w:lang w:eastAsia="ru-RU"/>
              </w:rPr>
            </w:pPr>
          </w:p>
        </w:tc>
      </w:tr>
      <w:tr w:rsidR="00F56E02" w:rsidRPr="00C63897" w14:paraId="54211BE6" w14:textId="77777777" w:rsidTr="00F56E02">
        <w:trPr>
          <w:trHeight w:val="361"/>
        </w:trPr>
        <w:tc>
          <w:tcPr>
            <w:tcW w:w="2291" w:type="dxa"/>
            <w:vMerge/>
          </w:tcPr>
          <w:p w14:paraId="268C1E01" w14:textId="77777777" w:rsidR="00F56E02" w:rsidRPr="00C63897" w:rsidRDefault="00F56E02" w:rsidP="00F56E02">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6867DBB6" w14:textId="77777777" w:rsidR="00F56E02" w:rsidRPr="005C0756" w:rsidRDefault="00F56E02" w:rsidP="00F56E02">
            <w:pPr>
              <w:rPr>
                <w:rFonts w:ascii="Times New Roman" w:eastAsia="Times New Roman" w:hAnsi="Times New Roman" w:cs="Times New Roman"/>
                <w:b/>
                <w:lang w:eastAsia="ru-RU"/>
              </w:rPr>
            </w:pPr>
            <w:r w:rsidRPr="005C0756">
              <w:rPr>
                <w:rFonts w:ascii="Times New Roman" w:eastAsia="Times New Roman" w:hAnsi="Times New Roman" w:cs="Times New Roman"/>
                <w:b/>
                <w:lang w:eastAsia="ru-RU"/>
              </w:rPr>
              <w:t>Практическое занятие №</w:t>
            </w:r>
            <w:r>
              <w:rPr>
                <w:rFonts w:ascii="Times New Roman" w:eastAsia="Times New Roman" w:hAnsi="Times New Roman" w:cs="Times New Roman"/>
                <w:b/>
                <w:lang w:eastAsia="ru-RU"/>
              </w:rPr>
              <w:t>4</w:t>
            </w:r>
          </w:p>
          <w:p w14:paraId="7364BCAA" w14:textId="77777777" w:rsidR="00F56E02" w:rsidRPr="001F5D8F" w:rsidRDefault="00F56E02" w:rsidP="00CF07C0">
            <w:pPr>
              <w:pStyle w:val="a4"/>
              <w:numPr>
                <w:ilvl w:val="0"/>
                <w:numId w:val="178"/>
              </w:numPr>
              <w:tabs>
                <w:tab w:val="left" w:pos="191"/>
              </w:tabs>
              <w:spacing w:after="160" w:line="256" w:lineRule="auto"/>
              <w:rPr>
                <w:rFonts w:ascii="Times New Roman" w:hAnsi="Times New Roman" w:cs="Times New Roman"/>
                <w:sz w:val="20"/>
                <w:szCs w:val="20"/>
              </w:rPr>
            </w:pPr>
            <w:r w:rsidRPr="001F5D8F">
              <w:rPr>
                <w:rFonts w:ascii="Times New Roman" w:hAnsi="Times New Roman" w:cs="Times New Roman"/>
                <w:sz w:val="20"/>
                <w:szCs w:val="20"/>
              </w:rPr>
              <w:t>Заполнение паспортной части медицинской карты пациента на основании предъявленных документов (паспорт, страховой медицинский полис, документы о льготах и другие) в установленном порядке</w:t>
            </w:r>
          </w:p>
          <w:p w14:paraId="7AA6C702" w14:textId="77777777" w:rsidR="00F56E02" w:rsidRPr="001F5D8F" w:rsidRDefault="00F56E02" w:rsidP="00CF07C0">
            <w:pPr>
              <w:pStyle w:val="a4"/>
              <w:numPr>
                <w:ilvl w:val="0"/>
                <w:numId w:val="178"/>
              </w:numPr>
              <w:tabs>
                <w:tab w:val="left" w:pos="191"/>
              </w:tabs>
              <w:spacing w:after="160" w:line="256" w:lineRule="auto"/>
              <w:rPr>
                <w:rFonts w:ascii="Times New Roman" w:hAnsi="Times New Roman" w:cs="Times New Roman"/>
                <w:sz w:val="20"/>
                <w:szCs w:val="20"/>
              </w:rPr>
            </w:pPr>
            <w:r w:rsidRPr="001F5D8F">
              <w:rPr>
                <w:rFonts w:ascii="Times New Roman" w:hAnsi="Times New Roman" w:cs="Times New Roman"/>
                <w:sz w:val="20"/>
                <w:szCs w:val="20"/>
              </w:rPr>
              <w:t>хранение и получение  информации  в электронной базе данны</w:t>
            </w:r>
            <w:r>
              <w:rPr>
                <w:rFonts w:ascii="Times New Roman" w:hAnsi="Times New Roman" w:cs="Times New Roman"/>
                <w:sz w:val="20"/>
                <w:szCs w:val="20"/>
              </w:rPr>
              <w:t>х</w:t>
            </w:r>
            <w:r w:rsidRPr="001F5D8F">
              <w:rPr>
                <w:rFonts w:ascii="Times New Roman" w:hAnsi="Times New Roman" w:cs="Times New Roman"/>
                <w:sz w:val="20"/>
                <w:szCs w:val="20"/>
              </w:rPr>
              <w:t>;</w:t>
            </w:r>
          </w:p>
          <w:p w14:paraId="6B2D7E4D" w14:textId="77777777" w:rsidR="00F56E02" w:rsidRPr="001F5D8F" w:rsidRDefault="00F56E02" w:rsidP="00CF07C0">
            <w:pPr>
              <w:pStyle w:val="a4"/>
              <w:numPr>
                <w:ilvl w:val="0"/>
                <w:numId w:val="178"/>
              </w:numPr>
              <w:tabs>
                <w:tab w:val="left" w:pos="191"/>
              </w:tabs>
              <w:spacing w:after="160" w:line="256" w:lineRule="auto"/>
              <w:rPr>
                <w:rFonts w:ascii="Times New Roman" w:hAnsi="Times New Roman" w:cs="Times New Roman"/>
                <w:sz w:val="20"/>
                <w:szCs w:val="20"/>
              </w:rPr>
            </w:pPr>
            <w:r w:rsidRPr="001F5D8F">
              <w:rPr>
                <w:rFonts w:ascii="Times New Roman" w:hAnsi="Times New Roman" w:cs="Times New Roman"/>
                <w:sz w:val="20"/>
                <w:szCs w:val="20"/>
              </w:rPr>
              <w:t>Заполнение формы учета и отчетности на бумажном и/или электронном носителе в установленном порядке</w:t>
            </w:r>
          </w:p>
          <w:p w14:paraId="4B534370" w14:textId="77777777" w:rsidR="00F56E02" w:rsidRPr="00C63897" w:rsidRDefault="00F56E02" w:rsidP="00F56E02">
            <w:pPr>
              <w:rPr>
                <w:rFonts w:ascii="Times New Roman" w:eastAsia="Times New Roman" w:hAnsi="Times New Roman" w:cs="Times New Roman"/>
                <w:b/>
                <w:bCs/>
                <w:lang w:eastAsia="ru-RU"/>
              </w:rPr>
            </w:pPr>
          </w:p>
        </w:tc>
        <w:tc>
          <w:tcPr>
            <w:tcW w:w="2693" w:type="dxa"/>
            <w:tcBorders>
              <w:top w:val="single" w:sz="4" w:space="0" w:color="auto"/>
              <w:left w:val="single" w:sz="4" w:space="0" w:color="auto"/>
              <w:bottom w:val="single" w:sz="4" w:space="0" w:color="auto"/>
              <w:right w:val="single" w:sz="4" w:space="0" w:color="auto"/>
            </w:tcBorders>
          </w:tcPr>
          <w:p w14:paraId="544EF614" w14:textId="77777777" w:rsidR="00F56E02" w:rsidRPr="00C63897" w:rsidRDefault="00F56E02" w:rsidP="00F56E0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516" w:type="dxa"/>
            <w:vMerge/>
            <w:tcBorders>
              <w:left w:val="single" w:sz="4" w:space="0" w:color="auto"/>
              <w:right w:val="single" w:sz="4" w:space="0" w:color="auto"/>
            </w:tcBorders>
          </w:tcPr>
          <w:p w14:paraId="744347A9" w14:textId="77777777" w:rsidR="00F56E02" w:rsidRPr="00C63897" w:rsidRDefault="00F56E02" w:rsidP="00F56E02">
            <w:pPr>
              <w:rPr>
                <w:rFonts w:ascii="Times New Roman" w:eastAsia="Times New Roman" w:hAnsi="Times New Roman" w:cs="Times New Roman"/>
                <w:b/>
                <w:bCs/>
                <w:lang w:eastAsia="ru-RU"/>
              </w:rPr>
            </w:pPr>
          </w:p>
        </w:tc>
      </w:tr>
      <w:tr w:rsidR="00F56E02" w:rsidRPr="00C63897" w14:paraId="78BF5AD7" w14:textId="77777777" w:rsidTr="00F56E02">
        <w:trPr>
          <w:trHeight w:val="361"/>
        </w:trPr>
        <w:tc>
          <w:tcPr>
            <w:tcW w:w="2291" w:type="dxa"/>
            <w:vMerge w:val="restart"/>
          </w:tcPr>
          <w:p w14:paraId="153829FD" w14:textId="77777777" w:rsidR="00F56E02" w:rsidRPr="00C63897" w:rsidRDefault="00F56E02" w:rsidP="00F56E0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1.5.</w:t>
            </w:r>
            <w:r w:rsidRPr="001F5D8F">
              <w:rPr>
                <w:rFonts w:ascii="Calibri" w:eastAsia="Calibri" w:hAnsi="Calibri" w:cs="Calibri"/>
                <w:lang w:eastAsia="ru-RU"/>
              </w:rPr>
              <w:t xml:space="preserve"> Формирование и ведение картотеки (базы данных) в регистратуре медицинской </w:t>
            </w:r>
            <w:r w:rsidRPr="001F5D8F">
              <w:rPr>
                <w:rFonts w:ascii="Calibri" w:eastAsia="Calibri" w:hAnsi="Calibri" w:cs="Calibri"/>
                <w:lang w:eastAsia="ru-RU"/>
              </w:rPr>
              <w:lastRenderedPageBreak/>
              <w:t>организации</w:t>
            </w:r>
          </w:p>
        </w:tc>
        <w:tc>
          <w:tcPr>
            <w:tcW w:w="7060" w:type="dxa"/>
            <w:tcBorders>
              <w:top w:val="single" w:sz="4" w:space="0" w:color="auto"/>
              <w:left w:val="single" w:sz="4" w:space="0" w:color="auto"/>
              <w:bottom w:val="single" w:sz="4" w:space="0" w:color="auto"/>
              <w:right w:val="single" w:sz="4" w:space="0" w:color="auto"/>
            </w:tcBorders>
            <w:vAlign w:val="bottom"/>
          </w:tcPr>
          <w:p w14:paraId="26AF83D0" w14:textId="77777777" w:rsidR="00F56E02" w:rsidRPr="00C63897" w:rsidRDefault="00F56E02" w:rsidP="00F56E0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lastRenderedPageBreak/>
              <w:t>Содержание</w:t>
            </w:r>
          </w:p>
        </w:tc>
        <w:tc>
          <w:tcPr>
            <w:tcW w:w="2693" w:type="dxa"/>
            <w:tcBorders>
              <w:top w:val="single" w:sz="4" w:space="0" w:color="auto"/>
              <w:left w:val="single" w:sz="4" w:space="0" w:color="auto"/>
              <w:bottom w:val="single" w:sz="4" w:space="0" w:color="auto"/>
              <w:right w:val="single" w:sz="4" w:space="0" w:color="auto"/>
            </w:tcBorders>
          </w:tcPr>
          <w:p w14:paraId="36607F2E" w14:textId="77777777" w:rsidR="00F56E02" w:rsidRPr="00C63897" w:rsidRDefault="00F56E02" w:rsidP="00F56E02">
            <w:pPr>
              <w:rPr>
                <w:rFonts w:ascii="Times New Roman" w:eastAsia="Times New Roman" w:hAnsi="Times New Roman" w:cs="Times New Roman"/>
                <w:b/>
                <w:bCs/>
                <w:lang w:eastAsia="ru-RU"/>
              </w:rPr>
            </w:pPr>
          </w:p>
        </w:tc>
        <w:tc>
          <w:tcPr>
            <w:tcW w:w="2516" w:type="dxa"/>
            <w:vMerge w:val="restart"/>
            <w:tcBorders>
              <w:left w:val="single" w:sz="4" w:space="0" w:color="auto"/>
              <w:right w:val="single" w:sz="4" w:space="0" w:color="auto"/>
            </w:tcBorders>
          </w:tcPr>
          <w:p w14:paraId="2EFBDF87" w14:textId="77777777" w:rsidR="00F56E02" w:rsidRDefault="00F56E02" w:rsidP="00F56E0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ОК.1</w:t>
            </w:r>
          </w:p>
          <w:p w14:paraId="0FBB1364" w14:textId="77777777" w:rsidR="00F56E02" w:rsidRDefault="00F56E02" w:rsidP="00F56E0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ОК.2</w:t>
            </w:r>
          </w:p>
          <w:p w14:paraId="16E39289" w14:textId="77777777" w:rsidR="00F56E02" w:rsidRDefault="00F56E02" w:rsidP="00F56E0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ОК.4</w:t>
            </w:r>
          </w:p>
          <w:p w14:paraId="337955E1" w14:textId="77777777" w:rsidR="00F56E02" w:rsidRDefault="00F56E02" w:rsidP="00F56E0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ОК.9</w:t>
            </w:r>
          </w:p>
          <w:p w14:paraId="50E076D9" w14:textId="77777777" w:rsidR="00F56E02" w:rsidRDefault="00F56E02" w:rsidP="00F56E0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5.2</w:t>
            </w:r>
          </w:p>
          <w:p w14:paraId="4E3C4211" w14:textId="77777777" w:rsidR="00F56E02" w:rsidRPr="00C63897" w:rsidRDefault="00F56E02" w:rsidP="00F56E0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5.4</w:t>
            </w:r>
          </w:p>
        </w:tc>
      </w:tr>
      <w:tr w:rsidR="00F56E02" w:rsidRPr="00C63897" w14:paraId="777F105D" w14:textId="77777777" w:rsidTr="00F56E02">
        <w:trPr>
          <w:trHeight w:val="361"/>
        </w:trPr>
        <w:tc>
          <w:tcPr>
            <w:tcW w:w="2291" w:type="dxa"/>
            <w:vMerge/>
          </w:tcPr>
          <w:p w14:paraId="600CF40C" w14:textId="77777777" w:rsidR="00F56E02" w:rsidRPr="00C63897" w:rsidRDefault="00F56E02" w:rsidP="00F56E02">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6BFB59A2" w14:textId="77777777" w:rsidR="00F56E02" w:rsidRPr="003C6A7A" w:rsidRDefault="00F56E02" w:rsidP="00F56E02">
            <w:pPr>
              <w:pStyle w:val="a4"/>
              <w:tabs>
                <w:tab w:val="left" w:pos="191"/>
              </w:tabs>
              <w:spacing w:after="160" w:line="256" w:lineRule="auto"/>
              <w:ind w:left="0"/>
              <w:rPr>
                <w:rFonts w:ascii="Times New Roman" w:hAnsi="Times New Roman" w:cs="Times New Roman"/>
                <w:color w:val="2F5496" w:themeColor="accent1" w:themeShade="BF"/>
                <w:sz w:val="20"/>
                <w:szCs w:val="20"/>
              </w:rPr>
            </w:pPr>
            <w:r>
              <w:rPr>
                <w:rFonts w:ascii="Times New Roman" w:hAnsi="Times New Roman" w:cs="Times New Roman"/>
                <w:sz w:val="20"/>
                <w:szCs w:val="20"/>
              </w:rPr>
              <w:t xml:space="preserve">       </w:t>
            </w:r>
            <w:r w:rsidRPr="003C6A7A">
              <w:rPr>
                <w:rFonts w:ascii="Times New Roman" w:hAnsi="Times New Roman" w:cs="Times New Roman"/>
                <w:sz w:val="20"/>
                <w:szCs w:val="20"/>
              </w:rPr>
              <w:t>Организация систематизированного хранения медицинской документации пациентов в регистратуре медицинской организации. Типовое оборудование и оснащение картотеки (</w:t>
            </w:r>
            <w:proofErr w:type="spellStart"/>
            <w:r w:rsidRPr="003C6A7A">
              <w:rPr>
                <w:rFonts w:ascii="Times New Roman" w:hAnsi="Times New Roman" w:cs="Times New Roman"/>
                <w:sz w:val="20"/>
                <w:szCs w:val="20"/>
              </w:rPr>
              <w:t>картохранилища</w:t>
            </w:r>
            <w:proofErr w:type="spellEnd"/>
            <w:r w:rsidRPr="003C6A7A">
              <w:rPr>
                <w:rFonts w:ascii="Times New Roman" w:hAnsi="Times New Roman" w:cs="Times New Roman"/>
                <w:sz w:val="20"/>
                <w:szCs w:val="20"/>
              </w:rPr>
              <w:t xml:space="preserve">) регистратуры медицинской организации. Порядок регистрации и хранения информации пациентов, обратившихся за медицинской помощью в медицинскую организацию. Современные технологии сбора и хранения информации. Порядок хранения </w:t>
            </w:r>
            <w:r w:rsidRPr="003C6A7A">
              <w:rPr>
                <w:rFonts w:ascii="Times New Roman" w:hAnsi="Times New Roman" w:cs="Times New Roman"/>
                <w:sz w:val="20"/>
                <w:szCs w:val="20"/>
              </w:rPr>
              <w:lastRenderedPageBreak/>
              <w:t>медицинских карт в регистратуре медицинской организации. Правила и порядок выдачи амбулаторных карт. Порядок предоставления медицинских карт для внешних консультаций. Правила оформления медицинской документации текущей и архивно</w:t>
            </w:r>
          </w:p>
        </w:tc>
        <w:tc>
          <w:tcPr>
            <w:tcW w:w="2693" w:type="dxa"/>
            <w:tcBorders>
              <w:top w:val="single" w:sz="4" w:space="0" w:color="auto"/>
              <w:left w:val="single" w:sz="4" w:space="0" w:color="auto"/>
              <w:bottom w:val="single" w:sz="4" w:space="0" w:color="auto"/>
              <w:right w:val="single" w:sz="4" w:space="0" w:color="auto"/>
            </w:tcBorders>
          </w:tcPr>
          <w:p w14:paraId="24AA7D8F" w14:textId="77777777" w:rsidR="00F56E02" w:rsidRPr="00C63897" w:rsidRDefault="00F56E02" w:rsidP="00F56E02">
            <w:pPr>
              <w:rPr>
                <w:rFonts w:ascii="Times New Roman" w:eastAsia="Times New Roman" w:hAnsi="Times New Roman" w:cs="Times New Roman"/>
                <w:b/>
                <w:bCs/>
                <w:lang w:eastAsia="ru-RU"/>
              </w:rPr>
            </w:pPr>
          </w:p>
        </w:tc>
        <w:tc>
          <w:tcPr>
            <w:tcW w:w="2516" w:type="dxa"/>
            <w:vMerge/>
            <w:tcBorders>
              <w:left w:val="single" w:sz="4" w:space="0" w:color="auto"/>
              <w:right w:val="single" w:sz="4" w:space="0" w:color="auto"/>
            </w:tcBorders>
          </w:tcPr>
          <w:p w14:paraId="3B9FAB65" w14:textId="77777777" w:rsidR="00F56E02" w:rsidRPr="00C63897" w:rsidRDefault="00F56E02" w:rsidP="00F56E02">
            <w:pPr>
              <w:rPr>
                <w:rFonts w:ascii="Times New Roman" w:eastAsia="Times New Roman" w:hAnsi="Times New Roman" w:cs="Times New Roman"/>
                <w:b/>
                <w:bCs/>
                <w:lang w:eastAsia="ru-RU"/>
              </w:rPr>
            </w:pPr>
          </w:p>
        </w:tc>
      </w:tr>
      <w:tr w:rsidR="00F56E02" w:rsidRPr="00C63897" w14:paraId="281FA403" w14:textId="77777777" w:rsidTr="00F56E02">
        <w:trPr>
          <w:trHeight w:val="361"/>
        </w:trPr>
        <w:tc>
          <w:tcPr>
            <w:tcW w:w="2291" w:type="dxa"/>
            <w:vMerge/>
          </w:tcPr>
          <w:p w14:paraId="60A3B559" w14:textId="77777777" w:rsidR="00F56E02" w:rsidRPr="00C63897" w:rsidRDefault="00F56E02" w:rsidP="00F56E02">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0370F106" w14:textId="77777777" w:rsidR="00F56E02" w:rsidRDefault="00F56E02" w:rsidP="00F56E02">
            <w:pPr>
              <w:rPr>
                <w:rFonts w:ascii="Times New Roman" w:eastAsia="Times New Roman" w:hAnsi="Times New Roman" w:cs="Times New Roman"/>
                <w:b/>
                <w:lang w:eastAsia="ru-RU"/>
              </w:rPr>
            </w:pPr>
            <w:r w:rsidRPr="005C0756">
              <w:rPr>
                <w:rFonts w:ascii="Times New Roman" w:eastAsia="Times New Roman" w:hAnsi="Times New Roman" w:cs="Times New Roman"/>
                <w:b/>
                <w:lang w:eastAsia="ru-RU"/>
              </w:rPr>
              <w:t>Практическое занятие №</w:t>
            </w:r>
            <w:r>
              <w:rPr>
                <w:rFonts w:ascii="Times New Roman" w:eastAsia="Times New Roman" w:hAnsi="Times New Roman" w:cs="Times New Roman"/>
                <w:b/>
                <w:lang w:eastAsia="ru-RU"/>
              </w:rPr>
              <w:t>5</w:t>
            </w:r>
          </w:p>
          <w:p w14:paraId="1EDB36EB" w14:textId="77777777" w:rsidR="00F56E02" w:rsidRPr="003C6A7A" w:rsidRDefault="00F56E02" w:rsidP="00CF07C0">
            <w:pPr>
              <w:numPr>
                <w:ilvl w:val="0"/>
                <w:numId w:val="179"/>
              </w:numPr>
              <w:tabs>
                <w:tab w:val="left" w:pos="191"/>
              </w:tabs>
              <w:spacing w:after="160" w:line="259" w:lineRule="auto"/>
              <w:contextualSpacing/>
              <w:rPr>
                <w:rFonts w:ascii="Times New Roman" w:eastAsia="Calibri" w:hAnsi="Times New Roman" w:cs="Times New Roman"/>
                <w:sz w:val="20"/>
                <w:szCs w:val="20"/>
                <w:lang w:eastAsia="ru-RU"/>
              </w:rPr>
            </w:pPr>
            <w:r w:rsidRPr="003C6A7A">
              <w:rPr>
                <w:rFonts w:ascii="Times New Roman" w:eastAsia="Calibri" w:hAnsi="Times New Roman" w:cs="Times New Roman"/>
                <w:sz w:val="20"/>
                <w:szCs w:val="20"/>
                <w:lang w:eastAsia="ru-RU"/>
              </w:rPr>
              <w:t>Организация рабочего пространства для хранения и подбора медицинской документации</w:t>
            </w:r>
          </w:p>
          <w:p w14:paraId="5AD690A3" w14:textId="77777777" w:rsidR="00F56E02" w:rsidRPr="003C6A7A" w:rsidRDefault="00F56E02" w:rsidP="00CF07C0">
            <w:pPr>
              <w:numPr>
                <w:ilvl w:val="0"/>
                <w:numId w:val="179"/>
              </w:numPr>
              <w:tabs>
                <w:tab w:val="left" w:pos="191"/>
              </w:tabs>
              <w:spacing w:after="160" w:line="259" w:lineRule="auto"/>
              <w:contextualSpacing/>
              <w:rPr>
                <w:rFonts w:ascii="Times New Roman" w:eastAsia="Calibri" w:hAnsi="Times New Roman" w:cs="Times New Roman"/>
                <w:sz w:val="20"/>
                <w:szCs w:val="20"/>
                <w:lang w:eastAsia="ru-RU"/>
              </w:rPr>
            </w:pPr>
            <w:r w:rsidRPr="003C6A7A">
              <w:rPr>
                <w:rFonts w:ascii="Times New Roman" w:eastAsia="Calibri" w:hAnsi="Times New Roman" w:cs="Times New Roman"/>
                <w:sz w:val="20"/>
                <w:szCs w:val="20"/>
                <w:lang w:eastAsia="ru-RU"/>
              </w:rPr>
              <w:t>Раскладывание амбулаторных карт в установленном порядке</w:t>
            </w:r>
          </w:p>
          <w:p w14:paraId="7477B10D" w14:textId="77777777" w:rsidR="00F56E02" w:rsidRPr="003C6A7A" w:rsidRDefault="00F56E02" w:rsidP="00CF07C0">
            <w:pPr>
              <w:numPr>
                <w:ilvl w:val="0"/>
                <w:numId w:val="179"/>
              </w:numPr>
              <w:tabs>
                <w:tab w:val="left" w:pos="191"/>
              </w:tabs>
              <w:spacing w:after="160" w:line="259" w:lineRule="auto"/>
              <w:contextualSpacing/>
              <w:rPr>
                <w:rFonts w:ascii="Times New Roman" w:eastAsia="Calibri" w:hAnsi="Times New Roman" w:cs="Times New Roman"/>
                <w:sz w:val="20"/>
                <w:szCs w:val="20"/>
                <w:lang w:eastAsia="ru-RU"/>
              </w:rPr>
            </w:pPr>
            <w:r w:rsidRPr="003C6A7A">
              <w:rPr>
                <w:rFonts w:ascii="Times New Roman" w:eastAsia="Calibri" w:hAnsi="Times New Roman" w:cs="Times New Roman"/>
                <w:sz w:val="20"/>
                <w:szCs w:val="20"/>
                <w:lang w:eastAsia="ru-RU"/>
              </w:rPr>
              <w:t>Проведение соответствующей маркировки амбулаторных карт пациентов</w:t>
            </w:r>
          </w:p>
          <w:p w14:paraId="2ED038E2" w14:textId="77777777" w:rsidR="00F56E02" w:rsidRPr="003C6A7A" w:rsidRDefault="00F56E02" w:rsidP="00CF07C0">
            <w:pPr>
              <w:numPr>
                <w:ilvl w:val="0"/>
                <w:numId w:val="179"/>
              </w:numPr>
              <w:tabs>
                <w:tab w:val="left" w:pos="191"/>
              </w:tabs>
              <w:spacing w:after="160" w:line="259" w:lineRule="auto"/>
              <w:contextualSpacing/>
              <w:rPr>
                <w:rFonts w:ascii="Times New Roman" w:eastAsia="Calibri" w:hAnsi="Times New Roman" w:cs="Times New Roman"/>
                <w:sz w:val="20"/>
                <w:szCs w:val="20"/>
                <w:lang w:eastAsia="ru-RU"/>
              </w:rPr>
            </w:pPr>
            <w:r w:rsidRPr="003C6A7A">
              <w:rPr>
                <w:rFonts w:ascii="Times New Roman" w:eastAsia="Calibri" w:hAnsi="Times New Roman" w:cs="Times New Roman"/>
                <w:sz w:val="20"/>
                <w:szCs w:val="20"/>
                <w:lang w:eastAsia="ru-RU"/>
              </w:rPr>
              <w:t>Предоставление пациенту амбулаторной карты для внешних консультаций</w:t>
            </w:r>
          </w:p>
          <w:p w14:paraId="05230501" w14:textId="77777777" w:rsidR="00F56E02" w:rsidRPr="003C6A7A" w:rsidRDefault="00F56E02" w:rsidP="00CF07C0">
            <w:pPr>
              <w:numPr>
                <w:ilvl w:val="0"/>
                <w:numId w:val="179"/>
              </w:numPr>
              <w:tabs>
                <w:tab w:val="left" w:pos="191"/>
              </w:tabs>
              <w:spacing w:after="160" w:line="259" w:lineRule="auto"/>
              <w:contextualSpacing/>
              <w:rPr>
                <w:rFonts w:ascii="Times New Roman" w:eastAsia="Calibri" w:hAnsi="Times New Roman" w:cs="Times New Roman"/>
                <w:sz w:val="20"/>
                <w:szCs w:val="20"/>
                <w:lang w:eastAsia="ru-RU"/>
              </w:rPr>
            </w:pPr>
            <w:r w:rsidRPr="003C6A7A">
              <w:rPr>
                <w:rFonts w:ascii="Times New Roman" w:eastAsia="Calibri" w:hAnsi="Times New Roman" w:cs="Times New Roman"/>
                <w:sz w:val="20"/>
                <w:szCs w:val="20"/>
                <w:lang w:eastAsia="ru-RU"/>
              </w:rPr>
              <w:t>Пополнение сведений в компьютерной базе данных о пациенте после возврата амбулаторных карт из стационара или других учреждений</w:t>
            </w:r>
          </w:p>
          <w:p w14:paraId="2B83B51B" w14:textId="77777777" w:rsidR="00F56E02" w:rsidRPr="003C6A7A" w:rsidRDefault="00F56E02" w:rsidP="00CF07C0">
            <w:pPr>
              <w:numPr>
                <w:ilvl w:val="0"/>
                <w:numId w:val="179"/>
              </w:numPr>
              <w:tabs>
                <w:tab w:val="left" w:pos="191"/>
              </w:tabs>
              <w:spacing w:after="160" w:line="259" w:lineRule="auto"/>
              <w:contextualSpacing/>
              <w:rPr>
                <w:rFonts w:ascii="Times New Roman" w:eastAsia="Calibri" w:hAnsi="Times New Roman" w:cs="Times New Roman"/>
                <w:sz w:val="20"/>
                <w:szCs w:val="20"/>
                <w:lang w:eastAsia="ru-RU"/>
              </w:rPr>
            </w:pPr>
            <w:r w:rsidRPr="003C6A7A">
              <w:rPr>
                <w:rFonts w:ascii="Times New Roman" w:eastAsia="Calibri" w:hAnsi="Times New Roman" w:cs="Times New Roman"/>
                <w:sz w:val="20"/>
                <w:szCs w:val="20"/>
                <w:lang w:eastAsia="ru-RU"/>
              </w:rPr>
              <w:t>Проведение подбора амбулаторных карт по распоряжению администрации для проведения экспертиз, по запросам учреждений здравоохранения, органов дознания</w:t>
            </w:r>
          </w:p>
          <w:p w14:paraId="76C79A0F" w14:textId="77777777" w:rsidR="00F56E02" w:rsidRDefault="00F56E02" w:rsidP="00CF07C0">
            <w:pPr>
              <w:numPr>
                <w:ilvl w:val="0"/>
                <w:numId w:val="179"/>
              </w:numPr>
              <w:tabs>
                <w:tab w:val="left" w:pos="191"/>
              </w:tabs>
              <w:spacing w:after="160" w:line="259" w:lineRule="auto"/>
              <w:contextualSpacing/>
              <w:rPr>
                <w:rFonts w:ascii="Times New Roman" w:eastAsia="Calibri" w:hAnsi="Times New Roman" w:cs="Times New Roman"/>
                <w:sz w:val="20"/>
                <w:szCs w:val="20"/>
                <w:lang w:eastAsia="ru-RU"/>
              </w:rPr>
            </w:pPr>
            <w:r w:rsidRPr="003C6A7A">
              <w:rPr>
                <w:rFonts w:ascii="Times New Roman" w:eastAsia="Calibri" w:hAnsi="Times New Roman" w:cs="Times New Roman"/>
                <w:sz w:val="20"/>
                <w:szCs w:val="20"/>
                <w:lang w:eastAsia="ru-RU"/>
              </w:rPr>
              <w:t>Обеспечение целостности, сохранности и порядка расположения амбулаторных карт пациентов в картотеке (</w:t>
            </w:r>
            <w:proofErr w:type="spellStart"/>
            <w:r w:rsidRPr="003C6A7A">
              <w:rPr>
                <w:rFonts w:ascii="Times New Roman" w:eastAsia="Calibri" w:hAnsi="Times New Roman" w:cs="Times New Roman"/>
                <w:sz w:val="20"/>
                <w:szCs w:val="20"/>
                <w:lang w:eastAsia="ru-RU"/>
              </w:rPr>
              <w:t>картохранилище</w:t>
            </w:r>
            <w:proofErr w:type="spellEnd"/>
            <w:r w:rsidRPr="003C6A7A">
              <w:rPr>
                <w:rFonts w:ascii="Times New Roman" w:eastAsia="Calibri" w:hAnsi="Times New Roman" w:cs="Times New Roman"/>
                <w:sz w:val="20"/>
                <w:szCs w:val="20"/>
                <w:lang w:eastAsia="ru-RU"/>
              </w:rPr>
              <w:t>) регистратуры и/или базе данных медицинской организации</w:t>
            </w:r>
          </w:p>
          <w:p w14:paraId="626E15B4" w14:textId="77777777" w:rsidR="00F56E02" w:rsidRPr="003C6A7A" w:rsidRDefault="00F56E02" w:rsidP="00CF07C0">
            <w:pPr>
              <w:numPr>
                <w:ilvl w:val="0"/>
                <w:numId w:val="179"/>
              </w:numPr>
              <w:tabs>
                <w:tab w:val="left" w:pos="191"/>
              </w:tabs>
              <w:spacing w:after="160" w:line="259" w:lineRule="auto"/>
              <w:contextualSpacing/>
              <w:rPr>
                <w:rFonts w:ascii="Times New Roman" w:eastAsia="Calibri" w:hAnsi="Times New Roman" w:cs="Times New Roman"/>
                <w:sz w:val="20"/>
                <w:szCs w:val="20"/>
                <w:lang w:eastAsia="ru-RU"/>
              </w:rPr>
            </w:pPr>
            <w:r w:rsidRPr="003C6A7A">
              <w:rPr>
                <w:rFonts w:ascii="Times New Roman" w:eastAsia="Calibri" w:hAnsi="Times New Roman" w:cs="Times New Roman"/>
                <w:sz w:val="20"/>
                <w:szCs w:val="20"/>
                <w:lang w:eastAsia="ru-RU"/>
              </w:rPr>
              <w:t>Проведение ревизии картотеки и/или базы данных для отбора амбулаторных карт в медицинский архив</w:t>
            </w:r>
          </w:p>
        </w:tc>
        <w:tc>
          <w:tcPr>
            <w:tcW w:w="2693" w:type="dxa"/>
            <w:tcBorders>
              <w:top w:val="single" w:sz="4" w:space="0" w:color="auto"/>
              <w:left w:val="single" w:sz="4" w:space="0" w:color="auto"/>
              <w:bottom w:val="single" w:sz="4" w:space="0" w:color="auto"/>
              <w:right w:val="single" w:sz="4" w:space="0" w:color="auto"/>
            </w:tcBorders>
          </w:tcPr>
          <w:p w14:paraId="344375BB" w14:textId="77777777" w:rsidR="00F56E02" w:rsidRPr="00C63897" w:rsidRDefault="00F56E02" w:rsidP="00F56E0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516" w:type="dxa"/>
            <w:vMerge/>
            <w:tcBorders>
              <w:left w:val="single" w:sz="4" w:space="0" w:color="auto"/>
              <w:right w:val="single" w:sz="4" w:space="0" w:color="auto"/>
            </w:tcBorders>
          </w:tcPr>
          <w:p w14:paraId="1B084A86" w14:textId="77777777" w:rsidR="00F56E02" w:rsidRPr="00C63897" w:rsidRDefault="00F56E02" w:rsidP="00F56E02">
            <w:pPr>
              <w:rPr>
                <w:rFonts w:ascii="Times New Roman" w:eastAsia="Times New Roman" w:hAnsi="Times New Roman" w:cs="Times New Roman"/>
                <w:b/>
                <w:bCs/>
                <w:lang w:eastAsia="ru-RU"/>
              </w:rPr>
            </w:pPr>
          </w:p>
        </w:tc>
      </w:tr>
      <w:tr w:rsidR="00F56E02" w:rsidRPr="00C63897" w14:paraId="191F5519" w14:textId="77777777" w:rsidTr="00F56E02">
        <w:tc>
          <w:tcPr>
            <w:tcW w:w="9351" w:type="dxa"/>
            <w:gridSpan w:val="2"/>
          </w:tcPr>
          <w:p w14:paraId="60E3DCCE" w14:textId="77777777" w:rsidR="00F56E02" w:rsidRPr="00825F80" w:rsidRDefault="00F56E02" w:rsidP="00F56E02">
            <w:pPr>
              <w:rPr>
                <w:rFonts w:ascii="Times New Roman" w:eastAsia="Times New Roman" w:hAnsi="Times New Roman" w:cs="Times New Roman"/>
                <w:b/>
                <w:i/>
                <w:sz w:val="24"/>
                <w:szCs w:val="24"/>
                <w:lang w:eastAsia="ru-RU"/>
              </w:rPr>
            </w:pPr>
            <w:r w:rsidRPr="00825F80">
              <w:rPr>
                <w:rFonts w:ascii="Times New Roman" w:eastAsia="Times New Roman" w:hAnsi="Times New Roman" w:cs="Times New Roman"/>
                <w:b/>
                <w:bCs/>
                <w:sz w:val="24"/>
                <w:szCs w:val="24"/>
                <w:lang w:eastAsia="ru-RU"/>
              </w:rPr>
              <w:t xml:space="preserve">Раздел 2. </w:t>
            </w:r>
            <w:r w:rsidRPr="00825F80">
              <w:rPr>
                <w:rFonts w:ascii="Times New Roman" w:hAnsi="Times New Roman"/>
                <w:b/>
                <w:sz w:val="24"/>
                <w:szCs w:val="24"/>
              </w:rPr>
              <w:t>Оказание первой помощи пациентам и пострадавшим</w:t>
            </w:r>
          </w:p>
        </w:tc>
        <w:tc>
          <w:tcPr>
            <w:tcW w:w="2693" w:type="dxa"/>
          </w:tcPr>
          <w:p w14:paraId="209AC33F" w14:textId="77777777" w:rsidR="00F56E02" w:rsidRPr="00C63897" w:rsidRDefault="00F56E02" w:rsidP="00F56E0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36</w:t>
            </w:r>
            <w:r w:rsidRPr="0092473B">
              <w:rPr>
                <w:rFonts w:ascii="Times New Roman" w:hAnsi="Times New Roman"/>
                <w:b/>
                <w:bCs/>
                <w:sz w:val="24"/>
                <w:szCs w:val="24"/>
              </w:rPr>
              <w:t xml:space="preserve"> / </w:t>
            </w:r>
            <w:r>
              <w:rPr>
                <w:rFonts w:ascii="Times New Roman" w:hAnsi="Times New Roman"/>
                <w:b/>
                <w:bCs/>
                <w:sz w:val="24"/>
                <w:szCs w:val="24"/>
              </w:rPr>
              <w:t>30</w:t>
            </w:r>
            <w:r w:rsidRPr="0092473B">
              <w:rPr>
                <w:rFonts w:ascii="Times New Roman" w:hAnsi="Times New Roman"/>
                <w:b/>
                <w:bCs/>
                <w:sz w:val="24"/>
                <w:szCs w:val="24"/>
              </w:rPr>
              <w:br/>
            </w:r>
          </w:p>
        </w:tc>
        <w:tc>
          <w:tcPr>
            <w:tcW w:w="2516" w:type="dxa"/>
          </w:tcPr>
          <w:p w14:paraId="6C411DC1" w14:textId="77777777" w:rsidR="00F56E02" w:rsidRPr="00C63897" w:rsidRDefault="00F56E02" w:rsidP="00F56E02">
            <w:pPr>
              <w:rPr>
                <w:rFonts w:ascii="Times New Roman" w:eastAsia="Times New Roman" w:hAnsi="Times New Roman" w:cs="Times New Roman"/>
                <w:b/>
                <w:bCs/>
                <w:lang w:eastAsia="ru-RU"/>
              </w:rPr>
            </w:pPr>
          </w:p>
        </w:tc>
      </w:tr>
      <w:tr w:rsidR="00F56E02" w:rsidRPr="00C63897" w14:paraId="16F93C5D" w14:textId="77777777" w:rsidTr="00F56E02">
        <w:trPr>
          <w:trHeight w:val="20"/>
        </w:trPr>
        <w:tc>
          <w:tcPr>
            <w:tcW w:w="9351" w:type="dxa"/>
            <w:gridSpan w:val="2"/>
          </w:tcPr>
          <w:p w14:paraId="62106DC8" w14:textId="77777777" w:rsidR="00F56E02" w:rsidRPr="00825F80" w:rsidRDefault="00F56E02" w:rsidP="00F56E02">
            <w:pPr>
              <w:rPr>
                <w:rFonts w:ascii="Times New Roman" w:eastAsia="Times New Roman" w:hAnsi="Times New Roman" w:cs="Times New Roman"/>
                <w:b/>
                <w:i/>
                <w:sz w:val="24"/>
                <w:szCs w:val="24"/>
                <w:lang w:eastAsia="ru-RU"/>
              </w:rPr>
            </w:pPr>
            <w:r>
              <w:rPr>
                <w:rFonts w:ascii="Times New Roman" w:hAnsi="Times New Roman"/>
                <w:b/>
                <w:sz w:val="24"/>
                <w:szCs w:val="24"/>
              </w:rPr>
              <w:t>МДК 05</w:t>
            </w:r>
            <w:r w:rsidRPr="00825F80">
              <w:rPr>
                <w:rFonts w:ascii="Times New Roman" w:hAnsi="Times New Roman"/>
                <w:b/>
                <w:sz w:val="24"/>
                <w:szCs w:val="24"/>
              </w:rPr>
              <w:t>.02 Оказание первой помощи пациентам и пострадавшим</w:t>
            </w:r>
          </w:p>
        </w:tc>
        <w:tc>
          <w:tcPr>
            <w:tcW w:w="2693" w:type="dxa"/>
          </w:tcPr>
          <w:p w14:paraId="2B50795C" w14:textId="77777777" w:rsidR="00F56E02" w:rsidRPr="00C63897" w:rsidRDefault="00F56E02" w:rsidP="00F56E0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36</w:t>
            </w:r>
            <w:r w:rsidRPr="0092473B">
              <w:rPr>
                <w:rFonts w:ascii="Times New Roman" w:hAnsi="Times New Roman"/>
                <w:b/>
                <w:bCs/>
                <w:sz w:val="24"/>
                <w:szCs w:val="24"/>
              </w:rPr>
              <w:t xml:space="preserve"> / </w:t>
            </w:r>
            <w:r>
              <w:rPr>
                <w:rFonts w:ascii="Times New Roman" w:hAnsi="Times New Roman"/>
                <w:b/>
                <w:bCs/>
                <w:sz w:val="24"/>
                <w:szCs w:val="24"/>
              </w:rPr>
              <w:t>30</w:t>
            </w:r>
          </w:p>
        </w:tc>
        <w:tc>
          <w:tcPr>
            <w:tcW w:w="2516" w:type="dxa"/>
          </w:tcPr>
          <w:p w14:paraId="494C80E2" w14:textId="77777777" w:rsidR="00F56E02" w:rsidRPr="00C63897" w:rsidRDefault="00F56E02" w:rsidP="00F56E02">
            <w:pPr>
              <w:rPr>
                <w:rFonts w:ascii="Times New Roman" w:eastAsia="Times New Roman" w:hAnsi="Times New Roman" w:cs="Times New Roman"/>
                <w:b/>
                <w:bCs/>
                <w:lang w:eastAsia="ru-RU"/>
              </w:rPr>
            </w:pPr>
          </w:p>
        </w:tc>
      </w:tr>
      <w:tr w:rsidR="00F56E02" w:rsidRPr="00C63897" w14:paraId="5FE29A0C" w14:textId="77777777" w:rsidTr="00F56E02">
        <w:tc>
          <w:tcPr>
            <w:tcW w:w="2291" w:type="dxa"/>
            <w:vMerge w:val="restart"/>
          </w:tcPr>
          <w:p w14:paraId="728D8297" w14:textId="77777777" w:rsidR="00F56E02" w:rsidRDefault="00F56E02" w:rsidP="00F56E0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2.1</w:t>
            </w:r>
            <w:r w:rsidRPr="00C63897">
              <w:rPr>
                <w:rFonts w:ascii="Times New Roman" w:eastAsia="Times New Roman" w:hAnsi="Times New Roman" w:cs="Times New Roman"/>
                <w:b/>
                <w:bCs/>
                <w:lang w:eastAsia="ru-RU"/>
              </w:rPr>
              <w:t xml:space="preserve">. </w:t>
            </w:r>
          </w:p>
          <w:p w14:paraId="39D7CDA5" w14:textId="77777777" w:rsidR="00F56E02" w:rsidRPr="00C63897" w:rsidRDefault="00F56E02" w:rsidP="00F56E0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Общие правила </w:t>
            </w:r>
            <w:r w:rsidRPr="00ED7D0C">
              <w:rPr>
                <w:rFonts w:ascii="Times New Roman" w:eastAsia="Calibri" w:hAnsi="Times New Roman" w:cs="Times New Roman"/>
                <w:b/>
                <w:lang w:eastAsia="ru-RU"/>
              </w:rPr>
              <w:t>оказания первой помощи пациентам и пострадавшим</w:t>
            </w:r>
          </w:p>
        </w:tc>
        <w:tc>
          <w:tcPr>
            <w:tcW w:w="7060" w:type="dxa"/>
          </w:tcPr>
          <w:p w14:paraId="26F91746" w14:textId="77777777" w:rsidR="00F56E02" w:rsidRPr="00C63897" w:rsidRDefault="00F56E02" w:rsidP="00F56E02">
            <w:pPr>
              <w:rPr>
                <w:rFonts w:ascii="Times New Roman" w:eastAsia="Times New Roman" w:hAnsi="Times New Roman" w:cs="Times New Roman"/>
                <w:b/>
                <w:lang w:eastAsia="ru-RU"/>
              </w:rPr>
            </w:pPr>
            <w:r>
              <w:rPr>
                <w:rFonts w:ascii="Times New Roman" w:eastAsia="Times New Roman" w:hAnsi="Times New Roman" w:cs="Times New Roman"/>
                <w:b/>
                <w:lang w:eastAsia="ru-RU"/>
              </w:rPr>
              <w:t>Теоретическое занятие</w:t>
            </w:r>
          </w:p>
        </w:tc>
        <w:tc>
          <w:tcPr>
            <w:tcW w:w="2693" w:type="dxa"/>
          </w:tcPr>
          <w:p w14:paraId="3CFE9439" w14:textId="77777777" w:rsidR="00F56E02" w:rsidRPr="00C63897" w:rsidRDefault="00F56E02" w:rsidP="00F56E0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516" w:type="dxa"/>
            <w:vMerge w:val="restart"/>
          </w:tcPr>
          <w:p w14:paraId="0D89269A" w14:textId="77777777" w:rsidR="00F56E02" w:rsidRDefault="00F56E02" w:rsidP="00F56E0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ОК.1</w:t>
            </w:r>
          </w:p>
          <w:p w14:paraId="619A97E4" w14:textId="77777777" w:rsidR="00F56E02" w:rsidRDefault="00F56E02" w:rsidP="00F56E0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ОК.2</w:t>
            </w:r>
          </w:p>
          <w:p w14:paraId="02C1FDA4" w14:textId="77777777" w:rsidR="00F56E02" w:rsidRDefault="00F56E02" w:rsidP="00F56E0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ОК.4</w:t>
            </w:r>
          </w:p>
          <w:p w14:paraId="672C410F" w14:textId="77777777" w:rsidR="00F56E02" w:rsidRDefault="00F56E02" w:rsidP="00F56E0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ОК.9</w:t>
            </w:r>
          </w:p>
          <w:p w14:paraId="27C8DD68" w14:textId="77777777" w:rsidR="00F56E02" w:rsidRPr="00C63897" w:rsidRDefault="00F56E02" w:rsidP="00F56E0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5.5</w:t>
            </w:r>
          </w:p>
        </w:tc>
      </w:tr>
      <w:tr w:rsidR="00F56E02" w:rsidRPr="00C63897" w14:paraId="348100C1" w14:textId="77777777" w:rsidTr="00F56E02">
        <w:trPr>
          <w:trHeight w:val="396"/>
        </w:trPr>
        <w:tc>
          <w:tcPr>
            <w:tcW w:w="2291" w:type="dxa"/>
            <w:vMerge/>
          </w:tcPr>
          <w:p w14:paraId="133CB234" w14:textId="77777777" w:rsidR="00F56E02" w:rsidRPr="00C63897" w:rsidRDefault="00F56E02" w:rsidP="00F56E02">
            <w:pPr>
              <w:rPr>
                <w:rFonts w:ascii="Times New Roman" w:eastAsia="Times New Roman" w:hAnsi="Times New Roman" w:cs="Times New Roman"/>
                <w:b/>
                <w:bCs/>
                <w:lang w:eastAsia="ru-RU"/>
              </w:rPr>
            </w:pPr>
          </w:p>
        </w:tc>
        <w:tc>
          <w:tcPr>
            <w:tcW w:w="7060" w:type="dxa"/>
          </w:tcPr>
          <w:p w14:paraId="1A8D2153" w14:textId="77777777" w:rsidR="00F56E02" w:rsidRPr="00ED7D0C" w:rsidRDefault="00F56E02" w:rsidP="00F56E02">
            <w:pPr>
              <w:tabs>
                <w:tab w:val="left" w:pos="191"/>
              </w:tabs>
              <w:spacing w:after="160" w:line="259" w:lineRule="auto"/>
              <w:rPr>
                <w:rFonts w:ascii="Times New Roman" w:eastAsia="Calibri" w:hAnsi="Times New Roman" w:cs="Times New Roman"/>
                <w:sz w:val="20"/>
                <w:szCs w:val="20"/>
                <w:lang w:eastAsia="ru-RU"/>
              </w:rPr>
            </w:pPr>
            <w:r w:rsidRPr="00ED7D0C">
              <w:rPr>
                <w:rFonts w:ascii="Times New Roman" w:eastAsia="Times New Roman" w:hAnsi="Times New Roman" w:cs="Times New Roman"/>
                <w:b/>
                <w:bCs/>
                <w:lang w:eastAsia="ru-RU"/>
              </w:rPr>
              <w:t>Содержание</w:t>
            </w:r>
            <w:r w:rsidRPr="00ED7D0C">
              <w:rPr>
                <w:rFonts w:ascii="Times New Roman" w:eastAsia="Times New Roman" w:hAnsi="Times New Roman" w:cs="Times New Roman"/>
                <w:lang w:eastAsia="ru-RU"/>
              </w:rPr>
              <w:t xml:space="preserve">. </w:t>
            </w:r>
          </w:p>
          <w:p w14:paraId="33443BFA" w14:textId="77777777" w:rsidR="00F56E02" w:rsidRPr="00ED7D0C" w:rsidRDefault="00F56E02" w:rsidP="00F56E02">
            <w:pPr>
              <w:tabs>
                <w:tab w:val="left" w:pos="191"/>
              </w:tabs>
              <w:spacing w:after="160" w:line="259" w:lineRule="auto"/>
              <w:rPr>
                <w:rFonts w:ascii="Times New Roman" w:eastAsia="Calibri" w:hAnsi="Times New Roman" w:cs="Times New Roman"/>
                <w:sz w:val="20"/>
                <w:szCs w:val="20"/>
                <w:lang w:eastAsia="ru-RU"/>
              </w:rPr>
            </w:pPr>
            <w:r w:rsidRPr="00ED7D0C">
              <w:rPr>
                <w:rFonts w:ascii="Times New Roman" w:eastAsia="Calibri" w:hAnsi="Times New Roman" w:cs="Times New Roman"/>
                <w:sz w:val="20"/>
                <w:szCs w:val="20"/>
                <w:lang w:eastAsia="ru-RU"/>
              </w:rPr>
              <w:t>Порядок оказания первой (немедицинской) помощи больным и пострадавшим</w:t>
            </w:r>
            <w:r>
              <w:rPr>
                <w:rFonts w:ascii="Times New Roman" w:eastAsia="Calibri" w:hAnsi="Times New Roman" w:cs="Times New Roman"/>
                <w:sz w:val="20"/>
                <w:szCs w:val="20"/>
                <w:lang w:eastAsia="ru-RU"/>
              </w:rPr>
              <w:t xml:space="preserve">. </w:t>
            </w:r>
            <w:r w:rsidRPr="00DA6396">
              <w:rPr>
                <w:rFonts w:ascii="Times New Roman" w:eastAsia="Calibri" w:hAnsi="Times New Roman" w:cs="Times New Roman"/>
                <w:sz w:val="20"/>
                <w:szCs w:val="20"/>
                <w:lang w:eastAsia="ru-RU"/>
              </w:rPr>
              <w:t>Специальные службы, сотрудники которых обязаны оказывать первую помощь в соответствии с федеральным законом или со специальным правилом</w:t>
            </w:r>
            <w:proofErr w:type="gramStart"/>
            <w:r w:rsidRPr="00DA6396">
              <w:rPr>
                <w:rFonts w:ascii="Times New Roman" w:eastAsia="Calibri" w:hAnsi="Times New Roman" w:cs="Times New Roman"/>
                <w:sz w:val="20"/>
                <w:szCs w:val="20"/>
                <w:lang w:eastAsia="ru-RU"/>
              </w:rPr>
              <w:t>.</w:t>
            </w:r>
            <w:r>
              <w:rPr>
                <w:rFonts w:ascii="Times New Roman" w:eastAsia="Calibri" w:hAnsi="Times New Roman" w:cs="Times New Roman"/>
                <w:sz w:val="20"/>
                <w:szCs w:val="20"/>
                <w:lang w:eastAsia="ru-RU"/>
              </w:rPr>
              <w:t xml:space="preserve">. </w:t>
            </w:r>
            <w:proofErr w:type="gramEnd"/>
            <w:r w:rsidRPr="00DA6396">
              <w:rPr>
                <w:rFonts w:ascii="Times New Roman" w:eastAsia="Calibri" w:hAnsi="Times New Roman" w:cs="Times New Roman"/>
                <w:sz w:val="20"/>
                <w:szCs w:val="20"/>
                <w:lang w:eastAsia="ru-RU"/>
              </w:rPr>
              <w:t>Требования к комплектации медицинскими изделиями аптечек (укладок, наборов, комплектов) для оказания первой помощи</w:t>
            </w:r>
            <w:r>
              <w:rPr>
                <w:rFonts w:ascii="Times New Roman" w:eastAsia="Calibri" w:hAnsi="Times New Roman" w:cs="Times New Roman"/>
                <w:sz w:val="20"/>
                <w:szCs w:val="20"/>
                <w:lang w:eastAsia="ru-RU"/>
              </w:rPr>
              <w:t xml:space="preserve">. </w:t>
            </w:r>
            <w:r w:rsidRPr="00DA6396">
              <w:rPr>
                <w:rFonts w:ascii="Times New Roman" w:eastAsia="Calibri" w:hAnsi="Times New Roman" w:cs="Times New Roman"/>
                <w:sz w:val="20"/>
                <w:szCs w:val="20"/>
                <w:lang w:eastAsia="ru-RU"/>
              </w:rPr>
              <w:t>Перечень состояний, при которых оказывается первая помощь, мероприятия по их устранению</w:t>
            </w:r>
            <w:r>
              <w:rPr>
                <w:rFonts w:ascii="Times New Roman" w:eastAsia="Calibri" w:hAnsi="Times New Roman" w:cs="Times New Roman"/>
                <w:sz w:val="20"/>
                <w:szCs w:val="20"/>
                <w:lang w:eastAsia="ru-RU"/>
              </w:rPr>
              <w:t xml:space="preserve">. </w:t>
            </w:r>
            <w:r w:rsidRPr="00DA6396">
              <w:rPr>
                <w:rFonts w:ascii="Times New Roman" w:eastAsia="Calibri" w:hAnsi="Times New Roman" w:cs="Times New Roman"/>
                <w:sz w:val="20"/>
                <w:szCs w:val="20"/>
                <w:lang w:eastAsia="ru-RU"/>
              </w:rPr>
              <w:t>Перечень состояний, при которых оказывается первая помощь</w:t>
            </w:r>
            <w:r>
              <w:rPr>
                <w:rFonts w:ascii="Times New Roman" w:eastAsia="Calibri" w:hAnsi="Times New Roman" w:cs="Times New Roman"/>
                <w:sz w:val="20"/>
                <w:szCs w:val="20"/>
                <w:lang w:eastAsia="ru-RU"/>
              </w:rPr>
              <w:t xml:space="preserve">. </w:t>
            </w:r>
            <w:proofErr w:type="gramStart"/>
            <w:r w:rsidRPr="00DA6396">
              <w:rPr>
                <w:rFonts w:ascii="Times New Roman" w:eastAsia="Calibri" w:hAnsi="Times New Roman" w:cs="Times New Roman"/>
                <w:sz w:val="20"/>
                <w:szCs w:val="20"/>
                <w:lang w:eastAsia="ru-RU"/>
              </w:rPr>
              <w:t xml:space="preserve">Характерные проявления и алгоритм оказания первой помощи при наиболее часто встречающихся состояний, угрожающих жизни и являющихся основной причиной смертности и необходимые мероприятия по их устранению до прибытия медицинских работников (коронарный синдром и синдром острого </w:t>
            </w:r>
            <w:r w:rsidRPr="00DA6396">
              <w:rPr>
                <w:rFonts w:ascii="Times New Roman" w:eastAsia="Calibri" w:hAnsi="Times New Roman" w:cs="Times New Roman"/>
                <w:sz w:val="20"/>
                <w:szCs w:val="20"/>
                <w:lang w:eastAsia="ru-RU"/>
              </w:rPr>
              <w:lastRenderedPageBreak/>
              <w:t>нарушения кровообращения)</w:t>
            </w:r>
            <w:r>
              <w:rPr>
                <w:rFonts w:ascii="Times New Roman" w:eastAsia="Calibri" w:hAnsi="Times New Roman" w:cs="Times New Roman"/>
                <w:sz w:val="20"/>
                <w:szCs w:val="20"/>
                <w:lang w:eastAsia="ru-RU"/>
              </w:rPr>
              <w:t>.</w:t>
            </w:r>
            <w:proofErr w:type="gramEnd"/>
            <w:r>
              <w:rPr>
                <w:rFonts w:ascii="Times New Roman" w:eastAsia="Calibri" w:hAnsi="Times New Roman" w:cs="Times New Roman"/>
                <w:sz w:val="20"/>
                <w:szCs w:val="20"/>
                <w:lang w:eastAsia="ru-RU"/>
              </w:rPr>
              <w:t xml:space="preserve"> </w:t>
            </w:r>
            <w:r w:rsidRPr="00DA6396">
              <w:rPr>
                <w:rFonts w:ascii="Times New Roman" w:eastAsia="Calibri" w:hAnsi="Times New Roman" w:cs="Times New Roman"/>
                <w:sz w:val="20"/>
                <w:szCs w:val="20"/>
                <w:lang w:eastAsia="ru-RU"/>
              </w:rPr>
              <w:t>Мероприятия по подробному осмотру пострадавшего в целях выявления признаков травм, отравлений и других состояний, угрожающих его жизни и здоровью</w:t>
            </w:r>
            <w:r>
              <w:rPr>
                <w:rFonts w:ascii="Times New Roman" w:eastAsia="Calibri" w:hAnsi="Times New Roman" w:cs="Times New Roman"/>
                <w:sz w:val="20"/>
                <w:szCs w:val="20"/>
                <w:lang w:eastAsia="ru-RU"/>
              </w:rPr>
              <w:t xml:space="preserve">. </w:t>
            </w:r>
            <w:r w:rsidRPr="00DA6396">
              <w:rPr>
                <w:rFonts w:ascii="Times New Roman" w:eastAsia="Calibri" w:hAnsi="Times New Roman" w:cs="Times New Roman"/>
                <w:sz w:val="20"/>
                <w:szCs w:val="20"/>
                <w:lang w:eastAsia="ru-RU"/>
              </w:rPr>
              <w:t>Первая помощь при отсутствии сознания</w:t>
            </w:r>
            <w:r>
              <w:rPr>
                <w:rFonts w:ascii="Times New Roman" w:eastAsia="Calibri" w:hAnsi="Times New Roman" w:cs="Times New Roman"/>
                <w:sz w:val="20"/>
                <w:szCs w:val="20"/>
                <w:lang w:eastAsia="ru-RU"/>
              </w:rPr>
              <w:t xml:space="preserve">. </w:t>
            </w:r>
            <w:r w:rsidRPr="00ED7D0C">
              <w:rPr>
                <w:rFonts w:ascii="Times New Roman" w:hAnsi="Times New Roman" w:cs="Times New Roman"/>
                <w:sz w:val="20"/>
                <w:szCs w:val="20"/>
              </w:rPr>
              <w:t>Правила применения средств индивидуальной и коллективной защиты в чрезвычайных ситуациях</w:t>
            </w:r>
            <w:r>
              <w:rPr>
                <w:rFonts w:ascii="Times New Roman" w:eastAsia="Calibri" w:hAnsi="Times New Roman" w:cs="Times New Roman"/>
                <w:sz w:val="20"/>
                <w:szCs w:val="20"/>
                <w:lang w:eastAsia="ru-RU"/>
              </w:rPr>
              <w:t xml:space="preserve">. </w:t>
            </w:r>
            <w:r w:rsidRPr="00ED7D0C">
              <w:rPr>
                <w:rFonts w:ascii="Times New Roman" w:hAnsi="Times New Roman" w:cs="Times New Roman"/>
                <w:sz w:val="20"/>
                <w:szCs w:val="20"/>
              </w:rPr>
              <w:t>Порядок действий в чрезвычайных ситуациях</w:t>
            </w:r>
            <w:r>
              <w:rPr>
                <w:rFonts w:ascii="Times New Roman" w:eastAsia="Calibri" w:hAnsi="Times New Roman" w:cs="Times New Roman"/>
                <w:sz w:val="20"/>
                <w:szCs w:val="20"/>
                <w:lang w:eastAsia="ru-RU"/>
              </w:rPr>
              <w:t>.</w:t>
            </w:r>
          </w:p>
        </w:tc>
        <w:tc>
          <w:tcPr>
            <w:tcW w:w="2693" w:type="dxa"/>
          </w:tcPr>
          <w:p w14:paraId="5BBDC2F4" w14:textId="77777777" w:rsidR="00F56E02" w:rsidRPr="00C63897" w:rsidRDefault="00F56E02" w:rsidP="00F56E02">
            <w:pPr>
              <w:suppressAutoHyphens/>
              <w:jc w:val="both"/>
              <w:rPr>
                <w:rFonts w:ascii="Times New Roman" w:eastAsia="Times New Roman" w:hAnsi="Times New Roman" w:cs="Times New Roman"/>
                <w:lang w:eastAsia="ru-RU"/>
              </w:rPr>
            </w:pPr>
          </w:p>
        </w:tc>
        <w:tc>
          <w:tcPr>
            <w:tcW w:w="2516" w:type="dxa"/>
            <w:vMerge/>
          </w:tcPr>
          <w:p w14:paraId="19ED0261" w14:textId="77777777" w:rsidR="00F56E02" w:rsidRPr="00C63897" w:rsidRDefault="00F56E02" w:rsidP="00F56E02">
            <w:pPr>
              <w:suppressAutoHyphens/>
              <w:jc w:val="both"/>
              <w:rPr>
                <w:rFonts w:ascii="Times New Roman" w:eastAsia="Times New Roman" w:hAnsi="Times New Roman" w:cs="Times New Roman"/>
                <w:lang w:eastAsia="ru-RU"/>
              </w:rPr>
            </w:pPr>
          </w:p>
        </w:tc>
      </w:tr>
      <w:tr w:rsidR="00F56E02" w:rsidRPr="00C63897" w14:paraId="3AD7C5E3" w14:textId="77777777" w:rsidTr="00F56E02">
        <w:trPr>
          <w:trHeight w:val="20"/>
        </w:trPr>
        <w:tc>
          <w:tcPr>
            <w:tcW w:w="2291" w:type="dxa"/>
            <w:vMerge/>
          </w:tcPr>
          <w:p w14:paraId="5406CAD2" w14:textId="77777777" w:rsidR="00F56E02" w:rsidRPr="00C63897" w:rsidRDefault="00F56E02" w:rsidP="00F56E02">
            <w:pPr>
              <w:rPr>
                <w:rFonts w:ascii="Times New Roman" w:eastAsia="Times New Roman" w:hAnsi="Times New Roman" w:cs="Times New Roman"/>
                <w:b/>
                <w:bCs/>
                <w:lang w:eastAsia="ru-RU"/>
              </w:rPr>
            </w:pPr>
          </w:p>
        </w:tc>
        <w:tc>
          <w:tcPr>
            <w:tcW w:w="7060" w:type="dxa"/>
          </w:tcPr>
          <w:p w14:paraId="239FCAE9" w14:textId="77777777" w:rsidR="00F56E02" w:rsidRPr="00ED7D0C" w:rsidRDefault="00F56E02" w:rsidP="00F56E02">
            <w:pPr>
              <w:suppressAutoHyphens/>
              <w:jc w:val="both"/>
              <w:rPr>
                <w:rFonts w:ascii="Times New Roman" w:eastAsia="Times New Roman" w:hAnsi="Times New Roman" w:cs="Times New Roman"/>
                <w:b/>
                <w:lang w:eastAsia="ru-RU"/>
              </w:rPr>
            </w:pPr>
            <w:r w:rsidRPr="00ED7D0C">
              <w:rPr>
                <w:rFonts w:ascii="Times New Roman" w:eastAsia="Times New Roman" w:hAnsi="Times New Roman" w:cs="Times New Roman"/>
                <w:b/>
                <w:bCs/>
                <w:lang w:eastAsia="ru-RU"/>
              </w:rPr>
              <w:t>В том числе практических и лабораторных занятий</w:t>
            </w:r>
          </w:p>
        </w:tc>
        <w:tc>
          <w:tcPr>
            <w:tcW w:w="2693" w:type="dxa"/>
          </w:tcPr>
          <w:p w14:paraId="44380058" w14:textId="77777777" w:rsidR="00F56E02" w:rsidRPr="00C63897" w:rsidRDefault="00F56E02" w:rsidP="00F56E02">
            <w:pPr>
              <w:suppressAutoHyphens/>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516" w:type="dxa"/>
            <w:vMerge/>
          </w:tcPr>
          <w:p w14:paraId="3372168C" w14:textId="77777777" w:rsidR="00F56E02" w:rsidRPr="00C63897" w:rsidRDefault="00F56E02" w:rsidP="00F56E02">
            <w:pPr>
              <w:suppressAutoHyphens/>
              <w:jc w:val="both"/>
              <w:rPr>
                <w:rFonts w:ascii="Times New Roman" w:eastAsia="Times New Roman" w:hAnsi="Times New Roman" w:cs="Times New Roman"/>
                <w:b/>
                <w:bCs/>
                <w:lang w:eastAsia="ru-RU"/>
              </w:rPr>
            </w:pPr>
          </w:p>
        </w:tc>
      </w:tr>
      <w:tr w:rsidR="00F56E02" w:rsidRPr="00C63897" w14:paraId="517B6E84" w14:textId="77777777" w:rsidTr="00F56E02">
        <w:trPr>
          <w:trHeight w:val="204"/>
        </w:trPr>
        <w:tc>
          <w:tcPr>
            <w:tcW w:w="2291" w:type="dxa"/>
            <w:vMerge/>
          </w:tcPr>
          <w:p w14:paraId="02CF64D1" w14:textId="77777777" w:rsidR="00F56E02" w:rsidRPr="00C63897" w:rsidRDefault="00F56E02" w:rsidP="00F56E02">
            <w:pPr>
              <w:rPr>
                <w:rFonts w:ascii="Times New Roman" w:eastAsia="Times New Roman" w:hAnsi="Times New Roman" w:cs="Times New Roman"/>
                <w:b/>
                <w:bCs/>
                <w:lang w:eastAsia="ru-RU"/>
              </w:rPr>
            </w:pPr>
          </w:p>
        </w:tc>
        <w:tc>
          <w:tcPr>
            <w:tcW w:w="7060" w:type="dxa"/>
          </w:tcPr>
          <w:p w14:paraId="695B671C" w14:textId="77777777" w:rsidR="00F56E02" w:rsidRPr="00ED7D0C" w:rsidRDefault="00F56E02" w:rsidP="00F56E02">
            <w:pPr>
              <w:suppressAutoHyphens/>
              <w:jc w:val="both"/>
              <w:rPr>
                <w:rFonts w:ascii="Times New Roman" w:eastAsia="Times New Roman" w:hAnsi="Times New Roman" w:cs="Times New Roman"/>
                <w:b/>
                <w:lang w:eastAsia="ru-RU"/>
              </w:rPr>
            </w:pPr>
            <w:r w:rsidRPr="00ED7D0C">
              <w:rPr>
                <w:rFonts w:ascii="Times New Roman" w:eastAsia="Times New Roman" w:hAnsi="Times New Roman" w:cs="Times New Roman"/>
                <w:b/>
                <w:lang w:eastAsia="ru-RU"/>
              </w:rPr>
              <w:t>Практическое занятие № 1</w:t>
            </w:r>
          </w:p>
          <w:p w14:paraId="728F9E6C" w14:textId="77777777" w:rsidR="00F56E02" w:rsidRPr="00ED7D0C" w:rsidRDefault="00F56E02" w:rsidP="00CF07C0">
            <w:pPr>
              <w:pStyle w:val="a4"/>
              <w:numPr>
                <w:ilvl w:val="0"/>
                <w:numId w:val="180"/>
              </w:numPr>
              <w:tabs>
                <w:tab w:val="left" w:pos="191"/>
              </w:tabs>
              <w:spacing w:after="160" w:line="256" w:lineRule="auto"/>
              <w:rPr>
                <w:rFonts w:ascii="Times New Roman" w:hAnsi="Times New Roman" w:cs="Times New Roman"/>
                <w:sz w:val="20"/>
                <w:szCs w:val="20"/>
              </w:rPr>
            </w:pPr>
            <w:r w:rsidRPr="00ED7D0C">
              <w:rPr>
                <w:rFonts w:ascii="Times New Roman" w:hAnsi="Times New Roman" w:cs="Times New Roman"/>
                <w:sz w:val="20"/>
                <w:szCs w:val="20"/>
              </w:rPr>
              <w:t>Комплектование аптечек, (укладок, наборов, комплектов) для оказания, первой помощи, памяток-алгоритмов первой помощи</w:t>
            </w:r>
          </w:p>
          <w:p w14:paraId="0ABD92BE" w14:textId="77777777" w:rsidR="00F56E02" w:rsidRPr="00ED7D0C" w:rsidRDefault="00F56E02" w:rsidP="00CF07C0">
            <w:pPr>
              <w:pStyle w:val="a4"/>
              <w:numPr>
                <w:ilvl w:val="0"/>
                <w:numId w:val="180"/>
              </w:numPr>
              <w:tabs>
                <w:tab w:val="left" w:pos="191"/>
              </w:tabs>
              <w:spacing w:after="160" w:line="256" w:lineRule="auto"/>
              <w:rPr>
                <w:rFonts w:ascii="Times New Roman" w:hAnsi="Times New Roman" w:cs="Times New Roman"/>
                <w:sz w:val="20"/>
                <w:szCs w:val="20"/>
              </w:rPr>
            </w:pPr>
            <w:r w:rsidRPr="00ED7D0C">
              <w:rPr>
                <w:rFonts w:ascii="Times New Roman" w:hAnsi="Times New Roman" w:cs="Times New Roman"/>
                <w:sz w:val="20"/>
                <w:szCs w:val="20"/>
              </w:rPr>
              <w:t>Вызов врача, скорой медицинской помощи, других специальных служб через других лиц</w:t>
            </w:r>
          </w:p>
          <w:p w14:paraId="25B34018" w14:textId="77777777" w:rsidR="00F56E02" w:rsidRPr="00ED7D0C" w:rsidRDefault="00F56E02" w:rsidP="00CF07C0">
            <w:pPr>
              <w:pStyle w:val="a4"/>
              <w:numPr>
                <w:ilvl w:val="0"/>
                <w:numId w:val="180"/>
              </w:numPr>
              <w:tabs>
                <w:tab w:val="left" w:pos="191"/>
              </w:tabs>
              <w:spacing w:after="160" w:line="256" w:lineRule="auto"/>
              <w:rPr>
                <w:rFonts w:ascii="Times New Roman" w:hAnsi="Times New Roman" w:cs="Times New Roman"/>
                <w:sz w:val="20"/>
                <w:szCs w:val="20"/>
              </w:rPr>
            </w:pPr>
            <w:r w:rsidRPr="00ED7D0C">
              <w:rPr>
                <w:rFonts w:ascii="Times New Roman" w:hAnsi="Times New Roman" w:cs="Times New Roman"/>
                <w:sz w:val="20"/>
                <w:szCs w:val="20"/>
              </w:rPr>
              <w:t>Определение наличия сознания у пострадавшего</w:t>
            </w:r>
          </w:p>
          <w:p w14:paraId="68AE8D9E" w14:textId="77777777" w:rsidR="00F56E02" w:rsidRPr="00ED7D0C" w:rsidRDefault="00F56E02" w:rsidP="00CF07C0">
            <w:pPr>
              <w:pStyle w:val="a4"/>
              <w:numPr>
                <w:ilvl w:val="0"/>
                <w:numId w:val="180"/>
              </w:numPr>
              <w:tabs>
                <w:tab w:val="left" w:pos="191"/>
              </w:tabs>
              <w:spacing w:after="160" w:line="256" w:lineRule="auto"/>
              <w:rPr>
                <w:rFonts w:ascii="Times New Roman" w:hAnsi="Times New Roman" w:cs="Times New Roman"/>
                <w:sz w:val="20"/>
                <w:szCs w:val="20"/>
              </w:rPr>
            </w:pPr>
            <w:r w:rsidRPr="00ED7D0C">
              <w:rPr>
                <w:rFonts w:ascii="Times New Roman" w:hAnsi="Times New Roman" w:cs="Times New Roman"/>
                <w:sz w:val="20"/>
                <w:szCs w:val="20"/>
              </w:rPr>
              <w:t>Оценивать обстановку с определением угрозы для собственной жизни, угрозы для пострадавших и окружающих с оценкой количества пострадавших</w:t>
            </w:r>
          </w:p>
          <w:p w14:paraId="0B7BC962" w14:textId="77777777" w:rsidR="00F56E02" w:rsidRPr="00ED7D0C" w:rsidRDefault="00F56E02" w:rsidP="00CF07C0">
            <w:pPr>
              <w:pStyle w:val="a4"/>
              <w:numPr>
                <w:ilvl w:val="0"/>
                <w:numId w:val="180"/>
              </w:numPr>
              <w:tabs>
                <w:tab w:val="left" w:pos="191"/>
              </w:tabs>
              <w:spacing w:after="160" w:line="256" w:lineRule="auto"/>
              <w:rPr>
                <w:rFonts w:ascii="Times New Roman" w:hAnsi="Times New Roman" w:cs="Times New Roman"/>
                <w:sz w:val="20"/>
                <w:szCs w:val="20"/>
              </w:rPr>
            </w:pPr>
            <w:r w:rsidRPr="00ED7D0C">
              <w:rPr>
                <w:rFonts w:ascii="Times New Roman" w:hAnsi="Times New Roman" w:cs="Times New Roman"/>
                <w:sz w:val="20"/>
                <w:szCs w:val="20"/>
              </w:rPr>
              <w:t>Прекращать действие повреждающих факторов на пострадавшего</w:t>
            </w:r>
          </w:p>
          <w:p w14:paraId="26E9660E" w14:textId="77777777" w:rsidR="00F56E02" w:rsidRPr="00ED7D0C" w:rsidRDefault="00F56E02" w:rsidP="00CF07C0">
            <w:pPr>
              <w:pStyle w:val="a4"/>
              <w:numPr>
                <w:ilvl w:val="0"/>
                <w:numId w:val="180"/>
              </w:numPr>
              <w:tabs>
                <w:tab w:val="left" w:pos="191"/>
              </w:tabs>
              <w:spacing w:after="160" w:line="256" w:lineRule="auto"/>
              <w:rPr>
                <w:rFonts w:ascii="Times New Roman" w:hAnsi="Times New Roman" w:cs="Times New Roman"/>
                <w:sz w:val="20"/>
                <w:szCs w:val="20"/>
              </w:rPr>
            </w:pPr>
            <w:r w:rsidRPr="00ED7D0C">
              <w:rPr>
                <w:rFonts w:ascii="Times New Roman" w:hAnsi="Times New Roman" w:cs="Times New Roman"/>
                <w:sz w:val="20"/>
                <w:szCs w:val="20"/>
              </w:rPr>
              <w:t>Проводить первичный осмотр пострадавшего</w:t>
            </w:r>
          </w:p>
        </w:tc>
        <w:tc>
          <w:tcPr>
            <w:tcW w:w="2693" w:type="dxa"/>
          </w:tcPr>
          <w:p w14:paraId="62FCFC6D" w14:textId="77777777" w:rsidR="00F56E02" w:rsidRPr="00C63897" w:rsidRDefault="00F56E02" w:rsidP="00F56E02">
            <w:pPr>
              <w:suppressAutoHyphens/>
              <w:jc w:val="both"/>
              <w:rPr>
                <w:rFonts w:ascii="Times New Roman" w:eastAsia="Times New Roman" w:hAnsi="Times New Roman" w:cs="Times New Roman"/>
                <w:lang w:eastAsia="ru-RU"/>
              </w:rPr>
            </w:pPr>
          </w:p>
        </w:tc>
        <w:tc>
          <w:tcPr>
            <w:tcW w:w="2516" w:type="dxa"/>
            <w:vMerge/>
          </w:tcPr>
          <w:p w14:paraId="1E6CDD88" w14:textId="77777777" w:rsidR="00F56E02" w:rsidRPr="00C63897" w:rsidRDefault="00F56E02" w:rsidP="00F56E02">
            <w:pPr>
              <w:suppressAutoHyphens/>
              <w:jc w:val="both"/>
              <w:rPr>
                <w:rFonts w:ascii="Times New Roman" w:eastAsia="Times New Roman" w:hAnsi="Times New Roman" w:cs="Times New Roman"/>
                <w:lang w:eastAsia="ru-RU"/>
              </w:rPr>
            </w:pPr>
          </w:p>
        </w:tc>
      </w:tr>
      <w:tr w:rsidR="00F56E02" w:rsidRPr="00C63897" w14:paraId="541C4963" w14:textId="77777777" w:rsidTr="00F56E02">
        <w:trPr>
          <w:trHeight w:val="361"/>
        </w:trPr>
        <w:tc>
          <w:tcPr>
            <w:tcW w:w="2291" w:type="dxa"/>
            <w:vMerge w:val="restart"/>
          </w:tcPr>
          <w:p w14:paraId="074B9C11" w14:textId="77777777" w:rsidR="00F56E02" w:rsidRDefault="00F56E02" w:rsidP="00F56E0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2.2</w:t>
            </w:r>
            <w:r w:rsidRPr="00C63897">
              <w:rPr>
                <w:rFonts w:ascii="Times New Roman" w:eastAsia="Times New Roman" w:hAnsi="Times New Roman" w:cs="Times New Roman"/>
                <w:b/>
                <w:bCs/>
                <w:lang w:eastAsia="ru-RU"/>
              </w:rPr>
              <w:t xml:space="preserve">. </w:t>
            </w:r>
          </w:p>
          <w:p w14:paraId="7AAEF10B" w14:textId="77777777" w:rsidR="00F56E02" w:rsidRPr="00ED7D0C" w:rsidRDefault="00F56E02" w:rsidP="00F56E02">
            <w:pPr>
              <w:rPr>
                <w:rFonts w:ascii="Times New Roman" w:eastAsia="Times New Roman" w:hAnsi="Times New Roman" w:cs="Times New Roman"/>
                <w:b/>
                <w:bCs/>
                <w:lang w:eastAsia="ru-RU"/>
              </w:rPr>
            </w:pPr>
            <w:r w:rsidRPr="00ED7D0C">
              <w:rPr>
                <w:rFonts w:ascii="Times New Roman" w:eastAsia="Calibri" w:hAnsi="Times New Roman" w:cs="Times New Roman"/>
                <w:b/>
                <w:sz w:val="20"/>
                <w:szCs w:val="20"/>
                <w:lang w:eastAsia="ru-RU"/>
              </w:rPr>
              <w:t xml:space="preserve">Оказание первой помощи при травмах, </w:t>
            </w:r>
            <w:r>
              <w:rPr>
                <w:rFonts w:ascii="Times New Roman" w:eastAsia="Calibri" w:hAnsi="Times New Roman" w:cs="Times New Roman"/>
                <w:b/>
                <w:sz w:val="20"/>
                <w:szCs w:val="20"/>
                <w:lang w:eastAsia="ru-RU"/>
              </w:rPr>
              <w:t xml:space="preserve"> отравлениях</w:t>
            </w:r>
          </w:p>
        </w:tc>
        <w:tc>
          <w:tcPr>
            <w:tcW w:w="7060" w:type="dxa"/>
          </w:tcPr>
          <w:p w14:paraId="24622E08" w14:textId="77777777" w:rsidR="00F56E02" w:rsidRPr="00ED7D0C" w:rsidRDefault="00F56E02" w:rsidP="00F56E02">
            <w:pPr>
              <w:rPr>
                <w:rFonts w:ascii="Times New Roman" w:eastAsia="Times New Roman" w:hAnsi="Times New Roman" w:cs="Times New Roman"/>
                <w:b/>
                <w:bCs/>
                <w:lang w:eastAsia="ru-RU"/>
              </w:rPr>
            </w:pPr>
            <w:r w:rsidRPr="00ED7D0C">
              <w:rPr>
                <w:rFonts w:ascii="Times New Roman" w:eastAsia="Times New Roman" w:hAnsi="Times New Roman" w:cs="Times New Roman"/>
                <w:b/>
                <w:lang w:eastAsia="ru-RU"/>
              </w:rPr>
              <w:t>Теоретическое занятие</w:t>
            </w:r>
          </w:p>
        </w:tc>
        <w:tc>
          <w:tcPr>
            <w:tcW w:w="2693" w:type="dxa"/>
          </w:tcPr>
          <w:p w14:paraId="658CA645" w14:textId="77777777" w:rsidR="00F56E02" w:rsidRPr="00C63897" w:rsidRDefault="00F56E02" w:rsidP="00F56E0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516" w:type="dxa"/>
            <w:vMerge w:val="restart"/>
          </w:tcPr>
          <w:p w14:paraId="5FD39C33" w14:textId="77777777" w:rsidR="00F56E02" w:rsidRPr="00C63897" w:rsidRDefault="00F56E02" w:rsidP="00F56E02">
            <w:pPr>
              <w:rPr>
                <w:rFonts w:ascii="Times New Roman" w:eastAsia="Times New Roman" w:hAnsi="Times New Roman" w:cs="Times New Roman"/>
                <w:b/>
                <w:bCs/>
                <w:lang w:eastAsia="ru-RU"/>
              </w:rPr>
            </w:pPr>
          </w:p>
        </w:tc>
      </w:tr>
      <w:tr w:rsidR="00F56E02" w:rsidRPr="00C63897" w14:paraId="17F11F28" w14:textId="77777777" w:rsidTr="00F56E02">
        <w:trPr>
          <w:trHeight w:val="361"/>
        </w:trPr>
        <w:tc>
          <w:tcPr>
            <w:tcW w:w="2291" w:type="dxa"/>
            <w:vMerge/>
          </w:tcPr>
          <w:p w14:paraId="5C383447" w14:textId="77777777" w:rsidR="00F56E02" w:rsidRPr="00C63897" w:rsidRDefault="00F56E02" w:rsidP="00F56E02">
            <w:pPr>
              <w:rPr>
                <w:rFonts w:ascii="Times New Roman" w:eastAsia="Times New Roman" w:hAnsi="Times New Roman" w:cs="Times New Roman"/>
                <w:b/>
                <w:bCs/>
                <w:lang w:eastAsia="ru-RU"/>
              </w:rPr>
            </w:pPr>
          </w:p>
        </w:tc>
        <w:tc>
          <w:tcPr>
            <w:tcW w:w="7060" w:type="dxa"/>
          </w:tcPr>
          <w:p w14:paraId="733A7569" w14:textId="77777777" w:rsidR="00F56E02" w:rsidRPr="00ED7D0C" w:rsidRDefault="00F56E02" w:rsidP="00F56E02">
            <w:pPr>
              <w:pStyle w:val="a4"/>
              <w:tabs>
                <w:tab w:val="left" w:pos="191"/>
              </w:tabs>
              <w:spacing w:after="160" w:line="259" w:lineRule="auto"/>
              <w:ind w:left="0"/>
              <w:rPr>
                <w:rFonts w:ascii="Times New Roman" w:eastAsia="Times New Roman" w:hAnsi="Times New Roman" w:cs="Times New Roman"/>
                <w:lang w:eastAsia="ru-RU"/>
              </w:rPr>
            </w:pPr>
            <w:r w:rsidRPr="00ED7D0C">
              <w:rPr>
                <w:rFonts w:ascii="Times New Roman" w:eastAsia="Times New Roman" w:hAnsi="Times New Roman" w:cs="Times New Roman"/>
                <w:b/>
                <w:bCs/>
                <w:lang w:eastAsia="ru-RU"/>
              </w:rPr>
              <w:t>Содержание</w:t>
            </w:r>
            <w:r w:rsidRPr="00ED7D0C">
              <w:rPr>
                <w:rFonts w:ascii="Times New Roman" w:eastAsia="Times New Roman" w:hAnsi="Times New Roman" w:cs="Times New Roman"/>
                <w:lang w:eastAsia="ru-RU"/>
              </w:rPr>
              <w:t xml:space="preserve">. </w:t>
            </w:r>
          </w:p>
          <w:p w14:paraId="24B73362" w14:textId="77777777" w:rsidR="00F56E02" w:rsidRPr="00ED7D0C" w:rsidRDefault="00F56E02" w:rsidP="00F56E02">
            <w:pPr>
              <w:pStyle w:val="a4"/>
              <w:tabs>
                <w:tab w:val="left" w:pos="191"/>
              </w:tabs>
              <w:spacing w:after="160" w:line="259" w:lineRule="auto"/>
              <w:ind w:left="0"/>
              <w:rPr>
                <w:rFonts w:ascii="Times New Roman" w:eastAsia="Calibri" w:hAnsi="Times New Roman" w:cs="Times New Roman"/>
                <w:sz w:val="20"/>
                <w:szCs w:val="20"/>
                <w:lang w:eastAsia="ru-RU"/>
              </w:rPr>
            </w:pPr>
            <w:r w:rsidRPr="00ED7D0C">
              <w:rPr>
                <w:rFonts w:ascii="Times New Roman" w:eastAsia="Calibri" w:hAnsi="Times New Roman" w:cs="Times New Roman"/>
                <w:sz w:val="20"/>
                <w:szCs w:val="20"/>
                <w:lang w:eastAsia="ru-RU"/>
              </w:rPr>
              <w:t xml:space="preserve">Первая помощь при наружных </w:t>
            </w:r>
            <w:proofErr w:type="spellStart"/>
            <w:r w:rsidRPr="00ED7D0C">
              <w:rPr>
                <w:rFonts w:ascii="Times New Roman" w:eastAsia="Calibri" w:hAnsi="Times New Roman" w:cs="Times New Roman"/>
                <w:sz w:val="20"/>
                <w:szCs w:val="20"/>
                <w:lang w:eastAsia="ru-RU"/>
              </w:rPr>
              <w:t>кровотечениях</w:t>
            </w:r>
            <w:proofErr w:type="gramStart"/>
            <w:r>
              <w:rPr>
                <w:rFonts w:ascii="Times New Roman" w:eastAsia="Calibri" w:hAnsi="Times New Roman" w:cs="Times New Roman"/>
                <w:sz w:val="20"/>
                <w:szCs w:val="20"/>
                <w:lang w:eastAsia="ru-RU"/>
              </w:rPr>
              <w:t>.</w:t>
            </w:r>
            <w:r w:rsidRPr="007325B7">
              <w:rPr>
                <w:rFonts w:ascii="Times New Roman" w:eastAsia="Calibri" w:hAnsi="Times New Roman" w:cs="Times New Roman"/>
                <w:sz w:val="20"/>
                <w:szCs w:val="20"/>
                <w:lang w:eastAsia="ru-RU"/>
              </w:rPr>
              <w:t>П</w:t>
            </w:r>
            <w:proofErr w:type="gramEnd"/>
            <w:r w:rsidRPr="007325B7">
              <w:rPr>
                <w:rFonts w:ascii="Times New Roman" w:eastAsia="Calibri" w:hAnsi="Times New Roman" w:cs="Times New Roman"/>
                <w:sz w:val="20"/>
                <w:szCs w:val="20"/>
                <w:lang w:eastAsia="ru-RU"/>
              </w:rPr>
              <w:t>ервая</w:t>
            </w:r>
            <w:proofErr w:type="spellEnd"/>
            <w:r w:rsidRPr="007325B7">
              <w:rPr>
                <w:rFonts w:ascii="Times New Roman" w:eastAsia="Calibri" w:hAnsi="Times New Roman" w:cs="Times New Roman"/>
                <w:sz w:val="20"/>
                <w:szCs w:val="20"/>
                <w:lang w:eastAsia="ru-RU"/>
              </w:rPr>
              <w:t xml:space="preserve"> помощь при инородном теле верхних дыхательных путей.</w:t>
            </w:r>
            <w:r>
              <w:rPr>
                <w:rFonts w:ascii="Times New Roman" w:eastAsia="Calibri" w:hAnsi="Times New Roman" w:cs="Times New Roman"/>
                <w:sz w:val="20"/>
                <w:szCs w:val="20"/>
                <w:lang w:eastAsia="ru-RU"/>
              </w:rPr>
              <w:t xml:space="preserve"> </w:t>
            </w:r>
            <w:r w:rsidRPr="007325B7">
              <w:rPr>
                <w:rFonts w:ascii="Times New Roman" w:eastAsia="Calibri" w:hAnsi="Times New Roman" w:cs="Times New Roman"/>
                <w:sz w:val="20"/>
                <w:szCs w:val="20"/>
                <w:lang w:eastAsia="ru-RU"/>
              </w:rPr>
              <w:t>Первая помощь при травмах различных областей тела</w:t>
            </w:r>
            <w:r>
              <w:rPr>
                <w:rFonts w:ascii="Times New Roman" w:eastAsia="Calibri" w:hAnsi="Times New Roman" w:cs="Times New Roman"/>
                <w:sz w:val="20"/>
                <w:szCs w:val="20"/>
                <w:lang w:eastAsia="ru-RU"/>
              </w:rPr>
              <w:t xml:space="preserve">. </w:t>
            </w:r>
            <w:r w:rsidRPr="007325B7">
              <w:rPr>
                <w:rFonts w:ascii="Times New Roman" w:eastAsia="Calibri" w:hAnsi="Times New Roman" w:cs="Times New Roman"/>
                <w:sz w:val="20"/>
                <w:szCs w:val="20"/>
                <w:lang w:eastAsia="ru-RU"/>
              </w:rPr>
              <w:t>Ожоги, эффекты воздействия высоких температур, теплового излучения, первая помощь</w:t>
            </w:r>
            <w:r>
              <w:rPr>
                <w:rFonts w:ascii="Times New Roman" w:eastAsia="Calibri" w:hAnsi="Times New Roman" w:cs="Times New Roman"/>
                <w:sz w:val="20"/>
                <w:szCs w:val="20"/>
                <w:lang w:eastAsia="ru-RU"/>
              </w:rPr>
              <w:t xml:space="preserve">. Отморожения </w:t>
            </w:r>
            <w:r w:rsidRPr="007325B7">
              <w:rPr>
                <w:rFonts w:ascii="Times New Roman" w:eastAsia="Calibri" w:hAnsi="Times New Roman" w:cs="Times New Roman"/>
                <w:sz w:val="20"/>
                <w:szCs w:val="20"/>
                <w:lang w:eastAsia="ru-RU"/>
              </w:rPr>
              <w:t xml:space="preserve"> и другие эффекты воздействия низких температур, первая помощь</w:t>
            </w:r>
            <w:r>
              <w:rPr>
                <w:rFonts w:ascii="Times New Roman" w:eastAsia="Calibri" w:hAnsi="Times New Roman" w:cs="Times New Roman"/>
                <w:sz w:val="20"/>
                <w:szCs w:val="20"/>
                <w:lang w:eastAsia="ru-RU"/>
              </w:rPr>
              <w:t>. Первая помощь при отравлениях.</w:t>
            </w:r>
          </w:p>
        </w:tc>
        <w:tc>
          <w:tcPr>
            <w:tcW w:w="2693" w:type="dxa"/>
          </w:tcPr>
          <w:p w14:paraId="233B025B" w14:textId="77777777" w:rsidR="00F56E02" w:rsidRPr="00C63897" w:rsidRDefault="00F56E02" w:rsidP="00F56E02">
            <w:pPr>
              <w:rPr>
                <w:rFonts w:ascii="Times New Roman" w:eastAsia="Times New Roman" w:hAnsi="Times New Roman" w:cs="Times New Roman"/>
                <w:b/>
                <w:bCs/>
                <w:lang w:eastAsia="ru-RU"/>
              </w:rPr>
            </w:pPr>
          </w:p>
        </w:tc>
        <w:tc>
          <w:tcPr>
            <w:tcW w:w="2516" w:type="dxa"/>
            <w:vMerge/>
          </w:tcPr>
          <w:p w14:paraId="29D6290A" w14:textId="77777777" w:rsidR="00F56E02" w:rsidRPr="00C63897" w:rsidRDefault="00F56E02" w:rsidP="00F56E02">
            <w:pPr>
              <w:rPr>
                <w:rFonts w:ascii="Times New Roman" w:eastAsia="Times New Roman" w:hAnsi="Times New Roman" w:cs="Times New Roman"/>
                <w:b/>
                <w:bCs/>
                <w:lang w:eastAsia="ru-RU"/>
              </w:rPr>
            </w:pPr>
          </w:p>
        </w:tc>
      </w:tr>
      <w:tr w:rsidR="00F56E02" w:rsidRPr="00C63897" w14:paraId="29D86822" w14:textId="77777777" w:rsidTr="00F56E02">
        <w:trPr>
          <w:trHeight w:val="361"/>
        </w:trPr>
        <w:tc>
          <w:tcPr>
            <w:tcW w:w="2291" w:type="dxa"/>
            <w:vMerge/>
          </w:tcPr>
          <w:p w14:paraId="1844EFB1" w14:textId="77777777" w:rsidR="00F56E02" w:rsidRPr="00C63897" w:rsidRDefault="00F56E02" w:rsidP="00F56E02">
            <w:pPr>
              <w:rPr>
                <w:rFonts w:ascii="Times New Roman" w:eastAsia="Times New Roman" w:hAnsi="Times New Roman" w:cs="Times New Roman"/>
                <w:b/>
                <w:bCs/>
                <w:lang w:eastAsia="ru-RU"/>
              </w:rPr>
            </w:pPr>
          </w:p>
        </w:tc>
        <w:tc>
          <w:tcPr>
            <w:tcW w:w="7060" w:type="dxa"/>
          </w:tcPr>
          <w:p w14:paraId="27AC0895" w14:textId="77777777" w:rsidR="00F56E02" w:rsidRPr="00ED7D0C" w:rsidRDefault="00F56E02" w:rsidP="00F56E02">
            <w:pPr>
              <w:rPr>
                <w:rFonts w:ascii="Times New Roman" w:eastAsia="Times New Roman" w:hAnsi="Times New Roman" w:cs="Times New Roman"/>
                <w:b/>
                <w:bCs/>
                <w:lang w:eastAsia="ru-RU"/>
              </w:rPr>
            </w:pPr>
            <w:r w:rsidRPr="00ED7D0C">
              <w:rPr>
                <w:rFonts w:ascii="Times New Roman" w:eastAsia="Times New Roman" w:hAnsi="Times New Roman" w:cs="Times New Roman"/>
                <w:b/>
                <w:bCs/>
                <w:lang w:eastAsia="ru-RU"/>
              </w:rPr>
              <w:t>В том числе практических и лабораторных занятий</w:t>
            </w:r>
          </w:p>
        </w:tc>
        <w:tc>
          <w:tcPr>
            <w:tcW w:w="2693" w:type="dxa"/>
          </w:tcPr>
          <w:p w14:paraId="0DD20736" w14:textId="77777777" w:rsidR="00F56E02" w:rsidRPr="00C63897" w:rsidRDefault="00F56E02" w:rsidP="00F56E02">
            <w:pPr>
              <w:rPr>
                <w:rFonts w:ascii="Times New Roman" w:eastAsia="Times New Roman" w:hAnsi="Times New Roman" w:cs="Times New Roman"/>
                <w:b/>
                <w:bCs/>
                <w:lang w:eastAsia="ru-RU"/>
              </w:rPr>
            </w:pPr>
          </w:p>
        </w:tc>
        <w:tc>
          <w:tcPr>
            <w:tcW w:w="2516" w:type="dxa"/>
            <w:vMerge/>
          </w:tcPr>
          <w:p w14:paraId="4D6B563E" w14:textId="77777777" w:rsidR="00F56E02" w:rsidRPr="00C63897" w:rsidRDefault="00F56E02" w:rsidP="00F56E02">
            <w:pPr>
              <w:rPr>
                <w:rFonts w:ascii="Times New Roman" w:eastAsia="Times New Roman" w:hAnsi="Times New Roman" w:cs="Times New Roman"/>
                <w:b/>
                <w:bCs/>
                <w:lang w:eastAsia="ru-RU"/>
              </w:rPr>
            </w:pPr>
          </w:p>
        </w:tc>
      </w:tr>
      <w:tr w:rsidR="00F56E02" w:rsidRPr="00C63897" w14:paraId="54079FA0" w14:textId="77777777" w:rsidTr="00F56E02">
        <w:trPr>
          <w:trHeight w:val="361"/>
        </w:trPr>
        <w:tc>
          <w:tcPr>
            <w:tcW w:w="2291" w:type="dxa"/>
            <w:vMerge/>
          </w:tcPr>
          <w:p w14:paraId="6E1FB17F" w14:textId="77777777" w:rsidR="00F56E02" w:rsidRPr="00C63897" w:rsidRDefault="00F56E02" w:rsidP="00F56E02">
            <w:pPr>
              <w:rPr>
                <w:rFonts w:ascii="Times New Roman" w:eastAsia="Times New Roman" w:hAnsi="Times New Roman" w:cs="Times New Roman"/>
                <w:b/>
                <w:bCs/>
                <w:lang w:eastAsia="ru-RU"/>
              </w:rPr>
            </w:pPr>
          </w:p>
        </w:tc>
        <w:tc>
          <w:tcPr>
            <w:tcW w:w="7060" w:type="dxa"/>
          </w:tcPr>
          <w:p w14:paraId="50E94A79" w14:textId="77777777" w:rsidR="00F56E02" w:rsidRPr="00ED7D0C" w:rsidRDefault="00F56E02" w:rsidP="00F56E02">
            <w:pPr>
              <w:rPr>
                <w:rFonts w:ascii="Times New Roman" w:eastAsia="Times New Roman" w:hAnsi="Times New Roman" w:cs="Times New Roman"/>
                <w:b/>
                <w:bCs/>
                <w:lang w:eastAsia="ru-RU"/>
              </w:rPr>
            </w:pPr>
            <w:r w:rsidRPr="00ED7D0C">
              <w:rPr>
                <w:rFonts w:ascii="Times New Roman" w:eastAsia="Times New Roman" w:hAnsi="Times New Roman" w:cs="Times New Roman"/>
                <w:b/>
                <w:bCs/>
                <w:lang w:eastAsia="ru-RU"/>
              </w:rPr>
              <w:t>Практическое занятие №</w:t>
            </w:r>
            <w:r>
              <w:rPr>
                <w:rFonts w:ascii="Times New Roman" w:eastAsia="Times New Roman" w:hAnsi="Times New Roman" w:cs="Times New Roman"/>
                <w:b/>
                <w:bCs/>
                <w:lang w:eastAsia="ru-RU"/>
              </w:rPr>
              <w:t>2</w:t>
            </w:r>
          </w:p>
          <w:p w14:paraId="20DAEF2F" w14:textId="77777777" w:rsidR="00F56E02" w:rsidRPr="00ED7D0C" w:rsidRDefault="00F56E02" w:rsidP="00CF07C0">
            <w:pPr>
              <w:pStyle w:val="a4"/>
              <w:numPr>
                <w:ilvl w:val="0"/>
                <w:numId w:val="181"/>
              </w:numPr>
              <w:tabs>
                <w:tab w:val="left" w:pos="191"/>
              </w:tabs>
              <w:spacing w:after="160" w:line="256" w:lineRule="auto"/>
              <w:rPr>
                <w:rFonts w:ascii="Times New Roman" w:hAnsi="Times New Roman" w:cs="Times New Roman"/>
                <w:sz w:val="20"/>
                <w:szCs w:val="20"/>
              </w:rPr>
            </w:pPr>
            <w:r>
              <w:rPr>
                <w:rFonts w:ascii="Times New Roman" w:hAnsi="Times New Roman" w:cs="Times New Roman"/>
                <w:sz w:val="20"/>
                <w:szCs w:val="20"/>
              </w:rPr>
              <w:t xml:space="preserve">     </w:t>
            </w:r>
            <w:r w:rsidRPr="00ED7D0C">
              <w:rPr>
                <w:rFonts w:ascii="Times New Roman" w:hAnsi="Times New Roman" w:cs="Times New Roman"/>
                <w:sz w:val="20"/>
                <w:szCs w:val="20"/>
              </w:rPr>
              <w:t>Осуществлять временную остановку кровотечения по алгоритму (пальцевое прижатие артерии, наложение жгута, максимальное сгибание конечности в суставе, прямое давление на рану, наложение давящей повязки</w:t>
            </w:r>
            <w:r>
              <w:rPr>
                <w:rFonts w:ascii="Times New Roman" w:hAnsi="Times New Roman" w:cs="Times New Roman"/>
                <w:sz w:val="20"/>
                <w:szCs w:val="20"/>
              </w:rPr>
              <w:t>)</w:t>
            </w:r>
          </w:p>
        </w:tc>
        <w:tc>
          <w:tcPr>
            <w:tcW w:w="2693" w:type="dxa"/>
          </w:tcPr>
          <w:p w14:paraId="0A168EC8" w14:textId="77777777" w:rsidR="00F56E02" w:rsidRPr="00C63897" w:rsidRDefault="00F56E02" w:rsidP="00F56E0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516" w:type="dxa"/>
            <w:vMerge/>
          </w:tcPr>
          <w:p w14:paraId="1E7044AF" w14:textId="77777777" w:rsidR="00F56E02" w:rsidRPr="00C63897" w:rsidRDefault="00F56E02" w:rsidP="00F56E02">
            <w:pPr>
              <w:rPr>
                <w:rFonts w:ascii="Times New Roman" w:eastAsia="Times New Roman" w:hAnsi="Times New Roman" w:cs="Times New Roman"/>
                <w:b/>
                <w:bCs/>
                <w:lang w:eastAsia="ru-RU"/>
              </w:rPr>
            </w:pPr>
          </w:p>
        </w:tc>
      </w:tr>
      <w:tr w:rsidR="00F56E02" w:rsidRPr="00C63897" w14:paraId="01D27EF2" w14:textId="77777777" w:rsidTr="00F56E02">
        <w:trPr>
          <w:trHeight w:val="361"/>
        </w:trPr>
        <w:tc>
          <w:tcPr>
            <w:tcW w:w="2291" w:type="dxa"/>
            <w:vMerge/>
          </w:tcPr>
          <w:p w14:paraId="4383A3DA" w14:textId="77777777" w:rsidR="00F56E02" w:rsidRPr="00C63897" w:rsidRDefault="00F56E02" w:rsidP="00F56E02">
            <w:pPr>
              <w:rPr>
                <w:rFonts w:ascii="Times New Roman" w:eastAsia="Times New Roman" w:hAnsi="Times New Roman" w:cs="Times New Roman"/>
                <w:b/>
                <w:bCs/>
                <w:lang w:eastAsia="ru-RU"/>
              </w:rPr>
            </w:pPr>
          </w:p>
        </w:tc>
        <w:tc>
          <w:tcPr>
            <w:tcW w:w="7060" w:type="dxa"/>
          </w:tcPr>
          <w:p w14:paraId="2C31BD29" w14:textId="77777777" w:rsidR="00F56E02" w:rsidRPr="00ED7D0C" w:rsidRDefault="00F56E02" w:rsidP="00F56E02">
            <w:pPr>
              <w:suppressAutoHyphens/>
              <w:jc w:val="both"/>
              <w:rPr>
                <w:rFonts w:ascii="Times New Roman" w:eastAsia="Times New Roman" w:hAnsi="Times New Roman" w:cs="Times New Roman"/>
                <w:b/>
                <w:lang w:eastAsia="ru-RU"/>
              </w:rPr>
            </w:pPr>
            <w:r w:rsidRPr="00ED7D0C">
              <w:rPr>
                <w:rFonts w:ascii="Times New Roman" w:eastAsia="Times New Roman" w:hAnsi="Times New Roman" w:cs="Times New Roman"/>
                <w:b/>
                <w:lang w:eastAsia="ru-RU"/>
              </w:rPr>
              <w:t xml:space="preserve">Практическое занятие № </w:t>
            </w:r>
            <w:r>
              <w:rPr>
                <w:rFonts w:ascii="Times New Roman" w:eastAsia="Times New Roman" w:hAnsi="Times New Roman" w:cs="Times New Roman"/>
                <w:b/>
                <w:lang w:eastAsia="ru-RU"/>
              </w:rPr>
              <w:t>3</w:t>
            </w:r>
          </w:p>
          <w:p w14:paraId="0B329501" w14:textId="77777777" w:rsidR="00F56E02" w:rsidRPr="00ED7D0C" w:rsidRDefault="00F56E02" w:rsidP="00CF07C0">
            <w:pPr>
              <w:pStyle w:val="a4"/>
              <w:numPr>
                <w:ilvl w:val="0"/>
                <w:numId w:val="181"/>
              </w:numPr>
              <w:tabs>
                <w:tab w:val="left" w:pos="191"/>
              </w:tabs>
              <w:spacing w:after="160" w:line="256" w:lineRule="auto"/>
              <w:rPr>
                <w:rFonts w:ascii="Times New Roman" w:hAnsi="Times New Roman" w:cs="Times New Roman"/>
                <w:sz w:val="20"/>
                <w:szCs w:val="20"/>
              </w:rPr>
            </w:pPr>
            <w:r w:rsidRPr="00ED7D0C">
              <w:rPr>
                <w:rFonts w:ascii="Times New Roman" w:hAnsi="Times New Roman" w:cs="Times New Roman"/>
                <w:sz w:val="20"/>
                <w:szCs w:val="20"/>
              </w:rPr>
              <w:t xml:space="preserve">Оказание первой помощи при травмах. Наложение </w:t>
            </w:r>
            <w:proofErr w:type="spellStart"/>
            <w:r w:rsidRPr="00ED7D0C">
              <w:rPr>
                <w:rFonts w:ascii="Times New Roman" w:hAnsi="Times New Roman" w:cs="Times New Roman"/>
                <w:sz w:val="20"/>
                <w:szCs w:val="20"/>
              </w:rPr>
              <w:t>термоизолирующей</w:t>
            </w:r>
            <w:proofErr w:type="spellEnd"/>
            <w:r w:rsidRPr="00ED7D0C">
              <w:rPr>
                <w:rFonts w:ascii="Times New Roman" w:hAnsi="Times New Roman" w:cs="Times New Roman"/>
                <w:sz w:val="20"/>
                <w:szCs w:val="20"/>
              </w:rPr>
              <w:t xml:space="preserve"> повязки, Осуществлять местное охлаждение при травмах, ожогах</w:t>
            </w:r>
          </w:p>
          <w:p w14:paraId="2E8B094D" w14:textId="77777777" w:rsidR="00F56E02" w:rsidRPr="00ED7D0C" w:rsidRDefault="00F56E02" w:rsidP="00CF07C0">
            <w:pPr>
              <w:pStyle w:val="a4"/>
              <w:numPr>
                <w:ilvl w:val="0"/>
                <w:numId w:val="181"/>
              </w:numPr>
              <w:tabs>
                <w:tab w:val="left" w:pos="191"/>
              </w:tabs>
              <w:spacing w:after="160" w:line="256" w:lineRule="auto"/>
              <w:ind w:hanging="17"/>
              <w:rPr>
                <w:rFonts w:ascii="Times New Roman" w:hAnsi="Times New Roman" w:cs="Times New Roman"/>
                <w:sz w:val="20"/>
                <w:szCs w:val="20"/>
              </w:rPr>
            </w:pPr>
            <w:proofErr w:type="gramStart"/>
            <w:r w:rsidRPr="00ED7D0C">
              <w:rPr>
                <w:rFonts w:ascii="Times New Roman" w:hAnsi="Times New Roman" w:cs="Times New Roman"/>
                <w:sz w:val="20"/>
                <w:szCs w:val="20"/>
              </w:rPr>
              <w:t xml:space="preserve">Осуществлять фиксацию шейного отдела позвоночника (подручными </w:t>
            </w:r>
            <w:r w:rsidRPr="00ED7D0C">
              <w:rPr>
                <w:rFonts w:ascii="Times New Roman" w:hAnsi="Times New Roman" w:cs="Times New Roman"/>
                <w:sz w:val="20"/>
                <w:szCs w:val="20"/>
              </w:rPr>
              <w:lastRenderedPageBreak/>
              <w:t>средствами или медицинскими изделиями</w:t>
            </w:r>
            <w:r w:rsidRPr="00ED7D0C">
              <w:rPr>
                <w:rFonts w:ascii="Times New Roman" w:eastAsia="Times New Roman" w:hAnsi="Times New Roman" w:cs="Times New Roman"/>
                <w:lang w:eastAsia="ru-RU"/>
              </w:rPr>
              <w:t xml:space="preserve"> </w:t>
            </w:r>
            <w:proofErr w:type="gramEnd"/>
          </w:p>
          <w:p w14:paraId="26F0A2D2" w14:textId="77777777" w:rsidR="00F56E02" w:rsidRPr="00ED7D0C" w:rsidRDefault="00F56E02" w:rsidP="00CF07C0">
            <w:pPr>
              <w:pStyle w:val="a4"/>
              <w:numPr>
                <w:ilvl w:val="0"/>
                <w:numId w:val="181"/>
              </w:numPr>
              <w:tabs>
                <w:tab w:val="left" w:pos="191"/>
              </w:tabs>
              <w:spacing w:after="160" w:line="256" w:lineRule="auto"/>
              <w:ind w:hanging="17"/>
              <w:rPr>
                <w:rFonts w:ascii="Times New Roman" w:hAnsi="Times New Roman" w:cs="Times New Roman"/>
                <w:sz w:val="20"/>
                <w:szCs w:val="20"/>
              </w:rPr>
            </w:pPr>
            <w:r w:rsidRPr="00ED7D0C">
              <w:rPr>
                <w:rFonts w:ascii="Times New Roman" w:hAnsi="Times New Roman" w:cs="Times New Roman"/>
                <w:sz w:val="20"/>
                <w:szCs w:val="20"/>
              </w:rPr>
              <w:t>Осуществлять иммобилизацию с помощью подручных средств или медицинских изделий</w:t>
            </w:r>
          </w:p>
          <w:p w14:paraId="78A30F94" w14:textId="77777777" w:rsidR="00F56E02" w:rsidRPr="00ED7D0C" w:rsidRDefault="00F56E02" w:rsidP="00CF07C0">
            <w:pPr>
              <w:pStyle w:val="a4"/>
              <w:numPr>
                <w:ilvl w:val="0"/>
                <w:numId w:val="181"/>
              </w:numPr>
              <w:tabs>
                <w:tab w:val="left" w:pos="191"/>
              </w:tabs>
              <w:spacing w:after="160" w:line="256" w:lineRule="auto"/>
              <w:ind w:hanging="17"/>
              <w:rPr>
                <w:rFonts w:ascii="Times New Roman" w:hAnsi="Times New Roman" w:cs="Times New Roman"/>
                <w:sz w:val="20"/>
                <w:szCs w:val="20"/>
              </w:rPr>
            </w:pPr>
            <w:r w:rsidRPr="00ED7D0C">
              <w:rPr>
                <w:rFonts w:ascii="Times New Roman" w:hAnsi="Times New Roman" w:cs="Times New Roman"/>
                <w:sz w:val="20"/>
                <w:szCs w:val="20"/>
              </w:rPr>
              <w:t xml:space="preserve">Проводить наложение повязки </w:t>
            </w:r>
            <w:proofErr w:type="gramStart"/>
            <w:r w:rsidRPr="00ED7D0C">
              <w:rPr>
                <w:rFonts w:ascii="Times New Roman" w:hAnsi="Times New Roman" w:cs="Times New Roman"/>
                <w:sz w:val="20"/>
                <w:szCs w:val="20"/>
              </w:rPr>
              <w:t>травмах</w:t>
            </w:r>
            <w:proofErr w:type="gramEnd"/>
            <w:r w:rsidRPr="00ED7D0C">
              <w:rPr>
                <w:rFonts w:ascii="Times New Roman" w:hAnsi="Times New Roman" w:cs="Times New Roman"/>
                <w:sz w:val="20"/>
                <w:szCs w:val="20"/>
              </w:rPr>
              <w:t xml:space="preserve"> различных областей тела, в том числе </w:t>
            </w:r>
            <w:proofErr w:type="spellStart"/>
            <w:r w:rsidRPr="00ED7D0C">
              <w:rPr>
                <w:rFonts w:ascii="Times New Roman" w:hAnsi="Times New Roman" w:cs="Times New Roman"/>
                <w:sz w:val="20"/>
                <w:szCs w:val="20"/>
              </w:rPr>
              <w:t>окклюзионной</w:t>
            </w:r>
            <w:proofErr w:type="spellEnd"/>
            <w:r w:rsidRPr="00ED7D0C">
              <w:rPr>
                <w:rFonts w:ascii="Times New Roman" w:hAnsi="Times New Roman" w:cs="Times New Roman"/>
                <w:sz w:val="20"/>
                <w:szCs w:val="20"/>
              </w:rPr>
              <w:t xml:space="preserve"> при ранении грудной клетки</w:t>
            </w:r>
          </w:p>
          <w:p w14:paraId="229990EF" w14:textId="77777777" w:rsidR="00F56E02" w:rsidRPr="00ED7D0C" w:rsidRDefault="00F56E02" w:rsidP="00F56E02">
            <w:pPr>
              <w:pStyle w:val="a4"/>
              <w:tabs>
                <w:tab w:val="left" w:pos="191"/>
              </w:tabs>
              <w:spacing w:after="160" w:line="256" w:lineRule="auto"/>
              <w:ind w:left="0"/>
              <w:rPr>
                <w:rFonts w:ascii="Times New Roman" w:hAnsi="Times New Roman" w:cs="Times New Roman"/>
                <w:sz w:val="20"/>
                <w:szCs w:val="20"/>
              </w:rPr>
            </w:pPr>
          </w:p>
        </w:tc>
        <w:tc>
          <w:tcPr>
            <w:tcW w:w="2693" w:type="dxa"/>
          </w:tcPr>
          <w:p w14:paraId="7859F783" w14:textId="77777777" w:rsidR="00F56E02" w:rsidRPr="00C63897" w:rsidRDefault="00F56E02" w:rsidP="00F56E0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6</w:t>
            </w:r>
          </w:p>
        </w:tc>
        <w:tc>
          <w:tcPr>
            <w:tcW w:w="2516" w:type="dxa"/>
            <w:vMerge/>
          </w:tcPr>
          <w:p w14:paraId="2E7962DD" w14:textId="77777777" w:rsidR="00F56E02" w:rsidRPr="00C63897" w:rsidRDefault="00F56E02" w:rsidP="00F56E02">
            <w:pPr>
              <w:rPr>
                <w:rFonts w:ascii="Times New Roman" w:eastAsia="Times New Roman" w:hAnsi="Times New Roman" w:cs="Times New Roman"/>
                <w:b/>
                <w:bCs/>
                <w:lang w:eastAsia="ru-RU"/>
              </w:rPr>
            </w:pPr>
          </w:p>
        </w:tc>
      </w:tr>
      <w:tr w:rsidR="00F56E02" w:rsidRPr="00C63897" w14:paraId="77E09749" w14:textId="77777777" w:rsidTr="00F56E02">
        <w:trPr>
          <w:trHeight w:val="361"/>
        </w:trPr>
        <w:tc>
          <w:tcPr>
            <w:tcW w:w="2291" w:type="dxa"/>
            <w:vMerge w:val="restart"/>
          </w:tcPr>
          <w:p w14:paraId="035CC869" w14:textId="77777777" w:rsidR="00F56E02" w:rsidRDefault="00F56E02" w:rsidP="00F56E02">
            <w:pPr>
              <w:rPr>
                <w:rFonts w:ascii="Times New Roman" w:hAnsi="Times New Roman" w:cs="Times New Roman"/>
                <w:i/>
                <w:color w:val="2F5496" w:themeColor="accent1" w:themeShade="BF"/>
                <w:sz w:val="20"/>
                <w:szCs w:val="20"/>
              </w:rPr>
            </w:pPr>
            <w:r>
              <w:rPr>
                <w:rFonts w:ascii="Times New Roman" w:eastAsia="Times New Roman" w:hAnsi="Times New Roman" w:cs="Times New Roman"/>
                <w:b/>
                <w:bCs/>
                <w:lang w:eastAsia="ru-RU"/>
              </w:rPr>
              <w:lastRenderedPageBreak/>
              <w:t>Тема 2.4.</w:t>
            </w:r>
            <w:r>
              <w:rPr>
                <w:rFonts w:ascii="Times New Roman" w:hAnsi="Times New Roman" w:cs="Times New Roman"/>
                <w:i/>
                <w:color w:val="2F5496" w:themeColor="accent1" w:themeShade="BF"/>
                <w:sz w:val="20"/>
                <w:szCs w:val="20"/>
              </w:rPr>
              <w:t xml:space="preserve"> </w:t>
            </w:r>
          </w:p>
          <w:p w14:paraId="198103FE" w14:textId="77777777" w:rsidR="00F56E02" w:rsidRPr="00795A56" w:rsidRDefault="00F56E02" w:rsidP="00F56E02">
            <w:pPr>
              <w:rPr>
                <w:rFonts w:ascii="Times New Roman" w:eastAsia="Times New Roman" w:hAnsi="Times New Roman" w:cs="Times New Roman"/>
                <w:b/>
                <w:bCs/>
                <w:lang w:eastAsia="ru-RU"/>
              </w:rPr>
            </w:pPr>
            <w:r w:rsidRPr="00795A56">
              <w:rPr>
                <w:rFonts w:ascii="Times New Roman" w:hAnsi="Times New Roman" w:cs="Times New Roman"/>
                <w:b/>
                <w:sz w:val="20"/>
                <w:szCs w:val="20"/>
              </w:rPr>
              <w:t>Оказание первой помощи при остром коронарном синдроме, остром нарушении мозгового кровообращения</w:t>
            </w:r>
          </w:p>
        </w:tc>
        <w:tc>
          <w:tcPr>
            <w:tcW w:w="7060" w:type="dxa"/>
          </w:tcPr>
          <w:p w14:paraId="0582F950" w14:textId="77777777" w:rsidR="00F56E02" w:rsidRPr="00ED7D0C" w:rsidRDefault="00F56E02" w:rsidP="00F56E02">
            <w:pPr>
              <w:rPr>
                <w:rFonts w:ascii="Times New Roman" w:eastAsia="Times New Roman" w:hAnsi="Times New Roman" w:cs="Times New Roman"/>
                <w:b/>
                <w:bCs/>
                <w:lang w:eastAsia="ru-RU"/>
              </w:rPr>
            </w:pPr>
            <w:r w:rsidRPr="00ED7D0C">
              <w:rPr>
                <w:rFonts w:ascii="Times New Roman" w:eastAsia="Times New Roman" w:hAnsi="Times New Roman" w:cs="Times New Roman"/>
                <w:b/>
                <w:lang w:eastAsia="ru-RU"/>
              </w:rPr>
              <w:t>Теоретическое занятие</w:t>
            </w:r>
          </w:p>
        </w:tc>
        <w:tc>
          <w:tcPr>
            <w:tcW w:w="2693" w:type="dxa"/>
          </w:tcPr>
          <w:p w14:paraId="0CA338B0" w14:textId="77777777" w:rsidR="00F56E02" w:rsidRPr="00C63897" w:rsidRDefault="00F56E02" w:rsidP="00F56E0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516" w:type="dxa"/>
            <w:vMerge w:val="restart"/>
          </w:tcPr>
          <w:p w14:paraId="6CC25FC2" w14:textId="77777777" w:rsidR="00F56E02" w:rsidRPr="00C63897" w:rsidRDefault="00F56E02" w:rsidP="00F56E02">
            <w:pPr>
              <w:rPr>
                <w:rFonts w:ascii="Times New Roman" w:eastAsia="Times New Roman" w:hAnsi="Times New Roman" w:cs="Times New Roman"/>
                <w:b/>
                <w:bCs/>
                <w:lang w:eastAsia="ru-RU"/>
              </w:rPr>
            </w:pPr>
          </w:p>
        </w:tc>
      </w:tr>
      <w:tr w:rsidR="00F56E02" w:rsidRPr="00C63897" w14:paraId="1289B591" w14:textId="77777777" w:rsidTr="00F56E02">
        <w:trPr>
          <w:trHeight w:val="361"/>
        </w:trPr>
        <w:tc>
          <w:tcPr>
            <w:tcW w:w="2291" w:type="dxa"/>
            <w:vMerge/>
          </w:tcPr>
          <w:p w14:paraId="7E18D336" w14:textId="77777777" w:rsidR="00F56E02" w:rsidRPr="00C63897" w:rsidRDefault="00F56E02" w:rsidP="00F56E02">
            <w:pPr>
              <w:rPr>
                <w:rFonts w:ascii="Times New Roman" w:eastAsia="Times New Roman" w:hAnsi="Times New Roman" w:cs="Times New Roman"/>
                <w:b/>
                <w:bCs/>
                <w:lang w:eastAsia="ru-RU"/>
              </w:rPr>
            </w:pPr>
          </w:p>
        </w:tc>
        <w:tc>
          <w:tcPr>
            <w:tcW w:w="7060" w:type="dxa"/>
          </w:tcPr>
          <w:p w14:paraId="196BBD06" w14:textId="77777777" w:rsidR="00F56E02" w:rsidRPr="00ED7D0C" w:rsidRDefault="00F56E02" w:rsidP="00F56E02">
            <w:pPr>
              <w:pStyle w:val="a4"/>
              <w:tabs>
                <w:tab w:val="left" w:pos="191"/>
              </w:tabs>
              <w:spacing w:after="160" w:line="256" w:lineRule="auto"/>
              <w:ind w:left="0"/>
              <w:rPr>
                <w:rFonts w:ascii="Times New Roman" w:eastAsia="Times New Roman" w:hAnsi="Times New Roman" w:cs="Times New Roman"/>
                <w:lang w:eastAsia="ru-RU"/>
              </w:rPr>
            </w:pPr>
            <w:r w:rsidRPr="00ED7D0C">
              <w:rPr>
                <w:rFonts w:ascii="Times New Roman" w:eastAsia="Times New Roman" w:hAnsi="Times New Roman" w:cs="Times New Roman"/>
                <w:b/>
                <w:bCs/>
                <w:lang w:eastAsia="ru-RU"/>
              </w:rPr>
              <w:t>Содержание</w:t>
            </w:r>
            <w:r w:rsidRPr="00ED7D0C">
              <w:rPr>
                <w:rFonts w:ascii="Times New Roman" w:eastAsia="Times New Roman" w:hAnsi="Times New Roman" w:cs="Times New Roman"/>
                <w:lang w:eastAsia="ru-RU"/>
              </w:rPr>
              <w:t xml:space="preserve">. </w:t>
            </w:r>
          </w:p>
          <w:p w14:paraId="553F5324" w14:textId="77777777" w:rsidR="00F56E02" w:rsidRPr="00795A56" w:rsidRDefault="00F56E02" w:rsidP="00F56E02">
            <w:pPr>
              <w:pStyle w:val="a4"/>
              <w:tabs>
                <w:tab w:val="left" w:pos="191"/>
              </w:tabs>
              <w:spacing w:after="160" w:line="256" w:lineRule="auto"/>
              <w:ind w:left="0"/>
              <w:rPr>
                <w:rFonts w:ascii="Times New Roman" w:hAnsi="Times New Roman" w:cs="Times New Roman"/>
                <w:sz w:val="20"/>
                <w:szCs w:val="20"/>
              </w:rPr>
            </w:pPr>
            <w:r w:rsidRPr="00ED7D0C">
              <w:rPr>
                <w:rFonts w:ascii="Times New Roman" w:hAnsi="Times New Roman" w:cs="Times New Roman"/>
                <w:sz w:val="20"/>
                <w:szCs w:val="20"/>
              </w:rPr>
              <w:t>Оказание первой помощи при остром коронарном синдроме, остром нарушении мозгового кровообращения на основании памятки-алгоритма в установленном порядке</w:t>
            </w:r>
          </w:p>
        </w:tc>
        <w:tc>
          <w:tcPr>
            <w:tcW w:w="2693" w:type="dxa"/>
          </w:tcPr>
          <w:p w14:paraId="79655C40" w14:textId="77777777" w:rsidR="00F56E02" w:rsidRPr="00C63897" w:rsidRDefault="00F56E02" w:rsidP="00F56E02">
            <w:pPr>
              <w:rPr>
                <w:rFonts w:ascii="Times New Roman" w:eastAsia="Times New Roman" w:hAnsi="Times New Roman" w:cs="Times New Roman"/>
                <w:b/>
                <w:bCs/>
                <w:lang w:eastAsia="ru-RU"/>
              </w:rPr>
            </w:pPr>
          </w:p>
        </w:tc>
        <w:tc>
          <w:tcPr>
            <w:tcW w:w="2516" w:type="dxa"/>
            <w:vMerge/>
          </w:tcPr>
          <w:p w14:paraId="4090EABA" w14:textId="77777777" w:rsidR="00F56E02" w:rsidRPr="00C63897" w:rsidRDefault="00F56E02" w:rsidP="00F56E02">
            <w:pPr>
              <w:rPr>
                <w:rFonts w:ascii="Times New Roman" w:eastAsia="Times New Roman" w:hAnsi="Times New Roman" w:cs="Times New Roman"/>
                <w:b/>
                <w:bCs/>
                <w:lang w:eastAsia="ru-RU"/>
              </w:rPr>
            </w:pPr>
          </w:p>
        </w:tc>
      </w:tr>
      <w:tr w:rsidR="00F56E02" w:rsidRPr="00C63897" w14:paraId="27B52E83" w14:textId="77777777" w:rsidTr="00F56E02">
        <w:trPr>
          <w:trHeight w:val="361"/>
        </w:trPr>
        <w:tc>
          <w:tcPr>
            <w:tcW w:w="2291" w:type="dxa"/>
            <w:vMerge/>
          </w:tcPr>
          <w:p w14:paraId="480746E7" w14:textId="77777777" w:rsidR="00F56E02" w:rsidRPr="00C63897" w:rsidRDefault="00F56E02" w:rsidP="00F56E02">
            <w:pPr>
              <w:rPr>
                <w:rFonts w:ascii="Times New Roman" w:eastAsia="Times New Roman" w:hAnsi="Times New Roman" w:cs="Times New Roman"/>
                <w:b/>
                <w:bCs/>
                <w:lang w:eastAsia="ru-RU"/>
              </w:rPr>
            </w:pPr>
          </w:p>
        </w:tc>
        <w:tc>
          <w:tcPr>
            <w:tcW w:w="7060" w:type="dxa"/>
          </w:tcPr>
          <w:p w14:paraId="5A37F3D8" w14:textId="77777777" w:rsidR="00F56E02" w:rsidRPr="00ED7D0C" w:rsidRDefault="00F56E02" w:rsidP="00F56E02">
            <w:pPr>
              <w:rPr>
                <w:rFonts w:ascii="Times New Roman" w:eastAsia="Times New Roman" w:hAnsi="Times New Roman" w:cs="Times New Roman"/>
                <w:b/>
                <w:bCs/>
                <w:lang w:eastAsia="ru-RU"/>
              </w:rPr>
            </w:pPr>
            <w:r w:rsidRPr="00ED7D0C">
              <w:rPr>
                <w:rFonts w:ascii="Times New Roman" w:eastAsia="Times New Roman" w:hAnsi="Times New Roman" w:cs="Times New Roman"/>
                <w:b/>
                <w:bCs/>
                <w:lang w:eastAsia="ru-RU"/>
              </w:rPr>
              <w:t>В том числе практических и лабораторных занятий</w:t>
            </w:r>
          </w:p>
        </w:tc>
        <w:tc>
          <w:tcPr>
            <w:tcW w:w="2693" w:type="dxa"/>
          </w:tcPr>
          <w:p w14:paraId="2F927CD6" w14:textId="77777777" w:rsidR="00F56E02" w:rsidRPr="00C63897" w:rsidRDefault="00F56E02" w:rsidP="00F56E02">
            <w:pPr>
              <w:rPr>
                <w:rFonts w:ascii="Times New Roman" w:eastAsia="Times New Roman" w:hAnsi="Times New Roman" w:cs="Times New Roman"/>
                <w:b/>
                <w:bCs/>
                <w:lang w:eastAsia="ru-RU"/>
              </w:rPr>
            </w:pPr>
          </w:p>
        </w:tc>
        <w:tc>
          <w:tcPr>
            <w:tcW w:w="2516" w:type="dxa"/>
            <w:vMerge/>
          </w:tcPr>
          <w:p w14:paraId="21CBEFA4" w14:textId="77777777" w:rsidR="00F56E02" w:rsidRPr="00C63897" w:rsidRDefault="00F56E02" w:rsidP="00F56E02">
            <w:pPr>
              <w:rPr>
                <w:rFonts w:ascii="Times New Roman" w:eastAsia="Times New Roman" w:hAnsi="Times New Roman" w:cs="Times New Roman"/>
                <w:b/>
                <w:bCs/>
                <w:lang w:eastAsia="ru-RU"/>
              </w:rPr>
            </w:pPr>
          </w:p>
        </w:tc>
      </w:tr>
      <w:tr w:rsidR="00F56E02" w:rsidRPr="00C63897" w14:paraId="01A78BDA" w14:textId="77777777" w:rsidTr="00F56E02">
        <w:trPr>
          <w:trHeight w:val="361"/>
        </w:trPr>
        <w:tc>
          <w:tcPr>
            <w:tcW w:w="2291" w:type="dxa"/>
            <w:vMerge/>
          </w:tcPr>
          <w:p w14:paraId="6CC61973" w14:textId="77777777" w:rsidR="00F56E02" w:rsidRPr="00C63897" w:rsidRDefault="00F56E02" w:rsidP="00F56E02">
            <w:pPr>
              <w:rPr>
                <w:rFonts w:ascii="Times New Roman" w:eastAsia="Times New Roman" w:hAnsi="Times New Roman" w:cs="Times New Roman"/>
                <w:b/>
                <w:bCs/>
                <w:lang w:eastAsia="ru-RU"/>
              </w:rPr>
            </w:pPr>
          </w:p>
        </w:tc>
        <w:tc>
          <w:tcPr>
            <w:tcW w:w="7060" w:type="dxa"/>
          </w:tcPr>
          <w:p w14:paraId="06CB4405" w14:textId="77777777" w:rsidR="00F56E02" w:rsidRPr="00795A56" w:rsidRDefault="00F56E02" w:rsidP="00F56E02">
            <w:pPr>
              <w:suppressAutoHyphens/>
              <w:jc w:val="both"/>
              <w:rPr>
                <w:rFonts w:ascii="Times New Roman" w:eastAsia="Times New Roman" w:hAnsi="Times New Roman" w:cs="Times New Roman"/>
                <w:b/>
                <w:lang w:eastAsia="ru-RU"/>
              </w:rPr>
            </w:pPr>
            <w:r w:rsidRPr="00795A56">
              <w:rPr>
                <w:rFonts w:ascii="Times New Roman" w:eastAsia="Times New Roman" w:hAnsi="Times New Roman" w:cs="Times New Roman"/>
                <w:b/>
                <w:lang w:eastAsia="ru-RU"/>
              </w:rPr>
              <w:t>Практическое занятие № 4</w:t>
            </w:r>
          </w:p>
          <w:p w14:paraId="3EFD3561" w14:textId="77777777" w:rsidR="00F56E02" w:rsidRPr="00795A56" w:rsidRDefault="00F56E02" w:rsidP="00CF07C0">
            <w:pPr>
              <w:pStyle w:val="a4"/>
              <w:numPr>
                <w:ilvl w:val="0"/>
                <w:numId w:val="182"/>
              </w:numPr>
              <w:tabs>
                <w:tab w:val="left" w:pos="191"/>
              </w:tabs>
              <w:spacing w:after="160" w:line="256" w:lineRule="auto"/>
              <w:ind w:hanging="17"/>
              <w:rPr>
                <w:rFonts w:ascii="Times New Roman" w:hAnsi="Times New Roman" w:cs="Times New Roman"/>
                <w:sz w:val="20"/>
                <w:szCs w:val="20"/>
              </w:rPr>
            </w:pPr>
            <w:r w:rsidRPr="00795A56">
              <w:rPr>
                <w:rFonts w:ascii="Times New Roman" w:hAnsi="Times New Roman" w:cs="Times New Roman"/>
                <w:sz w:val="20"/>
                <w:szCs w:val="20"/>
              </w:rPr>
              <w:t xml:space="preserve">Отработка  навыков  оказания первой помощи при остром коронарном синдроме, остром нарушении мозгового кровообращения в соответствии с памяткой-алгоритмом </w:t>
            </w:r>
          </w:p>
          <w:p w14:paraId="12F5A19C" w14:textId="77777777" w:rsidR="00F56E02" w:rsidRPr="00795A56" w:rsidRDefault="00F56E02" w:rsidP="00CF07C0">
            <w:pPr>
              <w:pStyle w:val="a4"/>
              <w:numPr>
                <w:ilvl w:val="0"/>
                <w:numId w:val="182"/>
              </w:numPr>
              <w:tabs>
                <w:tab w:val="left" w:pos="191"/>
              </w:tabs>
              <w:spacing w:after="160" w:line="256" w:lineRule="auto"/>
              <w:ind w:hanging="17"/>
              <w:rPr>
                <w:rFonts w:ascii="Times New Roman" w:hAnsi="Times New Roman" w:cs="Times New Roman"/>
                <w:sz w:val="20"/>
                <w:szCs w:val="20"/>
              </w:rPr>
            </w:pPr>
            <w:r w:rsidRPr="00795A56">
              <w:rPr>
                <w:rFonts w:ascii="Times New Roman" w:hAnsi="Times New Roman" w:cs="Times New Roman"/>
                <w:sz w:val="20"/>
                <w:szCs w:val="20"/>
              </w:rPr>
              <w:t>Проведение контроля состояния пострадавшего (сознание, дыхание, кровообращение) и оказание психологической поддержки</w:t>
            </w:r>
          </w:p>
          <w:p w14:paraId="74458934" w14:textId="77777777" w:rsidR="00F56E02" w:rsidRPr="00795A56" w:rsidRDefault="00F56E02" w:rsidP="00CF07C0">
            <w:pPr>
              <w:pStyle w:val="a4"/>
              <w:numPr>
                <w:ilvl w:val="0"/>
                <w:numId w:val="182"/>
              </w:numPr>
              <w:tabs>
                <w:tab w:val="left" w:pos="191"/>
              </w:tabs>
              <w:spacing w:after="160" w:line="256" w:lineRule="auto"/>
              <w:ind w:hanging="17"/>
              <w:rPr>
                <w:rFonts w:ascii="Times New Roman" w:hAnsi="Times New Roman" w:cs="Times New Roman"/>
                <w:sz w:val="20"/>
                <w:szCs w:val="20"/>
              </w:rPr>
            </w:pPr>
            <w:r w:rsidRPr="00795A56">
              <w:rPr>
                <w:rFonts w:ascii="Times New Roman" w:hAnsi="Times New Roman" w:cs="Times New Roman"/>
                <w:sz w:val="20"/>
                <w:szCs w:val="20"/>
              </w:rPr>
              <w:t xml:space="preserve">Передача пострадавшего бригаде скорой медицинской помощи, врачу, другим спецслужбам </w:t>
            </w:r>
          </w:p>
        </w:tc>
        <w:tc>
          <w:tcPr>
            <w:tcW w:w="2693" w:type="dxa"/>
          </w:tcPr>
          <w:p w14:paraId="2AAD7E30" w14:textId="77777777" w:rsidR="00F56E02" w:rsidRPr="00C63897" w:rsidRDefault="00F56E02" w:rsidP="00F56E0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516" w:type="dxa"/>
            <w:vMerge/>
          </w:tcPr>
          <w:p w14:paraId="5CCEB94C" w14:textId="77777777" w:rsidR="00F56E02" w:rsidRPr="00C63897" w:rsidRDefault="00F56E02" w:rsidP="00F56E02">
            <w:pPr>
              <w:rPr>
                <w:rFonts w:ascii="Times New Roman" w:eastAsia="Times New Roman" w:hAnsi="Times New Roman" w:cs="Times New Roman"/>
                <w:b/>
                <w:bCs/>
                <w:lang w:eastAsia="ru-RU"/>
              </w:rPr>
            </w:pPr>
          </w:p>
        </w:tc>
      </w:tr>
      <w:tr w:rsidR="00F56E02" w:rsidRPr="00C63897" w14:paraId="71A965F5" w14:textId="77777777" w:rsidTr="00F56E02">
        <w:trPr>
          <w:trHeight w:val="361"/>
        </w:trPr>
        <w:tc>
          <w:tcPr>
            <w:tcW w:w="2291" w:type="dxa"/>
            <w:vMerge w:val="restart"/>
          </w:tcPr>
          <w:p w14:paraId="13ACEB9C" w14:textId="77777777" w:rsidR="00F56E02" w:rsidRDefault="00F56E02" w:rsidP="00F56E0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2.5</w:t>
            </w:r>
            <w:r w:rsidRPr="00C63897">
              <w:rPr>
                <w:rFonts w:ascii="Times New Roman" w:eastAsia="Times New Roman" w:hAnsi="Times New Roman" w:cs="Times New Roman"/>
                <w:b/>
                <w:bCs/>
                <w:lang w:eastAsia="ru-RU"/>
              </w:rPr>
              <w:t xml:space="preserve">. </w:t>
            </w:r>
          </w:p>
          <w:p w14:paraId="6BD7891A" w14:textId="77777777" w:rsidR="00F56E02" w:rsidRPr="00C63897" w:rsidRDefault="00F56E02" w:rsidP="00F56E0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Базовая сердечно-лёгочная реанимация</w:t>
            </w:r>
          </w:p>
        </w:tc>
        <w:tc>
          <w:tcPr>
            <w:tcW w:w="7060" w:type="dxa"/>
            <w:vMerge w:val="restart"/>
            <w:tcBorders>
              <w:top w:val="single" w:sz="4" w:space="0" w:color="auto"/>
              <w:left w:val="single" w:sz="4" w:space="0" w:color="auto"/>
              <w:right w:val="single" w:sz="4" w:space="0" w:color="auto"/>
            </w:tcBorders>
            <w:vAlign w:val="bottom"/>
          </w:tcPr>
          <w:p w14:paraId="46B39016" w14:textId="77777777" w:rsidR="00F56E02" w:rsidRPr="00795A56" w:rsidRDefault="00F56E02" w:rsidP="00F56E02">
            <w:pPr>
              <w:rPr>
                <w:rFonts w:ascii="Times New Roman" w:eastAsia="Times New Roman" w:hAnsi="Times New Roman" w:cs="Times New Roman"/>
                <w:b/>
                <w:lang w:eastAsia="ru-RU"/>
              </w:rPr>
            </w:pPr>
            <w:r w:rsidRPr="00795A56">
              <w:rPr>
                <w:rFonts w:ascii="Times New Roman" w:eastAsia="Times New Roman" w:hAnsi="Times New Roman" w:cs="Times New Roman"/>
                <w:b/>
                <w:lang w:eastAsia="ru-RU"/>
              </w:rPr>
              <w:t xml:space="preserve">Содержание </w:t>
            </w:r>
          </w:p>
          <w:p w14:paraId="71AB71EF" w14:textId="77777777" w:rsidR="00F56E02" w:rsidRPr="00ED7D0C" w:rsidRDefault="00F56E02" w:rsidP="00F56E02">
            <w:pPr>
              <w:pStyle w:val="a4"/>
              <w:tabs>
                <w:tab w:val="left" w:pos="191"/>
              </w:tabs>
              <w:spacing w:after="160" w:line="256" w:lineRule="auto"/>
              <w:ind w:left="0"/>
              <w:rPr>
                <w:rFonts w:ascii="Times New Roman" w:eastAsia="Times New Roman" w:hAnsi="Times New Roman" w:cs="Times New Roman"/>
                <w:b/>
                <w:bCs/>
                <w:lang w:eastAsia="ru-RU"/>
              </w:rPr>
            </w:pPr>
            <w:r w:rsidRPr="00ED7D0C">
              <w:rPr>
                <w:rFonts w:ascii="Times New Roman" w:hAnsi="Times New Roman" w:cs="Times New Roman"/>
                <w:sz w:val="20"/>
                <w:szCs w:val="20"/>
              </w:rPr>
              <w:t>Проведение базовой сердечно-легочной реанимации (СЛР) у взрослых и детей по алгоритму до появления признаков жизни</w:t>
            </w:r>
            <w:r>
              <w:rPr>
                <w:rFonts w:ascii="Times New Roman" w:hAnsi="Times New Roman" w:cs="Times New Roman"/>
                <w:sz w:val="20"/>
                <w:szCs w:val="20"/>
              </w:rPr>
              <w:t xml:space="preserve">. </w:t>
            </w:r>
            <w:r w:rsidRPr="00ED7D0C">
              <w:rPr>
                <w:rFonts w:ascii="Times New Roman" w:hAnsi="Times New Roman" w:cs="Times New Roman"/>
                <w:sz w:val="20"/>
                <w:szCs w:val="20"/>
              </w:rPr>
              <w:t>Проведение мероприятий по поддержанию проходимости дыхательных путей</w:t>
            </w:r>
          </w:p>
        </w:tc>
        <w:tc>
          <w:tcPr>
            <w:tcW w:w="2693" w:type="dxa"/>
            <w:tcBorders>
              <w:top w:val="single" w:sz="4" w:space="0" w:color="auto"/>
              <w:left w:val="single" w:sz="4" w:space="0" w:color="auto"/>
              <w:bottom w:val="single" w:sz="4" w:space="0" w:color="auto"/>
              <w:right w:val="single" w:sz="4" w:space="0" w:color="auto"/>
            </w:tcBorders>
          </w:tcPr>
          <w:p w14:paraId="593EC4C6" w14:textId="77777777" w:rsidR="00F56E02" w:rsidRPr="00C63897" w:rsidRDefault="00F56E02" w:rsidP="00F56E02">
            <w:pPr>
              <w:rPr>
                <w:rFonts w:ascii="Times New Roman" w:eastAsia="Times New Roman" w:hAnsi="Times New Roman" w:cs="Times New Roman"/>
                <w:b/>
                <w:bCs/>
                <w:lang w:eastAsia="ru-RU"/>
              </w:rPr>
            </w:pPr>
          </w:p>
        </w:tc>
        <w:tc>
          <w:tcPr>
            <w:tcW w:w="2516" w:type="dxa"/>
            <w:vMerge w:val="restart"/>
            <w:tcBorders>
              <w:top w:val="single" w:sz="4" w:space="0" w:color="auto"/>
              <w:left w:val="single" w:sz="4" w:space="0" w:color="auto"/>
              <w:right w:val="single" w:sz="4" w:space="0" w:color="auto"/>
            </w:tcBorders>
          </w:tcPr>
          <w:p w14:paraId="580FCFF2" w14:textId="77777777" w:rsidR="00F56E02" w:rsidRPr="00C63897" w:rsidRDefault="00F56E02" w:rsidP="00F56E02">
            <w:pPr>
              <w:rPr>
                <w:rFonts w:ascii="Times New Roman" w:eastAsia="Times New Roman" w:hAnsi="Times New Roman" w:cs="Times New Roman"/>
                <w:b/>
                <w:bCs/>
                <w:lang w:eastAsia="ru-RU"/>
              </w:rPr>
            </w:pPr>
          </w:p>
        </w:tc>
      </w:tr>
      <w:tr w:rsidR="00F56E02" w:rsidRPr="00C63897" w14:paraId="5EEFC5E8" w14:textId="77777777" w:rsidTr="00F56E02">
        <w:trPr>
          <w:trHeight w:val="361"/>
        </w:trPr>
        <w:tc>
          <w:tcPr>
            <w:tcW w:w="2291" w:type="dxa"/>
            <w:vMerge/>
          </w:tcPr>
          <w:p w14:paraId="0AB94931" w14:textId="77777777" w:rsidR="00F56E02" w:rsidRPr="00C63897" w:rsidRDefault="00F56E02" w:rsidP="00F56E02">
            <w:pPr>
              <w:rPr>
                <w:rFonts w:ascii="Times New Roman" w:eastAsia="Times New Roman" w:hAnsi="Times New Roman" w:cs="Times New Roman"/>
                <w:b/>
                <w:bCs/>
                <w:lang w:eastAsia="ru-RU"/>
              </w:rPr>
            </w:pPr>
          </w:p>
        </w:tc>
        <w:tc>
          <w:tcPr>
            <w:tcW w:w="7060" w:type="dxa"/>
            <w:vMerge/>
            <w:tcBorders>
              <w:left w:val="single" w:sz="4" w:space="0" w:color="auto"/>
              <w:bottom w:val="single" w:sz="4" w:space="0" w:color="auto"/>
              <w:right w:val="single" w:sz="4" w:space="0" w:color="auto"/>
            </w:tcBorders>
            <w:vAlign w:val="bottom"/>
          </w:tcPr>
          <w:p w14:paraId="0139808C" w14:textId="77777777" w:rsidR="00F56E02" w:rsidRPr="00ED7D0C" w:rsidRDefault="00F56E02" w:rsidP="00F56E02">
            <w:pPr>
              <w:pStyle w:val="a4"/>
              <w:tabs>
                <w:tab w:val="left" w:pos="191"/>
              </w:tabs>
              <w:spacing w:after="160" w:line="256" w:lineRule="auto"/>
              <w:ind w:left="0"/>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14:paraId="160520A0" w14:textId="77777777" w:rsidR="00F56E02" w:rsidRPr="00C63897" w:rsidRDefault="00F56E02" w:rsidP="00F56E02">
            <w:pPr>
              <w:rPr>
                <w:rFonts w:ascii="Times New Roman" w:eastAsia="Times New Roman" w:hAnsi="Times New Roman" w:cs="Times New Roman"/>
                <w:lang w:eastAsia="ru-RU"/>
              </w:rPr>
            </w:pPr>
          </w:p>
        </w:tc>
        <w:tc>
          <w:tcPr>
            <w:tcW w:w="2516" w:type="dxa"/>
            <w:vMerge/>
            <w:tcBorders>
              <w:left w:val="single" w:sz="4" w:space="0" w:color="auto"/>
              <w:right w:val="single" w:sz="4" w:space="0" w:color="auto"/>
            </w:tcBorders>
          </w:tcPr>
          <w:p w14:paraId="5DC16295" w14:textId="77777777" w:rsidR="00F56E02" w:rsidRPr="00C63897" w:rsidRDefault="00F56E02" w:rsidP="00F56E02">
            <w:pPr>
              <w:rPr>
                <w:rFonts w:ascii="Times New Roman" w:eastAsia="Times New Roman" w:hAnsi="Times New Roman" w:cs="Times New Roman"/>
                <w:lang w:eastAsia="ru-RU"/>
              </w:rPr>
            </w:pPr>
          </w:p>
        </w:tc>
      </w:tr>
      <w:tr w:rsidR="00F56E02" w:rsidRPr="00C63897" w14:paraId="707599FC" w14:textId="77777777" w:rsidTr="00F56E02">
        <w:trPr>
          <w:trHeight w:val="361"/>
        </w:trPr>
        <w:tc>
          <w:tcPr>
            <w:tcW w:w="2291" w:type="dxa"/>
            <w:vMerge/>
          </w:tcPr>
          <w:p w14:paraId="2F883A49" w14:textId="77777777" w:rsidR="00F56E02" w:rsidRPr="00C63897" w:rsidRDefault="00F56E02" w:rsidP="00F56E02">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1830D6AB" w14:textId="77777777" w:rsidR="00F56E02" w:rsidRPr="00ED7D0C" w:rsidRDefault="00F56E02" w:rsidP="00F56E02">
            <w:pPr>
              <w:rPr>
                <w:rFonts w:ascii="Times New Roman" w:eastAsia="Times New Roman" w:hAnsi="Times New Roman" w:cs="Times New Roman"/>
                <w:b/>
                <w:bCs/>
                <w:lang w:eastAsia="ru-RU"/>
              </w:rPr>
            </w:pPr>
            <w:r w:rsidRPr="00ED7D0C">
              <w:rPr>
                <w:rFonts w:ascii="Times New Roman" w:eastAsia="Times New Roman" w:hAnsi="Times New Roman" w:cs="Times New Roman"/>
                <w:b/>
                <w:bCs/>
                <w:lang w:eastAsia="ru-RU"/>
              </w:rPr>
              <w:t>В том числе практических и лабораторных занятий</w:t>
            </w:r>
          </w:p>
        </w:tc>
        <w:tc>
          <w:tcPr>
            <w:tcW w:w="2693" w:type="dxa"/>
            <w:tcBorders>
              <w:top w:val="single" w:sz="4" w:space="0" w:color="auto"/>
              <w:left w:val="single" w:sz="4" w:space="0" w:color="auto"/>
              <w:bottom w:val="single" w:sz="4" w:space="0" w:color="auto"/>
              <w:right w:val="single" w:sz="4" w:space="0" w:color="auto"/>
            </w:tcBorders>
          </w:tcPr>
          <w:p w14:paraId="24A810ED" w14:textId="77777777" w:rsidR="00F56E02" w:rsidRPr="00C63897" w:rsidRDefault="00F56E02" w:rsidP="00F56E02">
            <w:pPr>
              <w:rPr>
                <w:rFonts w:ascii="Times New Roman" w:eastAsia="Times New Roman" w:hAnsi="Times New Roman" w:cs="Times New Roman"/>
                <w:b/>
                <w:bCs/>
                <w:lang w:eastAsia="ru-RU"/>
              </w:rPr>
            </w:pPr>
          </w:p>
        </w:tc>
        <w:tc>
          <w:tcPr>
            <w:tcW w:w="2516" w:type="dxa"/>
            <w:vMerge/>
            <w:tcBorders>
              <w:left w:val="single" w:sz="4" w:space="0" w:color="auto"/>
              <w:right w:val="single" w:sz="4" w:space="0" w:color="auto"/>
            </w:tcBorders>
          </w:tcPr>
          <w:p w14:paraId="5E9E0D6B" w14:textId="77777777" w:rsidR="00F56E02" w:rsidRPr="00C63897" w:rsidRDefault="00F56E02" w:rsidP="00F56E02">
            <w:pPr>
              <w:rPr>
                <w:rFonts w:ascii="Times New Roman" w:eastAsia="Times New Roman" w:hAnsi="Times New Roman" w:cs="Times New Roman"/>
                <w:b/>
                <w:bCs/>
                <w:lang w:eastAsia="ru-RU"/>
              </w:rPr>
            </w:pPr>
          </w:p>
        </w:tc>
      </w:tr>
      <w:tr w:rsidR="00F56E02" w:rsidRPr="00C63897" w14:paraId="629525BB" w14:textId="77777777" w:rsidTr="00F56E02">
        <w:trPr>
          <w:trHeight w:val="137"/>
        </w:trPr>
        <w:tc>
          <w:tcPr>
            <w:tcW w:w="2291" w:type="dxa"/>
            <w:vMerge/>
          </w:tcPr>
          <w:p w14:paraId="6AA149C3" w14:textId="77777777" w:rsidR="00F56E02" w:rsidRPr="00C63897" w:rsidRDefault="00F56E02" w:rsidP="00F56E02">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4897A95D" w14:textId="77777777" w:rsidR="00F56E02" w:rsidRPr="00ED7D0C" w:rsidRDefault="00F56E02" w:rsidP="00F56E02">
            <w:pPr>
              <w:rPr>
                <w:rFonts w:ascii="Times New Roman" w:eastAsia="Times New Roman" w:hAnsi="Times New Roman" w:cs="Times New Roman"/>
                <w:b/>
                <w:lang w:eastAsia="ru-RU"/>
              </w:rPr>
            </w:pPr>
            <w:r w:rsidRPr="00ED7D0C">
              <w:rPr>
                <w:rFonts w:ascii="Times New Roman" w:eastAsia="Times New Roman" w:hAnsi="Times New Roman" w:cs="Times New Roman"/>
                <w:b/>
                <w:lang w:eastAsia="ru-RU"/>
              </w:rPr>
              <w:t>Практическое занятие № 5</w:t>
            </w:r>
          </w:p>
          <w:p w14:paraId="7D49215C" w14:textId="77777777" w:rsidR="00F56E02" w:rsidRPr="00ED7D0C" w:rsidRDefault="00F56E02" w:rsidP="00CF07C0">
            <w:pPr>
              <w:pStyle w:val="a4"/>
              <w:numPr>
                <w:ilvl w:val="0"/>
                <w:numId w:val="183"/>
              </w:numPr>
              <w:tabs>
                <w:tab w:val="left" w:pos="191"/>
              </w:tabs>
              <w:spacing w:after="160" w:line="256" w:lineRule="auto"/>
              <w:ind w:hanging="17"/>
              <w:rPr>
                <w:rFonts w:ascii="Times New Roman" w:hAnsi="Times New Roman" w:cs="Times New Roman"/>
                <w:sz w:val="20"/>
                <w:szCs w:val="20"/>
              </w:rPr>
            </w:pPr>
            <w:r w:rsidRPr="00ED7D0C">
              <w:rPr>
                <w:rFonts w:ascii="Times New Roman" w:hAnsi="Times New Roman" w:cs="Times New Roman"/>
                <w:sz w:val="20"/>
                <w:szCs w:val="20"/>
              </w:rPr>
              <w:t>Проведение контроля состояния пострадавшего (сознание, дыхание, кровообращение) и оказание психологической поддержки</w:t>
            </w:r>
          </w:p>
          <w:p w14:paraId="7991B8AF" w14:textId="77777777" w:rsidR="00F56E02" w:rsidRPr="00ED7D0C" w:rsidRDefault="00F56E02" w:rsidP="00CF07C0">
            <w:pPr>
              <w:pStyle w:val="a4"/>
              <w:numPr>
                <w:ilvl w:val="0"/>
                <w:numId w:val="183"/>
              </w:numPr>
              <w:tabs>
                <w:tab w:val="left" w:pos="191"/>
              </w:tabs>
              <w:spacing w:after="160" w:line="256" w:lineRule="auto"/>
              <w:ind w:hanging="17"/>
              <w:rPr>
                <w:rFonts w:ascii="Times New Roman" w:hAnsi="Times New Roman" w:cs="Times New Roman"/>
                <w:sz w:val="20"/>
                <w:szCs w:val="20"/>
              </w:rPr>
            </w:pPr>
            <w:r w:rsidRPr="00ED7D0C">
              <w:rPr>
                <w:rFonts w:ascii="Times New Roman" w:hAnsi="Times New Roman" w:cs="Times New Roman"/>
                <w:sz w:val="20"/>
                <w:szCs w:val="20"/>
              </w:rPr>
              <w:t>Определять признаки жизни у пострадавшего: определение наличия дыхания с помощью слуха, зрения и осязания</w:t>
            </w:r>
          </w:p>
          <w:p w14:paraId="666711ED" w14:textId="77777777" w:rsidR="00F56E02" w:rsidRPr="00ED7D0C" w:rsidRDefault="00F56E02" w:rsidP="00CF07C0">
            <w:pPr>
              <w:pStyle w:val="a4"/>
              <w:numPr>
                <w:ilvl w:val="0"/>
                <w:numId w:val="183"/>
              </w:numPr>
              <w:tabs>
                <w:tab w:val="left" w:pos="191"/>
              </w:tabs>
              <w:spacing w:after="160" w:line="256" w:lineRule="auto"/>
              <w:ind w:hanging="17"/>
              <w:rPr>
                <w:rFonts w:ascii="Times New Roman" w:hAnsi="Times New Roman" w:cs="Times New Roman"/>
                <w:sz w:val="20"/>
                <w:szCs w:val="20"/>
              </w:rPr>
            </w:pPr>
            <w:r w:rsidRPr="00ED7D0C">
              <w:rPr>
                <w:rFonts w:ascii="Times New Roman" w:hAnsi="Times New Roman" w:cs="Times New Roman"/>
                <w:sz w:val="20"/>
                <w:szCs w:val="20"/>
              </w:rPr>
              <w:t>Определять наличие кровообращения: проверка пульса на магистральных артериях</w:t>
            </w:r>
          </w:p>
          <w:p w14:paraId="1B2790C9" w14:textId="77777777" w:rsidR="00F56E02" w:rsidRPr="00ED7D0C" w:rsidRDefault="00F56E02" w:rsidP="00CF07C0">
            <w:pPr>
              <w:pStyle w:val="a4"/>
              <w:numPr>
                <w:ilvl w:val="0"/>
                <w:numId w:val="183"/>
              </w:numPr>
              <w:tabs>
                <w:tab w:val="left" w:pos="191"/>
              </w:tabs>
              <w:spacing w:after="160" w:line="256" w:lineRule="auto"/>
              <w:ind w:hanging="17"/>
              <w:rPr>
                <w:rFonts w:ascii="Times New Roman" w:hAnsi="Times New Roman" w:cs="Times New Roman"/>
                <w:sz w:val="20"/>
                <w:szCs w:val="20"/>
              </w:rPr>
            </w:pPr>
            <w:r w:rsidRPr="00ED7D0C">
              <w:rPr>
                <w:rFonts w:ascii="Times New Roman" w:hAnsi="Times New Roman" w:cs="Times New Roman"/>
                <w:sz w:val="20"/>
                <w:szCs w:val="20"/>
              </w:rPr>
              <w:t xml:space="preserve">Определить наличие обструкции дыхательных путей, выполнять пособие по </w:t>
            </w:r>
            <w:proofErr w:type="spellStart"/>
            <w:r w:rsidRPr="00ED7D0C">
              <w:rPr>
                <w:rFonts w:ascii="Times New Roman" w:hAnsi="Times New Roman" w:cs="Times New Roman"/>
                <w:sz w:val="20"/>
                <w:szCs w:val="20"/>
              </w:rPr>
              <w:t>Хеймлиху</w:t>
            </w:r>
            <w:proofErr w:type="spellEnd"/>
            <w:r w:rsidRPr="00ED7D0C">
              <w:rPr>
                <w:rFonts w:ascii="Times New Roman" w:hAnsi="Times New Roman" w:cs="Times New Roman"/>
                <w:sz w:val="20"/>
                <w:szCs w:val="20"/>
              </w:rPr>
              <w:t xml:space="preserve"> (у взрослых и детей)</w:t>
            </w:r>
          </w:p>
          <w:p w14:paraId="57EA20C5" w14:textId="77777777" w:rsidR="00F56E02" w:rsidRPr="00ED7D0C" w:rsidRDefault="00F56E02" w:rsidP="00CF07C0">
            <w:pPr>
              <w:pStyle w:val="a4"/>
              <w:numPr>
                <w:ilvl w:val="0"/>
                <w:numId w:val="183"/>
              </w:numPr>
              <w:tabs>
                <w:tab w:val="left" w:pos="191"/>
              </w:tabs>
              <w:spacing w:after="160" w:line="256" w:lineRule="auto"/>
              <w:ind w:hanging="17"/>
              <w:rPr>
                <w:rFonts w:ascii="Times New Roman" w:hAnsi="Times New Roman" w:cs="Times New Roman"/>
                <w:sz w:val="20"/>
                <w:szCs w:val="20"/>
              </w:rPr>
            </w:pPr>
            <w:r w:rsidRPr="00ED7D0C">
              <w:rPr>
                <w:rFonts w:ascii="Times New Roman" w:hAnsi="Times New Roman" w:cs="Times New Roman"/>
                <w:sz w:val="20"/>
                <w:szCs w:val="20"/>
              </w:rPr>
              <w:lastRenderedPageBreak/>
              <w:t>Проводить базовую сердечно-легочную реанимацию по алгоритму</w:t>
            </w:r>
          </w:p>
          <w:p w14:paraId="4BF816C8" w14:textId="77777777" w:rsidR="00F56E02" w:rsidRPr="00ED7D0C" w:rsidRDefault="00F56E02" w:rsidP="00CF07C0">
            <w:pPr>
              <w:pStyle w:val="a4"/>
              <w:numPr>
                <w:ilvl w:val="0"/>
                <w:numId w:val="183"/>
              </w:numPr>
              <w:tabs>
                <w:tab w:val="left" w:pos="191"/>
              </w:tabs>
              <w:ind w:hanging="17"/>
              <w:rPr>
                <w:rFonts w:ascii="Times New Roman" w:hAnsi="Times New Roman" w:cs="Times New Roman"/>
                <w:sz w:val="20"/>
                <w:szCs w:val="20"/>
              </w:rPr>
            </w:pPr>
            <w:r w:rsidRPr="00ED7D0C">
              <w:rPr>
                <w:rFonts w:ascii="Times New Roman" w:hAnsi="Times New Roman" w:cs="Times New Roman"/>
                <w:sz w:val="20"/>
                <w:szCs w:val="20"/>
              </w:rPr>
              <w:t>(искусственное дыхание «рот ко рту», «рот к носу», с использованием устрой</w:t>
            </w:r>
            <w:proofErr w:type="gramStart"/>
            <w:r w:rsidRPr="00ED7D0C">
              <w:rPr>
                <w:rFonts w:ascii="Times New Roman" w:hAnsi="Times New Roman" w:cs="Times New Roman"/>
                <w:sz w:val="20"/>
                <w:szCs w:val="20"/>
              </w:rPr>
              <w:t>ств дл</w:t>
            </w:r>
            <w:proofErr w:type="gramEnd"/>
            <w:r w:rsidRPr="00ED7D0C">
              <w:rPr>
                <w:rFonts w:ascii="Times New Roman" w:hAnsi="Times New Roman" w:cs="Times New Roman"/>
                <w:sz w:val="20"/>
                <w:szCs w:val="20"/>
              </w:rPr>
              <w:t>я искусственного дыхания)</w:t>
            </w:r>
          </w:p>
          <w:p w14:paraId="078EE21B" w14:textId="77777777" w:rsidR="00F56E02" w:rsidRPr="00ED7D0C" w:rsidRDefault="00F56E02" w:rsidP="00CF07C0">
            <w:pPr>
              <w:numPr>
                <w:ilvl w:val="0"/>
                <w:numId w:val="183"/>
              </w:numPr>
              <w:tabs>
                <w:tab w:val="left" w:pos="191"/>
              </w:tabs>
              <w:spacing w:after="160" w:line="256" w:lineRule="auto"/>
              <w:ind w:hanging="17"/>
              <w:contextualSpacing/>
              <w:rPr>
                <w:rFonts w:ascii="Times New Roman" w:hAnsi="Times New Roman" w:cs="Times New Roman"/>
                <w:sz w:val="20"/>
                <w:szCs w:val="20"/>
              </w:rPr>
            </w:pPr>
            <w:r w:rsidRPr="00ED7D0C">
              <w:rPr>
                <w:rFonts w:ascii="Times New Roman" w:hAnsi="Times New Roman" w:cs="Times New Roman"/>
                <w:sz w:val="20"/>
                <w:szCs w:val="20"/>
              </w:rPr>
              <w:t>Передача пострадавшего бригаде скорой медицинской помощи, врачу, другим спецслужбам</w:t>
            </w:r>
          </w:p>
        </w:tc>
        <w:tc>
          <w:tcPr>
            <w:tcW w:w="2693" w:type="dxa"/>
            <w:tcBorders>
              <w:top w:val="single" w:sz="4" w:space="0" w:color="auto"/>
              <w:left w:val="single" w:sz="4" w:space="0" w:color="auto"/>
              <w:bottom w:val="single" w:sz="4" w:space="0" w:color="auto"/>
              <w:right w:val="single" w:sz="4" w:space="0" w:color="auto"/>
            </w:tcBorders>
          </w:tcPr>
          <w:p w14:paraId="0F84EB6C" w14:textId="77777777" w:rsidR="00F56E02" w:rsidRPr="00795A56" w:rsidRDefault="00F56E02" w:rsidP="00F56E02">
            <w:pPr>
              <w:jc w:val="center"/>
              <w:rPr>
                <w:rFonts w:ascii="Times New Roman" w:eastAsia="Times New Roman" w:hAnsi="Times New Roman" w:cs="Times New Roman"/>
                <w:b/>
                <w:lang w:eastAsia="ru-RU"/>
              </w:rPr>
            </w:pPr>
            <w:r w:rsidRPr="00795A56">
              <w:rPr>
                <w:rFonts w:ascii="Times New Roman" w:eastAsia="Times New Roman" w:hAnsi="Times New Roman" w:cs="Times New Roman"/>
                <w:b/>
                <w:lang w:eastAsia="ru-RU"/>
              </w:rPr>
              <w:lastRenderedPageBreak/>
              <w:t>6</w:t>
            </w:r>
          </w:p>
        </w:tc>
        <w:tc>
          <w:tcPr>
            <w:tcW w:w="2516" w:type="dxa"/>
            <w:vMerge/>
            <w:tcBorders>
              <w:left w:val="single" w:sz="4" w:space="0" w:color="auto"/>
              <w:right w:val="single" w:sz="4" w:space="0" w:color="auto"/>
            </w:tcBorders>
          </w:tcPr>
          <w:p w14:paraId="794837E4" w14:textId="77777777" w:rsidR="00F56E02" w:rsidRPr="00C63897" w:rsidRDefault="00F56E02" w:rsidP="00F56E02">
            <w:pPr>
              <w:rPr>
                <w:rFonts w:ascii="Times New Roman" w:eastAsia="Times New Roman" w:hAnsi="Times New Roman" w:cs="Times New Roman"/>
                <w:lang w:eastAsia="ru-RU"/>
              </w:rPr>
            </w:pPr>
          </w:p>
        </w:tc>
      </w:tr>
      <w:tr w:rsidR="00F56E02" w:rsidRPr="00C63897" w14:paraId="6FD5D627" w14:textId="77777777" w:rsidTr="00F56E02">
        <w:trPr>
          <w:trHeight w:val="298"/>
        </w:trPr>
        <w:tc>
          <w:tcPr>
            <w:tcW w:w="2291" w:type="dxa"/>
            <w:vMerge/>
          </w:tcPr>
          <w:p w14:paraId="0ED5532C" w14:textId="77777777" w:rsidR="00F56E02" w:rsidRPr="00C63897" w:rsidRDefault="00F56E02" w:rsidP="00F56E02">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28E48977" w14:textId="77777777" w:rsidR="00F56E02" w:rsidRPr="00C63897" w:rsidRDefault="00F56E02" w:rsidP="00F56E02">
            <w:pP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4. Формулировка…</w:t>
            </w:r>
          </w:p>
        </w:tc>
        <w:tc>
          <w:tcPr>
            <w:tcW w:w="2693" w:type="dxa"/>
            <w:tcBorders>
              <w:top w:val="single" w:sz="4" w:space="0" w:color="auto"/>
              <w:left w:val="single" w:sz="4" w:space="0" w:color="auto"/>
              <w:bottom w:val="single" w:sz="4" w:space="0" w:color="auto"/>
              <w:right w:val="single" w:sz="4" w:space="0" w:color="auto"/>
            </w:tcBorders>
          </w:tcPr>
          <w:p w14:paraId="627A62D6" w14:textId="77777777" w:rsidR="00F56E02" w:rsidRPr="00C63897" w:rsidRDefault="00F56E02" w:rsidP="00F56E02">
            <w:pPr>
              <w:rPr>
                <w:rFonts w:ascii="Times New Roman" w:eastAsia="Times New Roman" w:hAnsi="Times New Roman" w:cs="Times New Roman"/>
                <w:lang w:eastAsia="ru-RU"/>
              </w:rPr>
            </w:pPr>
          </w:p>
        </w:tc>
        <w:tc>
          <w:tcPr>
            <w:tcW w:w="2516" w:type="dxa"/>
            <w:vMerge/>
            <w:tcBorders>
              <w:left w:val="single" w:sz="4" w:space="0" w:color="auto"/>
              <w:right w:val="single" w:sz="4" w:space="0" w:color="auto"/>
            </w:tcBorders>
          </w:tcPr>
          <w:p w14:paraId="0C2E85F6" w14:textId="77777777" w:rsidR="00F56E02" w:rsidRPr="00C63897" w:rsidRDefault="00F56E02" w:rsidP="00F56E02">
            <w:pPr>
              <w:rPr>
                <w:rFonts w:ascii="Times New Roman" w:eastAsia="Times New Roman" w:hAnsi="Times New Roman" w:cs="Times New Roman"/>
                <w:lang w:eastAsia="ru-RU"/>
              </w:rPr>
            </w:pPr>
          </w:p>
        </w:tc>
      </w:tr>
      <w:tr w:rsidR="00F56E02" w:rsidRPr="00C63897" w14:paraId="64567D2F" w14:textId="77777777" w:rsidTr="00F56E02">
        <w:trPr>
          <w:trHeight w:val="361"/>
        </w:trPr>
        <w:tc>
          <w:tcPr>
            <w:tcW w:w="2291" w:type="dxa"/>
            <w:vMerge/>
          </w:tcPr>
          <w:p w14:paraId="79858150" w14:textId="77777777" w:rsidR="00F56E02" w:rsidRPr="00C63897" w:rsidRDefault="00F56E02" w:rsidP="00F56E02">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11BED0AD" w14:textId="77777777" w:rsidR="00F56E02" w:rsidRDefault="00F56E02" w:rsidP="00F56E0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В том числе самостоятельная работа </w:t>
            </w:r>
            <w:proofErr w:type="gramStart"/>
            <w:r w:rsidRPr="00C63897">
              <w:rPr>
                <w:rFonts w:ascii="Times New Roman" w:eastAsia="Times New Roman" w:hAnsi="Times New Roman" w:cs="Times New Roman"/>
                <w:b/>
                <w:bCs/>
                <w:lang w:eastAsia="ru-RU"/>
              </w:rPr>
              <w:t>обучающихся</w:t>
            </w:r>
            <w:proofErr w:type="gramEnd"/>
          </w:p>
          <w:p w14:paraId="60584501" w14:textId="77777777" w:rsidR="00F56E02" w:rsidRPr="00C63897" w:rsidRDefault="00F56E02" w:rsidP="00F56E02">
            <w:pPr>
              <w:rPr>
                <w:rFonts w:ascii="Times New Roman" w:eastAsia="Times New Roman" w:hAnsi="Times New Roman" w:cs="Times New Roman"/>
                <w:b/>
                <w:bCs/>
                <w:lang w:eastAsia="ru-RU"/>
              </w:rPr>
            </w:pPr>
            <w:r w:rsidRPr="004D41E5">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c>
          <w:tcPr>
            <w:tcW w:w="2693" w:type="dxa"/>
            <w:tcBorders>
              <w:top w:val="single" w:sz="4" w:space="0" w:color="auto"/>
              <w:left w:val="single" w:sz="4" w:space="0" w:color="auto"/>
              <w:bottom w:val="single" w:sz="4" w:space="0" w:color="auto"/>
              <w:right w:val="single" w:sz="4" w:space="0" w:color="auto"/>
            </w:tcBorders>
          </w:tcPr>
          <w:p w14:paraId="355C0E22" w14:textId="77777777" w:rsidR="00F56E02" w:rsidRPr="00C63897" w:rsidRDefault="00F56E02" w:rsidP="00F56E02">
            <w:pPr>
              <w:rPr>
                <w:rFonts w:ascii="Times New Roman" w:eastAsia="Times New Roman" w:hAnsi="Times New Roman" w:cs="Times New Roman"/>
                <w:b/>
                <w:bCs/>
                <w:lang w:eastAsia="ru-RU"/>
              </w:rPr>
            </w:pPr>
          </w:p>
        </w:tc>
        <w:tc>
          <w:tcPr>
            <w:tcW w:w="2516" w:type="dxa"/>
            <w:vMerge/>
            <w:tcBorders>
              <w:left w:val="single" w:sz="4" w:space="0" w:color="auto"/>
              <w:right w:val="single" w:sz="4" w:space="0" w:color="auto"/>
            </w:tcBorders>
          </w:tcPr>
          <w:p w14:paraId="2796EEDE" w14:textId="77777777" w:rsidR="00F56E02" w:rsidRPr="00C63897" w:rsidRDefault="00F56E02" w:rsidP="00F56E02">
            <w:pPr>
              <w:rPr>
                <w:rFonts w:ascii="Times New Roman" w:eastAsia="Times New Roman" w:hAnsi="Times New Roman" w:cs="Times New Roman"/>
                <w:b/>
                <w:bCs/>
                <w:lang w:eastAsia="ru-RU"/>
              </w:rPr>
            </w:pPr>
          </w:p>
        </w:tc>
      </w:tr>
      <w:tr w:rsidR="00F56E02" w:rsidRPr="00C63897" w14:paraId="18EFB833" w14:textId="77777777" w:rsidTr="00F56E02">
        <w:tc>
          <w:tcPr>
            <w:tcW w:w="9351" w:type="dxa"/>
            <w:gridSpan w:val="2"/>
          </w:tcPr>
          <w:p w14:paraId="650D594D" w14:textId="77777777" w:rsidR="00F56E02" w:rsidRDefault="00F56E02" w:rsidP="00F56E02">
            <w:pPr>
              <w:suppressAutoHyphens/>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Учебная практика </w:t>
            </w:r>
          </w:p>
          <w:p w14:paraId="4C27C806" w14:textId="77777777" w:rsidR="00F56E02" w:rsidRDefault="00F56E02" w:rsidP="00F56E02">
            <w:pPr>
              <w:suppressAutoHyphens/>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Виды работ:</w:t>
            </w:r>
          </w:p>
          <w:p w14:paraId="2D315AFC" w14:textId="77777777" w:rsidR="00F56E02" w:rsidRPr="00C63897" w:rsidRDefault="00F56E02" w:rsidP="00F56E02">
            <w:pPr>
              <w:suppressAutoHyphens/>
              <w:jc w:val="both"/>
              <w:rPr>
                <w:rFonts w:ascii="Times New Roman" w:eastAsia="Times New Roman" w:hAnsi="Times New Roman" w:cs="Times New Roman"/>
                <w:lang w:eastAsia="ru-RU"/>
              </w:rPr>
            </w:pPr>
            <w:r>
              <w:rPr>
                <w:rFonts w:ascii="Times New Roman" w:hAnsi="Times New Roman"/>
                <w:i/>
                <w:sz w:val="24"/>
                <w:szCs w:val="24"/>
              </w:rPr>
              <w:t>Оказание первой помощи пациентам и пострадавшим</w:t>
            </w:r>
          </w:p>
        </w:tc>
        <w:tc>
          <w:tcPr>
            <w:tcW w:w="2693" w:type="dxa"/>
          </w:tcPr>
          <w:p w14:paraId="597C2FFD" w14:textId="77777777" w:rsidR="00F56E02" w:rsidRPr="00C63897" w:rsidRDefault="00F56E02" w:rsidP="00F56E02">
            <w:pPr>
              <w:suppressAutoHyphens/>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36</w:t>
            </w:r>
          </w:p>
        </w:tc>
        <w:tc>
          <w:tcPr>
            <w:tcW w:w="2516" w:type="dxa"/>
          </w:tcPr>
          <w:p w14:paraId="0C49F0D4" w14:textId="77777777" w:rsidR="00F56E02" w:rsidRDefault="00F56E02" w:rsidP="00F56E0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ОК.1</w:t>
            </w:r>
          </w:p>
          <w:p w14:paraId="0BA8A86C" w14:textId="77777777" w:rsidR="00F56E02" w:rsidRDefault="00F56E02" w:rsidP="00F56E0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ОК.2</w:t>
            </w:r>
          </w:p>
          <w:p w14:paraId="6051DB93" w14:textId="77777777" w:rsidR="00F56E02" w:rsidRDefault="00F56E02" w:rsidP="00F56E0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ОК.4</w:t>
            </w:r>
          </w:p>
          <w:p w14:paraId="3F6173EA" w14:textId="77777777" w:rsidR="00F56E02" w:rsidRDefault="00F56E02" w:rsidP="00F56E0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ОК.9</w:t>
            </w:r>
          </w:p>
          <w:p w14:paraId="18A8A5DC" w14:textId="77777777" w:rsidR="00F56E02" w:rsidRPr="00C63897" w:rsidRDefault="00F56E02" w:rsidP="00F56E02">
            <w:pPr>
              <w:suppressAutoHyphens/>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5.5</w:t>
            </w:r>
          </w:p>
        </w:tc>
      </w:tr>
      <w:tr w:rsidR="00F56E02" w:rsidRPr="00C63897" w14:paraId="22A37CB0" w14:textId="77777777" w:rsidTr="00F56E02">
        <w:trPr>
          <w:trHeight w:val="317"/>
        </w:trPr>
        <w:tc>
          <w:tcPr>
            <w:tcW w:w="9351" w:type="dxa"/>
            <w:gridSpan w:val="2"/>
          </w:tcPr>
          <w:p w14:paraId="3F7A36BF" w14:textId="77777777" w:rsidR="00F56E02" w:rsidRDefault="00F56E02" w:rsidP="00F56E02">
            <w:pPr>
              <w:suppressAutoHyphens/>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Производственная практика </w:t>
            </w:r>
          </w:p>
          <w:p w14:paraId="4E931C65" w14:textId="77777777" w:rsidR="00F56E02" w:rsidRDefault="00F56E02" w:rsidP="00F56E02">
            <w:pPr>
              <w:suppressAutoHyphens/>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Виды работ:</w:t>
            </w:r>
          </w:p>
          <w:p w14:paraId="7CB534D1" w14:textId="77777777" w:rsidR="00F56E02" w:rsidRDefault="00F56E02" w:rsidP="00F56E02">
            <w:pPr>
              <w:suppressAutoHyphens/>
              <w:jc w:val="both"/>
              <w:rPr>
                <w:rFonts w:ascii="Times New Roman" w:hAnsi="Times New Roman"/>
                <w:i/>
                <w:sz w:val="24"/>
                <w:szCs w:val="24"/>
              </w:rPr>
            </w:pPr>
            <w:r>
              <w:rPr>
                <w:rFonts w:ascii="Times New Roman" w:hAnsi="Times New Roman"/>
                <w:i/>
                <w:sz w:val="24"/>
                <w:szCs w:val="24"/>
              </w:rPr>
              <w:t>Информирование пациентов по организационным вопросам оказания медицинской помощи</w:t>
            </w:r>
          </w:p>
          <w:p w14:paraId="4EB825DE" w14:textId="77777777" w:rsidR="00F56E02" w:rsidRDefault="00F56E02" w:rsidP="00F56E02">
            <w:pPr>
              <w:suppressAutoHyphens/>
              <w:jc w:val="both"/>
              <w:rPr>
                <w:rFonts w:ascii="Times New Roman" w:hAnsi="Times New Roman"/>
                <w:i/>
                <w:sz w:val="24"/>
                <w:szCs w:val="24"/>
              </w:rPr>
            </w:pPr>
            <w:r>
              <w:rPr>
                <w:rFonts w:ascii="Times New Roman" w:hAnsi="Times New Roman"/>
                <w:i/>
                <w:sz w:val="24"/>
                <w:szCs w:val="24"/>
              </w:rPr>
              <w:t>Ведение документации по виду деятельности медицинского регистратора</w:t>
            </w:r>
          </w:p>
          <w:p w14:paraId="09919DE1" w14:textId="77777777" w:rsidR="00F56E02" w:rsidRDefault="00F56E02" w:rsidP="00F56E02">
            <w:pPr>
              <w:rPr>
                <w:rFonts w:ascii="Times New Roman" w:hAnsi="Times New Roman"/>
                <w:i/>
                <w:sz w:val="24"/>
                <w:szCs w:val="24"/>
              </w:rPr>
            </w:pPr>
            <w:r>
              <w:rPr>
                <w:rFonts w:ascii="Times New Roman" w:hAnsi="Times New Roman"/>
                <w:i/>
                <w:sz w:val="24"/>
                <w:szCs w:val="24"/>
              </w:rPr>
              <w:t>Регистрация пациентов в медицинской организации</w:t>
            </w:r>
          </w:p>
          <w:p w14:paraId="32626741" w14:textId="77777777" w:rsidR="00F56E02" w:rsidRPr="00C63897" w:rsidRDefault="00F56E02" w:rsidP="00F56E02">
            <w:pPr>
              <w:suppressAutoHyphens/>
              <w:jc w:val="both"/>
              <w:rPr>
                <w:rFonts w:ascii="Times New Roman" w:eastAsia="Times New Roman" w:hAnsi="Times New Roman" w:cs="Times New Roman"/>
                <w:lang w:eastAsia="ru-RU"/>
              </w:rPr>
            </w:pPr>
            <w:r>
              <w:rPr>
                <w:rFonts w:ascii="Times New Roman" w:hAnsi="Times New Roman"/>
                <w:i/>
                <w:sz w:val="24"/>
                <w:szCs w:val="24"/>
              </w:rPr>
              <w:t>Формирование и ведение картотеки (базы данных) в регистратуре медицинской организации</w:t>
            </w:r>
          </w:p>
        </w:tc>
        <w:tc>
          <w:tcPr>
            <w:tcW w:w="2693" w:type="dxa"/>
          </w:tcPr>
          <w:p w14:paraId="041FEA08" w14:textId="77777777" w:rsidR="00F56E02" w:rsidRPr="00C63897" w:rsidRDefault="00F56E02" w:rsidP="00F56E02">
            <w:pPr>
              <w:suppressAutoHyphens/>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36</w:t>
            </w:r>
          </w:p>
        </w:tc>
        <w:tc>
          <w:tcPr>
            <w:tcW w:w="2516" w:type="dxa"/>
          </w:tcPr>
          <w:p w14:paraId="5761D7F9" w14:textId="77777777" w:rsidR="00F56E02" w:rsidRDefault="00F56E02" w:rsidP="00F56E0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ОК.1</w:t>
            </w:r>
          </w:p>
          <w:p w14:paraId="5FA74598" w14:textId="77777777" w:rsidR="00F56E02" w:rsidRDefault="00F56E02" w:rsidP="00F56E0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ОК.2</w:t>
            </w:r>
          </w:p>
          <w:p w14:paraId="2F25C5C4" w14:textId="77777777" w:rsidR="00F56E02" w:rsidRDefault="00F56E02" w:rsidP="00F56E0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ОК.4</w:t>
            </w:r>
          </w:p>
          <w:p w14:paraId="5720B91B" w14:textId="77777777" w:rsidR="00F56E02" w:rsidRDefault="00F56E02" w:rsidP="00F56E0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ОК.9</w:t>
            </w:r>
          </w:p>
          <w:p w14:paraId="1D6A36E6" w14:textId="77777777" w:rsidR="00F56E02" w:rsidRDefault="00F56E02" w:rsidP="00F56E0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5.1</w:t>
            </w:r>
          </w:p>
          <w:p w14:paraId="0EC8D339" w14:textId="77777777" w:rsidR="00F56E02" w:rsidRDefault="00F56E02" w:rsidP="00F56E02">
            <w:pPr>
              <w:suppressAutoHyphens/>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5.2</w:t>
            </w:r>
          </w:p>
          <w:p w14:paraId="495BF7FD" w14:textId="77777777" w:rsidR="00F56E02" w:rsidRDefault="00F56E02" w:rsidP="00F56E0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5.3</w:t>
            </w:r>
          </w:p>
          <w:p w14:paraId="68458D48" w14:textId="77777777" w:rsidR="00F56E02" w:rsidRDefault="00F56E02" w:rsidP="00F56E0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5.4</w:t>
            </w:r>
          </w:p>
          <w:p w14:paraId="4F4A0455" w14:textId="77777777" w:rsidR="00F56E02" w:rsidRDefault="00F56E02" w:rsidP="00F56E02">
            <w:pPr>
              <w:suppressAutoHyphens/>
              <w:jc w:val="both"/>
              <w:rPr>
                <w:rFonts w:ascii="Times New Roman" w:eastAsia="Times New Roman" w:hAnsi="Times New Roman" w:cs="Times New Roman"/>
                <w:b/>
                <w:bCs/>
                <w:lang w:eastAsia="ru-RU"/>
              </w:rPr>
            </w:pPr>
          </w:p>
          <w:p w14:paraId="65951069" w14:textId="77777777" w:rsidR="00F56E02" w:rsidRPr="00C63897" w:rsidRDefault="00F56E02" w:rsidP="00F56E02">
            <w:pPr>
              <w:suppressAutoHyphens/>
              <w:jc w:val="both"/>
              <w:rPr>
                <w:rFonts w:ascii="Times New Roman" w:eastAsia="Times New Roman" w:hAnsi="Times New Roman" w:cs="Times New Roman"/>
                <w:b/>
                <w:bCs/>
                <w:lang w:eastAsia="ru-RU"/>
              </w:rPr>
            </w:pPr>
          </w:p>
        </w:tc>
      </w:tr>
      <w:tr w:rsidR="00F56E02" w:rsidRPr="00C63897" w14:paraId="5BA1DE3D" w14:textId="77777777" w:rsidTr="00F56E02">
        <w:tc>
          <w:tcPr>
            <w:tcW w:w="9351" w:type="dxa"/>
            <w:gridSpan w:val="2"/>
          </w:tcPr>
          <w:p w14:paraId="74F33F08" w14:textId="77777777" w:rsidR="00F56E02" w:rsidRPr="00C63897" w:rsidRDefault="00F56E02" w:rsidP="00F56E02">
            <w:pPr>
              <w:spacing w:line="276" w:lineRule="auto"/>
              <w:rPr>
                <w:rFonts w:ascii="Times New Roman" w:eastAsia="Times New Roman" w:hAnsi="Times New Roman" w:cs="Times New Roman"/>
                <w:b/>
                <w:bCs/>
                <w:i/>
                <w:lang w:eastAsia="ru-RU"/>
              </w:rPr>
            </w:pPr>
            <w:r w:rsidRPr="00C63897">
              <w:rPr>
                <w:rFonts w:ascii="Times New Roman" w:eastAsia="Times New Roman" w:hAnsi="Times New Roman" w:cs="Times New Roman"/>
                <w:b/>
                <w:bCs/>
                <w:i/>
                <w:lang w:eastAsia="ru-RU"/>
              </w:rPr>
              <w:t>Промежуточная аттестация</w:t>
            </w:r>
          </w:p>
        </w:tc>
        <w:tc>
          <w:tcPr>
            <w:tcW w:w="2693" w:type="dxa"/>
          </w:tcPr>
          <w:p w14:paraId="32C6009B" w14:textId="77777777" w:rsidR="00F56E02" w:rsidRPr="00C63897" w:rsidRDefault="00F56E02" w:rsidP="00F56E02">
            <w:pPr>
              <w:spacing w:line="276" w:lineRule="auto"/>
              <w:jc w:val="center"/>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18</w:t>
            </w:r>
          </w:p>
        </w:tc>
        <w:tc>
          <w:tcPr>
            <w:tcW w:w="2516" w:type="dxa"/>
          </w:tcPr>
          <w:p w14:paraId="711206F5" w14:textId="77777777" w:rsidR="00F56E02" w:rsidRPr="00C63897" w:rsidRDefault="00F56E02" w:rsidP="00F56E02">
            <w:pPr>
              <w:spacing w:line="276" w:lineRule="auto"/>
              <w:rPr>
                <w:rFonts w:ascii="Times New Roman" w:eastAsia="Times New Roman" w:hAnsi="Times New Roman" w:cs="Times New Roman"/>
                <w:b/>
                <w:bCs/>
                <w:i/>
                <w:lang w:eastAsia="ru-RU"/>
              </w:rPr>
            </w:pPr>
          </w:p>
        </w:tc>
      </w:tr>
      <w:tr w:rsidR="00F56E02" w:rsidRPr="00C63897" w14:paraId="6A08E4CC" w14:textId="77777777" w:rsidTr="00F56E02">
        <w:tc>
          <w:tcPr>
            <w:tcW w:w="9351" w:type="dxa"/>
            <w:gridSpan w:val="2"/>
          </w:tcPr>
          <w:p w14:paraId="6BD7A01A" w14:textId="77777777" w:rsidR="00F56E02" w:rsidRPr="00C63897" w:rsidRDefault="00F56E02" w:rsidP="00F56E02">
            <w:pPr>
              <w:spacing w:line="276" w:lineRule="auto"/>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Всего</w:t>
            </w:r>
          </w:p>
        </w:tc>
        <w:tc>
          <w:tcPr>
            <w:tcW w:w="2693" w:type="dxa"/>
          </w:tcPr>
          <w:p w14:paraId="4A25EC66" w14:textId="77777777" w:rsidR="00F56E02" w:rsidRPr="00C63897" w:rsidRDefault="00F56E02" w:rsidP="00F56E02">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162</w:t>
            </w:r>
          </w:p>
        </w:tc>
        <w:tc>
          <w:tcPr>
            <w:tcW w:w="2516" w:type="dxa"/>
          </w:tcPr>
          <w:p w14:paraId="2BEACEB6" w14:textId="77777777" w:rsidR="00F56E02" w:rsidRPr="00C63897" w:rsidRDefault="00F56E02" w:rsidP="00F56E02">
            <w:pPr>
              <w:spacing w:line="276" w:lineRule="auto"/>
              <w:rPr>
                <w:rFonts w:ascii="Times New Roman" w:eastAsia="Times New Roman" w:hAnsi="Times New Roman" w:cs="Times New Roman"/>
                <w:b/>
                <w:bCs/>
                <w:lang w:eastAsia="ru-RU"/>
              </w:rPr>
            </w:pPr>
          </w:p>
        </w:tc>
      </w:tr>
    </w:tbl>
    <w:p w14:paraId="723E474A" w14:textId="77777777" w:rsidR="00F56E02" w:rsidRDefault="00F56E02" w:rsidP="00F56E02">
      <w:pPr>
        <w:pStyle w:val="114"/>
        <w:jc w:val="both"/>
        <w:rPr>
          <w:rFonts w:ascii="Times New Roman" w:hAnsi="Times New Roman"/>
        </w:rPr>
      </w:pPr>
    </w:p>
    <w:p w14:paraId="5A41D246" w14:textId="77777777" w:rsidR="00F56E02" w:rsidRDefault="00F56E02" w:rsidP="00F56E02">
      <w:pPr>
        <w:pStyle w:val="114"/>
        <w:jc w:val="both"/>
        <w:rPr>
          <w:rFonts w:ascii="Times New Roman" w:hAnsi="Times New Roman"/>
        </w:rPr>
      </w:pPr>
    </w:p>
    <w:p w14:paraId="2A2CB2F4" w14:textId="77777777" w:rsidR="00F56E02" w:rsidRDefault="00F56E02" w:rsidP="00F56E02">
      <w:pPr>
        <w:pStyle w:val="114"/>
        <w:jc w:val="both"/>
        <w:rPr>
          <w:rFonts w:ascii="Times New Roman" w:hAnsi="Times New Roman"/>
        </w:rPr>
      </w:pPr>
    </w:p>
    <w:p w14:paraId="0FDA0738" w14:textId="77777777" w:rsidR="00F56E02" w:rsidRDefault="00F56E02" w:rsidP="00F56E02">
      <w:pPr>
        <w:pStyle w:val="114"/>
        <w:jc w:val="both"/>
        <w:rPr>
          <w:rFonts w:ascii="Times New Roman" w:hAnsi="Times New Roman"/>
        </w:rPr>
        <w:sectPr w:rsidR="00F56E02" w:rsidSect="004013E3">
          <w:pgSz w:w="16838" w:h="11906" w:orient="landscape"/>
          <w:pgMar w:top="1701" w:right="1134" w:bottom="567" w:left="1134" w:header="709" w:footer="709" w:gutter="0"/>
          <w:cols w:space="708"/>
          <w:docGrid w:linePitch="360"/>
        </w:sectPr>
      </w:pPr>
    </w:p>
    <w:p w14:paraId="3A53BB3F" w14:textId="77777777" w:rsidR="00F56E02" w:rsidRPr="00E11160" w:rsidRDefault="00F56E02" w:rsidP="00F56E02">
      <w:pPr>
        <w:pStyle w:val="1f"/>
        <w:rPr>
          <w:rFonts w:ascii="Times New Roman" w:hAnsi="Times New Roman"/>
        </w:rPr>
      </w:pPr>
      <w:r w:rsidRPr="00E11160">
        <w:rPr>
          <w:rFonts w:ascii="Times New Roman" w:hAnsi="Times New Roman"/>
        </w:rPr>
        <w:lastRenderedPageBreak/>
        <w:t xml:space="preserve">3. </w:t>
      </w:r>
      <w:r w:rsidRPr="008D2724">
        <w:rPr>
          <w:rFonts w:ascii="Times New Roman" w:hAnsi="Times New Roman"/>
        </w:rPr>
        <w:t>Условия реализации профессионального модуля</w:t>
      </w:r>
    </w:p>
    <w:p w14:paraId="394339CD" w14:textId="77777777" w:rsidR="00F56E02" w:rsidRPr="00E11160" w:rsidRDefault="00F56E02" w:rsidP="00F56E02">
      <w:pPr>
        <w:pStyle w:val="114"/>
        <w:rPr>
          <w:rFonts w:ascii="Times New Roman" w:hAnsi="Times New Roman"/>
        </w:rPr>
      </w:pPr>
      <w:r w:rsidRPr="00E11160">
        <w:rPr>
          <w:rFonts w:ascii="Times New Roman" w:hAnsi="Times New Roman"/>
        </w:rPr>
        <w:t>3.1. Материально-техническое обеспечение</w:t>
      </w:r>
    </w:p>
    <w:p w14:paraId="630D461C" w14:textId="77777777" w:rsidR="00F56E02" w:rsidRPr="00FA680C" w:rsidRDefault="00F56E02" w:rsidP="00F56E02">
      <w:pPr>
        <w:suppressAutoHyphens/>
        <w:ind w:firstLine="709"/>
        <w:jc w:val="both"/>
        <w:rPr>
          <w:rFonts w:ascii="Times New Roman" w:hAnsi="Times New Roman" w:cs="Times New Roman"/>
          <w:bCs/>
          <w:i/>
          <w:sz w:val="24"/>
          <w:szCs w:val="24"/>
        </w:rPr>
      </w:pPr>
      <w:r w:rsidRPr="00FA680C">
        <w:rPr>
          <w:rFonts w:ascii="Times New Roman" w:hAnsi="Times New Roman" w:cs="Times New Roman"/>
          <w:bCs/>
          <w:sz w:val="24"/>
          <w:szCs w:val="24"/>
        </w:rPr>
        <w:t>Кабине</w:t>
      </w:r>
      <w:proofErr w:type="gramStart"/>
      <w:r w:rsidRPr="00FA680C">
        <w:rPr>
          <w:rFonts w:ascii="Times New Roman" w:hAnsi="Times New Roman" w:cs="Times New Roman"/>
          <w:bCs/>
          <w:sz w:val="24"/>
          <w:szCs w:val="24"/>
        </w:rPr>
        <w:t>т(</w:t>
      </w:r>
      <w:proofErr w:type="gramEnd"/>
      <w:r w:rsidRPr="00FA680C">
        <w:rPr>
          <w:rFonts w:ascii="Times New Roman" w:hAnsi="Times New Roman" w:cs="Times New Roman"/>
          <w:bCs/>
          <w:sz w:val="24"/>
          <w:szCs w:val="24"/>
        </w:rPr>
        <w:t>ы)</w:t>
      </w:r>
      <w:r>
        <w:rPr>
          <w:rFonts w:ascii="Times New Roman" w:hAnsi="Times New Roman" w:cs="Times New Roman"/>
          <w:bCs/>
          <w:i/>
          <w:sz w:val="24"/>
          <w:szCs w:val="24"/>
        </w:rPr>
        <w:t>202 «Информатики</w:t>
      </w:r>
      <w:r w:rsidRPr="00FA680C">
        <w:rPr>
          <w:rFonts w:ascii="Times New Roman" w:hAnsi="Times New Roman" w:cs="Times New Roman"/>
          <w:bCs/>
          <w:i/>
          <w:sz w:val="24"/>
          <w:szCs w:val="24"/>
        </w:rPr>
        <w:t xml:space="preserve">, </w:t>
      </w:r>
      <w:r w:rsidRPr="00FA680C">
        <w:rPr>
          <w:rFonts w:ascii="Times New Roman" w:hAnsi="Times New Roman" w:cs="Times New Roman"/>
          <w:bCs/>
          <w:sz w:val="24"/>
          <w:szCs w:val="24"/>
        </w:rPr>
        <w:t xml:space="preserve">оснащенный(е) </w:t>
      </w:r>
      <w:r w:rsidRPr="00FA680C">
        <w:rPr>
          <w:rFonts w:ascii="Times New Roman" w:hAnsi="Times New Roman" w:cs="Times New Roman"/>
          <w:bCs/>
          <w:iCs/>
          <w:sz w:val="24"/>
          <w:szCs w:val="24"/>
        </w:rPr>
        <w:t xml:space="preserve">в соответствии с приложением 3 </w:t>
      </w:r>
      <w:r>
        <w:rPr>
          <w:rFonts w:ascii="Times New Roman" w:hAnsi="Times New Roman" w:cs="Times New Roman"/>
          <w:bCs/>
          <w:iCs/>
          <w:sz w:val="24"/>
          <w:szCs w:val="24"/>
        </w:rPr>
        <w:t>ОПОП-П</w:t>
      </w:r>
      <w:r w:rsidRPr="00FA680C">
        <w:rPr>
          <w:rFonts w:ascii="Times New Roman" w:hAnsi="Times New Roman" w:cs="Times New Roman"/>
          <w:bCs/>
          <w:sz w:val="24"/>
          <w:szCs w:val="24"/>
        </w:rPr>
        <w:t xml:space="preserve">. </w:t>
      </w:r>
    </w:p>
    <w:p w14:paraId="0F479BCF" w14:textId="77777777" w:rsidR="00F56E02" w:rsidRPr="00FA680C" w:rsidRDefault="00F56E02" w:rsidP="00F56E02">
      <w:pPr>
        <w:suppressAutoHyphens/>
        <w:ind w:firstLine="709"/>
        <w:jc w:val="both"/>
        <w:rPr>
          <w:rFonts w:ascii="Times New Roman" w:hAnsi="Times New Roman" w:cs="Times New Roman"/>
          <w:bCs/>
          <w:i/>
          <w:iCs/>
          <w:sz w:val="24"/>
          <w:szCs w:val="24"/>
        </w:rPr>
      </w:pPr>
      <w:r>
        <w:rPr>
          <w:rFonts w:ascii="Times New Roman" w:hAnsi="Times New Roman" w:cs="Times New Roman"/>
          <w:bCs/>
          <w:sz w:val="24"/>
          <w:szCs w:val="24"/>
        </w:rPr>
        <w:t>Зоны  по виду работ «</w:t>
      </w:r>
      <w:r w:rsidRPr="00A10697">
        <w:rPr>
          <w:rFonts w:ascii="Times New Roman" w:eastAsia="Times New Roman" w:hAnsi="Times New Roman" w:cs="Times New Roman"/>
          <w:bCs/>
          <w:color w:val="000000"/>
          <w:lang w:eastAsia="ru-RU"/>
        </w:rPr>
        <w:t>Оказание медицинской помощи в экстренной форме</w:t>
      </w:r>
      <w:r>
        <w:rPr>
          <w:rFonts w:ascii="Times New Roman" w:hAnsi="Times New Roman" w:cs="Times New Roman"/>
          <w:bCs/>
          <w:sz w:val="24"/>
          <w:szCs w:val="24"/>
        </w:rPr>
        <w:t>», «Ведение медицинской документации»</w:t>
      </w:r>
      <w:r w:rsidRPr="00FA680C">
        <w:rPr>
          <w:rFonts w:ascii="Times New Roman" w:hAnsi="Times New Roman" w:cs="Times New Roman"/>
          <w:bCs/>
          <w:i/>
          <w:sz w:val="24"/>
          <w:szCs w:val="24"/>
        </w:rPr>
        <w:t xml:space="preserve">, </w:t>
      </w:r>
      <w:r w:rsidRPr="00FA680C">
        <w:rPr>
          <w:rFonts w:ascii="Times New Roman" w:hAnsi="Times New Roman" w:cs="Times New Roman"/>
          <w:bCs/>
          <w:sz w:val="24"/>
          <w:szCs w:val="24"/>
        </w:rPr>
        <w:t>оснащенна</w:t>
      </w:r>
      <w:proofErr w:type="gramStart"/>
      <w:r w:rsidRPr="00FA680C">
        <w:rPr>
          <w:rFonts w:ascii="Times New Roman" w:hAnsi="Times New Roman" w:cs="Times New Roman"/>
          <w:bCs/>
          <w:sz w:val="24"/>
          <w:szCs w:val="24"/>
        </w:rPr>
        <w:t>я(</w:t>
      </w:r>
      <w:proofErr w:type="spellStart"/>
      <w:proofErr w:type="gramEnd"/>
      <w:r w:rsidRPr="00FA680C">
        <w:rPr>
          <w:rFonts w:ascii="Times New Roman" w:hAnsi="Times New Roman" w:cs="Times New Roman"/>
          <w:bCs/>
          <w:sz w:val="24"/>
          <w:szCs w:val="24"/>
        </w:rPr>
        <w:t>ые</w:t>
      </w:r>
      <w:proofErr w:type="spellEnd"/>
      <w:r w:rsidRPr="00FA680C">
        <w:rPr>
          <w:rFonts w:ascii="Times New Roman" w:hAnsi="Times New Roman" w:cs="Times New Roman"/>
          <w:bCs/>
          <w:sz w:val="24"/>
          <w:szCs w:val="24"/>
        </w:rPr>
        <w:t xml:space="preserve">) в соответствии с </w:t>
      </w:r>
      <w:r w:rsidRPr="00FA680C">
        <w:rPr>
          <w:rFonts w:ascii="Times New Roman" w:hAnsi="Times New Roman" w:cs="Times New Roman"/>
          <w:bCs/>
          <w:iCs/>
          <w:sz w:val="24"/>
          <w:szCs w:val="24"/>
        </w:rPr>
        <w:t xml:space="preserve">приложением 3 </w:t>
      </w:r>
      <w:r>
        <w:rPr>
          <w:rFonts w:ascii="Times New Roman" w:hAnsi="Times New Roman" w:cs="Times New Roman"/>
          <w:bCs/>
          <w:iCs/>
          <w:sz w:val="24"/>
          <w:szCs w:val="24"/>
        </w:rPr>
        <w:t>ОПОП-П</w:t>
      </w:r>
      <w:r w:rsidRPr="00FA680C">
        <w:rPr>
          <w:rFonts w:ascii="Times New Roman" w:hAnsi="Times New Roman" w:cs="Times New Roman"/>
          <w:bCs/>
          <w:i/>
          <w:iCs/>
          <w:sz w:val="24"/>
          <w:szCs w:val="24"/>
        </w:rPr>
        <w:t>.</w:t>
      </w:r>
    </w:p>
    <w:p w14:paraId="4930FC6F" w14:textId="77777777" w:rsidR="00F56E02" w:rsidRPr="00FA680C" w:rsidRDefault="00F56E02" w:rsidP="00F56E02">
      <w:pPr>
        <w:spacing w:after="200" w:line="276" w:lineRule="auto"/>
        <w:rPr>
          <w:rFonts w:ascii="Times New Roman" w:hAnsi="Times New Roman" w:cs="Times New Roman"/>
          <w:b/>
          <w:bCs/>
          <w:sz w:val="24"/>
          <w:szCs w:val="24"/>
        </w:rPr>
      </w:pPr>
    </w:p>
    <w:p w14:paraId="77511CEA" w14:textId="77777777" w:rsidR="00F56E02" w:rsidRPr="00E11160" w:rsidRDefault="00F56E02" w:rsidP="00F56E02">
      <w:pPr>
        <w:pStyle w:val="114"/>
        <w:rPr>
          <w:rFonts w:ascii="Times New Roman" w:eastAsia="Times New Roman" w:hAnsi="Times New Roman"/>
        </w:rPr>
      </w:pPr>
      <w:r w:rsidRPr="00E11160">
        <w:rPr>
          <w:rFonts w:ascii="Times New Roman" w:hAnsi="Times New Roman"/>
        </w:rPr>
        <w:t>3.2. Учебно-методическое обеспечение</w:t>
      </w:r>
    </w:p>
    <w:p w14:paraId="7DCF411A" w14:textId="77777777" w:rsidR="00F56E02" w:rsidRPr="00E11160" w:rsidRDefault="00F56E02" w:rsidP="00F56E02">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14:paraId="13018BA4" w14:textId="77777777" w:rsidR="00F56E02" w:rsidRDefault="00F56E02" w:rsidP="00F56E02">
      <w:pPr>
        <w:spacing w:line="276" w:lineRule="auto"/>
        <w:ind w:firstLine="709"/>
        <w:contextualSpacing/>
        <w:jc w:val="both"/>
        <w:rPr>
          <w:rFonts w:ascii="Times New Roman" w:eastAsia="Times New Roman" w:hAnsi="Times New Roman" w:cs="Times New Roman"/>
          <w:sz w:val="24"/>
          <w:szCs w:val="24"/>
          <w:lang w:eastAsia="ru-RU"/>
        </w:rPr>
      </w:pPr>
      <w:r w:rsidRPr="00FA680C">
        <w:rPr>
          <w:rFonts w:ascii="Times New Roman" w:hAnsi="Times New Roman" w:cs="Times New Roman"/>
          <w:bCs/>
          <w:iCs/>
          <w:sz w:val="24"/>
          <w:szCs w:val="24"/>
        </w:rPr>
        <w:t>1.</w:t>
      </w:r>
      <w:r w:rsidRPr="00FA680C">
        <w:rPr>
          <w:rFonts w:ascii="Times New Roman" w:hAnsi="Times New Roman" w:cs="Times New Roman"/>
          <w:b/>
          <w:iCs/>
          <w:sz w:val="24"/>
          <w:szCs w:val="24"/>
        </w:rPr>
        <w:t xml:space="preserve"> </w:t>
      </w:r>
      <w:r>
        <w:rPr>
          <w:rFonts w:ascii="Times New Roman" w:hAnsi="Times New Roman" w:cs="Times New Roman"/>
          <w:bCs/>
          <w:iCs/>
          <w:sz w:val="24"/>
          <w:szCs w:val="24"/>
        </w:rPr>
        <w:t>Двойников С.И., Бабаян С.Р., Тарасова Ю.А,</w:t>
      </w:r>
      <w:r w:rsidRPr="005B0A3F">
        <w:rPr>
          <w:rFonts w:ascii="Times New Roman" w:hAnsi="Times New Roman" w:cs="Times New Roman"/>
          <w:bCs/>
          <w:iCs/>
          <w:sz w:val="24"/>
          <w:szCs w:val="24"/>
        </w:rPr>
        <w:t xml:space="preserve"> </w:t>
      </w:r>
      <w:r>
        <w:rPr>
          <w:rFonts w:ascii="Times New Roman" w:hAnsi="Times New Roman" w:cs="Times New Roman"/>
          <w:bCs/>
          <w:iCs/>
          <w:sz w:val="24"/>
          <w:szCs w:val="24"/>
        </w:rPr>
        <w:t>Медицинский регистратор, ГЕОТАР Медиа – 2021г.</w:t>
      </w:r>
    </w:p>
    <w:p w14:paraId="3D56DC88" w14:textId="77777777" w:rsidR="00F56E02" w:rsidRPr="00FA680C" w:rsidRDefault="00F56E02" w:rsidP="00F56E02">
      <w:pPr>
        <w:pStyle w:val="1f"/>
        <w:rPr>
          <w:rFonts w:ascii="Times New Roman" w:hAnsi="Times New Roman"/>
          <w:b w:val="0"/>
          <w:bCs w:val="0"/>
        </w:rPr>
      </w:pPr>
      <w:r w:rsidRPr="00E11160">
        <w:rPr>
          <w:rFonts w:ascii="Times New Roman" w:hAnsi="Times New Roman"/>
        </w:rPr>
        <w:t xml:space="preserve">4. Контроль и оценка результатов освоения </w:t>
      </w:r>
      <w:r>
        <w:rPr>
          <w:rFonts w:ascii="Times New Roman" w:hAnsi="Times New Roman"/>
        </w:rPr>
        <w:br/>
      </w:r>
      <w:r w:rsidRPr="00E11160">
        <w:rPr>
          <w:rFonts w:ascii="Times New Roman" w:hAnsi="Times New Roman"/>
        </w:rPr>
        <w:t>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4"/>
        <w:gridCol w:w="5430"/>
        <w:gridCol w:w="2850"/>
      </w:tblGrid>
      <w:tr w:rsidR="00F56E02" w:rsidRPr="008D2724" w14:paraId="7B1804D3" w14:textId="77777777" w:rsidTr="00F56E02">
        <w:trPr>
          <w:trHeight w:val="23"/>
        </w:trPr>
        <w:tc>
          <w:tcPr>
            <w:tcW w:w="799" w:type="pct"/>
          </w:tcPr>
          <w:p w14:paraId="485731F6" w14:textId="77777777" w:rsidR="00F56E02" w:rsidRPr="008D2724" w:rsidRDefault="00F56E02" w:rsidP="00F56E02">
            <w:pPr>
              <w:suppressAutoHyphens/>
              <w:contextualSpacing/>
              <w:jc w:val="center"/>
              <w:rPr>
                <w:rFonts w:ascii="Times New Roman" w:hAnsi="Times New Roman" w:cs="Times New Roman"/>
                <w:b/>
                <w:iCs/>
                <w:sz w:val="24"/>
                <w:szCs w:val="24"/>
              </w:rPr>
            </w:pPr>
            <w:r w:rsidRPr="008D2724">
              <w:rPr>
                <w:rFonts w:ascii="Times New Roman" w:hAnsi="Times New Roman" w:cs="Times New Roman"/>
                <w:b/>
                <w:iCs/>
                <w:sz w:val="24"/>
                <w:szCs w:val="24"/>
              </w:rPr>
              <w:t xml:space="preserve">Код </w:t>
            </w:r>
            <w:r>
              <w:rPr>
                <w:rFonts w:ascii="Times New Roman" w:hAnsi="Times New Roman" w:cs="Times New Roman"/>
                <w:b/>
                <w:iCs/>
                <w:sz w:val="24"/>
                <w:szCs w:val="24"/>
              </w:rPr>
              <w:t>П</w:t>
            </w:r>
            <w:r w:rsidRPr="008D2724">
              <w:rPr>
                <w:rFonts w:ascii="Times New Roman" w:hAnsi="Times New Roman" w:cs="Times New Roman"/>
                <w:b/>
                <w:iCs/>
                <w:sz w:val="24"/>
                <w:szCs w:val="24"/>
              </w:rPr>
              <w:t>К</w:t>
            </w:r>
            <w:r>
              <w:rPr>
                <w:rFonts w:ascii="Times New Roman" w:hAnsi="Times New Roman" w:cs="Times New Roman"/>
                <w:b/>
                <w:iCs/>
                <w:sz w:val="24"/>
                <w:szCs w:val="24"/>
              </w:rPr>
              <w:t xml:space="preserve">, </w:t>
            </w:r>
            <w:proofErr w:type="gramStart"/>
            <w:r>
              <w:rPr>
                <w:rFonts w:ascii="Times New Roman" w:hAnsi="Times New Roman" w:cs="Times New Roman"/>
                <w:b/>
                <w:iCs/>
                <w:sz w:val="24"/>
                <w:szCs w:val="24"/>
              </w:rPr>
              <w:t>ОК</w:t>
            </w:r>
            <w:proofErr w:type="gramEnd"/>
          </w:p>
        </w:tc>
        <w:tc>
          <w:tcPr>
            <w:tcW w:w="2755" w:type="pct"/>
            <w:vAlign w:val="center"/>
          </w:tcPr>
          <w:p w14:paraId="54247B10" w14:textId="77777777" w:rsidR="00F56E02" w:rsidRPr="008D2724" w:rsidRDefault="00F56E02" w:rsidP="00F56E02">
            <w:pPr>
              <w:suppressAutoHyphens/>
              <w:contextualSpacing/>
              <w:jc w:val="center"/>
              <w:rPr>
                <w:rFonts w:ascii="Times New Roman" w:hAnsi="Times New Roman" w:cs="Times New Roman"/>
                <w:b/>
                <w:sz w:val="24"/>
                <w:szCs w:val="24"/>
              </w:rPr>
            </w:pPr>
            <w:r>
              <w:rPr>
                <w:rFonts w:ascii="Times New Roman" w:hAnsi="Times New Roman" w:cs="Times New Roman"/>
                <w:b/>
                <w:iCs/>
                <w:sz w:val="24"/>
                <w:szCs w:val="24"/>
              </w:rPr>
              <w:t>Критерии</w:t>
            </w:r>
            <w:r w:rsidRPr="008D2724">
              <w:rPr>
                <w:rFonts w:ascii="Times New Roman" w:hAnsi="Times New Roman" w:cs="Times New Roman"/>
                <w:b/>
                <w:iCs/>
                <w:sz w:val="24"/>
                <w:szCs w:val="24"/>
              </w:rPr>
              <w:t xml:space="preserve"> оценки результата</w:t>
            </w:r>
            <w:r>
              <w:rPr>
                <w:rFonts w:ascii="Times New Roman" w:hAnsi="Times New Roman" w:cs="Times New Roman"/>
                <w:b/>
                <w:iCs/>
                <w:sz w:val="24"/>
                <w:szCs w:val="24"/>
              </w:rPr>
              <w:t xml:space="preserve"> </w:t>
            </w:r>
            <w:r>
              <w:rPr>
                <w:rFonts w:ascii="Times New Roman" w:hAnsi="Times New Roman" w:cs="Times New Roman"/>
                <w:b/>
                <w:iCs/>
                <w:sz w:val="24"/>
                <w:szCs w:val="24"/>
              </w:rPr>
              <w:br/>
              <w:t>(п</w:t>
            </w:r>
            <w:r w:rsidRPr="007863C1">
              <w:rPr>
                <w:rFonts w:ascii="Times New Roman" w:hAnsi="Times New Roman" w:cs="Times New Roman"/>
                <w:b/>
                <w:iCs/>
                <w:sz w:val="24"/>
                <w:szCs w:val="24"/>
              </w:rPr>
              <w:t>оказатели освоенности компетенций</w:t>
            </w:r>
            <w:r>
              <w:rPr>
                <w:rFonts w:ascii="Times New Roman" w:hAnsi="Times New Roman" w:cs="Times New Roman"/>
                <w:b/>
                <w:iCs/>
                <w:sz w:val="24"/>
                <w:szCs w:val="24"/>
              </w:rPr>
              <w:t>)</w:t>
            </w:r>
          </w:p>
        </w:tc>
        <w:tc>
          <w:tcPr>
            <w:tcW w:w="1446" w:type="pct"/>
            <w:vAlign w:val="center"/>
          </w:tcPr>
          <w:p w14:paraId="169206B5" w14:textId="77777777" w:rsidR="00F56E02" w:rsidRPr="008D2724" w:rsidRDefault="00F56E02" w:rsidP="00F56E02">
            <w:pPr>
              <w:suppressAutoHyphens/>
              <w:contextualSpacing/>
              <w:jc w:val="center"/>
              <w:rPr>
                <w:rFonts w:ascii="Times New Roman" w:hAnsi="Times New Roman" w:cs="Times New Roman"/>
                <w:b/>
                <w:sz w:val="24"/>
                <w:szCs w:val="24"/>
              </w:rPr>
            </w:pPr>
            <w:r w:rsidRPr="008D2724">
              <w:rPr>
                <w:rFonts w:ascii="Times New Roman" w:hAnsi="Times New Roman" w:cs="Times New Roman"/>
                <w:b/>
                <w:sz w:val="24"/>
                <w:szCs w:val="24"/>
              </w:rPr>
              <w:t xml:space="preserve">Формы контроля </w:t>
            </w:r>
            <w:r>
              <w:rPr>
                <w:rFonts w:ascii="Times New Roman" w:hAnsi="Times New Roman" w:cs="Times New Roman"/>
                <w:b/>
                <w:sz w:val="24"/>
                <w:szCs w:val="24"/>
              </w:rPr>
              <w:t>и</w:t>
            </w:r>
            <w:r w:rsidRPr="008D2724">
              <w:rPr>
                <w:rFonts w:ascii="Times New Roman" w:hAnsi="Times New Roman" w:cs="Times New Roman"/>
                <w:b/>
                <w:sz w:val="24"/>
                <w:szCs w:val="24"/>
              </w:rPr>
              <w:t xml:space="preserve"> методы оценки</w:t>
            </w:r>
          </w:p>
        </w:tc>
      </w:tr>
      <w:tr w:rsidR="00F56E02" w:rsidRPr="008D2724" w14:paraId="408697DF" w14:textId="77777777" w:rsidTr="00F56E02">
        <w:trPr>
          <w:trHeight w:val="23"/>
        </w:trPr>
        <w:tc>
          <w:tcPr>
            <w:tcW w:w="799" w:type="pct"/>
          </w:tcPr>
          <w:p w14:paraId="637DFFE5" w14:textId="77777777" w:rsidR="00F56E02" w:rsidRDefault="00F56E02" w:rsidP="00F56E02">
            <w:pPr>
              <w:suppressAutoHyphens/>
              <w:contextualSpacing/>
              <w:rPr>
                <w:rFonts w:ascii="Times New Roman" w:hAnsi="Times New Roman" w:cs="Times New Roman"/>
                <w:i/>
                <w:sz w:val="24"/>
                <w:szCs w:val="24"/>
              </w:rPr>
            </w:pPr>
            <w:r>
              <w:rPr>
                <w:rFonts w:ascii="Times New Roman" w:hAnsi="Times New Roman" w:cs="Times New Roman"/>
                <w:i/>
                <w:sz w:val="24"/>
                <w:szCs w:val="24"/>
              </w:rPr>
              <w:t>ПК.5.1</w:t>
            </w:r>
          </w:p>
          <w:p w14:paraId="73CEEE19" w14:textId="77777777" w:rsidR="00F56E02" w:rsidRDefault="00F56E02" w:rsidP="00F56E02">
            <w:pPr>
              <w:suppressAutoHyphens/>
              <w:contextualSpacing/>
              <w:rPr>
                <w:rFonts w:ascii="Times New Roman" w:hAnsi="Times New Roman" w:cs="Times New Roman"/>
                <w:i/>
                <w:sz w:val="24"/>
                <w:szCs w:val="24"/>
              </w:rPr>
            </w:pPr>
            <w:r w:rsidRPr="008D2724">
              <w:rPr>
                <w:rFonts w:ascii="Times New Roman" w:hAnsi="Times New Roman" w:cs="Times New Roman"/>
                <w:i/>
                <w:sz w:val="24"/>
                <w:szCs w:val="24"/>
              </w:rPr>
              <w:t>ОК</w:t>
            </w:r>
            <w:r>
              <w:rPr>
                <w:rFonts w:ascii="Times New Roman" w:hAnsi="Times New Roman" w:cs="Times New Roman"/>
                <w:i/>
                <w:sz w:val="24"/>
                <w:szCs w:val="24"/>
              </w:rPr>
              <w:t>.01</w:t>
            </w:r>
          </w:p>
          <w:p w14:paraId="6491233A" w14:textId="77777777" w:rsidR="00F56E02" w:rsidRPr="008D2724" w:rsidRDefault="00F56E02" w:rsidP="00F56E02">
            <w:pPr>
              <w:suppressAutoHyphens/>
              <w:contextualSpacing/>
              <w:rPr>
                <w:rFonts w:ascii="Times New Roman" w:hAnsi="Times New Roman" w:cs="Times New Roman"/>
                <w:i/>
                <w:sz w:val="24"/>
                <w:szCs w:val="24"/>
              </w:rPr>
            </w:pPr>
            <w:r>
              <w:rPr>
                <w:rFonts w:ascii="Times New Roman" w:hAnsi="Times New Roman" w:cs="Times New Roman"/>
                <w:i/>
                <w:sz w:val="24"/>
                <w:szCs w:val="24"/>
              </w:rPr>
              <w:t>ОК.04</w:t>
            </w:r>
          </w:p>
        </w:tc>
        <w:tc>
          <w:tcPr>
            <w:tcW w:w="2755" w:type="pct"/>
          </w:tcPr>
          <w:p w14:paraId="2F014283" w14:textId="77777777" w:rsidR="00F56E02" w:rsidRPr="00C179BF" w:rsidRDefault="00F56E02" w:rsidP="00F56E02">
            <w:pPr>
              <w:suppressAutoHyphens/>
              <w:jc w:val="both"/>
              <w:rPr>
                <w:rFonts w:ascii="Times New Roman" w:hAnsi="Times New Roman"/>
                <w:i/>
                <w:sz w:val="24"/>
                <w:szCs w:val="24"/>
              </w:rPr>
            </w:pPr>
            <w:r w:rsidRPr="00C179BF">
              <w:rPr>
                <w:rFonts w:ascii="Times New Roman" w:hAnsi="Times New Roman"/>
                <w:i/>
                <w:sz w:val="24"/>
                <w:szCs w:val="24"/>
              </w:rPr>
              <w:t>Информирует пациентов по организационным вопросам оказания медицинской помощи</w:t>
            </w:r>
          </w:p>
          <w:p w14:paraId="5E615848" w14:textId="77777777" w:rsidR="00F56E02" w:rsidRDefault="00F56E02" w:rsidP="00F56E02">
            <w:pPr>
              <w:suppressAutoHyphens/>
              <w:contextualSpacing/>
              <w:rPr>
                <w:rFonts w:ascii="Times New Roman" w:hAnsi="Times New Roman"/>
                <w:i/>
              </w:rPr>
            </w:pPr>
            <w:r w:rsidRPr="00C179BF">
              <w:rPr>
                <w:rFonts w:ascii="Times New Roman" w:hAnsi="Times New Roman"/>
                <w:i/>
              </w:rPr>
              <w:t>Выбирает способы решения задач профессиональной деятельности применительно к различным контекстам</w:t>
            </w:r>
          </w:p>
          <w:p w14:paraId="5784A0F0" w14:textId="77777777" w:rsidR="00F56E02" w:rsidRPr="00C179BF" w:rsidRDefault="00F56E02" w:rsidP="00F56E02">
            <w:pPr>
              <w:suppressAutoHyphens/>
              <w:contextualSpacing/>
              <w:rPr>
                <w:rFonts w:ascii="Times New Roman" w:hAnsi="Times New Roman" w:cs="Times New Roman"/>
                <w:i/>
                <w:sz w:val="24"/>
                <w:szCs w:val="24"/>
              </w:rPr>
            </w:pPr>
            <w:r>
              <w:rPr>
                <w:rFonts w:ascii="Times New Roman" w:hAnsi="Times New Roman"/>
              </w:rPr>
              <w:t>Эффективно взаимодействует  и работает в коллективе и команде</w:t>
            </w:r>
          </w:p>
        </w:tc>
        <w:tc>
          <w:tcPr>
            <w:tcW w:w="1446" w:type="pct"/>
            <w:vMerge w:val="restart"/>
          </w:tcPr>
          <w:p w14:paraId="161F0EC7" w14:textId="77777777" w:rsidR="00F56E02" w:rsidRPr="008D2724" w:rsidRDefault="00F56E02" w:rsidP="00F56E02">
            <w:pPr>
              <w:suppressAutoHyphens/>
              <w:contextualSpacing/>
              <w:rPr>
                <w:rFonts w:ascii="Times New Roman" w:hAnsi="Times New Roman" w:cs="Times New Roman"/>
                <w:i/>
                <w:sz w:val="24"/>
                <w:szCs w:val="24"/>
              </w:rPr>
            </w:pPr>
            <w:r>
              <w:rPr>
                <w:rFonts w:ascii="Times New Roman" w:hAnsi="Times New Roman" w:cs="Times New Roman"/>
                <w:i/>
                <w:sz w:val="24"/>
                <w:szCs w:val="24"/>
              </w:rPr>
              <w:t>Комплексный дифференцированный  зачет по защите практики</w:t>
            </w:r>
            <w:r w:rsidRPr="00413AF3">
              <w:rPr>
                <w:rFonts w:ascii="Times New Roman" w:hAnsi="Times New Roman" w:cs="Times New Roman"/>
                <w:i/>
                <w:sz w:val="24"/>
                <w:szCs w:val="24"/>
              </w:rPr>
              <w:t xml:space="preserve">, </w:t>
            </w:r>
            <w:r>
              <w:rPr>
                <w:rFonts w:ascii="Times New Roman" w:hAnsi="Times New Roman" w:cs="Times New Roman"/>
                <w:i/>
                <w:sz w:val="24"/>
                <w:szCs w:val="24"/>
              </w:rPr>
              <w:t>экзамен по ПМ</w:t>
            </w:r>
            <w:r w:rsidRPr="00413AF3">
              <w:rPr>
                <w:rFonts w:ascii="Times New Roman" w:hAnsi="Times New Roman" w:cs="Times New Roman"/>
                <w:i/>
                <w:sz w:val="24"/>
                <w:szCs w:val="24"/>
              </w:rPr>
              <w:t xml:space="preserve">. </w:t>
            </w:r>
            <w:r>
              <w:rPr>
                <w:rFonts w:ascii="Times New Roman" w:hAnsi="Times New Roman" w:cs="Times New Roman"/>
                <w:i/>
                <w:sz w:val="24"/>
                <w:szCs w:val="24"/>
              </w:rPr>
              <w:t>И</w:t>
            </w:r>
            <w:r w:rsidRPr="00413AF3">
              <w:rPr>
                <w:rFonts w:ascii="Times New Roman" w:hAnsi="Times New Roman" w:cs="Times New Roman"/>
                <w:i/>
                <w:sz w:val="24"/>
                <w:szCs w:val="24"/>
              </w:rPr>
              <w:t xml:space="preserve">нтерпретация результатов выполнения </w:t>
            </w:r>
            <w:r>
              <w:rPr>
                <w:rFonts w:ascii="Times New Roman" w:hAnsi="Times New Roman" w:cs="Times New Roman"/>
                <w:i/>
                <w:sz w:val="24"/>
                <w:szCs w:val="24"/>
              </w:rPr>
              <w:t>ситуационных задач.</w:t>
            </w:r>
            <w:r w:rsidRPr="00413AF3">
              <w:rPr>
                <w:rFonts w:ascii="Times New Roman" w:hAnsi="Times New Roman" w:cs="Times New Roman"/>
                <w:i/>
                <w:sz w:val="24"/>
                <w:szCs w:val="24"/>
              </w:rPr>
              <w:t xml:space="preserve"> </w:t>
            </w:r>
          </w:p>
        </w:tc>
      </w:tr>
      <w:tr w:rsidR="00F56E02" w:rsidRPr="008D2724" w14:paraId="024C199E" w14:textId="77777777" w:rsidTr="00F56E02">
        <w:trPr>
          <w:trHeight w:val="23"/>
        </w:trPr>
        <w:tc>
          <w:tcPr>
            <w:tcW w:w="799" w:type="pct"/>
          </w:tcPr>
          <w:p w14:paraId="067D2CF8" w14:textId="77777777" w:rsidR="00F56E02" w:rsidRDefault="00F56E02" w:rsidP="00F56E02">
            <w:pPr>
              <w:suppressAutoHyphens/>
              <w:contextualSpacing/>
              <w:rPr>
                <w:rFonts w:ascii="Times New Roman" w:hAnsi="Times New Roman" w:cs="Times New Roman"/>
                <w:i/>
                <w:sz w:val="24"/>
                <w:szCs w:val="24"/>
              </w:rPr>
            </w:pPr>
            <w:r>
              <w:rPr>
                <w:rFonts w:ascii="Times New Roman" w:hAnsi="Times New Roman" w:cs="Times New Roman"/>
                <w:i/>
                <w:sz w:val="24"/>
                <w:szCs w:val="24"/>
              </w:rPr>
              <w:t>ПК.5.2</w:t>
            </w:r>
          </w:p>
          <w:p w14:paraId="0B32C93D" w14:textId="77777777" w:rsidR="00F56E02" w:rsidRDefault="00F56E02" w:rsidP="00F56E02">
            <w:pPr>
              <w:suppressAutoHyphens/>
              <w:contextualSpacing/>
              <w:rPr>
                <w:rFonts w:ascii="Times New Roman" w:hAnsi="Times New Roman" w:cs="Times New Roman"/>
                <w:i/>
                <w:sz w:val="24"/>
                <w:szCs w:val="24"/>
              </w:rPr>
            </w:pPr>
            <w:r>
              <w:rPr>
                <w:rFonts w:ascii="Times New Roman" w:hAnsi="Times New Roman" w:cs="Times New Roman"/>
                <w:i/>
                <w:sz w:val="24"/>
                <w:szCs w:val="24"/>
              </w:rPr>
              <w:t>ОК.01</w:t>
            </w:r>
          </w:p>
          <w:p w14:paraId="365EE3E8" w14:textId="77777777" w:rsidR="00F56E02" w:rsidRPr="008D2724" w:rsidRDefault="00F56E02" w:rsidP="00F56E02">
            <w:pPr>
              <w:suppressAutoHyphens/>
              <w:contextualSpacing/>
              <w:rPr>
                <w:rFonts w:ascii="Times New Roman" w:hAnsi="Times New Roman" w:cs="Times New Roman"/>
                <w:i/>
                <w:sz w:val="24"/>
                <w:szCs w:val="24"/>
              </w:rPr>
            </w:pPr>
            <w:r>
              <w:rPr>
                <w:rFonts w:ascii="Times New Roman" w:hAnsi="Times New Roman" w:cs="Times New Roman"/>
                <w:i/>
                <w:sz w:val="24"/>
                <w:szCs w:val="24"/>
              </w:rPr>
              <w:t>ОК.02</w:t>
            </w:r>
          </w:p>
        </w:tc>
        <w:tc>
          <w:tcPr>
            <w:tcW w:w="2755" w:type="pct"/>
          </w:tcPr>
          <w:p w14:paraId="7159FE57" w14:textId="77777777" w:rsidR="00F56E02" w:rsidRPr="00C179BF" w:rsidRDefault="00F56E02" w:rsidP="00F56E02">
            <w:pPr>
              <w:suppressAutoHyphens/>
              <w:jc w:val="both"/>
              <w:rPr>
                <w:rFonts w:ascii="Times New Roman" w:hAnsi="Times New Roman"/>
                <w:i/>
                <w:sz w:val="24"/>
                <w:szCs w:val="24"/>
              </w:rPr>
            </w:pPr>
            <w:r w:rsidRPr="00C179BF">
              <w:rPr>
                <w:rFonts w:ascii="Times New Roman" w:hAnsi="Times New Roman"/>
                <w:i/>
                <w:sz w:val="24"/>
                <w:szCs w:val="24"/>
              </w:rPr>
              <w:t>Ведет  документацию по виду деятельности медицинского регистратора</w:t>
            </w:r>
          </w:p>
          <w:p w14:paraId="247F3F40" w14:textId="77777777" w:rsidR="00F56E02" w:rsidRPr="00C179BF" w:rsidRDefault="00F56E02" w:rsidP="00F56E02">
            <w:pPr>
              <w:suppressAutoHyphens/>
              <w:contextualSpacing/>
              <w:rPr>
                <w:rFonts w:ascii="Times New Roman" w:hAnsi="Times New Roman"/>
                <w:i/>
              </w:rPr>
            </w:pPr>
            <w:r w:rsidRPr="00C179BF">
              <w:rPr>
                <w:rFonts w:ascii="Times New Roman" w:hAnsi="Times New Roman"/>
                <w:i/>
              </w:rPr>
              <w:t>Выбирает способы решения задач профессиональной деятельности применительно к различным контекстам</w:t>
            </w:r>
          </w:p>
          <w:p w14:paraId="40AA469A" w14:textId="77777777" w:rsidR="00F56E02" w:rsidRPr="00C179BF" w:rsidRDefault="00F56E02" w:rsidP="00F56E02">
            <w:pPr>
              <w:suppressAutoHyphens/>
              <w:contextualSpacing/>
              <w:rPr>
                <w:rFonts w:ascii="Times New Roman" w:hAnsi="Times New Roman" w:cs="Times New Roman"/>
                <w:i/>
                <w:sz w:val="24"/>
                <w:szCs w:val="24"/>
              </w:rPr>
            </w:pPr>
            <w:r w:rsidRPr="00C179BF">
              <w:rPr>
                <w:rFonts w:ascii="Times New Roman" w:hAnsi="Times New Roman"/>
                <w:i/>
              </w:rPr>
              <w:t>Использует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446" w:type="pct"/>
            <w:vMerge/>
          </w:tcPr>
          <w:p w14:paraId="5F635F4E" w14:textId="77777777" w:rsidR="00F56E02" w:rsidRPr="008D2724" w:rsidDel="009D5E3A" w:rsidRDefault="00F56E02" w:rsidP="00F56E02">
            <w:pPr>
              <w:suppressAutoHyphens/>
              <w:contextualSpacing/>
              <w:rPr>
                <w:rFonts w:ascii="Times New Roman" w:hAnsi="Times New Roman" w:cs="Times New Roman"/>
                <w:i/>
                <w:sz w:val="24"/>
                <w:szCs w:val="24"/>
              </w:rPr>
            </w:pPr>
          </w:p>
        </w:tc>
      </w:tr>
      <w:tr w:rsidR="00F56E02" w:rsidRPr="008D2724" w14:paraId="54DFD5E2" w14:textId="77777777" w:rsidTr="00F56E02">
        <w:trPr>
          <w:trHeight w:val="23"/>
        </w:trPr>
        <w:tc>
          <w:tcPr>
            <w:tcW w:w="799" w:type="pct"/>
          </w:tcPr>
          <w:p w14:paraId="3C7F738D" w14:textId="77777777" w:rsidR="00F56E02" w:rsidRDefault="00F56E02" w:rsidP="00F56E02">
            <w:pPr>
              <w:suppressAutoHyphens/>
              <w:contextualSpacing/>
              <w:rPr>
                <w:rFonts w:ascii="Times New Roman" w:hAnsi="Times New Roman" w:cs="Times New Roman"/>
                <w:i/>
                <w:sz w:val="24"/>
                <w:szCs w:val="24"/>
              </w:rPr>
            </w:pPr>
            <w:r>
              <w:rPr>
                <w:rFonts w:ascii="Times New Roman" w:hAnsi="Times New Roman" w:cs="Times New Roman"/>
                <w:i/>
                <w:sz w:val="24"/>
                <w:szCs w:val="24"/>
              </w:rPr>
              <w:t>ПК.5.3</w:t>
            </w:r>
          </w:p>
          <w:p w14:paraId="0080C810" w14:textId="77777777" w:rsidR="00F56E02" w:rsidRDefault="00F56E02" w:rsidP="00F56E02">
            <w:pPr>
              <w:suppressAutoHyphens/>
              <w:contextualSpacing/>
              <w:rPr>
                <w:rFonts w:ascii="Times New Roman" w:hAnsi="Times New Roman" w:cs="Times New Roman"/>
                <w:i/>
                <w:sz w:val="24"/>
                <w:szCs w:val="24"/>
              </w:rPr>
            </w:pPr>
            <w:r>
              <w:rPr>
                <w:rFonts w:ascii="Times New Roman" w:hAnsi="Times New Roman" w:cs="Times New Roman"/>
                <w:i/>
                <w:sz w:val="24"/>
                <w:szCs w:val="24"/>
              </w:rPr>
              <w:t>ОК.09</w:t>
            </w:r>
          </w:p>
          <w:p w14:paraId="6787BE24" w14:textId="77777777" w:rsidR="00F56E02" w:rsidRPr="008D2724" w:rsidRDefault="00F56E02" w:rsidP="00F56E02">
            <w:pPr>
              <w:suppressAutoHyphens/>
              <w:contextualSpacing/>
              <w:rPr>
                <w:rFonts w:ascii="Times New Roman" w:hAnsi="Times New Roman" w:cs="Times New Roman"/>
                <w:i/>
                <w:sz w:val="24"/>
                <w:szCs w:val="24"/>
              </w:rPr>
            </w:pPr>
          </w:p>
        </w:tc>
        <w:tc>
          <w:tcPr>
            <w:tcW w:w="2755" w:type="pct"/>
          </w:tcPr>
          <w:p w14:paraId="5D964AFC" w14:textId="77777777" w:rsidR="00F56E02" w:rsidRDefault="00F56E02" w:rsidP="00F56E02">
            <w:pPr>
              <w:rPr>
                <w:rFonts w:ascii="Times New Roman" w:hAnsi="Times New Roman"/>
                <w:i/>
                <w:sz w:val="24"/>
                <w:szCs w:val="24"/>
              </w:rPr>
            </w:pPr>
            <w:r>
              <w:rPr>
                <w:rFonts w:ascii="Times New Roman" w:hAnsi="Times New Roman"/>
                <w:i/>
                <w:sz w:val="24"/>
                <w:szCs w:val="24"/>
              </w:rPr>
              <w:t>Регистрирует  пациентов в медицинской организации</w:t>
            </w:r>
          </w:p>
          <w:p w14:paraId="69C79E08" w14:textId="77777777" w:rsidR="00F56E02" w:rsidRPr="008D2724" w:rsidRDefault="00F56E02" w:rsidP="00F56E02">
            <w:pPr>
              <w:suppressAutoHyphens/>
              <w:contextualSpacing/>
              <w:rPr>
                <w:rFonts w:ascii="Times New Roman" w:hAnsi="Times New Roman" w:cs="Times New Roman"/>
                <w:i/>
                <w:sz w:val="24"/>
                <w:szCs w:val="24"/>
              </w:rPr>
            </w:pPr>
            <w:r>
              <w:rPr>
                <w:rFonts w:ascii="Times New Roman" w:hAnsi="Times New Roman"/>
              </w:rPr>
              <w:t>Пользуется профессиональной документацией на государственном и иностранном языках</w:t>
            </w:r>
          </w:p>
        </w:tc>
        <w:tc>
          <w:tcPr>
            <w:tcW w:w="1446" w:type="pct"/>
            <w:vMerge/>
          </w:tcPr>
          <w:p w14:paraId="2A0675BE" w14:textId="77777777" w:rsidR="00F56E02" w:rsidRPr="008D2724" w:rsidRDefault="00F56E02" w:rsidP="00F56E02">
            <w:pPr>
              <w:suppressAutoHyphens/>
              <w:contextualSpacing/>
              <w:rPr>
                <w:rFonts w:ascii="Times New Roman" w:hAnsi="Times New Roman" w:cs="Times New Roman"/>
                <w:i/>
                <w:sz w:val="24"/>
                <w:szCs w:val="24"/>
              </w:rPr>
            </w:pPr>
          </w:p>
        </w:tc>
      </w:tr>
      <w:tr w:rsidR="00F56E02" w:rsidRPr="008D2724" w14:paraId="7AD38CFF" w14:textId="77777777" w:rsidTr="00F56E02">
        <w:trPr>
          <w:trHeight w:val="934"/>
        </w:trPr>
        <w:tc>
          <w:tcPr>
            <w:tcW w:w="799" w:type="pct"/>
          </w:tcPr>
          <w:p w14:paraId="2A1D3378" w14:textId="77777777" w:rsidR="00F56E02" w:rsidRDefault="00F56E02" w:rsidP="00F56E02">
            <w:pPr>
              <w:suppressAutoHyphens/>
              <w:contextualSpacing/>
              <w:rPr>
                <w:rFonts w:ascii="Times New Roman" w:hAnsi="Times New Roman" w:cs="Times New Roman"/>
                <w:i/>
                <w:sz w:val="24"/>
                <w:szCs w:val="24"/>
              </w:rPr>
            </w:pPr>
            <w:r>
              <w:rPr>
                <w:rFonts w:ascii="Times New Roman" w:hAnsi="Times New Roman" w:cs="Times New Roman"/>
                <w:i/>
                <w:sz w:val="24"/>
                <w:szCs w:val="24"/>
              </w:rPr>
              <w:t>ПК 5.4</w:t>
            </w:r>
          </w:p>
          <w:p w14:paraId="3D4C3971" w14:textId="77777777" w:rsidR="00F56E02" w:rsidRPr="008D2724" w:rsidRDefault="00F56E02" w:rsidP="00F56E02">
            <w:pPr>
              <w:suppressAutoHyphens/>
              <w:contextualSpacing/>
              <w:rPr>
                <w:rFonts w:ascii="Times New Roman" w:hAnsi="Times New Roman" w:cs="Times New Roman"/>
                <w:i/>
                <w:sz w:val="24"/>
                <w:szCs w:val="24"/>
              </w:rPr>
            </w:pPr>
            <w:r>
              <w:rPr>
                <w:rFonts w:ascii="Times New Roman" w:hAnsi="Times New Roman" w:cs="Times New Roman"/>
                <w:i/>
                <w:sz w:val="24"/>
                <w:szCs w:val="24"/>
              </w:rPr>
              <w:t>ОК.09</w:t>
            </w:r>
          </w:p>
        </w:tc>
        <w:tc>
          <w:tcPr>
            <w:tcW w:w="2755" w:type="pct"/>
          </w:tcPr>
          <w:p w14:paraId="30447C64" w14:textId="77777777" w:rsidR="00F56E02" w:rsidRDefault="00F56E02" w:rsidP="00F56E02">
            <w:pPr>
              <w:suppressAutoHyphens/>
              <w:contextualSpacing/>
              <w:rPr>
                <w:rFonts w:ascii="Times New Roman" w:hAnsi="Times New Roman"/>
                <w:i/>
                <w:sz w:val="24"/>
                <w:szCs w:val="24"/>
              </w:rPr>
            </w:pPr>
            <w:r>
              <w:rPr>
                <w:rFonts w:ascii="Times New Roman" w:hAnsi="Times New Roman"/>
                <w:i/>
                <w:sz w:val="24"/>
                <w:szCs w:val="24"/>
              </w:rPr>
              <w:t>Формирует и ведёт картотеки (базы данных) в регистратуре медицинской организации</w:t>
            </w:r>
          </w:p>
          <w:p w14:paraId="4E64E816" w14:textId="77777777" w:rsidR="00F56E02" w:rsidRPr="008D2724" w:rsidRDefault="00F56E02" w:rsidP="00F56E02">
            <w:pPr>
              <w:suppressAutoHyphens/>
              <w:contextualSpacing/>
              <w:rPr>
                <w:rFonts w:ascii="Times New Roman" w:hAnsi="Times New Roman" w:cs="Times New Roman"/>
                <w:i/>
                <w:sz w:val="24"/>
                <w:szCs w:val="24"/>
              </w:rPr>
            </w:pPr>
            <w:r>
              <w:rPr>
                <w:rFonts w:ascii="Times New Roman" w:hAnsi="Times New Roman"/>
              </w:rPr>
              <w:t>Пользуется профессиональной документацией на государственном и иностранном языках</w:t>
            </w:r>
          </w:p>
        </w:tc>
        <w:tc>
          <w:tcPr>
            <w:tcW w:w="1446" w:type="pct"/>
            <w:vMerge/>
          </w:tcPr>
          <w:p w14:paraId="10287314" w14:textId="77777777" w:rsidR="00F56E02" w:rsidRPr="008D2724" w:rsidDel="009D5E3A" w:rsidRDefault="00F56E02" w:rsidP="00F56E02">
            <w:pPr>
              <w:suppressAutoHyphens/>
              <w:contextualSpacing/>
              <w:rPr>
                <w:rFonts w:ascii="Times New Roman" w:hAnsi="Times New Roman" w:cs="Times New Roman"/>
                <w:i/>
                <w:sz w:val="24"/>
                <w:szCs w:val="24"/>
              </w:rPr>
            </w:pPr>
          </w:p>
        </w:tc>
      </w:tr>
    </w:tbl>
    <w:p w14:paraId="20D4FE76" w14:textId="77777777" w:rsidR="00F56E02" w:rsidRPr="00FB50A0" w:rsidRDefault="00F56E02" w:rsidP="00F56E02">
      <w:pPr>
        <w:rPr>
          <w:rFonts w:ascii="Times New Roman" w:hAnsi="Times New Roman" w:cs="Times New Roman"/>
          <w:b/>
          <w:bCs/>
          <w:sz w:val="18"/>
          <w:szCs w:val="18"/>
        </w:rPr>
      </w:pPr>
    </w:p>
    <w:p w14:paraId="2632B708" w14:textId="77777777" w:rsidR="00F56E02" w:rsidRDefault="00F56E02" w:rsidP="00F56E02">
      <w:pPr>
        <w:rPr>
          <w:rFonts w:ascii="Times New Roman" w:hAnsi="Times New Roman" w:cs="Times New Roman"/>
          <w:b/>
          <w:bCs/>
          <w:sz w:val="20"/>
          <w:szCs w:val="20"/>
        </w:rPr>
      </w:pPr>
    </w:p>
    <w:p w14:paraId="2EB345A6" w14:textId="77777777" w:rsidR="000A596C" w:rsidRDefault="000A596C">
      <w:pPr>
        <w:rPr>
          <w:rFonts w:ascii="Times New Roman" w:hAnsi="Times New Roman" w:cs="Times New Roman"/>
          <w:b/>
          <w:color w:val="000000"/>
          <w:sz w:val="24"/>
          <w:szCs w:val="24"/>
        </w:rPr>
      </w:pPr>
    </w:p>
    <w:p w14:paraId="2E83B424" w14:textId="77777777" w:rsidR="000A596C" w:rsidRDefault="000A596C">
      <w:pPr>
        <w:rPr>
          <w:rFonts w:ascii="Times New Roman" w:hAnsi="Times New Roman" w:cs="Times New Roman"/>
          <w:b/>
          <w:color w:val="000000"/>
          <w:sz w:val="24"/>
          <w:szCs w:val="24"/>
        </w:rPr>
      </w:pPr>
    </w:p>
    <w:p w14:paraId="0DA2A3D2" w14:textId="77777777" w:rsidR="000A596C" w:rsidRDefault="000A596C">
      <w:pPr>
        <w:rPr>
          <w:rFonts w:ascii="Times New Roman" w:hAnsi="Times New Roman" w:cs="Times New Roman"/>
          <w:b/>
          <w:color w:val="000000"/>
          <w:sz w:val="24"/>
          <w:szCs w:val="24"/>
        </w:rPr>
      </w:pPr>
    </w:p>
    <w:p w14:paraId="3373617E" w14:textId="77777777" w:rsidR="000A596C" w:rsidRDefault="000A596C">
      <w:pPr>
        <w:rPr>
          <w:rFonts w:ascii="Times New Roman" w:hAnsi="Times New Roman" w:cs="Times New Roman"/>
          <w:b/>
          <w:color w:val="000000"/>
          <w:sz w:val="24"/>
          <w:szCs w:val="24"/>
        </w:rPr>
      </w:pPr>
    </w:p>
    <w:p w14:paraId="6C6FED12" w14:textId="77777777" w:rsidR="000A596C" w:rsidRDefault="000A596C">
      <w:pPr>
        <w:rPr>
          <w:rFonts w:ascii="Times New Roman" w:hAnsi="Times New Roman" w:cs="Times New Roman"/>
          <w:b/>
          <w:color w:val="000000"/>
          <w:sz w:val="24"/>
          <w:szCs w:val="24"/>
        </w:rPr>
      </w:pPr>
    </w:p>
    <w:p w14:paraId="1CE6C4A0" w14:textId="77777777" w:rsidR="000A596C" w:rsidRDefault="000A596C">
      <w:pPr>
        <w:rPr>
          <w:rFonts w:ascii="Times New Roman" w:hAnsi="Times New Roman" w:cs="Times New Roman"/>
          <w:b/>
          <w:color w:val="000000"/>
          <w:sz w:val="24"/>
          <w:szCs w:val="24"/>
        </w:rPr>
      </w:pPr>
    </w:p>
    <w:p w14:paraId="5C11F5FB" w14:textId="77777777" w:rsidR="000A596C" w:rsidRDefault="000A596C">
      <w:pPr>
        <w:rPr>
          <w:rFonts w:ascii="Times New Roman" w:hAnsi="Times New Roman" w:cs="Times New Roman"/>
          <w:b/>
          <w:color w:val="000000"/>
          <w:sz w:val="24"/>
          <w:szCs w:val="24"/>
        </w:rPr>
      </w:pPr>
    </w:p>
    <w:p w14:paraId="38167F71" w14:textId="77777777" w:rsidR="000A596C" w:rsidRDefault="000A596C">
      <w:pPr>
        <w:rPr>
          <w:rFonts w:ascii="Times New Roman" w:hAnsi="Times New Roman" w:cs="Times New Roman"/>
          <w:b/>
          <w:color w:val="000000"/>
          <w:sz w:val="24"/>
          <w:szCs w:val="24"/>
        </w:rPr>
      </w:pPr>
    </w:p>
    <w:p w14:paraId="5223E30C" w14:textId="77777777" w:rsidR="000A596C" w:rsidRDefault="000A596C">
      <w:pPr>
        <w:rPr>
          <w:rFonts w:ascii="Times New Roman" w:hAnsi="Times New Roman" w:cs="Times New Roman"/>
          <w:b/>
          <w:color w:val="000000"/>
          <w:sz w:val="24"/>
          <w:szCs w:val="24"/>
        </w:rPr>
      </w:pPr>
    </w:p>
    <w:p w14:paraId="2AB700FB" w14:textId="77777777" w:rsidR="000A596C" w:rsidRDefault="000A596C" w:rsidP="000A596C">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1.6</w:t>
      </w:r>
    </w:p>
    <w:p w14:paraId="49AD64BD" w14:textId="77777777" w:rsidR="000A596C" w:rsidRDefault="000A596C" w:rsidP="000A596C">
      <w:pPr>
        <w:jc w:val="right"/>
        <w:rPr>
          <w:rFonts w:ascii="Times New Roman" w:hAnsi="Times New Roman" w:cs="Times New Roman"/>
          <w:b/>
          <w:bCs/>
          <w:sz w:val="24"/>
          <w:szCs w:val="24"/>
        </w:rPr>
      </w:pPr>
      <w:r>
        <w:rPr>
          <w:rFonts w:ascii="Times New Roman" w:hAnsi="Times New Roman" w:cs="Times New Roman"/>
          <w:b/>
          <w:bCs/>
          <w:sz w:val="24"/>
          <w:szCs w:val="24"/>
        </w:rPr>
        <w:t>к ОПОП-П по специальности</w:t>
      </w:r>
    </w:p>
    <w:p w14:paraId="1BFE9269" w14:textId="77777777" w:rsidR="000A596C" w:rsidRDefault="000A596C" w:rsidP="000A596C">
      <w:pPr>
        <w:jc w:val="right"/>
        <w:rPr>
          <w:rFonts w:ascii="Times New Roman" w:hAnsi="Times New Roman" w:cs="Times New Roman"/>
          <w:b/>
          <w:bCs/>
          <w:color w:val="0070C0"/>
          <w:sz w:val="24"/>
          <w:szCs w:val="24"/>
        </w:rPr>
      </w:pPr>
      <w:r w:rsidRPr="004F1BE4">
        <w:rPr>
          <w:rFonts w:ascii="Times New Roman" w:hAnsi="Times New Roman" w:cs="Times New Roman"/>
          <w:b/>
          <w:bCs/>
          <w:color w:val="000000" w:themeColor="text1"/>
          <w:sz w:val="24"/>
          <w:szCs w:val="24"/>
        </w:rPr>
        <w:t>31.02.02 Акушерское дело</w:t>
      </w:r>
    </w:p>
    <w:p w14:paraId="10438144" w14:textId="77777777" w:rsidR="000A596C" w:rsidRDefault="000A596C" w:rsidP="000A596C">
      <w:pPr>
        <w:jc w:val="right"/>
        <w:rPr>
          <w:rFonts w:ascii="Times New Roman" w:hAnsi="Times New Roman" w:cs="Times New Roman"/>
          <w:b/>
          <w:bCs/>
          <w:color w:val="0070C0"/>
          <w:sz w:val="24"/>
          <w:szCs w:val="24"/>
        </w:rPr>
      </w:pPr>
    </w:p>
    <w:p w14:paraId="08C2CD3F" w14:textId="77777777" w:rsidR="000A596C" w:rsidRDefault="000A596C" w:rsidP="000A596C">
      <w:pPr>
        <w:jc w:val="right"/>
        <w:rPr>
          <w:rFonts w:ascii="Times New Roman" w:hAnsi="Times New Roman" w:cs="Times New Roman"/>
          <w:b/>
          <w:bCs/>
          <w:color w:val="0070C0"/>
          <w:sz w:val="24"/>
          <w:szCs w:val="24"/>
        </w:rPr>
      </w:pPr>
    </w:p>
    <w:p w14:paraId="34489E90" w14:textId="77777777" w:rsidR="000A596C" w:rsidRDefault="000A596C" w:rsidP="000A596C">
      <w:pPr>
        <w:jc w:val="right"/>
        <w:rPr>
          <w:rFonts w:ascii="Times New Roman" w:hAnsi="Times New Roman" w:cs="Times New Roman"/>
          <w:b/>
          <w:bCs/>
          <w:color w:val="0070C0"/>
          <w:sz w:val="24"/>
          <w:szCs w:val="24"/>
        </w:rPr>
      </w:pPr>
    </w:p>
    <w:p w14:paraId="60F7C863" w14:textId="77777777" w:rsidR="000A596C" w:rsidRDefault="000A596C" w:rsidP="000A596C">
      <w:pPr>
        <w:jc w:val="right"/>
        <w:rPr>
          <w:rFonts w:ascii="Times New Roman" w:hAnsi="Times New Roman" w:cs="Times New Roman"/>
          <w:b/>
          <w:bCs/>
          <w:color w:val="0070C0"/>
          <w:sz w:val="24"/>
          <w:szCs w:val="24"/>
        </w:rPr>
      </w:pPr>
    </w:p>
    <w:p w14:paraId="1CCF6225" w14:textId="77777777" w:rsidR="000A596C" w:rsidRDefault="000A596C" w:rsidP="000A596C">
      <w:pPr>
        <w:jc w:val="right"/>
        <w:rPr>
          <w:rFonts w:ascii="Times New Roman" w:hAnsi="Times New Roman" w:cs="Times New Roman"/>
          <w:b/>
          <w:bCs/>
          <w:color w:val="0070C0"/>
          <w:sz w:val="24"/>
          <w:szCs w:val="24"/>
        </w:rPr>
      </w:pPr>
    </w:p>
    <w:p w14:paraId="5AF4F9A9" w14:textId="77777777" w:rsidR="000A596C" w:rsidRDefault="000A596C" w:rsidP="000A596C">
      <w:pPr>
        <w:jc w:val="right"/>
        <w:rPr>
          <w:rFonts w:ascii="Times New Roman" w:hAnsi="Times New Roman" w:cs="Times New Roman"/>
          <w:b/>
          <w:bCs/>
          <w:color w:val="0070C0"/>
          <w:sz w:val="24"/>
          <w:szCs w:val="24"/>
        </w:rPr>
      </w:pPr>
    </w:p>
    <w:p w14:paraId="031AA888" w14:textId="77777777" w:rsidR="000A596C" w:rsidRDefault="000A596C" w:rsidP="000A596C">
      <w:pPr>
        <w:jc w:val="right"/>
        <w:rPr>
          <w:rFonts w:ascii="Times New Roman" w:hAnsi="Times New Roman" w:cs="Times New Roman"/>
          <w:b/>
          <w:bCs/>
          <w:color w:val="0070C0"/>
          <w:sz w:val="24"/>
          <w:szCs w:val="24"/>
        </w:rPr>
      </w:pPr>
    </w:p>
    <w:p w14:paraId="30C01E9B" w14:textId="77777777" w:rsidR="000A596C" w:rsidRPr="00502F97" w:rsidRDefault="000A596C" w:rsidP="000A596C">
      <w:pPr>
        <w:jc w:val="right"/>
        <w:rPr>
          <w:rFonts w:ascii="Times New Roman" w:hAnsi="Times New Roman" w:cs="Times New Roman"/>
          <w:b/>
          <w:bCs/>
          <w:color w:val="0070C0"/>
          <w:sz w:val="24"/>
          <w:szCs w:val="24"/>
        </w:rPr>
      </w:pPr>
    </w:p>
    <w:p w14:paraId="5562F8CD" w14:textId="77777777" w:rsidR="000A596C" w:rsidRPr="008F578C" w:rsidRDefault="000A596C" w:rsidP="000A596C">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абочая программа профессионального модуля</w:t>
      </w:r>
    </w:p>
    <w:p w14:paraId="50EFAECF" w14:textId="77777777" w:rsidR="000A596C" w:rsidRDefault="000A596C" w:rsidP="000A596C">
      <w:pPr>
        <w:pStyle w:val="1"/>
      </w:pPr>
      <w:bookmarkStart w:id="103" w:name="_Toc167793102"/>
      <w:bookmarkStart w:id="104" w:name="_Toc167793140"/>
      <w:r w:rsidRPr="006E7FF4">
        <w:t>«</w:t>
      </w:r>
      <w:r>
        <w:t>ПМ.06</w:t>
      </w:r>
      <w:r w:rsidRPr="006E7FF4">
        <w:t xml:space="preserve"> </w:t>
      </w:r>
      <w:r w:rsidRPr="004F1BE4">
        <w:rPr>
          <w:color w:val="000000" w:themeColor="text1"/>
        </w:rPr>
        <w:t>ЦИФРОВЫЕ И КОММУНИКАТИВНЫЕ ТЕХНОЛОГИИ В ПРОФЕССИОНАЛЬНОЙ ДЕЯТЕЛЬНОСТИ АКУШЕРКИ</w:t>
      </w:r>
      <w:r w:rsidRPr="00EB4E89">
        <w:rPr>
          <w:color w:val="000000" w:themeColor="text1"/>
        </w:rPr>
        <w:t>»</w:t>
      </w:r>
      <w:bookmarkEnd w:id="103"/>
      <w:bookmarkEnd w:id="104"/>
    </w:p>
    <w:p w14:paraId="161208FA" w14:textId="77777777" w:rsidR="000A596C" w:rsidRDefault="000A596C" w:rsidP="000A596C">
      <w:pPr>
        <w:pStyle w:val="1"/>
      </w:pPr>
    </w:p>
    <w:p w14:paraId="4CEF2720" w14:textId="77777777" w:rsidR="000A596C" w:rsidRDefault="000A596C" w:rsidP="000A596C">
      <w:pPr>
        <w:pStyle w:val="1"/>
      </w:pPr>
    </w:p>
    <w:p w14:paraId="0DBCDB55" w14:textId="77777777" w:rsidR="000A596C" w:rsidRDefault="000A596C" w:rsidP="000A596C">
      <w:pPr>
        <w:pStyle w:val="1"/>
      </w:pPr>
    </w:p>
    <w:p w14:paraId="21370427" w14:textId="77777777" w:rsidR="000A596C" w:rsidRDefault="000A596C" w:rsidP="000A596C">
      <w:pPr>
        <w:pStyle w:val="1"/>
      </w:pPr>
    </w:p>
    <w:p w14:paraId="56A70F74" w14:textId="77777777" w:rsidR="000A596C" w:rsidRDefault="000A596C" w:rsidP="000A596C">
      <w:pPr>
        <w:pStyle w:val="1"/>
      </w:pPr>
    </w:p>
    <w:p w14:paraId="6208B353" w14:textId="77777777" w:rsidR="000A596C" w:rsidRDefault="000A596C" w:rsidP="000A596C">
      <w:pPr>
        <w:pStyle w:val="1"/>
      </w:pPr>
    </w:p>
    <w:p w14:paraId="02D45D5C" w14:textId="77777777" w:rsidR="000A596C" w:rsidRDefault="000A596C" w:rsidP="000A596C">
      <w:pPr>
        <w:pStyle w:val="1"/>
      </w:pPr>
    </w:p>
    <w:p w14:paraId="280E3C9C" w14:textId="77777777" w:rsidR="000A596C" w:rsidRDefault="000A596C" w:rsidP="000A596C">
      <w:pPr>
        <w:pStyle w:val="1"/>
      </w:pPr>
    </w:p>
    <w:p w14:paraId="4537EA44" w14:textId="77777777" w:rsidR="000A596C" w:rsidRDefault="000A596C" w:rsidP="000A596C">
      <w:pPr>
        <w:pStyle w:val="1"/>
      </w:pPr>
    </w:p>
    <w:p w14:paraId="0D230906" w14:textId="77777777" w:rsidR="000A596C" w:rsidRDefault="000A596C" w:rsidP="000A596C">
      <w:pPr>
        <w:pStyle w:val="1"/>
      </w:pPr>
    </w:p>
    <w:p w14:paraId="141DE840" w14:textId="77777777" w:rsidR="000A596C" w:rsidRDefault="000A596C" w:rsidP="000A596C">
      <w:pPr>
        <w:pStyle w:val="1"/>
      </w:pPr>
    </w:p>
    <w:p w14:paraId="5A639426" w14:textId="77777777" w:rsidR="000A596C" w:rsidRDefault="000A596C" w:rsidP="000A596C">
      <w:pPr>
        <w:pStyle w:val="1"/>
      </w:pPr>
    </w:p>
    <w:p w14:paraId="7704A0D8" w14:textId="77777777" w:rsidR="00D04B50" w:rsidRDefault="00D04B50" w:rsidP="000A596C">
      <w:pPr>
        <w:pStyle w:val="1"/>
      </w:pPr>
    </w:p>
    <w:p w14:paraId="079B7323" w14:textId="77777777" w:rsidR="00D04B50" w:rsidRDefault="00D04B50" w:rsidP="000A596C">
      <w:pPr>
        <w:pStyle w:val="1"/>
      </w:pPr>
    </w:p>
    <w:p w14:paraId="719CB225" w14:textId="77777777" w:rsidR="00D04B50" w:rsidRDefault="00D04B50" w:rsidP="000A596C">
      <w:pPr>
        <w:pStyle w:val="1"/>
      </w:pPr>
    </w:p>
    <w:p w14:paraId="1B55EED7" w14:textId="77777777" w:rsidR="000A596C" w:rsidRDefault="000A596C" w:rsidP="000A596C">
      <w:pPr>
        <w:pStyle w:val="1"/>
      </w:pPr>
    </w:p>
    <w:p w14:paraId="4AB85D16" w14:textId="77777777" w:rsidR="000A596C" w:rsidRDefault="000A596C" w:rsidP="000A596C">
      <w:pPr>
        <w:jc w:val="center"/>
        <w:rPr>
          <w:rFonts w:ascii="Times New Roman" w:hAnsi="Times New Roman" w:cs="Times New Roman"/>
          <w:b/>
          <w:bCs/>
          <w:sz w:val="24"/>
          <w:szCs w:val="24"/>
        </w:rPr>
      </w:pPr>
      <w:r w:rsidRPr="001D20BA">
        <w:rPr>
          <w:rFonts w:ascii="Times New Roman" w:hAnsi="Times New Roman" w:cs="Times New Roman"/>
          <w:b/>
          <w:bCs/>
          <w:sz w:val="24"/>
          <w:szCs w:val="24"/>
        </w:rPr>
        <w:t>202</w:t>
      </w:r>
      <w:r>
        <w:rPr>
          <w:rFonts w:ascii="Times New Roman" w:hAnsi="Times New Roman" w:cs="Times New Roman"/>
          <w:b/>
          <w:bCs/>
          <w:sz w:val="24"/>
          <w:szCs w:val="24"/>
        </w:rPr>
        <w:t>4</w:t>
      </w:r>
      <w:r w:rsidRPr="001D20BA">
        <w:rPr>
          <w:rFonts w:ascii="Times New Roman" w:hAnsi="Times New Roman" w:cs="Times New Roman"/>
          <w:b/>
          <w:bCs/>
          <w:sz w:val="24"/>
          <w:szCs w:val="24"/>
        </w:rPr>
        <w:t xml:space="preserve"> г.</w:t>
      </w:r>
    </w:p>
    <w:p w14:paraId="1DD7EA90" w14:textId="77777777" w:rsidR="000A596C" w:rsidRDefault="000A596C" w:rsidP="000A596C">
      <w:pPr>
        <w:rPr>
          <w:rFonts w:ascii="Times New Roman" w:hAnsi="Times New Roman" w:cs="Times New Roman"/>
          <w:b/>
          <w:bCs/>
          <w:sz w:val="24"/>
          <w:szCs w:val="24"/>
        </w:rPr>
      </w:pPr>
      <w:r>
        <w:rPr>
          <w:rFonts w:ascii="Times New Roman" w:hAnsi="Times New Roman" w:cs="Times New Roman"/>
          <w:b/>
          <w:bCs/>
          <w:sz w:val="24"/>
          <w:szCs w:val="24"/>
        </w:rPr>
        <w:br w:type="page"/>
      </w:r>
    </w:p>
    <w:p w14:paraId="7F4E5A6B" w14:textId="77777777" w:rsidR="000A596C" w:rsidRDefault="000A596C" w:rsidP="000A596C">
      <w:pPr>
        <w:jc w:val="center"/>
        <w:rPr>
          <w:rFonts w:eastAsiaTheme="minorEastAsia"/>
          <w:b/>
          <w:bCs/>
          <w:lang w:eastAsia="ru-RU"/>
        </w:rPr>
      </w:pPr>
      <w:r w:rsidRPr="00D46500">
        <w:rPr>
          <w:rFonts w:ascii="Times New Roman" w:hAnsi="Times New Roman" w:cs="Times New Roman"/>
          <w:b/>
          <w:bCs/>
        </w:rPr>
        <w:lastRenderedPageBreak/>
        <w:t>СОДЕРЖАНИЕ ПРОГРАММЫ</w:t>
      </w:r>
      <w:r>
        <w:rPr>
          <w:noProof/>
        </w:rPr>
        <w:fldChar w:fldCharType="begin"/>
      </w:r>
      <w:r>
        <w:instrText xml:space="preserve"> TOC \h \z \t "Раздел 1;1;Раздел 1.1;2" </w:instrText>
      </w:r>
      <w:r>
        <w:rPr>
          <w:noProof/>
        </w:rPr>
        <w:fldChar w:fldCharType="separate"/>
      </w:r>
    </w:p>
    <w:sdt>
      <w:sdtPr>
        <w:rPr>
          <w:rFonts w:asciiTheme="minorHAnsi" w:eastAsiaTheme="minorHAnsi" w:hAnsiTheme="minorHAnsi" w:cstheme="minorBidi"/>
          <w:color w:val="auto"/>
          <w:sz w:val="22"/>
          <w:szCs w:val="22"/>
          <w:lang w:eastAsia="en-US"/>
        </w:rPr>
        <w:id w:val="1301573272"/>
        <w:docPartObj>
          <w:docPartGallery w:val="Table of Contents"/>
          <w:docPartUnique/>
        </w:docPartObj>
      </w:sdtPr>
      <w:sdtEndPr>
        <w:rPr>
          <w:b/>
          <w:bCs/>
        </w:rPr>
      </w:sdtEndPr>
      <w:sdtContent>
        <w:p w14:paraId="7BEFBF57" w14:textId="77777777" w:rsidR="000A596C" w:rsidRDefault="000A596C" w:rsidP="000A596C">
          <w:pPr>
            <w:pStyle w:val="affffff0"/>
            <w:rPr>
              <w:rFonts w:asciiTheme="minorHAnsi" w:eastAsiaTheme="minorEastAsia" w:hAnsiTheme="minorHAnsi" w:cstheme="minorBidi"/>
              <w:b/>
              <w:bCs/>
              <w:noProof/>
            </w:rPr>
          </w:pPr>
          <w:r>
            <w:fldChar w:fldCharType="begin"/>
          </w:r>
          <w:r>
            <w:instrText xml:space="preserve"> TOC \o "1-3" \h \z \u </w:instrText>
          </w:r>
          <w:r>
            <w:fldChar w:fldCharType="separate"/>
          </w:r>
        </w:p>
        <w:p w14:paraId="378C7234" w14:textId="77777777" w:rsidR="000A596C" w:rsidRDefault="00BB6972" w:rsidP="000A596C">
          <w:pPr>
            <w:pStyle w:val="14"/>
            <w:rPr>
              <w:rFonts w:asciiTheme="minorHAnsi" w:eastAsiaTheme="minorEastAsia" w:hAnsiTheme="minorHAnsi" w:cstheme="minorBidi"/>
              <w:b w:val="0"/>
              <w:bCs w:val="0"/>
              <w:lang w:eastAsia="ru-RU"/>
            </w:rPr>
          </w:pPr>
          <w:hyperlink w:anchor="_Toc167793141" w:history="1">
            <w:r w:rsidR="000A596C" w:rsidRPr="00602110">
              <w:rPr>
                <w:rStyle w:val="af0"/>
              </w:rPr>
              <w:t>1. Общая характеристика РАБОЧЕЙ ПРОГРАММЫ ПРОФЕССИОНАЛЬНОГО МОДУЛЯ</w:t>
            </w:r>
            <w:r w:rsidR="000A596C">
              <w:rPr>
                <w:webHidden/>
              </w:rPr>
              <w:tab/>
            </w:r>
            <w:r w:rsidR="000A596C">
              <w:rPr>
                <w:webHidden/>
              </w:rPr>
              <w:fldChar w:fldCharType="begin"/>
            </w:r>
            <w:r w:rsidR="000A596C">
              <w:rPr>
                <w:webHidden/>
              </w:rPr>
              <w:instrText xml:space="preserve"> PAGEREF _Toc167793141 \h </w:instrText>
            </w:r>
            <w:r w:rsidR="000A596C">
              <w:rPr>
                <w:webHidden/>
              </w:rPr>
            </w:r>
            <w:r w:rsidR="000A596C">
              <w:rPr>
                <w:webHidden/>
              </w:rPr>
              <w:fldChar w:fldCharType="separate"/>
            </w:r>
            <w:r w:rsidR="000A596C">
              <w:rPr>
                <w:webHidden/>
              </w:rPr>
              <w:t>3</w:t>
            </w:r>
            <w:r w:rsidR="000A596C">
              <w:rPr>
                <w:webHidden/>
              </w:rPr>
              <w:fldChar w:fldCharType="end"/>
            </w:r>
          </w:hyperlink>
        </w:p>
        <w:p w14:paraId="220609A3" w14:textId="77777777" w:rsidR="000A596C" w:rsidRDefault="00BB6972" w:rsidP="000A596C">
          <w:pPr>
            <w:pStyle w:val="21"/>
            <w:tabs>
              <w:tab w:val="left" w:pos="709"/>
            </w:tabs>
            <w:rPr>
              <w:rFonts w:asciiTheme="minorHAnsi" w:eastAsiaTheme="minorEastAsia" w:hAnsiTheme="minorHAnsi" w:cstheme="minorBidi"/>
              <w:i w:val="0"/>
              <w:iCs w:val="0"/>
              <w:sz w:val="22"/>
              <w:szCs w:val="22"/>
            </w:rPr>
          </w:pPr>
          <w:hyperlink w:anchor="_Toc167793142" w:history="1">
            <w:r w:rsidR="000A596C" w:rsidRPr="00602110">
              <w:rPr>
                <w:rStyle w:val="af0"/>
              </w:rPr>
              <w:t>1.1.</w:t>
            </w:r>
            <w:r w:rsidR="000A596C">
              <w:rPr>
                <w:rFonts w:asciiTheme="minorHAnsi" w:eastAsiaTheme="minorEastAsia" w:hAnsiTheme="minorHAnsi" w:cstheme="minorBidi"/>
                <w:i w:val="0"/>
                <w:iCs w:val="0"/>
                <w:sz w:val="22"/>
                <w:szCs w:val="22"/>
              </w:rPr>
              <w:tab/>
            </w:r>
            <w:r w:rsidR="000A596C" w:rsidRPr="00602110">
              <w:rPr>
                <w:rStyle w:val="af0"/>
              </w:rPr>
              <w:t>Цель и место профессионального модуля в структуре образовательной программы</w:t>
            </w:r>
            <w:r w:rsidR="000A596C">
              <w:rPr>
                <w:webHidden/>
              </w:rPr>
              <w:tab/>
            </w:r>
            <w:r w:rsidR="000A596C">
              <w:rPr>
                <w:webHidden/>
              </w:rPr>
              <w:fldChar w:fldCharType="begin"/>
            </w:r>
            <w:r w:rsidR="000A596C">
              <w:rPr>
                <w:webHidden/>
              </w:rPr>
              <w:instrText xml:space="preserve"> PAGEREF _Toc167793142 \h </w:instrText>
            </w:r>
            <w:r w:rsidR="000A596C">
              <w:rPr>
                <w:webHidden/>
              </w:rPr>
            </w:r>
            <w:r w:rsidR="000A596C">
              <w:rPr>
                <w:webHidden/>
              </w:rPr>
              <w:fldChar w:fldCharType="separate"/>
            </w:r>
            <w:r w:rsidR="000A596C">
              <w:rPr>
                <w:webHidden/>
              </w:rPr>
              <w:t>3</w:t>
            </w:r>
            <w:r w:rsidR="000A596C">
              <w:rPr>
                <w:webHidden/>
              </w:rPr>
              <w:fldChar w:fldCharType="end"/>
            </w:r>
          </w:hyperlink>
        </w:p>
        <w:p w14:paraId="5CAC7666" w14:textId="77777777" w:rsidR="000A596C" w:rsidRDefault="00BB6972" w:rsidP="000A596C">
          <w:pPr>
            <w:pStyle w:val="21"/>
            <w:tabs>
              <w:tab w:val="left" w:pos="709"/>
            </w:tabs>
            <w:rPr>
              <w:rFonts w:asciiTheme="minorHAnsi" w:eastAsiaTheme="minorEastAsia" w:hAnsiTheme="minorHAnsi" w:cstheme="minorBidi"/>
              <w:i w:val="0"/>
              <w:iCs w:val="0"/>
              <w:sz w:val="22"/>
              <w:szCs w:val="22"/>
            </w:rPr>
          </w:pPr>
          <w:hyperlink w:anchor="_Toc167793143" w:history="1">
            <w:r w:rsidR="000A596C" w:rsidRPr="00602110">
              <w:rPr>
                <w:rStyle w:val="af0"/>
              </w:rPr>
              <w:t>1.2.</w:t>
            </w:r>
            <w:r w:rsidR="000A596C">
              <w:rPr>
                <w:rFonts w:asciiTheme="minorHAnsi" w:eastAsiaTheme="minorEastAsia" w:hAnsiTheme="minorHAnsi" w:cstheme="minorBidi"/>
                <w:i w:val="0"/>
                <w:iCs w:val="0"/>
                <w:sz w:val="22"/>
                <w:szCs w:val="22"/>
              </w:rPr>
              <w:tab/>
            </w:r>
            <w:r w:rsidR="000A596C" w:rsidRPr="00602110">
              <w:rPr>
                <w:rStyle w:val="af0"/>
              </w:rPr>
              <w:t>Планируемые результаты освоения профессионального модуля</w:t>
            </w:r>
            <w:r w:rsidR="000A596C">
              <w:rPr>
                <w:webHidden/>
              </w:rPr>
              <w:tab/>
            </w:r>
            <w:r w:rsidR="000A596C">
              <w:rPr>
                <w:webHidden/>
              </w:rPr>
              <w:fldChar w:fldCharType="begin"/>
            </w:r>
            <w:r w:rsidR="000A596C">
              <w:rPr>
                <w:webHidden/>
              </w:rPr>
              <w:instrText xml:space="preserve"> PAGEREF _Toc167793143 \h </w:instrText>
            </w:r>
            <w:r w:rsidR="000A596C">
              <w:rPr>
                <w:webHidden/>
              </w:rPr>
            </w:r>
            <w:r w:rsidR="000A596C">
              <w:rPr>
                <w:webHidden/>
              </w:rPr>
              <w:fldChar w:fldCharType="separate"/>
            </w:r>
            <w:r w:rsidR="000A596C">
              <w:rPr>
                <w:webHidden/>
              </w:rPr>
              <w:t>3</w:t>
            </w:r>
            <w:r w:rsidR="000A596C">
              <w:rPr>
                <w:webHidden/>
              </w:rPr>
              <w:fldChar w:fldCharType="end"/>
            </w:r>
          </w:hyperlink>
        </w:p>
        <w:p w14:paraId="5F470C22" w14:textId="77777777" w:rsidR="000A596C" w:rsidRDefault="00BB6972" w:rsidP="000A596C">
          <w:pPr>
            <w:pStyle w:val="14"/>
            <w:tabs>
              <w:tab w:val="left" w:pos="709"/>
            </w:tabs>
            <w:rPr>
              <w:rFonts w:asciiTheme="minorHAnsi" w:eastAsiaTheme="minorEastAsia" w:hAnsiTheme="minorHAnsi" w:cstheme="minorBidi"/>
              <w:b w:val="0"/>
              <w:bCs w:val="0"/>
              <w:lang w:eastAsia="ru-RU"/>
            </w:rPr>
          </w:pPr>
          <w:hyperlink w:anchor="_Toc167793144" w:history="1">
            <w:r w:rsidR="000A596C" w:rsidRPr="00602110">
              <w:rPr>
                <w:rStyle w:val="af0"/>
              </w:rPr>
              <w:t>2. Структура и содержание профессионального модуля</w:t>
            </w:r>
            <w:r w:rsidR="000A596C">
              <w:rPr>
                <w:webHidden/>
              </w:rPr>
              <w:tab/>
            </w:r>
            <w:r w:rsidR="000A596C">
              <w:rPr>
                <w:webHidden/>
              </w:rPr>
              <w:fldChar w:fldCharType="begin"/>
            </w:r>
            <w:r w:rsidR="000A596C">
              <w:rPr>
                <w:webHidden/>
              </w:rPr>
              <w:instrText xml:space="preserve"> PAGEREF _Toc167793144 \h </w:instrText>
            </w:r>
            <w:r w:rsidR="000A596C">
              <w:rPr>
                <w:webHidden/>
              </w:rPr>
            </w:r>
            <w:r w:rsidR="000A596C">
              <w:rPr>
                <w:webHidden/>
              </w:rPr>
              <w:fldChar w:fldCharType="separate"/>
            </w:r>
            <w:r w:rsidR="000A596C">
              <w:rPr>
                <w:webHidden/>
              </w:rPr>
              <w:t>5</w:t>
            </w:r>
            <w:r w:rsidR="000A596C">
              <w:rPr>
                <w:webHidden/>
              </w:rPr>
              <w:fldChar w:fldCharType="end"/>
            </w:r>
          </w:hyperlink>
        </w:p>
        <w:p w14:paraId="43A94F77" w14:textId="77777777" w:rsidR="000A596C" w:rsidRDefault="00BB6972" w:rsidP="000A596C">
          <w:pPr>
            <w:pStyle w:val="21"/>
            <w:tabs>
              <w:tab w:val="left" w:pos="709"/>
            </w:tabs>
            <w:rPr>
              <w:rFonts w:asciiTheme="minorHAnsi" w:eastAsiaTheme="minorEastAsia" w:hAnsiTheme="minorHAnsi" w:cstheme="minorBidi"/>
              <w:i w:val="0"/>
              <w:iCs w:val="0"/>
              <w:sz w:val="22"/>
              <w:szCs w:val="22"/>
            </w:rPr>
          </w:pPr>
          <w:hyperlink w:anchor="_Toc167793145" w:history="1">
            <w:r w:rsidR="000A596C" w:rsidRPr="00602110">
              <w:rPr>
                <w:rStyle w:val="af0"/>
              </w:rPr>
              <w:t>2.1. Трудоемкость освоения модуля</w:t>
            </w:r>
            <w:r w:rsidR="000A596C">
              <w:rPr>
                <w:webHidden/>
              </w:rPr>
              <w:tab/>
            </w:r>
            <w:r w:rsidR="000A596C">
              <w:rPr>
                <w:webHidden/>
              </w:rPr>
              <w:fldChar w:fldCharType="begin"/>
            </w:r>
            <w:r w:rsidR="000A596C">
              <w:rPr>
                <w:webHidden/>
              </w:rPr>
              <w:instrText xml:space="preserve"> PAGEREF _Toc167793145 \h </w:instrText>
            </w:r>
            <w:r w:rsidR="000A596C">
              <w:rPr>
                <w:webHidden/>
              </w:rPr>
            </w:r>
            <w:r w:rsidR="000A596C">
              <w:rPr>
                <w:webHidden/>
              </w:rPr>
              <w:fldChar w:fldCharType="separate"/>
            </w:r>
            <w:r w:rsidR="000A596C">
              <w:rPr>
                <w:webHidden/>
              </w:rPr>
              <w:t>5</w:t>
            </w:r>
            <w:r w:rsidR="000A596C">
              <w:rPr>
                <w:webHidden/>
              </w:rPr>
              <w:fldChar w:fldCharType="end"/>
            </w:r>
          </w:hyperlink>
        </w:p>
        <w:p w14:paraId="515A5D46" w14:textId="77777777" w:rsidR="000A596C" w:rsidRDefault="00BB6972" w:rsidP="000A596C">
          <w:pPr>
            <w:pStyle w:val="21"/>
            <w:tabs>
              <w:tab w:val="left" w:pos="709"/>
            </w:tabs>
            <w:rPr>
              <w:rFonts w:asciiTheme="minorHAnsi" w:eastAsiaTheme="minorEastAsia" w:hAnsiTheme="minorHAnsi" w:cstheme="minorBidi"/>
              <w:i w:val="0"/>
              <w:iCs w:val="0"/>
              <w:sz w:val="22"/>
              <w:szCs w:val="22"/>
            </w:rPr>
          </w:pPr>
          <w:hyperlink w:anchor="_Toc167793146" w:history="1">
            <w:r w:rsidR="000A596C" w:rsidRPr="00602110">
              <w:rPr>
                <w:rStyle w:val="af0"/>
              </w:rPr>
              <w:t>2.2. Структура профессионального модуля</w:t>
            </w:r>
            <w:r w:rsidR="000A596C">
              <w:rPr>
                <w:webHidden/>
              </w:rPr>
              <w:tab/>
            </w:r>
            <w:r w:rsidR="000A596C">
              <w:rPr>
                <w:webHidden/>
              </w:rPr>
              <w:fldChar w:fldCharType="begin"/>
            </w:r>
            <w:r w:rsidR="000A596C">
              <w:rPr>
                <w:webHidden/>
              </w:rPr>
              <w:instrText xml:space="preserve"> PAGEREF _Toc167793146 \h </w:instrText>
            </w:r>
            <w:r w:rsidR="000A596C">
              <w:rPr>
                <w:webHidden/>
              </w:rPr>
            </w:r>
            <w:r w:rsidR="000A596C">
              <w:rPr>
                <w:webHidden/>
              </w:rPr>
              <w:fldChar w:fldCharType="separate"/>
            </w:r>
            <w:r w:rsidR="000A596C">
              <w:rPr>
                <w:webHidden/>
              </w:rPr>
              <w:t>5</w:t>
            </w:r>
            <w:r w:rsidR="000A596C">
              <w:rPr>
                <w:webHidden/>
              </w:rPr>
              <w:fldChar w:fldCharType="end"/>
            </w:r>
          </w:hyperlink>
        </w:p>
        <w:p w14:paraId="12B9267E" w14:textId="77777777" w:rsidR="000A596C" w:rsidRDefault="00BB6972" w:rsidP="000A596C">
          <w:pPr>
            <w:pStyle w:val="21"/>
            <w:tabs>
              <w:tab w:val="left" w:pos="709"/>
            </w:tabs>
            <w:rPr>
              <w:rFonts w:asciiTheme="minorHAnsi" w:eastAsiaTheme="minorEastAsia" w:hAnsiTheme="minorHAnsi" w:cstheme="minorBidi"/>
              <w:i w:val="0"/>
              <w:iCs w:val="0"/>
              <w:sz w:val="22"/>
              <w:szCs w:val="22"/>
            </w:rPr>
          </w:pPr>
          <w:hyperlink w:anchor="_Toc167793147" w:history="1">
            <w:r w:rsidR="000A596C" w:rsidRPr="00602110">
              <w:rPr>
                <w:rStyle w:val="af0"/>
              </w:rPr>
              <w:t>2.3. Содержание профессионального модуля</w:t>
            </w:r>
            <w:r w:rsidR="000A596C">
              <w:rPr>
                <w:webHidden/>
              </w:rPr>
              <w:tab/>
            </w:r>
            <w:r w:rsidR="000A596C">
              <w:rPr>
                <w:webHidden/>
              </w:rPr>
              <w:fldChar w:fldCharType="begin"/>
            </w:r>
            <w:r w:rsidR="000A596C">
              <w:rPr>
                <w:webHidden/>
              </w:rPr>
              <w:instrText xml:space="preserve"> PAGEREF _Toc167793147 \h </w:instrText>
            </w:r>
            <w:r w:rsidR="000A596C">
              <w:rPr>
                <w:webHidden/>
              </w:rPr>
            </w:r>
            <w:r w:rsidR="000A596C">
              <w:rPr>
                <w:webHidden/>
              </w:rPr>
              <w:fldChar w:fldCharType="separate"/>
            </w:r>
            <w:r w:rsidR="000A596C">
              <w:rPr>
                <w:webHidden/>
              </w:rPr>
              <w:t>6</w:t>
            </w:r>
            <w:r w:rsidR="000A596C">
              <w:rPr>
                <w:webHidden/>
              </w:rPr>
              <w:fldChar w:fldCharType="end"/>
            </w:r>
          </w:hyperlink>
        </w:p>
        <w:p w14:paraId="64065E01" w14:textId="77777777" w:rsidR="000A596C" w:rsidRDefault="00BB6972" w:rsidP="000A596C">
          <w:pPr>
            <w:pStyle w:val="14"/>
            <w:tabs>
              <w:tab w:val="left" w:pos="709"/>
            </w:tabs>
            <w:rPr>
              <w:rFonts w:asciiTheme="minorHAnsi" w:eastAsiaTheme="minorEastAsia" w:hAnsiTheme="minorHAnsi" w:cstheme="minorBidi"/>
              <w:b w:val="0"/>
              <w:bCs w:val="0"/>
              <w:lang w:eastAsia="ru-RU"/>
            </w:rPr>
          </w:pPr>
          <w:hyperlink w:anchor="_Toc167793148" w:history="1">
            <w:r w:rsidR="000A596C" w:rsidRPr="00602110">
              <w:rPr>
                <w:rStyle w:val="af0"/>
              </w:rPr>
              <w:t>3. Условия реализации профессионального модуля</w:t>
            </w:r>
            <w:r w:rsidR="000A596C">
              <w:rPr>
                <w:webHidden/>
              </w:rPr>
              <w:tab/>
            </w:r>
            <w:r w:rsidR="000A596C">
              <w:rPr>
                <w:webHidden/>
              </w:rPr>
              <w:fldChar w:fldCharType="begin"/>
            </w:r>
            <w:r w:rsidR="000A596C">
              <w:rPr>
                <w:webHidden/>
              </w:rPr>
              <w:instrText xml:space="preserve"> PAGEREF _Toc167793148 \h </w:instrText>
            </w:r>
            <w:r w:rsidR="000A596C">
              <w:rPr>
                <w:webHidden/>
              </w:rPr>
            </w:r>
            <w:r w:rsidR="000A596C">
              <w:rPr>
                <w:webHidden/>
              </w:rPr>
              <w:fldChar w:fldCharType="separate"/>
            </w:r>
            <w:r w:rsidR="000A596C">
              <w:rPr>
                <w:webHidden/>
              </w:rPr>
              <w:t>8</w:t>
            </w:r>
            <w:r w:rsidR="000A596C">
              <w:rPr>
                <w:webHidden/>
              </w:rPr>
              <w:fldChar w:fldCharType="end"/>
            </w:r>
          </w:hyperlink>
        </w:p>
        <w:p w14:paraId="635128F9" w14:textId="77777777" w:rsidR="000A596C" w:rsidRDefault="00BB6972" w:rsidP="000A596C">
          <w:pPr>
            <w:pStyle w:val="21"/>
            <w:tabs>
              <w:tab w:val="left" w:pos="709"/>
            </w:tabs>
            <w:rPr>
              <w:rFonts w:asciiTheme="minorHAnsi" w:eastAsiaTheme="minorEastAsia" w:hAnsiTheme="minorHAnsi" w:cstheme="minorBidi"/>
              <w:i w:val="0"/>
              <w:iCs w:val="0"/>
              <w:sz w:val="22"/>
              <w:szCs w:val="22"/>
            </w:rPr>
          </w:pPr>
          <w:hyperlink w:anchor="_Toc167793149" w:history="1">
            <w:r w:rsidR="000A596C" w:rsidRPr="00602110">
              <w:rPr>
                <w:rStyle w:val="af0"/>
              </w:rPr>
              <w:t>3.1. Материально-техническое обеспечение</w:t>
            </w:r>
            <w:r w:rsidR="000A596C">
              <w:rPr>
                <w:webHidden/>
              </w:rPr>
              <w:tab/>
            </w:r>
            <w:r w:rsidR="000A596C">
              <w:rPr>
                <w:webHidden/>
              </w:rPr>
              <w:fldChar w:fldCharType="begin"/>
            </w:r>
            <w:r w:rsidR="000A596C">
              <w:rPr>
                <w:webHidden/>
              </w:rPr>
              <w:instrText xml:space="preserve"> PAGEREF _Toc167793149 \h </w:instrText>
            </w:r>
            <w:r w:rsidR="000A596C">
              <w:rPr>
                <w:webHidden/>
              </w:rPr>
            </w:r>
            <w:r w:rsidR="000A596C">
              <w:rPr>
                <w:webHidden/>
              </w:rPr>
              <w:fldChar w:fldCharType="separate"/>
            </w:r>
            <w:r w:rsidR="000A596C">
              <w:rPr>
                <w:webHidden/>
              </w:rPr>
              <w:t>8</w:t>
            </w:r>
            <w:r w:rsidR="000A596C">
              <w:rPr>
                <w:webHidden/>
              </w:rPr>
              <w:fldChar w:fldCharType="end"/>
            </w:r>
          </w:hyperlink>
        </w:p>
        <w:p w14:paraId="3B9DC5C7" w14:textId="77777777" w:rsidR="000A596C" w:rsidRDefault="00BB6972" w:rsidP="000A596C">
          <w:pPr>
            <w:pStyle w:val="21"/>
            <w:tabs>
              <w:tab w:val="left" w:pos="709"/>
            </w:tabs>
            <w:rPr>
              <w:rFonts w:asciiTheme="minorHAnsi" w:eastAsiaTheme="minorEastAsia" w:hAnsiTheme="minorHAnsi" w:cstheme="minorBidi"/>
              <w:i w:val="0"/>
              <w:iCs w:val="0"/>
              <w:sz w:val="22"/>
              <w:szCs w:val="22"/>
            </w:rPr>
          </w:pPr>
          <w:hyperlink w:anchor="_Toc167793150" w:history="1">
            <w:r w:rsidR="000A596C" w:rsidRPr="00602110">
              <w:rPr>
                <w:rStyle w:val="af0"/>
              </w:rPr>
              <w:t>3.2. Учебно-методическое обеспечение</w:t>
            </w:r>
            <w:r w:rsidR="000A596C">
              <w:rPr>
                <w:webHidden/>
              </w:rPr>
              <w:tab/>
            </w:r>
            <w:r w:rsidR="000A596C">
              <w:rPr>
                <w:webHidden/>
              </w:rPr>
              <w:fldChar w:fldCharType="begin"/>
            </w:r>
            <w:r w:rsidR="000A596C">
              <w:rPr>
                <w:webHidden/>
              </w:rPr>
              <w:instrText xml:space="preserve"> PAGEREF _Toc167793150 \h </w:instrText>
            </w:r>
            <w:r w:rsidR="000A596C">
              <w:rPr>
                <w:webHidden/>
              </w:rPr>
            </w:r>
            <w:r w:rsidR="000A596C">
              <w:rPr>
                <w:webHidden/>
              </w:rPr>
              <w:fldChar w:fldCharType="separate"/>
            </w:r>
            <w:r w:rsidR="000A596C">
              <w:rPr>
                <w:webHidden/>
              </w:rPr>
              <w:t>8</w:t>
            </w:r>
            <w:r w:rsidR="000A596C">
              <w:rPr>
                <w:webHidden/>
              </w:rPr>
              <w:fldChar w:fldCharType="end"/>
            </w:r>
          </w:hyperlink>
        </w:p>
        <w:p w14:paraId="2EB93DA8" w14:textId="77777777" w:rsidR="000A596C" w:rsidRDefault="00BB6972" w:rsidP="000A596C">
          <w:pPr>
            <w:pStyle w:val="14"/>
            <w:tabs>
              <w:tab w:val="left" w:pos="709"/>
            </w:tabs>
            <w:rPr>
              <w:rFonts w:asciiTheme="minorHAnsi" w:eastAsiaTheme="minorEastAsia" w:hAnsiTheme="minorHAnsi" w:cstheme="minorBidi"/>
              <w:b w:val="0"/>
              <w:bCs w:val="0"/>
              <w:lang w:eastAsia="ru-RU"/>
            </w:rPr>
          </w:pPr>
          <w:hyperlink w:anchor="_Toc167793151" w:history="1">
            <w:r w:rsidR="000A596C" w:rsidRPr="00602110">
              <w:rPr>
                <w:rStyle w:val="af0"/>
              </w:rPr>
              <w:t>4. Контроль и оценка результатов освоения  профессионального модуля</w:t>
            </w:r>
            <w:r w:rsidR="000A596C">
              <w:rPr>
                <w:webHidden/>
              </w:rPr>
              <w:tab/>
            </w:r>
            <w:r w:rsidR="000A596C">
              <w:rPr>
                <w:webHidden/>
              </w:rPr>
              <w:fldChar w:fldCharType="begin"/>
            </w:r>
            <w:r w:rsidR="000A596C">
              <w:rPr>
                <w:webHidden/>
              </w:rPr>
              <w:instrText xml:space="preserve"> PAGEREF _Toc167793151 \h </w:instrText>
            </w:r>
            <w:r w:rsidR="000A596C">
              <w:rPr>
                <w:webHidden/>
              </w:rPr>
            </w:r>
            <w:r w:rsidR="000A596C">
              <w:rPr>
                <w:webHidden/>
              </w:rPr>
              <w:fldChar w:fldCharType="separate"/>
            </w:r>
            <w:r w:rsidR="000A596C">
              <w:rPr>
                <w:webHidden/>
              </w:rPr>
              <w:t>9</w:t>
            </w:r>
            <w:r w:rsidR="000A596C">
              <w:rPr>
                <w:webHidden/>
              </w:rPr>
              <w:fldChar w:fldCharType="end"/>
            </w:r>
          </w:hyperlink>
        </w:p>
        <w:p w14:paraId="137F321F" w14:textId="77777777" w:rsidR="000A596C" w:rsidRDefault="000A596C" w:rsidP="000A596C">
          <w:r>
            <w:rPr>
              <w:b/>
              <w:bCs/>
            </w:rPr>
            <w:fldChar w:fldCharType="end"/>
          </w:r>
        </w:p>
      </w:sdtContent>
    </w:sdt>
    <w:p w14:paraId="11B28BCF" w14:textId="77777777" w:rsidR="000A596C" w:rsidRDefault="000A596C" w:rsidP="000A596C">
      <w:pPr>
        <w:pStyle w:val="14"/>
        <w:rPr>
          <w:rFonts w:asciiTheme="minorHAnsi" w:eastAsiaTheme="minorEastAsia" w:hAnsiTheme="minorHAnsi" w:cstheme="minorBidi"/>
          <w:b w:val="0"/>
          <w:bCs w:val="0"/>
          <w:lang w:eastAsia="ru-RU"/>
        </w:rPr>
      </w:pPr>
    </w:p>
    <w:p w14:paraId="09AA2EB0" w14:textId="77777777" w:rsidR="000A596C" w:rsidRDefault="000A596C" w:rsidP="000A596C">
      <w:pPr>
        <w:pStyle w:val="14"/>
        <w:rPr>
          <w:rFonts w:asciiTheme="minorHAnsi" w:eastAsiaTheme="minorEastAsia" w:hAnsiTheme="minorHAnsi" w:cstheme="minorBidi"/>
          <w:b w:val="0"/>
          <w:bCs w:val="0"/>
          <w:lang w:eastAsia="ru-RU"/>
        </w:rPr>
      </w:pPr>
    </w:p>
    <w:p w14:paraId="60CDC909" w14:textId="77777777" w:rsidR="000A596C" w:rsidRPr="001D20BA" w:rsidRDefault="000A596C" w:rsidP="000A596C">
      <w:pPr>
        <w:jc w:val="center"/>
        <w:rPr>
          <w:rFonts w:ascii="Times New Roman" w:hAnsi="Times New Roman" w:cs="Times New Roman"/>
          <w:b/>
          <w:bCs/>
        </w:rPr>
      </w:pPr>
      <w:r>
        <w:rPr>
          <w:rFonts w:ascii="Times New Roman" w:hAnsi="Times New Roman" w:cs="Times New Roman"/>
          <w:b/>
          <w:bCs/>
        </w:rPr>
        <w:fldChar w:fldCharType="end"/>
      </w:r>
    </w:p>
    <w:p w14:paraId="51A659D3" w14:textId="77777777" w:rsidR="000A596C" w:rsidRDefault="000A596C" w:rsidP="000A596C">
      <w:pPr>
        <w:pStyle w:val="1f"/>
        <w:jc w:val="left"/>
        <w:sectPr w:rsidR="000A596C" w:rsidSect="00502F97">
          <w:headerReference w:type="even" r:id="rId65"/>
          <w:headerReference w:type="default" r:id="rId66"/>
          <w:pgSz w:w="11906" w:h="16838"/>
          <w:pgMar w:top="1134" w:right="567" w:bottom="1134" w:left="1701" w:header="709" w:footer="709" w:gutter="0"/>
          <w:cols w:space="708"/>
          <w:docGrid w:linePitch="360"/>
        </w:sectPr>
      </w:pPr>
    </w:p>
    <w:p w14:paraId="75D0E1A5" w14:textId="77777777" w:rsidR="000A596C" w:rsidRPr="00D46500" w:rsidRDefault="000A596C" w:rsidP="000A596C">
      <w:pPr>
        <w:pStyle w:val="1f"/>
        <w:rPr>
          <w:rFonts w:ascii="Times New Roman" w:hAnsi="Times New Roman"/>
          <w:lang w:val="ru-RU"/>
        </w:rPr>
      </w:pPr>
      <w:bookmarkStart w:id="105" w:name="_Toc167793103"/>
      <w:bookmarkStart w:id="106" w:name="_Toc167793141"/>
      <w:r w:rsidRPr="007863C1">
        <w:lastRenderedPageBreak/>
        <w:t>1. Общая характеристика</w:t>
      </w:r>
      <w:r>
        <w:rPr>
          <w:rFonts w:asciiTheme="minorHAnsi" w:hAnsiTheme="minorHAnsi"/>
          <w:lang w:val="ru-RU"/>
        </w:rPr>
        <w:t xml:space="preserve"> </w:t>
      </w:r>
      <w:r w:rsidRPr="00D46500">
        <w:rPr>
          <w:rFonts w:ascii="Times New Roman" w:hAnsi="Times New Roman"/>
          <w:lang w:val="ru-RU"/>
        </w:rPr>
        <w:t>РАБОЧЕЙ ПРОГРАММЫ ПРОФЕССИОНАЛЬНОГО МОДУЛЯ</w:t>
      </w:r>
      <w:bookmarkEnd w:id="105"/>
      <w:bookmarkEnd w:id="106"/>
    </w:p>
    <w:p w14:paraId="696D69A8" w14:textId="77777777" w:rsidR="000A596C" w:rsidRPr="00D46500" w:rsidRDefault="000A596C" w:rsidP="000A596C">
      <w:pPr>
        <w:pStyle w:val="1d"/>
        <w:jc w:val="center"/>
        <w:rPr>
          <w:rFonts w:eastAsia="Segoe UI"/>
          <w:lang w:val="ru-RU"/>
        </w:rPr>
      </w:pPr>
      <w:r w:rsidRPr="00D46500">
        <w:rPr>
          <w:rFonts w:eastAsia="Segoe UI"/>
          <w:lang w:val="ru-RU"/>
        </w:rPr>
        <w:t>«</w:t>
      </w:r>
      <w:r w:rsidRPr="00EB4E89">
        <w:rPr>
          <w:rFonts w:eastAsia="Segoe UI"/>
          <w:u w:val="single"/>
          <w:lang w:val="ru-RU"/>
        </w:rPr>
        <w:t>ПМ.0</w:t>
      </w:r>
      <w:r>
        <w:rPr>
          <w:rFonts w:eastAsia="Segoe UI"/>
          <w:u w:val="single"/>
          <w:lang w:val="ru-RU"/>
        </w:rPr>
        <w:t>6</w:t>
      </w:r>
      <w:r w:rsidRPr="00EB4E89">
        <w:rPr>
          <w:rFonts w:eastAsia="Segoe UI"/>
          <w:u w:val="single"/>
          <w:lang w:val="ru-RU"/>
        </w:rPr>
        <w:t xml:space="preserve"> </w:t>
      </w:r>
      <w:r w:rsidRPr="004F1BE4">
        <w:rPr>
          <w:rFonts w:eastAsia="Segoe UI"/>
          <w:u w:val="single"/>
          <w:lang w:val="ru-RU"/>
        </w:rPr>
        <w:t>Цифровые и коммуникативные технологии в профессиональной деятельности акушерки</w:t>
      </w:r>
      <w:r w:rsidRPr="00EB4E89">
        <w:rPr>
          <w:rFonts w:eastAsia="Segoe UI"/>
          <w:lang w:val="ru-RU"/>
        </w:rPr>
        <w:t>»</w:t>
      </w:r>
    </w:p>
    <w:p w14:paraId="257B2F78" w14:textId="77777777" w:rsidR="000A596C" w:rsidRPr="00C13371" w:rsidRDefault="000A596C" w:rsidP="000A596C">
      <w:pPr>
        <w:pStyle w:val="1d"/>
        <w:jc w:val="center"/>
        <w:rPr>
          <w:rFonts w:eastAsia="Segoe UI"/>
          <w:vertAlign w:val="superscript"/>
          <w:lang w:val="ru-RU"/>
        </w:rPr>
      </w:pPr>
      <w:r w:rsidRPr="00D46500">
        <w:rPr>
          <w:rFonts w:eastAsia="Segoe UI"/>
          <w:vertAlign w:val="superscript"/>
          <w:lang w:val="ru-RU"/>
        </w:rPr>
        <w:t>код и наименование модуля</w:t>
      </w:r>
    </w:p>
    <w:p w14:paraId="01D8D57B" w14:textId="77777777" w:rsidR="000A596C" w:rsidRDefault="000A596C" w:rsidP="000A596C">
      <w:pPr>
        <w:pStyle w:val="114"/>
        <w:numPr>
          <w:ilvl w:val="1"/>
          <w:numId w:val="1"/>
        </w:numPr>
        <w:rPr>
          <w:rFonts w:ascii="Times New Roman" w:hAnsi="Times New Roman"/>
        </w:rPr>
      </w:pPr>
      <w:bookmarkStart w:id="107" w:name="_Toc167793104"/>
      <w:bookmarkStart w:id="108" w:name="_Toc167793142"/>
      <w:r w:rsidRPr="00EA6E1D">
        <w:rPr>
          <w:rFonts w:ascii="Times New Roman" w:hAnsi="Times New Roman"/>
        </w:rPr>
        <w:t xml:space="preserve">Цель и место профессионального модуля </w:t>
      </w:r>
      <w:r w:rsidRPr="00C13371">
        <w:rPr>
          <w:rFonts w:ascii="Times New Roman" w:hAnsi="Times New Roman"/>
        </w:rPr>
        <w:t>в структуре образовательной программы</w:t>
      </w:r>
      <w:bookmarkEnd w:id="107"/>
      <w:bookmarkEnd w:id="108"/>
      <w:r>
        <w:rPr>
          <w:rFonts w:ascii="Times New Roman" w:hAnsi="Times New Roman"/>
        </w:rPr>
        <w:t xml:space="preserve"> </w:t>
      </w:r>
    </w:p>
    <w:p w14:paraId="76827CB6" w14:textId="77777777" w:rsidR="000A596C" w:rsidRPr="00EB4E89" w:rsidRDefault="000A596C" w:rsidP="000A596C">
      <w:pPr>
        <w:pStyle w:val="a4"/>
        <w:suppressAutoHyphens/>
        <w:spacing w:line="276" w:lineRule="auto"/>
        <w:ind w:left="420"/>
        <w:jc w:val="both"/>
        <w:rPr>
          <w:rFonts w:ascii="Times New Roman" w:eastAsia="Times New Roman" w:hAnsi="Times New Roman" w:cs="Times New Roman"/>
          <w:color w:val="000000" w:themeColor="text1"/>
          <w:sz w:val="24"/>
          <w:szCs w:val="24"/>
          <w:lang w:eastAsia="ru-RU"/>
        </w:rPr>
      </w:pPr>
      <w:r w:rsidRPr="008D7148">
        <w:rPr>
          <w:rFonts w:ascii="Times New Roman" w:eastAsia="Times New Roman" w:hAnsi="Times New Roman" w:cs="Times New Roman"/>
          <w:sz w:val="24"/>
          <w:szCs w:val="24"/>
          <w:lang w:eastAsia="ru-RU"/>
        </w:rPr>
        <w:t xml:space="preserve">Цель модуля: освоение вида деятельности </w:t>
      </w:r>
      <w:r>
        <w:rPr>
          <w:rFonts w:ascii="Times New Roman" w:eastAsia="Times New Roman" w:hAnsi="Times New Roman" w:cs="Times New Roman"/>
          <w:sz w:val="24"/>
          <w:szCs w:val="24"/>
          <w:lang w:eastAsia="ru-RU"/>
        </w:rPr>
        <w:t>«</w:t>
      </w:r>
      <w:r>
        <w:rPr>
          <w:rFonts w:ascii="Times New Roman" w:hAnsi="Times New Roman"/>
          <w:color w:val="1A1A1A"/>
          <w:sz w:val="24"/>
          <w:szCs w:val="24"/>
        </w:rPr>
        <w:t>Цифровые и коммуникативные технологии в профессиональной деятельности акушерки</w:t>
      </w:r>
      <w:r w:rsidRPr="00EB4E89">
        <w:rPr>
          <w:rFonts w:ascii="Times New Roman" w:eastAsia="Times New Roman" w:hAnsi="Times New Roman" w:cs="Times New Roman"/>
          <w:bCs/>
          <w:i/>
          <w:iCs/>
          <w:color w:val="000000" w:themeColor="text1"/>
          <w:sz w:val="24"/>
          <w:szCs w:val="24"/>
          <w:lang w:eastAsia="ru-RU"/>
        </w:rPr>
        <w:t>»</w:t>
      </w:r>
      <w:r w:rsidRPr="00EB4E89">
        <w:rPr>
          <w:rFonts w:ascii="Times New Roman" w:eastAsia="Times New Roman" w:hAnsi="Times New Roman" w:cs="Times New Roman"/>
          <w:color w:val="000000" w:themeColor="text1"/>
          <w:sz w:val="24"/>
          <w:szCs w:val="24"/>
          <w:lang w:eastAsia="ru-RU"/>
        </w:rPr>
        <w:t>.</w:t>
      </w:r>
    </w:p>
    <w:p w14:paraId="06F758B2" w14:textId="77777777" w:rsidR="000A596C" w:rsidRPr="008D7148" w:rsidRDefault="000A596C" w:rsidP="000A596C">
      <w:pPr>
        <w:pStyle w:val="a4"/>
        <w:suppressAutoHyphens/>
        <w:spacing w:line="276" w:lineRule="auto"/>
        <w:ind w:left="420"/>
        <w:jc w:val="both"/>
        <w:rPr>
          <w:rFonts w:ascii="Times New Roman" w:hAnsi="Times New Roman" w:cs="Times New Roman"/>
          <w:color w:val="FF0000"/>
          <w:sz w:val="24"/>
          <w:szCs w:val="24"/>
        </w:rPr>
      </w:pPr>
      <w:r w:rsidRPr="008D7148">
        <w:rPr>
          <w:rFonts w:ascii="Times New Roman" w:hAnsi="Times New Roman" w:cs="Times New Roman"/>
          <w:sz w:val="24"/>
          <w:szCs w:val="24"/>
        </w:rPr>
        <w:t xml:space="preserve">Профессиональный модуль включен в </w:t>
      </w:r>
      <w:r w:rsidRPr="00EB4E89">
        <w:rPr>
          <w:rFonts w:ascii="Times New Roman" w:hAnsi="Times New Roman" w:cs="Times New Roman"/>
          <w:iCs/>
          <w:color w:val="000000" w:themeColor="text1"/>
          <w:sz w:val="24"/>
          <w:szCs w:val="24"/>
        </w:rPr>
        <w:t>вариативную часть образовательной программы</w:t>
      </w:r>
      <w:r>
        <w:rPr>
          <w:rFonts w:ascii="Times New Roman" w:hAnsi="Times New Roman" w:cs="Times New Roman"/>
          <w:iCs/>
          <w:color w:val="000000" w:themeColor="text1"/>
          <w:sz w:val="24"/>
          <w:szCs w:val="24"/>
        </w:rPr>
        <w:t xml:space="preserve"> в </w:t>
      </w:r>
      <w:r w:rsidRPr="00C24C6A">
        <w:t>«</w:t>
      </w:r>
      <w:r w:rsidRPr="00C24C6A">
        <w:rPr>
          <w:rFonts w:ascii="Times New Roman" w:hAnsi="Times New Roman" w:cs="Times New Roman"/>
          <w:iCs/>
          <w:color w:val="000000" w:themeColor="text1"/>
          <w:sz w:val="24"/>
          <w:szCs w:val="24"/>
        </w:rPr>
        <w:t>Дополнительный профессиональный блок, включая цифровой модуль по запросу работодателя (ОГБУЗ "Иркутская районная больница")</w:t>
      </w:r>
      <w:r>
        <w:rPr>
          <w:rFonts w:ascii="Times New Roman" w:hAnsi="Times New Roman" w:cs="Times New Roman"/>
          <w:iCs/>
          <w:color w:val="000000" w:themeColor="text1"/>
          <w:sz w:val="24"/>
          <w:szCs w:val="24"/>
        </w:rPr>
        <w:t>»</w:t>
      </w:r>
    </w:p>
    <w:p w14:paraId="5A12518B" w14:textId="77777777" w:rsidR="000A596C" w:rsidRPr="00EA6E1D" w:rsidRDefault="000A596C" w:rsidP="000A596C">
      <w:pPr>
        <w:pStyle w:val="114"/>
        <w:ind w:left="1129" w:firstLine="0"/>
        <w:rPr>
          <w:rFonts w:ascii="Times New Roman" w:hAnsi="Times New Roman"/>
        </w:rPr>
      </w:pPr>
    </w:p>
    <w:p w14:paraId="0BCF3A22" w14:textId="77777777" w:rsidR="000A596C" w:rsidRPr="00EA6E1D" w:rsidRDefault="000A596C" w:rsidP="000A596C">
      <w:pPr>
        <w:pStyle w:val="114"/>
        <w:numPr>
          <w:ilvl w:val="1"/>
          <w:numId w:val="1"/>
        </w:numPr>
        <w:rPr>
          <w:rFonts w:ascii="Times New Roman" w:hAnsi="Times New Roman"/>
        </w:rPr>
      </w:pPr>
      <w:bookmarkStart w:id="109" w:name="_Toc167793105"/>
      <w:bookmarkStart w:id="110" w:name="_Toc167793143"/>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sidRPr="00EA6E1D">
        <w:rPr>
          <w:rFonts w:ascii="Times New Roman" w:hAnsi="Times New Roman"/>
        </w:rPr>
        <w:t xml:space="preserve">профессионального </w:t>
      </w:r>
      <w:r>
        <w:rPr>
          <w:rFonts w:ascii="Times New Roman" w:hAnsi="Times New Roman"/>
        </w:rPr>
        <w:t>модуля</w:t>
      </w:r>
      <w:bookmarkEnd w:id="109"/>
      <w:bookmarkEnd w:id="110"/>
    </w:p>
    <w:p w14:paraId="27F5EEC3" w14:textId="77777777" w:rsidR="000A596C" w:rsidRDefault="000A596C" w:rsidP="000A596C">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w:t>
      </w:r>
      <w:r w:rsidRPr="00FA680C">
        <w:rPr>
          <w:rFonts w:ascii="Times New Roman" w:eastAsia="Times New Roman" w:hAnsi="Times New Roman" w:cs="Times New Roman"/>
          <w:sz w:val="24"/>
          <w:szCs w:val="24"/>
          <w:lang w:eastAsia="ru-RU"/>
        </w:rPr>
        <w:t>.</w:t>
      </w:r>
    </w:p>
    <w:p w14:paraId="20D58276" w14:textId="77777777" w:rsidR="000A596C" w:rsidRDefault="000A596C" w:rsidP="000A596C">
      <w:pPr>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профессионального модуля </w:t>
      </w:r>
      <w:proofErr w:type="gramStart"/>
      <w:r>
        <w:rPr>
          <w:rFonts w:ascii="Times New Roman" w:hAnsi="Times New Roman" w:cs="Times New Roman"/>
          <w:bCs/>
          <w:sz w:val="24"/>
          <w:szCs w:val="24"/>
        </w:rPr>
        <w:t>обучающийся</w:t>
      </w:r>
      <w:proofErr w:type="gramEnd"/>
      <w:r>
        <w:rPr>
          <w:rFonts w:ascii="Times New Roman" w:hAnsi="Times New Roman" w:cs="Times New Roman"/>
          <w:bCs/>
          <w:sz w:val="24"/>
          <w:szCs w:val="24"/>
        </w:rPr>
        <w:t xml:space="preserve"> должен</w:t>
      </w:r>
      <w:r>
        <w:rPr>
          <w:rFonts w:ascii="Times New Roman" w:hAnsi="Times New Roman" w:cs="Times New Roman"/>
          <w:bCs/>
          <w:sz w:val="24"/>
          <w:szCs w:val="24"/>
          <w:vertAlign w:val="superscript"/>
        </w:rPr>
        <w:footnoteReference w:id="10"/>
      </w:r>
      <w:r>
        <w:rPr>
          <w:rFonts w:ascii="Times New Roman" w:hAnsi="Times New Roman" w:cs="Times New Roman"/>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833"/>
        <w:gridCol w:w="2833"/>
        <w:gridCol w:w="2833"/>
      </w:tblGrid>
      <w:tr w:rsidR="000A596C" w:rsidRPr="00AC4913" w14:paraId="2E8794DB" w14:textId="77777777" w:rsidTr="000A596C">
        <w:tc>
          <w:tcPr>
            <w:tcW w:w="1129" w:type="dxa"/>
            <w:tcBorders>
              <w:top w:val="single" w:sz="4" w:space="0" w:color="auto"/>
              <w:left w:val="single" w:sz="4" w:space="0" w:color="auto"/>
              <w:right w:val="single" w:sz="4" w:space="0" w:color="auto"/>
            </w:tcBorders>
          </w:tcPr>
          <w:p w14:paraId="39FAB79E" w14:textId="77777777" w:rsidR="000A596C" w:rsidRPr="00D46500" w:rsidRDefault="000A596C" w:rsidP="000A596C">
            <w:pPr>
              <w:rPr>
                <w:rStyle w:val="afb"/>
                <w:b/>
                <w:i w:val="0"/>
                <w:sz w:val="24"/>
                <w:szCs w:val="24"/>
              </w:rPr>
            </w:pPr>
            <w:r w:rsidRPr="00D46500">
              <w:rPr>
                <w:rStyle w:val="afb"/>
                <w:b/>
                <w:i w:val="0"/>
                <w:sz w:val="24"/>
                <w:szCs w:val="24"/>
              </w:rPr>
              <w:t xml:space="preserve">Код </w:t>
            </w:r>
            <w:proofErr w:type="gramStart"/>
            <w:r w:rsidRPr="00D46500">
              <w:rPr>
                <w:rStyle w:val="afb"/>
                <w:b/>
                <w:i w:val="0"/>
                <w:iCs/>
                <w:sz w:val="24"/>
                <w:szCs w:val="24"/>
              </w:rPr>
              <w:t>ОК</w:t>
            </w:r>
            <w:proofErr w:type="gramEnd"/>
            <w:r w:rsidRPr="00D46500">
              <w:rPr>
                <w:rStyle w:val="afb"/>
                <w:b/>
                <w:sz w:val="24"/>
                <w:szCs w:val="24"/>
              </w:rPr>
              <w:t xml:space="preserve">, </w:t>
            </w:r>
            <w:r w:rsidRPr="00D46500">
              <w:rPr>
                <w:rStyle w:val="afb"/>
                <w:b/>
                <w:i w:val="0"/>
                <w:iCs/>
                <w:sz w:val="24"/>
                <w:szCs w:val="24"/>
              </w:rPr>
              <w:t>ПК</w:t>
            </w:r>
          </w:p>
        </w:tc>
        <w:tc>
          <w:tcPr>
            <w:tcW w:w="2833" w:type="dxa"/>
            <w:tcBorders>
              <w:top w:val="single" w:sz="4" w:space="0" w:color="auto"/>
              <w:left w:val="single" w:sz="4" w:space="0" w:color="auto"/>
              <w:right w:val="single" w:sz="4" w:space="0" w:color="auto"/>
            </w:tcBorders>
          </w:tcPr>
          <w:p w14:paraId="6262FE90" w14:textId="77777777" w:rsidR="000A596C" w:rsidRPr="00D46500" w:rsidRDefault="000A596C" w:rsidP="000A596C">
            <w:pPr>
              <w:jc w:val="center"/>
              <w:rPr>
                <w:rFonts w:ascii="Times New Roman" w:hAnsi="Times New Roman" w:cs="Times New Roman"/>
                <w:b/>
                <w:sz w:val="24"/>
                <w:szCs w:val="24"/>
              </w:rPr>
            </w:pPr>
            <w:r w:rsidRPr="00D46500">
              <w:rPr>
                <w:rFonts w:ascii="Times New Roman" w:hAnsi="Times New Roman" w:cs="Times New Roman"/>
                <w:b/>
                <w:sz w:val="24"/>
                <w:szCs w:val="24"/>
              </w:rPr>
              <w:t>Уметь</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0ACCD62C" w14:textId="77777777" w:rsidR="000A596C" w:rsidRPr="00D46500" w:rsidRDefault="000A596C" w:rsidP="000A596C">
            <w:pPr>
              <w:jc w:val="center"/>
              <w:rPr>
                <w:rFonts w:ascii="Times New Roman" w:hAnsi="Times New Roman" w:cs="Times New Roman"/>
                <w:b/>
                <w:i/>
                <w:sz w:val="24"/>
                <w:szCs w:val="24"/>
              </w:rPr>
            </w:pPr>
            <w:r w:rsidRPr="00D46500">
              <w:rPr>
                <w:rFonts w:ascii="Times New Roman" w:hAnsi="Times New Roman" w:cs="Times New Roman"/>
                <w:b/>
                <w:sz w:val="24"/>
                <w:szCs w:val="24"/>
              </w:rPr>
              <w:t>Знать</w:t>
            </w:r>
          </w:p>
        </w:tc>
        <w:tc>
          <w:tcPr>
            <w:tcW w:w="2833" w:type="dxa"/>
            <w:tcBorders>
              <w:top w:val="single" w:sz="4" w:space="0" w:color="auto"/>
              <w:left w:val="single" w:sz="4" w:space="0" w:color="auto"/>
              <w:bottom w:val="single" w:sz="4" w:space="0" w:color="auto"/>
              <w:right w:val="single" w:sz="4" w:space="0" w:color="auto"/>
            </w:tcBorders>
          </w:tcPr>
          <w:p w14:paraId="6F411320" w14:textId="77777777" w:rsidR="000A596C" w:rsidRPr="00D46500" w:rsidRDefault="000A596C" w:rsidP="000A596C">
            <w:pPr>
              <w:jc w:val="center"/>
              <w:rPr>
                <w:rFonts w:ascii="Times New Roman" w:hAnsi="Times New Roman" w:cs="Times New Roman"/>
                <w:b/>
                <w:i/>
                <w:sz w:val="24"/>
                <w:szCs w:val="24"/>
              </w:rPr>
            </w:pPr>
            <w:r w:rsidRPr="00D46500">
              <w:rPr>
                <w:rFonts w:ascii="Times New Roman" w:hAnsi="Times New Roman" w:cs="Times New Roman"/>
                <w:b/>
                <w:sz w:val="24"/>
                <w:szCs w:val="24"/>
              </w:rPr>
              <w:t>Владеть навыками</w:t>
            </w:r>
          </w:p>
        </w:tc>
      </w:tr>
      <w:tr w:rsidR="000A596C" w:rsidRPr="00AC4913" w14:paraId="1A1989EB" w14:textId="77777777" w:rsidTr="000A596C">
        <w:tc>
          <w:tcPr>
            <w:tcW w:w="1129" w:type="dxa"/>
            <w:tcBorders>
              <w:top w:val="single" w:sz="4" w:space="0" w:color="auto"/>
              <w:left w:val="single" w:sz="4" w:space="0" w:color="auto"/>
              <w:right w:val="single" w:sz="4" w:space="0" w:color="auto"/>
            </w:tcBorders>
          </w:tcPr>
          <w:p w14:paraId="2266747F" w14:textId="77777777" w:rsidR="000A596C" w:rsidRPr="00D46500" w:rsidRDefault="000A596C" w:rsidP="000A596C">
            <w:pPr>
              <w:rPr>
                <w:rStyle w:val="afb"/>
                <w:b/>
                <w:i w:val="0"/>
                <w:sz w:val="24"/>
                <w:szCs w:val="24"/>
              </w:rPr>
            </w:pPr>
            <w:r w:rsidRPr="00D46500">
              <w:rPr>
                <w:rFonts w:ascii="Times New Roman" w:hAnsi="Times New Roman" w:cs="Times New Roman"/>
                <w:bCs/>
                <w:sz w:val="24"/>
                <w:szCs w:val="24"/>
              </w:rPr>
              <w:t>ОК.0</w:t>
            </w:r>
            <w:r>
              <w:rPr>
                <w:rFonts w:ascii="Times New Roman" w:hAnsi="Times New Roman" w:cs="Times New Roman"/>
                <w:bCs/>
                <w:sz w:val="24"/>
                <w:szCs w:val="24"/>
              </w:rPr>
              <w:t>2</w:t>
            </w:r>
          </w:p>
        </w:tc>
        <w:tc>
          <w:tcPr>
            <w:tcW w:w="2833" w:type="dxa"/>
            <w:tcBorders>
              <w:top w:val="single" w:sz="4" w:space="0" w:color="auto"/>
              <w:left w:val="single" w:sz="4" w:space="0" w:color="auto"/>
              <w:right w:val="single" w:sz="4" w:space="0" w:color="auto"/>
            </w:tcBorders>
          </w:tcPr>
          <w:p w14:paraId="4F8FE4EF" w14:textId="77777777" w:rsidR="000A596C" w:rsidRPr="004F1BE4" w:rsidRDefault="000A596C" w:rsidP="000A596C">
            <w:pPr>
              <w:rPr>
                <w:rFonts w:ascii="Times New Roman" w:hAnsi="Times New Roman" w:cs="Times New Roman"/>
                <w:bCs/>
                <w:i/>
                <w:sz w:val="24"/>
                <w:szCs w:val="24"/>
              </w:rPr>
            </w:pPr>
            <w:r w:rsidRPr="004F1BE4">
              <w:rPr>
                <w:rFonts w:ascii="Times New Roman" w:hAnsi="Times New Roman" w:cs="Times New Roman"/>
                <w:bCs/>
                <w:i/>
                <w:sz w:val="24"/>
                <w:szCs w:val="24"/>
              </w:rPr>
              <w:t>определять задачи для поиска информации, планировать процесс поиска, выбирать необходимые источники информации</w:t>
            </w:r>
          </w:p>
          <w:p w14:paraId="5E4E7286" w14:textId="77777777" w:rsidR="000A596C" w:rsidRPr="004F1BE4" w:rsidRDefault="000A596C" w:rsidP="000A596C">
            <w:pPr>
              <w:rPr>
                <w:rFonts w:ascii="Times New Roman" w:hAnsi="Times New Roman" w:cs="Times New Roman"/>
                <w:bCs/>
                <w:i/>
                <w:sz w:val="24"/>
                <w:szCs w:val="24"/>
              </w:rPr>
            </w:pPr>
            <w:r w:rsidRPr="004F1BE4">
              <w:rPr>
                <w:rFonts w:ascii="Times New Roman" w:hAnsi="Times New Roman" w:cs="Times New Roman"/>
                <w:bCs/>
                <w:i/>
                <w:sz w:val="24"/>
                <w:szCs w:val="24"/>
              </w:rPr>
              <w:t xml:space="preserve">выделять наиболее </w:t>
            </w:r>
            <w:proofErr w:type="gramStart"/>
            <w:r w:rsidRPr="004F1BE4">
              <w:rPr>
                <w:rFonts w:ascii="Times New Roman" w:hAnsi="Times New Roman" w:cs="Times New Roman"/>
                <w:bCs/>
                <w:i/>
                <w:sz w:val="24"/>
                <w:szCs w:val="24"/>
              </w:rPr>
              <w:t>значимое</w:t>
            </w:r>
            <w:proofErr w:type="gramEnd"/>
            <w:r w:rsidRPr="004F1BE4">
              <w:rPr>
                <w:rFonts w:ascii="Times New Roman" w:hAnsi="Times New Roman" w:cs="Times New Roman"/>
                <w:bCs/>
                <w:i/>
                <w:sz w:val="24"/>
                <w:szCs w:val="24"/>
              </w:rPr>
              <w:t xml:space="preserve"> в перечне информации, структурировать получаемую информацию, оформлять результаты поиска</w:t>
            </w:r>
          </w:p>
          <w:p w14:paraId="028C6662" w14:textId="77777777" w:rsidR="000A596C" w:rsidRPr="004F1BE4" w:rsidRDefault="000A596C" w:rsidP="000A596C">
            <w:pPr>
              <w:rPr>
                <w:rFonts w:ascii="Times New Roman" w:hAnsi="Times New Roman" w:cs="Times New Roman"/>
                <w:bCs/>
                <w:i/>
                <w:sz w:val="24"/>
                <w:szCs w:val="24"/>
              </w:rPr>
            </w:pPr>
            <w:r w:rsidRPr="004F1BE4">
              <w:rPr>
                <w:rFonts w:ascii="Times New Roman" w:hAnsi="Times New Roman" w:cs="Times New Roman"/>
                <w:bCs/>
                <w:i/>
                <w:sz w:val="24"/>
                <w:szCs w:val="24"/>
              </w:rPr>
              <w:t>оценивать практическую значимость результатов поиска</w:t>
            </w:r>
          </w:p>
          <w:p w14:paraId="5F408010" w14:textId="77777777" w:rsidR="000A596C" w:rsidRPr="004F1BE4" w:rsidRDefault="000A596C" w:rsidP="000A596C">
            <w:pPr>
              <w:rPr>
                <w:rFonts w:ascii="Times New Roman" w:hAnsi="Times New Roman" w:cs="Times New Roman"/>
                <w:bCs/>
                <w:i/>
                <w:sz w:val="24"/>
                <w:szCs w:val="24"/>
              </w:rPr>
            </w:pPr>
            <w:r w:rsidRPr="004F1BE4">
              <w:rPr>
                <w:rFonts w:ascii="Times New Roman" w:hAnsi="Times New Roman" w:cs="Times New Roman"/>
                <w:bCs/>
                <w:i/>
                <w:sz w:val="24"/>
                <w:szCs w:val="24"/>
              </w:rPr>
              <w:t>применять средства информационных технологий для решения профессиональных задач</w:t>
            </w:r>
          </w:p>
          <w:p w14:paraId="487DC413" w14:textId="77777777" w:rsidR="000A596C" w:rsidRPr="004F1BE4" w:rsidRDefault="000A596C" w:rsidP="000A596C">
            <w:pPr>
              <w:rPr>
                <w:rFonts w:ascii="Times New Roman" w:hAnsi="Times New Roman" w:cs="Times New Roman"/>
                <w:bCs/>
                <w:i/>
                <w:sz w:val="24"/>
                <w:szCs w:val="24"/>
              </w:rPr>
            </w:pPr>
            <w:r w:rsidRPr="004F1BE4">
              <w:rPr>
                <w:rFonts w:ascii="Times New Roman" w:hAnsi="Times New Roman" w:cs="Times New Roman"/>
                <w:bCs/>
                <w:i/>
                <w:sz w:val="24"/>
                <w:szCs w:val="24"/>
              </w:rPr>
              <w:t xml:space="preserve">использовать современное программное обеспечение в </w:t>
            </w:r>
            <w:r w:rsidRPr="004F1BE4">
              <w:rPr>
                <w:rFonts w:ascii="Times New Roman" w:hAnsi="Times New Roman" w:cs="Times New Roman"/>
                <w:bCs/>
                <w:i/>
                <w:sz w:val="24"/>
                <w:szCs w:val="24"/>
              </w:rPr>
              <w:lastRenderedPageBreak/>
              <w:t>профессиональной деятельности</w:t>
            </w:r>
          </w:p>
          <w:p w14:paraId="1BD7EAB7" w14:textId="77777777" w:rsidR="000A596C" w:rsidRPr="00D46500" w:rsidRDefault="000A596C" w:rsidP="000A596C">
            <w:pPr>
              <w:jc w:val="center"/>
              <w:rPr>
                <w:rFonts w:ascii="Times New Roman" w:hAnsi="Times New Roman" w:cs="Times New Roman"/>
                <w:b/>
                <w:sz w:val="24"/>
                <w:szCs w:val="24"/>
              </w:rPr>
            </w:pPr>
            <w:r w:rsidRPr="004F1BE4">
              <w:rPr>
                <w:rFonts w:ascii="Times New Roman" w:hAnsi="Times New Roman" w:cs="Times New Roman"/>
                <w:bCs/>
                <w:i/>
                <w:sz w:val="24"/>
                <w:szCs w:val="24"/>
              </w:rPr>
              <w:t>использовать различные цифровые средства для решения профессиональных задач</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455431D7" w14:textId="77777777" w:rsidR="000A596C" w:rsidRPr="004F1BE4" w:rsidRDefault="000A596C" w:rsidP="000A596C">
            <w:pPr>
              <w:rPr>
                <w:rFonts w:ascii="Times New Roman" w:hAnsi="Times New Roman" w:cs="Times New Roman"/>
                <w:bCs/>
                <w:i/>
                <w:sz w:val="24"/>
                <w:szCs w:val="24"/>
              </w:rPr>
            </w:pPr>
            <w:r w:rsidRPr="004F1BE4">
              <w:rPr>
                <w:rFonts w:ascii="Times New Roman" w:hAnsi="Times New Roman" w:cs="Times New Roman"/>
                <w:bCs/>
                <w:i/>
                <w:sz w:val="24"/>
                <w:szCs w:val="24"/>
              </w:rPr>
              <w:lastRenderedPageBreak/>
              <w:t>номенклатура информационных источников, применяемых в профессиональной деятельности</w:t>
            </w:r>
          </w:p>
          <w:p w14:paraId="4A08EA42" w14:textId="77777777" w:rsidR="000A596C" w:rsidRPr="004F1BE4" w:rsidRDefault="000A596C" w:rsidP="000A596C">
            <w:pPr>
              <w:rPr>
                <w:rFonts w:ascii="Times New Roman" w:hAnsi="Times New Roman" w:cs="Times New Roman"/>
                <w:bCs/>
                <w:i/>
                <w:sz w:val="24"/>
                <w:szCs w:val="24"/>
              </w:rPr>
            </w:pPr>
            <w:r w:rsidRPr="004F1BE4">
              <w:rPr>
                <w:rFonts w:ascii="Times New Roman" w:hAnsi="Times New Roman" w:cs="Times New Roman"/>
                <w:bCs/>
                <w:i/>
                <w:sz w:val="24"/>
                <w:szCs w:val="24"/>
              </w:rPr>
              <w:t>приемы структурирования информации</w:t>
            </w:r>
          </w:p>
          <w:p w14:paraId="530FC80F" w14:textId="77777777" w:rsidR="000A596C" w:rsidRPr="004F1BE4" w:rsidRDefault="000A596C" w:rsidP="000A596C">
            <w:pPr>
              <w:rPr>
                <w:rFonts w:ascii="Times New Roman" w:hAnsi="Times New Roman" w:cs="Times New Roman"/>
                <w:bCs/>
                <w:i/>
                <w:sz w:val="24"/>
                <w:szCs w:val="24"/>
              </w:rPr>
            </w:pPr>
            <w:r w:rsidRPr="004F1BE4">
              <w:rPr>
                <w:rFonts w:ascii="Times New Roman" w:hAnsi="Times New Roman" w:cs="Times New Roman"/>
                <w:bCs/>
                <w:i/>
                <w:sz w:val="24"/>
                <w:szCs w:val="24"/>
              </w:rPr>
              <w:t>формат оформления результатов поиска информации</w:t>
            </w:r>
          </w:p>
          <w:p w14:paraId="1F7AB860" w14:textId="77777777" w:rsidR="000A596C" w:rsidRPr="004F1BE4" w:rsidRDefault="000A596C" w:rsidP="000A596C">
            <w:pPr>
              <w:rPr>
                <w:rFonts w:ascii="Times New Roman" w:hAnsi="Times New Roman" w:cs="Times New Roman"/>
                <w:bCs/>
                <w:i/>
                <w:sz w:val="24"/>
                <w:szCs w:val="24"/>
              </w:rPr>
            </w:pPr>
            <w:r w:rsidRPr="004F1BE4">
              <w:rPr>
                <w:rFonts w:ascii="Times New Roman" w:hAnsi="Times New Roman" w:cs="Times New Roman"/>
                <w:bCs/>
                <w:i/>
                <w:sz w:val="24"/>
                <w:szCs w:val="24"/>
              </w:rPr>
              <w:t xml:space="preserve">современные средства и устройства информатизации, порядок их применения и </w:t>
            </w:r>
          </w:p>
          <w:p w14:paraId="41FFF4F2" w14:textId="77777777" w:rsidR="000A596C" w:rsidRPr="00D46500" w:rsidRDefault="000A596C" w:rsidP="000A596C">
            <w:pPr>
              <w:jc w:val="center"/>
              <w:rPr>
                <w:rFonts w:ascii="Times New Roman" w:hAnsi="Times New Roman" w:cs="Times New Roman"/>
                <w:b/>
                <w:sz w:val="24"/>
                <w:szCs w:val="24"/>
              </w:rPr>
            </w:pPr>
            <w:r w:rsidRPr="004F1BE4">
              <w:rPr>
                <w:rFonts w:ascii="Times New Roman" w:hAnsi="Times New Roman" w:cs="Times New Roman"/>
                <w:bCs/>
                <w:i/>
                <w:sz w:val="24"/>
                <w:szCs w:val="24"/>
              </w:rPr>
              <w:t>программное обеспечение в профессиональной деятельности, в том числе цифровые средства</w:t>
            </w:r>
          </w:p>
        </w:tc>
        <w:tc>
          <w:tcPr>
            <w:tcW w:w="2833" w:type="dxa"/>
            <w:tcBorders>
              <w:top w:val="single" w:sz="4" w:space="0" w:color="auto"/>
              <w:left w:val="single" w:sz="4" w:space="0" w:color="auto"/>
              <w:bottom w:val="single" w:sz="4" w:space="0" w:color="auto"/>
              <w:right w:val="single" w:sz="4" w:space="0" w:color="auto"/>
            </w:tcBorders>
          </w:tcPr>
          <w:p w14:paraId="1364B8FD" w14:textId="77777777" w:rsidR="000A596C" w:rsidRPr="00D46500" w:rsidRDefault="000A596C" w:rsidP="000A596C">
            <w:pPr>
              <w:jc w:val="center"/>
              <w:rPr>
                <w:rFonts w:ascii="Times New Roman" w:hAnsi="Times New Roman" w:cs="Times New Roman"/>
                <w:b/>
                <w:sz w:val="24"/>
                <w:szCs w:val="24"/>
              </w:rPr>
            </w:pPr>
            <w:r w:rsidRPr="00D46500">
              <w:rPr>
                <w:rFonts w:ascii="Times New Roman" w:hAnsi="Times New Roman" w:cs="Times New Roman"/>
                <w:bCs/>
                <w:i/>
                <w:sz w:val="24"/>
                <w:szCs w:val="24"/>
              </w:rPr>
              <w:t>-</w:t>
            </w:r>
          </w:p>
        </w:tc>
      </w:tr>
      <w:tr w:rsidR="000A596C" w:rsidRPr="00AC4913" w14:paraId="3C877075" w14:textId="77777777" w:rsidTr="000A596C">
        <w:tc>
          <w:tcPr>
            <w:tcW w:w="1129" w:type="dxa"/>
            <w:tcBorders>
              <w:top w:val="single" w:sz="4" w:space="0" w:color="auto"/>
              <w:left w:val="single" w:sz="4" w:space="0" w:color="auto"/>
              <w:right w:val="single" w:sz="4" w:space="0" w:color="auto"/>
            </w:tcBorders>
          </w:tcPr>
          <w:p w14:paraId="60CCC533" w14:textId="77777777" w:rsidR="000A596C" w:rsidRPr="00D46500" w:rsidRDefault="000A596C" w:rsidP="000A596C">
            <w:pPr>
              <w:rPr>
                <w:rFonts w:ascii="Times New Roman" w:hAnsi="Times New Roman" w:cs="Times New Roman"/>
                <w:bCs/>
                <w:sz w:val="24"/>
                <w:szCs w:val="24"/>
              </w:rPr>
            </w:pPr>
            <w:proofErr w:type="gramStart"/>
            <w:r>
              <w:rPr>
                <w:rFonts w:ascii="Times New Roman" w:hAnsi="Times New Roman" w:cs="Times New Roman"/>
                <w:bCs/>
                <w:sz w:val="24"/>
                <w:szCs w:val="24"/>
              </w:rPr>
              <w:lastRenderedPageBreak/>
              <w:t>ОК</w:t>
            </w:r>
            <w:proofErr w:type="gramEnd"/>
            <w:r>
              <w:rPr>
                <w:rFonts w:ascii="Times New Roman" w:hAnsi="Times New Roman" w:cs="Times New Roman"/>
                <w:bCs/>
                <w:sz w:val="24"/>
                <w:szCs w:val="24"/>
              </w:rPr>
              <w:t xml:space="preserve"> 04</w:t>
            </w:r>
          </w:p>
        </w:tc>
        <w:tc>
          <w:tcPr>
            <w:tcW w:w="2833" w:type="dxa"/>
            <w:tcBorders>
              <w:top w:val="single" w:sz="4" w:space="0" w:color="auto"/>
              <w:left w:val="single" w:sz="4" w:space="0" w:color="auto"/>
              <w:right w:val="single" w:sz="4" w:space="0" w:color="auto"/>
            </w:tcBorders>
          </w:tcPr>
          <w:p w14:paraId="2AB624A6" w14:textId="77777777" w:rsidR="000A596C" w:rsidRPr="00D368A3" w:rsidRDefault="000A596C" w:rsidP="000A596C">
            <w:pPr>
              <w:rPr>
                <w:rFonts w:ascii="Times New Roman" w:hAnsi="Times New Roman" w:cs="Times New Roman"/>
                <w:bCs/>
                <w:i/>
                <w:sz w:val="24"/>
                <w:szCs w:val="24"/>
              </w:rPr>
            </w:pPr>
            <w:r w:rsidRPr="00D368A3">
              <w:rPr>
                <w:rFonts w:ascii="Times New Roman" w:eastAsia="Times New Roman" w:hAnsi="Times New Roman" w:cs="Times New Roman"/>
                <w:i/>
                <w:color w:val="000000"/>
                <w:szCs w:val="20"/>
                <w:lang w:eastAsia="ru-RU"/>
              </w:rPr>
              <w:t>Эффективно взаимодействовать и работать в коллективе и команде</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28A8B618" w14:textId="77777777" w:rsidR="000A596C" w:rsidRPr="00D368A3" w:rsidRDefault="000A596C" w:rsidP="000A596C">
            <w:pPr>
              <w:rPr>
                <w:rFonts w:ascii="Times New Roman" w:hAnsi="Times New Roman" w:cs="Times New Roman"/>
                <w:bCs/>
                <w:i/>
                <w:sz w:val="24"/>
                <w:szCs w:val="24"/>
              </w:rPr>
            </w:pPr>
            <w:r>
              <w:rPr>
                <w:rFonts w:ascii="Times New Roman" w:hAnsi="Times New Roman" w:cs="Times New Roman"/>
                <w:bCs/>
                <w:i/>
                <w:sz w:val="24"/>
                <w:szCs w:val="24"/>
              </w:rPr>
              <w:t>П</w:t>
            </w:r>
            <w:r w:rsidRPr="00D368A3">
              <w:rPr>
                <w:rFonts w:ascii="Times New Roman" w:hAnsi="Times New Roman" w:cs="Times New Roman"/>
                <w:bCs/>
                <w:i/>
                <w:sz w:val="24"/>
                <w:szCs w:val="24"/>
              </w:rPr>
              <w:t>сихологические основы деятельности коллектива</w:t>
            </w:r>
            <w:r>
              <w:rPr>
                <w:rFonts w:ascii="Times New Roman" w:hAnsi="Times New Roman" w:cs="Times New Roman"/>
                <w:bCs/>
                <w:i/>
                <w:sz w:val="24"/>
                <w:szCs w:val="24"/>
              </w:rPr>
              <w:t>;</w:t>
            </w:r>
          </w:p>
          <w:p w14:paraId="6B5E7CA0" w14:textId="77777777" w:rsidR="000A596C" w:rsidRPr="00D46500" w:rsidRDefault="000A596C" w:rsidP="000A596C">
            <w:pPr>
              <w:rPr>
                <w:rFonts w:ascii="Times New Roman" w:hAnsi="Times New Roman" w:cs="Times New Roman"/>
                <w:bCs/>
                <w:i/>
                <w:sz w:val="24"/>
                <w:szCs w:val="24"/>
              </w:rPr>
            </w:pPr>
            <w:r w:rsidRPr="00D368A3">
              <w:rPr>
                <w:rFonts w:ascii="Times New Roman" w:hAnsi="Times New Roman" w:cs="Times New Roman"/>
                <w:bCs/>
                <w:i/>
                <w:sz w:val="24"/>
                <w:szCs w:val="24"/>
              </w:rPr>
              <w:t>психологические особенности личности</w:t>
            </w:r>
          </w:p>
        </w:tc>
        <w:tc>
          <w:tcPr>
            <w:tcW w:w="2833" w:type="dxa"/>
            <w:tcBorders>
              <w:top w:val="single" w:sz="4" w:space="0" w:color="auto"/>
              <w:left w:val="single" w:sz="4" w:space="0" w:color="auto"/>
              <w:bottom w:val="single" w:sz="4" w:space="0" w:color="auto"/>
              <w:right w:val="single" w:sz="4" w:space="0" w:color="auto"/>
            </w:tcBorders>
          </w:tcPr>
          <w:p w14:paraId="22DFF206" w14:textId="77777777" w:rsidR="000A596C" w:rsidRPr="00D368A3" w:rsidRDefault="000A596C" w:rsidP="000A596C">
            <w:pPr>
              <w:rPr>
                <w:rFonts w:ascii="Times New Roman" w:hAnsi="Times New Roman" w:cs="Times New Roman"/>
                <w:bCs/>
                <w:i/>
                <w:sz w:val="24"/>
                <w:szCs w:val="24"/>
              </w:rPr>
            </w:pPr>
            <w:r>
              <w:rPr>
                <w:rFonts w:ascii="Times New Roman" w:hAnsi="Times New Roman" w:cs="Times New Roman"/>
                <w:bCs/>
                <w:i/>
                <w:sz w:val="24"/>
                <w:szCs w:val="24"/>
              </w:rPr>
              <w:t>О</w:t>
            </w:r>
            <w:r w:rsidRPr="00D368A3">
              <w:rPr>
                <w:rFonts w:ascii="Times New Roman" w:hAnsi="Times New Roman" w:cs="Times New Roman"/>
                <w:bCs/>
                <w:i/>
                <w:sz w:val="24"/>
                <w:szCs w:val="24"/>
              </w:rPr>
              <w:t>рганизовывать работу коллектива и команды</w:t>
            </w:r>
          </w:p>
          <w:p w14:paraId="0454993D" w14:textId="77777777" w:rsidR="000A596C" w:rsidRPr="00D46500" w:rsidRDefault="000A596C" w:rsidP="000A596C">
            <w:pPr>
              <w:rPr>
                <w:rFonts w:ascii="Times New Roman" w:hAnsi="Times New Roman" w:cs="Times New Roman"/>
                <w:bCs/>
                <w:i/>
                <w:sz w:val="24"/>
                <w:szCs w:val="24"/>
              </w:rPr>
            </w:pPr>
            <w:r w:rsidRPr="00D368A3">
              <w:rPr>
                <w:rFonts w:ascii="Times New Roman" w:hAnsi="Times New Roman" w:cs="Times New Roman"/>
                <w:bCs/>
                <w:i/>
                <w:sz w:val="24"/>
                <w:szCs w:val="24"/>
              </w:rPr>
              <w:t>взаимодействовать с коллегами, руководством, клиентами в ходе профессиональной деятельности</w:t>
            </w:r>
          </w:p>
        </w:tc>
      </w:tr>
      <w:tr w:rsidR="000A596C" w:rsidRPr="00AC4913" w14:paraId="4B28575D" w14:textId="77777777" w:rsidTr="000A596C">
        <w:tc>
          <w:tcPr>
            <w:tcW w:w="1129" w:type="dxa"/>
            <w:tcBorders>
              <w:top w:val="single" w:sz="4" w:space="0" w:color="auto"/>
              <w:left w:val="single" w:sz="4" w:space="0" w:color="auto"/>
              <w:right w:val="single" w:sz="4" w:space="0" w:color="auto"/>
            </w:tcBorders>
          </w:tcPr>
          <w:p w14:paraId="32F2144B" w14:textId="77777777" w:rsidR="000A596C" w:rsidRPr="00D46500" w:rsidRDefault="000A596C" w:rsidP="000A596C">
            <w:pPr>
              <w:rPr>
                <w:rFonts w:ascii="Times New Roman" w:hAnsi="Times New Roman" w:cs="Times New Roman"/>
                <w:bCs/>
                <w:sz w:val="24"/>
                <w:szCs w:val="24"/>
              </w:rPr>
            </w:pPr>
            <w:r w:rsidRPr="00D46500">
              <w:rPr>
                <w:rFonts w:ascii="Times New Roman" w:hAnsi="Times New Roman" w:cs="Times New Roman"/>
                <w:bCs/>
                <w:sz w:val="24"/>
                <w:szCs w:val="24"/>
              </w:rPr>
              <w:t xml:space="preserve">ПК </w:t>
            </w:r>
            <w:r>
              <w:rPr>
                <w:rFonts w:ascii="Times New Roman" w:hAnsi="Times New Roman" w:cs="Times New Roman"/>
                <w:bCs/>
                <w:sz w:val="24"/>
                <w:szCs w:val="24"/>
              </w:rPr>
              <w:t>6</w:t>
            </w:r>
            <w:r w:rsidRPr="00D46500">
              <w:rPr>
                <w:rFonts w:ascii="Times New Roman" w:hAnsi="Times New Roman" w:cs="Times New Roman"/>
                <w:bCs/>
                <w:sz w:val="24"/>
                <w:szCs w:val="24"/>
              </w:rPr>
              <w:t>.</w:t>
            </w:r>
            <w:r>
              <w:rPr>
                <w:rFonts w:ascii="Times New Roman" w:hAnsi="Times New Roman" w:cs="Times New Roman"/>
                <w:bCs/>
                <w:sz w:val="24"/>
                <w:szCs w:val="24"/>
              </w:rPr>
              <w:t>1</w:t>
            </w:r>
          </w:p>
        </w:tc>
        <w:tc>
          <w:tcPr>
            <w:tcW w:w="2833" w:type="dxa"/>
            <w:tcBorders>
              <w:top w:val="single" w:sz="4" w:space="0" w:color="auto"/>
              <w:left w:val="single" w:sz="4" w:space="0" w:color="auto"/>
              <w:right w:val="single" w:sz="4" w:space="0" w:color="auto"/>
            </w:tcBorders>
            <w:hideMark/>
          </w:tcPr>
          <w:p w14:paraId="0C014848" w14:textId="77777777" w:rsidR="000A596C" w:rsidRPr="002902AB" w:rsidRDefault="000A596C" w:rsidP="000A596C">
            <w:pPr>
              <w:rPr>
                <w:rFonts w:ascii="Times New Roman" w:hAnsi="Times New Roman" w:cs="Times New Roman"/>
                <w:bCs/>
                <w:i/>
                <w:sz w:val="24"/>
                <w:szCs w:val="24"/>
              </w:rPr>
            </w:pPr>
            <w:r w:rsidRPr="002902AB">
              <w:rPr>
                <w:rFonts w:ascii="Times New Roman" w:hAnsi="Times New Roman" w:cs="Times New Roman"/>
                <w:bCs/>
                <w:i/>
                <w:sz w:val="24"/>
                <w:szCs w:val="24"/>
              </w:rPr>
              <w:t>Работать в команде</w:t>
            </w:r>
          </w:p>
          <w:p w14:paraId="283EAD20" w14:textId="77777777" w:rsidR="000A596C" w:rsidRPr="002902AB" w:rsidRDefault="000A596C" w:rsidP="000A596C">
            <w:pPr>
              <w:rPr>
                <w:rFonts w:ascii="Times New Roman" w:hAnsi="Times New Roman" w:cs="Times New Roman"/>
                <w:bCs/>
                <w:i/>
                <w:sz w:val="24"/>
                <w:szCs w:val="24"/>
              </w:rPr>
            </w:pPr>
            <w:r w:rsidRPr="002902AB">
              <w:rPr>
                <w:rFonts w:ascii="Times New Roman" w:hAnsi="Times New Roman" w:cs="Times New Roman"/>
                <w:bCs/>
                <w:i/>
                <w:sz w:val="24"/>
                <w:szCs w:val="24"/>
              </w:rPr>
              <w:t xml:space="preserve">Анализировать информацию, поступающую из электронной среды </w:t>
            </w:r>
          </w:p>
          <w:p w14:paraId="07847C98" w14:textId="77777777" w:rsidR="000A596C" w:rsidRPr="002902AB" w:rsidRDefault="000A596C" w:rsidP="000A596C">
            <w:pPr>
              <w:rPr>
                <w:rFonts w:ascii="Times New Roman" w:hAnsi="Times New Roman" w:cs="Times New Roman"/>
                <w:bCs/>
                <w:i/>
                <w:sz w:val="24"/>
                <w:szCs w:val="24"/>
              </w:rPr>
            </w:pPr>
            <w:r w:rsidRPr="002902AB">
              <w:rPr>
                <w:rFonts w:ascii="Times New Roman" w:hAnsi="Times New Roman" w:cs="Times New Roman"/>
                <w:bCs/>
                <w:i/>
                <w:sz w:val="24"/>
                <w:szCs w:val="24"/>
              </w:rPr>
              <w:t>Выбирать цифровые средства общения в соответствии с целью взаимодействия и индивидуальными особенностями собеседника</w:t>
            </w:r>
          </w:p>
          <w:p w14:paraId="00AC9024" w14:textId="77777777" w:rsidR="000A596C" w:rsidRPr="002902AB" w:rsidRDefault="000A596C" w:rsidP="000A596C">
            <w:pPr>
              <w:rPr>
                <w:rFonts w:ascii="Times New Roman" w:hAnsi="Times New Roman" w:cs="Times New Roman"/>
                <w:bCs/>
                <w:i/>
                <w:sz w:val="24"/>
                <w:szCs w:val="24"/>
              </w:rPr>
            </w:pPr>
            <w:r w:rsidRPr="002902AB">
              <w:rPr>
                <w:rFonts w:ascii="Times New Roman" w:hAnsi="Times New Roman" w:cs="Times New Roman"/>
                <w:bCs/>
                <w:i/>
                <w:sz w:val="24"/>
                <w:szCs w:val="24"/>
              </w:rPr>
              <w:t>Осуществлять поиск, редактирование, печать данных в информационных системах</w:t>
            </w:r>
          </w:p>
          <w:p w14:paraId="77225C0A" w14:textId="77777777" w:rsidR="000A596C" w:rsidRPr="002902AB" w:rsidRDefault="000A596C" w:rsidP="000A596C">
            <w:pPr>
              <w:rPr>
                <w:rFonts w:ascii="Times New Roman" w:hAnsi="Times New Roman" w:cs="Times New Roman"/>
                <w:bCs/>
                <w:i/>
                <w:sz w:val="24"/>
                <w:szCs w:val="24"/>
              </w:rPr>
            </w:pPr>
            <w:r w:rsidRPr="002902AB">
              <w:rPr>
                <w:rFonts w:ascii="Times New Roman" w:hAnsi="Times New Roman" w:cs="Times New Roman"/>
                <w:bCs/>
                <w:i/>
                <w:sz w:val="24"/>
                <w:szCs w:val="24"/>
              </w:rPr>
              <w:t>Составлять отчеты</w:t>
            </w:r>
          </w:p>
          <w:p w14:paraId="7C31D6DA" w14:textId="77777777" w:rsidR="000A596C" w:rsidRPr="002902AB" w:rsidRDefault="000A596C" w:rsidP="000A596C">
            <w:pPr>
              <w:rPr>
                <w:rFonts w:ascii="Times New Roman" w:hAnsi="Times New Roman" w:cs="Times New Roman"/>
                <w:bCs/>
                <w:i/>
                <w:sz w:val="24"/>
                <w:szCs w:val="24"/>
              </w:rPr>
            </w:pPr>
            <w:r w:rsidRPr="002902AB">
              <w:rPr>
                <w:rFonts w:ascii="Times New Roman" w:hAnsi="Times New Roman" w:cs="Times New Roman"/>
                <w:bCs/>
                <w:i/>
                <w:sz w:val="24"/>
                <w:szCs w:val="24"/>
              </w:rPr>
              <w:t>Применять дистанционные образовательные технологии</w:t>
            </w:r>
          </w:p>
          <w:p w14:paraId="1F0C723E" w14:textId="77777777" w:rsidR="000A596C" w:rsidRPr="002902AB" w:rsidRDefault="000A596C" w:rsidP="000A596C">
            <w:pPr>
              <w:rPr>
                <w:rFonts w:ascii="Times New Roman" w:hAnsi="Times New Roman" w:cs="Times New Roman"/>
                <w:bCs/>
                <w:i/>
                <w:sz w:val="24"/>
                <w:szCs w:val="24"/>
              </w:rPr>
            </w:pPr>
            <w:r w:rsidRPr="002902AB">
              <w:rPr>
                <w:rFonts w:ascii="Times New Roman" w:hAnsi="Times New Roman" w:cs="Times New Roman"/>
                <w:bCs/>
                <w:i/>
                <w:sz w:val="24"/>
                <w:szCs w:val="24"/>
              </w:rPr>
              <w:t>Выступать перед аудиторией</w:t>
            </w:r>
          </w:p>
          <w:p w14:paraId="3B87708B" w14:textId="77777777" w:rsidR="000A596C" w:rsidRPr="002902AB" w:rsidRDefault="000A596C" w:rsidP="000A596C">
            <w:pPr>
              <w:rPr>
                <w:rFonts w:ascii="Times New Roman" w:hAnsi="Times New Roman" w:cs="Times New Roman"/>
                <w:bCs/>
                <w:i/>
                <w:sz w:val="24"/>
                <w:szCs w:val="24"/>
              </w:rPr>
            </w:pPr>
            <w:r w:rsidRPr="002902AB">
              <w:rPr>
                <w:rFonts w:ascii="Times New Roman" w:hAnsi="Times New Roman" w:cs="Times New Roman"/>
                <w:bCs/>
                <w:i/>
                <w:sz w:val="24"/>
                <w:szCs w:val="24"/>
              </w:rPr>
              <w:t xml:space="preserve">Ориентироваться в различных источниках информации в поиске необходимых данных и оценке качества цифрового контента </w:t>
            </w:r>
          </w:p>
          <w:p w14:paraId="55F54AED" w14:textId="77777777" w:rsidR="000A596C" w:rsidRPr="00D46500" w:rsidRDefault="000A596C" w:rsidP="000A596C">
            <w:pPr>
              <w:rPr>
                <w:rFonts w:ascii="Times New Roman" w:hAnsi="Times New Roman" w:cs="Times New Roman"/>
                <w:bCs/>
                <w:sz w:val="24"/>
                <w:szCs w:val="24"/>
              </w:rPr>
            </w:pPr>
            <w:r w:rsidRPr="002902AB">
              <w:rPr>
                <w:rFonts w:ascii="Times New Roman" w:hAnsi="Times New Roman" w:cs="Times New Roman"/>
                <w:bCs/>
                <w:i/>
                <w:sz w:val="24"/>
                <w:szCs w:val="24"/>
              </w:rPr>
              <w:t xml:space="preserve">Выбрать инструменты для организации проекта, в </w:t>
            </w:r>
            <w:proofErr w:type="spellStart"/>
            <w:r w:rsidRPr="002902AB">
              <w:rPr>
                <w:rFonts w:ascii="Times New Roman" w:hAnsi="Times New Roman" w:cs="Times New Roman"/>
                <w:bCs/>
                <w:i/>
                <w:sz w:val="24"/>
                <w:szCs w:val="24"/>
              </w:rPr>
              <w:t>т.ч</w:t>
            </w:r>
            <w:proofErr w:type="spellEnd"/>
            <w:r w:rsidRPr="002902AB">
              <w:rPr>
                <w:rFonts w:ascii="Times New Roman" w:hAnsi="Times New Roman" w:cs="Times New Roman"/>
                <w:bCs/>
                <w:i/>
                <w:sz w:val="24"/>
                <w:szCs w:val="24"/>
              </w:rPr>
              <w:t>. с использованием облачных технологий</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3E485C69" w14:textId="77777777" w:rsidR="000A596C" w:rsidRPr="002902AB" w:rsidRDefault="000A596C" w:rsidP="000A596C">
            <w:pPr>
              <w:rPr>
                <w:rFonts w:ascii="Times New Roman" w:hAnsi="Times New Roman" w:cs="Times New Roman"/>
                <w:bCs/>
                <w:i/>
                <w:sz w:val="24"/>
                <w:szCs w:val="24"/>
              </w:rPr>
            </w:pPr>
            <w:r w:rsidRPr="002902AB">
              <w:rPr>
                <w:rFonts w:ascii="Times New Roman" w:hAnsi="Times New Roman" w:cs="Times New Roman"/>
                <w:bCs/>
                <w:i/>
                <w:sz w:val="24"/>
                <w:szCs w:val="24"/>
              </w:rPr>
              <w:t>Способы взаимодействия посредством цифровых технологий</w:t>
            </w:r>
          </w:p>
          <w:p w14:paraId="790DFAB6" w14:textId="77777777" w:rsidR="000A596C" w:rsidRPr="002902AB" w:rsidRDefault="000A596C" w:rsidP="000A596C">
            <w:pPr>
              <w:rPr>
                <w:rFonts w:ascii="Times New Roman" w:hAnsi="Times New Roman" w:cs="Times New Roman"/>
                <w:bCs/>
                <w:i/>
                <w:sz w:val="24"/>
                <w:szCs w:val="24"/>
              </w:rPr>
            </w:pPr>
            <w:r w:rsidRPr="002902AB">
              <w:rPr>
                <w:rFonts w:ascii="Times New Roman" w:hAnsi="Times New Roman" w:cs="Times New Roman"/>
                <w:bCs/>
                <w:i/>
                <w:sz w:val="24"/>
                <w:szCs w:val="24"/>
              </w:rPr>
              <w:t>Преимущества и ограничения цифровых сре</w:t>
            </w:r>
            <w:proofErr w:type="gramStart"/>
            <w:r w:rsidRPr="002902AB">
              <w:rPr>
                <w:rFonts w:ascii="Times New Roman" w:hAnsi="Times New Roman" w:cs="Times New Roman"/>
                <w:bCs/>
                <w:i/>
                <w:sz w:val="24"/>
                <w:szCs w:val="24"/>
              </w:rPr>
              <w:t>дств пр</w:t>
            </w:r>
            <w:proofErr w:type="gramEnd"/>
            <w:r w:rsidRPr="002902AB">
              <w:rPr>
                <w:rFonts w:ascii="Times New Roman" w:hAnsi="Times New Roman" w:cs="Times New Roman"/>
                <w:bCs/>
                <w:i/>
                <w:sz w:val="24"/>
                <w:szCs w:val="24"/>
              </w:rPr>
              <w:t>и общении и совместной работе</w:t>
            </w:r>
          </w:p>
          <w:p w14:paraId="28581EC4" w14:textId="77777777" w:rsidR="000A596C" w:rsidRPr="002902AB" w:rsidRDefault="000A596C" w:rsidP="000A596C">
            <w:pPr>
              <w:rPr>
                <w:rFonts w:ascii="Times New Roman" w:hAnsi="Times New Roman" w:cs="Times New Roman"/>
                <w:bCs/>
                <w:i/>
                <w:sz w:val="24"/>
                <w:szCs w:val="24"/>
              </w:rPr>
            </w:pPr>
            <w:r w:rsidRPr="002902AB">
              <w:rPr>
                <w:rFonts w:ascii="Times New Roman" w:hAnsi="Times New Roman" w:cs="Times New Roman"/>
                <w:bCs/>
                <w:i/>
                <w:sz w:val="24"/>
                <w:szCs w:val="24"/>
              </w:rPr>
              <w:t>Правила деловой переписки</w:t>
            </w:r>
          </w:p>
          <w:p w14:paraId="57A1086A" w14:textId="77777777" w:rsidR="000A596C" w:rsidRPr="002902AB" w:rsidRDefault="000A596C" w:rsidP="000A596C">
            <w:pPr>
              <w:rPr>
                <w:rFonts w:ascii="Times New Roman" w:hAnsi="Times New Roman" w:cs="Times New Roman"/>
                <w:bCs/>
                <w:i/>
                <w:sz w:val="24"/>
                <w:szCs w:val="24"/>
              </w:rPr>
            </w:pPr>
            <w:r w:rsidRPr="002902AB">
              <w:rPr>
                <w:rFonts w:ascii="Times New Roman" w:hAnsi="Times New Roman" w:cs="Times New Roman"/>
                <w:bCs/>
                <w:i/>
                <w:sz w:val="24"/>
                <w:szCs w:val="24"/>
              </w:rPr>
              <w:t>Понятия авторизация, идентификация, аутентификация</w:t>
            </w:r>
          </w:p>
          <w:p w14:paraId="57CCA1B9" w14:textId="77777777" w:rsidR="000A596C" w:rsidRPr="002902AB" w:rsidRDefault="000A596C" w:rsidP="000A596C">
            <w:pPr>
              <w:rPr>
                <w:rFonts w:ascii="Times New Roman" w:hAnsi="Times New Roman" w:cs="Times New Roman"/>
                <w:bCs/>
                <w:i/>
                <w:sz w:val="24"/>
                <w:szCs w:val="24"/>
              </w:rPr>
            </w:pPr>
            <w:r w:rsidRPr="002902AB">
              <w:rPr>
                <w:rFonts w:ascii="Times New Roman" w:hAnsi="Times New Roman" w:cs="Times New Roman"/>
                <w:bCs/>
                <w:i/>
                <w:sz w:val="24"/>
                <w:szCs w:val="24"/>
              </w:rPr>
              <w:t>Возможности портала непрерывного медицинского образования</w:t>
            </w:r>
          </w:p>
          <w:p w14:paraId="60652087" w14:textId="77777777" w:rsidR="000A596C" w:rsidRPr="002902AB" w:rsidRDefault="000A596C" w:rsidP="000A596C">
            <w:pPr>
              <w:rPr>
                <w:rFonts w:ascii="Times New Roman" w:hAnsi="Times New Roman" w:cs="Times New Roman"/>
                <w:bCs/>
                <w:i/>
                <w:sz w:val="24"/>
                <w:szCs w:val="24"/>
              </w:rPr>
            </w:pPr>
            <w:r w:rsidRPr="002902AB">
              <w:rPr>
                <w:rFonts w:ascii="Times New Roman" w:hAnsi="Times New Roman" w:cs="Times New Roman"/>
                <w:bCs/>
                <w:i/>
                <w:sz w:val="24"/>
                <w:szCs w:val="24"/>
              </w:rPr>
              <w:t>Этапы создания проекта</w:t>
            </w:r>
          </w:p>
          <w:p w14:paraId="229DD195" w14:textId="77777777" w:rsidR="000A596C" w:rsidRPr="00D46500" w:rsidRDefault="000A596C" w:rsidP="000A596C">
            <w:pPr>
              <w:rPr>
                <w:rFonts w:ascii="Times New Roman" w:hAnsi="Times New Roman" w:cs="Times New Roman"/>
                <w:bCs/>
                <w:i/>
                <w:sz w:val="24"/>
                <w:szCs w:val="24"/>
              </w:rPr>
            </w:pPr>
            <w:r w:rsidRPr="002902AB">
              <w:rPr>
                <w:rFonts w:ascii="Times New Roman" w:hAnsi="Times New Roman" w:cs="Times New Roman"/>
                <w:bCs/>
                <w:i/>
                <w:sz w:val="24"/>
                <w:szCs w:val="24"/>
              </w:rPr>
              <w:t>Цифровые инструменты для организации проектной деятельности</w:t>
            </w:r>
          </w:p>
        </w:tc>
        <w:tc>
          <w:tcPr>
            <w:tcW w:w="2833" w:type="dxa"/>
            <w:tcBorders>
              <w:top w:val="single" w:sz="4" w:space="0" w:color="auto"/>
              <w:left w:val="single" w:sz="4" w:space="0" w:color="auto"/>
              <w:bottom w:val="single" w:sz="4" w:space="0" w:color="auto"/>
              <w:right w:val="single" w:sz="4" w:space="0" w:color="auto"/>
            </w:tcBorders>
            <w:hideMark/>
          </w:tcPr>
          <w:p w14:paraId="1B7E023F" w14:textId="77777777" w:rsidR="000A596C" w:rsidRPr="00F7760F" w:rsidRDefault="000A596C" w:rsidP="000A596C">
            <w:pPr>
              <w:rPr>
                <w:rFonts w:ascii="Times New Roman" w:hAnsi="Times New Roman" w:cs="Times New Roman"/>
                <w:bCs/>
                <w:i/>
                <w:sz w:val="24"/>
                <w:szCs w:val="24"/>
              </w:rPr>
            </w:pPr>
            <w:r w:rsidRPr="00F7760F">
              <w:rPr>
                <w:rFonts w:ascii="Times New Roman" w:hAnsi="Times New Roman" w:cs="Times New Roman"/>
                <w:bCs/>
                <w:i/>
                <w:sz w:val="24"/>
                <w:szCs w:val="24"/>
              </w:rPr>
              <w:t>Эффективного взаимодействия в команде</w:t>
            </w:r>
          </w:p>
          <w:p w14:paraId="4C28D871" w14:textId="77777777" w:rsidR="000A596C" w:rsidRPr="00F7760F" w:rsidRDefault="000A596C" w:rsidP="000A596C">
            <w:pPr>
              <w:rPr>
                <w:rFonts w:ascii="Times New Roman" w:hAnsi="Times New Roman" w:cs="Times New Roman"/>
                <w:bCs/>
                <w:i/>
                <w:sz w:val="24"/>
                <w:szCs w:val="24"/>
              </w:rPr>
            </w:pPr>
            <w:r w:rsidRPr="00F7760F">
              <w:rPr>
                <w:rFonts w:ascii="Times New Roman" w:hAnsi="Times New Roman" w:cs="Times New Roman"/>
                <w:bCs/>
                <w:i/>
                <w:sz w:val="24"/>
                <w:szCs w:val="24"/>
              </w:rPr>
              <w:t>Межличностной и деловой коммуникации в цифровой среде</w:t>
            </w:r>
          </w:p>
          <w:p w14:paraId="560451AC" w14:textId="77777777" w:rsidR="000A596C" w:rsidRPr="00F7760F" w:rsidRDefault="000A596C" w:rsidP="000A596C">
            <w:pPr>
              <w:rPr>
                <w:rFonts w:ascii="Times New Roman" w:hAnsi="Times New Roman" w:cs="Times New Roman"/>
                <w:bCs/>
                <w:i/>
                <w:sz w:val="24"/>
                <w:szCs w:val="24"/>
              </w:rPr>
            </w:pPr>
            <w:proofErr w:type="gramStart"/>
            <w:r w:rsidRPr="00F7760F">
              <w:rPr>
                <w:rFonts w:ascii="Times New Roman" w:hAnsi="Times New Roman" w:cs="Times New Roman"/>
                <w:bCs/>
                <w:i/>
                <w:sz w:val="24"/>
                <w:szCs w:val="24"/>
              </w:rPr>
              <w:t>Анализа и систематизации информации, получаемой в цифровой (в том числе в цифровой образовательной) среде</w:t>
            </w:r>
            <w:proofErr w:type="gramEnd"/>
          </w:p>
          <w:p w14:paraId="7EBE1F87" w14:textId="77777777" w:rsidR="000A596C" w:rsidRPr="00F7760F" w:rsidRDefault="000A596C" w:rsidP="000A596C">
            <w:pPr>
              <w:rPr>
                <w:rFonts w:ascii="Times New Roman" w:hAnsi="Times New Roman" w:cs="Times New Roman"/>
                <w:bCs/>
                <w:i/>
                <w:sz w:val="24"/>
                <w:szCs w:val="24"/>
              </w:rPr>
            </w:pPr>
            <w:r w:rsidRPr="00F7760F">
              <w:rPr>
                <w:rFonts w:ascii="Times New Roman" w:hAnsi="Times New Roman" w:cs="Times New Roman"/>
                <w:bCs/>
                <w:i/>
                <w:sz w:val="24"/>
                <w:szCs w:val="24"/>
              </w:rPr>
              <w:t>Работы в медицинских информационных системах: ведение документации</w:t>
            </w:r>
          </w:p>
          <w:p w14:paraId="5ECC7B65" w14:textId="77777777" w:rsidR="000A596C" w:rsidRPr="00F7760F" w:rsidRDefault="000A596C" w:rsidP="000A596C">
            <w:pPr>
              <w:rPr>
                <w:rFonts w:ascii="Times New Roman" w:hAnsi="Times New Roman" w:cs="Times New Roman"/>
                <w:bCs/>
                <w:i/>
                <w:sz w:val="24"/>
                <w:szCs w:val="24"/>
              </w:rPr>
            </w:pPr>
            <w:r w:rsidRPr="00F7760F">
              <w:rPr>
                <w:rFonts w:ascii="Times New Roman" w:hAnsi="Times New Roman" w:cs="Times New Roman"/>
                <w:bCs/>
                <w:i/>
                <w:sz w:val="24"/>
                <w:szCs w:val="24"/>
              </w:rPr>
              <w:t>Управления проектной работой</w:t>
            </w:r>
          </w:p>
          <w:p w14:paraId="65A6CD8C" w14:textId="77777777" w:rsidR="000A596C" w:rsidRPr="00D46500" w:rsidRDefault="000A596C" w:rsidP="000A596C">
            <w:pPr>
              <w:rPr>
                <w:rFonts w:ascii="Times New Roman" w:hAnsi="Times New Roman" w:cs="Times New Roman"/>
                <w:bCs/>
                <w:sz w:val="24"/>
                <w:szCs w:val="24"/>
              </w:rPr>
            </w:pPr>
            <w:r w:rsidRPr="00F7760F">
              <w:rPr>
                <w:rFonts w:ascii="Times New Roman" w:hAnsi="Times New Roman" w:cs="Times New Roman"/>
                <w:bCs/>
                <w:i/>
                <w:sz w:val="24"/>
                <w:szCs w:val="24"/>
              </w:rPr>
              <w:t xml:space="preserve">Совместной работы в </w:t>
            </w:r>
            <w:r>
              <w:rPr>
                <w:rFonts w:ascii="Times New Roman" w:hAnsi="Times New Roman" w:cs="Times New Roman"/>
                <w:bCs/>
                <w:i/>
                <w:sz w:val="24"/>
                <w:szCs w:val="24"/>
              </w:rPr>
              <w:t>с</w:t>
            </w:r>
            <w:r w:rsidRPr="00F7760F">
              <w:rPr>
                <w:rFonts w:ascii="Times New Roman" w:hAnsi="Times New Roman" w:cs="Times New Roman"/>
                <w:bCs/>
                <w:i/>
                <w:sz w:val="24"/>
                <w:szCs w:val="24"/>
              </w:rPr>
              <w:t>ети с использованием облачных технологий</w:t>
            </w:r>
          </w:p>
        </w:tc>
      </w:tr>
    </w:tbl>
    <w:p w14:paraId="65AC6D04" w14:textId="77777777" w:rsidR="000A596C" w:rsidRPr="00D368A3" w:rsidRDefault="000A596C" w:rsidP="000A596C">
      <w:pPr>
        <w:spacing w:after="120"/>
        <w:rPr>
          <w:rFonts w:ascii="Times New Roman" w:hAnsi="Times New Roman" w:cs="Times New Roman"/>
          <w:bCs/>
          <w:sz w:val="24"/>
          <w:szCs w:val="24"/>
        </w:rPr>
      </w:pPr>
    </w:p>
    <w:p w14:paraId="22DF1150" w14:textId="77777777" w:rsidR="000A596C" w:rsidRPr="00F917E7" w:rsidRDefault="000A596C" w:rsidP="000A596C">
      <w:pPr>
        <w:pStyle w:val="a4"/>
        <w:spacing w:after="120"/>
        <w:ind w:left="1129"/>
        <w:rPr>
          <w:rFonts w:ascii="Times New Roman" w:hAnsi="Times New Roman" w:cs="Times New Roman"/>
          <w:bCs/>
          <w:sz w:val="24"/>
          <w:szCs w:val="24"/>
        </w:rPr>
      </w:pPr>
    </w:p>
    <w:p w14:paraId="62A80240" w14:textId="77777777" w:rsidR="000A596C" w:rsidRPr="00E11160" w:rsidRDefault="000A596C" w:rsidP="000A596C">
      <w:pPr>
        <w:pStyle w:val="1f"/>
        <w:rPr>
          <w:rFonts w:ascii="Times New Roman" w:hAnsi="Times New Roman"/>
        </w:rPr>
      </w:pPr>
      <w:bookmarkStart w:id="111" w:name="_Toc167793106"/>
      <w:bookmarkStart w:id="112" w:name="_Toc167793144"/>
      <w:r w:rsidRPr="00E11160">
        <w:rPr>
          <w:rFonts w:ascii="Times New Roman" w:hAnsi="Times New Roman"/>
        </w:rPr>
        <w:lastRenderedPageBreak/>
        <w:t>2. Структура и содержание профессионального модуля</w:t>
      </w:r>
      <w:bookmarkEnd w:id="111"/>
      <w:bookmarkEnd w:id="112"/>
    </w:p>
    <w:p w14:paraId="626B496F" w14:textId="77777777" w:rsidR="000A596C" w:rsidRPr="00E11160" w:rsidRDefault="000A596C" w:rsidP="000A596C">
      <w:pPr>
        <w:pStyle w:val="114"/>
        <w:rPr>
          <w:rFonts w:ascii="Times New Roman" w:hAnsi="Times New Roman"/>
        </w:rPr>
      </w:pPr>
      <w:bookmarkStart w:id="113" w:name="_Toc167793107"/>
      <w:bookmarkStart w:id="114" w:name="_Toc167793145"/>
      <w:r w:rsidRPr="00E11160">
        <w:rPr>
          <w:rFonts w:ascii="Times New Roman" w:hAnsi="Times New Roman"/>
        </w:rPr>
        <w:t>2.1. Трудоемкость освоения модуля</w:t>
      </w:r>
      <w:bookmarkEnd w:id="113"/>
      <w:bookmarkEnd w:id="114"/>
      <w:r w:rsidRPr="00E11160">
        <w:rPr>
          <w:rFonts w:ascii="Times New Roman" w:hAnsi="Times New Roman"/>
        </w:rPr>
        <w:t xml:space="preserve"> </w:t>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6"/>
        <w:gridCol w:w="2393"/>
        <w:gridCol w:w="2693"/>
      </w:tblGrid>
      <w:tr w:rsidR="000A596C" w:rsidRPr="00257255" w14:paraId="2AFD75EC" w14:textId="77777777" w:rsidTr="000A596C">
        <w:trPr>
          <w:trHeight w:val="23"/>
        </w:trPr>
        <w:tc>
          <w:tcPr>
            <w:tcW w:w="2460" w:type="pct"/>
            <w:vAlign w:val="center"/>
          </w:tcPr>
          <w:p w14:paraId="48ED0EA6" w14:textId="77777777" w:rsidR="000A596C" w:rsidRPr="00257255" w:rsidRDefault="000A596C" w:rsidP="000A596C">
            <w:pPr>
              <w:jc w:val="center"/>
              <w:rPr>
                <w:rFonts w:ascii="Times New Roman" w:hAnsi="Times New Roman" w:cs="Times New Roman"/>
                <w:b/>
                <w:sz w:val="24"/>
              </w:rPr>
            </w:pPr>
            <w:r w:rsidRPr="00257255">
              <w:rPr>
                <w:rFonts w:ascii="Times New Roman" w:hAnsi="Times New Roman" w:cs="Times New Roman"/>
                <w:b/>
                <w:sz w:val="24"/>
              </w:rPr>
              <w:t>Наименование составных частей модуля</w:t>
            </w:r>
          </w:p>
        </w:tc>
        <w:tc>
          <w:tcPr>
            <w:tcW w:w="1195" w:type="pct"/>
            <w:vAlign w:val="center"/>
          </w:tcPr>
          <w:p w14:paraId="4957E2A7" w14:textId="77777777" w:rsidR="000A596C" w:rsidRPr="00257255" w:rsidRDefault="000A596C" w:rsidP="000A596C">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345" w:type="pct"/>
          </w:tcPr>
          <w:p w14:paraId="4B9EED2B" w14:textId="77777777" w:rsidR="000A596C" w:rsidRPr="00257255" w:rsidRDefault="000A596C" w:rsidP="000A596C">
            <w:pPr>
              <w:jc w:val="center"/>
              <w:rPr>
                <w:rFonts w:ascii="Times New Roman" w:hAnsi="Times New Roman" w:cs="Times New Roman"/>
                <w:b/>
                <w:iCs/>
                <w:sz w:val="24"/>
              </w:rPr>
            </w:pPr>
            <w:r w:rsidRPr="00257255">
              <w:rPr>
                <w:rFonts w:ascii="Times New Roman" w:hAnsi="Times New Roman" w:cs="Times New Roman"/>
                <w:b/>
                <w:sz w:val="24"/>
              </w:rPr>
              <w:t xml:space="preserve">В </w:t>
            </w:r>
            <w:proofErr w:type="spellStart"/>
            <w:r w:rsidRPr="00257255">
              <w:rPr>
                <w:rFonts w:ascii="Times New Roman" w:hAnsi="Times New Roman" w:cs="Times New Roman"/>
                <w:b/>
                <w:sz w:val="24"/>
              </w:rPr>
              <w:t>т.ч</w:t>
            </w:r>
            <w:proofErr w:type="spellEnd"/>
            <w:r w:rsidRPr="00257255">
              <w:rPr>
                <w:rFonts w:ascii="Times New Roman" w:hAnsi="Times New Roman" w:cs="Times New Roman"/>
                <w:b/>
                <w:sz w:val="24"/>
              </w:rPr>
              <w:t>. в форме практ</w:t>
            </w:r>
            <w:r>
              <w:rPr>
                <w:rFonts w:ascii="Times New Roman" w:hAnsi="Times New Roman" w:cs="Times New Roman"/>
                <w:b/>
                <w:sz w:val="24"/>
              </w:rPr>
              <w:t>ической</w:t>
            </w:r>
            <w:r w:rsidRPr="00257255">
              <w:rPr>
                <w:rFonts w:ascii="Times New Roman" w:hAnsi="Times New Roman" w:cs="Times New Roman"/>
                <w:b/>
                <w:sz w:val="24"/>
              </w:rPr>
              <w:t xml:space="preserve"> подготовки</w:t>
            </w:r>
          </w:p>
        </w:tc>
      </w:tr>
      <w:tr w:rsidR="000A596C" w:rsidRPr="00257255" w14:paraId="0EC2D203" w14:textId="77777777" w:rsidTr="000A596C">
        <w:trPr>
          <w:trHeight w:val="23"/>
        </w:trPr>
        <w:tc>
          <w:tcPr>
            <w:tcW w:w="2460" w:type="pct"/>
            <w:vAlign w:val="center"/>
          </w:tcPr>
          <w:p w14:paraId="58A19668" w14:textId="77777777" w:rsidR="000A596C" w:rsidRPr="00AC4913" w:rsidRDefault="000A596C" w:rsidP="000A596C">
            <w:pPr>
              <w:jc w:val="both"/>
              <w:rPr>
                <w:rFonts w:ascii="Times New Roman" w:hAnsi="Times New Roman" w:cs="Times New Roman"/>
                <w:bCs/>
                <w:sz w:val="24"/>
                <w:szCs w:val="24"/>
                <w:highlight w:val="red"/>
              </w:rPr>
            </w:pPr>
            <w:r w:rsidRPr="00C10674">
              <w:rPr>
                <w:rFonts w:ascii="Times New Roman" w:hAnsi="Times New Roman" w:cs="Times New Roman"/>
                <w:bCs/>
                <w:sz w:val="24"/>
                <w:szCs w:val="24"/>
              </w:rPr>
              <w:t>Учебные занятия</w:t>
            </w:r>
            <w:r w:rsidRPr="00C10674">
              <w:rPr>
                <w:rStyle w:val="af3"/>
                <w:rFonts w:ascii="Times New Roman" w:hAnsi="Times New Roman"/>
                <w:bCs/>
                <w:sz w:val="24"/>
                <w:szCs w:val="24"/>
              </w:rPr>
              <w:footnoteReference w:id="11"/>
            </w:r>
          </w:p>
        </w:tc>
        <w:tc>
          <w:tcPr>
            <w:tcW w:w="1195" w:type="pct"/>
            <w:vAlign w:val="center"/>
          </w:tcPr>
          <w:p w14:paraId="4A13EC0C" w14:textId="77777777" w:rsidR="000A596C" w:rsidRPr="00AC4913" w:rsidRDefault="000A596C" w:rsidP="000A596C">
            <w:pPr>
              <w:jc w:val="center"/>
              <w:rPr>
                <w:rFonts w:ascii="Times New Roman" w:hAnsi="Times New Roman" w:cs="Times New Roman"/>
                <w:bCs/>
                <w:sz w:val="24"/>
                <w:szCs w:val="24"/>
              </w:rPr>
            </w:pPr>
            <w:r>
              <w:rPr>
                <w:rFonts w:ascii="Times New Roman" w:hAnsi="Times New Roman" w:cs="Times New Roman"/>
                <w:bCs/>
                <w:sz w:val="24"/>
                <w:szCs w:val="24"/>
              </w:rPr>
              <w:t>76</w:t>
            </w:r>
          </w:p>
        </w:tc>
        <w:tc>
          <w:tcPr>
            <w:tcW w:w="1345" w:type="pct"/>
            <w:vAlign w:val="center"/>
          </w:tcPr>
          <w:p w14:paraId="79536125" w14:textId="77777777" w:rsidR="000A596C" w:rsidRPr="00AC4913" w:rsidRDefault="000A596C" w:rsidP="000A596C">
            <w:pPr>
              <w:jc w:val="center"/>
              <w:rPr>
                <w:rFonts w:ascii="Times New Roman" w:hAnsi="Times New Roman" w:cs="Times New Roman"/>
                <w:bCs/>
                <w:sz w:val="24"/>
                <w:szCs w:val="24"/>
              </w:rPr>
            </w:pPr>
            <w:r>
              <w:rPr>
                <w:rFonts w:ascii="Times New Roman" w:hAnsi="Times New Roman" w:cs="Times New Roman"/>
                <w:bCs/>
                <w:sz w:val="24"/>
                <w:szCs w:val="24"/>
              </w:rPr>
              <w:t>60</w:t>
            </w:r>
          </w:p>
        </w:tc>
      </w:tr>
      <w:tr w:rsidR="000A596C" w:rsidRPr="00257255" w14:paraId="27BDA99B" w14:textId="77777777" w:rsidTr="000A596C">
        <w:trPr>
          <w:trHeight w:val="23"/>
        </w:trPr>
        <w:tc>
          <w:tcPr>
            <w:tcW w:w="2460" w:type="pct"/>
            <w:vAlign w:val="center"/>
          </w:tcPr>
          <w:p w14:paraId="62FF8372" w14:textId="77777777" w:rsidR="000A596C" w:rsidRPr="00257255" w:rsidRDefault="000A596C" w:rsidP="000A596C">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1195" w:type="pct"/>
            <w:vAlign w:val="center"/>
          </w:tcPr>
          <w:p w14:paraId="7F629BC1" w14:textId="77777777" w:rsidR="000A596C" w:rsidRPr="00257255" w:rsidRDefault="000A596C" w:rsidP="000A596C">
            <w:pPr>
              <w:jc w:val="center"/>
              <w:rPr>
                <w:rFonts w:ascii="Times New Roman" w:hAnsi="Times New Roman" w:cs="Times New Roman"/>
                <w:bCs/>
                <w:sz w:val="24"/>
                <w:szCs w:val="24"/>
              </w:rPr>
            </w:pPr>
            <w:r>
              <w:rPr>
                <w:rFonts w:ascii="Times New Roman" w:hAnsi="Times New Roman" w:cs="Times New Roman"/>
                <w:bCs/>
                <w:sz w:val="24"/>
                <w:szCs w:val="24"/>
              </w:rPr>
              <w:t>12</w:t>
            </w:r>
          </w:p>
        </w:tc>
        <w:tc>
          <w:tcPr>
            <w:tcW w:w="1345" w:type="pct"/>
            <w:vAlign w:val="center"/>
          </w:tcPr>
          <w:p w14:paraId="04FE382C" w14:textId="77777777" w:rsidR="000A596C" w:rsidRPr="00257255" w:rsidRDefault="000A596C" w:rsidP="000A596C">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A596C" w:rsidRPr="00257255" w14:paraId="3830384B" w14:textId="77777777" w:rsidTr="000A596C">
        <w:trPr>
          <w:trHeight w:val="23"/>
        </w:trPr>
        <w:tc>
          <w:tcPr>
            <w:tcW w:w="2460" w:type="pct"/>
            <w:vAlign w:val="center"/>
          </w:tcPr>
          <w:p w14:paraId="32206CEF" w14:textId="77777777" w:rsidR="000A596C" w:rsidRPr="00257255" w:rsidRDefault="000A596C" w:rsidP="000A596C">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Практика, в </w:t>
            </w:r>
            <w:proofErr w:type="spellStart"/>
            <w:r w:rsidRPr="00257255">
              <w:rPr>
                <w:rFonts w:ascii="Times New Roman" w:hAnsi="Times New Roman" w:cs="Times New Roman"/>
                <w:bCs/>
                <w:sz w:val="24"/>
                <w:szCs w:val="24"/>
              </w:rPr>
              <w:t>т.ч</w:t>
            </w:r>
            <w:proofErr w:type="spellEnd"/>
            <w:r w:rsidRPr="00257255">
              <w:rPr>
                <w:rFonts w:ascii="Times New Roman" w:hAnsi="Times New Roman" w:cs="Times New Roman"/>
                <w:bCs/>
                <w:sz w:val="24"/>
                <w:szCs w:val="24"/>
              </w:rPr>
              <w:t>.:</w:t>
            </w:r>
          </w:p>
        </w:tc>
        <w:tc>
          <w:tcPr>
            <w:tcW w:w="1195" w:type="pct"/>
            <w:vAlign w:val="center"/>
          </w:tcPr>
          <w:p w14:paraId="20FFED8F" w14:textId="77777777" w:rsidR="000A596C" w:rsidRPr="00257255" w:rsidRDefault="000A596C" w:rsidP="000A596C">
            <w:pPr>
              <w:jc w:val="center"/>
              <w:rPr>
                <w:rFonts w:ascii="Times New Roman" w:hAnsi="Times New Roman" w:cs="Times New Roman"/>
                <w:bCs/>
                <w:sz w:val="24"/>
                <w:szCs w:val="24"/>
              </w:rPr>
            </w:pPr>
            <w:r>
              <w:rPr>
                <w:rFonts w:ascii="Times New Roman" w:hAnsi="Times New Roman" w:cs="Times New Roman"/>
                <w:bCs/>
                <w:sz w:val="24"/>
                <w:szCs w:val="24"/>
              </w:rPr>
              <w:t>36</w:t>
            </w:r>
          </w:p>
        </w:tc>
        <w:tc>
          <w:tcPr>
            <w:tcW w:w="1345" w:type="pct"/>
            <w:vAlign w:val="center"/>
          </w:tcPr>
          <w:p w14:paraId="15494D89" w14:textId="77777777" w:rsidR="000A596C" w:rsidRPr="00257255" w:rsidRDefault="000A596C" w:rsidP="000A596C">
            <w:pPr>
              <w:jc w:val="center"/>
              <w:rPr>
                <w:rFonts w:ascii="Times New Roman" w:hAnsi="Times New Roman" w:cs="Times New Roman"/>
                <w:bCs/>
                <w:sz w:val="24"/>
                <w:szCs w:val="24"/>
              </w:rPr>
            </w:pPr>
            <w:r>
              <w:rPr>
                <w:rFonts w:ascii="Times New Roman" w:hAnsi="Times New Roman" w:cs="Times New Roman"/>
                <w:bCs/>
                <w:sz w:val="24"/>
                <w:szCs w:val="24"/>
              </w:rPr>
              <w:t>36</w:t>
            </w:r>
          </w:p>
        </w:tc>
      </w:tr>
      <w:tr w:rsidR="000A596C" w:rsidRPr="00257255" w14:paraId="5A01BD0F" w14:textId="77777777" w:rsidTr="000A596C">
        <w:trPr>
          <w:trHeight w:val="23"/>
        </w:trPr>
        <w:tc>
          <w:tcPr>
            <w:tcW w:w="2460" w:type="pct"/>
            <w:vAlign w:val="center"/>
          </w:tcPr>
          <w:p w14:paraId="2CEC5F94" w14:textId="77777777" w:rsidR="000A596C" w:rsidRPr="00257255" w:rsidRDefault="000A596C" w:rsidP="000A596C">
            <w:pPr>
              <w:jc w:val="both"/>
              <w:rPr>
                <w:rFonts w:ascii="Times New Roman" w:hAnsi="Times New Roman" w:cs="Times New Roman"/>
                <w:bCs/>
                <w:sz w:val="24"/>
                <w:szCs w:val="24"/>
              </w:rPr>
            </w:pPr>
            <w:r w:rsidRPr="00257255">
              <w:rPr>
                <w:rFonts w:ascii="Times New Roman" w:hAnsi="Times New Roman" w:cs="Times New Roman"/>
                <w:bCs/>
                <w:sz w:val="24"/>
                <w:szCs w:val="24"/>
              </w:rPr>
              <w:t>учебная</w:t>
            </w:r>
          </w:p>
        </w:tc>
        <w:tc>
          <w:tcPr>
            <w:tcW w:w="1195" w:type="pct"/>
            <w:vAlign w:val="center"/>
          </w:tcPr>
          <w:p w14:paraId="031B6B70" w14:textId="77777777" w:rsidR="000A596C" w:rsidRPr="00257255" w:rsidRDefault="000A596C" w:rsidP="000A596C">
            <w:pPr>
              <w:jc w:val="center"/>
              <w:rPr>
                <w:rFonts w:ascii="Times New Roman" w:hAnsi="Times New Roman" w:cs="Times New Roman"/>
                <w:bCs/>
                <w:i/>
                <w:iCs/>
                <w:sz w:val="24"/>
                <w:szCs w:val="24"/>
              </w:rPr>
            </w:pPr>
            <w:r>
              <w:rPr>
                <w:rFonts w:ascii="Times New Roman" w:hAnsi="Times New Roman" w:cs="Times New Roman"/>
                <w:bCs/>
                <w:i/>
                <w:iCs/>
                <w:sz w:val="24"/>
                <w:szCs w:val="24"/>
              </w:rPr>
              <w:t>-</w:t>
            </w:r>
          </w:p>
        </w:tc>
        <w:tc>
          <w:tcPr>
            <w:tcW w:w="1345" w:type="pct"/>
            <w:vAlign w:val="center"/>
          </w:tcPr>
          <w:p w14:paraId="4DF563C8" w14:textId="77777777" w:rsidR="000A596C" w:rsidRPr="00257255" w:rsidRDefault="000A596C" w:rsidP="000A596C">
            <w:pPr>
              <w:jc w:val="center"/>
              <w:rPr>
                <w:rFonts w:ascii="Times New Roman" w:hAnsi="Times New Roman" w:cs="Times New Roman"/>
                <w:bCs/>
                <w:i/>
                <w:iCs/>
                <w:sz w:val="24"/>
                <w:szCs w:val="24"/>
              </w:rPr>
            </w:pPr>
            <w:r>
              <w:rPr>
                <w:rFonts w:ascii="Times New Roman" w:hAnsi="Times New Roman" w:cs="Times New Roman"/>
                <w:bCs/>
                <w:i/>
                <w:iCs/>
                <w:sz w:val="24"/>
                <w:szCs w:val="24"/>
              </w:rPr>
              <w:t>-</w:t>
            </w:r>
          </w:p>
        </w:tc>
      </w:tr>
      <w:tr w:rsidR="000A596C" w:rsidRPr="00257255" w14:paraId="53746F60" w14:textId="77777777" w:rsidTr="000A596C">
        <w:trPr>
          <w:trHeight w:val="23"/>
        </w:trPr>
        <w:tc>
          <w:tcPr>
            <w:tcW w:w="2460" w:type="pct"/>
            <w:vAlign w:val="center"/>
          </w:tcPr>
          <w:p w14:paraId="0FBECB48" w14:textId="77777777" w:rsidR="000A596C" w:rsidRPr="00257255" w:rsidRDefault="000A596C" w:rsidP="000A596C">
            <w:pPr>
              <w:jc w:val="both"/>
              <w:rPr>
                <w:rFonts w:ascii="Times New Roman" w:hAnsi="Times New Roman" w:cs="Times New Roman"/>
                <w:bCs/>
                <w:sz w:val="24"/>
                <w:szCs w:val="24"/>
              </w:rPr>
            </w:pPr>
            <w:r w:rsidRPr="00257255">
              <w:rPr>
                <w:rFonts w:ascii="Times New Roman" w:hAnsi="Times New Roman" w:cs="Times New Roman"/>
                <w:bCs/>
                <w:sz w:val="24"/>
                <w:szCs w:val="24"/>
              </w:rPr>
              <w:t>производственная</w:t>
            </w:r>
          </w:p>
        </w:tc>
        <w:tc>
          <w:tcPr>
            <w:tcW w:w="1195" w:type="pct"/>
            <w:vAlign w:val="center"/>
          </w:tcPr>
          <w:p w14:paraId="2589530A" w14:textId="77777777" w:rsidR="000A596C" w:rsidRPr="00257255" w:rsidRDefault="000A596C" w:rsidP="000A596C">
            <w:pPr>
              <w:jc w:val="center"/>
              <w:rPr>
                <w:rFonts w:ascii="Times New Roman" w:hAnsi="Times New Roman" w:cs="Times New Roman"/>
                <w:bCs/>
                <w:i/>
                <w:iCs/>
                <w:sz w:val="24"/>
                <w:szCs w:val="24"/>
              </w:rPr>
            </w:pPr>
            <w:r>
              <w:rPr>
                <w:rFonts w:ascii="Times New Roman" w:hAnsi="Times New Roman" w:cs="Times New Roman"/>
                <w:bCs/>
                <w:i/>
                <w:iCs/>
                <w:sz w:val="24"/>
                <w:szCs w:val="24"/>
              </w:rPr>
              <w:t>36</w:t>
            </w:r>
          </w:p>
        </w:tc>
        <w:tc>
          <w:tcPr>
            <w:tcW w:w="1345" w:type="pct"/>
            <w:vAlign w:val="center"/>
          </w:tcPr>
          <w:p w14:paraId="20435DDB" w14:textId="77777777" w:rsidR="000A596C" w:rsidRPr="00257255" w:rsidRDefault="000A596C" w:rsidP="000A596C">
            <w:pPr>
              <w:jc w:val="center"/>
              <w:rPr>
                <w:rFonts w:ascii="Times New Roman" w:hAnsi="Times New Roman" w:cs="Times New Roman"/>
                <w:bCs/>
                <w:i/>
                <w:iCs/>
                <w:sz w:val="24"/>
                <w:szCs w:val="24"/>
              </w:rPr>
            </w:pPr>
            <w:r>
              <w:rPr>
                <w:rFonts w:ascii="Times New Roman" w:hAnsi="Times New Roman" w:cs="Times New Roman"/>
                <w:bCs/>
                <w:i/>
                <w:iCs/>
                <w:sz w:val="24"/>
                <w:szCs w:val="24"/>
              </w:rPr>
              <w:t>36</w:t>
            </w:r>
          </w:p>
        </w:tc>
      </w:tr>
      <w:tr w:rsidR="000A596C" w:rsidRPr="00257255" w14:paraId="625FB803" w14:textId="77777777" w:rsidTr="000A596C">
        <w:trPr>
          <w:trHeight w:val="23"/>
        </w:trPr>
        <w:tc>
          <w:tcPr>
            <w:tcW w:w="2460" w:type="pct"/>
            <w:vAlign w:val="center"/>
          </w:tcPr>
          <w:p w14:paraId="34E1A764" w14:textId="77777777" w:rsidR="000A596C" w:rsidRDefault="000A596C" w:rsidP="000A596C">
            <w:pPr>
              <w:jc w:val="both"/>
              <w:rPr>
                <w:rFonts w:ascii="Times New Roman" w:hAnsi="Times New Roman" w:cs="Times New Roman"/>
                <w:bCs/>
                <w:sz w:val="24"/>
                <w:szCs w:val="24"/>
              </w:rPr>
            </w:pPr>
            <w:r w:rsidRPr="00257255">
              <w:rPr>
                <w:rFonts w:ascii="Times New Roman" w:hAnsi="Times New Roman" w:cs="Times New Roman"/>
                <w:bCs/>
                <w:sz w:val="24"/>
                <w:szCs w:val="24"/>
              </w:rPr>
              <w:t>Промежуточная аттестация</w:t>
            </w:r>
            <w:r>
              <w:rPr>
                <w:rFonts w:ascii="Times New Roman" w:hAnsi="Times New Roman" w:cs="Times New Roman"/>
                <w:bCs/>
                <w:sz w:val="24"/>
                <w:szCs w:val="24"/>
              </w:rPr>
              <w:t>, в том числе:</w:t>
            </w:r>
          </w:p>
          <w:p w14:paraId="4FDF8849" w14:textId="77777777" w:rsidR="000A596C" w:rsidRDefault="000A596C" w:rsidP="000A596C">
            <w:pPr>
              <w:jc w:val="both"/>
              <w:rPr>
                <w:rFonts w:ascii="Times New Roman" w:hAnsi="Times New Roman" w:cs="Times New Roman"/>
                <w:bCs/>
                <w:i/>
                <w:iCs/>
                <w:sz w:val="24"/>
                <w:szCs w:val="24"/>
              </w:rPr>
            </w:pPr>
            <w:r w:rsidRPr="005A4FE7">
              <w:rPr>
                <w:rFonts w:ascii="Times New Roman" w:hAnsi="Times New Roman" w:cs="Times New Roman"/>
                <w:bCs/>
                <w:i/>
                <w:iCs/>
                <w:sz w:val="24"/>
                <w:szCs w:val="24"/>
              </w:rPr>
              <w:t xml:space="preserve">МДК </w:t>
            </w:r>
            <w:r>
              <w:rPr>
                <w:rFonts w:ascii="Times New Roman" w:hAnsi="Times New Roman" w:cs="Times New Roman"/>
                <w:bCs/>
                <w:i/>
                <w:iCs/>
                <w:sz w:val="24"/>
                <w:szCs w:val="24"/>
              </w:rPr>
              <w:t>06</w:t>
            </w:r>
            <w:r w:rsidRPr="005A4FE7">
              <w:rPr>
                <w:rFonts w:ascii="Times New Roman" w:hAnsi="Times New Roman" w:cs="Times New Roman"/>
                <w:bCs/>
                <w:i/>
                <w:iCs/>
                <w:sz w:val="24"/>
                <w:szCs w:val="24"/>
              </w:rPr>
              <w:t>.01 в форме</w:t>
            </w:r>
            <w:r>
              <w:rPr>
                <w:rFonts w:ascii="Times New Roman" w:hAnsi="Times New Roman" w:cs="Times New Roman"/>
                <w:bCs/>
                <w:i/>
                <w:iCs/>
                <w:sz w:val="24"/>
                <w:szCs w:val="24"/>
              </w:rPr>
              <w:t xml:space="preserve"> ДЗ</w:t>
            </w:r>
          </w:p>
          <w:p w14:paraId="4D7C3402" w14:textId="77777777" w:rsidR="000A596C" w:rsidRDefault="000A596C" w:rsidP="000A596C">
            <w:pPr>
              <w:jc w:val="both"/>
              <w:rPr>
                <w:rFonts w:ascii="Times New Roman" w:hAnsi="Times New Roman" w:cs="Times New Roman"/>
                <w:bCs/>
                <w:i/>
                <w:iCs/>
                <w:sz w:val="24"/>
                <w:szCs w:val="24"/>
              </w:rPr>
            </w:pPr>
            <w:r w:rsidRPr="005A4FE7">
              <w:rPr>
                <w:rFonts w:ascii="Times New Roman" w:hAnsi="Times New Roman" w:cs="Times New Roman"/>
                <w:bCs/>
                <w:i/>
                <w:iCs/>
                <w:sz w:val="24"/>
                <w:szCs w:val="24"/>
              </w:rPr>
              <w:t xml:space="preserve">МДК </w:t>
            </w:r>
            <w:r>
              <w:rPr>
                <w:rFonts w:ascii="Times New Roman" w:hAnsi="Times New Roman" w:cs="Times New Roman"/>
                <w:bCs/>
                <w:i/>
                <w:iCs/>
                <w:sz w:val="24"/>
                <w:szCs w:val="24"/>
              </w:rPr>
              <w:t>06</w:t>
            </w:r>
            <w:r w:rsidRPr="005A4FE7">
              <w:rPr>
                <w:rFonts w:ascii="Times New Roman" w:hAnsi="Times New Roman" w:cs="Times New Roman"/>
                <w:bCs/>
                <w:i/>
                <w:iCs/>
                <w:sz w:val="24"/>
                <w:szCs w:val="24"/>
              </w:rPr>
              <w:t>.0</w:t>
            </w:r>
            <w:r>
              <w:rPr>
                <w:rFonts w:ascii="Times New Roman" w:hAnsi="Times New Roman" w:cs="Times New Roman"/>
                <w:bCs/>
                <w:i/>
                <w:iCs/>
                <w:sz w:val="24"/>
                <w:szCs w:val="24"/>
              </w:rPr>
              <w:t>2</w:t>
            </w:r>
            <w:r w:rsidRPr="005A4FE7">
              <w:rPr>
                <w:rFonts w:ascii="Times New Roman" w:hAnsi="Times New Roman" w:cs="Times New Roman"/>
                <w:bCs/>
                <w:i/>
                <w:iCs/>
                <w:sz w:val="24"/>
                <w:szCs w:val="24"/>
              </w:rPr>
              <w:t xml:space="preserve"> в форме</w:t>
            </w:r>
            <w:r>
              <w:rPr>
                <w:rFonts w:ascii="Times New Roman" w:hAnsi="Times New Roman" w:cs="Times New Roman"/>
                <w:bCs/>
                <w:i/>
                <w:iCs/>
                <w:sz w:val="24"/>
                <w:szCs w:val="24"/>
              </w:rPr>
              <w:t xml:space="preserve"> ДЗ</w:t>
            </w:r>
          </w:p>
          <w:p w14:paraId="30E40240" w14:textId="77777777" w:rsidR="000A596C" w:rsidRPr="00257255" w:rsidRDefault="000A596C" w:rsidP="000A596C">
            <w:pPr>
              <w:rPr>
                <w:rFonts w:ascii="Times New Roman" w:hAnsi="Times New Roman" w:cs="Times New Roman"/>
                <w:bCs/>
                <w:sz w:val="24"/>
                <w:szCs w:val="24"/>
              </w:rPr>
            </w:pPr>
            <w:r w:rsidRPr="005A4FE7">
              <w:rPr>
                <w:rFonts w:ascii="Times New Roman" w:hAnsi="Times New Roman" w:cs="Times New Roman"/>
                <w:bCs/>
                <w:i/>
                <w:iCs/>
                <w:sz w:val="24"/>
                <w:szCs w:val="24"/>
              </w:rPr>
              <w:t>ПП 0</w:t>
            </w:r>
            <w:r>
              <w:rPr>
                <w:rFonts w:ascii="Times New Roman" w:hAnsi="Times New Roman" w:cs="Times New Roman"/>
                <w:bCs/>
                <w:i/>
                <w:iCs/>
                <w:sz w:val="24"/>
                <w:szCs w:val="24"/>
              </w:rPr>
              <w:t>7</w:t>
            </w:r>
            <w:r w:rsidRPr="005A4FE7">
              <w:rPr>
                <w:rFonts w:ascii="Times New Roman" w:hAnsi="Times New Roman" w:cs="Times New Roman"/>
                <w:bCs/>
                <w:i/>
                <w:iCs/>
                <w:sz w:val="24"/>
                <w:szCs w:val="24"/>
              </w:rPr>
              <w:t xml:space="preserve"> в форме</w:t>
            </w:r>
            <w:r>
              <w:rPr>
                <w:rFonts w:ascii="Times New Roman" w:hAnsi="Times New Roman" w:cs="Times New Roman"/>
                <w:bCs/>
                <w:i/>
                <w:iCs/>
                <w:sz w:val="24"/>
                <w:szCs w:val="24"/>
              </w:rPr>
              <w:t xml:space="preserve"> ДЗ</w:t>
            </w:r>
            <w:r w:rsidRPr="005A4FE7">
              <w:rPr>
                <w:rFonts w:ascii="Times New Roman" w:hAnsi="Times New Roman" w:cs="Times New Roman"/>
                <w:bCs/>
                <w:i/>
                <w:iCs/>
                <w:sz w:val="24"/>
                <w:szCs w:val="24"/>
              </w:rPr>
              <w:br/>
              <w:t>ПМ 0</w:t>
            </w:r>
            <w:r>
              <w:rPr>
                <w:rFonts w:ascii="Times New Roman" w:hAnsi="Times New Roman" w:cs="Times New Roman"/>
                <w:bCs/>
                <w:i/>
                <w:iCs/>
                <w:sz w:val="24"/>
                <w:szCs w:val="24"/>
              </w:rPr>
              <w:t>7в форме экзамена</w:t>
            </w:r>
          </w:p>
        </w:tc>
        <w:tc>
          <w:tcPr>
            <w:tcW w:w="1195" w:type="pct"/>
            <w:vAlign w:val="center"/>
          </w:tcPr>
          <w:p w14:paraId="36371CB4" w14:textId="77777777" w:rsidR="000A596C" w:rsidRDefault="000A596C" w:rsidP="000A596C">
            <w:pPr>
              <w:rPr>
                <w:rFonts w:ascii="Times New Roman" w:hAnsi="Times New Roman" w:cs="Times New Roman"/>
                <w:bCs/>
                <w:sz w:val="24"/>
                <w:szCs w:val="24"/>
              </w:rPr>
            </w:pPr>
          </w:p>
          <w:p w14:paraId="7B54FBDB" w14:textId="77777777" w:rsidR="000A596C" w:rsidRDefault="000A596C" w:rsidP="000A596C">
            <w:pPr>
              <w:jc w:val="center"/>
              <w:rPr>
                <w:rFonts w:ascii="Times New Roman" w:hAnsi="Times New Roman" w:cs="Times New Roman"/>
                <w:bCs/>
                <w:sz w:val="24"/>
                <w:szCs w:val="24"/>
              </w:rPr>
            </w:pPr>
            <w:r>
              <w:rPr>
                <w:rFonts w:ascii="Times New Roman" w:hAnsi="Times New Roman" w:cs="Times New Roman"/>
                <w:bCs/>
                <w:sz w:val="24"/>
                <w:szCs w:val="24"/>
              </w:rPr>
              <w:t>-</w:t>
            </w:r>
          </w:p>
          <w:p w14:paraId="064EF1EE" w14:textId="77777777" w:rsidR="000A596C" w:rsidRDefault="000A596C" w:rsidP="000A596C">
            <w:pPr>
              <w:jc w:val="center"/>
              <w:rPr>
                <w:rFonts w:ascii="Times New Roman" w:hAnsi="Times New Roman" w:cs="Times New Roman"/>
                <w:bCs/>
                <w:sz w:val="24"/>
                <w:szCs w:val="24"/>
              </w:rPr>
            </w:pPr>
            <w:r>
              <w:rPr>
                <w:rFonts w:ascii="Times New Roman" w:hAnsi="Times New Roman" w:cs="Times New Roman"/>
                <w:bCs/>
                <w:sz w:val="24"/>
                <w:szCs w:val="24"/>
              </w:rPr>
              <w:t>-</w:t>
            </w:r>
          </w:p>
          <w:p w14:paraId="1DA3E432" w14:textId="77777777" w:rsidR="000A596C" w:rsidRDefault="000A596C" w:rsidP="000A596C">
            <w:pPr>
              <w:jc w:val="center"/>
              <w:rPr>
                <w:rFonts w:ascii="Times New Roman" w:hAnsi="Times New Roman" w:cs="Times New Roman"/>
                <w:bCs/>
                <w:sz w:val="24"/>
                <w:szCs w:val="24"/>
              </w:rPr>
            </w:pPr>
          </w:p>
          <w:p w14:paraId="33761680" w14:textId="77777777" w:rsidR="000A596C" w:rsidRPr="00257255" w:rsidRDefault="000A596C" w:rsidP="000A596C">
            <w:pPr>
              <w:jc w:val="center"/>
              <w:rPr>
                <w:rFonts w:ascii="Times New Roman" w:hAnsi="Times New Roman" w:cs="Times New Roman"/>
                <w:bCs/>
                <w:sz w:val="24"/>
                <w:szCs w:val="24"/>
              </w:rPr>
            </w:pPr>
            <w:r>
              <w:rPr>
                <w:rFonts w:ascii="Times New Roman" w:hAnsi="Times New Roman" w:cs="Times New Roman"/>
                <w:bCs/>
                <w:sz w:val="24"/>
                <w:szCs w:val="24"/>
              </w:rPr>
              <w:t>18</w:t>
            </w:r>
          </w:p>
        </w:tc>
        <w:tc>
          <w:tcPr>
            <w:tcW w:w="1345" w:type="pct"/>
            <w:vAlign w:val="center"/>
          </w:tcPr>
          <w:p w14:paraId="5449F927" w14:textId="77777777" w:rsidR="000A596C" w:rsidRDefault="000A596C" w:rsidP="000A596C">
            <w:pPr>
              <w:jc w:val="center"/>
              <w:rPr>
                <w:rFonts w:ascii="Times New Roman" w:hAnsi="Times New Roman" w:cs="Times New Roman"/>
                <w:bCs/>
                <w:sz w:val="24"/>
                <w:szCs w:val="24"/>
              </w:rPr>
            </w:pPr>
          </w:p>
          <w:p w14:paraId="34E8200A" w14:textId="77777777" w:rsidR="000A596C" w:rsidRDefault="000A596C" w:rsidP="000A596C">
            <w:pPr>
              <w:jc w:val="center"/>
              <w:rPr>
                <w:rFonts w:ascii="Times New Roman" w:hAnsi="Times New Roman" w:cs="Times New Roman"/>
                <w:bCs/>
                <w:sz w:val="24"/>
                <w:szCs w:val="24"/>
              </w:rPr>
            </w:pPr>
            <w:r>
              <w:rPr>
                <w:rFonts w:ascii="Times New Roman" w:hAnsi="Times New Roman" w:cs="Times New Roman"/>
                <w:bCs/>
                <w:sz w:val="24"/>
                <w:szCs w:val="24"/>
              </w:rPr>
              <w:t>-</w:t>
            </w:r>
          </w:p>
          <w:p w14:paraId="4821F56D" w14:textId="77777777" w:rsidR="000A596C" w:rsidRDefault="000A596C" w:rsidP="000A596C">
            <w:pPr>
              <w:jc w:val="center"/>
              <w:rPr>
                <w:rFonts w:ascii="Times New Roman" w:hAnsi="Times New Roman" w:cs="Times New Roman"/>
                <w:bCs/>
                <w:sz w:val="24"/>
                <w:szCs w:val="24"/>
              </w:rPr>
            </w:pPr>
            <w:r>
              <w:rPr>
                <w:rFonts w:ascii="Times New Roman" w:hAnsi="Times New Roman" w:cs="Times New Roman"/>
                <w:bCs/>
                <w:sz w:val="24"/>
                <w:szCs w:val="24"/>
              </w:rPr>
              <w:t>-</w:t>
            </w:r>
          </w:p>
          <w:p w14:paraId="59D12F9C" w14:textId="77777777" w:rsidR="000A596C" w:rsidRDefault="000A596C" w:rsidP="000A596C">
            <w:pPr>
              <w:jc w:val="center"/>
              <w:rPr>
                <w:rFonts w:ascii="Times New Roman" w:hAnsi="Times New Roman" w:cs="Times New Roman"/>
                <w:bCs/>
                <w:sz w:val="24"/>
                <w:szCs w:val="24"/>
              </w:rPr>
            </w:pPr>
            <w:r>
              <w:rPr>
                <w:rFonts w:ascii="Times New Roman" w:hAnsi="Times New Roman" w:cs="Times New Roman"/>
                <w:bCs/>
                <w:sz w:val="24"/>
                <w:szCs w:val="24"/>
              </w:rPr>
              <w:t xml:space="preserve">  </w:t>
            </w:r>
          </w:p>
          <w:p w14:paraId="491C6BC8" w14:textId="77777777" w:rsidR="000A596C" w:rsidRPr="00257255" w:rsidRDefault="000A596C" w:rsidP="000A596C">
            <w:pPr>
              <w:jc w:val="center"/>
              <w:rPr>
                <w:rFonts w:ascii="Times New Roman" w:hAnsi="Times New Roman" w:cs="Times New Roman"/>
                <w:bCs/>
                <w:sz w:val="24"/>
                <w:szCs w:val="24"/>
              </w:rPr>
            </w:pPr>
            <w:r>
              <w:rPr>
                <w:rFonts w:ascii="Times New Roman" w:hAnsi="Times New Roman" w:cs="Times New Roman"/>
                <w:bCs/>
                <w:sz w:val="24"/>
                <w:szCs w:val="24"/>
              </w:rPr>
              <w:t>6</w:t>
            </w:r>
          </w:p>
        </w:tc>
      </w:tr>
      <w:tr w:rsidR="000A596C" w:rsidRPr="00257255" w14:paraId="08E7817D" w14:textId="77777777" w:rsidTr="000A596C">
        <w:trPr>
          <w:trHeight w:val="23"/>
        </w:trPr>
        <w:tc>
          <w:tcPr>
            <w:tcW w:w="2460" w:type="pct"/>
            <w:vAlign w:val="center"/>
          </w:tcPr>
          <w:p w14:paraId="0D233B90" w14:textId="77777777" w:rsidR="000A596C" w:rsidRPr="00257255" w:rsidRDefault="000A596C" w:rsidP="000A596C">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1195" w:type="pct"/>
            <w:vAlign w:val="center"/>
          </w:tcPr>
          <w:p w14:paraId="1BB0A914" w14:textId="77777777" w:rsidR="000A596C" w:rsidRPr="00F7760F" w:rsidRDefault="000A596C" w:rsidP="000A596C">
            <w:pPr>
              <w:jc w:val="center"/>
              <w:rPr>
                <w:rFonts w:ascii="Times New Roman" w:hAnsi="Times New Roman" w:cs="Times New Roman"/>
                <w:b/>
                <w:sz w:val="24"/>
                <w:szCs w:val="24"/>
              </w:rPr>
            </w:pPr>
            <w:r>
              <w:rPr>
                <w:rFonts w:ascii="Times New Roman" w:hAnsi="Times New Roman" w:cs="Times New Roman"/>
                <w:b/>
                <w:sz w:val="24"/>
                <w:szCs w:val="24"/>
              </w:rPr>
              <w:t>130</w:t>
            </w:r>
          </w:p>
        </w:tc>
        <w:tc>
          <w:tcPr>
            <w:tcW w:w="1345" w:type="pct"/>
            <w:vAlign w:val="center"/>
          </w:tcPr>
          <w:p w14:paraId="63532CB8" w14:textId="77777777" w:rsidR="000A596C" w:rsidRPr="00F7760F" w:rsidRDefault="000A596C" w:rsidP="000A596C">
            <w:pPr>
              <w:jc w:val="center"/>
              <w:rPr>
                <w:rFonts w:ascii="Times New Roman" w:hAnsi="Times New Roman" w:cs="Times New Roman"/>
                <w:b/>
                <w:sz w:val="24"/>
                <w:szCs w:val="24"/>
              </w:rPr>
            </w:pPr>
            <w:r>
              <w:rPr>
                <w:rFonts w:ascii="Times New Roman" w:hAnsi="Times New Roman" w:cs="Times New Roman"/>
                <w:b/>
                <w:sz w:val="24"/>
                <w:szCs w:val="24"/>
              </w:rPr>
              <w:t>96</w:t>
            </w:r>
          </w:p>
        </w:tc>
      </w:tr>
    </w:tbl>
    <w:p w14:paraId="345F4871" w14:textId="77777777" w:rsidR="000A596C" w:rsidRDefault="000A596C" w:rsidP="000A596C">
      <w:pPr>
        <w:rPr>
          <w:rFonts w:ascii="Times New Roman" w:hAnsi="Times New Roman" w:cs="Times New Roman"/>
          <w:i/>
          <w:sz w:val="24"/>
          <w:szCs w:val="24"/>
        </w:rPr>
      </w:pPr>
    </w:p>
    <w:p w14:paraId="466ADB16" w14:textId="77777777" w:rsidR="000A596C" w:rsidRPr="005F59C7" w:rsidRDefault="000A596C" w:rsidP="000A596C">
      <w:pPr>
        <w:rPr>
          <w:rFonts w:ascii="Times New Roman" w:hAnsi="Times New Roman" w:cs="Times New Roman"/>
          <w:i/>
          <w:sz w:val="24"/>
          <w:szCs w:val="24"/>
        </w:rPr>
      </w:pPr>
    </w:p>
    <w:p w14:paraId="0C63B223" w14:textId="77777777" w:rsidR="000A596C" w:rsidRPr="000156CF" w:rsidRDefault="000A596C" w:rsidP="000A596C">
      <w:pPr>
        <w:pStyle w:val="114"/>
        <w:rPr>
          <w:rFonts w:ascii="Times New Roman" w:hAnsi="Times New Roman"/>
        </w:rPr>
      </w:pPr>
      <w:bookmarkStart w:id="115" w:name="_Toc167793108"/>
      <w:bookmarkStart w:id="116" w:name="_Toc167793146"/>
      <w:r w:rsidRPr="000156CF">
        <w:rPr>
          <w:rFonts w:ascii="Times New Roman" w:hAnsi="Times New Roman"/>
        </w:rPr>
        <w:t>2.2. Структура профессионального модуля</w:t>
      </w:r>
      <w:bookmarkEnd w:id="115"/>
      <w:bookmarkEnd w:id="116"/>
      <w:r w:rsidRPr="000156CF">
        <w:rPr>
          <w:rFonts w:ascii="Times New Roman" w:hAnsi="Times New Roma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2"/>
        <w:gridCol w:w="4206"/>
        <w:gridCol w:w="1094"/>
        <w:gridCol w:w="646"/>
        <w:gridCol w:w="546"/>
        <w:gridCol w:w="575"/>
        <w:gridCol w:w="432"/>
        <w:gridCol w:w="487"/>
        <w:gridCol w:w="430"/>
        <w:gridCol w:w="426"/>
      </w:tblGrid>
      <w:tr w:rsidR="000A596C" w:rsidRPr="00C63897" w14:paraId="7FF405B6" w14:textId="77777777" w:rsidTr="000A596C">
        <w:trPr>
          <w:cantSplit/>
          <w:trHeight w:val="3271"/>
        </w:trPr>
        <w:tc>
          <w:tcPr>
            <w:tcW w:w="514" w:type="pct"/>
            <w:tcBorders>
              <w:bottom w:val="single" w:sz="4" w:space="0" w:color="auto"/>
            </w:tcBorders>
          </w:tcPr>
          <w:p w14:paraId="67B5A5B4" w14:textId="77777777" w:rsidR="000A596C" w:rsidRPr="00C13371" w:rsidRDefault="000A596C" w:rsidP="000A596C">
            <w:pPr>
              <w:suppressAutoHyphens/>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 xml:space="preserve">Код </w:t>
            </w:r>
            <w:proofErr w:type="gramStart"/>
            <w:r w:rsidRPr="00C13371">
              <w:rPr>
                <w:rFonts w:ascii="Times New Roman" w:eastAsia="Times New Roman" w:hAnsi="Times New Roman" w:cs="Times New Roman"/>
                <w:lang w:eastAsia="ru-RU"/>
              </w:rPr>
              <w:t>ОК</w:t>
            </w:r>
            <w:proofErr w:type="gramEnd"/>
            <w:r w:rsidRPr="00C13371">
              <w:rPr>
                <w:rFonts w:ascii="Times New Roman" w:eastAsia="Times New Roman" w:hAnsi="Times New Roman" w:cs="Times New Roman"/>
                <w:lang w:eastAsia="ru-RU"/>
              </w:rPr>
              <w:t>, ПК</w:t>
            </w:r>
          </w:p>
        </w:tc>
        <w:tc>
          <w:tcPr>
            <w:tcW w:w="2134" w:type="pct"/>
            <w:tcBorders>
              <w:bottom w:val="single" w:sz="4" w:space="0" w:color="auto"/>
            </w:tcBorders>
            <w:vAlign w:val="center"/>
          </w:tcPr>
          <w:p w14:paraId="3EA2E50C" w14:textId="77777777" w:rsidR="000A596C" w:rsidRPr="00C13371" w:rsidRDefault="000A596C" w:rsidP="000A596C">
            <w:pPr>
              <w:suppressAutoHyphens/>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Наименования разделов профессионального модуля</w:t>
            </w:r>
          </w:p>
        </w:tc>
        <w:tc>
          <w:tcPr>
            <w:tcW w:w="555" w:type="pct"/>
            <w:tcBorders>
              <w:bottom w:val="single" w:sz="4" w:space="0" w:color="auto"/>
            </w:tcBorders>
            <w:vAlign w:val="center"/>
          </w:tcPr>
          <w:p w14:paraId="0A39E477" w14:textId="77777777" w:rsidR="000A596C" w:rsidRPr="00C13371" w:rsidRDefault="000A596C" w:rsidP="000A596C">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Всего, час.</w:t>
            </w:r>
          </w:p>
        </w:tc>
        <w:tc>
          <w:tcPr>
            <w:tcW w:w="328" w:type="pct"/>
            <w:tcBorders>
              <w:bottom w:val="single" w:sz="4" w:space="0" w:color="auto"/>
            </w:tcBorders>
            <w:textDirection w:val="btLr"/>
            <w:vAlign w:val="center"/>
          </w:tcPr>
          <w:p w14:paraId="69FE5A4E" w14:textId="77777777" w:rsidR="000A596C" w:rsidRPr="00C13371" w:rsidRDefault="000A596C" w:rsidP="000A596C">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 xml:space="preserve">В </w:t>
            </w:r>
            <w:proofErr w:type="spellStart"/>
            <w:r w:rsidRPr="00C13371">
              <w:rPr>
                <w:rFonts w:ascii="Times New Roman" w:eastAsia="Times New Roman" w:hAnsi="Times New Roman" w:cs="Times New Roman"/>
                <w:iCs/>
                <w:lang w:eastAsia="ru-RU"/>
              </w:rPr>
              <w:t>т.ч</w:t>
            </w:r>
            <w:proofErr w:type="spellEnd"/>
            <w:r w:rsidRPr="00C13371">
              <w:rPr>
                <w:rFonts w:ascii="Times New Roman" w:eastAsia="Times New Roman" w:hAnsi="Times New Roman" w:cs="Times New Roman"/>
                <w:iCs/>
                <w:lang w:eastAsia="ru-RU"/>
              </w:rPr>
              <w:t>. в форме практической подготовки</w:t>
            </w:r>
          </w:p>
        </w:tc>
        <w:tc>
          <w:tcPr>
            <w:tcW w:w="277" w:type="pct"/>
            <w:shd w:val="clear" w:color="auto" w:fill="D9D9D9" w:themeFill="background1" w:themeFillShade="D9"/>
            <w:textDirection w:val="btLr"/>
            <w:vAlign w:val="center"/>
          </w:tcPr>
          <w:p w14:paraId="5DDB6190" w14:textId="77777777" w:rsidR="000A596C" w:rsidRPr="00C13371" w:rsidRDefault="000A596C" w:rsidP="000A596C">
            <w:pPr>
              <w:suppressAutoHyphens/>
              <w:ind w:left="113" w:right="113"/>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 xml:space="preserve">Обучение по МДК, в </w:t>
            </w:r>
            <w:proofErr w:type="spellStart"/>
            <w:r w:rsidRPr="00C13371">
              <w:rPr>
                <w:rFonts w:ascii="Times New Roman" w:eastAsia="Times New Roman" w:hAnsi="Times New Roman" w:cs="Times New Roman"/>
                <w:lang w:eastAsia="ru-RU"/>
              </w:rPr>
              <w:t>т.ч</w:t>
            </w:r>
            <w:proofErr w:type="spellEnd"/>
            <w:r w:rsidRPr="00C13371">
              <w:rPr>
                <w:rFonts w:ascii="Times New Roman" w:eastAsia="Times New Roman" w:hAnsi="Times New Roman" w:cs="Times New Roman"/>
                <w:lang w:eastAsia="ru-RU"/>
              </w:rPr>
              <w:t>.:</w:t>
            </w:r>
          </w:p>
        </w:tc>
        <w:tc>
          <w:tcPr>
            <w:tcW w:w="292" w:type="pct"/>
            <w:textDirection w:val="btLr"/>
            <w:vAlign w:val="center"/>
          </w:tcPr>
          <w:p w14:paraId="443ABB7C" w14:textId="77777777" w:rsidR="000A596C" w:rsidRPr="00C13371" w:rsidRDefault="000A596C" w:rsidP="000A596C">
            <w:pPr>
              <w:suppressAutoHyphens/>
              <w:jc w:val="center"/>
              <w:rPr>
                <w:rFonts w:ascii="Times New Roman" w:eastAsia="Times New Roman" w:hAnsi="Times New Roman" w:cs="Times New Roman"/>
                <w:lang w:eastAsia="ru-RU"/>
              </w:rPr>
            </w:pPr>
            <w:r w:rsidRPr="00C13371">
              <w:rPr>
                <w:rFonts w:ascii="Times New Roman" w:hAnsi="Times New Roman" w:cs="Times New Roman"/>
                <w:bCs/>
                <w:sz w:val="24"/>
                <w:szCs w:val="24"/>
              </w:rPr>
              <w:t>Учебные занятия</w:t>
            </w:r>
            <w:r>
              <w:rPr>
                <w:rStyle w:val="af3"/>
                <w:rFonts w:ascii="Times New Roman" w:eastAsia="Times New Roman" w:hAnsi="Times New Roman"/>
                <w:lang w:eastAsia="ru-RU"/>
              </w:rPr>
              <w:footnoteReference w:id="12"/>
            </w:r>
          </w:p>
        </w:tc>
        <w:tc>
          <w:tcPr>
            <w:tcW w:w="219" w:type="pct"/>
            <w:textDirection w:val="btLr"/>
            <w:vAlign w:val="center"/>
          </w:tcPr>
          <w:p w14:paraId="1C376CA6" w14:textId="77777777" w:rsidR="000A596C" w:rsidRPr="00C63897" w:rsidRDefault="000A596C" w:rsidP="000A596C">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Курсовая работа (проект)</w:t>
            </w:r>
          </w:p>
        </w:tc>
        <w:tc>
          <w:tcPr>
            <w:tcW w:w="247" w:type="pct"/>
            <w:textDirection w:val="btLr"/>
            <w:vAlign w:val="center"/>
          </w:tcPr>
          <w:p w14:paraId="154FE5AA" w14:textId="77777777" w:rsidR="000A596C" w:rsidRPr="00C63897" w:rsidRDefault="000A596C" w:rsidP="000A596C">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Самостоятельная работа</w:t>
            </w:r>
            <w:r w:rsidRPr="00C63897">
              <w:rPr>
                <w:rFonts w:ascii="Times New Roman" w:eastAsia="Times New Roman" w:hAnsi="Times New Roman" w:cs="Times New Roman"/>
                <w:i/>
                <w:vertAlign w:val="superscript"/>
                <w:lang w:eastAsia="ru-RU"/>
              </w:rPr>
              <w:footnoteReference w:id="13"/>
            </w:r>
          </w:p>
        </w:tc>
        <w:tc>
          <w:tcPr>
            <w:tcW w:w="218" w:type="pct"/>
            <w:shd w:val="clear" w:color="auto" w:fill="D9D9D9" w:themeFill="background1" w:themeFillShade="D9"/>
            <w:textDirection w:val="btLr"/>
            <w:vAlign w:val="center"/>
          </w:tcPr>
          <w:p w14:paraId="352A5791" w14:textId="77777777" w:rsidR="000A596C" w:rsidRPr="00C63897" w:rsidRDefault="000A596C" w:rsidP="000A596C">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Учебная п</w:t>
            </w:r>
            <w:r w:rsidRPr="00C63897">
              <w:rPr>
                <w:rFonts w:ascii="Times New Roman" w:eastAsia="Times New Roman" w:hAnsi="Times New Roman" w:cs="Times New Roman"/>
                <w:lang w:eastAsia="ru-RU"/>
              </w:rPr>
              <w:t>рактик</w:t>
            </w:r>
            <w:r>
              <w:rPr>
                <w:rFonts w:ascii="Times New Roman" w:eastAsia="Times New Roman" w:hAnsi="Times New Roman" w:cs="Times New Roman"/>
                <w:lang w:eastAsia="ru-RU"/>
              </w:rPr>
              <w:t>а</w:t>
            </w:r>
          </w:p>
        </w:tc>
        <w:tc>
          <w:tcPr>
            <w:tcW w:w="216" w:type="pct"/>
            <w:shd w:val="clear" w:color="auto" w:fill="D9D9D9" w:themeFill="background1" w:themeFillShade="D9"/>
            <w:textDirection w:val="btLr"/>
          </w:tcPr>
          <w:p w14:paraId="346E20FB" w14:textId="77777777" w:rsidR="000A596C" w:rsidRPr="00C63897" w:rsidRDefault="000A596C" w:rsidP="000A596C">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Производственная практика</w:t>
            </w:r>
          </w:p>
        </w:tc>
      </w:tr>
      <w:tr w:rsidR="000A596C" w:rsidRPr="005643D7" w14:paraId="1EC1BCC7" w14:textId="77777777" w:rsidTr="000A596C">
        <w:trPr>
          <w:cantSplit/>
          <w:trHeight w:val="73"/>
        </w:trPr>
        <w:tc>
          <w:tcPr>
            <w:tcW w:w="514" w:type="pct"/>
            <w:tcBorders>
              <w:bottom w:val="single" w:sz="4" w:space="0" w:color="auto"/>
            </w:tcBorders>
            <w:vAlign w:val="center"/>
          </w:tcPr>
          <w:p w14:paraId="4F8C10BA" w14:textId="77777777" w:rsidR="000A596C" w:rsidRPr="00C13371" w:rsidRDefault="000A596C" w:rsidP="000A596C">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1</w:t>
            </w:r>
          </w:p>
        </w:tc>
        <w:tc>
          <w:tcPr>
            <w:tcW w:w="2134" w:type="pct"/>
            <w:tcBorders>
              <w:bottom w:val="single" w:sz="4" w:space="0" w:color="auto"/>
            </w:tcBorders>
            <w:vAlign w:val="center"/>
          </w:tcPr>
          <w:p w14:paraId="4B6A81EB" w14:textId="77777777" w:rsidR="000A596C" w:rsidRPr="00C13371" w:rsidRDefault="000A596C" w:rsidP="000A596C">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iCs/>
                <w:sz w:val="16"/>
                <w:szCs w:val="16"/>
                <w:lang w:eastAsia="ru-RU"/>
              </w:rPr>
              <w:t>2</w:t>
            </w:r>
          </w:p>
        </w:tc>
        <w:tc>
          <w:tcPr>
            <w:tcW w:w="555" w:type="pct"/>
            <w:tcBorders>
              <w:bottom w:val="single" w:sz="4" w:space="0" w:color="auto"/>
            </w:tcBorders>
            <w:vAlign w:val="center"/>
          </w:tcPr>
          <w:p w14:paraId="5006DFC0" w14:textId="77777777" w:rsidR="000A596C" w:rsidRPr="00C13371" w:rsidRDefault="000A596C" w:rsidP="000A596C">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iCs/>
                <w:sz w:val="16"/>
                <w:szCs w:val="16"/>
                <w:lang w:eastAsia="ru-RU"/>
              </w:rPr>
              <w:t>3</w:t>
            </w:r>
          </w:p>
        </w:tc>
        <w:tc>
          <w:tcPr>
            <w:tcW w:w="328" w:type="pct"/>
            <w:tcBorders>
              <w:bottom w:val="single" w:sz="4" w:space="0" w:color="auto"/>
            </w:tcBorders>
            <w:vAlign w:val="center"/>
          </w:tcPr>
          <w:p w14:paraId="32C29840" w14:textId="77777777" w:rsidR="000A596C" w:rsidRPr="00C13371" w:rsidRDefault="000A596C" w:rsidP="000A596C">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sz w:val="16"/>
                <w:szCs w:val="16"/>
                <w:lang w:eastAsia="ru-RU"/>
              </w:rPr>
              <w:t>4</w:t>
            </w:r>
          </w:p>
        </w:tc>
        <w:tc>
          <w:tcPr>
            <w:tcW w:w="277" w:type="pct"/>
            <w:shd w:val="clear" w:color="auto" w:fill="D9D9D9" w:themeFill="background1" w:themeFillShade="D9"/>
            <w:vAlign w:val="center"/>
          </w:tcPr>
          <w:p w14:paraId="6E579E5F" w14:textId="77777777" w:rsidR="000A596C" w:rsidRPr="00C13371" w:rsidRDefault="000A596C" w:rsidP="000A596C">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5</w:t>
            </w:r>
          </w:p>
        </w:tc>
        <w:tc>
          <w:tcPr>
            <w:tcW w:w="292" w:type="pct"/>
            <w:vAlign w:val="center"/>
          </w:tcPr>
          <w:p w14:paraId="32639B86" w14:textId="77777777" w:rsidR="000A596C" w:rsidRPr="00C13371" w:rsidRDefault="000A596C" w:rsidP="000A596C">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color w:val="000000"/>
                <w:sz w:val="16"/>
                <w:szCs w:val="16"/>
                <w:lang w:eastAsia="ru-RU"/>
              </w:rPr>
              <w:t>6</w:t>
            </w:r>
          </w:p>
        </w:tc>
        <w:tc>
          <w:tcPr>
            <w:tcW w:w="219" w:type="pct"/>
            <w:vAlign w:val="center"/>
          </w:tcPr>
          <w:p w14:paraId="325224A5" w14:textId="77777777" w:rsidR="000A596C" w:rsidRPr="005643D7" w:rsidRDefault="000A596C" w:rsidP="000A596C">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247" w:type="pct"/>
            <w:vAlign w:val="center"/>
          </w:tcPr>
          <w:p w14:paraId="145493ED" w14:textId="77777777" w:rsidR="000A596C" w:rsidRPr="005643D7" w:rsidRDefault="000A596C" w:rsidP="000A596C">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218" w:type="pct"/>
            <w:shd w:val="clear" w:color="auto" w:fill="D9D9D9" w:themeFill="background1" w:themeFillShade="D9"/>
          </w:tcPr>
          <w:p w14:paraId="0BBBB79A" w14:textId="77777777" w:rsidR="000A596C" w:rsidRPr="005643D7" w:rsidRDefault="000A596C" w:rsidP="000A596C">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216" w:type="pct"/>
            <w:shd w:val="clear" w:color="auto" w:fill="D9D9D9" w:themeFill="background1" w:themeFillShade="D9"/>
          </w:tcPr>
          <w:p w14:paraId="3B7F53E1" w14:textId="77777777" w:rsidR="000A596C" w:rsidRPr="005643D7" w:rsidRDefault="000A596C" w:rsidP="000A596C">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r>
      <w:tr w:rsidR="000A596C" w:rsidRPr="00C63897" w14:paraId="5CA4DDE0" w14:textId="77777777" w:rsidTr="000A596C">
        <w:tc>
          <w:tcPr>
            <w:tcW w:w="514" w:type="pct"/>
          </w:tcPr>
          <w:p w14:paraId="0973D033" w14:textId="77777777" w:rsidR="000A596C" w:rsidRPr="00C13371" w:rsidRDefault="000A596C" w:rsidP="000A596C">
            <w:pPr>
              <w:rPr>
                <w:rFonts w:ascii="Times New Roman" w:eastAsia="Times New Roman" w:hAnsi="Times New Roman" w:cs="Times New Roman"/>
                <w:bCs/>
                <w:lang w:eastAsia="ru-RU"/>
              </w:rPr>
            </w:pPr>
            <w:r>
              <w:rPr>
                <w:rFonts w:ascii="Times New Roman" w:eastAsia="Times New Roman" w:hAnsi="Times New Roman" w:cs="Times New Roman"/>
                <w:bCs/>
                <w:lang w:eastAsia="ru-RU"/>
              </w:rPr>
              <w:t>ОК.02 ПК.6.1</w:t>
            </w:r>
          </w:p>
        </w:tc>
        <w:tc>
          <w:tcPr>
            <w:tcW w:w="2134" w:type="pct"/>
          </w:tcPr>
          <w:p w14:paraId="3B06E6F4" w14:textId="77777777" w:rsidR="000A596C" w:rsidRPr="00C13371" w:rsidRDefault="000A596C" w:rsidP="000A596C">
            <w:pPr>
              <w:rPr>
                <w:rFonts w:ascii="Times New Roman" w:eastAsia="Times New Roman" w:hAnsi="Times New Roman" w:cs="Times New Roman"/>
                <w:lang w:eastAsia="ru-RU"/>
              </w:rPr>
            </w:pPr>
            <w:r w:rsidRPr="00C13371">
              <w:rPr>
                <w:rFonts w:ascii="Times New Roman" w:eastAsia="Times New Roman" w:hAnsi="Times New Roman" w:cs="Times New Roman"/>
                <w:bCs/>
                <w:lang w:eastAsia="ru-RU"/>
              </w:rPr>
              <w:t xml:space="preserve">Раздел </w:t>
            </w:r>
            <w:r>
              <w:rPr>
                <w:rFonts w:ascii="Times New Roman" w:eastAsia="Times New Roman" w:hAnsi="Times New Roman" w:cs="Times New Roman"/>
                <w:bCs/>
                <w:lang w:eastAsia="ru-RU"/>
              </w:rPr>
              <w:t>1</w:t>
            </w:r>
            <w:r w:rsidRPr="00C13371">
              <w:rPr>
                <w:rFonts w:ascii="Times New Roman" w:eastAsia="Times New Roman" w:hAnsi="Times New Roman" w:cs="Times New Roman"/>
                <w:bCs/>
                <w:lang w:eastAsia="ru-RU"/>
              </w:rPr>
              <w:t xml:space="preserve">. </w:t>
            </w:r>
            <w:r w:rsidRPr="007422F0">
              <w:rPr>
                <w:rFonts w:ascii="Times New Roman" w:eastAsia="Times New Roman" w:hAnsi="Times New Roman" w:cs="Times New Roman"/>
                <w:bCs/>
                <w:lang w:eastAsia="ru-RU"/>
              </w:rPr>
              <w:t xml:space="preserve">Цифровые технологии в профессиональной деятельности </w:t>
            </w:r>
            <w:r>
              <w:rPr>
                <w:rFonts w:ascii="Times New Roman" w:eastAsia="Times New Roman" w:hAnsi="Times New Roman" w:cs="Times New Roman"/>
                <w:bCs/>
                <w:lang w:eastAsia="ru-RU"/>
              </w:rPr>
              <w:t>акушерки</w:t>
            </w:r>
          </w:p>
        </w:tc>
        <w:tc>
          <w:tcPr>
            <w:tcW w:w="555" w:type="pct"/>
          </w:tcPr>
          <w:p w14:paraId="12D701D9" w14:textId="77777777" w:rsidR="000A596C" w:rsidRPr="00F941D2" w:rsidRDefault="000A596C" w:rsidP="000A596C">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36</w:t>
            </w:r>
          </w:p>
        </w:tc>
        <w:tc>
          <w:tcPr>
            <w:tcW w:w="328" w:type="pct"/>
          </w:tcPr>
          <w:p w14:paraId="5D6EA830" w14:textId="77777777" w:rsidR="000A596C" w:rsidRPr="00F941D2" w:rsidRDefault="000A596C" w:rsidP="000A596C">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30</w:t>
            </w:r>
          </w:p>
        </w:tc>
        <w:tc>
          <w:tcPr>
            <w:tcW w:w="277" w:type="pct"/>
            <w:shd w:val="clear" w:color="auto" w:fill="D9D9D9" w:themeFill="background1" w:themeFillShade="D9"/>
          </w:tcPr>
          <w:p w14:paraId="793728C7" w14:textId="77777777" w:rsidR="000A596C" w:rsidRPr="00F941D2" w:rsidRDefault="000A596C" w:rsidP="000A596C">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36</w:t>
            </w:r>
          </w:p>
        </w:tc>
        <w:tc>
          <w:tcPr>
            <w:tcW w:w="292" w:type="pct"/>
          </w:tcPr>
          <w:p w14:paraId="54245759" w14:textId="77777777" w:rsidR="000A596C" w:rsidRPr="00F941D2" w:rsidRDefault="000A596C" w:rsidP="000A596C">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w:t>
            </w:r>
          </w:p>
        </w:tc>
        <w:tc>
          <w:tcPr>
            <w:tcW w:w="219" w:type="pct"/>
          </w:tcPr>
          <w:p w14:paraId="1137D151" w14:textId="77777777" w:rsidR="000A596C" w:rsidRPr="00F941D2" w:rsidRDefault="000A596C" w:rsidP="000A596C">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sz w:val="20"/>
                <w:szCs w:val="20"/>
                <w:lang w:eastAsia="ru-RU"/>
              </w:rPr>
              <w:t>-</w:t>
            </w:r>
          </w:p>
        </w:tc>
        <w:tc>
          <w:tcPr>
            <w:tcW w:w="247" w:type="pct"/>
          </w:tcPr>
          <w:p w14:paraId="2565DE0E" w14:textId="77777777" w:rsidR="000A596C" w:rsidRPr="00F941D2" w:rsidRDefault="000A596C" w:rsidP="000A596C">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218" w:type="pct"/>
            <w:shd w:val="clear" w:color="auto" w:fill="D9D9D9" w:themeFill="background1" w:themeFillShade="D9"/>
          </w:tcPr>
          <w:p w14:paraId="50047974" w14:textId="77777777" w:rsidR="000A596C" w:rsidRPr="00F941D2" w:rsidRDefault="000A596C" w:rsidP="000A596C">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216" w:type="pct"/>
            <w:shd w:val="clear" w:color="auto" w:fill="D9D9D9" w:themeFill="background1" w:themeFillShade="D9"/>
          </w:tcPr>
          <w:p w14:paraId="56B44416" w14:textId="77777777" w:rsidR="000A596C" w:rsidRPr="00F941D2" w:rsidRDefault="000A596C" w:rsidP="000A596C">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r>
      <w:tr w:rsidR="000A596C" w:rsidRPr="00C63897" w14:paraId="2549A612" w14:textId="77777777" w:rsidTr="000A596C">
        <w:tc>
          <w:tcPr>
            <w:tcW w:w="514" w:type="pct"/>
          </w:tcPr>
          <w:p w14:paraId="3BE0CB11" w14:textId="77777777" w:rsidR="000A596C" w:rsidRPr="00D368A3" w:rsidRDefault="000A596C" w:rsidP="000A596C">
            <w:pPr>
              <w:rPr>
                <w:rFonts w:ascii="Times New Roman" w:eastAsia="Times New Roman" w:hAnsi="Times New Roman" w:cs="Times New Roman"/>
                <w:bCs/>
                <w:lang w:eastAsia="ru-RU"/>
              </w:rPr>
            </w:pPr>
            <w:proofErr w:type="gramStart"/>
            <w:r w:rsidRPr="00D368A3">
              <w:rPr>
                <w:rFonts w:ascii="Times New Roman" w:eastAsia="Times New Roman" w:hAnsi="Times New Roman" w:cs="Times New Roman"/>
                <w:bCs/>
                <w:lang w:eastAsia="ru-RU"/>
              </w:rPr>
              <w:t>ОК</w:t>
            </w:r>
            <w:proofErr w:type="gramEnd"/>
            <w:r w:rsidRPr="00D368A3">
              <w:rPr>
                <w:rFonts w:ascii="Times New Roman" w:eastAsia="Times New Roman" w:hAnsi="Times New Roman" w:cs="Times New Roman"/>
                <w:bCs/>
                <w:lang w:eastAsia="ru-RU"/>
              </w:rPr>
              <w:t xml:space="preserve"> 04</w:t>
            </w:r>
          </w:p>
          <w:p w14:paraId="39DB2C35" w14:textId="77777777" w:rsidR="000A596C" w:rsidRDefault="000A596C" w:rsidP="000A596C">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ПК.6.1</w:t>
            </w:r>
          </w:p>
        </w:tc>
        <w:tc>
          <w:tcPr>
            <w:tcW w:w="2134" w:type="pct"/>
          </w:tcPr>
          <w:p w14:paraId="283BCFB6" w14:textId="77777777" w:rsidR="000A596C" w:rsidRPr="00C13371" w:rsidRDefault="000A596C" w:rsidP="000A596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Раздел 2. </w:t>
            </w:r>
            <w:r w:rsidRPr="007422F0">
              <w:rPr>
                <w:rFonts w:ascii="Times New Roman" w:eastAsia="Times New Roman" w:hAnsi="Times New Roman" w:cs="Times New Roman"/>
                <w:bCs/>
                <w:lang w:eastAsia="ru-RU"/>
              </w:rPr>
              <w:t xml:space="preserve">Профессиональная коммуникация в работе </w:t>
            </w:r>
            <w:r>
              <w:rPr>
                <w:rFonts w:ascii="Times New Roman" w:eastAsia="Times New Roman" w:hAnsi="Times New Roman" w:cs="Times New Roman"/>
                <w:bCs/>
                <w:lang w:eastAsia="ru-RU"/>
              </w:rPr>
              <w:t>акушера</w:t>
            </w:r>
          </w:p>
        </w:tc>
        <w:tc>
          <w:tcPr>
            <w:tcW w:w="555" w:type="pct"/>
          </w:tcPr>
          <w:p w14:paraId="199C4685" w14:textId="77777777" w:rsidR="000A596C" w:rsidRDefault="000A596C" w:rsidP="000A596C">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40</w:t>
            </w:r>
          </w:p>
        </w:tc>
        <w:tc>
          <w:tcPr>
            <w:tcW w:w="328" w:type="pct"/>
          </w:tcPr>
          <w:p w14:paraId="1B4A2825" w14:textId="77777777" w:rsidR="000A596C" w:rsidRDefault="000A596C" w:rsidP="000A596C">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30</w:t>
            </w:r>
          </w:p>
        </w:tc>
        <w:tc>
          <w:tcPr>
            <w:tcW w:w="277" w:type="pct"/>
            <w:shd w:val="clear" w:color="auto" w:fill="D9D9D9" w:themeFill="background1" w:themeFillShade="D9"/>
          </w:tcPr>
          <w:p w14:paraId="06F2E664" w14:textId="77777777" w:rsidR="000A596C" w:rsidRDefault="000A596C" w:rsidP="000A596C">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40</w:t>
            </w:r>
          </w:p>
        </w:tc>
        <w:tc>
          <w:tcPr>
            <w:tcW w:w="292" w:type="pct"/>
          </w:tcPr>
          <w:p w14:paraId="2F7D40BA" w14:textId="77777777" w:rsidR="000A596C" w:rsidRDefault="000A596C" w:rsidP="000A596C">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w:t>
            </w:r>
          </w:p>
        </w:tc>
        <w:tc>
          <w:tcPr>
            <w:tcW w:w="219" w:type="pct"/>
          </w:tcPr>
          <w:p w14:paraId="7328F476" w14:textId="77777777" w:rsidR="000A596C" w:rsidRDefault="000A596C" w:rsidP="000A596C">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247" w:type="pct"/>
          </w:tcPr>
          <w:p w14:paraId="05374B5B" w14:textId="77777777" w:rsidR="000A596C" w:rsidRDefault="000A596C" w:rsidP="000A596C">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218" w:type="pct"/>
            <w:shd w:val="clear" w:color="auto" w:fill="D9D9D9" w:themeFill="background1" w:themeFillShade="D9"/>
          </w:tcPr>
          <w:p w14:paraId="35529888" w14:textId="77777777" w:rsidR="000A596C" w:rsidRPr="00F941D2" w:rsidRDefault="000A596C" w:rsidP="000A596C">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216" w:type="pct"/>
            <w:shd w:val="clear" w:color="auto" w:fill="D9D9D9" w:themeFill="background1" w:themeFillShade="D9"/>
          </w:tcPr>
          <w:p w14:paraId="3CB27545" w14:textId="77777777" w:rsidR="000A596C" w:rsidRPr="00F941D2" w:rsidRDefault="000A596C" w:rsidP="000A596C">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r>
      <w:tr w:rsidR="000A596C" w:rsidRPr="00C63897" w14:paraId="3E0BBFEB" w14:textId="77777777" w:rsidTr="000A596C">
        <w:trPr>
          <w:trHeight w:val="314"/>
        </w:trPr>
        <w:tc>
          <w:tcPr>
            <w:tcW w:w="514" w:type="pct"/>
          </w:tcPr>
          <w:p w14:paraId="1574B764" w14:textId="77777777" w:rsidR="000A596C" w:rsidRPr="00C63897" w:rsidRDefault="000A596C" w:rsidP="000A596C">
            <w:pPr>
              <w:rPr>
                <w:rFonts w:ascii="Times New Roman" w:eastAsia="Times New Roman" w:hAnsi="Times New Roman" w:cs="Times New Roman"/>
                <w:bCs/>
                <w:lang w:eastAsia="ru-RU"/>
              </w:rPr>
            </w:pPr>
            <w:r>
              <w:rPr>
                <w:rFonts w:ascii="Times New Roman" w:eastAsia="Times New Roman" w:hAnsi="Times New Roman" w:cs="Times New Roman"/>
                <w:bCs/>
                <w:lang w:eastAsia="ru-RU"/>
              </w:rPr>
              <w:t>ОК.02 ПК.6.1</w:t>
            </w:r>
          </w:p>
        </w:tc>
        <w:tc>
          <w:tcPr>
            <w:tcW w:w="2134" w:type="pct"/>
          </w:tcPr>
          <w:p w14:paraId="39AC294E" w14:textId="77777777" w:rsidR="000A596C" w:rsidRPr="00C63897" w:rsidRDefault="000A596C" w:rsidP="000A596C">
            <w:pPr>
              <w:rPr>
                <w:rFonts w:ascii="Times New Roman" w:eastAsia="Times New Roman" w:hAnsi="Times New Roman" w:cs="Times New Roman"/>
                <w:bCs/>
                <w:lang w:eastAsia="ru-RU"/>
              </w:rPr>
            </w:pPr>
            <w:r w:rsidRPr="00C63897">
              <w:rPr>
                <w:rFonts w:ascii="Times New Roman" w:eastAsia="Times New Roman" w:hAnsi="Times New Roman" w:cs="Times New Roman"/>
                <w:bCs/>
                <w:lang w:eastAsia="ru-RU"/>
              </w:rPr>
              <w:t>Учебная практика</w:t>
            </w:r>
          </w:p>
        </w:tc>
        <w:tc>
          <w:tcPr>
            <w:tcW w:w="555" w:type="pct"/>
          </w:tcPr>
          <w:p w14:paraId="1CB97519" w14:textId="77777777" w:rsidR="000A596C" w:rsidRPr="00F941D2" w:rsidRDefault="000A596C" w:rsidP="000A596C">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328" w:type="pct"/>
          </w:tcPr>
          <w:p w14:paraId="11CDF8CE" w14:textId="77777777" w:rsidR="000A596C" w:rsidRPr="00F941D2" w:rsidRDefault="000A596C" w:rsidP="000A596C">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p>
        </w:tc>
        <w:tc>
          <w:tcPr>
            <w:tcW w:w="277" w:type="pct"/>
            <w:shd w:val="clear" w:color="auto" w:fill="D9D9D9" w:themeFill="background1" w:themeFillShade="D9"/>
          </w:tcPr>
          <w:p w14:paraId="25CEBD92" w14:textId="77777777" w:rsidR="000A596C" w:rsidRPr="00F941D2" w:rsidRDefault="000A596C" w:rsidP="000A596C">
            <w:pPr>
              <w:jc w:val="center"/>
              <w:rPr>
                <w:rFonts w:ascii="Times New Roman" w:eastAsia="Times New Roman" w:hAnsi="Times New Roman" w:cs="Times New Roman"/>
                <w:b/>
                <w:bCs/>
                <w:sz w:val="20"/>
                <w:szCs w:val="20"/>
                <w:lang w:eastAsia="ru-RU"/>
              </w:rPr>
            </w:pPr>
          </w:p>
        </w:tc>
        <w:tc>
          <w:tcPr>
            <w:tcW w:w="758" w:type="pct"/>
            <w:gridSpan w:val="3"/>
            <w:shd w:val="clear" w:color="auto" w:fill="auto"/>
          </w:tcPr>
          <w:p w14:paraId="074B4F80" w14:textId="77777777" w:rsidR="000A596C" w:rsidRPr="00F941D2" w:rsidRDefault="000A596C" w:rsidP="000A596C">
            <w:pPr>
              <w:jc w:val="center"/>
              <w:rPr>
                <w:rFonts w:ascii="Times New Roman" w:eastAsia="Times New Roman" w:hAnsi="Times New Roman" w:cs="Times New Roman"/>
                <w:b/>
                <w:bCs/>
                <w:sz w:val="20"/>
                <w:szCs w:val="20"/>
                <w:lang w:eastAsia="ru-RU"/>
              </w:rPr>
            </w:pPr>
          </w:p>
        </w:tc>
        <w:tc>
          <w:tcPr>
            <w:tcW w:w="218" w:type="pct"/>
            <w:shd w:val="clear" w:color="auto" w:fill="D9D9D9" w:themeFill="background1" w:themeFillShade="D9"/>
          </w:tcPr>
          <w:p w14:paraId="6F35A396" w14:textId="77777777" w:rsidR="000A596C" w:rsidRPr="00F941D2" w:rsidRDefault="000A596C" w:rsidP="000A596C">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216" w:type="pct"/>
            <w:shd w:val="clear" w:color="auto" w:fill="D9D9D9" w:themeFill="background1" w:themeFillShade="D9"/>
          </w:tcPr>
          <w:p w14:paraId="77D19345" w14:textId="77777777" w:rsidR="000A596C" w:rsidRPr="00F941D2" w:rsidRDefault="000A596C" w:rsidP="000A596C">
            <w:pPr>
              <w:jc w:val="center"/>
              <w:rPr>
                <w:rFonts w:ascii="Times New Roman" w:eastAsia="Times New Roman" w:hAnsi="Times New Roman" w:cs="Times New Roman"/>
                <w:b/>
                <w:bCs/>
                <w:sz w:val="20"/>
                <w:szCs w:val="20"/>
                <w:lang w:eastAsia="ru-RU"/>
              </w:rPr>
            </w:pPr>
          </w:p>
        </w:tc>
      </w:tr>
      <w:tr w:rsidR="000A596C" w:rsidRPr="00C63897" w14:paraId="5DDE4B64" w14:textId="77777777" w:rsidTr="000A596C">
        <w:trPr>
          <w:trHeight w:val="314"/>
        </w:trPr>
        <w:tc>
          <w:tcPr>
            <w:tcW w:w="514" w:type="pct"/>
          </w:tcPr>
          <w:p w14:paraId="63CE6BF7" w14:textId="77777777" w:rsidR="000A596C" w:rsidRPr="00C63897" w:rsidRDefault="000A596C" w:rsidP="000A596C">
            <w:pPr>
              <w:rPr>
                <w:rFonts w:ascii="Times New Roman" w:eastAsia="Times New Roman" w:hAnsi="Times New Roman" w:cs="Times New Roman"/>
                <w:lang w:eastAsia="ru-RU"/>
              </w:rPr>
            </w:pPr>
            <w:r>
              <w:rPr>
                <w:rFonts w:ascii="Times New Roman" w:eastAsia="Times New Roman" w:hAnsi="Times New Roman" w:cs="Times New Roman"/>
                <w:bCs/>
                <w:lang w:eastAsia="ru-RU"/>
              </w:rPr>
              <w:t>ОК.02 ПК.6.1</w:t>
            </w:r>
          </w:p>
        </w:tc>
        <w:tc>
          <w:tcPr>
            <w:tcW w:w="2134" w:type="pct"/>
          </w:tcPr>
          <w:p w14:paraId="0110DB85" w14:textId="77777777" w:rsidR="000A596C" w:rsidRPr="00C63897" w:rsidRDefault="000A596C" w:rsidP="000A596C">
            <w:pPr>
              <w:rPr>
                <w:rFonts w:ascii="Times New Roman" w:eastAsia="Times New Roman" w:hAnsi="Times New Roman" w:cs="Times New Roman"/>
                <w:b/>
                <w:bCs/>
                <w:u w:val="single"/>
                <w:lang w:eastAsia="ru-RU"/>
              </w:rPr>
            </w:pPr>
            <w:r w:rsidRPr="00C63897">
              <w:rPr>
                <w:rFonts w:ascii="Times New Roman" w:eastAsia="Times New Roman" w:hAnsi="Times New Roman" w:cs="Times New Roman"/>
                <w:lang w:eastAsia="ru-RU"/>
              </w:rPr>
              <w:t>Производственная практика</w:t>
            </w:r>
          </w:p>
        </w:tc>
        <w:tc>
          <w:tcPr>
            <w:tcW w:w="555" w:type="pct"/>
          </w:tcPr>
          <w:p w14:paraId="7EC2294C" w14:textId="77777777" w:rsidR="000A596C" w:rsidRPr="00F941D2" w:rsidRDefault="000A596C" w:rsidP="000A596C">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36</w:t>
            </w:r>
          </w:p>
        </w:tc>
        <w:tc>
          <w:tcPr>
            <w:tcW w:w="328" w:type="pct"/>
          </w:tcPr>
          <w:p w14:paraId="79B73A59" w14:textId="77777777" w:rsidR="000A596C" w:rsidRPr="00F941D2" w:rsidRDefault="000A596C" w:rsidP="000A596C">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bCs/>
                <w:sz w:val="20"/>
                <w:szCs w:val="20"/>
                <w:lang w:eastAsia="ru-RU"/>
              </w:rPr>
              <w:t>36</w:t>
            </w:r>
          </w:p>
        </w:tc>
        <w:tc>
          <w:tcPr>
            <w:tcW w:w="277" w:type="pct"/>
            <w:shd w:val="clear" w:color="auto" w:fill="D9D9D9" w:themeFill="background1" w:themeFillShade="D9"/>
          </w:tcPr>
          <w:p w14:paraId="054669BD" w14:textId="77777777" w:rsidR="000A596C" w:rsidRPr="00F941D2" w:rsidRDefault="000A596C" w:rsidP="000A596C">
            <w:pPr>
              <w:jc w:val="center"/>
              <w:rPr>
                <w:rFonts w:ascii="Times New Roman" w:eastAsia="Times New Roman" w:hAnsi="Times New Roman" w:cs="Times New Roman"/>
                <w:b/>
                <w:bCs/>
                <w:sz w:val="20"/>
                <w:szCs w:val="20"/>
                <w:lang w:eastAsia="ru-RU"/>
              </w:rPr>
            </w:pPr>
          </w:p>
        </w:tc>
        <w:tc>
          <w:tcPr>
            <w:tcW w:w="758" w:type="pct"/>
            <w:gridSpan w:val="3"/>
            <w:shd w:val="clear" w:color="auto" w:fill="auto"/>
          </w:tcPr>
          <w:p w14:paraId="79531F72" w14:textId="77777777" w:rsidR="000A596C" w:rsidRPr="00F941D2" w:rsidRDefault="000A596C" w:rsidP="000A596C">
            <w:pPr>
              <w:jc w:val="center"/>
              <w:rPr>
                <w:rFonts w:ascii="Times New Roman" w:eastAsia="Times New Roman" w:hAnsi="Times New Roman" w:cs="Times New Roman"/>
                <w:b/>
                <w:bCs/>
                <w:sz w:val="20"/>
                <w:szCs w:val="20"/>
                <w:lang w:eastAsia="ru-RU"/>
              </w:rPr>
            </w:pPr>
          </w:p>
        </w:tc>
        <w:tc>
          <w:tcPr>
            <w:tcW w:w="218" w:type="pct"/>
            <w:shd w:val="clear" w:color="auto" w:fill="D9D9D9" w:themeFill="background1" w:themeFillShade="D9"/>
          </w:tcPr>
          <w:p w14:paraId="04EA4391" w14:textId="77777777" w:rsidR="000A596C" w:rsidRPr="00F941D2" w:rsidRDefault="000A596C" w:rsidP="000A596C">
            <w:pPr>
              <w:jc w:val="center"/>
              <w:rPr>
                <w:rFonts w:ascii="Times New Roman" w:eastAsia="Times New Roman" w:hAnsi="Times New Roman" w:cs="Times New Roman"/>
                <w:b/>
                <w:bCs/>
                <w:sz w:val="20"/>
                <w:szCs w:val="20"/>
                <w:lang w:eastAsia="ru-RU"/>
              </w:rPr>
            </w:pPr>
          </w:p>
        </w:tc>
        <w:tc>
          <w:tcPr>
            <w:tcW w:w="216" w:type="pct"/>
            <w:shd w:val="clear" w:color="auto" w:fill="D9D9D9" w:themeFill="background1" w:themeFillShade="D9"/>
          </w:tcPr>
          <w:p w14:paraId="2A2EBB90" w14:textId="77777777" w:rsidR="000A596C" w:rsidRPr="00F941D2" w:rsidRDefault="000A596C" w:rsidP="000A596C">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36</w:t>
            </w:r>
          </w:p>
        </w:tc>
      </w:tr>
      <w:tr w:rsidR="000A596C" w:rsidRPr="00C63897" w14:paraId="75FFAAFC" w14:textId="77777777" w:rsidTr="000A596C">
        <w:tc>
          <w:tcPr>
            <w:tcW w:w="514" w:type="pct"/>
          </w:tcPr>
          <w:p w14:paraId="33FF317E" w14:textId="77777777" w:rsidR="000A596C" w:rsidRPr="00C63897" w:rsidRDefault="000A596C" w:rsidP="000A596C">
            <w:pPr>
              <w:suppressAutoHyphens/>
              <w:rPr>
                <w:rFonts w:ascii="Times New Roman" w:eastAsia="Times New Roman" w:hAnsi="Times New Roman" w:cs="Times New Roman"/>
                <w:lang w:eastAsia="ru-RU"/>
              </w:rPr>
            </w:pPr>
            <w:r>
              <w:rPr>
                <w:rFonts w:ascii="Times New Roman" w:eastAsia="Times New Roman" w:hAnsi="Times New Roman" w:cs="Times New Roman"/>
                <w:bCs/>
                <w:lang w:eastAsia="ru-RU"/>
              </w:rPr>
              <w:t>ОК.02 ПК.6.1</w:t>
            </w:r>
          </w:p>
        </w:tc>
        <w:tc>
          <w:tcPr>
            <w:tcW w:w="2134" w:type="pct"/>
          </w:tcPr>
          <w:p w14:paraId="601A7368" w14:textId="77777777" w:rsidR="000A596C" w:rsidRPr="00C63897" w:rsidRDefault="000A596C" w:rsidP="000A596C">
            <w:pPr>
              <w:suppressAutoHyphens/>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Промежуточная аттестация</w:t>
            </w:r>
          </w:p>
        </w:tc>
        <w:tc>
          <w:tcPr>
            <w:tcW w:w="555" w:type="pct"/>
          </w:tcPr>
          <w:p w14:paraId="71CA454E" w14:textId="77777777" w:rsidR="000A596C" w:rsidRPr="00F941D2" w:rsidRDefault="000A596C" w:rsidP="000A596C">
            <w:pPr>
              <w:suppressAutoHyphens/>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18</w:t>
            </w:r>
          </w:p>
        </w:tc>
        <w:tc>
          <w:tcPr>
            <w:tcW w:w="328" w:type="pct"/>
            <w:shd w:val="clear" w:color="auto" w:fill="auto"/>
          </w:tcPr>
          <w:p w14:paraId="77D1AA15" w14:textId="77777777" w:rsidR="000A596C" w:rsidRPr="00F941D2" w:rsidRDefault="000A596C" w:rsidP="000A596C">
            <w:pPr>
              <w:jc w:val="center"/>
              <w:rPr>
                <w:rFonts w:ascii="Times New Roman" w:eastAsia="Times New Roman" w:hAnsi="Times New Roman" w:cs="Times New Roman"/>
                <w:b/>
                <w:sz w:val="20"/>
                <w:szCs w:val="20"/>
                <w:lang w:eastAsia="ru-RU"/>
              </w:rPr>
            </w:pPr>
          </w:p>
        </w:tc>
        <w:tc>
          <w:tcPr>
            <w:tcW w:w="277" w:type="pct"/>
            <w:shd w:val="clear" w:color="auto" w:fill="D9D9D9" w:themeFill="background1" w:themeFillShade="D9"/>
          </w:tcPr>
          <w:p w14:paraId="4176E56F" w14:textId="77777777" w:rsidR="000A596C" w:rsidRPr="00F941D2" w:rsidRDefault="000A596C" w:rsidP="000A596C">
            <w:pPr>
              <w:jc w:val="center"/>
              <w:rPr>
                <w:rFonts w:ascii="Times New Roman" w:eastAsia="Times New Roman" w:hAnsi="Times New Roman" w:cs="Times New Roman"/>
                <w:i/>
                <w:sz w:val="20"/>
                <w:szCs w:val="20"/>
                <w:lang w:eastAsia="ru-RU"/>
              </w:rPr>
            </w:pPr>
          </w:p>
        </w:tc>
        <w:tc>
          <w:tcPr>
            <w:tcW w:w="758" w:type="pct"/>
            <w:gridSpan w:val="3"/>
            <w:shd w:val="clear" w:color="auto" w:fill="auto"/>
          </w:tcPr>
          <w:p w14:paraId="094CAC45" w14:textId="77777777" w:rsidR="000A596C" w:rsidRPr="00F941D2" w:rsidRDefault="000A596C" w:rsidP="000A596C">
            <w:pPr>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                    12</w:t>
            </w:r>
          </w:p>
        </w:tc>
        <w:tc>
          <w:tcPr>
            <w:tcW w:w="218" w:type="pct"/>
            <w:shd w:val="clear" w:color="auto" w:fill="D9D9D9" w:themeFill="background1" w:themeFillShade="D9"/>
          </w:tcPr>
          <w:p w14:paraId="5D79777B" w14:textId="77777777" w:rsidR="000A596C" w:rsidRPr="00F941D2" w:rsidRDefault="000A596C" w:rsidP="000A596C">
            <w:pPr>
              <w:jc w:val="center"/>
              <w:rPr>
                <w:rFonts w:ascii="Times New Roman" w:eastAsia="Times New Roman" w:hAnsi="Times New Roman" w:cs="Times New Roman"/>
                <w:i/>
                <w:sz w:val="20"/>
                <w:szCs w:val="20"/>
                <w:lang w:eastAsia="ru-RU"/>
              </w:rPr>
            </w:pPr>
          </w:p>
        </w:tc>
        <w:tc>
          <w:tcPr>
            <w:tcW w:w="216" w:type="pct"/>
            <w:shd w:val="clear" w:color="auto" w:fill="D9D9D9" w:themeFill="background1" w:themeFillShade="D9"/>
          </w:tcPr>
          <w:p w14:paraId="17E98E2A" w14:textId="77777777" w:rsidR="000A596C" w:rsidRPr="00F941D2" w:rsidRDefault="000A596C" w:rsidP="000A596C">
            <w:pPr>
              <w:jc w:val="center"/>
              <w:rPr>
                <w:rFonts w:ascii="Times New Roman" w:eastAsia="Times New Roman" w:hAnsi="Times New Roman" w:cs="Times New Roman"/>
                <w:i/>
                <w:sz w:val="20"/>
                <w:szCs w:val="20"/>
                <w:lang w:eastAsia="ru-RU"/>
              </w:rPr>
            </w:pPr>
          </w:p>
        </w:tc>
      </w:tr>
      <w:tr w:rsidR="000A596C" w:rsidRPr="00C63897" w14:paraId="208E12EF" w14:textId="77777777" w:rsidTr="000A596C">
        <w:trPr>
          <w:trHeight w:val="217"/>
        </w:trPr>
        <w:tc>
          <w:tcPr>
            <w:tcW w:w="514" w:type="pct"/>
          </w:tcPr>
          <w:p w14:paraId="6C4F7B8E" w14:textId="77777777" w:rsidR="000A596C" w:rsidRPr="00C63897" w:rsidRDefault="000A596C" w:rsidP="000A596C">
            <w:pPr>
              <w:rPr>
                <w:rFonts w:ascii="Times New Roman" w:eastAsia="Times New Roman" w:hAnsi="Times New Roman" w:cs="Times New Roman"/>
                <w:b/>
                <w:i/>
                <w:lang w:eastAsia="ru-RU"/>
              </w:rPr>
            </w:pPr>
          </w:p>
        </w:tc>
        <w:tc>
          <w:tcPr>
            <w:tcW w:w="2134" w:type="pct"/>
          </w:tcPr>
          <w:p w14:paraId="4043FA16" w14:textId="77777777" w:rsidR="000A596C" w:rsidRPr="00C63897" w:rsidRDefault="000A596C" w:rsidP="000A596C">
            <w:pPr>
              <w:rPr>
                <w:rFonts w:ascii="Times New Roman" w:eastAsia="Times New Roman" w:hAnsi="Times New Roman" w:cs="Times New Roman"/>
                <w:b/>
                <w:i/>
                <w:lang w:eastAsia="ru-RU"/>
              </w:rPr>
            </w:pPr>
            <w:r w:rsidRPr="00C63897">
              <w:rPr>
                <w:rFonts w:ascii="Times New Roman" w:eastAsia="Times New Roman" w:hAnsi="Times New Roman" w:cs="Times New Roman"/>
                <w:b/>
                <w:i/>
                <w:lang w:eastAsia="ru-RU"/>
              </w:rPr>
              <w:t xml:space="preserve">Всего: </w:t>
            </w:r>
          </w:p>
        </w:tc>
        <w:tc>
          <w:tcPr>
            <w:tcW w:w="555" w:type="pct"/>
          </w:tcPr>
          <w:p w14:paraId="0ADDEF71" w14:textId="77777777" w:rsidR="000A596C" w:rsidRPr="009A5021" w:rsidRDefault="000A596C" w:rsidP="000A596C">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bCs/>
                <w:sz w:val="20"/>
                <w:szCs w:val="20"/>
                <w:lang w:eastAsia="ru-RU"/>
              </w:rPr>
              <w:t>130</w:t>
            </w:r>
          </w:p>
        </w:tc>
        <w:tc>
          <w:tcPr>
            <w:tcW w:w="328" w:type="pct"/>
          </w:tcPr>
          <w:p w14:paraId="7F378688" w14:textId="77777777" w:rsidR="000A596C" w:rsidRPr="00F941D2" w:rsidRDefault="000A596C" w:rsidP="000A596C">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96</w:t>
            </w:r>
          </w:p>
        </w:tc>
        <w:tc>
          <w:tcPr>
            <w:tcW w:w="277" w:type="pct"/>
            <w:shd w:val="clear" w:color="auto" w:fill="D9D9D9" w:themeFill="background1" w:themeFillShade="D9"/>
          </w:tcPr>
          <w:p w14:paraId="1031105C" w14:textId="77777777" w:rsidR="000A596C" w:rsidRPr="00F941D2" w:rsidRDefault="000A596C" w:rsidP="000A596C">
            <w:pPr>
              <w:jc w:val="center"/>
              <w:rPr>
                <w:rFonts w:ascii="Times New Roman" w:eastAsia="Times New Roman" w:hAnsi="Times New Roman" w:cs="Times New Roman"/>
                <w:b/>
                <w:i/>
                <w:sz w:val="20"/>
                <w:szCs w:val="20"/>
                <w:lang w:eastAsia="ru-RU"/>
              </w:rPr>
            </w:pPr>
          </w:p>
        </w:tc>
        <w:tc>
          <w:tcPr>
            <w:tcW w:w="292" w:type="pct"/>
          </w:tcPr>
          <w:p w14:paraId="454D6420" w14:textId="77777777" w:rsidR="000A596C" w:rsidRPr="00F941D2" w:rsidRDefault="000A596C" w:rsidP="000A596C">
            <w:pPr>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76</w:t>
            </w:r>
          </w:p>
        </w:tc>
        <w:tc>
          <w:tcPr>
            <w:tcW w:w="219" w:type="pct"/>
          </w:tcPr>
          <w:p w14:paraId="4506FD23" w14:textId="77777777" w:rsidR="000A596C" w:rsidRPr="00F941D2" w:rsidRDefault="000A596C" w:rsidP="000A596C">
            <w:pPr>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w:t>
            </w:r>
          </w:p>
        </w:tc>
        <w:tc>
          <w:tcPr>
            <w:tcW w:w="247" w:type="pct"/>
          </w:tcPr>
          <w:p w14:paraId="3829F591" w14:textId="77777777" w:rsidR="000A596C" w:rsidRPr="00F941D2" w:rsidRDefault="000A596C" w:rsidP="000A596C">
            <w:pPr>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12</w:t>
            </w:r>
          </w:p>
        </w:tc>
        <w:tc>
          <w:tcPr>
            <w:tcW w:w="218" w:type="pct"/>
            <w:shd w:val="clear" w:color="auto" w:fill="D9D9D9" w:themeFill="background1" w:themeFillShade="D9"/>
          </w:tcPr>
          <w:p w14:paraId="3CBE8AF3" w14:textId="77777777" w:rsidR="000A596C" w:rsidRPr="00F941D2" w:rsidRDefault="000A596C" w:rsidP="000A596C">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p>
        </w:tc>
        <w:tc>
          <w:tcPr>
            <w:tcW w:w="216" w:type="pct"/>
            <w:shd w:val="clear" w:color="auto" w:fill="D9D9D9" w:themeFill="background1" w:themeFillShade="D9"/>
          </w:tcPr>
          <w:p w14:paraId="74E56CDB" w14:textId="77777777" w:rsidR="000A596C" w:rsidRPr="00F941D2" w:rsidRDefault="000A596C" w:rsidP="000A596C">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36</w:t>
            </w:r>
          </w:p>
        </w:tc>
      </w:tr>
    </w:tbl>
    <w:p w14:paraId="05791A98" w14:textId="77777777" w:rsidR="000A596C" w:rsidRDefault="000A596C" w:rsidP="000A596C">
      <w:pPr>
        <w:pStyle w:val="114"/>
        <w:rPr>
          <w:rFonts w:ascii="Times New Roman" w:hAnsi="Times New Roman"/>
        </w:rPr>
        <w:sectPr w:rsidR="000A596C" w:rsidSect="00502F97">
          <w:headerReference w:type="even" r:id="rId67"/>
          <w:headerReference w:type="default" r:id="rId68"/>
          <w:pgSz w:w="11906" w:h="16838"/>
          <w:pgMar w:top="1134" w:right="567" w:bottom="1134" w:left="1701" w:header="709" w:footer="709" w:gutter="0"/>
          <w:cols w:space="708"/>
          <w:docGrid w:linePitch="360"/>
        </w:sectPr>
      </w:pPr>
    </w:p>
    <w:p w14:paraId="11FDDC70" w14:textId="77777777" w:rsidR="000A596C" w:rsidRPr="00782EFC" w:rsidRDefault="000A596C" w:rsidP="000A596C">
      <w:pPr>
        <w:pStyle w:val="114"/>
        <w:rPr>
          <w:rFonts w:ascii="Times New Roman" w:hAnsi="Times New Roman"/>
        </w:rPr>
      </w:pPr>
      <w:bookmarkStart w:id="117" w:name="_Toc167793109"/>
      <w:bookmarkStart w:id="118" w:name="_Toc167793147"/>
      <w:r w:rsidRPr="00782EFC">
        <w:rPr>
          <w:rFonts w:ascii="Times New Roman" w:hAnsi="Times New Roman"/>
        </w:rPr>
        <w:lastRenderedPageBreak/>
        <w:t>2.3. </w:t>
      </w:r>
      <w:r>
        <w:rPr>
          <w:rFonts w:ascii="Times New Roman" w:hAnsi="Times New Roman"/>
        </w:rPr>
        <w:t>С</w:t>
      </w:r>
      <w:r w:rsidRPr="00782EFC">
        <w:rPr>
          <w:rFonts w:ascii="Times New Roman" w:hAnsi="Times New Roman"/>
        </w:rPr>
        <w:t xml:space="preserve">одержание </w:t>
      </w:r>
      <w:r>
        <w:rPr>
          <w:rFonts w:ascii="Times New Roman" w:hAnsi="Times New Roman"/>
        </w:rPr>
        <w:t>профессионального модуля</w:t>
      </w:r>
      <w:bookmarkEnd w:id="117"/>
      <w:bookmarkEnd w:id="118"/>
    </w:p>
    <w:tbl>
      <w:tblPr>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1"/>
        <w:gridCol w:w="7060"/>
        <w:gridCol w:w="2693"/>
        <w:gridCol w:w="2516"/>
      </w:tblGrid>
      <w:tr w:rsidR="000A596C" w:rsidRPr="009A6826" w14:paraId="33901719" w14:textId="77777777" w:rsidTr="000A596C">
        <w:trPr>
          <w:trHeight w:val="903"/>
        </w:trPr>
        <w:tc>
          <w:tcPr>
            <w:tcW w:w="2291" w:type="dxa"/>
            <w:vAlign w:val="center"/>
          </w:tcPr>
          <w:p w14:paraId="52FE7666" w14:textId="77777777" w:rsidR="000A596C" w:rsidRPr="00C63897" w:rsidRDefault="000A596C" w:rsidP="000A596C">
            <w:pPr>
              <w:spacing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Наименование разделов и тем</w:t>
            </w:r>
          </w:p>
        </w:tc>
        <w:tc>
          <w:tcPr>
            <w:tcW w:w="7060" w:type="dxa"/>
            <w:vAlign w:val="center"/>
          </w:tcPr>
          <w:p w14:paraId="07110C5D" w14:textId="77777777" w:rsidR="000A596C" w:rsidRPr="00C63897" w:rsidRDefault="000A596C" w:rsidP="000A596C">
            <w:pPr>
              <w:suppressAutoHyphens/>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С</w:t>
            </w:r>
            <w:r w:rsidRPr="00C63897">
              <w:rPr>
                <w:rFonts w:ascii="Times New Roman" w:eastAsia="Times New Roman" w:hAnsi="Times New Roman" w:cs="Times New Roman"/>
                <w:b/>
                <w:bCs/>
                <w:lang w:eastAsia="ru-RU"/>
              </w:rPr>
              <w:t xml:space="preserve">одержание учебного материала, </w:t>
            </w:r>
            <w:proofErr w:type="gramStart"/>
            <w:r w:rsidRPr="00C63897">
              <w:rPr>
                <w:rFonts w:ascii="Times New Roman" w:eastAsia="Times New Roman" w:hAnsi="Times New Roman" w:cs="Times New Roman"/>
                <w:b/>
                <w:bCs/>
                <w:lang w:eastAsia="ru-RU"/>
              </w:rPr>
              <w:t>практически</w:t>
            </w:r>
            <w:r>
              <w:rPr>
                <w:rFonts w:ascii="Times New Roman" w:eastAsia="Times New Roman" w:hAnsi="Times New Roman" w:cs="Times New Roman"/>
                <w:b/>
                <w:bCs/>
                <w:lang w:eastAsia="ru-RU"/>
              </w:rPr>
              <w:t>х</w:t>
            </w:r>
            <w:proofErr w:type="gramEnd"/>
            <w:r w:rsidRPr="00C63897">
              <w:rPr>
                <w:rFonts w:ascii="Times New Roman" w:eastAsia="Times New Roman" w:hAnsi="Times New Roman" w:cs="Times New Roman"/>
                <w:b/>
                <w:bCs/>
                <w:lang w:eastAsia="ru-RU"/>
              </w:rPr>
              <w:t xml:space="preserve"> и лабораторны</w:t>
            </w:r>
            <w:r>
              <w:rPr>
                <w:rFonts w:ascii="Times New Roman" w:eastAsia="Times New Roman" w:hAnsi="Times New Roman" w:cs="Times New Roman"/>
                <w:b/>
                <w:bCs/>
                <w:lang w:eastAsia="ru-RU"/>
              </w:rPr>
              <w:t>х</w:t>
            </w:r>
            <w:r w:rsidRPr="00C63897">
              <w:rPr>
                <w:rFonts w:ascii="Times New Roman" w:eastAsia="Times New Roman" w:hAnsi="Times New Roman" w:cs="Times New Roman"/>
                <w:b/>
                <w:bCs/>
                <w:lang w:eastAsia="ru-RU"/>
              </w:rPr>
              <w:t xml:space="preserve"> занятия</w:t>
            </w:r>
          </w:p>
        </w:tc>
        <w:tc>
          <w:tcPr>
            <w:tcW w:w="2693" w:type="dxa"/>
          </w:tcPr>
          <w:p w14:paraId="3413EF14" w14:textId="77777777" w:rsidR="000A596C" w:rsidRDefault="000A596C" w:rsidP="000A596C">
            <w:pPr>
              <w:suppressAutoHyphens/>
              <w:jc w:val="center"/>
              <w:rPr>
                <w:rFonts w:ascii="Times New Roman" w:eastAsia="Times New Roman" w:hAnsi="Times New Roman" w:cs="Times New Roman"/>
                <w:b/>
                <w:bCs/>
                <w:lang w:eastAsia="ru-RU"/>
              </w:rPr>
            </w:pPr>
            <w:r w:rsidRPr="0092473B">
              <w:rPr>
                <w:rFonts w:ascii="Times New Roman" w:hAnsi="Times New Roman"/>
                <w:b/>
                <w:bCs/>
                <w:sz w:val="24"/>
                <w:szCs w:val="24"/>
              </w:rPr>
              <w:t xml:space="preserve">Объем, </w:t>
            </w:r>
            <w:proofErr w:type="spellStart"/>
            <w:r w:rsidRPr="0092473B">
              <w:rPr>
                <w:rFonts w:ascii="Times New Roman" w:hAnsi="Times New Roman"/>
                <w:b/>
                <w:bCs/>
                <w:sz w:val="24"/>
                <w:szCs w:val="24"/>
              </w:rPr>
              <w:t>ак</w:t>
            </w:r>
            <w:proofErr w:type="spellEnd"/>
            <w:r w:rsidRPr="0092473B">
              <w:rPr>
                <w:rFonts w:ascii="Times New Roman" w:hAnsi="Times New Roman"/>
                <w:b/>
                <w:bCs/>
                <w:sz w:val="24"/>
                <w:szCs w:val="24"/>
              </w:rPr>
              <w:t xml:space="preserve">. ч. / </w:t>
            </w:r>
            <w:r w:rsidRPr="0092473B">
              <w:rPr>
                <w:rFonts w:ascii="Times New Roman" w:hAnsi="Times New Roman"/>
                <w:b/>
                <w:bCs/>
                <w:sz w:val="24"/>
                <w:szCs w:val="24"/>
              </w:rPr>
              <w:br/>
              <w:t xml:space="preserve">в том числе </w:t>
            </w:r>
            <w:r w:rsidRPr="0092473B">
              <w:rPr>
                <w:rFonts w:ascii="Times New Roman" w:hAnsi="Times New Roman"/>
                <w:b/>
                <w:bCs/>
                <w:sz w:val="24"/>
                <w:szCs w:val="24"/>
              </w:rPr>
              <w:br/>
              <w:t xml:space="preserve">в форме практической подготовки, </w:t>
            </w:r>
            <w:r>
              <w:rPr>
                <w:rFonts w:ascii="Times New Roman" w:hAnsi="Times New Roman"/>
                <w:b/>
                <w:bCs/>
                <w:sz w:val="24"/>
                <w:szCs w:val="24"/>
              </w:rPr>
              <w:br/>
            </w:r>
            <w:proofErr w:type="spellStart"/>
            <w:r w:rsidRPr="0092473B">
              <w:rPr>
                <w:rFonts w:ascii="Times New Roman" w:hAnsi="Times New Roman"/>
                <w:b/>
                <w:bCs/>
                <w:sz w:val="24"/>
                <w:szCs w:val="24"/>
              </w:rPr>
              <w:t>ак</w:t>
            </w:r>
            <w:proofErr w:type="spellEnd"/>
            <w:r w:rsidRPr="0092473B">
              <w:rPr>
                <w:rFonts w:ascii="Times New Roman" w:hAnsi="Times New Roman"/>
                <w:b/>
                <w:bCs/>
                <w:sz w:val="24"/>
                <w:szCs w:val="24"/>
              </w:rPr>
              <w:t>. ч.</w:t>
            </w:r>
          </w:p>
        </w:tc>
        <w:tc>
          <w:tcPr>
            <w:tcW w:w="2516" w:type="dxa"/>
          </w:tcPr>
          <w:p w14:paraId="7BC79AF1" w14:textId="77777777" w:rsidR="000A596C" w:rsidRPr="009A6826" w:rsidRDefault="000A596C" w:rsidP="000A596C">
            <w:pPr>
              <w:suppressAutoHyphens/>
              <w:jc w:val="center"/>
              <w:rPr>
                <w:rFonts w:ascii="Times New Roman" w:hAnsi="Times New Roman"/>
                <w:b/>
                <w:bCs/>
                <w:sz w:val="24"/>
                <w:szCs w:val="24"/>
              </w:rPr>
            </w:pPr>
            <w:r w:rsidRPr="009A6826">
              <w:rPr>
                <w:rFonts w:ascii="Times New Roman" w:hAnsi="Times New Roman"/>
                <w:b/>
                <w:bCs/>
                <w:sz w:val="24"/>
                <w:szCs w:val="24"/>
              </w:rPr>
              <w:t>Коды компетенций, формированию которых способствует элемент программы</w:t>
            </w:r>
          </w:p>
        </w:tc>
      </w:tr>
      <w:tr w:rsidR="000A596C" w:rsidRPr="00C63897" w14:paraId="2CC694A1" w14:textId="77777777" w:rsidTr="000A596C">
        <w:tc>
          <w:tcPr>
            <w:tcW w:w="9351" w:type="dxa"/>
            <w:gridSpan w:val="2"/>
          </w:tcPr>
          <w:p w14:paraId="39D2E430" w14:textId="77777777" w:rsidR="000A596C" w:rsidRPr="00C63897" w:rsidRDefault="000A596C" w:rsidP="000A596C">
            <w:pPr>
              <w:rPr>
                <w:rFonts w:ascii="Times New Roman" w:eastAsia="Times New Roman" w:hAnsi="Times New Roman" w:cs="Times New Roman"/>
                <w:i/>
                <w:lang w:eastAsia="ru-RU"/>
              </w:rPr>
            </w:pPr>
            <w:r w:rsidRPr="00E912CE">
              <w:rPr>
                <w:rFonts w:ascii="Times New Roman" w:eastAsia="Times New Roman" w:hAnsi="Times New Roman" w:cs="Times New Roman"/>
                <w:b/>
                <w:bCs/>
                <w:lang w:eastAsia="ru-RU"/>
              </w:rPr>
              <w:t xml:space="preserve">Раздел 1. Цифровые технологии в деятельности </w:t>
            </w:r>
            <w:r>
              <w:rPr>
                <w:rFonts w:ascii="Times New Roman" w:eastAsia="Times New Roman" w:hAnsi="Times New Roman" w:cs="Times New Roman"/>
                <w:b/>
                <w:bCs/>
                <w:lang w:eastAsia="ru-RU"/>
              </w:rPr>
              <w:t>акушера</w:t>
            </w:r>
          </w:p>
        </w:tc>
        <w:tc>
          <w:tcPr>
            <w:tcW w:w="2693" w:type="dxa"/>
          </w:tcPr>
          <w:p w14:paraId="6A88D190" w14:textId="77777777" w:rsidR="000A596C" w:rsidRPr="00C63897" w:rsidRDefault="000A596C" w:rsidP="000A596C">
            <w:pPr>
              <w:rPr>
                <w:rFonts w:ascii="Times New Roman" w:eastAsia="Times New Roman" w:hAnsi="Times New Roman" w:cs="Times New Roman"/>
                <w:b/>
                <w:bCs/>
                <w:lang w:eastAsia="ru-RU"/>
              </w:rPr>
            </w:pPr>
          </w:p>
        </w:tc>
        <w:tc>
          <w:tcPr>
            <w:tcW w:w="2516" w:type="dxa"/>
          </w:tcPr>
          <w:p w14:paraId="1DDC7022" w14:textId="77777777" w:rsidR="000A596C" w:rsidRPr="00C63897" w:rsidRDefault="000A596C" w:rsidP="000A596C">
            <w:pPr>
              <w:rPr>
                <w:rFonts w:ascii="Times New Roman" w:eastAsia="Times New Roman" w:hAnsi="Times New Roman" w:cs="Times New Roman"/>
                <w:b/>
                <w:bCs/>
                <w:lang w:eastAsia="ru-RU"/>
              </w:rPr>
            </w:pPr>
          </w:p>
        </w:tc>
      </w:tr>
      <w:tr w:rsidR="000A596C" w:rsidRPr="00C63897" w14:paraId="60A829E9" w14:textId="77777777" w:rsidTr="000A596C">
        <w:trPr>
          <w:trHeight w:val="20"/>
        </w:trPr>
        <w:tc>
          <w:tcPr>
            <w:tcW w:w="9351" w:type="dxa"/>
            <w:gridSpan w:val="2"/>
          </w:tcPr>
          <w:p w14:paraId="5940BAE1" w14:textId="77777777" w:rsidR="000A596C" w:rsidRPr="00C63897" w:rsidRDefault="000A596C" w:rsidP="000A596C">
            <w:pPr>
              <w:rPr>
                <w:rFonts w:ascii="Times New Roman" w:eastAsia="Times New Roman" w:hAnsi="Times New Roman" w:cs="Times New Roman"/>
                <w:i/>
                <w:lang w:eastAsia="ru-RU"/>
              </w:rPr>
            </w:pPr>
            <w:r w:rsidRPr="00C63897">
              <w:rPr>
                <w:rFonts w:ascii="Times New Roman" w:eastAsia="Times New Roman" w:hAnsi="Times New Roman" w:cs="Times New Roman"/>
                <w:b/>
                <w:bCs/>
                <w:lang w:eastAsia="ru-RU"/>
              </w:rPr>
              <w:t xml:space="preserve">МДК </w:t>
            </w:r>
            <w:r>
              <w:rPr>
                <w:rFonts w:ascii="Times New Roman" w:eastAsia="Times New Roman" w:hAnsi="Times New Roman" w:cs="Times New Roman"/>
                <w:b/>
                <w:bCs/>
                <w:lang w:eastAsia="ru-RU"/>
              </w:rPr>
              <w:t>08</w:t>
            </w:r>
            <w:r w:rsidRPr="00C63897">
              <w:rPr>
                <w:rFonts w:ascii="Times New Roman" w:eastAsia="Times New Roman" w:hAnsi="Times New Roman" w:cs="Times New Roman"/>
                <w:b/>
                <w:bCs/>
                <w:lang w:eastAsia="ru-RU"/>
              </w:rPr>
              <w:t>.</w:t>
            </w:r>
            <w:r>
              <w:rPr>
                <w:rFonts w:ascii="Times New Roman" w:eastAsia="Times New Roman" w:hAnsi="Times New Roman" w:cs="Times New Roman"/>
                <w:b/>
                <w:bCs/>
                <w:lang w:eastAsia="ru-RU"/>
              </w:rPr>
              <w:t>01</w:t>
            </w:r>
            <w:r w:rsidRPr="00C63897">
              <w:rPr>
                <w:rFonts w:ascii="Times New Roman" w:eastAsia="Times New Roman" w:hAnsi="Times New Roman" w:cs="Times New Roman"/>
                <w:b/>
                <w:bCs/>
                <w:lang w:eastAsia="ru-RU"/>
              </w:rPr>
              <w:t xml:space="preserve"> </w:t>
            </w:r>
            <w:r w:rsidRPr="00531C3E">
              <w:rPr>
                <w:rFonts w:ascii="Times New Roman" w:eastAsia="Times New Roman" w:hAnsi="Times New Roman" w:cs="Times New Roman"/>
                <w:b/>
                <w:bCs/>
                <w:lang w:eastAsia="ru-RU"/>
              </w:rPr>
              <w:t xml:space="preserve">Цифровые и коммуникативные технологии в профессиональной деятельности </w:t>
            </w:r>
            <w:r>
              <w:rPr>
                <w:rFonts w:ascii="Times New Roman" w:eastAsia="Times New Roman" w:hAnsi="Times New Roman" w:cs="Times New Roman"/>
                <w:b/>
                <w:bCs/>
                <w:lang w:eastAsia="ru-RU"/>
              </w:rPr>
              <w:t>акушера</w:t>
            </w:r>
          </w:p>
        </w:tc>
        <w:tc>
          <w:tcPr>
            <w:tcW w:w="2693" w:type="dxa"/>
          </w:tcPr>
          <w:p w14:paraId="234E3423" w14:textId="77777777" w:rsidR="000A596C" w:rsidRPr="00C63897" w:rsidRDefault="000A596C" w:rsidP="000A596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36/30</w:t>
            </w:r>
          </w:p>
        </w:tc>
        <w:tc>
          <w:tcPr>
            <w:tcW w:w="2516" w:type="dxa"/>
          </w:tcPr>
          <w:p w14:paraId="0A32F9DC" w14:textId="77777777" w:rsidR="000A596C" w:rsidRPr="006C6125" w:rsidRDefault="000A596C" w:rsidP="000A596C">
            <w:pPr>
              <w:rPr>
                <w:rFonts w:ascii="Times New Roman" w:eastAsia="Times New Roman" w:hAnsi="Times New Roman" w:cs="Times New Roman"/>
                <w:lang w:eastAsia="ru-RU"/>
              </w:rPr>
            </w:pPr>
          </w:p>
        </w:tc>
      </w:tr>
      <w:tr w:rsidR="000A596C" w:rsidRPr="00C63897" w14:paraId="62DA65D2" w14:textId="77777777" w:rsidTr="000A596C">
        <w:tc>
          <w:tcPr>
            <w:tcW w:w="2291" w:type="dxa"/>
            <w:vMerge w:val="restart"/>
          </w:tcPr>
          <w:p w14:paraId="2E5CCA4E" w14:textId="77777777" w:rsidR="000A596C" w:rsidRPr="00C63897" w:rsidRDefault="000A596C" w:rsidP="000A596C">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Тема </w:t>
            </w:r>
            <w:r>
              <w:rPr>
                <w:rFonts w:ascii="Times New Roman" w:eastAsia="Times New Roman" w:hAnsi="Times New Roman" w:cs="Times New Roman"/>
                <w:b/>
                <w:bCs/>
                <w:lang w:eastAsia="ru-RU"/>
              </w:rPr>
              <w:t>1</w:t>
            </w:r>
            <w:r w:rsidRPr="00C63897">
              <w:rPr>
                <w:rFonts w:ascii="Times New Roman" w:eastAsia="Times New Roman" w:hAnsi="Times New Roman" w:cs="Times New Roman"/>
                <w:b/>
                <w:bCs/>
                <w:lang w:eastAsia="ru-RU"/>
              </w:rPr>
              <w:t>.</w:t>
            </w:r>
            <w:r>
              <w:rPr>
                <w:rFonts w:ascii="Times New Roman" w:eastAsia="Times New Roman" w:hAnsi="Times New Roman" w:cs="Times New Roman"/>
                <w:b/>
                <w:bCs/>
                <w:lang w:eastAsia="ru-RU"/>
              </w:rPr>
              <w:t>1</w:t>
            </w:r>
            <w:r w:rsidRPr="00C63897">
              <w:rPr>
                <w:rFonts w:ascii="Times New Roman" w:eastAsia="Times New Roman" w:hAnsi="Times New Roman" w:cs="Times New Roman"/>
                <w:b/>
                <w:bCs/>
                <w:lang w:eastAsia="ru-RU"/>
              </w:rPr>
              <w:t xml:space="preserve">. </w:t>
            </w:r>
            <w:r w:rsidRPr="00271BFF">
              <w:rPr>
                <w:rFonts w:ascii="Times New Roman" w:eastAsia="Times New Roman" w:hAnsi="Times New Roman" w:cs="Times New Roman"/>
                <w:b/>
                <w:bCs/>
                <w:lang w:eastAsia="ru-RU"/>
              </w:rPr>
              <w:t>Цифровые технологии в деятельности медицинской сестры</w:t>
            </w:r>
          </w:p>
        </w:tc>
        <w:tc>
          <w:tcPr>
            <w:tcW w:w="7060" w:type="dxa"/>
          </w:tcPr>
          <w:p w14:paraId="38C9D313" w14:textId="77777777" w:rsidR="000A596C" w:rsidRPr="00C63897" w:rsidRDefault="000A596C" w:rsidP="000A596C">
            <w:pPr>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 xml:space="preserve">Содержание </w:t>
            </w:r>
          </w:p>
        </w:tc>
        <w:tc>
          <w:tcPr>
            <w:tcW w:w="2693" w:type="dxa"/>
          </w:tcPr>
          <w:p w14:paraId="31B35758" w14:textId="77777777" w:rsidR="000A596C" w:rsidRPr="00C63897" w:rsidRDefault="000A596C" w:rsidP="000A596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14/10</w:t>
            </w:r>
          </w:p>
        </w:tc>
        <w:tc>
          <w:tcPr>
            <w:tcW w:w="2516" w:type="dxa"/>
            <w:vMerge w:val="restart"/>
          </w:tcPr>
          <w:p w14:paraId="482AA3D5" w14:textId="77777777" w:rsidR="000A596C" w:rsidRPr="006C6125" w:rsidRDefault="000A596C" w:rsidP="000A596C">
            <w:pPr>
              <w:rPr>
                <w:rFonts w:ascii="Times New Roman" w:eastAsia="Times New Roman" w:hAnsi="Times New Roman" w:cs="Times New Roman"/>
                <w:lang w:eastAsia="ru-RU"/>
              </w:rPr>
            </w:pPr>
            <w:proofErr w:type="gramStart"/>
            <w:r w:rsidRPr="006C6125">
              <w:rPr>
                <w:rFonts w:ascii="Times New Roman" w:eastAsia="Times New Roman" w:hAnsi="Times New Roman" w:cs="Times New Roman"/>
                <w:lang w:eastAsia="ru-RU"/>
              </w:rPr>
              <w:t>ОК</w:t>
            </w:r>
            <w:proofErr w:type="gramEnd"/>
            <w:r w:rsidRPr="006C6125">
              <w:rPr>
                <w:rFonts w:ascii="Times New Roman" w:eastAsia="Times New Roman" w:hAnsi="Times New Roman" w:cs="Times New Roman"/>
                <w:lang w:eastAsia="ru-RU"/>
              </w:rPr>
              <w:t xml:space="preserve"> 02</w:t>
            </w:r>
          </w:p>
          <w:p w14:paraId="26DC0C8E" w14:textId="77777777" w:rsidR="000A596C" w:rsidRPr="006C6125" w:rsidRDefault="000A596C" w:rsidP="000A596C">
            <w:pPr>
              <w:rPr>
                <w:rFonts w:ascii="Times New Roman" w:eastAsia="Times New Roman" w:hAnsi="Times New Roman" w:cs="Times New Roman"/>
                <w:lang w:eastAsia="ru-RU"/>
              </w:rPr>
            </w:pPr>
            <w:r w:rsidRPr="006C6125">
              <w:rPr>
                <w:rFonts w:ascii="Times New Roman" w:eastAsia="Times New Roman" w:hAnsi="Times New Roman" w:cs="Times New Roman"/>
                <w:lang w:eastAsia="ru-RU"/>
              </w:rPr>
              <w:t xml:space="preserve">ПК </w:t>
            </w:r>
            <w:r>
              <w:rPr>
                <w:rFonts w:ascii="Times New Roman" w:eastAsia="Times New Roman" w:hAnsi="Times New Roman" w:cs="Times New Roman"/>
                <w:lang w:eastAsia="ru-RU"/>
              </w:rPr>
              <w:t>6</w:t>
            </w:r>
            <w:r w:rsidRPr="006C6125">
              <w:rPr>
                <w:rFonts w:ascii="Times New Roman" w:eastAsia="Times New Roman" w:hAnsi="Times New Roman" w:cs="Times New Roman"/>
                <w:lang w:eastAsia="ru-RU"/>
              </w:rPr>
              <w:t>.1</w:t>
            </w:r>
          </w:p>
        </w:tc>
      </w:tr>
      <w:tr w:rsidR="000A596C" w:rsidRPr="00C63897" w14:paraId="098C9F2C" w14:textId="77777777" w:rsidTr="000A596C">
        <w:trPr>
          <w:trHeight w:val="396"/>
        </w:trPr>
        <w:tc>
          <w:tcPr>
            <w:tcW w:w="2291" w:type="dxa"/>
            <w:vMerge/>
          </w:tcPr>
          <w:p w14:paraId="6F811901" w14:textId="77777777" w:rsidR="000A596C" w:rsidRPr="00C63897" w:rsidRDefault="000A596C" w:rsidP="000A596C">
            <w:pPr>
              <w:rPr>
                <w:rFonts w:ascii="Times New Roman" w:eastAsia="Times New Roman" w:hAnsi="Times New Roman" w:cs="Times New Roman"/>
                <w:b/>
                <w:bCs/>
                <w:lang w:eastAsia="ru-RU"/>
              </w:rPr>
            </w:pPr>
          </w:p>
        </w:tc>
        <w:tc>
          <w:tcPr>
            <w:tcW w:w="7060" w:type="dxa"/>
          </w:tcPr>
          <w:p w14:paraId="46A934E6" w14:textId="77777777" w:rsidR="000A596C" w:rsidRPr="00C63897" w:rsidRDefault="000A596C" w:rsidP="000A596C">
            <w:pPr>
              <w:suppressAutoHyphens/>
              <w:jc w:val="both"/>
              <w:rPr>
                <w:rFonts w:ascii="Times New Roman" w:eastAsia="Times New Roman" w:hAnsi="Times New Roman" w:cs="Times New Roman"/>
                <w:lang w:eastAsia="ru-RU"/>
              </w:rPr>
            </w:pPr>
            <w:r w:rsidRPr="00361592">
              <w:rPr>
                <w:rFonts w:ascii="Times New Roman" w:hAnsi="Times New Roman" w:cs="Times New Roman"/>
                <w:sz w:val="20"/>
                <w:szCs w:val="16"/>
              </w:rPr>
              <w:t>Соблюдение безопасности и конфиденциальности информации</w:t>
            </w:r>
            <w:r>
              <w:rPr>
                <w:rFonts w:ascii="Times New Roman" w:hAnsi="Times New Roman" w:cs="Times New Roman"/>
                <w:sz w:val="20"/>
                <w:szCs w:val="16"/>
              </w:rPr>
              <w:t xml:space="preserve">. </w:t>
            </w:r>
            <w:r w:rsidRPr="00C24C6A">
              <w:rPr>
                <w:rFonts w:ascii="Times New Roman" w:hAnsi="Times New Roman" w:cs="Times New Roman"/>
                <w:sz w:val="20"/>
                <w:szCs w:val="16"/>
              </w:rPr>
              <w:t>Поисковые системы</w:t>
            </w:r>
            <w:r>
              <w:rPr>
                <w:rFonts w:ascii="Times New Roman" w:hAnsi="Times New Roman" w:cs="Times New Roman"/>
                <w:sz w:val="20"/>
                <w:szCs w:val="16"/>
              </w:rPr>
              <w:t>.</w:t>
            </w:r>
            <w:r w:rsidRPr="00C24C6A">
              <w:rPr>
                <w:rFonts w:ascii="Times New Roman" w:hAnsi="Times New Roman" w:cs="Times New Roman"/>
                <w:sz w:val="20"/>
                <w:szCs w:val="16"/>
              </w:rPr>
              <w:t xml:space="preserve"> Методы поиска информации</w:t>
            </w:r>
            <w:r>
              <w:rPr>
                <w:rFonts w:ascii="Times New Roman" w:hAnsi="Times New Roman" w:cs="Times New Roman"/>
                <w:sz w:val="20"/>
                <w:szCs w:val="16"/>
              </w:rPr>
              <w:t>.</w:t>
            </w:r>
            <w:r w:rsidRPr="00C24C6A">
              <w:rPr>
                <w:rFonts w:ascii="Times New Roman" w:hAnsi="Times New Roman" w:cs="Times New Roman"/>
                <w:sz w:val="20"/>
                <w:szCs w:val="16"/>
              </w:rPr>
              <w:t xml:space="preserve"> Медицинские информационные серверы</w:t>
            </w:r>
            <w:r>
              <w:rPr>
                <w:rFonts w:ascii="Times New Roman" w:hAnsi="Times New Roman" w:cs="Times New Roman"/>
                <w:sz w:val="20"/>
                <w:szCs w:val="16"/>
              </w:rPr>
              <w:t>.</w:t>
            </w:r>
            <w:r w:rsidRPr="00C24C6A">
              <w:rPr>
                <w:rFonts w:ascii="Times New Roman" w:hAnsi="Times New Roman" w:cs="Times New Roman"/>
                <w:sz w:val="20"/>
                <w:szCs w:val="16"/>
              </w:rPr>
              <w:t xml:space="preserve"> Облачные технологии</w:t>
            </w:r>
            <w:r>
              <w:rPr>
                <w:rFonts w:ascii="Times New Roman" w:hAnsi="Times New Roman" w:cs="Times New Roman"/>
                <w:sz w:val="20"/>
                <w:szCs w:val="16"/>
              </w:rPr>
              <w:t>.</w:t>
            </w:r>
            <w:r w:rsidRPr="00C24C6A">
              <w:rPr>
                <w:rFonts w:ascii="Times New Roman" w:hAnsi="Times New Roman" w:cs="Times New Roman"/>
                <w:sz w:val="20"/>
                <w:szCs w:val="16"/>
              </w:rPr>
              <w:t xml:space="preserve"> Электронная почта и правила деловой переписки</w:t>
            </w:r>
            <w:r>
              <w:rPr>
                <w:rFonts w:ascii="Times New Roman" w:hAnsi="Times New Roman" w:cs="Times New Roman"/>
                <w:sz w:val="20"/>
                <w:szCs w:val="16"/>
              </w:rPr>
              <w:t>.</w:t>
            </w:r>
            <w:r w:rsidRPr="00C24C6A">
              <w:rPr>
                <w:rFonts w:ascii="Times New Roman" w:hAnsi="Times New Roman" w:cs="Times New Roman"/>
                <w:sz w:val="20"/>
                <w:szCs w:val="16"/>
              </w:rPr>
              <w:t xml:space="preserve"> Электронное здравоохранение. ЕГИСЗ</w:t>
            </w:r>
            <w:r>
              <w:rPr>
                <w:rFonts w:ascii="Times New Roman" w:hAnsi="Times New Roman" w:cs="Times New Roman"/>
                <w:sz w:val="20"/>
                <w:szCs w:val="16"/>
              </w:rPr>
              <w:t>.</w:t>
            </w:r>
            <w:r w:rsidRPr="00C24C6A">
              <w:rPr>
                <w:rFonts w:ascii="Times New Roman" w:hAnsi="Times New Roman" w:cs="Times New Roman"/>
                <w:sz w:val="20"/>
                <w:szCs w:val="16"/>
              </w:rPr>
              <w:t xml:space="preserve"> Портал непрерывного медицинского образования</w:t>
            </w:r>
          </w:p>
        </w:tc>
        <w:tc>
          <w:tcPr>
            <w:tcW w:w="2693" w:type="dxa"/>
          </w:tcPr>
          <w:p w14:paraId="645F2701" w14:textId="77777777" w:rsidR="000A596C" w:rsidRPr="00C63897" w:rsidRDefault="000A596C" w:rsidP="000A596C">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516" w:type="dxa"/>
            <w:vMerge/>
          </w:tcPr>
          <w:p w14:paraId="31684E32" w14:textId="77777777" w:rsidR="000A596C" w:rsidRPr="006C6125" w:rsidRDefault="000A596C" w:rsidP="000A596C">
            <w:pPr>
              <w:suppressAutoHyphens/>
              <w:jc w:val="both"/>
              <w:rPr>
                <w:rFonts w:ascii="Times New Roman" w:eastAsia="Times New Roman" w:hAnsi="Times New Roman" w:cs="Times New Roman"/>
                <w:lang w:eastAsia="ru-RU"/>
              </w:rPr>
            </w:pPr>
          </w:p>
        </w:tc>
      </w:tr>
      <w:tr w:rsidR="000A596C" w:rsidRPr="00C63897" w14:paraId="793E7258" w14:textId="77777777" w:rsidTr="000A596C">
        <w:trPr>
          <w:trHeight w:val="20"/>
        </w:trPr>
        <w:tc>
          <w:tcPr>
            <w:tcW w:w="2291" w:type="dxa"/>
            <w:vMerge/>
          </w:tcPr>
          <w:p w14:paraId="72C307A4" w14:textId="77777777" w:rsidR="000A596C" w:rsidRPr="00C63897" w:rsidRDefault="000A596C" w:rsidP="000A596C">
            <w:pPr>
              <w:rPr>
                <w:rFonts w:ascii="Times New Roman" w:eastAsia="Times New Roman" w:hAnsi="Times New Roman" w:cs="Times New Roman"/>
                <w:b/>
                <w:bCs/>
                <w:lang w:eastAsia="ru-RU"/>
              </w:rPr>
            </w:pPr>
          </w:p>
        </w:tc>
        <w:tc>
          <w:tcPr>
            <w:tcW w:w="7060" w:type="dxa"/>
          </w:tcPr>
          <w:p w14:paraId="3F09024F" w14:textId="77777777" w:rsidR="000A596C" w:rsidRPr="00C63897" w:rsidRDefault="000A596C" w:rsidP="000A596C">
            <w:pPr>
              <w:suppressAutoHyphens/>
              <w:jc w:val="both"/>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693" w:type="dxa"/>
          </w:tcPr>
          <w:p w14:paraId="57AA618C" w14:textId="77777777" w:rsidR="000A596C" w:rsidRPr="00C63897" w:rsidRDefault="000A596C" w:rsidP="000A596C">
            <w:pPr>
              <w:suppressAutoHyphens/>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w:t>
            </w:r>
          </w:p>
        </w:tc>
        <w:tc>
          <w:tcPr>
            <w:tcW w:w="2516" w:type="dxa"/>
            <w:vMerge/>
          </w:tcPr>
          <w:p w14:paraId="3E6D1153" w14:textId="77777777" w:rsidR="000A596C" w:rsidRPr="006C6125" w:rsidRDefault="000A596C" w:rsidP="000A596C">
            <w:pPr>
              <w:suppressAutoHyphens/>
              <w:jc w:val="both"/>
              <w:rPr>
                <w:rFonts w:ascii="Times New Roman" w:eastAsia="Times New Roman" w:hAnsi="Times New Roman" w:cs="Times New Roman"/>
                <w:lang w:eastAsia="ru-RU"/>
              </w:rPr>
            </w:pPr>
          </w:p>
        </w:tc>
      </w:tr>
      <w:tr w:rsidR="000A596C" w:rsidRPr="00C63897" w14:paraId="3FB8DBD8" w14:textId="77777777" w:rsidTr="000A596C">
        <w:trPr>
          <w:trHeight w:val="204"/>
        </w:trPr>
        <w:tc>
          <w:tcPr>
            <w:tcW w:w="2291" w:type="dxa"/>
            <w:vMerge/>
          </w:tcPr>
          <w:p w14:paraId="6BB587F6" w14:textId="77777777" w:rsidR="000A596C" w:rsidRPr="00C63897" w:rsidRDefault="000A596C" w:rsidP="000A596C">
            <w:pPr>
              <w:rPr>
                <w:rFonts w:ascii="Times New Roman" w:eastAsia="Times New Roman" w:hAnsi="Times New Roman" w:cs="Times New Roman"/>
                <w:b/>
                <w:bCs/>
                <w:lang w:eastAsia="ru-RU"/>
              </w:rPr>
            </w:pPr>
          </w:p>
        </w:tc>
        <w:tc>
          <w:tcPr>
            <w:tcW w:w="7060" w:type="dxa"/>
          </w:tcPr>
          <w:p w14:paraId="2E2DDB15" w14:textId="77777777" w:rsidR="000A596C" w:rsidRPr="00C63897" w:rsidRDefault="000A596C" w:rsidP="000A596C">
            <w:pPr>
              <w:suppressAutoHyphens/>
              <w:jc w:val="both"/>
              <w:rPr>
                <w:rFonts w:ascii="Times New Roman" w:eastAsia="Times New Roman" w:hAnsi="Times New Roman" w:cs="Times New Roman"/>
                <w:iCs/>
                <w:lang w:eastAsia="ru-RU"/>
              </w:rPr>
            </w:pPr>
            <w:r w:rsidRPr="00C63897">
              <w:rPr>
                <w:rFonts w:ascii="Times New Roman" w:eastAsia="Times New Roman" w:hAnsi="Times New Roman" w:cs="Times New Roman"/>
                <w:lang w:eastAsia="ru-RU"/>
              </w:rPr>
              <w:t xml:space="preserve">1. </w:t>
            </w:r>
            <w:r w:rsidRPr="00C24C6A">
              <w:rPr>
                <w:rFonts w:ascii="Times New Roman" w:eastAsia="Times New Roman" w:hAnsi="Times New Roman" w:cs="Times New Roman"/>
                <w:lang w:eastAsia="ru-RU"/>
              </w:rPr>
              <w:t>Поиск специализированной медицинской информации</w:t>
            </w:r>
          </w:p>
        </w:tc>
        <w:tc>
          <w:tcPr>
            <w:tcW w:w="2693" w:type="dxa"/>
          </w:tcPr>
          <w:p w14:paraId="303A9211" w14:textId="77777777" w:rsidR="000A596C" w:rsidRPr="00C63897" w:rsidRDefault="000A596C" w:rsidP="000A596C">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16" w:type="dxa"/>
            <w:vMerge/>
          </w:tcPr>
          <w:p w14:paraId="52025D0F" w14:textId="77777777" w:rsidR="000A596C" w:rsidRPr="006C6125" w:rsidRDefault="000A596C" w:rsidP="000A596C">
            <w:pPr>
              <w:suppressAutoHyphens/>
              <w:jc w:val="both"/>
              <w:rPr>
                <w:rFonts w:ascii="Times New Roman" w:eastAsia="Times New Roman" w:hAnsi="Times New Roman" w:cs="Times New Roman"/>
                <w:lang w:eastAsia="ru-RU"/>
              </w:rPr>
            </w:pPr>
          </w:p>
        </w:tc>
      </w:tr>
      <w:tr w:rsidR="000A596C" w:rsidRPr="00C63897" w14:paraId="67A5518E" w14:textId="77777777" w:rsidTr="000A596C">
        <w:trPr>
          <w:trHeight w:val="73"/>
        </w:trPr>
        <w:tc>
          <w:tcPr>
            <w:tcW w:w="2291" w:type="dxa"/>
            <w:vMerge/>
          </w:tcPr>
          <w:p w14:paraId="31D6CDAE" w14:textId="77777777" w:rsidR="000A596C" w:rsidRPr="00C63897" w:rsidRDefault="000A596C" w:rsidP="000A596C">
            <w:pPr>
              <w:rPr>
                <w:rFonts w:ascii="Times New Roman" w:eastAsia="Times New Roman" w:hAnsi="Times New Roman" w:cs="Times New Roman"/>
                <w:b/>
                <w:bCs/>
                <w:lang w:eastAsia="ru-RU"/>
              </w:rPr>
            </w:pPr>
          </w:p>
        </w:tc>
        <w:tc>
          <w:tcPr>
            <w:tcW w:w="7060" w:type="dxa"/>
            <w:vAlign w:val="bottom"/>
          </w:tcPr>
          <w:p w14:paraId="189D4862" w14:textId="77777777" w:rsidR="000A596C" w:rsidRPr="00C63897" w:rsidRDefault="000A596C" w:rsidP="000A596C">
            <w:pPr>
              <w:suppressAutoHyphens/>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 xml:space="preserve">2. </w:t>
            </w:r>
            <w:r w:rsidRPr="00C24C6A">
              <w:rPr>
                <w:rFonts w:ascii="Times New Roman" w:eastAsia="Times New Roman" w:hAnsi="Times New Roman" w:cs="Times New Roman"/>
                <w:lang w:eastAsia="ru-RU"/>
              </w:rPr>
              <w:t>Оказание медицинской помощи с применением телемедицинских технологий</w:t>
            </w:r>
          </w:p>
        </w:tc>
        <w:tc>
          <w:tcPr>
            <w:tcW w:w="2693" w:type="dxa"/>
          </w:tcPr>
          <w:p w14:paraId="64EE859B" w14:textId="77777777" w:rsidR="000A596C" w:rsidRPr="00C63897" w:rsidRDefault="000A596C" w:rsidP="000A596C">
            <w:pPr>
              <w:suppressAutoHyphens/>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516" w:type="dxa"/>
            <w:vMerge/>
          </w:tcPr>
          <w:p w14:paraId="2D887961" w14:textId="77777777" w:rsidR="000A596C" w:rsidRPr="006C6125" w:rsidRDefault="000A596C" w:rsidP="000A596C">
            <w:pPr>
              <w:suppressAutoHyphens/>
              <w:rPr>
                <w:rFonts w:ascii="Times New Roman" w:eastAsia="Times New Roman" w:hAnsi="Times New Roman" w:cs="Times New Roman"/>
                <w:lang w:eastAsia="ru-RU"/>
              </w:rPr>
            </w:pPr>
          </w:p>
        </w:tc>
      </w:tr>
      <w:tr w:rsidR="000A596C" w:rsidRPr="00C63897" w14:paraId="14F472AA" w14:textId="77777777" w:rsidTr="000A596C">
        <w:trPr>
          <w:trHeight w:val="293"/>
        </w:trPr>
        <w:tc>
          <w:tcPr>
            <w:tcW w:w="2291" w:type="dxa"/>
            <w:vMerge/>
          </w:tcPr>
          <w:p w14:paraId="4C36B430" w14:textId="77777777" w:rsidR="000A596C" w:rsidRPr="00C63897" w:rsidRDefault="000A596C" w:rsidP="000A596C">
            <w:pPr>
              <w:rPr>
                <w:rFonts w:ascii="Times New Roman" w:eastAsia="Times New Roman" w:hAnsi="Times New Roman" w:cs="Times New Roman"/>
                <w:b/>
                <w:bCs/>
                <w:lang w:eastAsia="ru-RU"/>
              </w:rPr>
            </w:pPr>
          </w:p>
        </w:tc>
        <w:tc>
          <w:tcPr>
            <w:tcW w:w="7060" w:type="dxa"/>
            <w:vAlign w:val="bottom"/>
          </w:tcPr>
          <w:p w14:paraId="69AB7C16" w14:textId="77777777" w:rsidR="000A596C" w:rsidRPr="00C63897" w:rsidRDefault="000A596C" w:rsidP="000A596C">
            <w:pPr>
              <w:suppressAutoHyphens/>
              <w:rPr>
                <w:rFonts w:ascii="Times New Roman" w:eastAsia="Times New Roman" w:hAnsi="Times New Roman" w:cs="Times New Roman"/>
                <w:lang w:eastAsia="ru-RU"/>
              </w:rPr>
            </w:pPr>
            <w:r>
              <w:rPr>
                <w:rFonts w:ascii="Times New Roman" w:eastAsia="Times New Roman" w:hAnsi="Times New Roman" w:cs="Times New Roman"/>
                <w:lang w:eastAsia="ru-RU"/>
              </w:rPr>
              <w:t>3.</w:t>
            </w:r>
            <w:r>
              <w:t xml:space="preserve"> </w:t>
            </w:r>
            <w:r w:rsidRPr="00C24C6A">
              <w:rPr>
                <w:rFonts w:ascii="Times New Roman" w:eastAsia="Times New Roman" w:hAnsi="Times New Roman" w:cs="Times New Roman"/>
                <w:lang w:eastAsia="ru-RU"/>
              </w:rPr>
              <w:t>Цифровые сервисы для дистанционного обучения. Портал НМО</w:t>
            </w:r>
          </w:p>
        </w:tc>
        <w:tc>
          <w:tcPr>
            <w:tcW w:w="2693" w:type="dxa"/>
          </w:tcPr>
          <w:p w14:paraId="72C45259" w14:textId="77777777" w:rsidR="000A596C" w:rsidRDefault="000A596C" w:rsidP="000A596C">
            <w:pPr>
              <w:suppressAutoHyphens/>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16" w:type="dxa"/>
            <w:vMerge/>
          </w:tcPr>
          <w:p w14:paraId="709811EC" w14:textId="77777777" w:rsidR="000A596C" w:rsidRPr="006C6125" w:rsidRDefault="000A596C" w:rsidP="000A596C">
            <w:pPr>
              <w:suppressAutoHyphens/>
              <w:rPr>
                <w:rFonts w:ascii="Times New Roman" w:eastAsia="Times New Roman" w:hAnsi="Times New Roman" w:cs="Times New Roman"/>
                <w:lang w:eastAsia="ru-RU"/>
              </w:rPr>
            </w:pPr>
          </w:p>
        </w:tc>
      </w:tr>
      <w:tr w:rsidR="000A596C" w:rsidRPr="00C63897" w14:paraId="1FD63AFD" w14:textId="77777777" w:rsidTr="000A596C">
        <w:trPr>
          <w:trHeight w:val="73"/>
        </w:trPr>
        <w:tc>
          <w:tcPr>
            <w:tcW w:w="2291" w:type="dxa"/>
            <w:vMerge/>
          </w:tcPr>
          <w:p w14:paraId="00DF94D7" w14:textId="77777777" w:rsidR="000A596C" w:rsidRPr="00C63897" w:rsidRDefault="000A596C" w:rsidP="000A596C">
            <w:pPr>
              <w:rPr>
                <w:rFonts w:ascii="Times New Roman" w:eastAsia="Times New Roman" w:hAnsi="Times New Roman" w:cs="Times New Roman"/>
                <w:b/>
                <w:bCs/>
                <w:lang w:eastAsia="ru-RU"/>
              </w:rPr>
            </w:pPr>
          </w:p>
        </w:tc>
        <w:tc>
          <w:tcPr>
            <w:tcW w:w="7060" w:type="dxa"/>
            <w:vAlign w:val="bottom"/>
          </w:tcPr>
          <w:p w14:paraId="1C5DAE9C" w14:textId="77777777" w:rsidR="000A596C" w:rsidRDefault="000A596C" w:rsidP="000A596C">
            <w:pPr>
              <w:suppressAutoHyphens/>
              <w:rPr>
                <w:rFonts w:ascii="Times New Roman" w:eastAsia="Times New Roman" w:hAnsi="Times New Roman" w:cs="Times New Roman"/>
                <w:lang w:eastAsia="ru-RU"/>
              </w:rPr>
            </w:pPr>
            <w:r>
              <w:rPr>
                <w:rFonts w:ascii="Times New Roman" w:eastAsia="Times New Roman" w:hAnsi="Times New Roman" w:cs="Times New Roman"/>
                <w:lang w:eastAsia="ru-RU"/>
              </w:rPr>
              <w:t>4. Справочно-правовые информационные системы</w:t>
            </w:r>
          </w:p>
        </w:tc>
        <w:tc>
          <w:tcPr>
            <w:tcW w:w="2693" w:type="dxa"/>
          </w:tcPr>
          <w:p w14:paraId="51005A7C" w14:textId="77777777" w:rsidR="000A596C" w:rsidRDefault="000A596C" w:rsidP="000A596C">
            <w:pPr>
              <w:suppressAutoHyphens/>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16" w:type="dxa"/>
            <w:vMerge/>
          </w:tcPr>
          <w:p w14:paraId="159C14CA" w14:textId="77777777" w:rsidR="000A596C" w:rsidRPr="006C6125" w:rsidRDefault="000A596C" w:rsidP="000A596C">
            <w:pPr>
              <w:suppressAutoHyphens/>
              <w:rPr>
                <w:rFonts w:ascii="Times New Roman" w:eastAsia="Times New Roman" w:hAnsi="Times New Roman" w:cs="Times New Roman"/>
                <w:lang w:eastAsia="ru-RU"/>
              </w:rPr>
            </w:pPr>
          </w:p>
        </w:tc>
      </w:tr>
      <w:tr w:rsidR="000A596C" w:rsidRPr="00C63897" w14:paraId="30C03FA2" w14:textId="77777777" w:rsidTr="000A596C">
        <w:trPr>
          <w:trHeight w:val="361"/>
        </w:trPr>
        <w:tc>
          <w:tcPr>
            <w:tcW w:w="2291" w:type="dxa"/>
            <w:vMerge w:val="restart"/>
          </w:tcPr>
          <w:p w14:paraId="78A1B8D3" w14:textId="77777777" w:rsidR="000A596C" w:rsidRPr="00C63897" w:rsidRDefault="000A596C" w:rsidP="000A596C">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Тема </w:t>
            </w:r>
            <w:r>
              <w:rPr>
                <w:rFonts w:ascii="Times New Roman" w:eastAsia="Times New Roman" w:hAnsi="Times New Roman" w:cs="Times New Roman"/>
                <w:b/>
                <w:bCs/>
                <w:lang w:eastAsia="ru-RU"/>
              </w:rPr>
              <w:t>1</w:t>
            </w:r>
            <w:r w:rsidRPr="00C63897">
              <w:rPr>
                <w:rFonts w:ascii="Times New Roman" w:eastAsia="Times New Roman" w:hAnsi="Times New Roman" w:cs="Times New Roman"/>
                <w:b/>
                <w:bCs/>
                <w:lang w:eastAsia="ru-RU"/>
              </w:rPr>
              <w:t>.</w:t>
            </w:r>
            <w:r>
              <w:rPr>
                <w:rFonts w:ascii="Times New Roman" w:eastAsia="Times New Roman" w:hAnsi="Times New Roman" w:cs="Times New Roman"/>
                <w:b/>
                <w:bCs/>
                <w:lang w:eastAsia="ru-RU"/>
              </w:rPr>
              <w:t>2</w:t>
            </w:r>
            <w:r w:rsidRPr="00C63897">
              <w:rPr>
                <w:rFonts w:ascii="Times New Roman" w:eastAsia="Times New Roman" w:hAnsi="Times New Roman" w:cs="Times New Roman"/>
                <w:b/>
                <w:bCs/>
                <w:lang w:eastAsia="ru-RU"/>
              </w:rPr>
              <w:t xml:space="preserve">. </w:t>
            </w:r>
            <w:r w:rsidRPr="009A5021">
              <w:rPr>
                <w:rFonts w:ascii="Times New Roman" w:eastAsia="Times New Roman" w:hAnsi="Times New Roman" w:cs="Times New Roman"/>
                <w:b/>
                <w:bCs/>
                <w:lang w:eastAsia="ru-RU"/>
              </w:rPr>
              <w:t>Работа в медицинской информационной системе организации</w:t>
            </w:r>
          </w:p>
        </w:tc>
        <w:tc>
          <w:tcPr>
            <w:tcW w:w="7060" w:type="dxa"/>
            <w:tcBorders>
              <w:top w:val="single" w:sz="4" w:space="0" w:color="auto"/>
              <w:left w:val="single" w:sz="4" w:space="0" w:color="auto"/>
              <w:bottom w:val="single" w:sz="4" w:space="0" w:color="auto"/>
              <w:right w:val="single" w:sz="4" w:space="0" w:color="auto"/>
            </w:tcBorders>
            <w:vAlign w:val="bottom"/>
          </w:tcPr>
          <w:p w14:paraId="6F3C6A57" w14:textId="77777777" w:rsidR="000A596C" w:rsidRPr="00C63897" w:rsidRDefault="000A596C" w:rsidP="000A596C">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693" w:type="dxa"/>
            <w:tcBorders>
              <w:top w:val="single" w:sz="4" w:space="0" w:color="auto"/>
              <w:left w:val="single" w:sz="4" w:space="0" w:color="auto"/>
              <w:bottom w:val="single" w:sz="4" w:space="0" w:color="auto"/>
              <w:right w:val="single" w:sz="4" w:space="0" w:color="auto"/>
            </w:tcBorders>
          </w:tcPr>
          <w:p w14:paraId="7BC876D3" w14:textId="77777777" w:rsidR="000A596C" w:rsidRPr="00C63897" w:rsidRDefault="000A596C" w:rsidP="000A596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22/20</w:t>
            </w:r>
          </w:p>
        </w:tc>
        <w:tc>
          <w:tcPr>
            <w:tcW w:w="2516" w:type="dxa"/>
            <w:vMerge w:val="restart"/>
            <w:tcBorders>
              <w:top w:val="single" w:sz="4" w:space="0" w:color="auto"/>
              <w:left w:val="single" w:sz="4" w:space="0" w:color="auto"/>
              <w:right w:val="single" w:sz="4" w:space="0" w:color="auto"/>
            </w:tcBorders>
          </w:tcPr>
          <w:p w14:paraId="54837A28" w14:textId="77777777" w:rsidR="000A596C" w:rsidRPr="006C6125" w:rsidRDefault="000A596C" w:rsidP="000A596C">
            <w:pPr>
              <w:rPr>
                <w:rFonts w:ascii="Times New Roman" w:eastAsia="Times New Roman" w:hAnsi="Times New Roman" w:cs="Times New Roman"/>
                <w:lang w:eastAsia="ru-RU"/>
              </w:rPr>
            </w:pPr>
            <w:proofErr w:type="gramStart"/>
            <w:r w:rsidRPr="006C6125">
              <w:rPr>
                <w:rFonts w:ascii="Times New Roman" w:eastAsia="Times New Roman" w:hAnsi="Times New Roman" w:cs="Times New Roman"/>
                <w:lang w:eastAsia="ru-RU"/>
              </w:rPr>
              <w:t>ОК</w:t>
            </w:r>
            <w:proofErr w:type="gramEnd"/>
            <w:r w:rsidRPr="006C6125">
              <w:rPr>
                <w:rFonts w:ascii="Times New Roman" w:eastAsia="Times New Roman" w:hAnsi="Times New Roman" w:cs="Times New Roman"/>
                <w:lang w:eastAsia="ru-RU"/>
              </w:rPr>
              <w:t xml:space="preserve"> 02</w:t>
            </w:r>
          </w:p>
          <w:p w14:paraId="52F233F6" w14:textId="77777777" w:rsidR="000A596C" w:rsidRPr="006C6125" w:rsidRDefault="000A596C" w:rsidP="000A596C">
            <w:pPr>
              <w:rPr>
                <w:rFonts w:ascii="Times New Roman" w:eastAsia="Times New Roman" w:hAnsi="Times New Roman" w:cs="Times New Roman"/>
                <w:lang w:eastAsia="ru-RU"/>
              </w:rPr>
            </w:pPr>
            <w:r w:rsidRPr="006C6125">
              <w:rPr>
                <w:rFonts w:ascii="Times New Roman" w:eastAsia="Times New Roman" w:hAnsi="Times New Roman" w:cs="Times New Roman"/>
                <w:lang w:eastAsia="ru-RU"/>
              </w:rPr>
              <w:t xml:space="preserve">ПК </w:t>
            </w:r>
            <w:r>
              <w:rPr>
                <w:rFonts w:ascii="Times New Roman" w:eastAsia="Times New Roman" w:hAnsi="Times New Roman" w:cs="Times New Roman"/>
                <w:lang w:eastAsia="ru-RU"/>
              </w:rPr>
              <w:t>6</w:t>
            </w:r>
            <w:r w:rsidRPr="006C6125">
              <w:rPr>
                <w:rFonts w:ascii="Times New Roman" w:eastAsia="Times New Roman" w:hAnsi="Times New Roman" w:cs="Times New Roman"/>
                <w:lang w:eastAsia="ru-RU"/>
              </w:rPr>
              <w:t>.1</w:t>
            </w:r>
          </w:p>
        </w:tc>
      </w:tr>
      <w:tr w:rsidR="000A596C" w:rsidRPr="00C63897" w14:paraId="49A16F71" w14:textId="77777777" w:rsidTr="000A596C">
        <w:trPr>
          <w:trHeight w:val="361"/>
        </w:trPr>
        <w:tc>
          <w:tcPr>
            <w:tcW w:w="2291" w:type="dxa"/>
            <w:vMerge/>
          </w:tcPr>
          <w:p w14:paraId="5A55E678" w14:textId="77777777" w:rsidR="000A596C" w:rsidRPr="00C63897" w:rsidRDefault="000A596C" w:rsidP="000A596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2C776169" w14:textId="77777777" w:rsidR="000A596C" w:rsidRPr="00C63897" w:rsidRDefault="000A596C" w:rsidP="000A596C">
            <w:pPr>
              <w:rPr>
                <w:rFonts w:ascii="Times New Roman" w:eastAsia="Times New Roman" w:hAnsi="Times New Roman" w:cs="Times New Roman"/>
                <w:lang w:eastAsia="ru-RU"/>
              </w:rPr>
            </w:pPr>
            <w:r w:rsidRPr="00C24C6A">
              <w:rPr>
                <w:rFonts w:ascii="Times New Roman" w:eastAsia="Times New Roman" w:hAnsi="Times New Roman" w:cs="Times New Roman"/>
                <w:lang w:eastAsia="ru-RU"/>
              </w:rPr>
              <w:t>Разделы медицинской информационной системы: регистратура, больничные листы, льготные рецепты, электронная история болезни, процедурный кабинет, диагностическое оборудование</w:t>
            </w:r>
          </w:p>
        </w:tc>
        <w:tc>
          <w:tcPr>
            <w:tcW w:w="2693" w:type="dxa"/>
            <w:tcBorders>
              <w:top w:val="single" w:sz="4" w:space="0" w:color="auto"/>
              <w:left w:val="single" w:sz="4" w:space="0" w:color="auto"/>
              <w:bottom w:val="single" w:sz="4" w:space="0" w:color="auto"/>
              <w:right w:val="single" w:sz="4" w:space="0" w:color="auto"/>
            </w:tcBorders>
          </w:tcPr>
          <w:p w14:paraId="7AE0CE7C" w14:textId="77777777" w:rsidR="000A596C" w:rsidRPr="00C63897" w:rsidRDefault="000A596C" w:rsidP="000A596C">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16" w:type="dxa"/>
            <w:vMerge/>
            <w:tcBorders>
              <w:left w:val="single" w:sz="4" w:space="0" w:color="auto"/>
              <w:right w:val="single" w:sz="4" w:space="0" w:color="auto"/>
            </w:tcBorders>
          </w:tcPr>
          <w:p w14:paraId="1D5E66FB" w14:textId="77777777" w:rsidR="000A596C" w:rsidRPr="006C6125" w:rsidRDefault="000A596C" w:rsidP="000A596C">
            <w:pPr>
              <w:rPr>
                <w:rFonts w:ascii="Times New Roman" w:eastAsia="Times New Roman" w:hAnsi="Times New Roman" w:cs="Times New Roman"/>
                <w:lang w:eastAsia="ru-RU"/>
              </w:rPr>
            </w:pPr>
          </w:p>
        </w:tc>
      </w:tr>
      <w:tr w:rsidR="000A596C" w:rsidRPr="00C63897" w14:paraId="229D3E82" w14:textId="77777777" w:rsidTr="000A596C">
        <w:trPr>
          <w:trHeight w:val="361"/>
        </w:trPr>
        <w:tc>
          <w:tcPr>
            <w:tcW w:w="2291" w:type="dxa"/>
            <w:vMerge/>
          </w:tcPr>
          <w:p w14:paraId="513D2E19" w14:textId="77777777" w:rsidR="000A596C" w:rsidRPr="00C63897" w:rsidRDefault="000A596C" w:rsidP="000A596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331E4C13" w14:textId="77777777" w:rsidR="000A596C" w:rsidRPr="00C63897" w:rsidRDefault="000A596C" w:rsidP="000A596C">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693" w:type="dxa"/>
            <w:tcBorders>
              <w:top w:val="single" w:sz="4" w:space="0" w:color="auto"/>
              <w:left w:val="single" w:sz="4" w:space="0" w:color="auto"/>
              <w:bottom w:val="single" w:sz="4" w:space="0" w:color="auto"/>
              <w:right w:val="single" w:sz="4" w:space="0" w:color="auto"/>
            </w:tcBorders>
          </w:tcPr>
          <w:p w14:paraId="2C594A52" w14:textId="77777777" w:rsidR="000A596C" w:rsidRPr="00C63897" w:rsidRDefault="000A596C" w:rsidP="000A596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w:t>
            </w:r>
          </w:p>
        </w:tc>
        <w:tc>
          <w:tcPr>
            <w:tcW w:w="2516" w:type="dxa"/>
            <w:vMerge/>
            <w:tcBorders>
              <w:left w:val="single" w:sz="4" w:space="0" w:color="auto"/>
              <w:right w:val="single" w:sz="4" w:space="0" w:color="auto"/>
            </w:tcBorders>
          </w:tcPr>
          <w:p w14:paraId="78850853" w14:textId="77777777" w:rsidR="000A596C" w:rsidRPr="006C6125" w:rsidRDefault="000A596C" w:rsidP="000A596C">
            <w:pPr>
              <w:rPr>
                <w:rFonts w:ascii="Times New Roman" w:eastAsia="Times New Roman" w:hAnsi="Times New Roman" w:cs="Times New Roman"/>
                <w:lang w:eastAsia="ru-RU"/>
              </w:rPr>
            </w:pPr>
          </w:p>
        </w:tc>
      </w:tr>
      <w:tr w:rsidR="000A596C" w:rsidRPr="00C63897" w14:paraId="1A351945" w14:textId="77777777" w:rsidTr="000A596C">
        <w:trPr>
          <w:trHeight w:val="137"/>
        </w:trPr>
        <w:tc>
          <w:tcPr>
            <w:tcW w:w="2291" w:type="dxa"/>
            <w:vMerge/>
          </w:tcPr>
          <w:p w14:paraId="0573B980" w14:textId="77777777" w:rsidR="000A596C" w:rsidRPr="00C63897" w:rsidRDefault="000A596C" w:rsidP="000A596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43A026C9" w14:textId="77777777" w:rsidR="000A596C" w:rsidRPr="00C63897" w:rsidRDefault="000A596C" w:rsidP="000A596C">
            <w:pPr>
              <w:rPr>
                <w:rFonts w:ascii="Times New Roman" w:eastAsia="Times New Roman" w:hAnsi="Times New Roman" w:cs="Times New Roman"/>
                <w:lang w:eastAsia="ru-RU"/>
              </w:rPr>
            </w:pPr>
            <w:r>
              <w:rPr>
                <w:rFonts w:ascii="Times New Roman" w:eastAsia="Times New Roman" w:hAnsi="Times New Roman" w:cs="Times New Roman"/>
                <w:lang w:eastAsia="ru-RU"/>
              </w:rPr>
              <w:t>5</w:t>
            </w:r>
            <w:r w:rsidRPr="00C63897">
              <w:rPr>
                <w:rFonts w:ascii="Times New Roman" w:eastAsia="Times New Roman" w:hAnsi="Times New Roman" w:cs="Times New Roman"/>
                <w:lang w:eastAsia="ru-RU"/>
              </w:rPr>
              <w:t xml:space="preserve">. </w:t>
            </w:r>
            <w:r w:rsidRPr="003055B7">
              <w:rPr>
                <w:rFonts w:ascii="Times New Roman" w:eastAsia="Times New Roman" w:hAnsi="Times New Roman" w:cs="Times New Roman"/>
                <w:lang w:eastAsia="ru-RU"/>
              </w:rPr>
              <w:t xml:space="preserve">Работа в медицинской информационной системе: </w:t>
            </w:r>
            <w:r>
              <w:rPr>
                <w:rFonts w:ascii="Times New Roman" w:eastAsia="Times New Roman" w:hAnsi="Times New Roman" w:cs="Times New Roman"/>
                <w:lang w:eastAsia="ru-RU"/>
              </w:rPr>
              <w:t>интерфейс, ввод данных в систему</w:t>
            </w:r>
          </w:p>
        </w:tc>
        <w:tc>
          <w:tcPr>
            <w:tcW w:w="2693" w:type="dxa"/>
            <w:tcBorders>
              <w:top w:val="single" w:sz="4" w:space="0" w:color="auto"/>
              <w:left w:val="single" w:sz="4" w:space="0" w:color="auto"/>
              <w:bottom w:val="single" w:sz="4" w:space="0" w:color="auto"/>
              <w:right w:val="single" w:sz="4" w:space="0" w:color="auto"/>
            </w:tcBorders>
          </w:tcPr>
          <w:p w14:paraId="71FCCB34" w14:textId="77777777" w:rsidR="000A596C" w:rsidRPr="00C63897" w:rsidRDefault="000A596C" w:rsidP="000A596C">
            <w:pP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516" w:type="dxa"/>
            <w:vMerge/>
            <w:tcBorders>
              <w:left w:val="single" w:sz="4" w:space="0" w:color="auto"/>
              <w:right w:val="single" w:sz="4" w:space="0" w:color="auto"/>
            </w:tcBorders>
          </w:tcPr>
          <w:p w14:paraId="0A0C7019" w14:textId="77777777" w:rsidR="000A596C" w:rsidRPr="006C6125" w:rsidRDefault="000A596C" w:rsidP="000A596C">
            <w:pPr>
              <w:rPr>
                <w:rFonts w:ascii="Times New Roman" w:eastAsia="Times New Roman" w:hAnsi="Times New Roman" w:cs="Times New Roman"/>
                <w:lang w:eastAsia="ru-RU"/>
              </w:rPr>
            </w:pPr>
          </w:p>
        </w:tc>
      </w:tr>
      <w:tr w:rsidR="000A596C" w:rsidRPr="00C63897" w14:paraId="640A0770" w14:textId="77777777" w:rsidTr="000A596C">
        <w:trPr>
          <w:trHeight w:val="298"/>
        </w:trPr>
        <w:tc>
          <w:tcPr>
            <w:tcW w:w="2291" w:type="dxa"/>
            <w:vMerge/>
          </w:tcPr>
          <w:p w14:paraId="021729A9" w14:textId="77777777" w:rsidR="000A596C" w:rsidRPr="00C63897" w:rsidRDefault="000A596C" w:rsidP="000A596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4DA5F7B5" w14:textId="77777777" w:rsidR="000A596C" w:rsidRPr="00C63897" w:rsidRDefault="000A596C" w:rsidP="000A596C">
            <w:pPr>
              <w:rPr>
                <w:rFonts w:ascii="Times New Roman" w:eastAsia="Times New Roman" w:hAnsi="Times New Roman" w:cs="Times New Roman"/>
                <w:lang w:eastAsia="ru-RU"/>
              </w:rPr>
            </w:pPr>
            <w:r>
              <w:rPr>
                <w:rFonts w:ascii="Times New Roman" w:eastAsia="Times New Roman" w:hAnsi="Times New Roman" w:cs="Times New Roman"/>
                <w:lang w:eastAsia="ru-RU"/>
              </w:rPr>
              <w:t>6</w:t>
            </w:r>
            <w:r w:rsidRPr="00C63897">
              <w:rPr>
                <w:rFonts w:ascii="Times New Roman" w:eastAsia="Times New Roman" w:hAnsi="Times New Roman" w:cs="Times New Roman"/>
                <w:lang w:eastAsia="ru-RU"/>
              </w:rPr>
              <w:t xml:space="preserve">. </w:t>
            </w:r>
            <w:r w:rsidRPr="003055B7">
              <w:rPr>
                <w:rFonts w:ascii="Times New Roman" w:eastAsia="Times New Roman" w:hAnsi="Times New Roman" w:cs="Times New Roman"/>
                <w:lang w:eastAsia="ru-RU"/>
              </w:rPr>
              <w:t>Работа в медицинской информационной системе: регистратура, выписка льготных рецептов</w:t>
            </w:r>
          </w:p>
        </w:tc>
        <w:tc>
          <w:tcPr>
            <w:tcW w:w="2693" w:type="dxa"/>
            <w:tcBorders>
              <w:top w:val="single" w:sz="4" w:space="0" w:color="auto"/>
              <w:left w:val="single" w:sz="4" w:space="0" w:color="auto"/>
              <w:bottom w:val="single" w:sz="4" w:space="0" w:color="auto"/>
              <w:right w:val="single" w:sz="4" w:space="0" w:color="auto"/>
            </w:tcBorders>
          </w:tcPr>
          <w:p w14:paraId="731CC740" w14:textId="77777777" w:rsidR="000A596C" w:rsidRPr="00C63897" w:rsidRDefault="000A596C" w:rsidP="000A596C">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16" w:type="dxa"/>
            <w:vMerge/>
            <w:tcBorders>
              <w:left w:val="single" w:sz="4" w:space="0" w:color="auto"/>
              <w:right w:val="single" w:sz="4" w:space="0" w:color="auto"/>
            </w:tcBorders>
          </w:tcPr>
          <w:p w14:paraId="3214D3B1" w14:textId="77777777" w:rsidR="000A596C" w:rsidRPr="006C6125" w:rsidRDefault="000A596C" w:rsidP="000A596C">
            <w:pPr>
              <w:rPr>
                <w:rFonts w:ascii="Times New Roman" w:eastAsia="Times New Roman" w:hAnsi="Times New Roman" w:cs="Times New Roman"/>
                <w:lang w:eastAsia="ru-RU"/>
              </w:rPr>
            </w:pPr>
          </w:p>
        </w:tc>
      </w:tr>
      <w:tr w:rsidR="000A596C" w:rsidRPr="00C63897" w14:paraId="663A76D9" w14:textId="77777777" w:rsidTr="000A596C">
        <w:trPr>
          <w:trHeight w:val="298"/>
        </w:trPr>
        <w:tc>
          <w:tcPr>
            <w:tcW w:w="2291" w:type="dxa"/>
            <w:vMerge/>
          </w:tcPr>
          <w:p w14:paraId="6FCC413B" w14:textId="77777777" w:rsidR="000A596C" w:rsidRPr="00C63897" w:rsidRDefault="000A596C" w:rsidP="000A596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09EF63B5" w14:textId="77777777" w:rsidR="000A596C" w:rsidRDefault="000A596C" w:rsidP="000A596C">
            <w:pPr>
              <w:rPr>
                <w:rFonts w:ascii="Times New Roman" w:eastAsia="Times New Roman" w:hAnsi="Times New Roman" w:cs="Times New Roman"/>
                <w:lang w:eastAsia="ru-RU"/>
              </w:rPr>
            </w:pPr>
            <w:r>
              <w:rPr>
                <w:rFonts w:ascii="Times New Roman" w:eastAsia="Times New Roman" w:hAnsi="Times New Roman" w:cs="Times New Roman"/>
                <w:lang w:eastAsia="ru-RU"/>
              </w:rPr>
              <w:t>7.</w:t>
            </w:r>
            <w:r>
              <w:t xml:space="preserve"> </w:t>
            </w:r>
            <w:r w:rsidRPr="003055B7">
              <w:rPr>
                <w:rFonts w:ascii="Times New Roman" w:eastAsia="Times New Roman" w:hAnsi="Times New Roman" w:cs="Times New Roman"/>
                <w:lang w:eastAsia="ru-RU"/>
              </w:rPr>
              <w:t>Работа в медицинской информационной системе: регистратура, электронные больничные листы</w:t>
            </w:r>
          </w:p>
        </w:tc>
        <w:tc>
          <w:tcPr>
            <w:tcW w:w="2693" w:type="dxa"/>
            <w:tcBorders>
              <w:top w:val="single" w:sz="4" w:space="0" w:color="auto"/>
              <w:left w:val="single" w:sz="4" w:space="0" w:color="auto"/>
              <w:bottom w:val="single" w:sz="4" w:space="0" w:color="auto"/>
              <w:right w:val="single" w:sz="4" w:space="0" w:color="auto"/>
            </w:tcBorders>
          </w:tcPr>
          <w:p w14:paraId="3FD0C031" w14:textId="77777777" w:rsidR="000A596C" w:rsidRPr="00C63897" w:rsidRDefault="000A596C" w:rsidP="000A596C">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16" w:type="dxa"/>
            <w:vMerge/>
            <w:tcBorders>
              <w:left w:val="single" w:sz="4" w:space="0" w:color="auto"/>
              <w:right w:val="single" w:sz="4" w:space="0" w:color="auto"/>
            </w:tcBorders>
          </w:tcPr>
          <w:p w14:paraId="4669DC6F" w14:textId="77777777" w:rsidR="000A596C" w:rsidRPr="006C6125" w:rsidRDefault="000A596C" w:rsidP="000A596C">
            <w:pPr>
              <w:rPr>
                <w:rFonts w:ascii="Times New Roman" w:eastAsia="Times New Roman" w:hAnsi="Times New Roman" w:cs="Times New Roman"/>
                <w:lang w:eastAsia="ru-RU"/>
              </w:rPr>
            </w:pPr>
          </w:p>
        </w:tc>
      </w:tr>
      <w:tr w:rsidR="000A596C" w:rsidRPr="00C63897" w14:paraId="390ADF71" w14:textId="77777777" w:rsidTr="000A596C">
        <w:trPr>
          <w:trHeight w:val="298"/>
        </w:trPr>
        <w:tc>
          <w:tcPr>
            <w:tcW w:w="2291" w:type="dxa"/>
            <w:vMerge/>
          </w:tcPr>
          <w:p w14:paraId="6BEE4B94" w14:textId="77777777" w:rsidR="000A596C" w:rsidRPr="00C63897" w:rsidRDefault="000A596C" w:rsidP="000A596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2FD66A6C" w14:textId="77777777" w:rsidR="000A596C" w:rsidRDefault="000A596C" w:rsidP="000A596C">
            <w:pPr>
              <w:rPr>
                <w:rFonts w:ascii="Times New Roman" w:eastAsia="Times New Roman" w:hAnsi="Times New Roman" w:cs="Times New Roman"/>
                <w:lang w:eastAsia="ru-RU"/>
              </w:rPr>
            </w:pPr>
            <w:r>
              <w:rPr>
                <w:rFonts w:ascii="Times New Roman" w:eastAsia="Times New Roman" w:hAnsi="Times New Roman" w:cs="Times New Roman"/>
                <w:lang w:eastAsia="ru-RU"/>
              </w:rPr>
              <w:t>8.</w:t>
            </w:r>
            <w:r>
              <w:t xml:space="preserve"> </w:t>
            </w:r>
            <w:r w:rsidRPr="003055B7">
              <w:rPr>
                <w:rFonts w:ascii="Times New Roman" w:eastAsia="Times New Roman" w:hAnsi="Times New Roman" w:cs="Times New Roman"/>
                <w:lang w:eastAsia="ru-RU"/>
              </w:rPr>
              <w:t>Работа в медицинской информационной системе: ведение электронной истории болезни, лист назначений</w:t>
            </w:r>
          </w:p>
        </w:tc>
        <w:tc>
          <w:tcPr>
            <w:tcW w:w="2693" w:type="dxa"/>
            <w:tcBorders>
              <w:top w:val="single" w:sz="4" w:space="0" w:color="auto"/>
              <w:left w:val="single" w:sz="4" w:space="0" w:color="auto"/>
              <w:bottom w:val="single" w:sz="4" w:space="0" w:color="auto"/>
              <w:right w:val="single" w:sz="4" w:space="0" w:color="auto"/>
            </w:tcBorders>
          </w:tcPr>
          <w:p w14:paraId="4FBD7C3D" w14:textId="77777777" w:rsidR="000A596C" w:rsidRPr="00C63897" w:rsidRDefault="000A596C" w:rsidP="000A596C">
            <w:pP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516" w:type="dxa"/>
            <w:vMerge/>
            <w:tcBorders>
              <w:left w:val="single" w:sz="4" w:space="0" w:color="auto"/>
              <w:right w:val="single" w:sz="4" w:space="0" w:color="auto"/>
            </w:tcBorders>
          </w:tcPr>
          <w:p w14:paraId="3354032F" w14:textId="77777777" w:rsidR="000A596C" w:rsidRPr="006C6125" w:rsidRDefault="000A596C" w:rsidP="000A596C">
            <w:pPr>
              <w:rPr>
                <w:rFonts w:ascii="Times New Roman" w:eastAsia="Times New Roman" w:hAnsi="Times New Roman" w:cs="Times New Roman"/>
                <w:lang w:eastAsia="ru-RU"/>
              </w:rPr>
            </w:pPr>
          </w:p>
        </w:tc>
      </w:tr>
      <w:tr w:rsidR="000A596C" w:rsidRPr="00C63897" w14:paraId="570E1E14" w14:textId="77777777" w:rsidTr="000A596C">
        <w:trPr>
          <w:trHeight w:val="298"/>
        </w:trPr>
        <w:tc>
          <w:tcPr>
            <w:tcW w:w="2291" w:type="dxa"/>
            <w:vMerge/>
          </w:tcPr>
          <w:p w14:paraId="712AC2D2" w14:textId="77777777" w:rsidR="000A596C" w:rsidRPr="00C63897" w:rsidRDefault="000A596C" w:rsidP="000A596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1080EB27" w14:textId="77777777" w:rsidR="000A596C" w:rsidRDefault="000A596C" w:rsidP="000A596C">
            <w:pPr>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3055B7">
              <w:rPr>
                <w:rFonts w:ascii="Times New Roman" w:eastAsia="Times New Roman" w:hAnsi="Times New Roman" w:cs="Times New Roman"/>
                <w:lang w:eastAsia="ru-RU"/>
              </w:rPr>
              <w:t xml:space="preserve"> Работа в медицинской информационной системе: процедурный </w:t>
            </w:r>
            <w:r w:rsidRPr="003055B7">
              <w:rPr>
                <w:rFonts w:ascii="Times New Roman" w:eastAsia="Times New Roman" w:hAnsi="Times New Roman" w:cs="Times New Roman"/>
                <w:lang w:eastAsia="ru-RU"/>
              </w:rPr>
              <w:lastRenderedPageBreak/>
              <w:t>кабинет</w:t>
            </w:r>
          </w:p>
        </w:tc>
        <w:tc>
          <w:tcPr>
            <w:tcW w:w="2693" w:type="dxa"/>
            <w:tcBorders>
              <w:top w:val="single" w:sz="4" w:space="0" w:color="auto"/>
              <w:left w:val="single" w:sz="4" w:space="0" w:color="auto"/>
              <w:bottom w:val="single" w:sz="4" w:space="0" w:color="auto"/>
              <w:right w:val="single" w:sz="4" w:space="0" w:color="auto"/>
            </w:tcBorders>
          </w:tcPr>
          <w:p w14:paraId="3CC9EA32" w14:textId="77777777" w:rsidR="000A596C" w:rsidRPr="00C63897" w:rsidRDefault="000A596C" w:rsidP="000A596C">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4</w:t>
            </w:r>
          </w:p>
        </w:tc>
        <w:tc>
          <w:tcPr>
            <w:tcW w:w="2516" w:type="dxa"/>
            <w:vMerge/>
            <w:tcBorders>
              <w:left w:val="single" w:sz="4" w:space="0" w:color="auto"/>
              <w:right w:val="single" w:sz="4" w:space="0" w:color="auto"/>
            </w:tcBorders>
          </w:tcPr>
          <w:p w14:paraId="292A4E64" w14:textId="77777777" w:rsidR="000A596C" w:rsidRPr="006C6125" w:rsidRDefault="000A596C" w:rsidP="000A596C">
            <w:pPr>
              <w:rPr>
                <w:rFonts w:ascii="Times New Roman" w:eastAsia="Times New Roman" w:hAnsi="Times New Roman" w:cs="Times New Roman"/>
                <w:lang w:eastAsia="ru-RU"/>
              </w:rPr>
            </w:pPr>
          </w:p>
        </w:tc>
      </w:tr>
      <w:tr w:rsidR="000A596C" w:rsidRPr="00C63897" w14:paraId="230B4A68" w14:textId="77777777" w:rsidTr="000A596C">
        <w:trPr>
          <w:trHeight w:val="298"/>
        </w:trPr>
        <w:tc>
          <w:tcPr>
            <w:tcW w:w="2291" w:type="dxa"/>
            <w:vMerge/>
          </w:tcPr>
          <w:p w14:paraId="53A4D79B" w14:textId="77777777" w:rsidR="000A596C" w:rsidRPr="00C63897" w:rsidRDefault="000A596C" w:rsidP="000A596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75F03630" w14:textId="77777777" w:rsidR="000A596C" w:rsidRDefault="000A596C" w:rsidP="000A596C">
            <w:pPr>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Pr="00361592">
              <w:rPr>
                <w:rFonts w:ascii="Times New Roman" w:hAnsi="Times New Roman" w:cs="Times New Roman"/>
                <w:sz w:val="20"/>
                <w:szCs w:val="16"/>
              </w:rPr>
              <w:t xml:space="preserve"> </w:t>
            </w:r>
            <w:proofErr w:type="gramStart"/>
            <w:r w:rsidRPr="00361592">
              <w:rPr>
                <w:rFonts w:ascii="Times New Roman" w:hAnsi="Times New Roman" w:cs="Times New Roman"/>
                <w:sz w:val="20"/>
                <w:szCs w:val="16"/>
              </w:rPr>
              <w:t xml:space="preserve">Работа с диагностическим оборудованием (в </w:t>
            </w:r>
            <w:proofErr w:type="spellStart"/>
            <w:r w:rsidRPr="00361592">
              <w:rPr>
                <w:rFonts w:ascii="Times New Roman" w:hAnsi="Times New Roman" w:cs="Times New Roman"/>
                <w:sz w:val="20"/>
                <w:szCs w:val="16"/>
              </w:rPr>
              <w:t>т.ч</w:t>
            </w:r>
            <w:proofErr w:type="spellEnd"/>
            <w:r w:rsidRPr="00361592">
              <w:rPr>
                <w:rFonts w:ascii="Times New Roman" w:hAnsi="Times New Roman" w:cs="Times New Roman"/>
                <w:sz w:val="20"/>
                <w:szCs w:val="16"/>
              </w:rPr>
              <w:t>. с портативным), с дистанционной передачей данных</w:t>
            </w:r>
            <w:proofErr w:type="gramEnd"/>
          </w:p>
        </w:tc>
        <w:tc>
          <w:tcPr>
            <w:tcW w:w="2693" w:type="dxa"/>
            <w:tcBorders>
              <w:top w:val="single" w:sz="4" w:space="0" w:color="auto"/>
              <w:left w:val="single" w:sz="4" w:space="0" w:color="auto"/>
              <w:bottom w:val="single" w:sz="4" w:space="0" w:color="auto"/>
              <w:right w:val="single" w:sz="4" w:space="0" w:color="auto"/>
            </w:tcBorders>
          </w:tcPr>
          <w:p w14:paraId="1B5BCA53" w14:textId="77777777" w:rsidR="000A596C" w:rsidRPr="00C63897" w:rsidRDefault="000A596C" w:rsidP="000A596C">
            <w:pP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516" w:type="dxa"/>
            <w:vMerge/>
            <w:tcBorders>
              <w:left w:val="single" w:sz="4" w:space="0" w:color="auto"/>
              <w:right w:val="single" w:sz="4" w:space="0" w:color="auto"/>
            </w:tcBorders>
          </w:tcPr>
          <w:p w14:paraId="2B6D816F" w14:textId="77777777" w:rsidR="000A596C" w:rsidRPr="006C6125" w:rsidRDefault="000A596C" w:rsidP="000A596C">
            <w:pPr>
              <w:rPr>
                <w:rFonts w:ascii="Times New Roman" w:eastAsia="Times New Roman" w:hAnsi="Times New Roman" w:cs="Times New Roman"/>
                <w:lang w:eastAsia="ru-RU"/>
              </w:rPr>
            </w:pPr>
          </w:p>
        </w:tc>
      </w:tr>
      <w:tr w:rsidR="000A596C" w:rsidRPr="00C63897" w14:paraId="5DF25B4C" w14:textId="77777777" w:rsidTr="000A596C">
        <w:trPr>
          <w:trHeight w:val="298"/>
        </w:trPr>
        <w:tc>
          <w:tcPr>
            <w:tcW w:w="9351" w:type="dxa"/>
            <w:gridSpan w:val="2"/>
            <w:tcBorders>
              <w:right w:val="single" w:sz="4" w:space="0" w:color="auto"/>
            </w:tcBorders>
          </w:tcPr>
          <w:p w14:paraId="03322B69" w14:textId="77777777" w:rsidR="000A596C" w:rsidRPr="00E912CE" w:rsidRDefault="000A596C" w:rsidP="000A596C">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Раздел </w:t>
            </w:r>
            <w:r>
              <w:rPr>
                <w:rFonts w:ascii="Times New Roman" w:eastAsia="Times New Roman" w:hAnsi="Times New Roman" w:cs="Times New Roman"/>
                <w:b/>
                <w:bCs/>
                <w:lang w:eastAsia="ru-RU"/>
              </w:rPr>
              <w:t>2</w:t>
            </w:r>
            <w:r w:rsidRPr="00C63897">
              <w:rPr>
                <w:rFonts w:ascii="Times New Roman" w:eastAsia="Times New Roman" w:hAnsi="Times New Roman" w:cs="Times New Roman"/>
                <w:b/>
                <w:bCs/>
                <w:lang w:eastAsia="ru-RU"/>
              </w:rPr>
              <w:t xml:space="preserve">. </w:t>
            </w:r>
            <w:r w:rsidRPr="00E912CE">
              <w:rPr>
                <w:rFonts w:ascii="Times New Roman" w:eastAsia="Times New Roman" w:hAnsi="Times New Roman" w:cs="Times New Roman"/>
                <w:b/>
                <w:bCs/>
                <w:lang w:eastAsia="ru-RU"/>
              </w:rPr>
              <w:t xml:space="preserve">Профессиональная коммуникация в работе </w:t>
            </w:r>
            <w:r>
              <w:rPr>
                <w:rFonts w:ascii="Times New Roman" w:eastAsia="Times New Roman" w:hAnsi="Times New Roman" w:cs="Times New Roman"/>
                <w:b/>
                <w:bCs/>
                <w:lang w:eastAsia="ru-RU"/>
              </w:rPr>
              <w:t>акушера</w:t>
            </w:r>
          </w:p>
        </w:tc>
        <w:tc>
          <w:tcPr>
            <w:tcW w:w="2693" w:type="dxa"/>
            <w:tcBorders>
              <w:top w:val="single" w:sz="4" w:space="0" w:color="auto"/>
              <w:left w:val="single" w:sz="4" w:space="0" w:color="auto"/>
              <w:bottom w:val="single" w:sz="4" w:space="0" w:color="auto"/>
              <w:right w:val="single" w:sz="4" w:space="0" w:color="auto"/>
            </w:tcBorders>
          </w:tcPr>
          <w:p w14:paraId="36B81464" w14:textId="77777777" w:rsidR="000A596C" w:rsidRDefault="000A596C" w:rsidP="000A596C">
            <w:pPr>
              <w:rPr>
                <w:rFonts w:ascii="Times New Roman" w:eastAsia="Times New Roman" w:hAnsi="Times New Roman" w:cs="Times New Roman"/>
                <w:lang w:eastAsia="ru-RU"/>
              </w:rPr>
            </w:pPr>
          </w:p>
        </w:tc>
        <w:tc>
          <w:tcPr>
            <w:tcW w:w="2516" w:type="dxa"/>
            <w:tcBorders>
              <w:left w:val="single" w:sz="4" w:space="0" w:color="auto"/>
              <w:right w:val="single" w:sz="4" w:space="0" w:color="auto"/>
            </w:tcBorders>
          </w:tcPr>
          <w:p w14:paraId="4EF3117A" w14:textId="77777777" w:rsidR="000A596C" w:rsidRPr="006C6125" w:rsidRDefault="000A596C" w:rsidP="000A596C">
            <w:pPr>
              <w:rPr>
                <w:rFonts w:ascii="Times New Roman" w:eastAsia="Times New Roman" w:hAnsi="Times New Roman" w:cs="Times New Roman"/>
                <w:lang w:eastAsia="ru-RU"/>
              </w:rPr>
            </w:pPr>
          </w:p>
        </w:tc>
      </w:tr>
      <w:tr w:rsidR="000A596C" w:rsidRPr="00C63897" w14:paraId="5468B7F2" w14:textId="77777777" w:rsidTr="000A596C">
        <w:trPr>
          <w:trHeight w:val="298"/>
        </w:trPr>
        <w:tc>
          <w:tcPr>
            <w:tcW w:w="9351" w:type="dxa"/>
            <w:gridSpan w:val="2"/>
            <w:tcBorders>
              <w:right w:val="single" w:sz="4" w:space="0" w:color="auto"/>
            </w:tcBorders>
          </w:tcPr>
          <w:p w14:paraId="35A5549E" w14:textId="77777777" w:rsidR="000A596C" w:rsidRPr="00C63897" w:rsidRDefault="000A596C" w:rsidP="000A596C">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МДК </w:t>
            </w:r>
            <w:r>
              <w:rPr>
                <w:rFonts w:ascii="Times New Roman" w:eastAsia="Times New Roman" w:hAnsi="Times New Roman" w:cs="Times New Roman"/>
                <w:b/>
                <w:bCs/>
                <w:lang w:eastAsia="ru-RU"/>
              </w:rPr>
              <w:t>08</w:t>
            </w:r>
            <w:r w:rsidRPr="00C63897">
              <w:rPr>
                <w:rFonts w:ascii="Times New Roman" w:eastAsia="Times New Roman" w:hAnsi="Times New Roman" w:cs="Times New Roman"/>
                <w:b/>
                <w:bCs/>
                <w:lang w:eastAsia="ru-RU"/>
              </w:rPr>
              <w:t>.</w:t>
            </w:r>
            <w:r>
              <w:rPr>
                <w:rFonts w:ascii="Times New Roman" w:eastAsia="Times New Roman" w:hAnsi="Times New Roman" w:cs="Times New Roman"/>
                <w:b/>
                <w:bCs/>
                <w:lang w:eastAsia="ru-RU"/>
              </w:rPr>
              <w:t>02</w:t>
            </w:r>
            <w:r w:rsidRPr="00C63897">
              <w:rPr>
                <w:rFonts w:ascii="Times New Roman" w:eastAsia="Times New Roman" w:hAnsi="Times New Roman" w:cs="Times New Roman"/>
                <w:b/>
                <w:bCs/>
                <w:lang w:eastAsia="ru-RU"/>
              </w:rPr>
              <w:t xml:space="preserve"> </w:t>
            </w:r>
            <w:r w:rsidRPr="00C24C07">
              <w:rPr>
                <w:rFonts w:ascii="Times New Roman" w:eastAsia="Times New Roman" w:hAnsi="Times New Roman" w:cs="Times New Roman"/>
                <w:b/>
                <w:bCs/>
                <w:lang w:eastAsia="ru-RU"/>
              </w:rPr>
              <w:t xml:space="preserve">Профессиональная коммуникация в работе </w:t>
            </w:r>
            <w:r>
              <w:rPr>
                <w:rFonts w:ascii="Times New Roman" w:eastAsia="Times New Roman" w:hAnsi="Times New Roman" w:cs="Times New Roman"/>
                <w:b/>
                <w:bCs/>
                <w:lang w:eastAsia="ru-RU"/>
              </w:rPr>
              <w:t>акушера</w:t>
            </w:r>
          </w:p>
        </w:tc>
        <w:tc>
          <w:tcPr>
            <w:tcW w:w="2693" w:type="dxa"/>
            <w:tcBorders>
              <w:top w:val="single" w:sz="4" w:space="0" w:color="auto"/>
              <w:left w:val="single" w:sz="4" w:space="0" w:color="auto"/>
              <w:bottom w:val="single" w:sz="4" w:space="0" w:color="auto"/>
              <w:right w:val="single" w:sz="4" w:space="0" w:color="auto"/>
            </w:tcBorders>
          </w:tcPr>
          <w:p w14:paraId="22ABFB5B" w14:textId="77777777" w:rsidR="000A596C" w:rsidRDefault="000A596C" w:rsidP="000A596C">
            <w:pPr>
              <w:rPr>
                <w:rFonts w:ascii="Times New Roman" w:eastAsia="Times New Roman" w:hAnsi="Times New Roman" w:cs="Times New Roman"/>
                <w:lang w:eastAsia="ru-RU"/>
              </w:rPr>
            </w:pPr>
          </w:p>
        </w:tc>
        <w:tc>
          <w:tcPr>
            <w:tcW w:w="2516" w:type="dxa"/>
            <w:tcBorders>
              <w:left w:val="single" w:sz="4" w:space="0" w:color="auto"/>
              <w:right w:val="single" w:sz="4" w:space="0" w:color="auto"/>
            </w:tcBorders>
          </w:tcPr>
          <w:p w14:paraId="3AD69040" w14:textId="77777777" w:rsidR="000A596C" w:rsidRPr="006C6125" w:rsidRDefault="000A596C" w:rsidP="000A596C">
            <w:pPr>
              <w:rPr>
                <w:rFonts w:ascii="Times New Roman" w:eastAsia="Times New Roman" w:hAnsi="Times New Roman" w:cs="Times New Roman"/>
                <w:lang w:eastAsia="ru-RU"/>
              </w:rPr>
            </w:pPr>
          </w:p>
        </w:tc>
      </w:tr>
      <w:tr w:rsidR="000A596C" w:rsidRPr="00C63897" w14:paraId="7D6C1E90" w14:textId="77777777" w:rsidTr="000A596C">
        <w:trPr>
          <w:trHeight w:val="298"/>
        </w:trPr>
        <w:tc>
          <w:tcPr>
            <w:tcW w:w="2291" w:type="dxa"/>
            <w:vMerge w:val="restart"/>
          </w:tcPr>
          <w:p w14:paraId="5065B0CE" w14:textId="77777777" w:rsidR="000A596C" w:rsidRPr="00931658" w:rsidRDefault="000A596C" w:rsidP="000A596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w:t>
            </w:r>
            <w:r w:rsidRPr="00931658">
              <w:rPr>
                <w:rFonts w:ascii="Times New Roman" w:eastAsia="Times New Roman" w:hAnsi="Times New Roman" w:cs="Times New Roman"/>
                <w:b/>
                <w:bCs/>
                <w:lang w:eastAsia="ru-RU"/>
              </w:rPr>
              <w:t xml:space="preserve">ема 2.1. </w:t>
            </w:r>
          </w:p>
          <w:p w14:paraId="683CAC45" w14:textId="77777777" w:rsidR="000A596C" w:rsidRPr="00C63897" w:rsidRDefault="000A596C" w:rsidP="000A596C">
            <w:pPr>
              <w:rPr>
                <w:rFonts w:ascii="Times New Roman" w:eastAsia="Times New Roman" w:hAnsi="Times New Roman" w:cs="Times New Roman"/>
                <w:b/>
                <w:bCs/>
                <w:lang w:eastAsia="ru-RU"/>
              </w:rPr>
            </w:pPr>
            <w:r w:rsidRPr="00931658">
              <w:rPr>
                <w:rFonts w:ascii="Times New Roman" w:eastAsia="Times New Roman" w:hAnsi="Times New Roman" w:cs="Times New Roman"/>
                <w:b/>
                <w:shd w:val="clear" w:color="auto" w:fill="FFFFFF"/>
                <w:lang w:eastAsia="ru-RU"/>
              </w:rPr>
              <w:t>Профессиональное общение</w:t>
            </w:r>
            <w:r>
              <w:rPr>
                <w:rFonts w:ascii="Times New Roman" w:eastAsia="Times New Roman" w:hAnsi="Times New Roman" w:cs="Times New Roman"/>
                <w:b/>
                <w:shd w:val="clear" w:color="auto" w:fill="FFFFFF"/>
                <w:lang w:eastAsia="ru-RU"/>
              </w:rPr>
              <w:t xml:space="preserve"> акушера</w:t>
            </w:r>
            <w:r w:rsidRPr="00931658">
              <w:rPr>
                <w:rFonts w:ascii="Times New Roman" w:eastAsia="Times New Roman" w:hAnsi="Times New Roman" w:cs="Times New Roman"/>
                <w:b/>
                <w:shd w:val="clear" w:color="auto" w:fill="FFFFFF"/>
                <w:lang w:eastAsia="ru-RU"/>
              </w:rPr>
              <w:t xml:space="preserve"> </w:t>
            </w:r>
          </w:p>
        </w:tc>
        <w:tc>
          <w:tcPr>
            <w:tcW w:w="7060" w:type="dxa"/>
            <w:tcBorders>
              <w:top w:val="single" w:sz="4" w:space="0" w:color="auto"/>
              <w:left w:val="single" w:sz="4" w:space="0" w:color="auto"/>
              <w:bottom w:val="single" w:sz="4" w:space="0" w:color="auto"/>
              <w:right w:val="single" w:sz="4" w:space="0" w:color="auto"/>
            </w:tcBorders>
          </w:tcPr>
          <w:p w14:paraId="7AA9C04F" w14:textId="77777777" w:rsidR="000A596C" w:rsidRDefault="000A596C" w:rsidP="000A596C">
            <w:pPr>
              <w:rPr>
                <w:rFonts w:ascii="Times New Roman" w:eastAsia="Times New Roman" w:hAnsi="Times New Roman" w:cs="Times New Roman"/>
                <w:lang w:eastAsia="ru-RU"/>
              </w:rPr>
            </w:pPr>
            <w:r w:rsidRPr="00EF5CC0">
              <w:rPr>
                <w:rFonts w:ascii="Times New Roman" w:eastAsia="Times New Roman" w:hAnsi="Times New Roman" w:cs="Times New Roman"/>
                <w:b/>
                <w:bCs/>
                <w:lang w:eastAsia="ru-RU"/>
              </w:rPr>
              <w:t xml:space="preserve">Содержание </w:t>
            </w:r>
          </w:p>
        </w:tc>
        <w:tc>
          <w:tcPr>
            <w:tcW w:w="2693" w:type="dxa"/>
            <w:tcBorders>
              <w:top w:val="single" w:sz="4" w:space="0" w:color="auto"/>
              <w:left w:val="single" w:sz="4" w:space="0" w:color="auto"/>
              <w:bottom w:val="single" w:sz="4" w:space="0" w:color="auto"/>
              <w:right w:val="single" w:sz="4" w:space="0" w:color="auto"/>
            </w:tcBorders>
          </w:tcPr>
          <w:p w14:paraId="5D439075" w14:textId="77777777" w:rsidR="000A596C" w:rsidRDefault="000A596C" w:rsidP="000A596C">
            <w:pPr>
              <w:rPr>
                <w:rFonts w:ascii="Times New Roman" w:eastAsia="Times New Roman" w:hAnsi="Times New Roman" w:cs="Times New Roman"/>
                <w:lang w:eastAsia="ru-RU"/>
              </w:rPr>
            </w:pPr>
            <w:r>
              <w:rPr>
                <w:rFonts w:ascii="Times New Roman" w:eastAsia="Times New Roman" w:hAnsi="Times New Roman" w:cs="Times New Roman"/>
                <w:b/>
                <w:lang w:eastAsia="ru-RU"/>
              </w:rPr>
              <w:t>2</w:t>
            </w:r>
            <w:r w:rsidRPr="00F875D1">
              <w:rPr>
                <w:rFonts w:ascii="Times New Roman" w:eastAsia="Times New Roman" w:hAnsi="Times New Roman" w:cs="Times New Roman"/>
                <w:b/>
                <w:lang w:eastAsia="ru-RU"/>
              </w:rPr>
              <w:t>/</w:t>
            </w:r>
            <w:r>
              <w:rPr>
                <w:rFonts w:ascii="Times New Roman" w:eastAsia="Times New Roman" w:hAnsi="Times New Roman" w:cs="Times New Roman"/>
                <w:b/>
                <w:lang w:eastAsia="ru-RU"/>
              </w:rPr>
              <w:t>10</w:t>
            </w:r>
          </w:p>
        </w:tc>
        <w:tc>
          <w:tcPr>
            <w:tcW w:w="2516" w:type="dxa"/>
            <w:vMerge w:val="restart"/>
            <w:tcBorders>
              <w:left w:val="single" w:sz="4" w:space="0" w:color="auto"/>
              <w:right w:val="single" w:sz="4" w:space="0" w:color="auto"/>
            </w:tcBorders>
          </w:tcPr>
          <w:p w14:paraId="0409B8CA" w14:textId="77777777" w:rsidR="000A596C" w:rsidRPr="00AD35AD" w:rsidRDefault="000A596C" w:rsidP="000A596C">
            <w:pPr>
              <w:rPr>
                <w:rFonts w:ascii="Times New Roman" w:eastAsia="Times New Roman" w:hAnsi="Times New Roman" w:cs="Times New Roman"/>
                <w:lang w:eastAsia="ru-RU"/>
              </w:rPr>
            </w:pPr>
            <w:proofErr w:type="gramStart"/>
            <w:r w:rsidRPr="00AD35AD">
              <w:rPr>
                <w:rFonts w:ascii="Times New Roman" w:eastAsia="Times New Roman" w:hAnsi="Times New Roman" w:cs="Times New Roman"/>
                <w:lang w:eastAsia="ru-RU"/>
              </w:rPr>
              <w:t>ОК</w:t>
            </w:r>
            <w:proofErr w:type="gramEnd"/>
            <w:r w:rsidRPr="00AD35A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04</w:t>
            </w:r>
          </w:p>
          <w:p w14:paraId="0402E086" w14:textId="77777777" w:rsidR="000A596C" w:rsidRPr="006C6125" w:rsidRDefault="000A596C" w:rsidP="000A596C">
            <w:pPr>
              <w:rPr>
                <w:rFonts w:ascii="Times New Roman" w:eastAsia="Times New Roman" w:hAnsi="Times New Roman" w:cs="Times New Roman"/>
                <w:lang w:eastAsia="ru-RU"/>
              </w:rPr>
            </w:pPr>
            <w:r w:rsidRPr="00AD35AD">
              <w:rPr>
                <w:rFonts w:ascii="Times New Roman" w:eastAsia="Times New Roman" w:hAnsi="Times New Roman" w:cs="Times New Roman"/>
                <w:lang w:eastAsia="ru-RU"/>
              </w:rPr>
              <w:t>ПК 6.1</w:t>
            </w:r>
          </w:p>
        </w:tc>
      </w:tr>
      <w:tr w:rsidR="000A596C" w:rsidRPr="00C63897" w14:paraId="0BAD0F1F" w14:textId="77777777" w:rsidTr="000A596C">
        <w:trPr>
          <w:trHeight w:val="2530"/>
        </w:trPr>
        <w:tc>
          <w:tcPr>
            <w:tcW w:w="2291" w:type="dxa"/>
            <w:vMerge/>
          </w:tcPr>
          <w:p w14:paraId="37DD68C2" w14:textId="77777777" w:rsidR="000A596C" w:rsidRPr="00C63897" w:rsidRDefault="000A596C" w:rsidP="000A596C">
            <w:pPr>
              <w:rPr>
                <w:rFonts w:ascii="Times New Roman" w:eastAsia="Times New Roman" w:hAnsi="Times New Roman" w:cs="Times New Roman"/>
                <w:b/>
                <w:bCs/>
                <w:lang w:eastAsia="ru-RU"/>
              </w:rPr>
            </w:pPr>
          </w:p>
        </w:tc>
        <w:tc>
          <w:tcPr>
            <w:tcW w:w="7060" w:type="dxa"/>
            <w:tcBorders>
              <w:top w:val="single" w:sz="4" w:space="0" w:color="auto"/>
              <w:left w:val="single" w:sz="4" w:space="0" w:color="auto"/>
              <w:right w:val="single" w:sz="4" w:space="0" w:color="auto"/>
            </w:tcBorders>
          </w:tcPr>
          <w:p w14:paraId="4408AA6D" w14:textId="77777777" w:rsidR="000A596C" w:rsidRPr="00D85757" w:rsidRDefault="000A596C" w:rsidP="000A596C">
            <w:pPr>
              <w:rPr>
                <w:rFonts w:ascii="Times New Roman" w:hAnsi="Times New Roman" w:cs="Times New Roman"/>
              </w:rPr>
            </w:pPr>
            <w:r w:rsidRPr="00D85757">
              <w:rPr>
                <w:rFonts w:ascii="Times New Roman" w:hAnsi="Times New Roman" w:cs="Times New Roman"/>
              </w:rPr>
              <w:t xml:space="preserve">Общение в профессиональной деятельности фельдшера                        Понятие «общение»,  функции, виды, значение в профессиональной деятельности. Структура и средства общения. Особенности социальной перцепции. Коммуникативная компетентность.     Коммуникативные барьеры Виды, правила и техники слушания. </w:t>
            </w:r>
          </w:p>
          <w:p w14:paraId="1B7EEA2C" w14:textId="77777777" w:rsidR="000A596C" w:rsidRPr="00C63897" w:rsidRDefault="000A596C" w:rsidP="000A596C">
            <w:pPr>
              <w:rPr>
                <w:rFonts w:ascii="Times New Roman" w:eastAsia="Times New Roman" w:hAnsi="Times New Roman" w:cs="Times New Roman"/>
                <w:b/>
                <w:bCs/>
                <w:lang w:eastAsia="ru-RU"/>
              </w:rPr>
            </w:pPr>
            <w:r w:rsidRPr="00D85757">
              <w:rPr>
                <w:rFonts w:ascii="Times New Roman" w:hAnsi="Times New Roman" w:cs="Times New Roman"/>
              </w:rPr>
              <w:t xml:space="preserve">Формы делового общения и их характеристики.                                       Типы межличностного  взаимодействия.                                                                                                              Позиции взаимодействия в русле </w:t>
            </w:r>
            <w:proofErr w:type="spellStart"/>
            <w:r w:rsidRPr="00D85757">
              <w:rPr>
                <w:rFonts w:ascii="Times New Roman" w:hAnsi="Times New Roman" w:cs="Times New Roman"/>
              </w:rPr>
              <w:t>транзактного</w:t>
            </w:r>
            <w:proofErr w:type="spellEnd"/>
            <w:r w:rsidRPr="00D85757">
              <w:rPr>
                <w:rFonts w:ascii="Times New Roman" w:hAnsi="Times New Roman" w:cs="Times New Roman"/>
              </w:rPr>
              <w:t xml:space="preserve"> анализа. Виды контактного взаимодействия. Скрытые средства общения Психологические характеристики манипулятора.</w:t>
            </w:r>
          </w:p>
        </w:tc>
        <w:tc>
          <w:tcPr>
            <w:tcW w:w="2693" w:type="dxa"/>
            <w:tcBorders>
              <w:top w:val="single" w:sz="4" w:space="0" w:color="auto"/>
              <w:left w:val="single" w:sz="4" w:space="0" w:color="auto"/>
              <w:right w:val="single" w:sz="4" w:space="0" w:color="auto"/>
            </w:tcBorders>
          </w:tcPr>
          <w:p w14:paraId="6EEA53E7" w14:textId="77777777" w:rsidR="000A596C" w:rsidRDefault="000A596C" w:rsidP="000A596C">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16" w:type="dxa"/>
            <w:vMerge/>
            <w:tcBorders>
              <w:left w:val="single" w:sz="4" w:space="0" w:color="auto"/>
              <w:right w:val="single" w:sz="4" w:space="0" w:color="auto"/>
            </w:tcBorders>
          </w:tcPr>
          <w:p w14:paraId="2EA1AE6B" w14:textId="77777777" w:rsidR="000A596C" w:rsidRPr="006C6125" w:rsidRDefault="000A596C" w:rsidP="000A596C">
            <w:pPr>
              <w:rPr>
                <w:rFonts w:ascii="Times New Roman" w:eastAsia="Times New Roman" w:hAnsi="Times New Roman" w:cs="Times New Roman"/>
                <w:lang w:eastAsia="ru-RU"/>
              </w:rPr>
            </w:pPr>
          </w:p>
        </w:tc>
      </w:tr>
      <w:tr w:rsidR="000A596C" w:rsidRPr="00C63897" w14:paraId="1954097A" w14:textId="77777777" w:rsidTr="000A596C">
        <w:trPr>
          <w:trHeight w:val="298"/>
        </w:trPr>
        <w:tc>
          <w:tcPr>
            <w:tcW w:w="2291" w:type="dxa"/>
            <w:vMerge/>
          </w:tcPr>
          <w:p w14:paraId="0929E059" w14:textId="77777777" w:rsidR="000A596C" w:rsidRPr="00C63897" w:rsidRDefault="000A596C" w:rsidP="000A596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26905FC5" w14:textId="77777777" w:rsidR="000A596C" w:rsidRPr="00C63897" w:rsidRDefault="000A596C" w:rsidP="000A596C">
            <w:pPr>
              <w:rPr>
                <w:rFonts w:ascii="Times New Roman" w:eastAsia="Times New Roman" w:hAnsi="Times New Roman" w:cs="Times New Roman"/>
                <w:b/>
                <w:bCs/>
                <w:lang w:eastAsia="ru-RU"/>
              </w:rPr>
            </w:pPr>
            <w:r w:rsidRPr="00D85757">
              <w:rPr>
                <w:rFonts w:ascii="Times New Roman" w:eastAsia="Times New Roman" w:hAnsi="Times New Roman" w:cs="Times New Roman"/>
                <w:b/>
                <w:bCs/>
                <w:lang w:eastAsia="ru-RU"/>
              </w:rPr>
              <w:t>В том числе практических и лабораторных занятий</w:t>
            </w:r>
          </w:p>
        </w:tc>
        <w:tc>
          <w:tcPr>
            <w:tcW w:w="2693" w:type="dxa"/>
            <w:tcBorders>
              <w:top w:val="single" w:sz="4" w:space="0" w:color="auto"/>
              <w:left w:val="single" w:sz="4" w:space="0" w:color="auto"/>
              <w:bottom w:val="single" w:sz="4" w:space="0" w:color="auto"/>
              <w:right w:val="single" w:sz="4" w:space="0" w:color="auto"/>
            </w:tcBorders>
          </w:tcPr>
          <w:p w14:paraId="0BB6CD34" w14:textId="77777777" w:rsidR="000A596C" w:rsidRDefault="000A596C" w:rsidP="000A596C">
            <w:pPr>
              <w:rPr>
                <w:rFonts w:ascii="Times New Roman" w:eastAsia="Times New Roman" w:hAnsi="Times New Roman" w:cs="Times New Roman"/>
                <w:lang w:eastAsia="ru-RU"/>
              </w:rPr>
            </w:pPr>
            <w:r>
              <w:rPr>
                <w:rFonts w:ascii="Times New Roman" w:eastAsia="Times New Roman" w:hAnsi="Times New Roman" w:cs="Times New Roman"/>
                <w:b/>
                <w:lang w:eastAsia="ru-RU"/>
              </w:rPr>
              <w:t>8</w:t>
            </w:r>
          </w:p>
        </w:tc>
        <w:tc>
          <w:tcPr>
            <w:tcW w:w="2516" w:type="dxa"/>
            <w:vMerge/>
            <w:tcBorders>
              <w:left w:val="single" w:sz="4" w:space="0" w:color="auto"/>
              <w:right w:val="single" w:sz="4" w:space="0" w:color="auto"/>
            </w:tcBorders>
          </w:tcPr>
          <w:p w14:paraId="7EEB060C" w14:textId="77777777" w:rsidR="000A596C" w:rsidRPr="006C6125" w:rsidRDefault="000A596C" w:rsidP="000A596C">
            <w:pPr>
              <w:rPr>
                <w:rFonts w:ascii="Times New Roman" w:eastAsia="Times New Roman" w:hAnsi="Times New Roman" w:cs="Times New Roman"/>
                <w:lang w:eastAsia="ru-RU"/>
              </w:rPr>
            </w:pPr>
          </w:p>
        </w:tc>
      </w:tr>
      <w:tr w:rsidR="000A596C" w:rsidRPr="00C63897" w14:paraId="2EBC5D70" w14:textId="77777777" w:rsidTr="000A596C">
        <w:trPr>
          <w:trHeight w:val="759"/>
        </w:trPr>
        <w:tc>
          <w:tcPr>
            <w:tcW w:w="2291" w:type="dxa"/>
            <w:vMerge/>
          </w:tcPr>
          <w:p w14:paraId="47FC3E66" w14:textId="77777777" w:rsidR="000A596C" w:rsidRPr="00C63897" w:rsidRDefault="000A596C" w:rsidP="000A596C">
            <w:pPr>
              <w:rPr>
                <w:rFonts w:ascii="Times New Roman" w:eastAsia="Times New Roman" w:hAnsi="Times New Roman" w:cs="Times New Roman"/>
                <w:b/>
                <w:bCs/>
                <w:lang w:eastAsia="ru-RU"/>
              </w:rPr>
            </w:pPr>
          </w:p>
        </w:tc>
        <w:tc>
          <w:tcPr>
            <w:tcW w:w="7060" w:type="dxa"/>
            <w:tcBorders>
              <w:top w:val="single" w:sz="4" w:space="0" w:color="auto"/>
              <w:left w:val="single" w:sz="4" w:space="0" w:color="auto"/>
              <w:right w:val="single" w:sz="4" w:space="0" w:color="auto"/>
            </w:tcBorders>
            <w:vAlign w:val="bottom"/>
          </w:tcPr>
          <w:p w14:paraId="32F2A7EC" w14:textId="77777777" w:rsidR="000A596C" w:rsidRPr="00AD35AD" w:rsidRDefault="000A596C" w:rsidP="000A596C">
            <w:pPr>
              <w:rPr>
                <w:rFonts w:ascii="Times New Roman" w:eastAsia="Times New Roman" w:hAnsi="Times New Roman" w:cs="Times New Roman"/>
                <w:b/>
                <w:bCs/>
                <w:lang w:eastAsia="ru-RU"/>
              </w:rPr>
            </w:pPr>
            <w:r w:rsidRPr="00D85757">
              <w:rPr>
                <w:rFonts w:ascii="Times New Roman" w:eastAsia="Times New Roman" w:hAnsi="Times New Roman" w:cs="Times New Roman"/>
                <w:lang w:eastAsia="ru-RU"/>
              </w:rPr>
              <w:t xml:space="preserve">1.Изучение особенностей восприятия человека человеком в деловом общении. Приемы привлечения внимания. Методы активного слушания. </w:t>
            </w:r>
            <w:r w:rsidRPr="00D85757">
              <w:rPr>
                <w:rFonts w:ascii="Times New Roman" w:eastAsia="Calibri" w:hAnsi="Times New Roman" w:cs="Times New Roman"/>
                <w:bCs/>
                <w:lang w:eastAsia="ar-SA"/>
              </w:rPr>
              <w:t xml:space="preserve"> Отработка техник  установления  и поддержания контакта.</w:t>
            </w:r>
          </w:p>
        </w:tc>
        <w:tc>
          <w:tcPr>
            <w:tcW w:w="2693" w:type="dxa"/>
            <w:tcBorders>
              <w:top w:val="single" w:sz="4" w:space="0" w:color="auto"/>
              <w:left w:val="single" w:sz="4" w:space="0" w:color="auto"/>
              <w:right w:val="single" w:sz="4" w:space="0" w:color="auto"/>
            </w:tcBorders>
          </w:tcPr>
          <w:p w14:paraId="2220CC8C" w14:textId="77777777" w:rsidR="000A596C" w:rsidRDefault="000A596C" w:rsidP="000A596C">
            <w:pP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516" w:type="dxa"/>
            <w:vMerge/>
            <w:tcBorders>
              <w:left w:val="single" w:sz="4" w:space="0" w:color="auto"/>
              <w:right w:val="single" w:sz="4" w:space="0" w:color="auto"/>
            </w:tcBorders>
          </w:tcPr>
          <w:p w14:paraId="5F53D918" w14:textId="77777777" w:rsidR="000A596C" w:rsidRPr="006C6125" w:rsidRDefault="000A596C" w:rsidP="000A596C">
            <w:pPr>
              <w:rPr>
                <w:rFonts w:ascii="Times New Roman" w:eastAsia="Times New Roman" w:hAnsi="Times New Roman" w:cs="Times New Roman"/>
                <w:lang w:eastAsia="ru-RU"/>
              </w:rPr>
            </w:pPr>
          </w:p>
        </w:tc>
      </w:tr>
      <w:tr w:rsidR="000A596C" w:rsidRPr="00C63897" w14:paraId="3B506250" w14:textId="77777777" w:rsidTr="000A596C">
        <w:trPr>
          <w:trHeight w:val="298"/>
        </w:trPr>
        <w:tc>
          <w:tcPr>
            <w:tcW w:w="2291" w:type="dxa"/>
            <w:vMerge/>
          </w:tcPr>
          <w:p w14:paraId="0B5964DD" w14:textId="77777777" w:rsidR="000A596C" w:rsidRPr="00C63897" w:rsidRDefault="000A596C" w:rsidP="000A596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7F7F1739" w14:textId="77777777" w:rsidR="000A596C" w:rsidRDefault="000A596C" w:rsidP="000A596C">
            <w:pPr>
              <w:rPr>
                <w:rFonts w:ascii="Times New Roman" w:hAnsi="Times New Roman" w:cs="Times New Roman"/>
              </w:rPr>
            </w:pPr>
            <w:r>
              <w:rPr>
                <w:rFonts w:ascii="Times New Roman" w:eastAsia="SimSun" w:hAnsi="Times New Roman" w:cs="Times New Roman"/>
                <w:bCs/>
                <w:lang w:eastAsia="ru-RU"/>
              </w:rPr>
              <w:t>2</w:t>
            </w:r>
            <w:r w:rsidRPr="00D85757">
              <w:rPr>
                <w:rFonts w:ascii="Times New Roman" w:eastAsia="SimSun" w:hAnsi="Times New Roman" w:cs="Times New Roman"/>
                <w:bCs/>
                <w:lang w:eastAsia="ru-RU"/>
              </w:rPr>
              <w:t xml:space="preserve">.Изучение скрытых средств общения: манипуляции, барьеры, их правильное использование для достижения своих целей. </w:t>
            </w:r>
            <w:r w:rsidRPr="00D85757">
              <w:rPr>
                <w:rFonts w:ascii="Times New Roman" w:hAnsi="Times New Roman" w:cs="Times New Roman"/>
              </w:rPr>
              <w:t xml:space="preserve">Основные </w:t>
            </w:r>
          </w:p>
          <w:p w14:paraId="49AAD49A" w14:textId="77777777" w:rsidR="000A596C" w:rsidRPr="00C63897" w:rsidRDefault="000A596C" w:rsidP="000A596C">
            <w:pPr>
              <w:rPr>
                <w:rFonts w:ascii="Times New Roman" w:eastAsia="Times New Roman" w:hAnsi="Times New Roman" w:cs="Times New Roman"/>
                <w:b/>
                <w:bCs/>
                <w:lang w:eastAsia="ru-RU"/>
              </w:rPr>
            </w:pPr>
            <w:r w:rsidRPr="00D85757">
              <w:rPr>
                <w:rFonts w:ascii="Times New Roman" w:hAnsi="Times New Roman" w:cs="Times New Roman"/>
              </w:rPr>
              <w:t>виды и формы манипуляций.</w:t>
            </w:r>
          </w:p>
        </w:tc>
        <w:tc>
          <w:tcPr>
            <w:tcW w:w="2693" w:type="dxa"/>
            <w:tcBorders>
              <w:top w:val="single" w:sz="4" w:space="0" w:color="auto"/>
              <w:left w:val="single" w:sz="4" w:space="0" w:color="auto"/>
              <w:bottom w:val="single" w:sz="4" w:space="0" w:color="auto"/>
              <w:right w:val="single" w:sz="4" w:space="0" w:color="auto"/>
            </w:tcBorders>
          </w:tcPr>
          <w:p w14:paraId="39AAEB31" w14:textId="77777777" w:rsidR="000A596C" w:rsidRDefault="000A596C" w:rsidP="000A596C">
            <w:pP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516" w:type="dxa"/>
            <w:vMerge/>
            <w:tcBorders>
              <w:left w:val="single" w:sz="4" w:space="0" w:color="auto"/>
              <w:right w:val="single" w:sz="4" w:space="0" w:color="auto"/>
            </w:tcBorders>
          </w:tcPr>
          <w:p w14:paraId="6D0D8912" w14:textId="77777777" w:rsidR="000A596C" w:rsidRPr="006C6125" w:rsidRDefault="000A596C" w:rsidP="000A596C">
            <w:pPr>
              <w:rPr>
                <w:rFonts w:ascii="Times New Roman" w:eastAsia="Times New Roman" w:hAnsi="Times New Roman" w:cs="Times New Roman"/>
                <w:lang w:eastAsia="ru-RU"/>
              </w:rPr>
            </w:pPr>
          </w:p>
        </w:tc>
      </w:tr>
      <w:tr w:rsidR="000A596C" w:rsidRPr="00C63897" w14:paraId="24507008" w14:textId="77777777" w:rsidTr="000A596C">
        <w:trPr>
          <w:trHeight w:val="298"/>
        </w:trPr>
        <w:tc>
          <w:tcPr>
            <w:tcW w:w="2291" w:type="dxa"/>
            <w:vMerge/>
          </w:tcPr>
          <w:p w14:paraId="15D86AC3" w14:textId="77777777" w:rsidR="000A596C" w:rsidRPr="00C63897" w:rsidRDefault="000A596C" w:rsidP="000A596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2A846A32" w14:textId="77777777" w:rsidR="000A596C" w:rsidRPr="00B8764B" w:rsidRDefault="000A596C" w:rsidP="000A596C">
            <w:pPr>
              <w:rPr>
                <w:rFonts w:ascii="Times New Roman" w:eastAsia="SimSun" w:hAnsi="Times New Roman" w:cs="Times New Roman"/>
                <w:bCs/>
                <w:lang w:eastAsia="ru-RU"/>
              </w:rPr>
            </w:pPr>
            <w:r w:rsidRPr="00B8764B">
              <w:rPr>
                <w:rFonts w:ascii="Times New Roman" w:eastAsia="Times New Roman" w:hAnsi="Times New Roman" w:cs="Times New Roman"/>
                <w:bCs/>
                <w:lang w:eastAsia="ar-SA"/>
              </w:rPr>
              <w:t>3Общение с пациентами разных возрастов</w:t>
            </w:r>
            <w:r w:rsidRPr="00B8764B">
              <w:rPr>
                <w:rFonts w:ascii="Times New Roman" w:eastAsia="SimSun" w:hAnsi="Times New Roman" w:cs="Times New Roman"/>
                <w:bCs/>
                <w:lang w:eastAsia="ru-RU"/>
              </w:rPr>
              <w:t xml:space="preserve"> Психологические особенности общения  пациентов разных возрастов</w:t>
            </w:r>
          </w:p>
        </w:tc>
        <w:tc>
          <w:tcPr>
            <w:tcW w:w="2693" w:type="dxa"/>
            <w:tcBorders>
              <w:top w:val="single" w:sz="4" w:space="0" w:color="auto"/>
              <w:left w:val="single" w:sz="4" w:space="0" w:color="auto"/>
              <w:bottom w:val="single" w:sz="4" w:space="0" w:color="auto"/>
              <w:right w:val="single" w:sz="4" w:space="0" w:color="auto"/>
            </w:tcBorders>
          </w:tcPr>
          <w:p w14:paraId="34EAD236" w14:textId="77777777" w:rsidR="000A596C" w:rsidRDefault="000A596C" w:rsidP="000A596C">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16" w:type="dxa"/>
            <w:vMerge/>
            <w:tcBorders>
              <w:left w:val="single" w:sz="4" w:space="0" w:color="auto"/>
              <w:right w:val="single" w:sz="4" w:space="0" w:color="auto"/>
            </w:tcBorders>
          </w:tcPr>
          <w:p w14:paraId="2F8F377D" w14:textId="77777777" w:rsidR="000A596C" w:rsidRPr="006C6125" w:rsidRDefault="000A596C" w:rsidP="000A596C">
            <w:pPr>
              <w:rPr>
                <w:rFonts w:ascii="Times New Roman" w:eastAsia="Times New Roman" w:hAnsi="Times New Roman" w:cs="Times New Roman"/>
                <w:lang w:eastAsia="ru-RU"/>
              </w:rPr>
            </w:pPr>
          </w:p>
        </w:tc>
      </w:tr>
      <w:tr w:rsidR="000A596C" w:rsidRPr="00C63897" w14:paraId="45E32E59" w14:textId="77777777" w:rsidTr="000A596C">
        <w:trPr>
          <w:trHeight w:val="298"/>
        </w:trPr>
        <w:tc>
          <w:tcPr>
            <w:tcW w:w="2291" w:type="dxa"/>
            <w:vMerge w:val="restart"/>
          </w:tcPr>
          <w:p w14:paraId="3CE6B088" w14:textId="77777777" w:rsidR="000A596C" w:rsidRPr="00EF5CC0" w:rsidRDefault="000A596C" w:rsidP="000A596C">
            <w:pPr>
              <w:rPr>
                <w:rFonts w:ascii="Times New Roman" w:eastAsia="Times New Roman" w:hAnsi="Times New Roman" w:cs="Times New Roman"/>
                <w:b/>
                <w:bCs/>
                <w:lang w:eastAsia="ru-RU"/>
              </w:rPr>
            </w:pPr>
            <w:r w:rsidRPr="00EF5CC0">
              <w:rPr>
                <w:rFonts w:ascii="Times New Roman" w:eastAsia="Times New Roman" w:hAnsi="Times New Roman" w:cs="Times New Roman"/>
                <w:b/>
                <w:bCs/>
                <w:lang w:eastAsia="ru-RU"/>
              </w:rPr>
              <w:t>Тема 2.2.</w:t>
            </w:r>
          </w:p>
          <w:p w14:paraId="790F3223" w14:textId="77777777" w:rsidR="000A596C" w:rsidRPr="00EF5CC0" w:rsidRDefault="000A596C" w:rsidP="000A5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eastAsia="Calibri" w:hAnsi="Times New Roman" w:cs="Times New Roman"/>
                <w:b/>
                <w:lang w:eastAsia="ar-SA"/>
              </w:rPr>
            </w:pPr>
            <w:r>
              <w:rPr>
                <w:rFonts w:ascii="Times New Roman" w:eastAsia="Calibri" w:hAnsi="Times New Roman" w:cs="Times New Roman"/>
                <w:b/>
                <w:lang w:eastAsia="ar-SA"/>
              </w:rPr>
              <w:t xml:space="preserve">Конфликт как форма </w:t>
            </w:r>
            <w:r w:rsidRPr="00EF5CC0">
              <w:rPr>
                <w:rFonts w:ascii="Times New Roman" w:eastAsia="Calibri" w:hAnsi="Times New Roman" w:cs="Times New Roman"/>
                <w:b/>
                <w:lang w:eastAsia="ar-SA"/>
              </w:rPr>
              <w:t>взаимодействия</w:t>
            </w:r>
          </w:p>
          <w:p w14:paraId="570355A9" w14:textId="77777777" w:rsidR="000A596C" w:rsidRPr="00C63897" w:rsidRDefault="000A596C" w:rsidP="000A596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35FA126E" w14:textId="77777777" w:rsidR="000A596C" w:rsidRPr="00C63897" w:rsidRDefault="000A596C" w:rsidP="000A596C">
            <w:pPr>
              <w:rPr>
                <w:rFonts w:ascii="Times New Roman" w:eastAsia="Times New Roman" w:hAnsi="Times New Roman" w:cs="Times New Roman"/>
                <w:b/>
                <w:bCs/>
                <w:lang w:eastAsia="ru-RU"/>
              </w:rPr>
            </w:pPr>
            <w:r w:rsidRPr="00EF5CC0">
              <w:rPr>
                <w:rFonts w:ascii="Times New Roman" w:eastAsia="Times New Roman" w:hAnsi="Times New Roman" w:cs="Times New Roman"/>
                <w:b/>
                <w:bCs/>
                <w:lang w:eastAsia="ru-RU"/>
              </w:rPr>
              <w:t>Содержание</w:t>
            </w:r>
          </w:p>
        </w:tc>
        <w:tc>
          <w:tcPr>
            <w:tcW w:w="2693" w:type="dxa"/>
            <w:tcBorders>
              <w:top w:val="single" w:sz="4" w:space="0" w:color="auto"/>
              <w:left w:val="single" w:sz="4" w:space="0" w:color="auto"/>
              <w:bottom w:val="single" w:sz="4" w:space="0" w:color="auto"/>
              <w:right w:val="single" w:sz="4" w:space="0" w:color="auto"/>
            </w:tcBorders>
          </w:tcPr>
          <w:p w14:paraId="55A1DE3A" w14:textId="77777777" w:rsidR="000A596C" w:rsidRDefault="000A596C" w:rsidP="000A596C">
            <w:pPr>
              <w:rPr>
                <w:rFonts w:ascii="Times New Roman" w:eastAsia="Times New Roman" w:hAnsi="Times New Roman" w:cs="Times New Roman"/>
                <w:lang w:eastAsia="ru-RU"/>
              </w:rPr>
            </w:pPr>
            <w:r w:rsidRPr="00F875D1">
              <w:rPr>
                <w:rFonts w:ascii="Times New Roman" w:eastAsia="Times New Roman" w:hAnsi="Times New Roman" w:cs="Times New Roman"/>
                <w:b/>
                <w:lang w:eastAsia="ru-RU"/>
              </w:rPr>
              <w:t>2/4</w:t>
            </w:r>
          </w:p>
        </w:tc>
        <w:tc>
          <w:tcPr>
            <w:tcW w:w="2516" w:type="dxa"/>
            <w:vMerge w:val="restart"/>
            <w:tcBorders>
              <w:left w:val="single" w:sz="4" w:space="0" w:color="auto"/>
              <w:right w:val="single" w:sz="4" w:space="0" w:color="auto"/>
            </w:tcBorders>
          </w:tcPr>
          <w:p w14:paraId="3DD72FDC" w14:textId="77777777" w:rsidR="000A596C" w:rsidRPr="00AD35AD" w:rsidRDefault="000A596C" w:rsidP="000A596C">
            <w:pPr>
              <w:rPr>
                <w:rFonts w:ascii="Times New Roman" w:eastAsia="Times New Roman" w:hAnsi="Times New Roman" w:cs="Times New Roman"/>
                <w:lang w:eastAsia="ru-RU"/>
              </w:rPr>
            </w:pPr>
            <w:proofErr w:type="gramStart"/>
            <w:r w:rsidRPr="00AD35AD">
              <w:rPr>
                <w:rFonts w:ascii="Times New Roman" w:eastAsia="Times New Roman" w:hAnsi="Times New Roman" w:cs="Times New Roman"/>
                <w:lang w:eastAsia="ru-RU"/>
              </w:rPr>
              <w:t>ОК</w:t>
            </w:r>
            <w:proofErr w:type="gramEnd"/>
            <w:r w:rsidRPr="00AD35A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04</w:t>
            </w:r>
          </w:p>
          <w:p w14:paraId="0353EE22" w14:textId="77777777" w:rsidR="000A596C" w:rsidRPr="006C6125" w:rsidRDefault="000A596C" w:rsidP="000A596C">
            <w:pPr>
              <w:rPr>
                <w:rFonts w:ascii="Times New Roman" w:eastAsia="Times New Roman" w:hAnsi="Times New Roman" w:cs="Times New Roman"/>
                <w:lang w:eastAsia="ru-RU"/>
              </w:rPr>
            </w:pPr>
            <w:r w:rsidRPr="00AD35AD">
              <w:rPr>
                <w:rFonts w:ascii="Times New Roman" w:eastAsia="Times New Roman" w:hAnsi="Times New Roman" w:cs="Times New Roman"/>
                <w:lang w:eastAsia="ru-RU"/>
              </w:rPr>
              <w:t>ПК 6.1</w:t>
            </w:r>
          </w:p>
        </w:tc>
      </w:tr>
      <w:tr w:rsidR="000A596C" w:rsidRPr="00C63897" w14:paraId="73D7D0D8" w14:textId="77777777" w:rsidTr="000A596C">
        <w:trPr>
          <w:trHeight w:val="298"/>
        </w:trPr>
        <w:tc>
          <w:tcPr>
            <w:tcW w:w="2291" w:type="dxa"/>
            <w:vMerge/>
          </w:tcPr>
          <w:p w14:paraId="3775D551" w14:textId="77777777" w:rsidR="000A596C" w:rsidRPr="00C63897" w:rsidRDefault="000A596C" w:rsidP="000A596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3E854BC2" w14:textId="77777777" w:rsidR="000A596C" w:rsidRPr="00C63897" w:rsidRDefault="000A596C" w:rsidP="000A596C">
            <w:pPr>
              <w:rPr>
                <w:rFonts w:ascii="Times New Roman" w:eastAsia="Times New Roman" w:hAnsi="Times New Roman" w:cs="Times New Roman"/>
                <w:b/>
                <w:bCs/>
                <w:lang w:eastAsia="ru-RU"/>
              </w:rPr>
            </w:pPr>
            <w:r w:rsidRPr="007077E3">
              <w:rPr>
                <w:rFonts w:ascii="Times New Roman" w:eastAsia="Times New Roman" w:hAnsi="Times New Roman" w:cs="Times New Roman"/>
                <w:lang w:eastAsia="ru-RU"/>
              </w:rPr>
              <w:t>Конфликт: его сущность и основные характеристики</w:t>
            </w:r>
            <w:proofErr w:type="gramStart"/>
            <w:r w:rsidRPr="007077E3">
              <w:rPr>
                <w:rFonts w:ascii="Times New Roman" w:eastAsia="Times New Roman" w:hAnsi="Times New Roman" w:cs="Times New Roman"/>
                <w:lang w:eastAsia="ru-RU"/>
              </w:rPr>
              <w:t xml:space="preserve"> .</w:t>
            </w:r>
            <w:proofErr w:type="gramEnd"/>
            <w:r w:rsidRPr="007077E3">
              <w:rPr>
                <w:rFonts w:ascii="Times New Roman" w:eastAsia="Times New Roman" w:hAnsi="Times New Roman" w:cs="Times New Roman"/>
                <w:lang w:eastAsia="ar-SA"/>
              </w:rPr>
              <w:t>Функции конфликта.  Структура конфликта.  Источники и виды конфл</w:t>
            </w:r>
            <w:r>
              <w:rPr>
                <w:rFonts w:ascii="Times New Roman" w:eastAsia="Times New Roman" w:hAnsi="Times New Roman" w:cs="Times New Roman"/>
                <w:lang w:eastAsia="ar-SA"/>
              </w:rPr>
              <w:t xml:space="preserve">иктов. Сигналы конфликта </w:t>
            </w:r>
            <w:r w:rsidRPr="007077E3">
              <w:rPr>
                <w:rFonts w:ascii="Times New Roman" w:eastAsia="Times New Roman" w:hAnsi="Times New Roman" w:cs="Times New Roman"/>
                <w:lang w:eastAsia="ru-RU"/>
              </w:rPr>
              <w:t>Стратег</w:t>
            </w:r>
            <w:r>
              <w:rPr>
                <w:rFonts w:ascii="Times New Roman" w:eastAsia="Times New Roman" w:hAnsi="Times New Roman" w:cs="Times New Roman"/>
                <w:lang w:eastAsia="ru-RU"/>
              </w:rPr>
              <w:t xml:space="preserve">ии конфликтного реагирования. </w:t>
            </w:r>
            <w:r w:rsidRPr="007077E3">
              <w:rPr>
                <w:rFonts w:ascii="Times New Roman" w:eastAsia="Times New Roman" w:hAnsi="Times New Roman" w:cs="Times New Roman"/>
                <w:lang w:eastAsia="ar-SA"/>
              </w:rPr>
              <w:t>Способы</w:t>
            </w:r>
            <w:r>
              <w:rPr>
                <w:rFonts w:ascii="Times New Roman" w:eastAsia="Times New Roman" w:hAnsi="Times New Roman" w:cs="Times New Roman"/>
                <w:lang w:eastAsia="ar-SA"/>
              </w:rPr>
              <w:t xml:space="preserve"> разрешения конфликтов. </w:t>
            </w:r>
            <w:r w:rsidRPr="007077E3">
              <w:rPr>
                <w:rFonts w:ascii="Times New Roman" w:eastAsia="Times New Roman" w:hAnsi="Times New Roman" w:cs="Times New Roman"/>
                <w:lang w:eastAsia="ar-SA"/>
              </w:rPr>
              <w:t>Виды конфликтных личностей, особенности поведения и взаимодействия с ними. Профилактика конфликтов.</w:t>
            </w:r>
            <w:r w:rsidRPr="007077E3">
              <w:rPr>
                <w:rFonts w:ascii="Times New Roman" w:eastAsia="Times New Roman" w:hAnsi="Times New Roman" w:cs="Times New Roman"/>
                <w:shd w:val="clear" w:color="auto" w:fill="FFFFFF"/>
                <w:lang w:eastAsia="ru-RU"/>
              </w:rPr>
              <w:t xml:space="preserve">                                                                          </w:t>
            </w:r>
          </w:p>
        </w:tc>
        <w:tc>
          <w:tcPr>
            <w:tcW w:w="2693" w:type="dxa"/>
            <w:tcBorders>
              <w:top w:val="single" w:sz="4" w:space="0" w:color="auto"/>
              <w:left w:val="single" w:sz="4" w:space="0" w:color="auto"/>
              <w:bottom w:val="single" w:sz="4" w:space="0" w:color="auto"/>
              <w:right w:val="single" w:sz="4" w:space="0" w:color="auto"/>
            </w:tcBorders>
          </w:tcPr>
          <w:p w14:paraId="1AB82852" w14:textId="77777777" w:rsidR="000A596C" w:rsidRDefault="000A596C" w:rsidP="000A596C">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16" w:type="dxa"/>
            <w:vMerge/>
            <w:tcBorders>
              <w:left w:val="single" w:sz="4" w:space="0" w:color="auto"/>
              <w:right w:val="single" w:sz="4" w:space="0" w:color="auto"/>
            </w:tcBorders>
          </w:tcPr>
          <w:p w14:paraId="25EF9946" w14:textId="77777777" w:rsidR="000A596C" w:rsidRPr="006C6125" w:rsidRDefault="000A596C" w:rsidP="000A596C">
            <w:pPr>
              <w:rPr>
                <w:rFonts w:ascii="Times New Roman" w:eastAsia="Times New Roman" w:hAnsi="Times New Roman" w:cs="Times New Roman"/>
                <w:lang w:eastAsia="ru-RU"/>
              </w:rPr>
            </w:pPr>
          </w:p>
        </w:tc>
      </w:tr>
      <w:tr w:rsidR="000A596C" w:rsidRPr="00C63897" w14:paraId="4776B520" w14:textId="77777777" w:rsidTr="000A596C">
        <w:trPr>
          <w:trHeight w:val="298"/>
        </w:trPr>
        <w:tc>
          <w:tcPr>
            <w:tcW w:w="2291" w:type="dxa"/>
            <w:vMerge/>
          </w:tcPr>
          <w:p w14:paraId="3973D412" w14:textId="77777777" w:rsidR="000A596C" w:rsidRPr="00C63897" w:rsidRDefault="000A596C" w:rsidP="000A596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2B9B9C12" w14:textId="77777777" w:rsidR="000A596C" w:rsidRPr="00C63897" w:rsidRDefault="000A596C" w:rsidP="000A596C">
            <w:pPr>
              <w:rPr>
                <w:rFonts w:ascii="Times New Roman" w:eastAsia="Times New Roman" w:hAnsi="Times New Roman" w:cs="Times New Roman"/>
                <w:b/>
                <w:bCs/>
                <w:lang w:eastAsia="ru-RU"/>
              </w:rPr>
            </w:pPr>
            <w:r w:rsidRPr="007077E3">
              <w:rPr>
                <w:rFonts w:ascii="Times New Roman" w:eastAsia="Times New Roman" w:hAnsi="Times New Roman" w:cs="Times New Roman"/>
                <w:b/>
                <w:bCs/>
                <w:lang w:eastAsia="ru-RU"/>
              </w:rPr>
              <w:t>В том числе практических и лабораторных занятий</w:t>
            </w:r>
          </w:p>
        </w:tc>
        <w:tc>
          <w:tcPr>
            <w:tcW w:w="2693" w:type="dxa"/>
            <w:tcBorders>
              <w:top w:val="single" w:sz="4" w:space="0" w:color="auto"/>
              <w:left w:val="single" w:sz="4" w:space="0" w:color="auto"/>
              <w:bottom w:val="single" w:sz="4" w:space="0" w:color="auto"/>
              <w:right w:val="single" w:sz="4" w:space="0" w:color="auto"/>
            </w:tcBorders>
          </w:tcPr>
          <w:p w14:paraId="0BBF16BD" w14:textId="77777777" w:rsidR="000A596C" w:rsidRDefault="000A596C" w:rsidP="000A596C">
            <w:pP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516" w:type="dxa"/>
            <w:vMerge/>
            <w:tcBorders>
              <w:left w:val="single" w:sz="4" w:space="0" w:color="auto"/>
              <w:right w:val="single" w:sz="4" w:space="0" w:color="auto"/>
            </w:tcBorders>
          </w:tcPr>
          <w:p w14:paraId="3CD80CFA" w14:textId="77777777" w:rsidR="000A596C" w:rsidRPr="006C6125" w:rsidRDefault="000A596C" w:rsidP="000A596C">
            <w:pPr>
              <w:rPr>
                <w:rFonts w:ascii="Times New Roman" w:eastAsia="Times New Roman" w:hAnsi="Times New Roman" w:cs="Times New Roman"/>
                <w:lang w:eastAsia="ru-RU"/>
              </w:rPr>
            </w:pPr>
          </w:p>
        </w:tc>
      </w:tr>
      <w:tr w:rsidR="000A596C" w:rsidRPr="00C63897" w14:paraId="46A90634" w14:textId="77777777" w:rsidTr="000A596C">
        <w:trPr>
          <w:trHeight w:val="298"/>
        </w:trPr>
        <w:tc>
          <w:tcPr>
            <w:tcW w:w="2291" w:type="dxa"/>
            <w:vMerge/>
          </w:tcPr>
          <w:p w14:paraId="300F7274" w14:textId="77777777" w:rsidR="000A596C" w:rsidRPr="00C63897" w:rsidRDefault="000A596C" w:rsidP="000A596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5BA6A035" w14:textId="77777777" w:rsidR="000A596C" w:rsidRPr="007077E3" w:rsidRDefault="000A596C" w:rsidP="000A5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contextualSpacing/>
              <w:rPr>
                <w:rFonts w:ascii="Times New Roman" w:eastAsia="Calibri" w:hAnsi="Times New Roman" w:cs="Times New Roman"/>
                <w:bCs/>
                <w:lang w:eastAsia="ar-SA"/>
              </w:rPr>
            </w:pPr>
            <w:r w:rsidRPr="007077E3">
              <w:rPr>
                <w:rFonts w:ascii="Times New Roman" w:eastAsia="Calibri" w:hAnsi="Times New Roman" w:cs="Times New Roman"/>
                <w:bCs/>
                <w:lang w:eastAsia="ar-SA"/>
              </w:rPr>
              <w:t>Изучение стратегий конфликтного реагирования, о</w:t>
            </w:r>
            <w:r w:rsidRPr="007077E3">
              <w:rPr>
                <w:rFonts w:ascii="Times New Roman" w:eastAsia="Times New Roman" w:hAnsi="Times New Roman" w:cs="Times New Roman"/>
                <w:bCs/>
                <w:lang w:eastAsia="ru-RU"/>
              </w:rPr>
              <w:t xml:space="preserve">сновных тактик и приемов </w:t>
            </w:r>
            <w:proofErr w:type="gramStart"/>
            <w:r w:rsidRPr="007077E3">
              <w:rPr>
                <w:rFonts w:ascii="Times New Roman" w:eastAsia="Times New Roman" w:hAnsi="Times New Roman" w:cs="Times New Roman"/>
                <w:bCs/>
                <w:lang w:eastAsia="ru-RU"/>
              </w:rPr>
              <w:t>разрешения конфликта</w:t>
            </w:r>
            <w:r w:rsidRPr="007077E3">
              <w:rPr>
                <w:rFonts w:ascii="Times New Roman" w:eastAsia="Calibri" w:hAnsi="Times New Roman" w:cs="Times New Roman"/>
                <w:bCs/>
                <w:lang w:eastAsia="ar-SA"/>
              </w:rPr>
              <w:t xml:space="preserve"> </w:t>
            </w:r>
            <w:r>
              <w:rPr>
                <w:rFonts w:ascii="Times New Roman" w:eastAsia="Calibri" w:hAnsi="Times New Roman" w:cs="Times New Roman"/>
                <w:bCs/>
                <w:lang w:eastAsia="ar-SA"/>
              </w:rPr>
              <w:t xml:space="preserve"> </w:t>
            </w:r>
            <w:r w:rsidRPr="007077E3">
              <w:rPr>
                <w:rFonts w:ascii="Times New Roman" w:eastAsia="Calibri" w:hAnsi="Times New Roman" w:cs="Times New Roman"/>
                <w:bCs/>
                <w:lang w:eastAsia="ar-SA"/>
              </w:rPr>
              <w:t>Диагностика собственного стиля поведения</w:t>
            </w:r>
            <w:proofErr w:type="gramEnd"/>
            <w:r w:rsidRPr="007077E3">
              <w:rPr>
                <w:rFonts w:ascii="Times New Roman" w:eastAsia="Calibri" w:hAnsi="Times New Roman" w:cs="Times New Roman"/>
                <w:bCs/>
                <w:lang w:eastAsia="ar-SA"/>
              </w:rPr>
              <w:t xml:space="preserve"> в конфликтной ситуации.                             </w:t>
            </w:r>
          </w:p>
          <w:p w14:paraId="225D09D1" w14:textId="77777777" w:rsidR="000A596C" w:rsidRPr="003E721F" w:rsidRDefault="000A596C" w:rsidP="000A596C">
            <w:pPr>
              <w:rPr>
                <w:rFonts w:ascii="Times New Roman" w:eastAsia="Times New Roman" w:hAnsi="Times New Roman" w:cs="Times New Roman"/>
                <w:lang w:eastAsia="ru-RU"/>
              </w:rPr>
            </w:pPr>
            <w:r w:rsidRPr="007077E3">
              <w:rPr>
                <w:rFonts w:ascii="Times New Roman" w:eastAsia="Times New Roman" w:hAnsi="Times New Roman" w:cs="Times New Roman"/>
                <w:bCs/>
                <w:lang w:eastAsia="ar-SA"/>
              </w:rPr>
              <w:t>Составление рекомендаций по профилактики и работе с конфликтами</w:t>
            </w:r>
            <w:r w:rsidRPr="007077E3">
              <w:rPr>
                <w:rFonts w:ascii="Times New Roman" w:eastAsia="Times New Roman" w:hAnsi="Times New Roman" w:cs="Times New Roman"/>
                <w:lang w:eastAsia="ru-RU"/>
              </w:rPr>
              <w:t xml:space="preserve"> </w:t>
            </w:r>
            <w:r w:rsidRPr="007077E3">
              <w:rPr>
                <w:rFonts w:ascii="Times New Roman" w:eastAsia="Times New Roman" w:hAnsi="Times New Roman" w:cs="Times New Roman"/>
                <w:lang w:eastAsia="ru-RU"/>
              </w:rPr>
              <w:lastRenderedPageBreak/>
              <w:t>Правила поведения в конфликтах.</w:t>
            </w:r>
          </w:p>
        </w:tc>
        <w:tc>
          <w:tcPr>
            <w:tcW w:w="2693" w:type="dxa"/>
            <w:tcBorders>
              <w:top w:val="single" w:sz="4" w:space="0" w:color="auto"/>
              <w:left w:val="single" w:sz="4" w:space="0" w:color="auto"/>
              <w:bottom w:val="single" w:sz="4" w:space="0" w:color="auto"/>
              <w:right w:val="single" w:sz="4" w:space="0" w:color="auto"/>
            </w:tcBorders>
          </w:tcPr>
          <w:p w14:paraId="664E545D" w14:textId="77777777" w:rsidR="000A596C" w:rsidRDefault="000A596C" w:rsidP="000A596C">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4</w:t>
            </w:r>
          </w:p>
        </w:tc>
        <w:tc>
          <w:tcPr>
            <w:tcW w:w="2516" w:type="dxa"/>
            <w:vMerge/>
            <w:tcBorders>
              <w:left w:val="single" w:sz="4" w:space="0" w:color="auto"/>
              <w:right w:val="single" w:sz="4" w:space="0" w:color="auto"/>
            </w:tcBorders>
          </w:tcPr>
          <w:p w14:paraId="660771E3" w14:textId="77777777" w:rsidR="000A596C" w:rsidRPr="006C6125" w:rsidRDefault="000A596C" w:rsidP="000A596C">
            <w:pPr>
              <w:rPr>
                <w:rFonts w:ascii="Times New Roman" w:eastAsia="Times New Roman" w:hAnsi="Times New Roman" w:cs="Times New Roman"/>
                <w:lang w:eastAsia="ru-RU"/>
              </w:rPr>
            </w:pPr>
          </w:p>
        </w:tc>
      </w:tr>
      <w:tr w:rsidR="000A596C" w:rsidRPr="00C63897" w14:paraId="2E66EC12" w14:textId="77777777" w:rsidTr="000A596C">
        <w:trPr>
          <w:trHeight w:val="298"/>
        </w:trPr>
        <w:tc>
          <w:tcPr>
            <w:tcW w:w="2291" w:type="dxa"/>
            <w:vMerge w:val="restart"/>
          </w:tcPr>
          <w:p w14:paraId="5D5FD294" w14:textId="77777777" w:rsidR="000A596C" w:rsidRPr="007077E3" w:rsidRDefault="000A596C" w:rsidP="000A596C">
            <w:pPr>
              <w:rPr>
                <w:rFonts w:ascii="Times New Roman" w:eastAsia="Times New Roman" w:hAnsi="Times New Roman" w:cs="Times New Roman"/>
                <w:b/>
                <w:bCs/>
                <w:lang w:eastAsia="ru-RU"/>
              </w:rPr>
            </w:pPr>
            <w:r w:rsidRPr="007077E3">
              <w:rPr>
                <w:rFonts w:ascii="Times New Roman" w:eastAsia="Times New Roman" w:hAnsi="Times New Roman" w:cs="Times New Roman"/>
                <w:b/>
                <w:bCs/>
                <w:lang w:eastAsia="ru-RU"/>
              </w:rPr>
              <w:lastRenderedPageBreak/>
              <w:t>Тема 2.3.</w:t>
            </w:r>
          </w:p>
          <w:p w14:paraId="401E61DD" w14:textId="77777777" w:rsidR="000A596C" w:rsidRPr="00C63897" w:rsidRDefault="000A596C" w:rsidP="000A596C">
            <w:pPr>
              <w:rPr>
                <w:rFonts w:ascii="Times New Roman" w:eastAsia="Times New Roman" w:hAnsi="Times New Roman" w:cs="Times New Roman"/>
                <w:b/>
                <w:bCs/>
                <w:lang w:eastAsia="ru-RU"/>
              </w:rPr>
            </w:pPr>
            <w:r>
              <w:rPr>
                <w:rFonts w:ascii="Times New Roman" w:eastAsia="Calibri" w:hAnsi="Times New Roman" w:cs="Times New Roman"/>
                <w:b/>
                <w:bCs/>
              </w:rPr>
              <w:t>Влияние стресс факторов на профессиональную деятельность акушера</w:t>
            </w:r>
          </w:p>
        </w:tc>
        <w:tc>
          <w:tcPr>
            <w:tcW w:w="7060" w:type="dxa"/>
            <w:tcBorders>
              <w:top w:val="single" w:sz="4" w:space="0" w:color="auto"/>
              <w:left w:val="single" w:sz="4" w:space="0" w:color="auto"/>
              <w:bottom w:val="single" w:sz="4" w:space="0" w:color="auto"/>
              <w:right w:val="single" w:sz="4" w:space="0" w:color="auto"/>
            </w:tcBorders>
            <w:vAlign w:val="bottom"/>
          </w:tcPr>
          <w:p w14:paraId="689D3CEA" w14:textId="77777777" w:rsidR="000A596C" w:rsidRPr="00C63897" w:rsidRDefault="000A596C" w:rsidP="000A596C">
            <w:pPr>
              <w:rPr>
                <w:rFonts w:ascii="Times New Roman" w:eastAsia="Times New Roman" w:hAnsi="Times New Roman" w:cs="Times New Roman"/>
                <w:b/>
                <w:bCs/>
                <w:lang w:eastAsia="ru-RU"/>
              </w:rPr>
            </w:pPr>
            <w:r w:rsidRPr="007077E3">
              <w:rPr>
                <w:rFonts w:ascii="Times New Roman" w:eastAsia="Times New Roman" w:hAnsi="Times New Roman" w:cs="Times New Roman"/>
                <w:b/>
                <w:bCs/>
                <w:lang w:eastAsia="ru-RU"/>
              </w:rPr>
              <w:t>Содержание</w:t>
            </w:r>
          </w:p>
        </w:tc>
        <w:tc>
          <w:tcPr>
            <w:tcW w:w="2693" w:type="dxa"/>
            <w:tcBorders>
              <w:top w:val="single" w:sz="4" w:space="0" w:color="auto"/>
              <w:left w:val="single" w:sz="4" w:space="0" w:color="auto"/>
              <w:bottom w:val="single" w:sz="4" w:space="0" w:color="auto"/>
              <w:right w:val="single" w:sz="4" w:space="0" w:color="auto"/>
            </w:tcBorders>
          </w:tcPr>
          <w:p w14:paraId="7336D0D8" w14:textId="77777777" w:rsidR="000A596C" w:rsidRDefault="000A596C" w:rsidP="000A596C">
            <w:pPr>
              <w:rPr>
                <w:rFonts w:ascii="Times New Roman" w:eastAsia="Times New Roman" w:hAnsi="Times New Roman" w:cs="Times New Roman"/>
                <w:lang w:eastAsia="ru-RU"/>
              </w:rPr>
            </w:pPr>
            <w:r>
              <w:rPr>
                <w:rFonts w:ascii="Times New Roman" w:eastAsia="Times New Roman" w:hAnsi="Times New Roman" w:cs="Times New Roman"/>
                <w:b/>
                <w:lang w:eastAsia="ru-RU"/>
              </w:rPr>
              <w:t>2/8</w:t>
            </w:r>
          </w:p>
        </w:tc>
        <w:tc>
          <w:tcPr>
            <w:tcW w:w="2516" w:type="dxa"/>
            <w:vMerge w:val="restart"/>
            <w:tcBorders>
              <w:left w:val="single" w:sz="4" w:space="0" w:color="auto"/>
              <w:right w:val="single" w:sz="4" w:space="0" w:color="auto"/>
            </w:tcBorders>
          </w:tcPr>
          <w:p w14:paraId="18F6E7A1" w14:textId="77777777" w:rsidR="000A596C" w:rsidRPr="00AD35AD" w:rsidRDefault="000A596C" w:rsidP="000A596C">
            <w:pPr>
              <w:rPr>
                <w:rFonts w:ascii="Times New Roman" w:eastAsia="Times New Roman" w:hAnsi="Times New Roman" w:cs="Times New Roman"/>
                <w:lang w:eastAsia="ru-RU"/>
              </w:rPr>
            </w:pPr>
            <w:proofErr w:type="gramStart"/>
            <w:r w:rsidRPr="00AD35AD">
              <w:rPr>
                <w:rFonts w:ascii="Times New Roman" w:eastAsia="Times New Roman" w:hAnsi="Times New Roman" w:cs="Times New Roman"/>
                <w:lang w:eastAsia="ru-RU"/>
              </w:rPr>
              <w:t>ОК</w:t>
            </w:r>
            <w:proofErr w:type="gramEnd"/>
            <w:r w:rsidRPr="00AD35A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04</w:t>
            </w:r>
          </w:p>
          <w:p w14:paraId="5320DA63" w14:textId="77777777" w:rsidR="000A596C" w:rsidRPr="006C6125" w:rsidRDefault="000A596C" w:rsidP="000A596C">
            <w:pPr>
              <w:rPr>
                <w:rFonts w:ascii="Times New Roman" w:eastAsia="Times New Roman" w:hAnsi="Times New Roman" w:cs="Times New Roman"/>
                <w:lang w:eastAsia="ru-RU"/>
              </w:rPr>
            </w:pPr>
            <w:r w:rsidRPr="00AD35AD">
              <w:rPr>
                <w:rFonts w:ascii="Times New Roman" w:eastAsia="Times New Roman" w:hAnsi="Times New Roman" w:cs="Times New Roman"/>
                <w:lang w:eastAsia="ru-RU"/>
              </w:rPr>
              <w:t>ПК 6.1</w:t>
            </w:r>
          </w:p>
        </w:tc>
      </w:tr>
      <w:tr w:rsidR="000A596C" w:rsidRPr="00C63897" w14:paraId="7872CFC4" w14:textId="77777777" w:rsidTr="000A596C">
        <w:trPr>
          <w:trHeight w:val="298"/>
        </w:trPr>
        <w:tc>
          <w:tcPr>
            <w:tcW w:w="2291" w:type="dxa"/>
            <w:vMerge/>
          </w:tcPr>
          <w:p w14:paraId="3D7B3BCA" w14:textId="77777777" w:rsidR="000A596C" w:rsidRPr="00C63897" w:rsidRDefault="000A596C" w:rsidP="000A596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3BB198A3" w14:textId="77777777" w:rsidR="000A596C" w:rsidRPr="00D85757" w:rsidRDefault="000A596C" w:rsidP="000A5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bCs/>
                <w:lang w:eastAsia="ru-RU"/>
              </w:rPr>
            </w:pPr>
            <w:r w:rsidRPr="00D85757">
              <w:rPr>
                <w:rFonts w:ascii="Times New Roman" w:eastAsia="SimSun" w:hAnsi="Times New Roman" w:cs="Times New Roman"/>
                <w:bCs/>
                <w:lang w:eastAsia="ru-RU"/>
              </w:rPr>
              <w:t>Понятия стресс и эмоциональное выгорание.</w:t>
            </w:r>
          </w:p>
          <w:p w14:paraId="27398068" w14:textId="77777777" w:rsidR="000A596C" w:rsidRPr="00D85757" w:rsidRDefault="000A596C" w:rsidP="000A5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bCs/>
                <w:lang w:eastAsia="ru-RU"/>
              </w:rPr>
            </w:pPr>
            <w:r w:rsidRPr="00D85757">
              <w:rPr>
                <w:rFonts w:ascii="Times New Roman" w:eastAsia="SimSun" w:hAnsi="Times New Roman" w:cs="Times New Roman"/>
                <w:bCs/>
                <w:lang w:eastAsia="ru-RU"/>
              </w:rPr>
              <w:t xml:space="preserve">Теория развития стресса </w:t>
            </w:r>
            <w:proofErr w:type="spellStart"/>
            <w:r w:rsidRPr="00D85757">
              <w:rPr>
                <w:rFonts w:ascii="Times New Roman" w:eastAsia="SimSun" w:hAnsi="Times New Roman" w:cs="Times New Roman"/>
                <w:bCs/>
                <w:lang w:eastAsia="ru-RU"/>
              </w:rPr>
              <w:t>Г.Селье</w:t>
            </w:r>
            <w:proofErr w:type="spellEnd"/>
            <w:r w:rsidRPr="00D85757">
              <w:rPr>
                <w:rFonts w:ascii="Times New Roman" w:eastAsia="SimSun" w:hAnsi="Times New Roman" w:cs="Times New Roman"/>
                <w:bCs/>
                <w:lang w:eastAsia="ru-RU"/>
              </w:rPr>
              <w:t xml:space="preserve">.  </w:t>
            </w:r>
          </w:p>
          <w:p w14:paraId="63FFCB6E" w14:textId="77777777" w:rsidR="000A596C" w:rsidRPr="00B8764B" w:rsidRDefault="000A596C" w:rsidP="000A5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bCs/>
                <w:lang w:eastAsia="ru-RU"/>
              </w:rPr>
            </w:pPr>
            <w:r w:rsidRPr="00D85757">
              <w:rPr>
                <w:rFonts w:ascii="Times New Roman" w:eastAsia="SimSun" w:hAnsi="Times New Roman" w:cs="Times New Roman"/>
                <w:bCs/>
                <w:lang w:eastAsia="ru-RU"/>
              </w:rPr>
              <w:t xml:space="preserve"> Причины и последствия развития эмоционального выгорания. </w:t>
            </w:r>
            <w:r w:rsidRPr="00D85757">
              <w:rPr>
                <w:rFonts w:ascii="Times New Roman" w:eastAsia="Times New Roman" w:hAnsi="Times New Roman" w:cs="Times New Roman"/>
                <w:bCs/>
                <w:lang w:eastAsia="ru-RU"/>
              </w:rPr>
              <w:t>Эмоциональное выгорание как фактор общения</w:t>
            </w:r>
          </w:p>
        </w:tc>
        <w:tc>
          <w:tcPr>
            <w:tcW w:w="2693" w:type="dxa"/>
            <w:tcBorders>
              <w:top w:val="single" w:sz="4" w:space="0" w:color="auto"/>
              <w:left w:val="single" w:sz="4" w:space="0" w:color="auto"/>
              <w:bottom w:val="single" w:sz="4" w:space="0" w:color="auto"/>
              <w:right w:val="single" w:sz="4" w:space="0" w:color="auto"/>
            </w:tcBorders>
          </w:tcPr>
          <w:p w14:paraId="672C16E5" w14:textId="77777777" w:rsidR="000A596C" w:rsidRDefault="000A596C" w:rsidP="000A596C">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16" w:type="dxa"/>
            <w:vMerge/>
            <w:tcBorders>
              <w:left w:val="single" w:sz="4" w:space="0" w:color="auto"/>
              <w:right w:val="single" w:sz="4" w:space="0" w:color="auto"/>
            </w:tcBorders>
          </w:tcPr>
          <w:p w14:paraId="21774A87" w14:textId="77777777" w:rsidR="000A596C" w:rsidRPr="006C6125" w:rsidRDefault="000A596C" w:rsidP="000A596C">
            <w:pPr>
              <w:rPr>
                <w:rFonts w:ascii="Times New Roman" w:eastAsia="Times New Roman" w:hAnsi="Times New Roman" w:cs="Times New Roman"/>
                <w:lang w:eastAsia="ru-RU"/>
              </w:rPr>
            </w:pPr>
          </w:p>
        </w:tc>
      </w:tr>
      <w:tr w:rsidR="000A596C" w:rsidRPr="00C63897" w14:paraId="5C300F11" w14:textId="77777777" w:rsidTr="000A596C">
        <w:trPr>
          <w:trHeight w:val="298"/>
        </w:trPr>
        <w:tc>
          <w:tcPr>
            <w:tcW w:w="2291" w:type="dxa"/>
            <w:vMerge/>
          </w:tcPr>
          <w:p w14:paraId="67999148" w14:textId="77777777" w:rsidR="000A596C" w:rsidRPr="00C63897" w:rsidRDefault="000A596C" w:rsidP="000A596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09675366" w14:textId="77777777" w:rsidR="000A596C" w:rsidRDefault="000A596C" w:rsidP="000A596C">
            <w:pPr>
              <w:rPr>
                <w:rFonts w:ascii="Times New Roman" w:eastAsia="Times New Roman" w:hAnsi="Times New Roman" w:cs="Times New Roman"/>
                <w:lang w:eastAsia="ru-RU"/>
              </w:rPr>
            </w:pPr>
            <w:r w:rsidRPr="00D85757">
              <w:rPr>
                <w:rFonts w:ascii="Times New Roman" w:eastAsia="Times New Roman" w:hAnsi="Times New Roman" w:cs="Times New Roman"/>
                <w:b/>
                <w:lang w:eastAsia="ru-RU"/>
              </w:rPr>
              <w:t>В том числе практических и лабораторных занятий</w:t>
            </w:r>
            <w:r w:rsidRPr="00D85757">
              <w:rPr>
                <w:rFonts w:ascii="Times New Roman" w:eastAsia="Times New Roman" w:hAnsi="Times New Roman" w:cs="Times New Roman"/>
                <w:b/>
                <w:lang w:eastAsia="ru-RU"/>
              </w:rPr>
              <w:tab/>
            </w:r>
          </w:p>
        </w:tc>
        <w:tc>
          <w:tcPr>
            <w:tcW w:w="2693" w:type="dxa"/>
            <w:tcBorders>
              <w:top w:val="single" w:sz="4" w:space="0" w:color="auto"/>
              <w:left w:val="single" w:sz="4" w:space="0" w:color="auto"/>
              <w:bottom w:val="single" w:sz="4" w:space="0" w:color="auto"/>
              <w:right w:val="single" w:sz="4" w:space="0" w:color="auto"/>
            </w:tcBorders>
          </w:tcPr>
          <w:p w14:paraId="5BF7142B" w14:textId="77777777" w:rsidR="000A596C" w:rsidRDefault="000A596C" w:rsidP="000A596C">
            <w:pP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516" w:type="dxa"/>
            <w:vMerge/>
            <w:tcBorders>
              <w:left w:val="single" w:sz="4" w:space="0" w:color="auto"/>
              <w:right w:val="single" w:sz="4" w:space="0" w:color="auto"/>
            </w:tcBorders>
          </w:tcPr>
          <w:p w14:paraId="30CDA497" w14:textId="77777777" w:rsidR="000A596C" w:rsidRPr="006C6125" w:rsidRDefault="000A596C" w:rsidP="000A596C">
            <w:pPr>
              <w:rPr>
                <w:rFonts w:ascii="Times New Roman" w:eastAsia="Times New Roman" w:hAnsi="Times New Roman" w:cs="Times New Roman"/>
                <w:lang w:eastAsia="ru-RU"/>
              </w:rPr>
            </w:pPr>
          </w:p>
        </w:tc>
      </w:tr>
      <w:tr w:rsidR="000A596C" w:rsidRPr="00C63897" w14:paraId="199F9654" w14:textId="77777777" w:rsidTr="000A596C">
        <w:trPr>
          <w:trHeight w:val="298"/>
        </w:trPr>
        <w:tc>
          <w:tcPr>
            <w:tcW w:w="2291" w:type="dxa"/>
            <w:vMerge/>
          </w:tcPr>
          <w:p w14:paraId="3ABEF3B1" w14:textId="77777777" w:rsidR="000A596C" w:rsidRPr="00C63897" w:rsidRDefault="000A596C" w:rsidP="000A596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4A979216" w14:textId="77777777" w:rsidR="000A596C" w:rsidRPr="00D85757" w:rsidRDefault="000A596C" w:rsidP="000A596C">
            <w:pPr>
              <w:rPr>
                <w:rFonts w:ascii="Times New Roman" w:eastAsia="Times New Roman" w:hAnsi="Times New Roman" w:cs="Times New Roman"/>
                <w:b/>
                <w:lang w:eastAsia="ru-RU"/>
              </w:rPr>
            </w:pPr>
            <w:r w:rsidRPr="00D85757">
              <w:rPr>
                <w:rFonts w:ascii="Times New Roman" w:eastAsia="Times New Roman" w:hAnsi="Times New Roman" w:cs="Times New Roman"/>
                <w:lang w:eastAsia="ru-RU"/>
              </w:rPr>
              <w:t xml:space="preserve">Изучение характеристик общения в стрессовых ситуациях, влияния   эмоционального выгорания на профессиональные коммуникации </w:t>
            </w:r>
            <w:r>
              <w:rPr>
                <w:rFonts w:ascii="Times New Roman" w:eastAsia="Times New Roman" w:hAnsi="Times New Roman" w:cs="Times New Roman"/>
                <w:lang w:eastAsia="ru-RU"/>
              </w:rPr>
              <w:t>акушера</w:t>
            </w:r>
            <w:r w:rsidRPr="00D85757">
              <w:rPr>
                <w:rFonts w:ascii="Times New Roman" w:eastAsia="Times New Roman" w:hAnsi="Times New Roman" w:cs="Times New Roman"/>
                <w:lang w:eastAsia="ru-RU"/>
              </w:rPr>
              <w:t>. Стресс-менеджмент и меры профилактики эмоционального выгорания.</w:t>
            </w:r>
          </w:p>
        </w:tc>
        <w:tc>
          <w:tcPr>
            <w:tcW w:w="2693" w:type="dxa"/>
            <w:tcBorders>
              <w:top w:val="single" w:sz="4" w:space="0" w:color="auto"/>
              <w:left w:val="single" w:sz="4" w:space="0" w:color="auto"/>
              <w:bottom w:val="single" w:sz="4" w:space="0" w:color="auto"/>
              <w:right w:val="single" w:sz="4" w:space="0" w:color="auto"/>
            </w:tcBorders>
          </w:tcPr>
          <w:p w14:paraId="33CC2617" w14:textId="77777777" w:rsidR="000A596C" w:rsidRDefault="000A596C" w:rsidP="000A596C">
            <w:pPr>
              <w:rPr>
                <w:rFonts w:ascii="Times New Roman" w:eastAsia="Times New Roman" w:hAnsi="Times New Roman" w:cs="Times New Roman"/>
                <w:lang w:eastAsia="ru-RU"/>
              </w:rPr>
            </w:pPr>
          </w:p>
        </w:tc>
        <w:tc>
          <w:tcPr>
            <w:tcW w:w="2516" w:type="dxa"/>
            <w:vMerge/>
            <w:tcBorders>
              <w:left w:val="single" w:sz="4" w:space="0" w:color="auto"/>
              <w:right w:val="single" w:sz="4" w:space="0" w:color="auto"/>
            </w:tcBorders>
          </w:tcPr>
          <w:p w14:paraId="39DE20DD" w14:textId="77777777" w:rsidR="000A596C" w:rsidRPr="006C6125" w:rsidRDefault="000A596C" w:rsidP="000A596C">
            <w:pPr>
              <w:rPr>
                <w:rFonts w:ascii="Times New Roman" w:eastAsia="Times New Roman" w:hAnsi="Times New Roman" w:cs="Times New Roman"/>
                <w:lang w:eastAsia="ru-RU"/>
              </w:rPr>
            </w:pPr>
          </w:p>
        </w:tc>
      </w:tr>
      <w:tr w:rsidR="000A596C" w:rsidRPr="00C63897" w14:paraId="5A8151E0" w14:textId="77777777" w:rsidTr="000A596C">
        <w:trPr>
          <w:trHeight w:val="298"/>
        </w:trPr>
        <w:tc>
          <w:tcPr>
            <w:tcW w:w="2291" w:type="dxa"/>
            <w:vMerge/>
          </w:tcPr>
          <w:p w14:paraId="1A56D867" w14:textId="77777777" w:rsidR="000A596C" w:rsidRPr="00C63897" w:rsidRDefault="000A596C" w:rsidP="000A596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10B8B0A0" w14:textId="77777777" w:rsidR="000A596C" w:rsidRPr="00B8764B" w:rsidRDefault="000A596C" w:rsidP="000A5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bCs/>
                <w:lang w:eastAsia="ru-RU"/>
              </w:rPr>
            </w:pPr>
            <w:r w:rsidRPr="00B8764B">
              <w:rPr>
                <w:rFonts w:ascii="Times New Roman" w:eastAsia="Times New Roman" w:hAnsi="Times New Roman" w:cs="Times New Roman"/>
                <w:bCs/>
                <w:lang w:eastAsia="ru-RU"/>
              </w:rPr>
              <w:t>Эмоциональное выгорание как фактор общения</w:t>
            </w:r>
          </w:p>
          <w:p w14:paraId="185CAF5D" w14:textId="77777777" w:rsidR="000A596C" w:rsidRPr="00B8764B" w:rsidRDefault="000A596C" w:rsidP="000A5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bCs/>
                <w:lang w:eastAsia="ru-RU"/>
              </w:rPr>
            </w:pPr>
            <w:r w:rsidRPr="00B8764B">
              <w:rPr>
                <w:rFonts w:ascii="Times New Roman" w:eastAsia="SimSun" w:hAnsi="Times New Roman" w:cs="Times New Roman"/>
                <w:bCs/>
                <w:lang w:eastAsia="ru-RU"/>
              </w:rPr>
              <w:t>Основные приемы профилактики эмоционального выгорания.</w:t>
            </w:r>
          </w:p>
          <w:p w14:paraId="36C02FF8" w14:textId="77777777" w:rsidR="000A596C" w:rsidRDefault="000A596C" w:rsidP="000A596C">
            <w:pPr>
              <w:rPr>
                <w:rFonts w:ascii="Times New Roman" w:eastAsia="Times New Roman" w:hAnsi="Times New Roman" w:cs="Times New Roman"/>
                <w:lang w:eastAsia="ru-RU"/>
              </w:rPr>
            </w:pPr>
            <w:r w:rsidRPr="00B8764B">
              <w:rPr>
                <w:rFonts w:ascii="Times New Roman" w:eastAsia="SimSun" w:hAnsi="Times New Roman" w:cs="Times New Roman"/>
                <w:bCs/>
                <w:lang w:eastAsia="ru-RU"/>
              </w:rPr>
              <w:t>Стрессоустойчивость в профессиональной деятельности медицинского работника</w:t>
            </w:r>
          </w:p>
        </w:tc>
        <w:tc>
          <w:tcPr>
            <w:tcW w:w="2693" w:type="dxa"/>
            <w:tcBorders>
              <w:top w:val="single" w:sz="4" w:space="0" w:color="auto"/>
              <w:left w:val="single" w:sz="4" w:space="0" w:color="auto"/>
              <w:bottom w:val="single" w:sz="4" w:space="0" w:color="auto"/>
              <w:right w:val="single" w:sz="4" w:space="0" w:color="auto"/>
            </w:tcBorders>
          </w:tcPr>
          <w:p w14:paraId="05FD04E1" w14:textId="77777777" w:rsidR="000A596C" w:rsidRDefault="000A596C" w:rsidP="000A596C">
            <w:pP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516" w:type="dxa"/>
            <w:vMerge/>
            <w:tcBorders>
              <w:left w:val="single" w:sz="4" w:space="0" w:color="auto"/>
              <w:right w:val="single" w:sz="4" w:space="0" w:color="auto"/>
            </w:tcBorders>
          </w:tcPr>
          <w:p w14:paraId="56B0DFAA" w14:textId="77777777" w:rsidR="000A596C" w:rsidRPr="006C6125" w:rsidRDefault="000A596C" w:rsidP="000A596C">
            <w:pPr>
              <w:rPr>
                <w:rFonts w:ascii="Times New Roman" w:eastAsia="Times New Roman" w:hAnsi="Times New Roman" w:cs="Times New Roman"/>
                <w:lang w:eastAsia="ru-RU"/>
              </w:rPr>
            </w:pPr>
          </w:p>
        </w:tc>
      </w:tr>
      <w:tr w:rsidR="000A596C" w:rsidRPr="00C63897" w14:paraId="38328375" w14:textId="77777777" w:rsidTr="000A596C">
        <w:trPr>
          <w:trHeight w:val="298"/>
        </w:trPr>
        <w:tc>
          <w:tcPr>
            <w:tcW w:w="2291" w:type="dxa"/>
            <w:vMerge w:val="restart"/>
          </w:tcPr>
          <w:p w14:paraId="2E2EE567" w14:textId="77777777" w:rsidR="000A596C" w:rsidRDefault="000A596C" w:rsidP="000A596C">
            <w:pPr>
              <w:rPr>
                <w:rFonts w:ascii="Times New Roman" w:eastAsia="Times New Roman" w:hAnsi="Times New Roman" w:cs="Times New Roman"/>
                <w:b/>
                <w:bCs/>
                <w:lang w:eastAsia="ru-RU"/>
              </w:rPr>
            </w:pPr>
            <w:r w:rsidRPr="00EA0795">
              <w:rPr>
                <w:rFonts w:ascii="Times New Roman" w:eastAsia="Times New Roman" w:hAnsi="Times New Roman" w:cs="Times New Roman"/>
                <w:b/>
                <w:bCs/>
                <w:lang w:eastAsia="ru-RU"/>
              </w:rPr>
              <w:t xml:space="preserve">Тема 2.7. </w:t>
            </w:r>
            <w:r w:rsidRPr="00EA0795">
              <w:rPr>
                <w:rFonts w:ascii="Times New Roman" w:eastAsia="Times New Roman" w:hAnsi="Times New Roman" w:cs="Times New Roman"/>
                <w:b/>
                <w:lang w:eastAsia="zh-CN"/>
              </w:rPr>
              <w:t xml:space="preserve"> Общение с пациентами в кризисных состояниях</w:t>
            </w:r>
          </w:p>
        </w:tc>
        <w:tc>
          <w:tcPr>
            <w:tcW w:w="7060" w:type="dxa"/>
            <w:tcBorders>
              <w:top w:val="single" w:sz="4" w:space="0" w:color="auto"/>
              <w:left w:val="single" w:sz="4" w:space="0" w:color="auto"/>
              <w:bottom w:val="single" w:sz="4" w:space="0" w:color="auto"/>
              <w:right w:val="single" w:sz="4" w:space="0" w:color="auto"/>
            </w:tcBorders>
            <w:vAlign w:val="bottom"/>
          </w:tcPr>
          <w:p w14:paraId="582370E4" w14:textId="77777777" w:rsidR="000A596C" w:rsidRDefault="000A596C" w:rsidP="000A596C">
            <w:pPr>
              <w:rPr>
                <w:rFonts w:ascii="Times New Roman" w:eastAsia="Times New Roman" w:hAnsi="Times New Roman" w:cs="Times New Roman"/>
                <w:lang w:eastAsia="ru-RU"/>
              </w:rPr>
            </w:pPr>
            <w:r w:rsidRPr="00D85757">
              <w:rPr>
                <w:rFonts w:ascii="Times New Roman" w:eastAsia="Times New Roman" w:hAnsi="Times New Roman" w:cs="Times New Roman"/>
                <w:b/>
                <w:bCs/>
                <w:lang w:eastAsia="ru-RU"/>
              </w:rPr>
              <w:t>Содержание</w:t>
            </w:r>
          </w:p>
        </w:tc>
        <w:tc>
          <w:tcPr>
            <w:tcW w:w="2693" w:type="dxa"/>
            <w:tcBorders>
              <w:top w:val="single" w:sz="4" w:space="0" w:color="auto"/>
              <w:left w:val="single" w:sz="4" w:space="0" w:color="auto"/>
              <w:bottom w:val="single" w:sz="4" w:space="0" w:color="auto"/>
              <w:right w:val="single" w:sz="4" w:space="0" w:color="auto"/>
            </w:tcBorders>
          </w:tcPr>
          <w:p w14:paraId="62AEB7D0" w14:textId="77777777" w:rsidR="000A596C" w:rsidRDefault="000A596C" w:rsidP="000A596C">
            <w:pPr>
              <w:rPr>
                <w:rFonts w:ascii="Times New Roman" w:eastAsia="Times New Roman" w:hAnsi="Times New Roman" w:cs="Times New Roman"/>
                <w:lang w:eastAsia="ru-RU"/>
              </w:rPr>
            </w:pPr>
            <w:r>
              <w:rPr>
                <w:rFonts w:ascii="Times New Roman" w:eastAsia="Times New Roman" w:hAnsi="Times New Roman" w:cs="Times New Roman"/>
                <w:b/>
                <w:lang w:eastAsia="ru-RU"/>
              </w:rPr>
              <w:t>2</w:t>
            </w:r>
            <w:r w:rsidRPr="00F875D1">
              <w:rPr>
                <w:rFonts w:ascii="Times New Roman" w:eastAsia="Times New Roman" w:hAnsi="Times New Roman" w:cs="Times New Roman"/>
                <w:b/>
                <w:lang w:eastAsia="ru-RU"/>
              </w:rPr>
              <w:t>/4</w:t>
            </w:r>
          </w:p>
        </w:tc>
        <w:tc>
          <w:tcPr>
            <w:tcW w:w="2516" w:type="dxa"/>
            <w:vMerge w:val="restart"/>
            <w:tcBorders>
              <w:left w:val="single" w:sz="4" w:space="0" w:color="auto"/>
              <w:right w:val="single" w:sz="4" w:space="0" w:color="auto"/>
            </w:tcBorders>
          </w:tcPr>
          <w:p w14:paraId="63CE905C" w14:textId="77777777" w:rsidR="000A596C" w:rsidRPr="00B8764B" w:rsidRDefault="000A596C" w:rsidP="000A596C">
            <w:pPr>
              <w:rPr>
                <w:rFonts w:ascii="Times New Roman" w:eastAsia="Times New Roman" w:hAnsi="Times New Roman" w:cs="Times New Roman"/>
                <w:lang w:eastAsia="ru-RU"/>
              </w:rPr>
            </w:pPr>
            <w:proofErr w:type="gramStart"/>
            <w:r w:rsidRPr="00B8764B">
              <w:rPr>
                <w:rFonts w:ascii="Times New Roman" w:eastAsia="Times New Roman" w:hAnsi="Times New Roman" w:cs="Times New Roman"/>
                <w:lang w:eastAsia="ru-RU"/>
              </w:rPr>
              <w:t>ОК</w:t>
            </w:r>
            <w:proofErr w:type="gramEnd"/>
            <w:r w:rsidRPr="00B8764B">
              <w:rPr>
                <w:rFonts w:ascii="Times New Roman" w:eastAsia="Times New Roman" w:hAnsi="Times New Roman" w:cs="Times New Roman"/>
                <w:lang w:eastAsia="ru-RU"/>
              </w:rPr>
              <w:t xml:space="preserve"> 04</w:t>
            </w:r>
          </w:p>
          <w:p w14:paraId="0685058C" w14:textId="77777777" w:rsidR="000A596C" w:rsidRPr="006C6125" w:rsidRDefault="000A596C" w:rsidP="000A596C">
            <w:pPr>
              <w:rPr>
                <w:rFonts w:ascii="Times New Roman" w:eastAsia="Times New Roman" w:hAnsi="Times New Roman" w:cs="Times New Roman"/>
                <w:lang w:eastAsia="ru-RU"/>
              </w:rPr>
            </w:pPr>
            <w:r w:rsidRPr="00B8764B">
              <w:rPr>
                <w:rFonts w:ascii="Times New Roman" w:eastAsia="Times New Roman" w:hAnsi="Times New Roman" w:cs="Times New Roman"/>
                <w:lang w:eastAsia="ru-RU"/>
              </w:rPr>
              <w:t>ПК 6.1</w:t>
            </w:r>
          </w:p>
        </w:tc>
      </w:tr>
      <w:tr w:rsidR="000A596C" w:rsidRPr="00C63897" w14:paraId="515AA023" w14:textId="77777777" w:rsidTr="000A596C">
        <w:trPr>
          <w:trHeight w:val="298"/>
        </w:trPr>
        <w:tc>
          <w:tcPr>
            <w:tcW w:w="2291" w:type="dxa"/>
            <w:vMerge/>
          </w:tcPr>
          <w:p w14:paraId="04E9F0CE" w14:textId="77777777" w:rsidR="000A596C" w:rsidRPr="00C63897" w:rsidRDefault="000A596C" w:rsidP="000A596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1DC7C563" w14:textId="77777777" w:rsidR="000A596C" w:rsidRPr="00D85757" w:rsidRDefault="000A596C" w:rsidP="000A596C">
            <w:pPr>
              <w:tabs>
                <w:tab w:val="left" w:pos="2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lang w:eastAsia="zh-CN"/>
              </w:rPr>
            </w:pPr>
            <w:r w:rsidRPr="00D85757">
              <w:rPr>
                <w:rFonts w:ascii="Times New Roman" w:eastAsia="SimSun" w:hAnsi="Times New Roman" w:cs="Times New Roman"/>
                <w:bCs/>
                <w:lang w:val="ru" w:eastAsia="ru-RU"/>
              </w:rPr>
              <w:t>Кризисные состояния, депрессии. Понятие психологической травмы.</w:t>
            </w:r>
            <w:r>
              <w:rPr>
                <w:rFonts w:ascii="Times New Roman" w:eastAsia="SimSun" w:hAnsi="Times New Roman" w:cs="Times New Roman"/>
                <w:bCs/>
                <w:lang w:val="ru" w:eastAsia="ru-RU"/>
              </w:rPr>
              <w:t xml:space="preserve"> ОСР, </w:t>
            </w:r>
            <w:r w:rsidRPr="00D85757">
              <w:rPr>
                <w:rFonts w:ascii="Times New Roman" w:eastAsia="SimSun" w:hAnsi="Times New Roman" w:cs="Times New Roman"/>
                <w:bCs/>
                <w:lang w:eastAsia="ru-RU"/>
              </w:rPr>
              <w:t>ПТСР (</w:t>
            </w:r>
            <w:r>
              <w:rPr>
                <w:rFonts w:ascii="Times New Roman" w:eastAsia="SimSun" w:hAnsi="Times New Roman" w:cs="Times New Roman"/>
                <w:bCs/>
                <w:lang w:eastAsia="ru-RU"/>
              </w:rPr>
              <w:t xml:space="preserve">острое и </w:t>
            </w:r>
            <w:r w:rsidRPr="00D85757">
              <w:rPr>
                <w:rFonts w:ascii="Times New Roman" w:eastAsia="SimSun" w:hAnsi="Times New Roman" w:cs="Times New Roman"/>
                <w:bCs/>
                <w:lang w:eastAsia="ru-RU"/>
              </w:rPr>
              <w:t>посттравматическое стрессовое расстройство): причины, признаки, принципы помощи пациенту.</w:t>
            </w:r>
            <w:r w:rsidRPr="00D85757">
              <w:rPr>
                <w:rFonts w:ascii="Times New Roman" w:eastAsia="Times New Roman" w:hAnsi="Times New Roman" w:cs="Times New Roman"/>
                <w:bCs/>
                <w:lang w:eastAsia="ru-RU"/>
              </w:rPr>
              <w:t xml:space="preserve">                          Взаимодействие с пациентами в кризисных состояниях.                             </w:t>
            </w:r>
            <w:r w:rsidRPr="00D85757">
              <w:rPr>
                <w:rFonts w:ascii="Times New Roman" w:eastAsia="SimSun" w:hAnsi="Times New Roman" w:cs="Times New Roman"/>
                <w:bCs/>
                <w:lang w:val="ru" w:eastAsia="ru-RU"/>
              </w:rPr>
              <w:t>Основные правила поведения медработника при общении с пациентами в кризисных состояниях</w:t>
            </w:r>
            <w:r>
              <w:rPr>
                <w:rFonts w:ascii="Times New Roman" w:eastAsia="SimSun" w:hAnsi="Times New Roman" w:cs="Times New Roman"/>
                <w:bCs/>
                <w:lang w:val="ru" w:eastAsia="ru-RU"/>
              </w:rPr>
              <w:t xml:space="preserve">. </w:t>
            </w:r>
            <w:r w:rsidRPr="00D85757">
              <w:rPr>
                <w:rFonts w:ascii="Times New Roman" w:eastAsia="Times New Roman" w:hAnsi="Times New Roman" w:cs="Times New Roman"/>
                <w:bCs/>
                <w:lang w:eastAsia="zh-CN"/>
              </w:rPr>
              <w:t xml:space="preserve"> Психология умирания</w:t>
            </w:r>
            <w:r w:rsidRPr="00D85757">
              <w:rPr>
                <w:rFonts w:ascii="Times New Roman" w:eastAsia="SimSun" w:hAnsi="Times New Roman" w:cs="Times New Roman"/>
                <w:bCs/>
                <w:lang w:val="ru" w:eastAsia="ru-RU"/>
              </w:rPr>
              <w:t>.</w:t>
            </w:r>
            <w:r w:rsidRPr="00D85757">
              <w:rPr>
                <w:rFonts w:ascii="Times New Roman" w:eastAsia="Times New Roman" w:hAnsi="Times New Roman" w:cs="Times New Roman"/>
                <w:bCs/>
                <w:lang w:eastAsia="ru-RU"/>
              </w:rPr>
              <w:t xml:space="preserve">                                                       </w:t>
            </w:r>
            <w:r w:rsidRPr="00D85757">
              <w:rPr>
                <w:rFonts w:ascii="Times New Roman" w:eastAsia="Times New Roman" w:hAnsi="Times New Roman" w:cs="Times New Roman"/>
                <w:bCs/>
                <w:lang w:eastAsia="zh-CN"/>
              </w:rPr>
              <w:t xml:space="preserve">Психологические аспекты паллиативного ухода. </w:t>
            </w:r>
            <w:r>
              <w:rPr>
                <w:rFonts w:ascii="Times New Roman" w:eastAsia="Times New Roman" w:hAnsi="Times New Roman" w:cs="Times New Roman"/>
                <w:lang w:eastAsia="zh-CN"/>
              </w:rPr>
              <w:t xml:space="preserve"> </w:t>
            </w:r>
            <w:r w:rsidRPr="00D85757">
              <w:rPr>
                <w:rFonts w:ascii="Times New Roman" w:eastAsia="Times New Roman" w:hAnsi="Times New Roman" w:cs="Times New Roman"/>
                <w:bCs/>
                <w:lang w:eastAsia="zh-CN"/>
              </w:rPr>
              <w:t>Работа с родственниками</w:t>
            </w:r>
            <w:r>
              <w:rPr>
                <w:rFonts w:ascii="Times New Roman" w:eastAsia="Times New Roman" w:hAnsi="Times New Roman" w:cs="Times New Roman"/>
                <w:lang w:eastAsia="zh-CN"/>
              </w:rPr>
              <w:t xml:space="preserve">. </w:t>
            </w:r>
            <w:r w:rsidRPr="00D85757">
              <w:rPr>
                <w:rFonts w:ascii="Times New Roman" w:eastAsia="Times New Roman" w:hAnsi="Times New Roman" w:cs="Times New Roman"/>
                <w:bCs/>
                <w:lang w:eastAsia="zh-CN"/>
              </w:rPr>
              <w:t>Особенности общения с паллиативными  пациентами.</w:t>
            </w:r>
          </w:p>
          <w:p w14:paraId="13EC236F" w14:textId="77777777" w:rsidR="000A596C" w:rsidRDefault="000A596C" w:rsidP="000A596C">
            <w:pPr>
              <w:rPr>
                <w:rFonts w:ascii="Times New Roman" w:eastAsia="Times New Roman" w:hAnsi="Times New Roman" w:cs="Times New Roman"/>
                <w:lang w:eastAsia="ru-RU"/>
              </w:rPr>
            </w:pPr>
            <w:r w:rsidRPr="00D85757">
              <w:rPr>
                <w:rFonts w:ascii="Times New Roman" w:eastAsia="Times New Roman" w:hAnsi="Times New Roman" w:cs="Times New Roman"/>
                <w:bCs/>
                <w:lang w:eastAsia="ru-RU"/>
              </w:rPr>
              <w:t xml:space="preserve">Суицид. </w:t>
            </w:r>
            <w:r w:rsidRPr="00D85757">
              <w:rPr>
                <w:rFonts w:ascii="Times New Roman" w:eastAsia="SimSun" w:hAnsi="Times New Roman" w:cs="Times New Roman"/>
                <w:bCs/>
                <w:lang w:val="ru" w:eastAsia="ru-RU"/>
              </w:rPr>
              <w:t>Профилактика суицида</w:t>
            </w:r>
            <w:r w:rsidRPr="00D85757">
              <w:rPr>
                <w:rFonts w:ascii="Times New Roman" w:eastAsia="SimSun" w:hAnsi="Times New Roman" w:cs="Times New Roman"/>
                <w:bCs/>
                <w:lang w:eastAsia="ru-RU"/>
              </w:rPr>
              <w:t>.</w:t>
            </w:r>
            <w:r w:rsidRPr="00D85757">
              <w:rPr>
                <w:rFonts w:ascii="Times New Roman" w:eastAsia="SimSun" w:hAnsi="Times New Roman" w:cs="Times New Roman"/>
                <w:bCs/>
                <w:lang w:val="ru" w:eastAsia="ru-RU"/>
              </w:rPr>
              <w:t xml:space="preserve">                                                                </w:t>
            </w:r>
          </w:p>
        </w:tc>
        <w:tc>
          <w:tcPr>
            <w:tcW w:w="2693" w:type="dxa"/>
            <w:tcBorders>
              <w:top w:val="single" w:sz="4" w:space="0" w:color="auto"/>
              <w:left w:val="single" w:sz="4" w:space="0" w:color="auto"/>
              <w:bottom w:val="single" w:sz="4" w:space="0" w:color="auto"/>
              <w:right w:val="single" w:sz="4" w:space="0" w:color="auto"/>
            </w:tcBorders>
          </w:tcPr>
          <w:p w14:paraId="65182334" w14:textId="77777777" w:rsidR="000A596C" w:rsidRDefault="000A596C" w:rsidP="000A596C">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16" w:type="dxa"/>
            <w:vMerge/>
            <w:tcBorders>
              <w:left w:val="single" w:sz="4" w:space="0" w:color="auto"/>
              <w:right w:val="single" w:sz="4" w:space="0" w:color="auto"/>
            </w:tcBorders>
          </w:tcPr>
          <w:p w14:paraId="6A0B5F79" w14:textId="77777777" w:rsidR="000A596C" w:rsidRPr="006C6125" w:rsidRDefault="000A596C" w:rsidP="000A596C">
            <w:pPr>
              <w:rPr>
                <w:rFonts w:ascii="Times New Roman" w:eastAsia="Times New Roman" w:hAnsi="Times New Roman" w:cs="Times New Roman"/>
                <w:lang w:eastAsia="ru-RU"/>
              </w:rPr>
            </w:pPr>
          </w:p>
        </w:tc>
      </w:tr>
      <w:tr w:rsidR="000A596C" w:rsidRPr="00C63897" w14:paraId="77AB753A" w14:textId="77777777" w:rsidTr="000A596C">
        <w:trPr>
          <w:trHeight w:val="298"/>
        </w:trPr>
        <w:tc>
          <w:tcPr>
            <w:tcW w:w="2291" w:type="dxa"/>
            <w:vMerge/>
          </w:tcPr>
          <w:p w14:paraId="1CBE503C" w14:textId="77777777" w:rsidR="000A596C" w:rsidRPr="00C63897" w:rsidRDefault="000A596C" w:rsidP="000A596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4C18C864" w14:textId="77777777" w:rsidR="000A596C" w:rsidRPr="00D85757" w:rsidRDefault="000A596C" w:rsidP="000A596C">
            <w:pPr>
              <w:tabs>
                <w:tab w:val="left" w:pos="2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bCs/>
                <w:lang w:val="ru" w:eastAsia="ru-RU"/>
              </w:rPr>
            </w:pPr>
            <w:r w:rsidRPr="00D85757">
              <w:rPr>
                <w:rFonts w:ascii="Times New Roman" w:eastAsia="Times New Roman" w:hAnsi="Times New Roman" w:cs="Times New Roman"/>
                <w:b/>
                <w:lang w:eastAsia="ru-RU"/>
              </w:rPr>
              <w:t>В том числе практических и лабораторных занятий</w:t>
            </w:r>
            <w:r w:rsidRPr="00D85757">
              <w:rPr>
                <w:rFonts w:ascii="Times New Roman" w:eastAsia="Times New Roman" w:hAnsi="Times New Roman" w:cs="Times New Roman"/>
                <w:b/>
                <w:lang w:eastAsia="ru-RU"/>
              </w:rPr>
              <w:tab/>
            </w:r>
          </w:p>
        </w:tc>
        <w:tc>
          <w:tcPr>
            <w:tcW w:w="2693" w:type="dxa"/>
            <w:tcBorders>
              <w:top w:val="single" w:sz="4" w:space="0" w:color="auto"/>
              <w:left w:val="single" w:sz="4" w:space="0" w:color="auto"/>
              <w:bottom w:val="single" w:sz="4" w:space="0" w:color="auto"/>
              <w:right w:val="single" w:sz="4" w:space="0" w:color="auto"/>
            </w:tcBorders>
          </w:tcPr>
          <w:p w14:paraId="6DCC7FD0" w14:textId="77777777" w:rsidR="000A596C" w:rsidRDefault="000A596C" w:rsidP="000A596C">
            <w:pP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516" w:type="dxa"/>
            <w:vMerge/>
            <w:tcBorders>
              <w:left w:val="single" w:sz="4" w:space="0" w:color="auto"/>
              <w:right w:val="single" w:sz="4" w:space="0" w:color="auto"/>
            </w:tcBorders>
          </w:tcPr>
          <w:p w14:paraId="59504672" w14:textId="77777777" w:rsidR="000A596C" w:rsidRPr="006C6125" w:rsidRDefault="000A596C" w:rsidP="000A596C">
            <w:pPr>
              <w:rPr>
                <w:rFonts w:ascii="Times New Roman" w:eastAsia="Times New Roman" w:hAnsi="Times New Roman" w:cs="Times New Roman"/>
                <w:lang w:eastAsia="ru-RU"/>
              </w:rPr>
            </w:pPr>
          </w:p>
        </w:tc>
      </w:tr>
      <w:tr w:rsidR="000A596C" w:rsidRPr="00C63897" w14:paraId="691D0863" w14:textId="77777777" w:rsidTr="000A596C">
        <w:trPr>
          <w:trHeight w:val="298"/>
        </w:trPr>
        <w:tc>
          <w:tcPr>
            <w:tcW w:w="2291" w:type="dxa"/>
            <w:vMerge/>
          </w:tcPr>
          <w:p w14:paraId="07BD2EE8" w14:textId="77777777" w:rsidR="000A596C" w:rsidRPr="00C63897" w:rsidRDefault="000A596C" w:rsidP="000A596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tcPr>
          <w:p w14:paraId="7FBD1F11" w14:textId="77777777" w:rsidR="000A596C" w:rsidRPr="00B8764B" w:rsidRDefault="000A596C" w:rsidP="000A596C">
            <w:pPr>
              <w:tabs>
                <w:tab w:val="left" w:pos="2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Cs/>
                <w:lang w:eastAsia="zh-CN"/>
              </w:rPr>
            </w:pPr>
            <w:r w:rsidRPr="00D85757">
              <w:rPr>
                <w:rFonts w:ascii="Times New Roman" w:hAnsi="Times New Roman"/>
                <w:bCs/>
                <w:lang w:eastAsia="zh-CN"/>
              </w:rPr>
              <w:t xml:space="preserve">Изучение особенностей взаимодействия с пациентами в кризисных состояниях. </w:t>
            </w:r>
            <w:r>
              <w:rPr>
                <w:rFonts w:ascii="Times New Roman" w:hAnsi="Times New Roman"/>
                <w:bCs/>
                <w:lang w:eastAsia="zh-CN"/>
              </w:rPr>
              <w:t xml:space="preserve"> </w:t>
            </w:r>
            <w:r w:rsidRPr="00D85757">
              <w:rPr>
                <w:rFonts w:ascii="Times New Roman" w:eastAsia="Times New Roman" w:hAnsi="Times New Roman"/>
                <w:bCs/>
                <w:lang w:eastAsia="zh-CN"/>
              </w:rPr>
              <w:t xml:space="preserve">Составление рекомендаций по общению с пациентами с ПТСР. «Основные правила поведения медработника при общении с пациентами в кризисных состояниях». </w:t>
            </w:r>
          </w:p>
        </w:tc>
        <w:tc>
          <w:tcPr>
            <w:tcW w:w="2693" w:type="dxa"/>
            <w:tcBorders>
              <w:top w:val="single" w:sz="4" w:space="0" w:color="auto"/>
              <w:left w:val="single" w:sz="4" w:space="0" w:color="auto"/>
              <w:bottom w:val="single" w:sz="4" w:space="0" w:color="auto"/>
              <w:right w:val="single" w:sz="4" w:space="0" w:color="auto"/>
            </w:tcBorders>
          </w:tcPr>
          <w:p w14:paraId="155DD680" w14:textId="77777777" w:rsidR="000A596C" w:rsidRDefault="000A596C" w:rsidP="000A596C">
            <w:pPr>
              <w:rPr>
                <w:rFonts w:ascii="Times New Roman" w:eastAsia="Times New Roman" w:hAnsi="Times New Roman" w:cs="Times New Roman"/>
                <w:lang w:eastAsia="ru-RU"/>
              </w:rPr>
            </w:pPr>
          </w:p>
        </w:tc>
        <w:tc>
          <w:tcPr>
            <w:tcW w:w="2516" w:type="dxa"/>
            <w:vMerge/>
            <w:tcBorders>
              <w:left w:val="single" w:sz="4" w:space="0" w:color="auto"/>
              <w:right w:val="single" w:sz="4" w:space="0" w:color="auto"/>
            </w:tcBorders>
          </w:tcPr>
          <w:p w14:paraId="4BFAA1C6" w14:textId="77777777" w:rsidR="000A596C" w:rsidRPr="006C6125" w:rsidRDefault="000A596C" w:rsidP="000A596C">
            <w:pPr>
              <w:rPr>
                <w:rFonts w:ascii="Times New Roman" w:eastAsia="Times New Roman" w:hAnsi="Times New Roman" w:cs="Times New Roman"/>
                <w:lang w:eastAsia="ru-RU"/>
              </w:rPr>
            </w:pPr>
          </w:p>
        </w:tc>
      </w:tr>
      <w:tr w:rsidR="000A596C" w:rsidRPr="00C63897" w14:paraId="1AC61A19" w14:textId="77777777" w:rsidTr="000A596C">
        <w:trPr>
          <w:trHeight w:val="298"/>
        </w:trPr>
        <w:tc>
          <w:tcPr>
            <w:tcW w:w="2291" w:type="dxa"/>
            <w:vMerge w:val="restart"/>
          </w:tcPr>
          <w:p w14:paraId="19D7A78B" w14:textId="77777777" w:rsidR="000A596C" w:rsidRDefault="000A596C" w:rsidP="000A596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2.6. </w:t>
            </w:r>
          </w:p>
          <w:p w14:paraId="0143305A" w14:textId="77777777" w:rsidR="000A596C" w:rsidRPr="00322398" w:rsidRDefault="000A596C" w:rsidP="000A5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eastAsia="Calibri" w:hAnsi="Times New Roman" w:cs="Times New Roman"/>
                <w:b/>
                <w:lang w:eastAsia="ar-SA"/>
              </w:rPr>
            </w:pPr>
            <w:r w:rsidRPr="00322398">
              <w:rPr>
                <w:rFonts w:ascii="Times New Roman" w:eastAsia="Calibri" w:hAnsi="Times New Roman" w:cs="Times New Roman"/>
                <w:b/>
                <w:lang w:eastAsia="ar-SA"/>
              </w:rPr>
              <w:t xml:space="preserve">Профессиональное общение </w:t>
            </w:r>
            <w:r>
              <w:rPr>
                <w:rFonts w:ascii="Times New Roman" w:eastAsia="Calibri" w:hAnsi="Times New Roman" w:cs="Times New Roman"/>
                <w:b/>
                <w:lang w:eastAsia="ar-SA"/>
              </w:rPr>
              <w:t xml:space="preserve">акушера </w:t>
            </w:r>
            <w:r w:rsidRPr="00322398">
              <w:rPr>
                <w:rFonts w:ascii="Times New Roman" w:eastAsia="Calibri" w:hAnsi="Times New Roman" w:cs="Times New Roman"/>
                <w:b/>
                <w:lang w:eastAsia="ar-SA"/>
              </w:rPr>
              <w:t xml:space="preserve">с пациентами с </w:t>
            </w:r>
            <w:r>
              <w:rPr>
                <w:rFonts w:ascii="Times New Roman" w:eastAsia="Calibri" w:hAnsi="Times New Roman" w:cs="Times New Roman"/>
                <w:b/>
                <w:lang w:eastAsia="ar-SA"/>
              </w:rPr>
              <w:t>учетом</w:t>
            </w:r>
            <w:r w:rsidRPr="00322398">
              <w:rPr>
                <w:rFonts w:ascii="Times New Roman" w:eastAsia="Calibri" w:hAnsi="Times New Roman" w:cs="Times New Roman"/>
                <w:b/>
                <w:lang w:eastAsia="ar-SA"/>
              </w:rPr>
              <w:t xml:space="preserve"> типа отношения к </w:t>
            </w:r>
            <w:r w:rsidRPr="00322398">
              <w:rPr>
                <w:rFonts w:ascii="Times New Roman" w:eastAsia="Calibri" w:hAnsi="Times New Roman" w:cs="Times New Roman"/>
                <w:b/>
                <w:lang w:eastAsia="ar-SA"/>
              </w:rPr>
              <w:lastRenderedPageBreak/>
              <w:t>болезни</w:t>
            </w:r>
          </w:p>
          <w:p w14:paraId="09A2B0A9" w14:textId="77777777" w:rsidR="000A596C" w:rsidRDefault="000A596C" w:rsidP="000A596C">
            <w:pPr>
              <w:rPr>
                <w:rFonts w:ascii="Times New Roman" w:eastAsia="Times New Roman" w:hAnsi="Times New Roman" w:cs="Times New Roman"/>
                <w:b/>
                <w:bCs/>
                <w:lang w:eastAsia="ru-RU"/>
              </w:rPr>
            </w:pPr>
          </w:p>
          <w:p w14:paraId="415FED35" w14:textId="77777777" w:rsidR="000A596C" w:rsidRDefault="000A596C" w:rsidP="000A596C">
            <w:pPr>
              <w:rPr>
                <w:rFonts w:ascii="Times New Roman" w:eastAsia="Times New Roman" w:hAnsi="Times New Roman" w:cs="Times New Roman"/>
                <w:b/>
                <w:bCs/>
                <w:lang w:eastAsia="ru-RU"/>
              </w:rPr>
            </w:pPr>
          </w:p>
          <w:p w14:paraId="181BD6DF" w14:textId="77777777" w:rsidR="000A596C" w:rsidRDefault="000A596C" w:rsidP="000A596C">
            <w:pPr>
              <w:rPr>
                <w:rFonts w:ascii="Times New Roman" w:eastAsia="Times New Roman" w:hAnsi="Times New Roman" w:cs="Times New Roman"/>
                <w:b/>
                <w:bCs/>
                <w:lang w:eastAsia="ru-RU"/>
              </w:rPr>
            </w:pPr>
          </w:p>
          <w:p w14:paraId="7F0EE540" w14:textId="77777777" w:rsidR="000A596C" w:rsidRDefault="000A596C" w:rsidP="000A596C">
            <w:pPr>
              <w:rPr>
                <w:rFonts w:ascii="Times New Roman" w:eastAsia="Times New Roman" w:hAnsi="Times New Roman" w:cs="Times New Roman"/>
                <w:b/>
                <w:bCs/>
                <w:lang w:eastAsia="ru-RU"/>
              </w:rPr>
            </w:pPr>
          </w:p>
          <w:p w14:paraId="797DC9F3" w14:textId="77777777" w:rsidR="000A596C" w:rsidRPr="00C63897" w:rsidRDefault="000A596C" w:rsidP="000A596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69B9594C" w14:textId="77777777" w:rsidR="000A596C" w:rsidRPr="00D85757" w:rsidRDefault="000A596C" w:rsidP="000A596C">
            <w:pPr>
              <w:tabs>
                <w:tab w:val="left" w:pos="2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bCs/>
                <w:lang w:val="ru" w:eastAsia="ru-RU"/>
              </w:rPr>
            </w:pPr>
            <w:r w:rsidRPr="00D85757">
              <w:rPr>
                <w:rFonts w:ascii="Times New Roman" w:eastAsia="Times New Roman" w:hAnsi="Times New Roman" w:cs="Times New Roman"/>
                <w:b/>
                <w:bCs/>
                <w:lang w:eastAsia="ru-RU"/>
              </w:rPr>
              <w:lastRenderedPageBreak/>
              <w:t>Содержание</w:t>
            </w:r>
          </w:p>
        </w:tc>
        <w:tc>
          <w:tcPr>
            <w:tcW w:w="2693" w:type="dxa"/>
            <w:tcBorders>
              <w:top w:val="single" w:sz="4" w:space="0" w:color="auto"/>
              <w:left w:val="single" w:sz="4" w:space="0" w:color="auto"/>
              <w:bottom w:val="single" w:sz="4" w:space="0" w:color="auto"/>
              <w:right w:val="single" w:sz="4" w:space="0" w:color="auto"/>
            </w:tcBorders>
          </w:tcPr>
          <w:p w14:paraId="06A3B9B7" w14:textId="77777777" w:rsidR="000A596C" w:rsidRDefault="000A596C" w:rsidP="000A596C">
            <w:pPr>
              <w:rPr>
                <w:rFonts w:ascii="Times New Roman" w:eastAsia="Times New Roman" w:hAnsi="Times New Roman" w:cs="Times New Roman"/>
                <w:lang w:eastAsia="ru-RU"/>
              </w:rPr>
            </w:pPr>
            <w:r w:rsidRPr="00F875D1">
              <w:rPr>
                <w:rFonts w:ascii="Times New Roman" w:eastAsia="Times New Roman" w:hAnsi="Times New Roman" w:cs="Times New Roman"/>
                <w:b/>
                <w:lang w:eastAsia="ru-RU"/>
              </w:rPr>
              <w:t>2/4</w:t>
            </w:r>
          </w:p>
        </w:tc>
        <w:tc>
          <w:tcPr>
            <w:tcW w:w="2516" w:type="dxa"/>
            <w:vMerge w:val="restart"/>
            <w:tcBorders>
              <w:left w:val="single" w:sz="4" w:space="0" w:color="auto"/>
              <w:right w:val="single" w:sz="4" w:space="0" w:color="auto"/>
            </w:tcBorders>
          </w:tcPr>
          <w:p w14:paraId="521853AF" w14:textId="77777777" w:rsidR="000A596C" w:rsidRPr="00B8764B" w:rsidRDefault="000A596C" w:rsidP="000A596C">
            <w:pPr>
              <w:rPr>
                <w:rFonts w:ascii="Times New Roman" w:eastAsia="Times New Roman" w:hAnsi="Times New Roman" w:cs="Times New Roman"/>
                <w:lang w:eastAsia="ru-RU"/>
              </w:rPr>
            </w:pPr>
            <w:proofErr w:type="gramStart"/>
            <w:r w:rsidRPr="00B8764B">
              <w:rPr>
                <w:rFonts w:ascii="Times New Roman" w:eastAsia="Times New Roman" w:hAnsi="Times New Roman" w:cs="Times New Roman"/>
                <w:lang w:eastAsia="ru-RU"/>
              </w:rPr>
              <w:t>ОК</w:t>
            </w:r>
            <w:proofErr w:type="gramEnd"/>
            <w:r w:rsidRPr="00B8764B">
              <w:rPr>
                <w:rFonts w:ascii="Times New Roman" w:eastAsia="Times New Roman" w:hAnsi="Times New Roman" w:cs="Times New Roman"/>
                <w:lang w:eastAsia="ru-RU"/>
              </w:rPr>
              <w:t xml:space="preserve"> 04</w:t>
            </w:r>
          </w:p>
          <w:p w14:paraId="0A4F2EE1" w14:textId="77777777" w:rsidR="000A596C" w:rsidRPr="006C6125" w:rsidRDefault="000A596C" w:rsidP="000A596C">
            <w:pPr>
              <w:rPr>
                <w:rFonts w:ascii="Times New Roman" w:eastAsia="Times New Roman" w:hAnsi="Times New Roman" w:cs="Times New Roman"/>
                <w:lang w:eastAsia="ru-RU"/>
              </w:rPr>
            </w:pPr>
            <w:r w:rsidRPr="00B8764B">
              <w:rPr>
                <w:rFonts w:ascii="Times New Roman" w:eastAsia="Times New Roman" w:hAnsi="Times New Roman" w:cs="Times New Roman"/>
                <w:lang w:eastAsia="ru-RU"/>
              </w:rPr>
              <w:t>ПК 6.1</w:t>
            </w:r>
          </w:p>
        </w:tc>
      </w:tr>
      <w:tr w:rsidR="000A596C" w:rsidRPr="00C63897" w14:paraId="401FB439" w14:textId="77777777" w:rsidTr="000A596C">
        <w:trPr>
          <w:trHeight w:val="298"/>
        </w:trPr>
        <w:tc>
          <w:tcPr>
            <w:tcW w:w="2291" w:type="dxa"/>
            <w:vMerge/>
          </w:tcPr>
          <w:p w14:paraId="3CE3F8F0" w14:textId="77777777" w:rsidR="000A596C" w:rsidRPr="00C63897" w:rsidRDefault="000A596C" w:rsidP="000A596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10D1F073" w14:textId="77777777" w:rsidR="000A596C" w:rsidRPr="00D85757" w:rsidRDefault="000A596C" w:rsidP="000A596C">
            <w:pPr>
              <w:tabs>
                <w:tab w:val="left" w:pos="2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lang w:eastAsia="zh-CN"/>
              </w:rPr>
            </w:pPr>
            <w:r w:rsidRPr="00D85757">
              <w:rPr>
                <w:rFonts w:ascii="Times New Roman" w:eastAsia="Times New Roman" w:hAnsi="Times New Roman" w:cs="Times New Roman"/>
                <w:bCs/>
                <w:lang w:eastAsia="zh-CN"/>
              </w:rPr>
              <w:t>Понятие «внутренняя картина болезни», «тип реагирования на болезнь», «личностный смысл болезни»</w:t>
            </w:r>
          </w:p>
          <w:p w14:paraId="61021669" w14:textId="77777777" w:rsidR="000A596C" w:rsidRPr="00D85757" w:rsidRDefault="000A596C" w:rsidP="000A596C">
            <w:pPr>
              <w:tabs>
                <w:tab w:val="left" w:pos="2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lang w:eastAsia="zh-CN"/>
              </w:rPr>
            </w:pPr>
            <w:r w:rsidRPr="00D85757">
              <w:rPr>
                <w:rFonts w:ascii="Times New Roman" w:eastAsia="Times New Roman" w:hAnsi="Times New Roman" w:cs="Times New Roman"/>
                <w:bCs/>
                <w:lang w:eastAsia="zh-CN"/>
              </w:rPr>
              <w:t>Структура внутренней картины болезни</w:t>
            </w:r>
          </w:p>
          <w:p w14:paraId="2822A18C" w14:textId="77777777" w:rsidR="000A596C" w:rsidRPr="00D85757" w:rsidRDefault="000A596C" w:rsidP="000A596C">
            <w:pPr>
              <w:tabs>
                <w:tab w:val="left" w:pos="2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bCs/>
                <w:lang w:val="ru" w:eastAsia="ru-RU"/>
              </w:rPr>
            </w:pPr>
            <w:r w:rsidRPr="00D85757">
              <w:rPr>
                <w:rFonts w:ascii="Times New Roman" w:eastAsia="Times New Roman" w:hAnsi="Times New Roman" w:cs="Times New Roman"/>
                <w:bCs/>
                <w:lang w:eastAsia="zh-CN"/>
              </w:rPr>
              <w:t>Классификация типов реагирования на болезнь</w:t>
            </w:r>
          </w:p>
        </w:tc>
        <w:tc>
          <w:tcPr>
            <w:tcW w:w="2693" w:type="dxa"/>
            <w:tcBorders>
              <w:top w:val="single" w:sz="4" w:space="0" w:color="auto"/>
              <w:left w:val="single" w:sz="4" w:space="0" w:color="auto"/>
              <w:bottom w:val="single" w:sz="4" w:space="0" w:color="auto"/>
              <w:right w:val="single" w:sz="4" w:space="0" w:color="auto"/>
            </w:tcBorders>
          </w:tcPr>
          <w:p w14:paraId="539C44CF" w14:textId="77777777" w:rsidR="000A596C" w:rsidRDefault="000A596C" w:rsidP="000A596C">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16" w:type="dxa"/>
            <w:vMerge/>
            <w:tcBorders>
              <w:left w:val="single" w:sz="4" w:space="0" w:color="auto"/>
              <w:right w:val="single" w:sz="4" w:space="0" w:color="auto"/>
            </w:tcBorders>
          </w:tcPr>
          <w:p w14:paraId="2D08A7F2" w14:textId="77777777" w:rsidR="000A596C" w:rsidRPr="006C6125" w:rsidRDefault="000A596C" w:rsidP="000A596C">
            <w:pPr>
              <w:rPr>
                <w:rFonts w:ascii="Times New Roman" w:eastAsia="Times New Roman" w:hAnsi="Times New Roman" w:cs="Times New Roman"/>
                <w:lang w:eastAsia="ru-RU"/>
              </w:rPr>
            </w:pPr>
          </w:p>
        </w:tc>
      </w:tr>
      <w:tr w:rsidR="000A596C" w:rsidRPr="00C63897" w14:paraId="08F0EF52" w14:textId="77777777" w:rsidTr="000A596C">
        <w:trPr>
          <w:trHeight w:val="298"/>
        </w:trPr>
        <w:tc>
          <w:tcPr>
            <w:tcW w:w="2291" w:type="dxa"/>
            <w:vMerge/>
          </w:tcPr>
          <w:p w14:paraId="1B51C939" w14:textId="77777777" w:rsidR="000A596C" w:rsidRPr="00C63897" w:rsidRDefault="000A596C" w:rsidP="000A596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2BA1535E" w14:textId="77777777" w:rsidR="000A596C" w:rsidRPr="00D85757" w:rsidRDefault="000A596C" w:rsidP="000A596C">
            <w:pPr>
              <w:tabs>
                <w:tab w:val="left" w:pos="2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bCs/>
                <w:lang w:val="ru" w:eastAsia="ru-RU"/>
              </w:rPr>
            </w:pPr>
            <w:r w:rsidRPr="00D85757">
              <w:rPr>
                <w:rFonts w:ascii="Times New Roman" w:eastAsia="Times New Roman" w:hAnsi="Times New Roman" w:cs="Times New Roman"/>
                <w:b/>
                <w:lang w:eastAsia="ru-RU"/>
              </w:rPr>
              <w:t>В том числе практических и лабораторных занятий</w:t>
            </w:r>
            <w:r w:rsidRPr="00D85757">
              <w:rPr>
                <w:rFonts w:ascii="Times New Roman" w:eastAsia="Times New Roman" w:hAnsi="Times New Roman" w:cs="Times New Roman"/>
                <w:b/>
                <w:lang w:eastAsia="ru-RU"/>
              </w:rPr>
              <w:tab/>
            </w:r>
          </w:p>
        </w:tc>
        <w:tc>
          <w:tcPr>
            <w:tcW w:w="2693" w:type="dxa"/>
            <w:tcBorders>
              <w:top w:val="single" w:sz="4" w:space="0" w:color="auto"/>
              <w:left w:val="single" w:sz="4" w:space="0" w:color="auto"/>
              <w:bottom w:val="single" w:sz="4" w:space="0" w:color="auto"/>
              <w:right w:val="single" w:sz="4" w:space="0" w:color="auto"/>
            </w:tcBorders>
          </w:tcPr>
          <w:p w14:paraId="670817CF" w14:textId="77777777" w:rsidR="000A596C" w:rsidRDefault="000A596C" w:rsidP="000A596C">
            <w:pPr>
              <w:rPr>
                <w:rFonts w:ascii="Times New Roman" w:eastAsia="Times New Roman" w:hAnsi="Times New Roman" w:cs="Times New Roman"/>
                <w:lang w:eastAsia="ru-RU"/>
              </w:rPr>
            </w:pPr>
          </w:p>
        </w:tc>
        <w:tc>
          <w:tcPr>
            <w:tcW w:w="2516" w:type="dxa"/>
            <w:vMerge/>
            <w:tcBorders>
              <w:left w:val="single" w:sz="4" w:space="0" w:color="auto"/>
              <w:right w:val="single" w:sz="4" w:space="0" w:color="auto"/>
            </w:tcBorders>
          </w:tcPr>
          <w:p w14:paraId="3C865829" w14:textId="77777777" w:rsidR="000A596C" w:rsidRPr="006C6125" w:rsidRDefault="000A596C" w:rsidP="000A596C">
            <w:pPr>
              <w:rPr>
                <w:rFonts w:ascii="Times New Roman" w:eastAsia="Times New Roman" w:hAnsi="Times New Roman" w:cs="Times New Roman"/>
                <w:lang w:eastAsia="ru-RU"/>
              </w:rPr>
            </w:pPr>
          </w:p>
        </w:tc>
      </w:tr>
      <w:tr w:rsidR="000A596C" w:rsidRPr="00C63897" w14:paraId="64C88F70" w14:textId="77777777" w:rsidTr="000A596C">
        <w:trPr>
          <w:trHeight w:val="298"/>
        </w:trPr>
        <w:tc>
          <w:tcPr>
            <w:tcW w:w="2291" w:type="dxa"/>
            <w:vMerge/>
          </w:tcPr>
          <w:p w14:paraId="1E19C8C6" w14:textId="77777777" w:rsidR="000A596C" w:rsidRPr="00C63897" w:rsidRDefault="000A596C" w:rsidP="000A596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5E381F4E" w14:textId="77777777" w:rsidR="000A596C" w:rsidRPr="00D85757" w:rsidRDefault="000A596C" w:rsidP="000A596C">
            <w:pPr>
              <w:rPr>
                <w:rFonts w:ascii="Times New Roman" w:eastAsia="Times New Roman" w:hAnsi="Times New Roman" w:cs="Times New Roman"/>
                <w:lang w:eastAsia="ru-RU"/>
              </w:rPr>
            </w:pPr>
            <w:r w:rsidRPr="00D85757">
              <w:rPr>
                <w:rFonts w:ascii="Times New Roman" w:eastAsia="Times New Roman" w:hAnsi="Times New Roman" w:cs="Times New Roman"/>
                <w:lang w:eastAsia="ru-RU"/>
              </w:rPr>
              <w:t>Методы работы с сопротивлением терапевтическому процессу</w:t>
            </w:r>
          </w:p>
          <w:p w14:paraId="2A15E933" w14:textId="77777777" w:rsidR="000A596C" w:rsidRPr="00D85757" w:rsidRDefault="000A596C" w:rsidP="000A596C">
            <w:pPr>
              <w:rPr>
                <w:rFonts w:ascii="Times New Roman" w:eastAsia="Times New Roman" w:hAnsi="Times New Roman" w:cs="Times New Roman"/>
                <w:lang w:eastAsia="ru-RU"/>
              </w:rPr>
            </w:pPr>
            <w:r w:rsidRPr="00D85757">
              <w:rPr>
                <w:rFonts w:ascii="Times New Roman" w:eastAsia="Times New Roman" w:hAnsi="Times New Roman" w:cs="Times New Roman"/>
                <w:lang w:eastAsia="ru-RU"/>
              </w:rPr>
              <w:t>Особенности общение с пациентами с учетом типа отношения к болезни. Изучение особенностей проявле</w:t>
            </w:r>
            <w:r>
              <w:rPr>
                <w:rFonts w:ascii="Times New Roman" w:eastAsia="Times New Roman" w:hAnsi="Times New Roman" w:cs="Times New Roman"/>
                <w:lang w:eastAsia="ru-RU"/>
              </w:rPr>
              <w:t xml:space="preserve">ния внутренней картины болезни». </w:t>
            </w:r>
            <w:r w:rsidRPr="00D85757">
              <w:rPr>
                <w:rFonts w:ascii="Times New Roman" w:eastAsia="Times New Roman" w:hAnsi="Times New Roman" w:cs="Times New Roman"/>
                <w:lang w:eastAsia="ru-RU"/>
              </w:rPr>
              <w:t xml:space="preserve">Диагностические критерии  типов отношения к болезни. </w:t>
            </w:r>
          </w:p>
          <w:p w14:paraId="25A018A7" w14:textId="77777777" w:rsidR="000A596C" w:rsidRPr="00D85757" w:rsidRDefault="000A596C" w:rsidP="000A596C">
            <w:pPr>
              <w:tabs>
                <w:tab w:val="left" w:pos="2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bCs/>
                <w:lang w:val="ru" w:eastAsia="ru-RU"/>
              </w:rPr>
            </w:pPr>
            <w:r w:rsidRPr="00D85757">
              <w:rPr>
                <w:rFonts w:ascii="Times New Roman" w:eastAsia="Times New Roman" w:hAnsi="Times New Roman" w:cs="Times New Roman"/>
                <w:lang w:eastAsia="ru-RU"/>
              </w:rPr>
              <w:t>Составление рекомендаций по общению с пациентами с разными типами отношения к болезни</w:t>
            </w:r>
          </w:p>
        </w:tc>
        <w:tc>
          <w:tcPr>
            <w:tcW w:w="2693" w:type="dxa"/>
            <w:tcBorders>
              <w:top w:val="single" w:sz="4" w:space="0" w:color="auto"/>
              <w:left w:val="single" w:sz="4" w:space="0" w:color="auto"/>
              <w:bottom w:val="single" w:sz="4" w:space="0" w:color="auto"/>
              <w:right w:val="single" w:sz="4" w:space="0" w:color="auto"/>
            </w:tcBorders>
          </w:tcPr>
          <w:p w14:paraId="09DE9151" w14:textId="77777777" w:rsidR="000A596C" w:rsidRDefault="000A596C" w:rsidP="000A596C">
            <w:pP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516" w:type="dxa"/>
            <w:vMerge/>
            <w:tcBorders>
              <w:left w:val="single" w:sz="4" w:space="0" w:color="auto"/>
              <w:right w:val="single" w:sz="4" w:space="0" w:color="auto"/>
            </w:tcBorders>
          </w:tcPr>
          <w:p w14:paraId="3A799150" w14:textId="77777777" w:rsidR="000A596C" w:rsidRPr="006C6125" w:rsidRDefault="000A596C" w:rsidP="000A596C">
            <w:pPr>
              <w:rPr>
                <w:rFonts w:ascii="Times New Roman" w:eastAsia="Times New Roman" w:hAnsi="Times New Roman" w:cs="Times New Roman"/>
                <w:lang w:eastAsia="ru-RU"/>
              </w:rPr>
            </w:pPr>
          </w:p>
        </w:tc>
      </w:tr>
      <w:tr w:rsidR="000A596C" w:rsidRPr="00C63897" w14:paraId="4AA0C0E1" w14:textId="77777777" w:rsidTr="000A596C">
        <w:trPr>
          <w:trHeight w:val="317"/>
        </w:trPr>
        <w:tc>
          <w:tcPr>
            <w:tcW w:w="9351" w:type="dxa"/>
            <w:gridSpan w:val="2"/>
          </w:tcPr>
          <w:p w14:paraId="7D33B2AC" w14:textId="77777777" w:rsidR="000A596C" w:rsidRDefault="000A596C" w:rsidP="000A596C">
            <w:pPr>
              <w:suppressAutoHyphens/>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lastRenderedPageBreak/>
              <w:t xml:space="preserve">Производственная практика </w:t>
            </w:r>
          </w:p>
          <w:p w14:paraId="435A5B68" w14:textId="77777777" w:rsidR="000A596C" w:rsidRDefault="000A596C" w:rsidP="000A596C">
            <w:pPr>
              <w:suppressAutoHyphens/>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Виды работ:</w:t>
            </w:r>
          </w:p>
          <w:p w14:paraId="7C718669" w14:textId="77777777" w:rsidR="000A596C" w:rsidRPr="003055B7" w:rsidRDefault="000A596C" w:rsidP="000A596C">
            <w:pPr>
              <w:rPr>
                <w:rFonts w:ascii="Times New Roman" w:hAnsi="Times New Roman" w:cs="Times New Roman"/>
                <w:sz w:val="20"/>
                <w:szCs w:val="16"/>
              </w:rPr>
            </w:pPr>
            <w:r w:rsidRPr="003055B7">
              <w:rPr>
                <w:rFonts w:ascii="Times New Roman" w:hAnsi="Times New Roman" w:cs="Times New Roman"/>
                <w:sz w:val="20"/>
                <w:szCs w:val="16"/>
              </w:rPr>
              <w:t>Организация ситуаций общения в системе: «врач-медсестра-пациент»</w:t>
            </w:r>
          </w:p>
          <w:p w14:paraId="2A3E5DFC" w14:textId="77777777" w:rsidR="000A596C" w:rsidRDefault="000A596C" w:rsidP="000A596C">
            <w:pPr>
              <w:suppressAutoHyphens/>
              <w:jc w:val="both"/>
              <w:rPr>
                <w:rFonts w:ascii="Times New Roman" w:eastAsia="Times New Roman" w:hAnsi="Times New Roman" w:cs="Times New Roman"/>
                <w:lang w:eastAsia="ru-RU"/>
              </w:rPr>
            </w:pPr>
            <w:r w:rsidRPr="003055B7">
              <w:rPr>
                <w:rFonts w:ascii="Times New Roman" w:eastAsia="Times New Roman" w:hAnsi="Times New Roman" w:cs="Times New Roman"/>
                <w:lang w:eastAsia="ru-RU"/>
              </w:rPr>
              <w:t>Работа в медицинской информационной системе</w:t>
            </w:r>
          </w:p>
          <w:p w14:paraId="35A85F7E" w14:textId="77777777" w:rsidR="000A596C" w:rsidRPr="00C63897" w:rsidRDefault="000A596C" w:rsidP="000A596C">
            <w:pPr>
              <w:suppressAutoHyphens/>
              <w:jc w:val="both"/>
              <w:rPr>
                <w:rFonts w:ascii="Times New Roman" w:eastAsia="Times New Roman" w:hAnsi="Times New Roman" w:cs="Times New Roman"/>
                <w:lang w:eastAsia="ru-RU"/>
              </w:rPr>
            </w:pPr>
            <w:r w:rsidRPr="00361592">
              <w:rPr>
                <w:rFonts w:ascii="Times New Roman" w:hAnsi="Times New Roman" w:cs="Times New Roman"/>
                <w:sz w:val="20"/>
                <w:szCs w:val="16"/>
              </w:rPr>
              <w:t>Работа с диагностическим оборудованием</w:t>
            </w:r>
          </w:p>
        </w:tc>
        <w:tc>
          <w:tcPr>
            <w:tcW w:w="2693" w:type="dxa"/>
            <w:vAlign w:val="bottom"/>
          </w:tcPr>
          <w:p w14:paraId="1764418A" w14:textId="77777777" w:rsidR="000A596C" w:rsidRPr="00C63897" w:rsidRDefault="000A596C" w:rsidP="000A596C">
            <w:pPr>
              <w:suppressAutoHyphens/>
              <w:jc w:val="both"/>
              <w:rPr>
                <w:rFonts w:ascii="Times New Roman" w:eastAsia="Times New Roman" w:hAnsi="Times New Roman" w:cs="Times New Roman"/>
                <w:b/>
                <w:bCs/>
                <w:lang w:eastAsia="ru-RU"/>
              </w:rPr>
            </w:pPr>
            <w:r w:rsidRPr="00D85757">
              <w:rPr>
                <w:rFonts w:ascii="Times New Roman" w:eastAsia="Times New Roman" w:hAnsi="Times New Roman" w:cs="Times New Roman"/>
                <w:b/>
                <w:lang w:eastAsia="ru-RU"/>
              </w:rPr>
              <w:t>В том числе практических и лабораторных занятий</w:t>
            </w:r>
            <w:r w:rsidRPr="00D85757">
              <w:rPr>
                <w:rFonts w:ascii="Times New Roman" w:eastAsia="Times New Roman" w:hAnsi="Times New Roman" w:cs="Times New Roman"/>
                <w:b/>
                <w:lang w:eastAsia="ru-RU"/>
              </w:rPr>
              <w:tab/>
            </w:r>
          </w:p>
        </w:tc>
        <w:tc>
          <w:tcPr>
            <w:tcW w:w="2516" w:type="dxa"/>
          </w:tcPr>
          <w:p w14:paraId="7C32F9A9" w14:textId="77777777" w:rsidR="000A596C" w:rsidRPr="006C6125" w:rsidRDefault="000A596C" w:rsidP="000A596C">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r>
      <w:tr w:rsidR="000A596C" w:rsidRPr="00C63897" w14:paraId="4B36FBAD" w14:textId="77777777" w:rsidTr="000A596C">
        <w:tc>
          <w:tcPr>
            <w:tcW w:w="9351" w:type="dxa"/>
            <w:gridSpan w:val="2"/>
          </w:tcPr>
          <w:p w14:paraId="14145494" w14:textId="77777777" w:rsidR="000A596C" w:rsidRPr="00C63897" w:rsidRDefault="000A596C" w:rsidP="000A596C">
            <w:pPr>
              <w:spacing w:line="276" w:lineRule="auto"/>
              <w:rPr>
                <w:rFonts w:ascii="Times New Roman" w:eastAsia="Times New Roman" w:hAnsi="Times New Roman" w:cs="Times New Roman"/>
                <w:b/>
                <w:bCs/>
                <w:i/>
                <w:lang w:eastAsia="ru-RU"/>
              </w:rPr>
            </w:pPr>
            <w:r w:rsidRPr="00C63897">
              <w:rPr>
                <w:rFonts w:ascii="Times New Roman" w:eastAsia="Times New Roman" w:hAnsi="Times New Roman" w:cs="Times New Roman"/>
                <w:b/>
                <w:bCs/>
                <w:i/>
                <w:lang w:eastAsia="ru-RU"/>
              </w:rPr>
              <w:t>Промежуточная аттестация</w:t>
            </w:r>
          </w:p>
        </w:tc>
        <w:tc>
          <w:tcPr>
            <w:tcW w:w="2693" w:type="dxa"/>
          </w:tcPr>
          <w:p w14:paraId="6AFD6743" w14:textId="77777777" w:rsidR="000A596C" w:rsidRPr="00C63897" w:rsidRDefault="000A596C" w:rsidP="000A596C">
            <w:pPr>
              <w:spacing w:line="276" w:lineRule="auto"/>
              <w:rPr>
                <w:rFonts w:ascii="Times New Roman" w:eastAsia="Times New Roman" w:hAnsi="Times New Roman" w:cs="Times New Roman"/>
                <w:b/>
                <w:bCs/>
                <w:i/>
                <w:lang w:eastAsia="ru-RU"/>
              </w:rPr>
            </w:pPr>
            <w:r w:rsidRPr="00D85757">
              <w:rPr>
                <w:rFonts w:ascii="Times New Roman" w:hAnsi="Times New Roman"/>
                <w:bCs/>
                <w:lang w:eastAsia="zh-CN"/>
              </w:rPr>
              <w:t xml:space="preserve">Изучение особенностей взаимодействия с пациентами в кризисных состояниях. </w:t>
            </w:r>
            <w:r>
              <w:rPr>
                <w:rFonts w:ascii="Times New Roman" w:hAnsi="Times New Roman"/>
                <w:bCs/>
                <w:lang w:eastAsia="zh-CN"/>
              </w:rPr>
              <w:t xml:space="preserve"> </w:t>
            </w:r>
            <w:r w:rsidRPr="00D85757">
              <w:rPr>
                <w:rFonts w:ascii="Times New Roman" w:eastAsia="Times New Roman" w:hAnsi="Times New Roman"/>
                <w:bCs/>
                <w:lang w:eastAsia="zh-CN"/>
              </w:rPr>
              <w:t xml:space="preserve">Составление рекомендаций по общению с пациентами с ПТСР. «Основные правила поведения медработника при общении с пациентами в кризисных состояниях». </w:t>
            </w:r>
          </w:p>
        </w:tc>
        <w:tc>
          <w:tcPr>
            <w:tcW w:w="2516" w:type="dxa"/>
          </w:tcPr>
          <w:p w14:paraId="166F69B5" w14:textId="77777777" w:rsidR="000A596C" w:rsidRPr="00C63897" w:rsidRDefault="000A596C" w:rsidP="000A596C">
            <w:pPr>
              <w:rPr>
                <w:rFonts w:ascii="Times New Roman" w:eastAsia="Times New Roman" w:hAnsi="Times New Roman" w:cs="Times New Roman"/>
                <w:b/>
                <w:bCs/>
                <w:i/>
                <w:lang w:eastAsia="ru-RU"/>
              </w:rPr>
            </w:pPr>
          </w:p>
        </w:tc>
      </w:tr>
      <w:tr w:rsidR="000A596C" w:rsidRPr="00C63897" w14:paraId="03DB66D8" w14:textId="77777777" w:rsidTr="000A596C">
        <w:tc>
          <w:tcPr>
            <w:tcW w:w="9351" w:type="dxa"/>
            <w:gridSpan w:val="2"/>
          </w:tcPr>
          <w:p w14:paraId="1761FB29" w14:textId="77777777" w:rsidR="000A596C" w:rsidRPr="00C63897" w:rsidRDefault="000A596C" w:rsidP="000A596C">
            <w:pPr>
              <w:spacing w:line="276" w:lineRule="auto"/>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Всего</w:t>
            </w:r>
          </w:p>
        </w:tc>
        <w:tc>
          <w:tcPr>
            <w:tcW w:w="2693" w:type="dxa"/>
          </w:tcPr>
          <w:p w14:paraId="24ED092C" w14:textId="77777777" w:rsidR="000A596C" w:rsidRPr="00C63897" w:rsidRDefault="000A596C" w:rsidP="000A596C">
            <w:pPr>
              <w:spacing w:line="276"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214/168</w:t>
            </w:r>
          </w:p>
        </w:tc>
        <w:tc>
          <w:tcPr>
            <w:tcW w:w="2516" w:type="dxa"/>
          </w:tcPr>
          <w:p w14:paraId="34859615" w14:textId="77777777" w:rsidR="000A596C" w:rsidRPr="00C63897" w:rsidRDefault="000A596C" w:rsidP="000A596C">
            <w:pPr>
              <w:spacing w:line="276" w:lineRule="auto"/>
              <w:rPr>
                <w:rFonts w:ascii="Times New Roman" w:eastAsia="Times New Roman" w:hAnsi="Times New Roman" w:cs="Times New Roman"/>
                <w:b/>
                <w:bCs/>
                <w:lang w:eastAsia="ru-RU"/>
              </w:rPr>
            </w:pPr>
          </w:p>
        </w:tc>
      </w:tr>
    </w:tbl>
    <w:p w14:paraId="13051D53" w14:textId="77777777" w:rsidR="000A596C" w:rsidRDefault="000A596C" w:rsidP="000A596C">
      <w:pPr>
        <w:pStyle w:val="114"/>
        <w:jc w:val="both"/>
        <w:rPr>
          <w:rFonts w:ascii="Times New Roman" w:hAnsi="Times New Roman"/>
        </w:rPr>
      </w:pPr>
    </w:p>
    <w:p w14:paraId="4642BD1D" w14:textId="77777777" w:rsidR="000A596C" w:rsidRDefault="000A596C" w:rsidP="000A596C">
      <w:pPr>
        <w:pStyle w:val="114"/>
        <w:jc w:val="both"/>
        <w:rPr>
          <w:rFonts w:ascii="Times New Roman" w:hAnsi="Times New Roman"/>
        </w:rPr>
      </w:pPr>
    </w:p>
    <w:p w14:paraId="095DD1B6" w14:textId="77777777" w:rsidR="000A596C" w:rsidRDefault="000A596C" w:rsidP="000A596C">
      <w:pPr>
        <w:pStyle w:val="114"/>
        <w:jc w:val="both"/>
        <w:rPr>
          <w:rFonts w:ascii="Times New Roman" w:hAnsi="Times New Roman"/>
        </w:rPr>
        <w:sectPr w:rsidR="000A596C" w:rsidSect="004013E3">
          <w:pgSz w:w="16838" w:h="11906" w:orient="landscape"/>
          <w:pgMar w:top="1701" w:right="1134" w:bottom="567" w:left="1134" w:header="709" w:footer="709" w:gutter="0"/>
          <w:cols w:space="708"/>
          <w:docGrid w:linePitch="360"/>
        </w:sectPr>
      </w:pPr>
    </w:p>
    <w:p w14:paraId="6F42F43A" w14:textId="77777777" w:rsidR="000A596C" w:rsidRPr="00E11160" w:rsidRDefault="000A596C" w:rsidP="000A596C">
      <w:pPr>
        <w:pStyle w:val="1f"/>
        <w:rPr>
          <w:rFonts w:ascii="Times New Roman" w:hAnsi="Times New Roman"/>
        </w:rPr>
      </w:pPr>
      <w:bookmarkStart w:id="119" w:name="_Toc167793110"/>
      <w:bookmarkStart w:id="120" w:name="_Toc167793148"/>
      <w:r w:rsidRPr="00E11160">
        <w:rPr>
          <w:rFonts w:ascii="Times New Roman" w:hAnsi="Times New Roman"/>
        </w:rPr>
        <w:lastRenderedPageBreak/>
        <w:t xml:space="preserve">3. </w:t>
      </w:r>
      <w:r w:rsidRPr="008D2724">
        <w:rPr>
          <w:rFonts w:ascii="Times New Roman" w:hAnsi="Times New Roman"/>
        </w:rPr>
        <w:t>Условия реализации профессионального модуля</w:t>
      </w:r>
      <w:bookmarkEnd w:id="119"/>
      <w:bookmarkEnd w:id="120"/>
    </w:p>
    <w:p w14:paraId="76A04F5A" w14:textId="77777777" w:rsidR="000A596C" w:rsidRPr="00E11160" w:rsidRDefault="000A596C" w:rsidP="000A596C">
      <w:pPr>
        <w:pStyle w:val="114"/>
        <w:rPr>
          <w:rFonts w:ascii="Times New Roman" w:hAnsi="Times New Roman"/>
        </w:rPr>
      </w:pPr>
      <w:bookmarkStart w:id="121" w:name="_Toc167793111"/>
      <w:bookmarkStart w:id="122" w:name="_Toc167793149"/>
      <w:r w:rsidRPr="00E11160">
        <w:rPr>
          <w:rFonts w:ascii="Times New Roman" w:hAnsi="Times New Roman"/>
        </w:rPr>
        <w:t>3.1. Материально-техническое обеспечение</w:t>
      </w:r>
      <w:bookmarkEnd w:id="121"/>
      <w:bookmarkEnd w:id="122"/>
    </w:p>
    <w:p w14:paraId="7F111A51" w14:textId="77777777" w:rsidR="000A596C" w:rsidRPr="00FA680C" w:rsidRDefault="000A596C" w:rsidP="000A596C">
      <w:pPr>
        <w:suppressAutoHyphens/>
        <w:ind w:firstLine="709"/>
        <w:jc w:val="both"/>
        <w:rPr>
          <w:rFonts w:ascii="Times New Roman" w:hAnsi="Times New Roman" w:cs="Times New Roman"/>
          <w:bCs/>
          <w:sz w:val="24"/>
          <w:szCs w:val="24"/>
        </w:rPr>
      </w:pPr>
      <w:r w:rsidRPr="00FA680C">
        <w:rPr>
          <w:rFonts w:ascii="Times New Roman" w:hAnsi="Times New Roman" w:cs="Times New Roman"/>
          <w:bCs/>
          <w:sz w:val="24"/>
          <w:szCs w:val="24"/>
        </w:rPr>
        <w:t>Кабине</w:t>
      </w:r>
      <w:proofErr w:type="gramStart"/>
      <w:r w:rsidRPr="00FA680C">
        <w:rPr>
          <w:rFonts w:ascii="Times New Roman" w:hAnsi="Times New Roman" w:cs="Times New Roman"/>
          <w:bCs/>
          <w:sz w:val="24"/>
          <w:szCs w:val="24"/>
        </w:rPr>
        <w:t>т(</w:t>
      </w:r>
      <w:proofErr w:type="gramEnd"/>
      <w:r w:rsidRPr="00FA680C">
        <w:rPr>
          <w:rFonts w:ascii="Times New Roman" w:hAnsi="Times New Roman" w:cs="Times New Roman"/>
          <w:bCs/>
          <w:sz w:val="24"/>
          <w:szCs w:val="24"/>
        </w:rPr>
        <w:t>ы)</w:t>
      </w:r>
      <w:r w:rsidRPr="00FA680C">
        <w:rPr>
          <w:rFonts w:ascii="Times New Roman" w:hAnsi="Times New Roman" w:cs="Times New Roman"/>
          <w:bCs/>
          <w:i/>
          <w:sz w:val="24"/>
          <w:szCs w:val="24"/>
        </w:rPr>
        <w:t xml:space="preserve"> _</w:t>
      </w:r>
      <w:r w:rsidRPr="005B08F5">
        <w:rPr>
          <w:rFonts w:ascii="Times New Roman" w:hAnsi="Times New Roman" w:cs="Times New Roman"/>
          <w:bCs/>
          <w:i/>
          <w:sz w:val="24"/>
          <w:szCs w:val="24"/>
          <w:u w:val="single"/>
        </w:rPr>
        <w:t>409</w:t>
      </w:r>
      <w:r w:rsidRPr="00FA680C">
        <w:rPr>
          <w:rFonts w:ascii="Times New Roman" w:hAnsi="Times New Roman" w:cs="Times New Roman"/>
          <w:bCs/>
          <w:i/>
          <w:sz w:val="24"/>
          <w:szCs w:val="24"/>
        </w:rPr>
        <w:t xml:space="preserve">_, </w:t>
      </w:r>
      <w:r w:rsidRPr="00FA680C">
        <w:rPr>
          <w:rFonts w:ascii="Times New Roman" w:hAnsi="Times New Roman" w:cs="Times New Roman"/>
          <w:bCs/>
          <w:sz w:val="24"/>
          <w:szCs w:val="24"/>
        </w:rPr>
        <w:t xml:space="preserve">оснащенный(е) </w:t>
      </w:r>
      <w:r w:rsidRPr="00FA680C">
        <w:rPr>
          <w:rFonts w:ascii="Times New Roman" w:hAnsi="Times New Roman" w:cs="Times New Roman"/>
          <w:bCs/>
          <w:iCs/>
          <w:sz w:val="24"/>
          <w:szCs w:val="24"/>
        </w:rPr>
        <w:t xml:space="preserve">в соответствии с приложением 3 </w:t>
      </w:r>
      <w:r>
        <w:rPr>
          <w:rFonts w:ascii="Times New Roman" w:hAnsi="Times New Roman" w:cs="Times New Roman"/>
          <w:bCs/>
          <w:iCs/>
          <w:sz w:val="24"/>
          <w:szCs w:val="24"/>
        </w:rPr>
        <w:t>ОПОП-П</w:t>
      </w:r>
      <w:r w:rsidRPr="00FA680C">
        <w:rPr>
          <w:rFonts w:ascii="Times New Roman" w:hAnsi="Times New Roman" w:cs="Times New Roman"/>
          <w:bCs/>
          <w:sz w:val="24"/>
          <w:szCs w:val="24"/>
        </w:rPr>
        <w:t xml:space="preserve">. </w:t>
      </w:r>
    </w:p>
    <w:p w14:paraId="4E2B818C" w14:textId="77777777" w:rsidR="000A596C" w:rsidRPr="00FA680C" w:rsidRDefault="000A596C" w:rsidP="000A596C">
      <w:pPr>
        <w:suppressAutoHyphens/>
        <w:ind w:firstLine="709"/>
        <w:jc w:val="both"/>
        <w:rPr>
          <w:rFonts w:ascii="Times New Roman" w:hAnsi="Times New Roman" w:cs="Times New Roman"/>
          <w:bCs/>
          <w:i/>
          <w:iCs/>
          <w:sz w:val="24"/>
          <w:szCs w:val="24"/>
        </w:rPr>
      </w:pPr>
      <w:r w:rsidRPr="00FA680C">
        <w:rPr>
          <w:rFonts w:ascii="Times New Roman" w:hAnsi="Times New Roman" w:cs="Times New Roman"/>
          <w:bCs/>
          <w:sz w:val="24"/>
          <w:szCs w:val="24"/>
        </w:rPr>
        <w:t>Мастерска</w:t>
      </w:r>
      <w:proofErr w:type="gramStart"/>
      <w:r w:rsidRPr="00FA680C">
        <w:rPr>
          <w:rFonts w:ascii="Times New Roman" w:hAnsi="Times New Roman" w:cs="Times New Roman"/>
          <w:bCs/>
          <w:sz w:val="24"/>
          <w:szCs w:val="24"/>
        </w:rPr>
        <w:t>я(</w:t>
      </w:r>
      <w:proofErr w:type="spellStart"/>
      <w:proofErr w:type="gramEnd"/>
      <w:r w:rsidRPr="00FA680C">
        <w:rPr>
          <w:rFonts w:ascii="Times New Roman" w:hAnsi="Times New Roman" w:cs="Times New Roman"/>
          <w:bCs/>
          <w:sz w:val="24"/>
          <w:szCs w:val="24"/>
        </w:rPr>
        <w:t>ие</w:t>
      </w:r>
      <w:proofErr w:type="spellEnd"/>
      <w:r w:rsidRPr="00FA680C">
        <w:rPr>
          <w:rFonts w:ascii="Times New Roman" w:hAnsi="Times New Roman" w:cs="Times New Roman"/>
          <w:bCs/>
          <w:sz w:val="24"/>
          <w:szCs w:val="24"/>
        </w:rPr>
        <w:t>)</w:t>
      </w:r>
      <w:r>
        <w:rPr>
          <w:rFonts w:ascii="Times New Roman" w:hAnsi="Times New Roman" w:cs="Times New Roman"/>
          <w:bCs/>
          <w:sz w:val="24"/>
          <w:szCs w:val="24"/>
        </w:rPr>
        <w:t xml:space="preserve"> и зоны по видам работ</w:t>
      </w:r>
      <w:r w:rsidRPr="00FA680C">
        <w:rPr>
          <w:rFonts w:ascii="Times New Roman" w:hAnsi="Times New Roman" w:cs="Times New Roman"/>
          <w:bCs/>
          <w:sz w:val="24"/>
          <w:szCs w:val="24"/>
        </w:rPr>
        <w:t xml:space="preserve"> </w:t>
      </w:r>
      <w:r w:rsidRPr="006C6125">
        <w:rPr>
          <w:rFonts w:ascii="Times New Roman" w:hAnsi="Times New Roman" w:cs="Times New Roman"/>
          <w:bCs/>
          <w:sz w:val="24"/>
          <w:szCs w:val="24"/>
          <w:u w:val="single"/>
        </w:rPr>
        <w:t>_</w:t>
      </w:r>
      <w:r w:rsidRPr="006C6125">
        <w:rPr>
          <w:u w:val="single"/>
        </w:rPr>
        <w:t xml:space="preserve"> </w:t>
      </w:r>
      <w:r w:rsidRPr="006C6125">
        <w:rPr>
          <w:rFonts w:ascii="Times New Roman" w:hAnsi="Times New Roman" w:cs="Times New Roman"/>
          <w:bCs/>
          <w:sz w:val="24"/>
          <w:szCs w:val="24"/>
          <w:u w:val="single"/>
        </w:rPr>
        <w:t>Ведение медицинской документации</w:t>
      </w:r>
      <w:r w:rsidRPr="00FA680C">
        <w:rPr>
          <w:rFonts w:ascii="Times New Roman" w:hAnsi="Times New Roman" w:cs="Times New Roman"/>
          <w:bCs/>
          <w:i/>
          <w:sz w:val="24"/>
          <w:szCs w:val="24"/>
        </w:rPr>
        <w:t xml:space="preserve">, </w:t>
      </w:r>
      <w:r w:rsidRPr="00FA680C">
        <w:rPr>
          <w:rFonts w:ascii="Times New Roman" w:hAnsi="Times New Roman" w:cs="Times New Roman"/>
          <w:bCs/>
          <w:sz w:val="24"/>
          <w:szCs w:val="24"/>
        </w:rPr>
        <w:t>оснащенная(</w:t>
      </w:r>
      <w:proofErr w:type="spellStart"/>
      <w:r w:rsidRPr="00FA680C">
        <w:rPr>
          <w:rFonts w:ascii="Times New Roman" w:hAnsi="Times New Roman" w:cs="Times New Roman"/>
          <w:bCs/>
          <w:sz w:val="24"/>
          <w:szCs w:val="24"/>
        </w:rPr>
        <w:t>ые</w:t>
      </w:r>
      <w:proofErr w:type="spellEnd"/>
      <w:r w:rsidRPr="00FA680C">
        <w:rPr>
          <w:rFonts w:ascii="Times New Roman" w:hAnsi="Times New Roman" w:cs="Times New Roman"/>
          <w:bCs/>
          <w:sz w:val="24"/>
          <w:szCs w:val="24"/>
        </w:rPr>
        <w:t xml:space="preserve">) в соответствии с </w:t>
      </w:r>
      <w:r w:rsidRPr="00FA680C">
        <w:rPr>
          <w:rFonts w:ascii="Times New Roman" w:hAnsi="Times New Roman" w:cs="Times New Roman"/>
          <w:bCs/>
          <w:iCs/>
          <w:sz w:val="24"/>
          <w:szCs w:val="24"/>
        </w:rPr>
        <w:t xml:space="preserve">приложением 3 </w:t>
      </w:r>
      <w:r>
        <w:rPr>
          <w:rFonts w:ascii="Times New Roman" w:hAnsi="Times New Roman" w:cs="Times New Roman"/>
          <w:bCs/>
          <w:iCs/>
          <w:sz w:val="24"/>
          <w:szCs w:val="24"/>
        </w:rPr>
        <w:t>ОПОП-П</w:t>
      </w:r>
      <w:r w:rsidRPr="00FA680C">
        <w:rPr>
          <w:rFonts w:ascii="Times New Roman" w:hAnsi="Times New Roman" w:cs="Times New Roman"/>
          <w:bCs/>
          <w:i/>
          <w:iCs/>
          <w:sz w:val="24"/>
          <w:szCs w:val="24"/>
        </w:rPr>
        <w:t>.</w:t>
      </w:r>
    </w:p>
    <w:p w14:paraId="7615B5E4" w14:textId="77777777" w:rsidR="000A596C" w:rsidRDefault="000A596C" w:rsidP="000A596C">
      <w:pPr>
        <w:suppressAutoHyphens/>
        <w:ind w:firstLine="709"/>
        <w:jc w:val="both"/>
        <w:rPr>
          <w:rFonts w:ascii="Times New Roman" w:hAnsi="Times New Roman" w:cs="Times New Roman"/>
          <w:b/>
          <w:bCs/>
          <w:sz w:val="24"/>
          <w:szCs w:val="24"/>
        </w:rPr>
      </w:pPr>
      <w:r w:rsidRPr="00FA680C">
        <w:rPr>
          <w:rFonts w:ascii="Times New Roman" w:hAnsi="Times New Roman" w:cs="Times New Roman"/>
          <w:bCs/>
          <w:sz w:val="24"/>
          <w:szCs w:val="24"/>
        </w:rPr>
        <w:t>Оснащенные базы практики</w:t>
      </w:r>
      <w:r>
        <w:rPr>
          <w:rFonts w:ascii="Times New Roman" w:hAnsi="Times New Roman" w:cs="Times New Roman"/>
          <w:bCs/>
          <w:sz w:val="24"/>
          <w:szCs w:val="24"/>
        </w:rPr>
        <w:t xml:space="preserve"> (</w:t>
      </w:r>
      <w:r w:rsidRPr="00FA680C">
        <w:rPr>
          <w:rFonts w:ascii="Times New Roman" w:hAnsi="Times New Roman" w:cs="Times New Roman"/>
          <w:sz w:val="24"/>
          <w:szCs w:val="24"/>
        </w:rPr>
        <w:t>мастерски</w:t>
      </w:r>
      <w:r>
        <w:rPr>
          <w:rFonts w:ascii="Times New Roman" w:hAnsi="Times New Roman" w:cs="Times New Roman"/>
          <w:sz w:val="24"/>
          <w:szCs w:val="24"/>
        </w:rPr>
        <w:t>е/зоны по видам работ),</w:t>
      </w:r>
      <w:r w:rsidRPr="00FA680C">
        <w:rPr>
          <w:rFonts w:ascii="Times New Roman" w:hAnsi="Times New Roman" w:cs="Times New Roman"/>
          <w:sz w:val="24"/>
          <w:szCs w:val="24"/>
        </w:rPr>
        <w:t xml:space="preserve"> </w:t>
      </w:r>
      <w:r w:rsidRPr="00FA680C">
        <w:rPr>
          <w:rFonts w:ascii="Times New Roman" w:hAnsi="Times New Roman" w:cs="Times New Roman"/>
          <w:bCs/>
          <w:sz w:val="24"/>
          <w:szCs w:val="24"/>
        </w:rPr>
        <w:t>оснащенна</w:t>
      </w:r>
      <w:proofErr w:type="gramStart"/>
      <w:r w:rsidRPr="00FA680C">
        <w:rPr>
          <w:rFonts w:ascii="Times New Roman" w:hAnsi="Times New Roman" w:cs="Times New Roman"/>
          <w:bCs/>
          <w:sz w:val="24"/>
          <w:szCs w:val="24"/>
        </w:rPr>
        <w:t>я(</w:t>
      </w:r>
      <w:proofErr w:type="spellStart"/>
      <w:proofErr w:type="gramEnd"/>
      <w:r w:rsidRPr="00FA680C">
        <w:rPr>
          <w:rFonts w:ascii="Times New Roman" w:hAnsi="Times New Roman" w:cs="Times New Roman"/>
          <w:bCs/>
          <w:sz w:val="24"/>
          <w:szCs w:val="24"/>
        </w:rPr>
        <w:t>ые</w:t>
      </w:r>
      <w:proofErr w:type="spellEnd"/>
      <w:r w:rsidRPr="00FA680C">
        <w:rPr>
          <w:rFonts w:ascii="Times New Roman" w:hAnsi="Times New Roman" w:cs="Times New Roman"/>
          <w:bCs/>
          <w:sz w:val="24"/>
          <w:szCs w:val="24"/>
        </w:rPr>
        <w:t>)</w:t>
      </w:r>
      <w:r>
        <w:rPr>
          <w:rFonts w:ascii="Times New Roman" w:hAnsi="Times New Roman" w:cs="Times New Roman"/>
          <w:bCs/>
          <w:sz w:val="24"/>
          <w:szCs w:val="24"/>
        </w:rPr>
        <w:t xml:space="preserve"> </w:t>
      </w:r>
      <w:r w:rsidRPr="00FA680C">
        <w:rPr>
          <w:rFonts w:ascii="Times New Roman" w:hAnsi="Times New Roman" w:cs="Times New Roman"/>
          <w:bCs/>
          <w:sz w:val="24"/>
          <w:szCs w:val="24"/>
        </w:rPr>
        <w:t xml:space="preserve">в соответствии с </w:t>
      </w:r>
      <w:r w:rsidRPr="00FA680C">
        <w:rPr>
          <w:rFonts w:ascii="Times New Roman" w:hAnsi="Times New Roman" w:cs="Times New Roman"/>
          <w:bCs/>
          <w:iCs/>
          <w:sz w:val="24"/>
          <w:szCs w:val="24"/>
        </w:rPr>
        <w:t xml:space="preserve">приложением 3 </w:t>
      </w:r>
      <w:r>
        <w:rPr>
          <w:rFonts w:ascii="Times New Roman" w:hAnsi="Times New Roman" w:cs="Times New Roman"/>
          <w:bCs/>
          <w:iCs/>
          <w:sz w:val="24"/>
          <w:szCs w:val="24"/>
        </w:rPr>
        <w:t>ОПОП-П</w:t>
      </w:r>
      <w:r w:rsidRPr="00FA680C">
        <w:rPr>
          <w:rFonts w:ascii="Times New Roman" w:hAnsi="Times New Roman" w:cs="Times New Roman"/>
          <w:bCs/>
          <w:i/>
          <w:iCs/>
          <w:sz w:val="24"/>
          <w:szCs w:val="24"/>
        </w:rPr>
        <w:t>.</w:t>
      </w:r>
    </w:p>
    <w:p w14:paraId="39EFEA75" w14:textId="77777777" w:rsidR="000A596C" w:rsidRPr="00FA680C" w:rsidRDefault="000A596C" w:rsidP="000A596C">
      <w:pPr>
        <w:spacing w:after="200" w:line="276" w:lineRule="auto"/>
        <w:rPr>
          <w:rFonts w:ascii="Times New Roman" w:hAnsi="Times New Roman" w:cs="Times New Roman"/>
          <w:b/>
          <w:bCs/>
          <w:sz w:val="24"/>
          <w:szCs w:val="24"/>
        </w:rPr>
      </w:pPr>
    </w:p>
    <w:p w14:paraId="44026372" w14:textId="77777777" w:rsidR="000A596C" w:rsidRPr="00E11160" w:rsidRDefault="000A596C" w:rsidP="000A596C">
      <w:pPr>
        <w:pStyle w:val="114"/>
        <w:rPr>
          <w:rFonts w:ascii="Times New Roman" w:eastAsia="Times New Roman" w:hAnsi="Times New Roman"/>
        </w:rPr>
      </w:pPr>
      <w:bookmarkStart w:id="123" w:name="_Toc167793112"/>
      <w:bookmarkStart w:id="124" w:name="_Toc167793150"/>
      <w:r w:rsidRPr="00E11160">
        <w:rPr>
          <w:rFonts w:ascii="Times New Roman" w:hAnsi="Times New Roman"/>
        </w:rPr>
        <w:t>3.2. Учебно-методическое обеспечение</w:t>
      </w:r>
      <w:bookmarkEnd w:id="123"/>
      <w:bookmarkEnd w:id="124"/>
    </w:p>
    <w:p w14:paraId="2AADD732" w14:textId="77777777" w:rsidR="000A596C" w:rsidRPr="00E11160" w:rsidRDefault="000A596C" w:rsidP="000A596C">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14:paraId="6A255747" w14:textId="77777777" w:rsidR="000A596C" w:rsidRDefault="000A596C" w:rsidP="000A596C">
      <w:pPr>
        <w:spacing w:line="276" w:lineRule="auto"/>
        <w:ind w:firstLine="709"/>
        <w:contextualSpacing/>
        <w:jc w:val="both"/>
        <w:rPr>
          <w:rFonts w:ascii="Times New Roman" w:eastAsia="Times New Roman" w:hAnsi="Times New Roman" w:cs="Times New Roman"/>
          <w:sz w:val="24"/>
          <w:szCs w:val="24"/>
          <w:lang w:eastAsia="ru-RU"/>
        </w:rPr>
      </w:pPr>
      <w:r w:rsidRPr="00FA680C">
        <w:rPr>
          <w:rFonts w:ascii="Times New Roman" w:hAnsi="Times New Roman" w:cs="Times New Roman"/>
          <w:bCs/>
          <w:iCs/>
          <w:sz w:val="24"/>
          <w:szCs w:val="24"/>
        </w:rPr>
        <w:t>1.</w:t>
      </w:r>
      <w:r w:rsidRPr="00FA680C">
        <w:rPr>
          <w:rFonts w:ascii="Times New Roman" w:hAnsi="Times New Roman" w:cs="Times New Roman"/>
          <w:b/>
          <w:iCs/>
          <w:sz w:val="24"/>
          <w:szCs w:val="24"/>
        </w:rPr>
        <w:t xml:space="preserve"> </w:t>
      </w:r>
      <w:r w:rsidRPr="007C2AE7">
        <w:rPr>
          <w:rFonts w:ascii="Times New Roman" w:eastAsia="Times New Roman" w:hAnsi="Times New Roman" w:cs="Times New Roman"/>
          <w:sz w:val="24"/>
          <w:szCs w:val="24"/>
          <w:lang w:eastAsia="ru-RU"/>
        </w:rPr>
        <w:t>Омельченко, В. П. Информационные технологии в профессиональной деятельности: учебник / В. П. Омельченко, А. А. Демидова. – Москва: ГЭОТАР-Медиа, 2020. – 416 с. – ISBN 978-5-9704-5499-2. - Текст: непосредственный</w:t>
      </w:r>
    </w:p>
    <w:p w14:paraId="35922EE3" w14:textId="77777777" w:rsidR="000A596C" w:rsidRPr="00AD35AD" w:rsidRDefault="000A596C" w:rsidP="000A596C">
      <w:pPr>
        <w:spacing w:line="276" w:lineRule="auto"/>
        <w:ind w:firstLine="709"/>
        <w:contextualSpacing/>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2. </w:t>
      </w:r>
      <w:r w:rsidRPr="00AD35AD">
        <w:rPr>
          <w:rFonts w:ascii="Times New Roman" w:eastAsia="Calibri" w:hAnsi="Times New Roman" w:cs="Times New Roman"/>
          <w:sz w:val="24"/>
          <w:szCs w:val="24"/>
        </w:rPr>
        <w:t>Островская И.В</w:t>
      </w:r>
      <w:proofErr w:type="gramStart"/>
      <w:r w:rsidRPr="00AD35AD">
        <w:rPr>
          <w:rFonts w:ascii="Times New Roman" w:eastAsia="Calibri" w:hAnsi="Times New Roman" w:cs="Times New Roman"/>
          <w:sz w:val="24"/>
          <w:szCs w:val="24"/>
        </w:rPr>
        <w:t xml:space="preserve"> ,</w:t>
      </w:r>
      <w:proofErr w:type="gramEnd"/>
      <w:r w:rsidRPr="00AD35AD">
        <w:rPr>
          <w:rFonts w:ascii="Times New Roman" w:eastAsia="Calibri" w:hAnsi="Times New Roman" w:cs="Times New Roman"/>
          <w:sz w:val="24"/>
          <w:szCs w:val="24"/>
        </w:rPr>
        <w:t xml:space="preserve"> Психология общения: учебник.. - 2-е изд., </w:t>
      </w:r>
      <w:proofErr w:type="spellStart"/>
      <w:r w:rsidRPr="00AD35AD">
        <w:rPr>
          <w:rFonts w:ascii="Times New Roman" w:eastAsia="Calibri" w:hAnsi="Times New Roman" w:cs="Times New Roman"/>
          <w:sz w:val="24"/>
          <w:szCs w:val="24"/>
        </w:rPr>
        <w:t>испр</w:t>
      </w:r>
      <w:proofErr w:type="spellEnd"/>
      <w:r w:rsidRPr="00AD35AD">
        <w:rPr>
          <w:rFonts w:ascii="Times New Roman" w:eastAsia="Calibri" w:hAnsi="Times New Roman" w:cs="Times New Roman"/>
          <w:sz w:val="24"/>
          <w:szCs w:val="24"/>
        </w:rPr>
        <w:t>. - М.: ГЭОТАР - Медиа, 2023г.</w:t>
      </w:r>
    </w:p>
    <w:p w14:paraId="441D8A1D" w14:textId="77777777" w:rsidR="000A596C" w:rsidRPr="00AD35AD" w:rsidRDefault="000A596C" w:rsidP="000A596C">
      <w:pPr>
        <w:numPr>
          <w:ilvl w:val="255"/>
          <w:numId w:val="0"/>
        </w:numPr>
        <w:tabs>
          <w:tab w:val="left" w:pos="993"/>
        </w:tabs>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Pr="00AD35AD">
        <w:rPr>
          <w:rFonts w:ascii="Times New Roman" w:eastAsia="Calibri" w:hAnsi="Times New Roman" w:cs="Times New Roman"/>
          <w:sz w:val="24"/>
          <w:szCs w:val="24"/>
        </w:rPr>
        <w:t xml:space="preserve">. Островская И.В. Психология: учебник. Для медицинских училищ и колледжей  Островская И.В. - 2-е изд., </w:t>
      </w:r>
      <w:proofErr w:type="spellStart"/>
      <w:r w:rsidRPr="00AD35AD">
        <w:rPr>
          <w:rFonts w:ascii="Times New Roman" w:eastAsia="Calibri" w:hAnsi="Times New Roman" w:cs="Times New Roman"/>
          <w:sz w:val="24"/>
          <w:szCs w:val="24"/>
        </w:rPr>
        <w:t>испр</w:t>
      </w:r>
      <w:proofErr w:type="spellEnd"/>
      <w:r w:rsidRPr="00AD35AD">
        <w:rPr>
          <w:rFonts w:ascii="Times New Roman" w:eastAsia="Calibri" w:hAnsi="Times New Roman" w:cs="Times New Roman"/>
          <w:sz w:val="24"/>
          <w:szCs w:val="24"/>
        </w:rPr>
        <w:t>. - М.: ГЭОТАР - Медиа, 2011.</w:t>
      </w:r>
    </w:p>
    <w:p w14:paraId="3C485799" w14:textId="77777777" w:rsidR="000A596C" w:rsidRPr="00AD35AD" w:rsidRDefault="000A596C" w:rsidP="000A596C">
      <w:pPr>
        <w:tabs>
          <w:tab w:val="left" w:pos="1908"/>
        </w:tabs>
        <w:spacing w:line="276" w:lineRule="auto"/>
        <w:ind w:firstLine="709"/>
        <w:contextualSpacing/>
        <w:jc w:val="both"/>
        <w:rPr>
          <w:rFonts w:ascii="Times New Roman" w:eastAsia="Times New Roman" w:hAnsi="Times New Roman" w:cs="Times New Roman"/>
          <w:sz w:val="24"/>
          <w:szCs w:val="24"/>
          <w:lang w:eastAsia="ru-RU"/>
        </w:rPr>
      </w:pPr>
      <w:r w:rsidRPr="00AD35AD">
        <w:rPr>
          <w:rFonts w:ascii="Times New Roman" w:eastAsia="Times New Roman" w:hAnsi="Times New Roman" w:cs="Times New Roman"/>
          <w:sz w:val="24"/>
          <w:szCs w:val="24"/>
          <w:lang w:eastAsia="ru-RU"/>
        </w:rPr>
        <w:tab/>
      </w:r>
    </w:p>
    <w:p w14:paraId="3E5552FC" w14:textId="77777777" w:rsidR="000A596C" w:rsidRDefault="000A596C" w:rsidP="000A596C">
      <w:pPr>
        <w:spacing w:line="276" w:lineRule="auto"/>
        <w:ind w:firstLine="709"/>
        <w:contextualSpacing/>
        <w:jc w:val="both"/>
        <w:rPr>
          <w:rFonts w:ascii="Times New Roman" w:eastAsia="Times New Roman" w:hAnsi="Times New Roman" w:cs="Times New Roman"/>
          <w:sz w:val="24"/>
          <w:szCs w:val="24"/>
          <w:lang w:eastAsia="ru-RU"/>
        </w:rPr>
      </w:pPr>
    </w:p>
    <w:p w14:paraId="6A5D758C" w14:textId="77777777" w:rsidR="000A596C" w:rsidRPr="007C2AE7" w:rsidRDefault="000A596C" w:rsidP="000A596C">
      <w:pPr>
        <w:spacing w:line="276" w:lineRule="auto"/>
        <w:ind w:firstLine="709"/>
        <w:contextualSpacing/>
        <w:jc w:val="both"/>
        <w:rPr>
          <w:rFonts w:ascii="Times New Roman" w:eastAsia="Times New Roman" w:hAnsi="Times New Roman" w:cs="Times New Roman"/>
          <w:b/>
          <w:bCs/>
          <w:sz w:val="24"/>
          <w:szCs w:val="24"/>
          <w:lang w:eastAsia="ru-RU"/>
        </w:rPr>
      </w:pPr>
      <w:r w:rsidRPr="007C2AE7">
        <w:rPr>
          <w:rFonts w:ascii="Times New Roman" w:hAnsi="Times New Roman" w:cs="Times New Roman"/>
          <w:b/>
          <w:bCs/>
          <w:sz w:val="24"/>
          <w:szCs w:val="24"/>
        </w:rPr>
        <w:t>3.2.2. Дополнительные источники</w:t>
      </w:r>
    </w:p>
    <w:p w14:paraId="1E735A32" w14:textId="77777777" w:rsidR="000A596C" w:rsidRPr="00AD35AD" w:rsidRDefault="000A596C" w:rsidP="00C23E99">
      <w:pPr>
        <w:pStyle w:val="a4"/>
        <w:numPr>
          <w:ilvl w:val="0"/>
          <w:numId w:val="172"/>
        </w:numPr>
        <w:ind w:left="0" w:firstLine="709"/>
        <w:rPr>
          <w:rFonts w:ascii="Times New Roman" w:hAnsi="Times New Roman" w:cs="Times New Roman"/>
          <w:bCs/>
          <w:iCs/>
          <w:sz w:val="24"/>
          <w:szCs w:val="24"/>
        </w:rPr>
      </w:pPr>
      <w:proofErr w:type="spellStart"/>
      <w:r w:rsidRPr="00AD35AD">
        <w:rPr>
          <w:rFonts w:ascii="Times New Roman" w:hAnsi="Times New Roman" w:cs="Times New Roman"/>
          <w:bCs/>
          <w:iCs/>
          <w:sz w:val="24"/>
          <w:szCs w:val="24"/>
        </w:rPr>
        <w:t>Бодалев</w:t>
      </w:r>
      <w:proofErr w:type="spellEnd"/>
      <w:r w:rsidRPr="00AD35AD">
        <w:rPr>
          <w:rFonts w:ascii="Times New Roman" w:hAnsi="Times New Roman" w:cs="Times New Roman"/>
          <w:bCs/>
          <w:iCs/>
          <w:sz w:val="24"/>
          <w:szCs w:val="24"/>
        </w:rPr>
        <w:t>, А. А. Психология общения. Энциклопедический словарь</w:t>
      </w:r>
      <w:proofErr w:type="gramStart"/>
      <w:r w:rsidRPr="00AD35AD">
        <w:rPr>
          <w:rFonts w:ascii="Times New Roman" w:hAnsi="Times New Roman" w:cs="Times New Roman"/>
          <w:bCs/>
          <w:iCs/>
          <w:sz w:val="24"/>
          <w:szCs w:val="24"/>
        </w:rPr>
        <w:t xml:space="preserve"> / П</w:t>
      </w:r>
      <w:proofErr w:type="gramEnd"/>
      <w:r w:rsidRPr="00AD35AD">
        <w:rPr>
          <w:rFonts w:ascii="Times New Roman" w:hAnsi="Times New Roman" w:cs="Times New Roman"/>
          <w:bCs/>
          <w:iCs/>
          <w:sz w:val="24"/>
          <w:szCs w:val="24"/>
        </w:rPr>
        <w:t xml:space="preserve">од ред. А. А. </w:t>
      </w:r>
      <w:proofErr w:type="spellStart"/>
      <w:r w:rsidRPr="00AD35AD">
        <w:rPr>
          <w:rFonts w:ascii="Times New Roman" w:hAnsi="Times New Roman" w:cs="Times New Roman"/>
          <w:bCs/>
          <w:iCs/>
          <w:sz w:val="24"/>
          <w:szCs w:val="24"/>
        </w:rPr>
        <w:t>Бодалева</w:t>
      </w:r>
      <w:proofErr w:type="spellEnd"/>
      <w:r w:rsidRPr="00AD35AD">
        <w:rPr>
          <w:rFonts w:ascii="Times New Roman" w:hAnsi="Times New Roman" w:cs="Times New Roman"/>
          <w:bCs/>
          <w:iCs/>
          <w:sz w:val="24"/>
          <w:szCs w:val="24"/>
        </w:rPr>
        <w:t>. - Москва</w:t>
      </w:r>
      <w:proofErr w:type="gramStart"/>
      <w:r w:rsidRPr="00AD35AD">
        <w:rPr>
          <w:rFonts w:ascii="Times New Roman" w:hAnsi="Times New Roman" w:cs="Times New Roman"/>
          <w:bCs/>
          <w:iCs/>
          <w:sz w:val="24"/>
          <w:szCs w:val="24"/>
        </w:rPr>
        <w:t xml:space="preserve"> :</w:t>
      </w:r>
      <w:proofErr w:type="gramEnd"/>
      <w:r w:rsidRPr="00AD35AD">
        <w:rPr>
          <w:rFonts w:ascii="Times New Roman" w:hAnsi="Times New Roman" w:cs="Times New Roman"/>
          <w:bCs/>
          <w:iCs/>
          <w:sz w:val="24"/>
          <w:szCs w:val="24"/>
        </w:rPr>
        <w:t xml:space="preserve"> </w:t>
      </w:r>
      <w:proofErr w:type="spellStart"/>
      <w:r w:rsidRPr="00AD35AD">
        <w:rPr>
          <w:rFonts w:ascii="Times New Roman" w:hAnsi="Times New Roman" w:cs="Times New Roman"/>
          <w:bCs/>
          <w:iCs/>
          <w:sz w:val="24"/>
          <w:szCs w:val="24"/>
        </w:rPr>
        <w:t>Когито</w:t>
      </w:r>
      <w:proofErr w:type="spellEnd"/>
      <w:r w:rsidRPr="00AD35AD">
        <w:rPr>
          <w:rFonts w:ascii="Times New Roman" w:hAnsi="Times New Roman" w:cs="Times New Roman"/>
          <w:bCs/>
          <w:iCs/>
          <w:sz w:val="24"/>
          <w:szCs w:val="24"/>
        </w:rPr>
        <w:t>-Центр, 2011. - 600 с. - ISBN 978-5-89353-335-4. - Текст</w:t>
      </w:r>
      <w:proofErr w:type="gramStart"/>
      <w:r w:rsidRPr="00AD35AD">
        <w:rPr>
          <w:rFonts w:ascii="Times New Roman" w:hAnsi="Times New Roman" w:cs="Times New Roman"/>
          <w:bCs/>
          <w:iCs/>
          <w:sz w:val="24"/>
          <w:szCs w:val="24"/>
        </w:rPr>
        <w:t xml:space="preserve"> :</w:t>
      </w:r>
      <w:proofErr w:type="gramEnd"/>
      <w:r w:rsidRPr="00AD35AD">
        <w:rPr>
          <w:rFonts w:ascii="Times New Roman" w:hAnsi="Times New Roman" w:cs="Times New Roman"/>
          <w:bCs/>
          <w:iCs/>
          <w:sz w:val="24"/>
          <w:szCs w:val="24"/>
        </w:rPr>
        <w:t xml:space="preserve"> электронный // ЭБС "Консультант студента" : [сайт]. - URL</w:t>
      </w:r>
      <w:proofErr w:type="gramStart"/>
      <w:r w:rsidRPr="00AD35AD">
        <w:rPr>
          <w:rFonts w:ascii="Times New Roman" w:hAnsi="Times New Roman" w:cs="Times New Roman"/>
          <w:bCs/>
          <w:iCs/>
          <w:sz w:val="24"/>
          <w:szCs w:val="24"/>
        </w:rPr>
        <w:t xml:space="preserve"> :</w:t>
      </w:r>
      <w:proofErr w:type="gramEnd"/>
      <w:r w:rsidRPr="00AD35AD">
        <w:rPr>
          <w:rFonts w:ascii="Times New Roman" w:hAnsi="Times New Roman" w:cs="Times New Roman"/>
          <w:bCs/>
          <w:iCs/>
          <w:sz w:val="24"/>
          <w:szCs w:val="24"/>
        </w:rPr>
        <w:t xml:space="preserve"> https://www.studentlibrary.ru/book/ISBN9785893533354.html (дата обращения: 19.09.2023). - Режим доступа</w:t>
      </w:r>
      <w:proofErr w:type="gramStart"/>
      <w:r w:rsidRPr="00AD35AD">
        <w:rPr>
          <w:rFonts w:ascii="Times New Roman" w:hAnsi="Times New Roman" w:cs="Times New Roman"/>
          <w:bCs/>
          <w:iCs/>
          <w:sz w:val="24"/>
          <w:szCs w:val="24"/>
        </w:rPr>
        <w:t xml:space="preserve"> :</w:t>
      </w:r>
      <w:proofErr w:type="gramEnd"/>
      <w:r w:rsidRPr="00AD35AD">
        <w:rPr>
          <w:rFonts w:ascii="Times New Roman" w:hAnsi="Times New Roman" w:cs="Times New Roman"/>
          <w:bCs/>
          <w:iCs/>
          <w:sz w:val="24"/>
          <w:szCs w:val="24"/>
        </w:rPr>
        <w:t xml:space="preserve"> по подписке.</w:t>
      </w:r>
    </w:p>
    <w:p w14:paraId="4A57FDF0" w14:textId="77777777" w:rsidR="000A596C" w:rsidRPr="005B08F5" w:rsidRDefault="000A596C" w:rsidP="00C23E99">
      <w:pPr>
        <w:pStyle w:val="a4"/>
        <w:numPr>
          <w:ilvl w:val="0"/>
          <w:numId w:val="172"/>
        </w:numPr>
        <w:tabs>
          <w:tab w:val="left" w:pos="993"/>
        </w:tabs>
        <w:spacing w:line="276" w:lineRule="auto"/>
        <w:ind w:left="0" w:firstLine="709"/>
        <w:jc w:val="both"/>
        <w:rPr>
          <w:rFonts w:ascii="Times New Roman" w:hAnsi="Times New Roman" w:cs="Times New Roman"/>
          <w:bCs/>
          <w:iCs/>
          <w:sz w:val="24"/>
          <w:szCs w:val="24"/>
        </w:rPr>
      </w:pPr>
      <w:r w:rsidRPr="005B08F5">
        <w:rPr>
          <w:rFonts w:ascii="Times New Roman" w:hAnsi="Times New Roman" w:cs="Times New Roman"/>
          <w:bCs/>
          <w:iCs/>
          <w:sz w:val="24"/>
          <w:szCs w:val="24"/>
        </w:rPr>
        <w:t xml:space="preserve">Дружинина, И. В. Информационные технологии в профессиональной деятельности средних медицинских работников / И. В. Дружинина. — 7-е изд., стер. — Санкт-Петербург: Лань, 2023. — 112 с. — ISBN 978-5-507-46393-0. — Текст: электронный // Лань: электронно-библиотечная система. — URL: https://e.lanbook.com/book/308726 (дата обращения: 03.03.2023). — Режим доступа: для </w:t>
      </w:r>
      <w:proofErr w:type="spellStart"/>
      <w:r w:rsidRPr="005B08F5">
        <w:rPr>
          <w:rFonts w:ascii="Times New Roman" w:hAnsi="Times New Roman" w:cs="Times New Roman"/>
          <w:bCs/>
          <w:iCs/>
          <w:sz w:val="24"/>
          <w:szCs w:val="24"/>
        </w:rPr>
        <w:t>авториз</w:t>
      </w:r>
      <w:proofErr w:type="spellEnd"/>
      <w:r w:rsidRPr="005B08F5">
        <w:rPr>
          <w:rFonts w:ascii="Times New Roman" w:hAnsi="Times New Roman" w:cs="Times New Roman"/>
          <w:bCs/>
          <w:iCs/>
          <w:sz w:val="24"/>
          <w:szCs w:val="24"/>
        </w:rPr>
        <w:t>. пользователей.</w:t>
      </w:r>
    </w:p>
    <w:p w14:paraId="2CB5CEDC" w14:textId="77777777" w:rsidR="000A596C" w:rsidRPr="005B08F5" w:rsidRDefault="000A596C" w:rsidP="00C23E99">
      <w:pPr>
        <w:pStyle w:val="a4"/>
        <w:numPr>
          <w:ilvl w:val="0"/>
          <w:numId w:val="172"/>
        </w:numPr>
        <w:tabs>
          <w:tab w:val="left" w:pos="993"/>
        </w:tabs>
        <w:spacing w:line="276" w:lineRule="auto"/>
        <w:ind w:left="0" w:firstLine="709"/>
        <w:jc w:val="both"/>
        <w:rPr>
          <w:rFonts w:ascii="Times New Roman" w:hAnsi="Times New Roman" w:cs="Times New Roman"/>
          <w:bCs/>
          <w:iCs/>
          <w:sz w:val="24"/>
          <w:szCs w:val="24"/>
        </w:rPr>
      </w:pPr>
      <w:proofErr w:type="spellStart"/>
      <w:r w:rsidRPr="005B08F5">
        <w:rPr>
          <w:rFonts w:ascii="Times New Roman" w:hAnsi="Times New Roman" w:cs="Times New Roman"/>
          <w:bCs/>
          <w:iCs/>
          <w:sz w:val="24"/>
          <w:szCs w:val="24"/>
        </w:rPr>
        <w:t>Обмачевская</w:t>
      </w:r>
      <w:proofErr w:type="spellEnd"/>
      <w:r w:rsidRPr="005B08F5">
        <w:rPr>
          <w:rFonts w:ascii="Times New Roman" w:hAnsi="Times New Roman" w:cs="Times New Roman"/>
          <w:bCs/>
          <w:iCs/>
          <w:sz w:val="24"/>
          <w:szCs w:val="24"/>
        </w:rPr>
        <w:t xml:space="preserve">, С. Н. Информационные технологии в профессиональной деятельности медицинских работников / С. Н. </w:t>
      </w:r>
      <w:proofErr w:type="spellStart"/>
      <w:r w:rsidRPr="005B08F5">
        <w:rPr>
          <w:rFonts w:ascii="Times New Roman" w:hAnsi="Times New Roman" w:cs="Times New Roman"/>
          <w:bCs/>
          <w:iCs/>
          <w:sz w:val="24"/>
          <w:szCs w:val="24"/>
        </w:rPr>
        <w:t>Обмачевская</w:t>
      </w:r>
      <w:proofErr w:type="spellEnd"/>
      <w:r w:rsidRPr="005B08F5">
        <w:rPr>
          <w:rFonts w:ascii="Times New Roman" w:hAnsi="Times New Roman" w:cs="Times New Roman"/>
          <w:bCs/>
          <w:iCs/>
          <w:sz w:val="24"/>
          <w:szCs w:val="24"/>
        </w:rPr>
        <w:t xml:space="preserve">. — 4-е изд., стер. — Санкт-Петербург: Лань, 2023. — 184 с. — ISBN 978-5-507-45400-6. — Текст: электронный // Лань: электронно-библиотечная система. — URL: https://e.lanbook.com/book/267377 (дата обращения: 03.03.2023). — Режим доступа: для </w:t>
      </w:r>
      <w:proofErr w:type="spellStart"/>
      <w:r w:rsidRPr="005B08F5">
        <w:rPr>
          <w:rFonts w:ascii="Times New Roman" w:hAnsi="Times New Roman" w:cs="Times New Roman"/>
          <w:bCs/>
          <w:iCs/>
          <w:sz w:val="24"/>
          <w:szCs w:val="24"/>
        </w:rPr>
        <w:t>авториз</w:t>
      </w:r>
      <w:proofErr w:type="spellEnd"/>
      <w:r w:rsidRPr="005B08F5">
        <w:rPr>
          <w:rFonts w:ascii="Times New Roman" w:hAnsi="Times New Roman" w:cs="Times New Roman"/>
          <w:bCs/>
          <w:iCs/>
          <w:sz w:val="24"/>
          <w:szCs w:val="24"/>
        </w:rPr>
        <w:t>. пользователей.</w:t>
      </w:r>
    </w:p>
    <w:p w14:paraId="55CD8C43" w14:textId="77777777" w:rsidR="000A596C" w:rsidRPr="005B08F5" w:rsidRDefault="000A596C" w:rsidP="000A596C">
      <w:pPr>
        <w:pStyle w:val="a4"/>
        <w:spacing w:line="276" w:lineRule="auto"/>
        <w:ind w:left="0" w:firstLine="709"/>
        <w:jc w:val="both"/>
        <w:rPr>
          <w:rFonts w:ascii="Times New Roman" w:eastAsia="Times New Roman" w:hAnsi="Times New Roman" w:cs="Times New Roman"/>
          <w:sz w:val="24"/>
          <w:szCs w:val="24"/>
          <w:lang w:val="x-none" w:eastAsia="ru-RU"/>
        </w:rPr>
      </w:pPr>
    </w:p>
    <w:p w14:paraId="498AC4F9" w14:textId="77777777" w:rsidR="000A596C" w:rsidRDefault="000A596C" w:rsidP="000A596C">
      <w:pPr>
        <w:spacing w:after="200" w:line="276" w:lineRule="auto"/>
        <w:ind w:firstLine="709"/>
        <w:jc w:val="both"/>
        <w:rPr>
          <w:rFonts w:ascii="Times New Roman" w:hAnsi="Times New Roman" w:cs="Times New Roman"/>
          <w:bCs/>
          <w:i/>
          <w:sz w:val="24"/>
          <w:szCs w:val="24"/>
        </w:rPr>
      </w:pPr>
    </w:p>
    <w:p w14:paraId="6BB36E1B" w14:textId="77777777" w:rsidR="000A596C" w:rsidRDefault="000A596C" w:rsidP="000A596C">
      <w:pPr>
        <w:spacing w:after="200" w:line="276" w:lineRule="auto"/>
        <w:ind w:firstLine="709"/>
        <w:jc w:val="both"/>
        <w:rPr>
          <w:rFonts w:ascii="Times New Roman" w:hAnsi="Times New Roman" w:cs="Times New Roman"/>
          <w:bCs/>
          <w:i/>
          <w:sz w:val="24"/>
          <w:szCs w:val="24"/>
        </w:rPr>
      </w:pPr>
    </w:p>
    <w:p w14:paraId="5D93DFFE" w14:textId="77777777" w:rsidR="000A596C" w:rsidRDefault="000A596C" w:rsidP="000A596C">
      <w:pPr>
        <w:spacing w:after="200" w:line="276" w:lineRule="auto"/>
        <w:ind w:firstLine="709"/>
        <w:jc w:val="both"/>
        <w:rPr>
          <w:rFonts w:ascii="Times New Roman" w:hAnsi="Times New Roman" w:cs="Times New Roman"/>
          <w:bCs/>
          <w:i/>
          <w:sz w:val="24"/>
          <w:szCs w:val="24"/>
        </w:rPr>
      </w:pPr>
    </w:p>
    <w:p w14:paraId="0D04F98E" w14:textId="77777777" w:rsidR="000A596C" w:rsidRDefault="000A596C" w:rsidP="000A596C">
      <w:pPr>
        <w:spacing w:after="200" w:line="276" w:lineRule="auto"/>
        <w:ind w:firstLine="709"/>
        <w:jc w:val="both"/>
        <w:rPr>
          <w:rFonts w:ascii="Times New Roman" w:hAnsi="Times New Roman" w:cs="Times New Roman"/>
          <w:bCs/>
          <w:i/>
          <w:sz w:val="24"/>
          <w:szCs w:val="24"/>
        </w:rPr>
      </w:pPr>
    </w:p>
    <w:p w14:paraId="12E66DBE" w14:textId="77777777" w:rsidR="000A596C" w:rsidRDefault="000A596C" w:rsidP="000A596C">
      <w:pPr>
        <w:spacing w:after="200" w:line="276" w:lineRule="auto"/>
        <w:ind w:firstLine="709"/>
        <w:jc w:val="both"/>
        <w:rPr>
          <w:rFonts w:ascii="Times New Roman" w:hAnsi="Times New Roman" w:cs="Times New Roman"/>
          <w:bCs/>
          <w:i/>
          <w:sz w:val="24"/>
          <w:szCs w:val="24"/>
        </w:rPr>
      </w:pPr>
    </w:p>
    <w:p w14:paraId="2D0CCB7F" w14:textId="77777777" w:rsidR="000A596C" w:rsidRDefault="000A596C" w:rsidP="000A596C">
      <w:pPr>
        <w:spacing w:after="200" w:line="276" w:lineRule="auto"/>
        <w:jc w:val="both"/>
        <w:rPr>
          <w:rFonts w:ascii="Times New Roman" w:hAnsi="Times New Roman" w:cs="Times New Roman"/>
          <w:bCs/>
          <w:i/>
          <w:sz w:val="24"/>
          <w:szCs w:val="24"/>
        </w:rPr>
      </w:pPr>
    </w:p>
    <w:p w14:paraId="5EE786D3" w14:textId="77777777" w:rsidR="000A596C" w:rsidRPr="00FA680C" w:rsidRDefault="000A596C" w:rsidP="000A596C">
      <w:pPr>
        <w:pStyle w:val="1f"/>
        <w:rPr>
          <w:rFonts w:ascii="Times New Roman" w:hAnsi="Times New Roman"/>
          <w:b w:val="0"/>
          <w:bCs w:val="0"/>
        </w:rPr>
      </w:pPr>
      <w:bookmarkStart w:id="125" w:name="_Toc167793113"/>
      <w:bookmarkStart w:id="126" w:name="_Toc167793151"/>
      <w:r w:rsidRPr="00E11160">
        <w:rPr>
          <w:rFonts w:ascii="Times New Roman" w:hAnsi="Times New Roman"/>
        </w:rPr>
        <w:lastRenderedPageBreak/>
        <w:t xml:space="preserve">4. Контроль и оценка результатов освоения </w:t>
      </w:r>
      <w:r>
        <w:rPr>
          <w:rFonts w:ascii="Times New Roman" w:hAnsi="Times New Roman"/>
        </w:rPr>
        <w:br/>
      </w:r>
      <w:r w:rsidRPr="00E11160">
        <w:rPr>
          <w:rFonts w:ascii="Times New Roman" w:hAnsi="Times New Roman"/>
        </w:rPr>
        <w:t>профессионального модуля</w:t>
      </w:r>
      <w:bookmarkEnd w:id="125"/>
      <w:bookmarkEnd w:id="1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4"/>
        <w:gridCol w:w="5430"/>
        <w:gridCol w:w="2850"/>
      </w:tblGrid>
      <w:tr w:rsidR="000A596C" w:rsidRPr="008D2724" w14:paraId="502DB506" w14:textId="77777777" w:rsidTr="000A596C">
        <w:trPr>
          <w:trHeight w:val="23"/>
        </w:trPr>
        <w:tc>
          <w:tcPr>
            <w:tcW w:w="799" w:type="pct"/>
          </w:tcPr>
          <w:p w14:paraId="732C35A0" w14:textId="77777777" w:rsidR="000A596C" w:rsidRPr="008D2724" w:rsidRDefault="000A596C" w:rsidP="000A596C">
            <w:pPr>
              <w:suppressAutoHyphens/>
              <w:contextualSpacing/>
              <w:jc w:val="center"/>
              <w:rPr>
                <w:rFonts w:ascii="Times New Roman" w:hAnsi="Times New Roman" w:cs="Times New Roman"/>
                <w:b/>
                <w:iCs/>
                <w:sz w:val="24"/>
                <w:szCs w:val="24"/>
              </w:rPr>
            </w:pPr>
            <w:r w:rsidRPr="008D2724">
              <w:rPr>
                <w:rFonts w:ascii="Times New Roman" w:hAnsi="Times New Roman" w:cs="Times New Roman"/>
                <w:b/>
                <w:iCs/>
                <w:sz w:val="24"/>
                <w:szCs w:val="24"/>
              </w:rPr>
              <w:t xml:space="preserve">Код </w:t>
            </w:r>
            <w:r>
              <w:rPr>
                <w:rFonts w:ascii="Times New Roman" w:hAnsi="Times New Roman" w:cs="Times New Roman"/>
                <w:b/>
                <w:iCs/>
                <w:sz w:val="24"/>
                <w:szCs w:val="24"/>
              </w:rPr>
              <w:t>П</w:t>
            </w:r>
            <w:r w:rsidRPr="008D2724">
              <w:rPr>
                <w:rFonts w:ascii="Times New Roman" w:hAnsi="Times New Roman" w:cs="Times New Roman"/>
                <w:b/>
                <w:iCs/>
                <w:sz w:val="24"/>
                <w:szCs w:val="24"/>
              </w:rPr>
              <w:t>К</w:t>
            </w:r>
            <w:r>
              <w:rPr>
                <w:rFonts w:ascii="Times New Roman" w:hAnsi="Times New Roman" w:cs="Times New Roman"/>
                <w:b/>
                <w:iCs/>
                <w:sz w:val="24"/>
                <w:szCs w:val="24"/>
              </w:rPr>
              <w:t xml:space="preserve">, </w:t>
            </w:r>
            <w:proofErr w:type="gramStart"/>
            <w:r>
              <w:rPr>
                <w:rFonts w:ascii="Times New Roman" w:hAnsi="Times New Roman" w:cs="Times New Roman"/>
                <w:b/>
                <w:iCs/>
                <w:sz w:val="24"/>
                <w:szCs w:val="24"/>
              </w:rPr>
              <w:t>ОК</w:t>
            </w:r>
            <w:proofErr w:type="gramEnd"/>
          </w:p>
        </w:tc>
        <w:tc>
          <w:tcPr>
            <w:tcW w:w="2755" w:type="pct"/>
            <w:vAlign w:val="center"/>
          </w:tcPr>
          <w:p w14:paraId="02122753" w14:textId="77777777" w:rsidR="000A596C" w:rsidRPr="008D2724" w:rsidRDefault="000A596C" w:rsidP="000A596C">
            <w:pPr>
              <w:suppressAutoHyphens/>
              <w:contextualSpacing/>
              <w:jc w:val="center"/>
              <w:rPr>
                <w:rFonts w:ascii="Times New Roman" w:hAnsi="Times New Roman" w:cs="Times New Roman"/>
                <w:b/>
                <w:sz w:val="24"/>
                <w:szCs w:val="24"/>
              </w:rPr>
            </w:pPr>
            <w:r>
              <w:rPr>
                <w:rFonts w:ascii="Times New Roman" w:hAnsi="Times New Roman" w:cs="Times New Roman"/>
                <w:b/>
                <w:iCs/>
                <w:sz w:val="24"/>
                <w:szCs w:val="24"/>
              </w:rPr>
              <w:t>Критерии</w:t>
            </w:r>
            <w:r w:rsidRPr="008D2724">
              <w:rPr>
                <w:rFonts w:ascii="Times New Roman" w:hAnsi="Times New Roman" w:cs="Times New Roman"/>
                <w:b/>
                <w:iCs/>
                <w:sz w:val="24"/>
                <w:szCs w:val="24"/>
              </w:rPr>
              <w:t xml:space="preserve"> оценки результата</w:t>
            </w:r>
            <w:r>
              <w:rPr>
                <w:rFonts w:ascii="Times New Roman" w:hAnsi="Times New Roman" w:cs="Times New Roman"/>
                <w:b/>
                <w:iCs/>
                <w:sz w:val="24"/>
                <w:szCs w:val="24"/>
              </w:rPr>
              <w:t xml:space="preserve"> </w:t>
            </w:r>
            <w:r>
              <w:rPr>
                <w:rFonts w:ascii="Times New Roman" w:hAnsi="Times New Roman" w:cs="Times New Roman"/>
                <w:b/>
                <w:iCs/>
                <w:sz w:val="24"/>
                <w:szCs w:val="24"/>
              </w:rPr>
              <w:br/>
              <w:t>(п</w:t>
            </w:r>
            <w:r w:rsidRPr="007863C1">
              <w:rPr>
                <w:rFonts w:ascii="Times New Roman" w:hAnsi="Times New Roman" w:cs="Times New Roman"/>
                <w:b/>
                <w:iCs/>
                <w:sz w:val="24"/>
                <w:szCs w:val="24"/>
              </w:rPr>
              <w:t>оказатели освоенности компетенций</w:t>
            </w:r>
            <w:r>
              <w:rPr>
                <w:rFonts w:ascii="Times New Roman" w:hAnsi="Times New Roman" w:cs="Times New Roman"/>
                <w:b/>
                <w:iCs/>
                <w:sz w:val="24"/>
                <w:szCs w:val="24"/>
              </w:rPr>
              <w:t>)</w:t>
            </w:r>
          </w:p>
        </w:tc>
        <w:tc>
          <w:tcPr>
            <w:tcW w:w="1446" w:type="pct"/>
            <w:vAlign w:val="center"/>
          </w:tcPr>
          <w:p w14:paraId="0D7B59B9" w14:textId="3D66D257" w:rsidR="000A596C" w:rsidRPr="008D2724" w:rsidRDefault="000A596C" w:rsidP="000A596C">
            <w:pPr>
              <w:suppressAutoHyphens/>
              <w:contextualSpacing/>
              <w:jc w:val="center"/>
              <w:rPr>
                <w:rFonts w:ascii="Times New Roman" w:hAnsi="Times New Roman" w:cs="Times New Roman"/>
                <w:b/>
                <w:sz w:val="24"/>
                <w:szCs w:val="24"/>
              </w:rPr>
            </w:pPr>
            <w:r w:rsidRPr="008D2724">
              <w:rPr>
                <w:rFonts w:ascii="Times New Roman" w:hAnsi="Times New Roman" w:cs="Times New Roman"/>
                <w:b/>
                <w:sz w:val="24"/>
                <w:szCs w:val="24"/>
              </w:rPr>
              <w:t xml:space="preserve">Формы контроля </w:t>
            </w:r>
            <w:r>
              <w:rPr>
                <w:rFonts w:ascii="Times New Roman" w:hAnsi="Times New Roman" w:cs="Times New Roman"/>
                <w:b/>
                <w:sz w:val="24"/>
                <w:szCs w:val="24"/>
              </w:rPr>
              <w:t>и</w:t>
            </w:r>
            <w:r w:rsidRPr="008D2724">
              <w:rPr>
                <w:rFonts w:ascii="Times New Roman" w:hAnsi="Times New Roman" w:cs="Times New Roman"/>
                <w:b/>
                <w:sz w:val="24"/>
                <w:szCs w:val="24"/>
              </w:rPr>
              <w:t xml:space="preserve"> методы оценки</w:t>
            </w:r>
          </w:p>
        </w:tc>
      </w:tr>
      <w:tr w:rsidR="000A596C" w:rsidRPr="006C6125" w14:paraId="7D9093D4" w14:textId="77777777" w:rsidTr="000A596C">
        <w:trPr>
          <w:trHeight w:val="23"/>
        </w:trPr>
        <w:tc>
          <w:tcPr>
            <w:tcW w:w="799" w:type="pct"/>
          </w:tcPr>
          <w:p w14:paraId="0486751C" w14:textId="77777777" w:rsidR="000A596C" w:rsidRPr="006C6125" w:rsidRDefault="000A596C" w:rsidP="000A596C">
            <w:pPr>
              <w:suppressAutoHyphens/>
              <w:contextualSpacing/>
              <w:rPr>
                <w:rFonts w:ascii="Times New Roman" w:hAnsi="Times New Roman" w:cs="Times New Roman"/>
                <w:iCs/>
                <w:sz w:val="24"/>
                <w:szCs w:val="24"/>
              </w:rPr>
            </w:pPr>
            <w:r w:rsidRPr="006C6125">
              <w:rPr>
                <w:rFonts w:ascii="Times New Roman" w:hAnsi="Times New Roman" w:cs="Times New Roman"/>
                <w:iCs/>
                <w:sz w:val="24"/>
                <w:szCs w:val="24"/>
              </w:rPr>
              <w:t>ПК 7.1</w:t>
            </w:r>
          </w:p>
        </w:tc>
        <w:tc>
          <w:tcPr>
            <w:tcW w:w="2755" w:type="pct"/>
          </w:tcPr>
          <w:p w14:paraId="3547630D" w14:textId="77777777" w:rsidR="000A596C" w:rsidRPr="006C6125" w:rsidRDefault="000A596C" w:rsidP="000A596C">
            <w:pPr>
              <w:suppressAutoHyphens/>
              <w:contextualSpacing/>
              <w:rPr>
                <w:rFonts w:ascii="Times New Roman" w:hAnsi="Times New Roman" w:cs="Times New Roman"/>
                <w:iCs/>
                <w:sz w:val="24"/>
                <w:szCs w:val="24"/>
              </w:rPr>
            </w:pPr>
            <w:r w:rsidRPr="006C6125">
              <w:rPr>
                <w:rFonts w:ascii="Times New Roman" w:hAnsi="Times New Roman" w:cs="Times New Roman"/>
                <w:iCs/>
                <w:sz w:val="24"/>
                <w:szCs w:val="24"/>
              </w:rPr>
              <w:t>эффективно взаимодействует в команде;</w:t>
            </w:r>
          </w:p>
          <w:p w14:paraId="0EAFC630" w14:textId="77777777" w:rsidR="000A596C" w:rsidRPr="006C6125" w:rsidRDefault="000A596C" w:rsidP="000A596C">
            <w:pPr>
              <w:suppressAutoHyphens/>
              <w:contextualSpacing/>
              <w:rPr>
                <w:rFonts w:ascii="Times New Roman" w:hAnsi="Times New Roman" w:cs="Times New Roman"/>
                <w:iCs/>
                <w:sz w:val="24"/>
                <w:szCs w:val="24"/>
              </w:rPr>
            </w:pPr>
            <w:r w:rsidRPr="006C6125">
              <w:rPr>
                <w:rFonts w:ascii="Times New Roman" w:hAnsi="Times New Roman" w:cs="Times New Roman"/>
                <w:iCs/>
                <w:sz w:val="24"/>
                <w:szCs w:val="24"/>
              </w:rPr>
              <w:t>владеет навивками межличностной и деловой коммуникации в цифровой среде;</w:t>
            </w:r>
          </w:p>
          <w:p w14:paraId="0852D876" w14:textId="77777777" w:rsidR="000A596C" w:rsidRPr="006C6125" w:rsidRDefault="000A596C" w:rsidP="000A596C">
            <w:pPr>
              <w:suppressAutoHyphens/>
              <w:contextualSpacing/>
              <w:rPr>
                <w:rFonts w:ascii="Times New Roman" w:hAnsi="Times New Roman" w:cs="Times New Roman"/>
                <w:iCs/>
                <w:sz w:val="24"/>
                <w:szCs w:val="24"/>
              </w:rPr>
            </w:pPr>
            <w:proofErr w:type="gramStart"/>
            <w:r w:rsidRPr="006C6125">
              <w:rPr>
                <w:rFonts w:ascii="Times New Roman" w:hAnsi="Times New Roman" w:cs="Times New Roman"/>
                <w:iCs/>
                <w:sz w:val="24"/>
                <w:szCs w:val="24"/>
              </w:rPr>
              <w:t>анализирует и систематизирует информацию, получаемую в цифровой (в том числе в цифровой образовательной) среде</w:t>
            </w:r>
            <w:proofErr w:type="gramEnd"/>
          </w:p>
          <w:p w14:paraId="6D46E31B" w14:textId="77777777" w:rsidR="000A596C" w:rsidRPr="006C6125" w:rsidRDefault="000A596C" w:rsidP="000A596C">
            <w:pPr>
              <w:suppressAutoHyphens/>
              <w:contextualSpacing/>
              <w:rPr>
                <w:rFonts w:ascii="Times New Roman" w:hAnsi="Times New Roman" w:cs="Times New Roman"/>
                <w:iCs/>
                <w:sz w:val="24"/>
                <w:szCs w:val="24"/>
              </w:rPr>
            </w:pPr>
            <w:r w:rsidRPr="006C6125">
              <w:rPr>
                <w:rFonts w:ascii="Times New Roman" w:hAnsi="Times New Roman" w:cs="Times New Roman"/>
                <w:iCs/>
                <w:sz w:val="24"/>
                <w:szCs w:val="24"/>
              </w:rPr>
              <w:t>работает в медицинских информационных системах: ведет документацию;</w:t>
            </w:r>
          </w:p>
          <w:p w14:paraId="53838482" w14:textId="77777777" w:rsidR="000A596C" w:rsidRPr="006C6125" w:rsidRDefault="000A596C" w:rsidP="000A596C">
            <w:pPr>
              <w:suppressAutoHyphens/>
              <w:contextualSpacing/>
              <w:rPr>
                <w:rFonts w:ascii="Times New Roman" w:hAnsi="Times New Roman" w:cs="Times New Roman"/>
                <w:iCs/>
                <w:sz w:val="24"/>
                <w:szCs w:val="24"/>
              </w:rPr>
            </w:pPr>
            <w:r w:rsidRPr="006C6125">
              <w:rPr>
                <w:rFonts w:ascii="Times New Roman" w:hAnsi="Times New Roman" w:cs="Times New Roman"/>
                <w:iCs/>
                <w:sz w:val="24"/>
                <w:szCs w:val="24"/>
              </w:rPr>
              <w:t>управляет проектной работой;</w:t>
            </w:r>
          </w:p>
          <w:p w14:paraId="777F593F" w14:textId="77777777" w:rsidR="000A596C" w:rsidRPr="006C6125" w:rsidRDefault="000A596C" w:rsidP="000A596C">
            <w:pPr>
              <w:suppressAutoHyphens/>
              <w:contextualSpacing/>
              <w:rPr>
                <w:rFonts w:ascii="Times New Roman" w:hAnsi="Times New Roman" w:cs="Times New Roman"/>
                <w:iCs/>
                <w:sz w:val="24"/>
                <w:szCs w:val="24"/>
              </w:rPr>
            </w:pPr>
            <w:r w:rsidRPr="006C6125">
              <w:rPr>
                <w:rFonts w:ascii="Times New Roman" w:hAnsi="Times New Roman" w:cs="Times New Roman"/>
                <w:iCs/>
                <w:sz w:val="24"/>
                <w:szCs w:val="24"/>
              </w:rPr>
              <w:t>совместно работает в сети с использованием облачных технологий</w:t>
            </w:r>
          </w:p>
        </w:tc>
        <w:tc>
          <w:tcPr>
            <w:tcW w:w="1446" w:type="pct"/>
            <w:vMerge w:val="restart"/>
          </w:tcPr>
          <w:p w14:paraId="6B8FC6E9" w14:textId="77777777" w:rsidR="000A596C" w:rsidRPr="006C6125" w:rsidRDefault="000A596C" w:rsidP="000A596C">
            <w:pPr>
              <w:suppressAutoHyphens/>
              <w:contextualSpacing/>
              <w:rPr>
                <w:rFonts w:ascii="Times New Roman" w:hAnsi="Times New Roman" w:cs="Times New Roman"/>
                <w:iCs/>
                <w:sz w:val="24"/>
                <w:szCs w:val="24"/>
              </w:rPr>
            </w:pPr>
            <w:r w:rsidRPr="006C6125">
              <w:rPr>
                <w:rFonts w:ascii="Times New Roman" w:hAnsi="Times New Roman" w:cs="Times New Roman"/>
                <w:iCs/>
                <w:sz w:val="24"/>
                <w:szCs w:val="24"/>
              </w:rPr>
              <w:t>экспертное наблюдение выполнения практических работ;</w:t>
            </w:r>
          </w:p>
          <w:p w14:paraId="05CED0C2" w14:textId="77777777" w:rsidR="000A596C" w:rsidRPr="006C6125" w:rsidRDefault="000A596C" w:rsidP="000A596C">
            <w:pPr>
              <w:suppressAutoHyphens/>
              <w:contextualSpacing/>
              <w:rPr>
                <w:rFonts w:ascii="Times New Roman" w:hAnsi="Times New Roman" w:cs="Times New Roman"/>
                <w:iCs/>
                <w:sz w:val="24"/>
                <w:szCs w:val="24"/>
              </w:rPr>
            </w:pPr>
            <w:r w:rsidRPr="006C6125">
              <w:rPr>
                <w:rFonts w:ascii="Times New Roman" w:hAnsi="Times New Roman" w:cs="Times New Roman"/>
                <w:iCs/>
                <w:sz w:val="24"/>
                <w:szCs w:val="24"/>
              </w:rPr>
              <w:t>оценка результата проекта;</w:t>
            </w:r>
          </w:p>
          <w:p w14:paraId="6A2B5C8B" w14:textId="77777777" w:rsidR="000A596C" w:rsidRPr="006C6125" w:rsidRDefault="000A596C" w:rsidP="000A596C">
            <w:pPr>
              <w:suppressAutoHyphens/>
              <w:contextualSpacing/>
              <w:rPr>
                <w:rFonts w:ascii="Times New Roman" w:hAnsi="Times New Roman" w:cs="Times New Roman"/>
                <w:iCs/>
                <w:sz w:val="24"/>
                <w:szCs w:val="24"/>
              </w:rPr>
            </w:pPr>
            <w:r w:rsidRPr="006C6125">
              <w:rPr>
                <w:rFonts w:ascii="Times New Roman" w:hAnsi="Times New Roman" w:cs="Times New Roman"/>
                <w:iCs/>
                <w:sz w:val="24"/>
                <w:szCs w:val="24"/>
              </w:rPr>
              <w:t>оценка решения ситуационных задач;</w:t>
            </w:r>
          </w:p>
          <w:p w14:paraId="1C8A37EF" w14:textId="77777777" w:rsidR="000A596C" w:rsidRPr="006C6125" w:rsidRDefault="000A596C" w:rsidP="000A596C">
            <w:pPr>
              <w:suppressAutoHyphens/>
              <w:contextualSpacing/>
              <w:rPr>
                <w:rFonts w:ascii="Times New Roman" w:hAnsi="Times New Roman" w:cs="Times New Roman"/>
                <w:iCs/>
                <w:sz w:val="24"/>
                <w:szCs w:val="24"/>
              </w:rPr>
            </w:pPr>
            <w:r w:rsidRPr="006C6125">
              <w:rPr>
                <w:rFonts w:ascii="Times New Roman" w:hAnsi="Times New Roman" w:cs="Times New Roman"/>
                <w:iCs/>
                <w:sz w:val="24"/>
                <w:szCs w:val="24"/>
              </w:rPr>
              <w:t>экзамен</w:t>
            </w:r>
          </w:p>
        </w:tc>
      </w:tr>
      <w:tr w:rsidR="000A596C" w:rsidRPr="006C6125" w14:paraId="1194B117" w14:textId="77777777" w:rsidTr="000A596C">
        <w:trPr>
          <w:trHeight w:val="23"/>
        </w:trPr>
        <w:tc>
          <w:tcPr>
            <w:tcW w:w="799" w:type="pct"/>
          </w:tcPr>
          <w:p w14:paraId="2E841B36" w14:textId="77777777" w:rsidR="000A596C" w:rsidRPr="006C6125" w:rsidRDefault="000A596C" w:rsidP="000A596C">
            <w:pPr>
              <w:suppressAutoHyphens/>
              <w:contextualSpacing/>
              <w:rPr>
                <w:rFonts w:ascii="Times New Roman" w:hAnsi="Times New Roman" w:cs="Times New Roman"/>
                <w:iCs/>
                <w:sz w:val="24"/>
                <w:szCs w:val="24"/>
              </w:rPr>
            </w:pPr>
            <w:proofErr w:type="gramStart"/>
            <w:r>
              <w:rPr>
                <w:rFonts w:ascii="Times New Roman" w:hAnsi="Times New Roman" w:cs="Times New Roman"/>
                <w:iCs/>
                <w:sz w:val="24"/>
                <w:szCs w:val="24"/>
              </w:rPr>
              <w:t>ОК</w:t>
            </w:r>
            <w:proofErr w:type="gramEnd"/>
            <w:r>
              <w:rPr>
                <w:rFonts w:ascii="Times New Roman" w:hAnsi="Times New Roman" w:cs="Times New Roman"/>
                <w:iCs/>
                <w:sz w:val="24"/>
                <w:szCs w:val="24"/>
              </w:rPr>
              <w:t xml:space="preserve"> 04</w:t>
            </w:r>
          </w:p>
        </w:tc>
        <w:tc>
          <w:tcPr>
            <w:tcW w:w="2755" w:type="pct"/>
          </w:tcPr>
          <w:p w14:paraId="1D14AF60" w14:textId="77777777" w:rsidR="000A596C" w:rsidRDefault="000A596C" w:rsidP="000A596C">
            <w:pPr>
              <w:suppressAutoHyphens/>
              <w:contextualSpacing/>
              <w:rPr>
                <w:rFonts w:ascii="Times New Roman" w:hAnsi="Times New Roman" w:cs="Times New Roman"/>
                <w:iCs/>
                <w:sz w:val="24"/>
                <w:szCs w:val="24"/>
              </w:rPr>
            </w:pPr>
            <w:r w:rsidRPr="00D368A3">
              <w:rPr>
                <w:rFonts w:ascii="Times New Roman" w:hAnsi="Times New Roman" w:cs="Times New Roman"/>
                <w:iCs/>
                <w:sz w:val="24"/>
                <w:szCs w:val="24"/>
              </w:rPr>
              <w:t>Эффективно взаимодействуе</w:t>
            </w:r>
            <w:r>
              <w:rPr>
                <w:rFonts w:ascii="Times New Roman" w:hAnsi="Times New Roman" w:cs="Times New Roman"/>
                <w:iCs/>
                <w:sz w:val="24"/>
                <w:szCs w:val="24"/>
              </w:rPr>
              <w:t>т</w:t>
            </w:r>
            <w:r w:rsidRPr="00D368A3">
              <w:rPr>
                <w:rFonts w:ascii="Times New Roman" w:hAnsi="Times New Roman" w:cs="Times New Roman"/>
                <w:iCs/>
                <w:sz w:val="24"/>
                <w:szCs w:val="24"/>
              </w:rPr>
              <w:t xml:space="preserve"> и работа</w:t>
            </w:r>
            <w:r>
              <w:rPr>
                <w:rFonts w:ascii="Times New Roman" w:hAnsi="Times New Roman" w:cs="Times New Roman"/>
                <w:iCs/>
                <w:sz w:val="24"/>
                <w:szCs w:val="24"/>
              </w:rPr>
              <w:t>ет</w:t>
            </w:r>
            <w:r w:rsidRPr="00D368A3">
              <w:rPr>
                <w:rFonts w:ascii="Times New Roman" w:hAnsi="Times New Roman" w:cs="Times New Roman"/>
                <w:iCs/>
                <w:sz w:val="24"/>
                <w:szCs w:val="24"/>
              </w:rPr>
              <w:t xml:space="preserve"> в коллективе и команде</w:t>
            </w:r>
            <w:r>
              <w:rPr>
                <w:rFonts w:ascii="Times New Roman" w:hAnsi="Times New Roman" w:cs="Times New Roman"/>
                <w:iCs/>
                <w:sz w:val="24"/>
                <w:szCs w:val="24"/>
              </w:rPr>
              <w:t>;</w:t>
            </w:r>
            <w:r w:rsidRPr="00D368A3">
              <w:rPr>
                <w:rFonts w:ascii="Times New Roman" w:hAnsi="Times New Roman" w:cs="Times New Roman"/>
                <w:iCs/>
                <w:sz w:val="24"/>
                <w:szCs w:val="24"/>
              </w:rPr>
              <w:tab/>
            </w:r>
          </w:p>
          <w:p w14:paraId="3D98B7AA" w14:textId="77777777" w:rsidR="000A596C" w:rsidRDefault="000A596C" w:rsidP="000A596C">
            <w:pPr>
              <w:suppressAutoHyphens/>
              <w:contextualSpacing/>
              <w:rPr>
                <w:rFonts w:ascii="Times New Roman" w:hAnsi="Times New Roman" w:cs="Times New Roman"/>
                <w:iCs/>
                <w:sz w:val="24"/>
                <w:szCs w:val="24"/>
              </w:rPr>
            </w:pPr>
            <w:r>
              <w:rPr>
                <w:rFonts w:ascii="Times New Roman" w:hAnsi="Times New Roman" w:cs="Times New Roman"/>
                <w:iCs/>
                <w:sz w:val="24"/>
                <w:szCs w:val="24"/>
              </w:rPr>
              <w:t>знает п</w:t>
            </w:r>
            <w:r w:rsidRPr="00D368A3">
              <w:rPr>
                <w:rFonts w:ascii="Times New Roman" w:hAnsi="Times New Roman" w:cs="Times New Roman"/>
                <w:iCs/>
                <w:sz w:val="24"/>
                <w:szCs w:val="24"/>
              </w:rPr>
              <w:t xml:space="preserve">сихологические </w:t>
            </w:r>
            <w:r>
              <w:rPr>
                <w:rFonts w:ascii="Times New Roman" w:hAnsi="Times New Roman" w:cs="Times New Roman"/>
                <w:iCs/>
                <w:sz w:val="24"/>
                <w:szCs w:val="24"/>
              </w:rPr>
              <w:t xml:space="preserve">основы деятельности коллектива и </w:t>
            </w:r>
            <w:r w:rsidRPr="00D368A3">
              <w:rPr>
                <w:rFonts w:ascii="Times New Roman" w:hAnsi="Times New Roman" w:cs="Times New Roman"/>
                <w:iCs/>
                <w:sz w:val="24"/>
                <w:szCs w:val="24"/>
              </w:rPr>
              <w:t>психологические особенности личности</w:t>
            </w:r>
            <w:r>
              <w:rPr>
                <w:rFonts w:ascii="Times New Roman" w:hAnsi="Times New Roman" w:cs="Times New Roman"/>
                <w:iCs/>
                <w:sz w:val="24"/>
                <w:szCs w:val="24"/>
              </w:rPr>
              <w:t xml:space="preserve">; </w:t>
            </w:r>
          </w:p>
          <w:p w14:paraId="26CABAAB" w14:textId="77777777" w:rsidR="000A596C" w:rsidRPr="006C6125" w:rsidRDefault="000A596C" w:rsidP="000A596C">
            <w:pPr>
              <w:suppressAutoHyphens/>
              <w:contextualSpacing/>
              <w:rPr>
                <w:rFonts w:ascii="Times New Roman" w:hAnsi="Times New Roman" w:cs="Times New Roman"/>
                <w:iCs/>
                <w:sz w:val="24"/>
                <w:szCs w:val="24"/>
              </w:rPr>
            </w:pPr>
            <w:r>
              <w:rPr>
                <w:rFonts w:ascii="Times New Roman" w:hAnsi="Times New Roman" w:cs="Times New Roman"/>
                <w:iCs/>
                <w:sz w:val="24"/>
                <w:szCs w:val="24"/>
              </w:rPr>
              <w:t>умеет о</w:t>
            </w:r>
            <w:r w:rsidRPr="00D368A3">
              <w:rPr>
                <w:rFonts w:ascii="Times New Roman" w:hAnsi="Times New Roman" w:cs="Times New Roman"/>
                <w:iCs/>
                <w:sz w:val="24"/>
                <w:szCs w:val="24"/>
              </w:rPr>
              <w:t>рганизовывать работу коллектива и команды</w:t>
            </w:r>
            <w:r>
              <w:rPr>
                <w:rFonts w:ascii="Times New Roman" w:hAnsi="Times New Roman" w:cs="Times New Roman"/>
                <w:iCs/>
                <w:sz w:val="24"/>
                <w:szCs w:val="24"/>
              </w:rPr>
              <w:t xml:space="preserve">, </w:t>
            </w:r>
            <w:r w:rsidRPr="00D368A3">
              <w:rPr>
                <w:rFonts w:ascii="Times New Roman" w:hAnsi="Times New Roman" w:cs="Times New Roman"/>
                <w:iCs/>
                <w:sz w:val="24"/>
                <w:szCs w:val="24"/>
              </w:rPr>
              <w:t>взаимодействовать с коллегами, руководством, клиентами в ходе профессиональной деятельности</w:t>
            </w:r>
          </w:p>
        </w:tc>
        <w:tc>
          <w:tcPr>
            <w:tcW w:w="1446" w:type="pct"/>
            <w:vMerge/>
          </w:tcPr>
          <w:p w14:paraId="4A67F7A7" w14:textId="77777777" w:rsidR="000A596C" w:rsidRPr="006C6125" w:rsidRDefault="000A596C" w:rsidP="000A596C">
            <w:pPr>
              <w:suppressAutoHyphens/>
              <w:contextualSpacing/>
              <w:rPr>
                <w:rFonts w:ascii="Times New Roman" w:hAnsi="Times New Roman" w:cs="Times New Roman"/>
                <w:iCs/>
                <w:sz w:val="24"/>
                <w:szCs w:val="24"/>
              </w:rPr>
            </w:pPr>
          </w:p>
        </w:tc>
      </w:tr>
      <w:tr w:rsidR="000A596C" w:rsidRPr="006C6125" w14:paraId="7B92046C" w14:textId="77777777" w:rsidTr="000A596C">
        <w:trPr>
          <w:trHeight w:val="23"/>
        </w:trPr>
        <w:tc>
          <w:tcPr>
            <w:tcW w:w="799" w:type="pct"/>
          </w:tcPr>
          <w:p w14:paraId="105A76A8" w14:textId="77777777" w:rsidR="000A596C" w:rsidRPr="006C6125" w:rsidRDefault="000A596C" w:rsidP="000A596C">
            <w:pPr>
              <w:suppressAutoHyphens/>
              <w:contextualSpacing/>
              <w:rPr>
                <w:rFonts w:ascii="Times New Roman" w:hAnsi="Times New Roman" w:cs="Times New Roman"/>
                <w:iCs/>
                <w:sz w:val="24"/>
                <w:szCs w:val="24"/>
              </w:rPr>
            </w:pPr>
            <w:proofErr w:type="gramStart"/>
            <w:r w:rsidRPr="006C6125">
              <w:rPr>
                <w:rFonts w:ascii="Times New Roman" w:hAnsi="Times New Roman" w:cs="Times New Roman"/>
                <w:iCs/>
                <w:sz w:val="24"/>
                <w:szCs w:val="24"/>
              </w:rPr>
              <w:t>ОК</w:t>
            </w:r>
            <w:proofErr w:type="gramEnd"/>
            <w:r w:rsidRPr="006C6125">
              <w:rPr>
                <w:rFonts w:ascii="Times New Roman" w:hAnsi="Times New Roman" w:cs="Times New Roman"/>
                <w:iCs/>
                <w:sz w:val="24"/>
                <w:szCs w:val="24"/>
              </w:rPr>
              <w:t xml:space="preserve"> 02</w:t>
            </w:r>
          </w:p>
        </w:tc>
        <w:tc>
          <w:tcPr>
            <w:tcW w:w="2755" w:type="pct"/>
          </w:tcPr>
          <w:p w14:paraId="7986C074" w14:textId="77777777" w:rsidR="000A596C" w:rsidRPr="006C6125" w:rsidRDefault="000A596C" w:rsidP="000A596C">
            <w:pPr>
              <w:suppressAutoHyphens/>
              <w:contextualSpacing/>
              <w:rPr>
                <w:rFonts w:ascii="Times New Roman" w:hAnsi="Times New Roman" w:cs="Times New Roman"/>
                <w:iCs/>
                <w:sz w:val="24"/>
                <w:szCs w:val="24"/>
              </w:rPr>
            </w:pPr>
            <w:r>
              <w:rPr>
                <w:rFonts w:ascii="Times New Roman" w:hAnsi="Times New Roman" w:cs="Times New Roman"/>
                <w:iCs/>
                <w:sz w:val="24"/>
                <w:szCs w:val="24"/>
              </w:rPr>
              <w:t>д</w:t>
            </w:r>
            <w:r w:rsidRPr="006C6125">
              <w:rPr>
                <w:rFonts w:ascii="Times New Roman" w:hAnsi="Times New Roman" w:cs="Times New Roman"/>
                <w:iCs/>
                <w:sz w:val="24"/>
                <w:szCs w:val="24"/>
              </w:rPr>
              <w:t>емонстрирует полноту охвата информационных источников и достоверности информации.</w:t>
            </w:r>
          </w:p>
          <w:p w14:paraId="41920F89" w14:textId="77777777" w:rsidR="000A596C" w:rsidRPr="006C6125" w:rsidRDefault="000A596C" w:rsidP="000A596C">
            <w:pPr>
              <w:suppressAutoHyphens/>
              <w:contextualSpacing/>
              <w:rPr>
                <w:rFonts w:ascii="Times New Roman" w:hAnsi="Times New Roman" w:cs="Times New Roman"/>
                <w:iCs/>
                <w:sz w:val="24"/>
                <w:szCs w:val="24"/>
              </w:rPr>
            </w:pPr>
            <w:r>
              <w:rPr>
                <w:rFonts w:ascii="Times New Roman" w:hAnsi="Times New Roman" w:cs="Times New Roman"/>
                <w:iCs/>
                <w:sz w:val="24"/>
                <w:szCs w:val="24"/>
              </w:rPr>
              <w:t>о</w:t>
            </w:r>
            <w:r w:rsidRPr="006C6125">
              <w:rPr>
                <w:rFonts w:ascii="Times New Roman" w:hAnsi="Times New Roman" w:cs="Times New Roman"/>
                <w:iCs/>
                <w:sz w:val="24"/>
                <w:szCs w:val="24"/>
              </w:rPr>
              <w:t>птимально выбирает источник информации в соответствии с поставленной задачей.</w:t>
            </w:r>
          </w:p>
          <w:p w14:paraId="1B6ADC1B" w14:textId="77777777" w:rsidR="000A596C" w:rsidRPr="006C6125" w:rsidRDefault="000A596C" w:rsidP="000A596C">
            <w:pPr>
              <w:suppressAutoHyphens/>
              <w:contextualSpacing/>
              <w:rPr>
                <w:rFonts w:ascii="Times New Roman" w:hAnsi="Times New Roman" w:cs="Times New Roman"/>
                <w:iCs/>
                <w:sz w:val="24"/>
                <w:szCs w:val="24"/>
              </w:rPr>
            </w:pPr>
          </w:p>
        </w:tc>
        <w:tc>
          <w:tcPr>
            <w:tcW w:w="1446" w:type="pct"/>
            <w:vMerge/>
          </w:tcPr>
          <w:p w14:paraId="6D8AA969" w14:textId="77777777" w:rsidR="000A596C" w:rsidRPr="006C6125" w:rsidDel="009D5E3A" w:rsidRDefault="000A596C" w:rsidP="000A596C">
            <w:pPr>
              <w:suppressAutoHyphens/>
              <w:contextualSpacing/>
              <w:rPr>
                <w:rFonts w:ascii="Times New Roman" w:hAnsi="Times New Roman" w:cs="Times New Roman"/>
                <w:iCs/>
                <w:sz w:val="24"/>
                <w:szCs w:val="24"/>
              </w:rPr>
            </w:pPr>
          </w:p>
        </w:tc>
      </w:tr>
    </w:tbl>
    <w:p w14:paraId="2BC09700" w14:textId="77777777" w:rsidR="000A596C" w:rsidRPr="006C6125" w:rsidRDefault="000A596C" w:rsidP="000A596C">
      <w:pPr>
        <w:rPr>
          <w:rFonts w:ascii="Times New Roman" w:hAnsi="Times New Roman" w:cs="Times New Roman"/>
          <w:b/>
          <w:bCs/>
          <w:iCs/>
          <w:sz w:val="18"/>
          <w:szCs w:val="18"/>
        </w:rPr>
      </w:pPr>
    </w:p>
    <w:p w14:paraId="67393A2C" w14:textId="77777777" w:rsidR="000A596C" w:rsidRDefault="000A596C">
      <w:pPr>
        <w:rPr>
          <w:rFonts w:ascii="Times New Roman" w:hAnsi="Times New Roman" w:cs="Times New Roman"/>
          <w:b/>
          <w:color w:val="000000"/>
          <w:sz w:val="24"/>
          <w:szCs w:val="24"/>
        </w:rPr>
      </w:pPr>
    </w:p>
    <w:p w14:paraId="1979A266" w14:textId="77777777" w:rsidR="000A596C" w:rsidRDefault="000A596C">
      <w:pPr>
        <w:rPr>
          <w:rFonts w:ascii="Times New Roman" w:hAnsi="Times New Roman" w:cs="Times New Roman"/>
          <w:b/>
          <w:color w:val="000000"/>
          <w:sz w:val="24"/>
          <w:szCs w:val="24"/>
        </w:rPr>
      </w:pPr>
    </w:p>
    <w:p w14:paraId="6A57D28F" w14:textId="77777777" w:rsidR="000A596C" w:rsidRDefault="000A596C">
      <w:pPr>
        <w:rPr>
          <w:rFonts w:ascii="Times New Roman" w:hAnsi="Times New Roman" w:cs="Times New Roman"/>
          <w:b/>
          <w:color w:val="000000"/>
          <w:sz w:val="24"/>
          <w:szCs w:val="24"/>
        </w:rPr>
      </w:pPr>
    </w:p>
    <w:p w14:paraId="463597EF" w14:textId="77777777" w:rsidR="000A596C" w:rsidRDefault="000A596C">
      <w:pPr>
        <w:rPr>
          <w:rFonts w:ascii="Times New Roman" w:hAnsi="Times New Roman" w:cs="Times New Roman"/>
          <w:b/>
          <w:color w:val="000000"/>
          <w:sz w:val="24"/>
          <w:szCs w:val="24"/>
        </w:rPr>
      </w:pPr>
    </w:p>
    <w:p w14:paraId="11127974" w14:textId="77777777" w:rsidR="000A596C" w:rsidRDefault="000A596C">
      <w:pPr>
        <w:rPr>
          <w:rFonts w:ascii="Times New Roman" w:hAnsi="Times New Roman" w:cs="Times New Roman"/>
          <w:b/>
          <w:color w:val="000000"/>
          <w:sz w:val="24"/>
          <w:szCs w:val="24"/>
        </w:rPr>
      </w:pPr>
    </w:p>
    <w:p w14:paraId="0CCA1183" w14:textId="77777777" w:rsidR="000A596C" w:rsidRDefault="000A596C">
      <w:pPr>
        <w:rPr>
          <w:rFonts w:ascii="Times New Roman" w:hAnsi="Times New Roman" w:cs="Times New Roman"/>
          <w:b/>
          <w:color w:val="000000"/>
          <w:sz w:val="24"/>
          <w:szCs w:val="24"/>
        </w:rPr>
      </w:pPr>
    </w:p>
    <w:p w14:paraId="3F0E952C" w14:textId="77777777" w:rsidR="000A596C" w:rsidRDefault="000A596C">
      <w:pPr>
        <w:rPr>
          <w:rFonts w:ascii="Times New Roman" w:hAnsi="Times New Roman" w:cs="Times New Roman"/>
          <w:b/>
          <w:color w:val="000000"/>
          <w:sz w:val="24"/>
          <w:szCs w:val="24"/>
        </w:rPr>
      </w:pPr>
    </w:p>
    <w:p w14:paraId="2D7D96DF" w14:textId="77777777" w:rsidR="000A596C" w:rsidRDefault="000A596C">
      <w:pPr>
        <w:rPr>
          <w:rFonts w:ascii="Times New Roman" w:hAnsi="Times New Roman" w:cs="Times New Roman"/>
          <w:b/>
          <w:color w:val="000000"/>
          <w:sz w:val="24"/>
          <w:szCs w:val="24"/>
        </w:rPr>
      </w:pPr>
    </w:p>
    <w:p w14:paraId="2CA028F3" w14:textId="77777777" w:rsidR="000A596C" w:rsidRDefault="000A596C">
      <w:pPr>
        <w:rPr>
          <w:rFonts w:ascii="Times New Roman" w:hAnsi="Times New Roman" w:cs="Times New Roman"/>
          <w:b/>
          <w:color w:val="000000"/>
          <w:sz w:val="24"/>
          <w:szCs w:val="24"/>
        </w:rPr>
      </w:pPr>
    </w:p>
    <w:p w14:paraId="174FC7D9" w14:textId="77777777" w:rsidR="000A596C" w:rsidRDefault="000A596C">
      <w:pPr>
        <w:rPr>
          <w:rFonts w:ascii="Times New Roman" w:hAnsi="Times New Roman" w:cs="Times New Roman"/>
          <w:b/>
          <w:color w:val="000000"/>
          <w:sz w:val="24"/>
          <w:szCs w:val="24"/>
        </w:rPr>
      </w:pPr>
    </w:p>
    <w:p w14:paraId="6AB293F1" w14:textId="77777777" w:rsidR="000A596C" w:rsidRDefault="000A596C">
      <w:pPr>
        <w:rPr>
          <w:rFonts w:ascii="Times New Roman" w:hAnsi="Times New Roman" w:cs="Times New Roman"/>
          <w:b/>
          <w:color w:val="000000"/>
          <w:sz w:val="24"/>
          <w:szCs w:val="24"/>
        </w:rPr>
      </w:pPr>
    </w:p>
    <w:p w14:paraId="5FE262A9" w14:textId="77777777" w:rsidR="000A596C" w:rsidRDefault="000A596C">
      <w:pPr>
        <w:rPr>
          <w:rFonts w:ascii="Times New Roman" w:hAnsi="Times New Roman" w:cs="Times New Roman"/>
          <w:b/>
          <w:color w:val="000000"/>
          <w:sz w:val="24"/>
          <w:szCs w:val="24"/>
        </w:rPr>
      </w:pPr>
    </w:p>
    <w:p w14:paraId="0AEFCCA2" w14:textId="77777777" w:rsidR="000A596C" w:rsidRDefault="000A596C">
      <w:pPr>
        <w:rPr>
          <w:rFonts w:ascii="Times New Roman" w:hAnsi="Times New Roman" w:cs="Times New Roman"/>
          <w:b/>
          <w:color w:val="000000"/>
          <w:sz w:val="24"/>
          <w:szCs w:val="24"/>
        </w:rPr>
      </w:pPr>
    </w:p>
    <w:p w14:paraId="2C8A1129" w14:textId="77777777" w:rsidR="000A596C" w:rsidRDefault="000A596C">
      <w:pPr>
        <w:rPr>
          <w:rFonts w:ascii="Times New Roman" w:hAnsi="Times New Roman" w:cs="Times New Roman"/>
          <w:b/>
          <w:color w:val="000000"/>
          <w:sz w:val="24"/>
          <w:szCs w:val="24"/>
        </w:rPr>
      </w:pPr>
    </w:p>
    <w:p w14:paraId="47C10F1C" w14:textId="77777777" w:rsidR="000A596C" w:rsidRDefault="000A596C">
      <w:pPr>
        <w:rPr>
          <w:rFonts w:ascii="Times New Roman" w:hAnsi="Times New Roman" w:cs="Times New Roman"/>
          <w:b/>
          <w:color w:val="000000"/>
          <w:sz w:val="24"/>
          <w:szCs w:val="24"/>
        </w:rPr>
      </w:pPr>
    </w:p>
    <w:p w14:paraId="546D8E5F" w14:textId="77777777" w:rsidR="000A596C" w:rsidRDefault="000A596C">
      <w:pPr>
        <w:rPr>
          <w:rFonts w:ascii="Times New Roman" w:hAnsi="Times New Roman" w:cs="Times New Roman"/>
          <w:b/>
          <w:color w:val="000000"/>
          <w:sz w:val="24"/>
          <w:szCs w:val="24"/>
        </w:rPr>
      </w:pPr>
    </w:p>
    <w:p w14:paraId="09FBAD41" w14:textId="77777777" w:rsidR="000A596C" w:rsidRDefault="000A596C">
      <w:pPr>
        <w:rPr>
          <w:rFonts w:ascii="Times New Roman" w:hAnsi="Times New Roman" w:cs="Times New Roman"/>
          <w:b/>
          <w:color w:val="000000"/>
          <w:sz w:val="24"/>
          <w:szCs w:val="24"/>
        </w:rPr>
      </w:pPr>
    </w:p>
    <w:p w14:paraId="173248D1" w14:textId="77777777" w:rsidR="000A596C" w:rsidRDefault="000A596C">
      <w:pPr>
        <w:rPr>
          <w:rFonts w:ascii="Times New Roman" w:hAnsi="Times New Roman" w:cs="Times New Roman"/>
          <w:b/>
          <w:color w:val="000000"/>
          <w:sz w:val="24"/>
          <w:szCs w:val="24"/>
        </w:rPr>
      </w:pPr>
    </w:p>
    <w:p w14:paraId="7F204839" w14:textId="77777777" w:rsidR="000A596C" w:rsidRDefault="000A596C">
      <w:pPr>
        <w:rPr>
          <w:rFonts w:ascii="Times New Roman" w:hAnsi="Times New Roman" w:cs="Times New Roman"/>
          <w:b/>
          <w:color w:val="000000"/>
          <w:sz w:val="24"/>
          <w:szCs w:val="24"/>
        </w:rPr>
      </w:pPr>
    </w:p>
    <w:p w14:paraId="147FABCB" w14:textId="77777777" w:rsidR="000A596C" w:rsidRDefault="000A596C">
      <w:pPr>
        <w:rPr>
          <w:rFonts w:ascii="Times New Roman" w:hAnsi="Times New Roman" w:cs="Times New Roman"/>
          <w:b/>
          <w:color w:val="000000"/>
          <w:sz w:val="24"/>
          <w:szCs w:val="24"/>
        </w:rPr>
      </w:pPr>
    </w:p>
    <w:p w14:paraId="00EE529B" w14:textId="77777777" w:rsidR="000A596C" w:rsidRDefault="000A596C">
      <w:pPr>
        <w:rPr>
          <w:rFonts w:ascii="Times New Roman" w:hAnsi="Times New Roman" w:cs="Times New Roman"/>
          <w:b/>
          <w:color w:val="000000"/>
          <w:sz w:val="24"/>
          <w:szCs w:val="24"/>
        </w:rPr>
      </w:pPr>
    </w:p>
    <w:p w14:paraId="51E3BF34" w14:textId="77777777" w:rsidR="000A596C" w:rsidRDefault="000A596C">
      <w:pPr>
        <w:rPr>
          <w:rFonts w:ascii="Times New Roman" w:hAnsi="Times New Roman" w:cs="Times New Roman"/>
          <w:b/>
          <w:color w:val="000000"/>
          <w:sz w:val="24"/>
          <w:szCs w:val="24"/>
        </w:rPr>
      </w:pPr>
    </w:p>
    <w:p w14:paraId="549A1E46" w14:textId="77777777" w:rsidR="000A596C" w:rsidRPr="000A596C" w:rsidRDefault="000A596C" w:rsidP="000A596C">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1.</w:t>
      </w:r>
      <w:r w:rsidRPr="000A596C">
        <w:rPr>
          <w:rFonts w:ascii="Times New Roman" w:hAnsi="Times New Roman" w:cs="Times New Roman"/>
          <w:b/>
          <w:bCs/>
          <w:sz w:val="24"/>
          <w:szCs w:val="24"/>
        </w:rPr>
        <w:t>7</w:t>
      </w:r>
    </w:p>
    <w:p w14:paraId="37884ECE" w14:textId="77777777" w:rsidR="000A596C" w:rsidRDefault="000A596C" w:rsidP="000A596C">
      <w:pPr>
        <w:jc w:val="right"/>
        <w:rPr>
          <w:rFonts w:ascii="Times New Roman" w:hAnsi="Times New Roman" w:cs="Times New Roman"/>
          <w:b/>
          <w:bCs/>
          <w:sz w:val="24"/>
          <w:szCs w:val="24"/>
        </w:rPr>
      </w:pPr>
      <w:r>
        <w:rPr>
          <w:rFonts w:ascii="Times New Roman" w:hAnsi="Times New Roman" w:cs="Times New Roman"/>
          <w:b/>
          <w:bCs/>
          <w:sz w:val="24"/>
          <w:szCs w:val="24"/>
        </w:rPr>
        <w:t>к ОПОП-П по специальности</w:t>
      </w:r>
    </w:p>
    <w:p w14:paraId="0343F37B" w14:textId="77777777" w:rsidR="000A596C" w:rsidRPr="001C222E" w:rsidRDefault="000A596C" w:rsidP="000A596C">
      <w:pPr>
        <w:jc w:val="right"/>
        <w:rPr>
          <w:rFonts w:ascii="Times New Roman" w:hAnsi="Times New Roman" w:cs="Times New Roman"/>
          <w:b/>
          <w:bCs/>
          <w:sz w:val="24"/>
          <w:szCs w:val="24"/>
        </w:rPr>
      </w:pPr>
      <w:r w:rsidRPr="001C222E">
        <w:rPr>
          <w:rFonts w:ascii="Times New Roman" w:hAnsi="Times New Roman" w:cs="Times New Roman"/>
          <w:b/>
          <w:bCs/>
          <w:sz w:val="24"/>
          <w:szCs w:val="24"/>
        </w:rPr>
        <w:t>31.02.02 Акушерское дело</w:t>
      </w:r>
    </w:p>
    <w:p w14:paraId="60E06377" w14:textId="77777777" w:rsidR="000A596C" w:rsidRDefault="000A596C" w:rsidP="000A596C">
      <w:pPr>
        <w:jc w:val="right"/>
        <w:rPr>
          <w:rFonts w:ascii="Times New Roman" w:hAnsi="Times New Roman" w:cs="Times New Roman"/>
          <w:b/>
          <w:bCs/>
          <w:color w:val="0070C0"/>
          <w:sz w:val="24"/>
          <w:szCs w:val="24"/>
        </w:rPr>
      </w:pPr>
    </w:p>
    <w:p w14:paraId="1B54A566" w14:textId="77777777" w:rsidR="000A596C" w:rsidRDefault="000A596C" w:rsidP="000A596C">
      <w:pPr>
        <w:jc w:val="right"/>
        <w:rPr>
          <w:rFonts w:ascii="Times New Roman" w:hAnsi="Times New Roman" w:cs="Times New Roman"/>
          <w:b/>
          <w:bCs/>
          <w:color w:val="0070C0"/>
          <w:sz w:val="24"/>
          <w:szCs w:val="24"/>
        </w:rPr>
      </w:pPr>
    </w:p>
    <w:p w14:paraId="195A0A61" w14:textId="77777777" w:rsidR="000A596C" w:rsidRDefault="000A596C" w:rsidP="000A596C">
      <w:pPr>
        <w:jc w:val="right"/>
        <w:rPr>
          <w:rFonts w:ascii="Times New Roman" w:hAnsi="Times New Roman" w:cs="Times New Roman"/>
          <w:b/>
          <w:bCs/>
          <w:color w:val="0070C0"/>
          <w:sz w:val="24"/>
          <w:szCs w:val="24"/>
        </w:rPr>
      </w:pPr>
    </w:p>
    <w:p w14:paraId="2E4CFA4A" w14:textId="77777777" w:rsidR="000A596C" w:rsidRDefault="000A596C" w:rsidP="000A596C">
      <w:pPr>
        <w:jc w:val="right"/>
        <w:rPr>
          <w:rFonts w:ascii="Times New Roman" w:hAnsi="Times New Roman" w:cs="Times New Roman"/>
          <w:b/>
          <w:bCs/>
          <w:color w:val="0070C0"/>
          <w:sz w:val="24"/>
          <w:szCs w:val="24"/>
        </w:rPr>
      </w:pPr>
    </w:p>
    <w:p w14:paraId="5A2AB48F" w14:textId="77777777" w:rsidR="000A596C" w:rsidRDefault="000A596C" w:rsidP="000A596C">
      <w:pPr>
        <w:jc w:val="right"/>
        <w:rPr>
          <w:rFonts w:ascii="Times New Roman" w:hAnsi="Times New Roman" w:cs="Times New Roman"/>
          <w:b/>
          <w:bCs/>
          <w:color w:val="0070C0"/>
          <w:sz w:val="24"/>
          <w:szCs w:val="24"/>
        </w:rPr>
      </w:pPr>
    </w:p>
    <w:p w14:paraId="335DBD53" w14:textId="77777777" w:rsidR="000A596C" w:rsidRDefault="000A596C" w:rsidP="000A596C">
      <w:pPr>
        <w:jc w:val="right"/>
        <w:rPr>
          <w:rFonts w:ascii="Times New Roman" w:hAnsi="Times New Roman" w:cs="Times New Roman"/>
          <w:b/>
          <w:bCs/>
          <w:color w:val="0070C0"/>
          <w:sz w:val="24"/>
          <w:szCs w:val="24"/>
        </w:rPr>
      </w:pPr>
    </w:p>
    <w:p w14:paraId="2E34D7CB" w14:textId="77777777" w:rsidR="000A596C" w:rsidRDefault="000A596C" w:rsidP="000A596C">
      <w:pPr>
        <w:jc w:val="right"/>
        <w:rPr>
          <w:rFonts w:ascii="Times New Roman" w:hAnsi="Times New Roman" w:cs="Times New Roman"/>
          <w:b/>
          <w:bCs/>
          <w:color w:val="0070C0"/>
          <w:sz w:val="24"/>
          <w:szCs w:val="24"/>
        </w:rPr>
      </w:pPr>
    </w:p>
    <w:p w14:paraId="3C475AE4" w14:textId="77777777" w:rsidR="000A596C" w:rsidRDefault="000A596C" w:rsidP="000A596C">
      <w:pPr>
        <w:jc w:val="right"/>
        <w:rPr>
          <w:rFonts w:ascii="Times New Roman" w:hAnsi="Times New Roman" w:cs="Times New Roman"/>
          <w:b/>
          <w:bCs/>
          <w:color w:val="0070C0"/>
          <w:sz w:val="24"/>
          <w:szCs w:val="24"/>
        </w:rPr>
      </w:pPr>
    </w:p>
    <w:p w14:paraId="1876B5FF" w14:textId="77777777" w:rsidR="000A596C" w:rsidRDefault="000A596C" w:rsidP="000A596C">
      <w:pPr>
        <w:jc w:val="right"/>
        <w:rPr>
          <w:rFonts w:ascii="Times New Roman" w:hAnsi="Times New Roman" w:cs="Times New Roman"/>
          <w:b/>
          <w:bCs/>
          <w:color w:val="0070C0"/>
          <w:sz w:val="24"/>
          <w:szCs w:val="24"/>
        </w:rPr>
      </w:pPr>
    </w:p>
    <w:p w14:paraId="1D30B0F6" w14:textId="77777777" w:rsidR="000A596C" w:rsidRPr="00502F97" w:rsidRDefault="000A596C" w:rsidP="000A596C">
      <w:pPr>
        <w:jc w:val="right"/>
        <w:rPr>
          <w:rFonts w:ascii="Times New Roman" w:hAnsi="Times New Roman" w:cs="Times New Roman"/>
          <w:b/>
          <w:bCs/>
          <w:color w:val="0070C0"/>
          <w:sz w:val="24"/>
          <w:szCs w:val="24"/>
        </w:rPr>
      </w:pPr>
    </w:p>
    <w:p w14:paraId="70017F1E" w14:textId="77777777" w:rsidR="000A596C" w:rsidRPr="008F578C" w:rsidRDefault="000A596C" w:rsidP="000A596C">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абочая программа профессионального модуля</w:t>
      </w:r>
    </w:p>
    <w:p w14:paraId="0476931E" w14:textId="77777777" w:rsidR="000A596C" w:rsidRDefault="000A596C" w:rsidP="000A596C">
      <w:pPr>
        <w:pStyle w:val="1"/>
      </w:pPr>
      <w:r w:rsidRPr="006E7FF4">
        <w:t>«</w:t>
      </w:r>
      <w:r>
        <w:t>ПМ.07</w:t>
      </w:r>
      <w:r w:rsidRPr="006E7FF4">
        <w:t xml:space="preserve"> </w:t>
      </w:r>
      <w:r w:rsidRPr="001C222E">
        <w:t>МЕДИЦИНСКАЯ ПОМОЩЬ БЕРЕМЕННЫМ И ДЕТЯМ ПРИ ЗАБОЛЕВАНИЯХ, ОТРАВЛЕНИЯХ И ТРАВМАХ</w:t>
      </w:r>
      <w:r w:rsidRPr="006E7FF4">
        <w:t>»</w:t>
      </w:r>
    </w:p>
    <w:p w14:paraId="53F6AB0E" w14:textId="77777777" w:rsidR="000A596C" w:rsidRDefault="000A596C" w:rsidP="000A596C">
      <w:pPr>
        <w:pStyle w:val="1"/>
      </w:pPr>
    </w:p>
    <w:p w14:paraId="390D2B07" w14:textId="77777777" w:rsidR="000A596C" w:rsidRDefault="000A596C" w:rsidP="000A596C">
      <w:pPr>
        <w:pStyle w:val="1"/>
      </w:pPr>
    </w:p>
    <w:p w14:paraId="49387772" w14:textId="77777777" w:rsidR="000A596C" w:rsidRDefault="000A596C" w:rsidP="000A596C">
      <w:pPr>
        <w:pStyle w:val="1"/>
      </w:pPr>
    </w:p>
    <w:p w14:paraId="164B2A55" w14:textId="77777777" w:rsidR="000A596C" w:rsidRDefault="000A596C" w:rsidP="000A596C">
      <w:pPr>
        <w:pStyle w:val="1"/>
      </w:pPr>
    </w:p>
    <w:p w14:paraId="5CA3B128" w14:textId="77777777" w:rsidR="000A596C" w:rsidRDefault="000A596C" w:rsidP="000A596C">
      <w:pPr>
        <w:pStyle w:val="1"/>
      </w:pPr>
    </w:p>
    <w:p w14:paraId="0ED020CE" w14:textId="77777777" w:rsidR="000A596C" w:rsidRDefault="000A596C" w:rsidP="000A596C">
      <w:pPr>
        <w:pStyle w:val="1"/>
      </w:pPr>
    </w:p>
    <w:p w14:paraId="61872712" w14:textId="77777777" w:rsidR="000A596C" w:rsidRDefault="000A596C" w:rsidP="000A596C">
      <w:pPr>
        <w:pStyle w:val="1"/>
      </w:pPr>
    </w:p>
    <w:p w14:paraId="18F2CC23" w14:textId="77777777" w:rsidR="000A596C" w:rsidRDefault="000A596C" w:rsidP="000A596C">
      <w:pPr>
        <w:pStyle w:val="1"/>
      </w:pPr>
    </w:p>
    <w:p w14:paraId="358E1216" w14:textId="77777777" w:rsidR="000A596C" w:rsidRDefault="000A596C" w:rsidP="000A596C">
      <w:pPr>
        <w:pStyle w:val="1"/>
      </w:pPr>
    </w:p>
    <w:p w14:paraId="2658B8C0" w14:textId="77777777" w:rsidR="000A596C" w:rsidRDefault="000A596C" w:rsidP="000A596C">
      <w:pPr>
        <w:pStyle w:val="1"/>
      </w:pPr>
    </w:p>
    <w:p w14:paraId="34B460A9" w14:textId="77777777" w:rsidR="000A596C" w:rsidRDefault="000A596C" w:rsidP="000A596C">
      <w:pPr>
        <w:pStyle w:val="1"/>
      </w:pPr>
    </w:p>
    <w:p w14:paraId="06ED151B" w14:textId="77777777" w:rsidR="000A596C" w:rsidRDefault="000A596C" w:rsidP="000A596C">
      <w:pPr>
        <w:pStyle w:val="1"/>
      </w:pPr>
    </w:p>
    <w:p w14:paraId="504F5AE4" w14:textId="77777777" w:rsidR="000A596C" w:rsidRDefault="000A596C" w:rsidP="000A596C">
      <w:pPr>
        <w:pStyle w:val="1"/>
      </w:pPr>
    </w:p>
    <w:p w14:paraId="0F5EAB82" w14:textId="77777777" w:rsidR="000A596C" w:rsidRDefault="000A596C" w:rsidP="000A596C">
      <w:pPr>
        <w:pStyle w:val="1"/>
      </w:pPr>
    </w:p>
    <w:p w14:paraId="3DE64310" w14:textId="77777777" w:rsidR="000A596C" w:rsidRDefault="000A596C" w:rsidP="000A596C">
      <w:pPr>
        <w:jc w:val="center"/>
        <w:rPr>
          <w:rFonts w:ascii="Times New Roman" w:hAnsi="Times New Roman" w:cs="Times New Roman"/>
          <w:b/>
          <w:bCs/>
          <w:sz w:val="24"/>
          <w:szCs w:val="24"/>
        </w:rPr>
      </w:pPr>
      <w:r w:rsidRPr="001D20BA">
        <w:rPr>
          <w:rFonts w:ascii="Times New Roman" w:hAnsi="Times New Roman" w:cs="Times New Roman"/>
          <w:b/>
          <w:bCs/>
          <w:sz w:val="24"/>
          <w:szCs w:val="24"/>
        </w:rPr>
        <w:t>202</w:t>
      </w:r>
      <w:r>
        <w:rPr>
          <w:rFonts w:ascii="Times New Roman" w:hAnsi="Times New Roman" w:cs="Times New Roman"/>
          <w:b/>
          <w:bCs/>
          <w:sz w:val="24"/>
          <w:szCs w:val="24"/>
        </w:rPr>
        <w:t>4</w:t>
      </w:r>
      <w:r w:rsidRPr="001D20BA">
        <w:rPr>
          <w:rFonts w:ascii="Times New Roman" w:hAnsi="Times New Roman" w:cs="Times New Roman"/>
          <w:b/>
          <w:bCs/>
          <w:sz w:val="24"/>
          <w:szCs w:val="24"/>
        </w:rPr>
        <w:t xml:space="preserve"> г.</w:t>
      </w:r>
    </w:p>
    <w:p w14:paraId="45A7966D" w14:textId="77777777" w:rsidR="000A596C" w:rsidRDefault="000A596C" w:rsidP="000A596C">
      <w:pPr>
        <w:rPr>
          <w:rFonts w:ascii="Times New Roman" w:hAnsi="Times New Roman" w:cs="Times New Roman"/>
          <w:b/>
          <w:bCs/>
          <w:sz w:val="24"/>
          <w:szCs w:val="24"/>
        </w:rPr>
      </w:pPr>
      <w:r>
        <w:rPr>
          <w:rFonts w:ascii="Times New Roman" w:hAnsi="Times New Roman" w:cs="Times New Roman"/>
          <w:b/>
          <w:bCs/>
          <w:sz w:val="24"/>
          <w:szCs w:val="24"/>
        </w:rPr>
        <w:br w:type="page"/>
      </w:r>
    </w:p>
    <w:p w14:paraId="4942B6BA" w14:textId="77777777" w:rsidR="000A596C" w:rsidRDefault="000A596C" w:rsidP="000A596C">
      <w:pPr>
        <w:jc w:val="center"/>
        <w:rPr>
          <w:rFonts w:ascii="Times New Roman" w:hAnsi="Times New Roman" w:cs="Times New Roman"/>
          <w:b/>
          <w:bCs/>
        </w:rPr>
      </w:pPr>
      <w:r w:rsidRPr="00D46500">
        <w:rPr>
          <w:rFonts w:ascii="Times New Roman" w:hAnsi="Times New Roman" w:cs="Times New Roman"/>
          <w:b/>
          <w:bCs/>
        </w:rPr>
        <w:lastRenderedPageBreak/>
        <w:t>СОДЕРЖАНИЕ ПРОГРАММЫ</w:t>
      </w:r>
    </w:p>
    <w:p w14:paraId="1F68E353" w14:textId="77777777" w:rsidR="000A596C" w:rsidRDefault="000A596C" w:rsidP="000A596C">
      <w:pPr>
        <w:jc w:val="center"/>
        <w:rPr>
          <w:rFonts w:ascii="Times New Roman" w:hAnsi="Times New Roman" w:cs="Times New Roman"/>
          <w:b/>
          <w:bCs/>
        </w:rPr>
      </w:pPr>
    </w:p>
    <w:p w14:paraId="15E5B442" w14:textId="77777777" w:rsidR="000A596C" w:rsidRDefault="000A596C" w:rsidP="000A596C">
      <w:pPr>
        <w:pStyle w:val="14"/>
        <w:rPr>
          <w:rFonts w:asciiTheme="minorHAnsi" w:eastAsiaTheme="minorEastAsia" w:hAnsiTheme="minorHAnsi" w:cstheme="minorBidi"/>
          <w:b w:val="0"/>
          <w:bCs w:val="0"/>
          <w:lang w:eastAsia="ru-RU"/>
        </w:rPr>
      </w:pPr>
      <w:r>
        <w:rPr>
          <w:b w:val="0"/>
          <w:bCs w:val="0"/>
        </w:rPr>
        <w:fldChar w:fldCharType="begin"/>
      </w:r>
      <w:r>
        <w:rPr>
          <w:b w:val="0"/>
          <w:bCs w:val="0"/>
        </w:rPr>
        <w:instrText xml:space="preserve"> TOC \h \z \t "Раздел 1;1;Раздел 1.1;2" </w:instrText>
      </w:r>
      <w:r>
        <w:rPr>
          <w:b w:val="0"/>
          <w:bCs w:val="0"/>
        </w:rPr>
        <w:fldChar w:fldCharType="separate"/>
      </w:r>
      <w:hyperlink w:anchor="_Toc162370387" w:history="1">
        <w:r w:rsidRPr="00D46500">
          <w:rPr>
            <w:rStyle w:val="af0"/>
          </w:rPr>
          <w:t>1. Общая характеристика РАБОЧЕЙ ПРОГРАММЫ ПРОФЕССИОНАЛЬНОГО МОДУЛЯ</w:t>
        </w:r>
        <w:r w:rsidRPr="00D46500">
          <w:rPr>
            <w:webHidden/>
          </w:rPr>
          <w:tab/>
        </w:r>
        <w:r w:rsidRPr="00D46500">
          <w:rPr>
            <w:webHidden/>
          </w:rPr>
          <w:fldChar w:fldCharType="begin"/>
        </w:r>
        <w:r w:rsidRPr="00D46500">
          <w:rPr>
            <w:webHidden/>
          </w:rPr>
          <w:instrText xml:space="preserve"> PAGEREF _Toc162370387 \h </w:instrText>
        </w:r>
        <w:r w:rsidRPr="00D46500">
          <w:rPr>
            <w:webHidden/>
          </w:rPr>
        </w:r>
        <w:r w:rsidRPr="00D46500">
          <w:rPr>
            <w:webHidden/>
          </w:rPr>
          <w:fldChar w:fldCharType="separate"/>
        </w:r>
        <w:r>
          <w:rPr>
            <w:webHidden/>
          </w:rPr>
          <w:t>3</w:t>
        </w:r>
        <w:r w:rsidRPr="00D46500">
          <w:rPr>
            <w:webHidden/>
          </w:rPr>
          <w:fldChar w:fldCharType="end"/>
        </w:r>
      </w:hyperlink>
    </w:p>
    <w:p w14:paraId="2840F7EF" w14:textId="77777777" w:rsidR="000A596C" w:rsidRDefault="00BB6972" w:rsidP="000A596C">
      <w:pPr>
        <w:pStyle w:val="21"/>
        <w:tabs>
          <w:tab w:val="left" w:pos="960"/>
        </w:tabs>
        <w:rPr>
          <w:rFonts w:asciiTheme="minorHAnsi" w:eastAsiaTheme="minorEastAsia" w:hAnsiTheme="minorHAnsi" w:cstheme="minorBidi"/>
          <w:i w:val="0"/>
          <w:iCs w:val="0"/>
          <w:sz w:val="22"/>
          <w:szCs w:val="22"/>
        </w:rPr>
      </w:pPr>
      <w:hyperlink w:anchor="_Toc162370388" w:history="1">
        <w:r w:rsidR="000A596C" w:rsidRPr="00BA09F1">
          <w:rPr>
            <w:rStyle w:val="af0"/>
          </w:rPr>
          <w:t>1.1.</w:t>
        </w:r>
        <w:r w:rsidR="000A596C">
          <w:rPr>
            <w:rFonts w:asciiTheme="minorHAnsi" w:eastAsiaTheme="minorEastAsia" w:hAnsiTheme="minorHAnsi" w:cstheme="minorBidi"/>
            <w:i w:val="0"/>
            <w:iCs w:val="0"/>
            <w:sz w:val="22"/>
            <w:szCs w:val="22"/>
          </w:rPr>
          <w:tab/>
        </w:r>
        <w:r w:rsidR="000A596C" w:rsidRPr="00BA09F1">
          <w:rPr>
            <w:rStyle w:val="af0"/>
          </w:rPr>
          <w:t>Цель и место профессионального модуля в структуре образовательной программы</w:t>
        </w:r>
        <w:r w:rsidR="000A596C">
          <w:rPr>
            <w:webHidden/>
          </w:rPr>
          <w:tab/>
        </w:r>
        <w:r w:rsidR="000A596C">
          <w:rPr>
            <w:webHidden/>
          </w:rPr>
          <w:fldChar w:fldCharType="begin"/>
        </w:r>
        <w:r w:rsidR="000A596C">
          <w:rPr>
            <w:webHidden/>
          </w:rPr>
          <w:instrText xml:space="preserve"> PAGEREF _Toc162370388 \h </w:instrText>
        </w:r>
        <w:r w:rsidR="000A596C">
          <w:rPr>
            <w:webHidden/>
          </w:rPr>
        </w:r>
        <w:r w:rsidR="000A596C">
          <w:rPr>
            <w:webHidden/>
          </w:rPr>
          <w:fldChar w:fldCharType="separate"/>
        </w:r>
        <w:r w:rsidR="000A596C">
          <w:rPr>
            <w:webHidden/>
          </w:rPr>
          <w:t>3</w:t>
        </w:r>
        <w:r w:rsidR="000A596C">
          <w:rPr>
            <w:webHidden/>
          </w:rPr>
          <w:fldChar w:fldCharType="end"/>
        </w:r>
      </w:hyperlink>
    </w:p>
    <w:p w14:paraId="5F7448E4" w14:textId="77777777" w:rsidR="000A596C" w:rsidRDefault="00BB6972" w:rsidP="000A596C">
      <w:pPr>
        <w:pStyle w:val="21"/>
        <w:tabs>
          <w:tab w:val="left" w:pos="960"/>
        </w:tabs>
        <w:rPr>
          <w:rFonts w:asciiTheme="minorHAnsi" w:eastAsiaTheme="minorEastAsia" w:hAnsiTheme="minorHAnsi" w:cstheme="minorBidi"/>
          <w:i w:val="0"/>
          <w:iCs w:val="0"/>
          <w:sz w:val="22"/>
          <w:szCs w:val="22"/>
        </w:rPr>
      </w:pPr>
      <w:hyperlink w:anchor="_Toc162370389" w:history="1">
        <w:r w:rsidR="000A596C" w:rsidRPr="00BA09F1">
          <w:rPr>
            <w:rStyle w:val="af0"/>
          </w:rPr>
          <w:t>1.2.</w:t>
        </w:r>
        <w:r w:rsidR="000A596C">
          <w:rPr>
            <w:rFonts w:asciiTheme="minorHAnsi" w:eastAsiaTheme="minorEastAsia" w:hAnsiTheme="minorHAnsi" w:cstheme="minorBidi"/>
            <w:i w:val="0"/>
            <w:iCs w:val="0"/>
            <w:sz w:val="22"/>
            <w:szCs w:val="22"/>
          </w:rPr>
          <w:tab/>
        </w:r>
        <w:r w:rsidR="000A596C" w:rsidRPr="00BA09F1">
          <w:rPr>
            <w:rStyle w:val="af0"/>
          </w:rPr>
          <w:t>Планируемые результаты освоения профессионального модуля</w:t>
        </w:r>
        <w:r w:rsidR="000A596C">
          <w:rPr>
            <w:webHidden/>
          </w:rPr>
          <w:tab/>
        </w:r>
        <w:r w:rsidR="000A596C">
          <w:rPr>
            <w:webHidden/>
          </w:rPr>
          <w:fldChar w:fldCharType="begin"/>
        </w:r>
        <w:r w:rsidR="000A596C">
          <w:rPr>
            <w:webHidden/>
          </w:rPr>
          <w:instrText xml:space="preserve"> PAGEREF _Toc162370389 \h </w:instrText>
        </w:r>
        <w:r w:rsidR="000A596C">
          <w:rPr>
            <w:webHidden/>
          </w:rPr>
        </w:r>
        <w:r w:rsidR="000A596C">
          <w:rPr>
            <w:webHidden/>
          </w:rPr>
          <w:fldChar w:fldCharType="separate"/>
        </w:r>
        <w:r w:rsidR="000A596C">
          <w:rPr>
            <w:webHidden/>
          </w:rPr>
          <w:t>3</w:t>
        </w:r>
        <w:r w:rsidR="000A596C">
          <w:rPr>
            <w:webHidden/>
          </w:rPr>
          <w:fldChar w:fldCharType="end"/>
        </w:r>
      </w:hyperlink>
    </w:p>
    <w:p w14:paraId="0B1D2E18" w14:textId="77777777" w:rsidR="000A596C" w:rsidRDefault="00BB6972" w:rsidP="000A596C">
      <w:pPr>
        <w:pStyle w:val="21"/>
        <w:tabs>
          <w:tab w:val="left" w:pos="960"/>
        </w:tabs>
        <w:rPr>
          <w:rFonts w:asciiTheme="minorHAnsi" w:eastAsiaTheme="minorEastAsia" w:hAnsiTheme="minorHAnsi" w:cstheme="minorBidi"/>
          <w:i w:val="0"/>
          <w:iCs w:val="0"/>
          <w:sz w:val="22"/>
          <w:szCs w:val="22"/>
        </w:rPr>
      </w:pPr>
      <w:hyperlink w:anchor="_Toc162370390" w:history="1">
        <w:r w:rsidR="000A596C" w:rsidRPr="00BA09F1">
          <w:rPr>
            <w:rStyle w:val="af0"/>
          </w:rPr>
          <w:t>1.3.</w:t>
        </w:r>
        <w:r w:rsidR="000A596C">
          <w:rPr>
            <w:rFonts w:asciiTheme="minorHAnsi" w:eastAsiaTheme="minorEastAsia" w:hAnsiTheme="minorHAnsi" w:cstheme="minorBidi"/>
            <w:i w:val="0"/>
            <w:iCs w:val="0"/>
            <w:sz w:val="22"/>
            <w:szCs w:val="22"/>
          </w:rPr>
          <w:tab/>
        </w:r>
        <w:r w:rsidR="000A596C" w:rsidRPr="00BA09F1">
          <w:rPr>
            <w:rStyle w:val="af0"/>
          </w:rPr>
          <w:t>Обоснование часов вариативной части ОПОП-П</w:t>
        </w:r>
        <w:r w:rsidR="000A596C">
          <w:rPr>
            <w:webHidden/>
          </w:rPr>
          <w:tab/>
        </w:r>
        <w:r w:rsidR="000A596C">
          <w:rPr>
            <w:webHidden/>
          </w:rPr>
          <w:fldChar w:fldCharType="begin"/>
        </w:r>
        <w:r w:rsidR="000A596C">
          <w:rPr>
            <w:webHidden/>
          </w:rPr>
          <w:instrText xml:space="preserve"> PAGEREF _Toc162370390 \h </w:instrText>
        </w:r>
        <w:r w:rsidR="000A596C">
          <w:rPr>
            <w:webHidden/>
          </w:rPr>
        </w:r>
        <w:r w:rsidR="000A596C">
          <w:rPr>
            <w:webHidden/>
          </w:rPr>
          <w:fldChar w:fldCharType="separate"/>
        </w:r>
        <w:r w:rsidR="000A596C">
          <w:rPr>
            <w:b/>
            <w:bCs/>
            <w:webHidden/>
          </w:rPr>
          <w:t>Ошибка! Закладка не определена.</w:t>
        </w:r>
        <w:r w:rsidR="000A596C">
          <w:rPr>
            <w:webHidden/>
          </w:rPr>
          <w:fldChar w:fldCharType="end"/>
        </w:r>
      </w:hyperlink>
    </w:p>
    <w:p w14:paraId="797E0B55" w14:textId="77777777" w:rsidR="000A596C" w:rsidRDefault="00BB6972" w:rsidP="000A596C">
      <w:pPr>
        <w:pStyle w:val="14"/>
        <w:rPr>
          <w:rFonts w:asciiTheme="minorHAnsi" w:eastAsiaTheme="minorEastAsia" w:hAnsiTheme="minorHAnsi" w:cstheme="minorBidi"/>
          <w:b w:val="0"/>
          <w:bCs w:val="0"/>
          <w:lang w:eastAsia="ru-RU"/>
        </w:rPr>
      </w:pPr>
      <w:hyperlink w:anchor="_Toc162370391" w:history="1">
        <w:r w:rsidR="000A596C" w:rsidRPr="00BA09F1">
          <w:rPr>
            <w:rStyle w:val="af0"/>
          </w:rPr>
          <w:t>2. Структура и содержание профессионального модуля</w:t>
        </w:r>
        <w:r w:rsidR="000A596C">
          <w:rPr>
            <w:webHidden/>
          </w:rPr>
          <w:tab/>
        </w:r>
        <w:r w:rsidR="000A596C">
          <w:rPr>
            <w:webHidden/>
          </w:rPr>
          <w:fldChar w:fldCharType="begin"/>
        </w:r>
        <w:r w:rsidR="000A596C">
          <w:rPr>
            <w:webHidden/>
          </w:rPr>
          <w:instrText xml:space="preserve"> PAGEREF _Toc162370391 \h </w:instrText>
        </w:r>
        <w:r w:rsidR="000A596C">
          <w:rPr>
            <w:webHidden/>
          </w:rPr>
        </w:r>
        <w:r w:rsidR="000A596C">
          <w:rPr>
            <w:webHidden/>
          </w:rPr>
          <w:fldChar w:fldCharType="separate"/>
        </w:r>
        <w:r w:rsidR="000A596C">
          <w:rPr>
            <w:webHidden/>
          </w:rPr>
          <w:t>6</w:t>
        </w:r>
        <w:r w:rsidR="000A596C">
          <w:rPr>
            <w:webHidden/>
          </w:rPr>
          <w:fldChar w:fldCharType="end"/>
        </w:r>
      </w:hyperlink>
    </w:p>
    <w:p w14:paraId="7385BA0E" w14:textId="77777777" w:rsidR="000A596C" w:rsidRDefault="00BB6972" w:rsidP="000A596C">
      <w:pPr>
        <w:pStyle w:val="21"/>
        <w:rPr>
          <w:rFonts w:asciiTheme="minorHAnsi" w:eastAsiaTheme="minorEastAsia" w:hAnsiTheme="minorHAnsi" w:cstheme="minorBidi"/>
          <w:i w:val="0"/>
          <w:iCs w:val="0"/>
          <w:sz w:val="22"/>
          <w:szCs w:val="22"/>
        </w:rPr>
      </w:pPr>
      <w:hyperlink w:anchor="_Toc162370392" w:history="1">
        <w:r w:rsidR="000A596C" w:rsidRPr="00BA09F1">
          <w:rPr>
            <w:rStyle w:val="af0"/>
          </w:rPr>
          <w:t>2.1. Трудоемкость освоения модуля</w:t>
        </w:r>
        <w:r w:rsidR="000A596C">
          <w:rPr>
            <w:webHidden/>
          </w:rPr>
          <w:tab/>
        </w:r>
        <w:r w:rsidR="000A596C">
          <w:rPr>
            <w:webHidden/>
          </w:rPr>
          <w:fldChar w:fldCharType="begin"/>
        </w:r>
        <w:r w:rsidR="000A596C">
          <w:rPr>
            <w:webHidden/>
          </w:rPr>
          <w:instrText xml:space="preserve"> PAGEREF _Toc162370392 \h </w:instrText>
        </w:r>
        <w:r w:rsidR="000A596C">
          <w:rPr>
            <w:webHidden/>
          </w:rPr>
        </w:r>
        <w:r w:rsidR="000A596C">
          <w:rPr>
            <w:webHidden/>
          </w:rPr>
          <w:fldChar w:fldCharType="separate"/>
        </w:r>
        <w:r w:rsidR="000A596C">
          <w:rPr>
            <w:webHidden/>
          </w:rPr>
          <w:t>6</w:t>
        </w:r>
        <w:r w:rsidR="000A596C">
          <w:rPr>
            <w:webHidden/>
          </w:rPr>
          <w:fldChar w:fldCharType="end"/>
        </w:r>
      </w:hyperlink>
    </w:p>
    <w:p w14:paraId="6C3FA6CA" w14:textId="77777777" w:rsidR="000A596C" w:rsidRDefault="00BB6972" w:rsidP="000A596C">
      <w:pPr>
        <w:pStyle w:val="21"/>
        <w:rPr>
          <w:rFonts w:asciiTheme="minorHAnsi" w:eastAsiaTheme="minorEastAsia" w:hAnsiTheme="minorHAnsi" w:cstheme="minorBidi"/>
          <w:i w:val="0"/>
          <w:iCs w:val="0"/>
          <w:sz w:val="22"/>
          <w:szCs w:val="22"/>
        </w:rPr>
      </w:pPr>
      <w:hyperlink w:anchor="_Toc162370393" w:history="1">
        <w:r w:rsidR="000A596C" w:rsidRPr="00BA09F1">
          <w:rPr>
            <w:rStyle w:val="af0"/>
          </w:rPr>
          <w:t>2.2. Структура профессионального модуля</w:t>
        </w:r>
        <w:r w:rsidR="000A596C">
          <w:rPr>
            <w:webHidden/>
          </w:rPr>
          <w:tab/>
        </w:r>
        <w:r w:rsidR="000A596C">
          <w:rPr>
            <w:webHidden/>
          </w:rPr>
          <w:fldChar w:fldCharType="begin"/>
        </w:r>
        <w:r w:rsidR="000A596C">
          <w:rPr>
            <w:webHidden/>
          </w:rPr>
          <w:instrText xml:space="preserve"> PAGEREF _Toc162370393 \h </w:instrText>
        </w:r>
        <w:r w:rsidR="000A596C">
          <w:rPr>
            <w:webHidden/>
          </w:rPr>
        </w:r>
        <w:r w:rsidR="000A596C">
          <w:rPr>
            <w:webHidden/>
          </w:rPr>
          <w:fldChar w:fldCharType="separate"/>
        </w:r>
        <w:r w:rsidR="000A596C">
          <w:rPr>
            <w:webHidden/>
          </w:rPr>
          <w:t>6</w:t>
        </w:r>
        <w:r w:rsidR="000A596C">
          <w:rPr>
            <w:webHidden/>
          </w:rPr>
          <w:fldChar w:fldCharType="end"/>
        </w:r>
      </w:hyperlink>
    </w:p>
    <w:p w14:paraId="60EE8F63" w14:textId="77777777" w:rsidR="000A596C" w:rsidRDefault="00BB6972" w:rsidP="000A596C">
      <w:pPr>
        <w:pStyle w:val="21"/>
        <w:rPr>
          <w:rFonts w:asciiTheme="minorHAnsi" w:eastAsiaTheme="minorEastAsia" w:hAnsiTheme="minorHAnsi" w:cstheme="minorBidi"/>
          <w:i w:val="0"/>
          <w:iCs w:val="0"/>
          <w:sz w:val="22"/>
          <w:szCs w:val="22"/>
        </w:rPr>
      </w:pPr>
      <w:hyperlink w:anchor="_Toc162370394" w:history="1">
        <w:r w:rsidR="000A596C" w:rsidRPr="00BA09F1">
          <w:rPr>
            <w:rStyle w:val="af0"/>
          </w:rPr>
          <w:t>2.3. Содержание профессионального модуля</w:t>
        </w:r>
        <w:r w:rsidR="000A596C">
          <w:rPr>
            <w:webHidden/>
          </w:rPr>
          <w:tab/>
        </w:r>
        <w:r w:rsidR="000A596C">
          <w:rPr>
            <w:webHidden/>
          </w:rPr>
          <w:fldChar w:fldCharType="begin"/>
        </w:r>
        <w:r w:rsidR="000A596C">
          <w:rPr>
            <w:webHidden/>
          </w:rPr>
          <w:instrText xml:space="preserve"> PAGEREF _Toc162370394 \h </w:instrText>
        </w:r>
        <w:r w:rsidR="000A596C">
          <w:rPr>
            <w:webHidden/>
          </w:rPr>
        </w:r>
        <w:r w:rsidR="000A596C">
          <w:rPr>
            <w:webHidden/>
          </w:rPr>
          <w:fldChar w:fldCharType="separate"/>
        </w:r>
        <w:r w:rsidR="000A596C">
          <w:rPr>
            <w:webHidden/>
          </w:rPr>
          <w:t>8</w:t>
        </w:r>
        <w:r w:rsidR="000A596C">
          <w:rPr>
            <w:webHidden/>
          </w:rPr>
          <w:fldChar w:fldCharType="end"/>
        </w:r>
      </w:hyperlink>
    </w:p>
    <w:p w14:paraId="3AFFBA7B" w14:textId="77777777" w:rsidR="000A596C" w:rsidRDefault="00BB6972" w:rsidP="000A596C">
      <w:pPr>
        <w:pStyle w:val="14"/>
        <w:rPr>
          <w:rFonts w:asciiTheme="minorHAnsi" w:eastAsiaTheme="minorEastAsia" w:hAnsiTheme="minorHAnsi" w:cstheme="minorBidi"/>
          <w:b w:val="0"/>
          <w:bCs w:val="0"/>
          <w:lang w:eastAsia="ru-RU"/>
        </w:rPr>
      </w:pPr>
      <w:hyperlink w:anchor="_Toc162370397" w:history="1">
        <w:r w:rsidR="000A596C" w:rsidRPr="00BA09F1">
          <w:rPr>
            <w:rStyle w:val="af0"/>
          </w:rPr>
          <w:t>3. Условия реализации профессионального модуля</w:t>
        </w:r>
        <w:r w:rsidR="000A596C">
          <w:rPr>
            <w:webHidden/>
          </w:rPr>
          <w:tab/>
        </w:r>
        <w:r w:rsidR="000A596C">
          <w:rPr>
            <w:webHidden/>
          </w:rPr>
          <w:fldChar w:fldCharType="begin"/>
        </w:r>
        <w:r w:rsidR="000A596C">
          <w:rPr>
            <w:webHidden/>
          </w:rPr>
          <w:instrText xml:space="preserve"> PAGEREF _Toc162370397 \h </w:instrText>
        </w:r>
        <w:r w:rsidR="000A596C">
          <w:rPr>
            <w:webHidden/>
          </w:rPr>
        </w:r>
        <w:r w:rsidR="000A596C">
          <w:rPr>
            <w:webHidden/>
          </w:rPr>
          <w:fldChar w:fldCharType="separate"/>
        </w:r>
        <w:r w:rsidR="000A596C">
          <w:rPr>
            <w:webHidden/>
          </w:rPr>
          <w:t>16</w:t>
        </w:r>
        <w:r w:rsidR="000A596C">
          <w:rPr>
            <w:webHidden/>
          </w:rPr>
          <w:fldChar w:fldCharType="end"/>
        </w:r>
      </w:hyperlink>
    </w:p>
    <w:p w14:paraId="7FA1E1A3" w14:textId="77777777" w:rsidR="000A596C" w:rsidRDefault="00BB6972" w:rsidP="000A596C">
      <w:pPr>
        <w:pStyle w:val="21"/>
        <w:rPr>
          <w:rFonts w:asciiTheme="minorHAnsi" w:eastAsiaTheme="minorEastAsia" w:hAnsiTheme="minorHAnsi" w:cstheme="minorBidi"/>
          <w:i w:val="0"/>
          <w:iCs w:val="0"/>
          <w:sz w:val="22"/>
          <w:szCs w:val="22"/>
        </w:rPr>
      </w:pPr>
      <w:hyperlink w:anchor="_Toc162370398" w:history="1">
        <w:r w:rsidR="000A596C" w:rsidRPr="00BA09F1">
          <w:rPr>
            <w:rStyle w:val="af0"/>
          </w:rPr>
          <w:t>3.1. Материально-техническое обеспечение</w:t>
        </w:r>
        <w:r w:rsidR="000A596C">
          <w:rPr>
            <w:webHidden/>
          </w:rPr>
          <w:tab/>
        </w:r>
        <w:r w:rsidR="000A596C">
          <w:rPr>
            <w:webHidden/>
          </w:rPr>
          <w:fldChar w:fldCharType="begin"/>
        </w:r>
        <w:r w:rsidR="000A596C">
          <w:rPr>
            <w:webHidden/>
          </w:rPr>
          <w:instrText xml:space="preserve"> PAGEREF _Toc162370398 \h </w:instrText>
        </w:r>
        <w:r w:rsidR="000A596C">
          <w:rPr>
            <w:webHidden/>
          </w:rPr>
        </w:r>
        <w:r w:rsidR="000A596C">
          <w:rPr>
            <w:webHidden/>
          </w:rPr>
          <w:fldChar w:fldCharType="separate"/>
        </w:r>
        <w:r w:rsidR="000A596C">
          <w:rPr>
            <w:webHidden/>
          </w:rPr>
          <w:t>16</w:t>
        </w:r>
        <w:r w:rsidR="000A596C">
          <w:rPr>
            <w:webHidden/>
          </w:rPr>
          <w:fldChar w:fldCharType="end"/>
        </w:r>
      </w:hyperlink>
    </w:p>
    <w:p w14:paraId="005A2C12" w14:textId="77777777" w:rsidR="000A596C" w:rsidRDefault="00BB6972" w:rsidP="000A596C">
      <w:pPr>
        <w:pStyle w:val="21"/>
        <w:rPr>
          <w:rFonts w:asciiTheme="minorHAnsi" w:eastAsiaTheme="minorEastAsia" w:hAnsiTheme="minorHAnsi" w:cstheme="minorBidi"/>
          <w:i w:val="0"/>
          <w:iCs w:val="0"/>
          <w:sz w:val="22"/>
          <w:szCs w:val="22"/>
        </w:rPr>
      </w:pPr>
      <w:hyperlink w:anchor="_Toc162370399" w:history="1">
        <w:r w:rsidR="000A596C" w:rsidRPr="00BA09F1">
          <w:rPr>
            <w:rStyle w:val="af0"/>
          </w:rPr>
          <w:t>3.2. Учебно-методическое обеспечение</w:t>
        </w:r>
        <w:r w:rsidR="000A596C">
          <w:rPr>
            <w:webHidden/>
          </w:rPr>
          <w:tab/>
        </w:r>
        <w:r w:rsidR="000A596C">
          <w:rPr>
            <w:webHidden/>
          </w:rPr>
          <w:fldChar w:fldCharType="begin"/>
        </w:r>
        <w:r w:rsidR="000A596C">
          <w:rPr>
            <w:webHidden/>
          </w:rPr>
          <w:instrText xml:space="preserve"> PAGEREF _Toc162370399 \h </w:instrText>
        </w:r>
        <w:r w:rsidR="000A596C">
          <w:rPr>
            <w:webHidden/>
          </w:rPr>
        </w:r>
        <w:r w:rsidR="000A596C">
          <w:rPr>
            <w:webHidden/>
          </w:rPr>
          <w:fldChar w:fldCharType="separate"/>
        </w:r>
        <w:r w:rsidR="000A596C">
          <w:rPr>
            <w:webHidden/>
          </w:rPr>
          <w:t>16</w:t>
        </w:r>
        <w:r w:rsidR="000A596C">
          <w:rPr>
            <w:webHidden/>
          </w:rPr>
          <w:fldChar w:fldCharType="end"/>
        </w:r>
      </w:hyperlink>
    </w:p>
    <w:p w14:paraId="1E5959C6" w14:textId="77777777" w:rsidR="000A596C" w:rsidRDefault="00BB6972" w:rsidP="000A596C">
      <w:pPr>
        <w:pStyle w:val="14"/>
        <w:rPr>
          <w:rFonts w:asciiTheme="minorHAnsi" w:eastAsiaTheme="minorEastAsia" w:hAnsiTheme="minorHAnsi" w:cstheme="minorBidi"/>
          <w:b w:val="0"/>
          <w:bCs w:val="0"/>
          <w:lang w:eastAsia="ru-RU"/>
        </w:rPr>
      </w:pPr>
      <w:hyperlink w:anchor="_Toc162370400" w:history="1">
        <w:r w:rsidR="000A596C" w:rsidRPr="00BA09F1">
          <w:rPr>
            <w:rStyle w:val="af0"/>
          </w:rPr>
          <w:t>4. Контроль и оценка результатов освоения  профессионального модуля</w:t>
        </w:r>
        <w:r w:rsidR="000A596C">
          <w:rPr>
            <w:webHidden/>
          </w:rPr>
          <w:tab/>
        </w:r>
        <w:r w:rsidR="000A596C">
          <w:rPr>
            <w:webHidden/>
          </w:rPr>
          <w:fldChar w:fldCharType="begin"/>
        </w:r>
        <w:r w:rsidR="000A596C">
          <w:rPr>
            <w:webHidden/>
          </w:rPr>
          <w:instrText xml:space="preserve"> PAGEREF _Toc162370400 \h </w:instrText>
        </w:r>
        <w:r w:rsidR="000A596C">
          <w:rPr>
            <w:webHidden/>
          </w:rPr>
        </w:r>
        <w:r w:rsidR="000A596C">
          <w:rPr>
            <w:webHidden/>
          </w:rPr>
          <w:fldChar w:fldCharType="separate"/>
        </w:r>
        <w:r w:rsidR="000A596C">
          <w:rPr>
            <w:webHidden/>
          </w:rPr>
          <w:t>17</w:t>
        </w:r>
        <w:r w:rsidR="000A596C">
          <w:rPr>
            <w:webHidden/>
          </w:rPr>
          <w:fldChar w:fldCharType="end"/>
        </w:r>
      </w:hyperlink>
    </w:p>
    <w:p w14:paraId="64D5D35A" w14:textId="77777777" w:rsidR="000A596C" w:rsidRPr="001D20BA" w:rsidRDefault="000A596C" w:rsidP="000A596C">
      <w:pPr>
        <w:jc w:val="center"/>
        <w:rPr>
          <w:rFonts w:ascii="Times New Roman" w:hAnsi="Times New Roman" w:cs="Times New Roman"/>
          <w:b/>
          <w:bCs/>
        </w:rPr>
      </w:pPr>
      <w:r>
        <w:rPr>
          <w:rFonts w:ascii="Times New Roman" w:hAnsi="Times New Roman" w:cs="Times New Roman"/>
          <w:b/>
          <w:bCs/>
        </w:rPr>
        <w:fldChar w:fldCharType="end"/>
      </w:r>
    </w:p>
    <w:p w14:paraId="7A1A046D" w14:textId="77777777" w:rsidR="000A596C" w:rsidRDefault="000A596C" w:rsidP="000A596C">
      <w:pPr>
        <w:pStyle w:val="1f"/>
        <w:jc w:val="left"/>
        <w:sectPr w:rsidR="000A596C" w:rsidSect="00502F97">
          <w:headerReference w:type="even" r:id="rId69"/>
          <w:headerReference w:type="default" r:id="rId70"/>
          <w:pgSz w:w="11906" w:h="16838"/>
          <w:pgMar w:top="1134" w:right="567" w:bottom="1134" w:left="1701" w:header="709" w:footer="709" w:gutter="0"/>
          <w:cols w:space="708"/>
          <w:docGrid w:linePitch="360"/>
        </w:sectPr>
      </w:pPr>
    </w:p>
    <w:p w14:paraId="5328B68B" w14:textId="77777777" w:rsidR="000A596C" w:rsidRPr="00D46500" w:rsidRDefault="000A596C" w:rsidP="000A596C">
      <w:pPr>
        <w:pStyle w:val="1f"/>
        <w:rPr>
          <w:rFonts w:ascii="Times New Roman" w:hAnsi="Times New Roman"/>
          <w:lang w:val="ru-RU"/>
        </w:rPr>
      </w:pPr>
      <w:r w:rsidRPr="007863C1">
        <w:lastRenderedPageBreak/>
        <w:t>1. Общая характеристика</w:t>
      </w:r>
      <w:r>
        <w:rPr>
          <w:rFonts w:asciiTheme="minorHAnsi" w:hAnsiTheme="minorHAnsi"/>
          <w:lang w:val="ru-RU"/>
        </w:rPr>
        <w:t xml:space="preserve"> </w:t>
      </w:r>
      <w:r w:rsidRPr="00D46500">
        <w:rPr>
          <w:rFonts w:ascii="Times New Roman" w:hAnsi="Times New Roman"/>
          <w:lang w:val="ru-RU"/>
        </w:rPr>
        <w:t>РАБОЧЕЙ ПРОГРАММЫ ПРОФЕССИОНАЛЬНОГО МОДУЛЯ</w:t>
      </w:r>
    </w:p>
    <w:p w14:paraId="5BEFD088" w14:textId="77777777" w:rsidR="000A596C" w:rsidRPr="00D46500" w:rsidRDefault="000A596C" w:rsidP="000A596C">
      <w:pPr>
        <w:pStyle w:val="1d"/>
        <w:jc w:val="center"/>
        <w:rPr>
          <w:rFonts w:eastAsia="Segoe UI"/>
          <w:lang w:val="ru-RU"/>
        </w:rPr>
      </w:pPr>
      <w:r w:rsidRPr="00D46500">
        <w:rPr>
          <w:rFonts w:eastAsia="Segoe UI"/>
          <w:lang w:val="ru-RU"/>
        </w:rPr>
        <w:t>«</w:t>
      </w:r>
      <w:r>
        <w:rPr>
          <w:rFonts w:eastAsia="Segoe UI"/>
          <w:lang w:val="ru-RU"/>
        </w:rPr>
        <w:t xml:space="preserve">ПМ.07 </w:t>
      </w:r>
      <w:r w:rsidRPr="001C222E">
        <w:rPr>
          <w:rFonts w:eastAsia="Segoe UI"/>
          <w:u w:val="single"/>
          <w:lang w:val="ru-RU"/>
        </w:rPr>
        <w:t>Медицинская помощь беременным и детям при заболеваниях, отравлениях и травмах</w:t>
      </w:r>
      <w:r w:rsidRPr="00D46500">
        <w:rPr>
          <w:rFonts w:eastAsia="Segoe UI"/>
          <w:lang w:val="ru-RU"/>
        </w:rPr>
        <w:t>»</w:t>
      </w:r>
    </w:p>
    <w:p w14:paraId="1A1FC9AD" w14:textId="77777777" w:rsidR="000A596C" w:rsidRPr="00C13371" w:rsidRDefault="000A596C" w:rsidP="000A596C">
      <w:pPr>
        <w:pStyle w:val="1d"/>
        <w:jc w:val="center"/>
        <w:rPr>
          <w:rFonts w:eastAsia="Segoe UI"/>
          <w:vertAlign w:val="superscript"/>
          <w:lang w:val="ru-RU"/>
        </w:rPr>
      </w:pPr>
      <w:r w:rsidRPr="00D46500">
        <w:rPr>
          <w:rFonts w:eastAsia="Segoe UI"/>
          <w:vertAlign w:val="superscript"/>
          <w:lang w:val="ru-RU"/>
        </w:rPr>
        <w:t>код и наименование модуля</w:t>
      </w:r>
    </w:p>
    <w:p w14:paraId="5088A446" w14:textId="77777777" w:rsidR="000A596C" w:rsidRDefault="000A596C" w:rsidP="000A596C">
      <w:pPr>
        <w:pStyle w:val="114"/>
        <w:numPr>
          <w:ilvl w:val="1"/>
          <w:numId w:val="1"/>
        </w:numPr>
        <w:rPr>
          <w:rFonts w:ascii="Times New Roman" w:hAnsi="Times New Roman"/>
        </w:rPr>
      </w:pPr>
      <w:r w:rsidRPr="00EA6E1D">
        <w:rPr>
          <w:rFonts w:ascii="Times New Roman" w:hAnsi="Times New Roman"/>
        </w:rPr>
        <w:t xml:space="preserve">Цель и место профессионального модуля </w:t>
      </w:r>
      <w:r w:rsidRPr="00C13371">
        <w:rPr>
          <w:rFonts w:ascii="Times New Roman" w:hAnsi="Times New Roman"/>
        </w:rPr>
        <w:t>в структуре образовательной программы</w:t>
      </w:r>
      <w:r>
        <w:rPr>
          <w:rFonts w:ascii="Times New Roman" w:hAnsi="Times New Roman"/>
        </w:rPr>
        <w:t xml:space="preserve"> </w:t>
      </w:r>
    </w:p>
    <w:p w14:paraId="2512F4A3" w14:textId="77777777" w:rsidR="000A596C" w:rsidRPr="001C222E" w:rsidRDefault="000A596C" w:rsidP="000A596C">
      <w:pPr>
        <w:pStyle w:val="a4"/>
        <w:suppressAutoHyphens/>
        <w:spacing w:line="276" w:lineRule="auto"/>
        <w:ind w:left="420"/>
        <w:jc w:val="both"/>
        <w:rPr>
          <w:rFonts w:ascii="Times New Roman" w:eastAsia="Times New Roman" w:hAnsi="Times New Roman" w:cs="Times New Roman"/>
          <w:sz w:val="24"/>
          <w:szCs w:val="24"/>
          <w:lang w:eastAsia="ru-RU"/>
        </w:rPr>
      </w:pPr>
      <w:r w:rsidRPr="008D7148">
        <w:rPr>
          <w:rFonts w:ascii="Times New Roman" w:eastAsia="Times New Roman" w:hAnsi="Times New Roman" w:cs="Times New Roman"/>
          <w:sz w:val="24"/>
          <w:szCs w:val="24"/>
          <w:lang w:eastAsia="ru-RU"/>
        </w:rPr>
        <w:t xml:space="preserve">Цель модуля: освоение вида деятельности </w:t>
      </w:r>
      <w:r w:rsidRPr="001C222E">
        <w:rPr>
          <w:rFonts w:ascii="Times New Roman" w:eastAsia="Times New Roman" w:hAnsi="Times New Roman" w:cs="Times New Roman"/>
          <w:sz w:val="24"/>
          <w:szCs w:val="24"/>
          <w:lang w:eastAsia="ru-RU"/>
        </w:rPr>
        <w:t>«Медицинская помощь беременным и детям при заболеваниях, отравлениях и травмах</w:t>
      </w:r>
      <w:r w:rsidRPr="001C222E">
        <w:rPr>
          <w:rFonts w:ascii="Times New Roman" w:eastAsia="Times New Roman" w:hAnsi="Times New Roman" w:cs="Times New Roman"/>
          <w:bCs/>
          <w:sz w:val="24"/>
          <w:szCs w:val="24"/>
          <w:lang w:eastAsia="ru-RU"/>
        </w:rPr>
        <w:t>»</w:t>
      </w:r>
      <w:r w:rsidRPr="001C222E">
        <w:rPr>
          <w:rFonts w:ascii="Times New Roman" w:eastAsia="Times New Roman" w:hAnsi="Times New Roman" w:cs="Times New Roman"/>
          <w:sz w:val="24"/>
          <w:szCs w:val="24"/>
          <w:lang w:eastAsia="ru-RU"/>
        </w:rPr>
        <w:t>.</w:t>
      </w:r>
    </w:p>
    <w:p w14:paraId="633FD792" w14:textId="77777777" w:rsidR="000A596C" w:rsidRPr="001C222E" w:rsidRDefault="000A596C" w:rsidP="000A596C">
      <w:pPr>
        <w:pStyle w:val="a4"/>
        <w:suppressAutoHyphens/>
        <w:spacing w:line="276" w:lineRule="auto"/>
        <w:ind w:left="420"/>
        <w:jc w:val="both"/>
        <w:rPr>
          <w:rFonts w:ascii="Times New Roman" w:hAnsi="Times New Roman" w:cs="Times New Roman"/>
          <w:iCs/>
          <w:sz w:val="24"/>
          <w:szCs w:val="24"/>
        </w:rPr>
      </w:pPr>
      <w:r w:rsidRPr="008D7148">
        <w:rPr>
          <w:rFonts w:ascii="Times New Roman" w:hAnsi="Times New Roman" w:cs="Times New Roman"/>
          <w:sz w:val="24"/>
          <w:szCs w:val="24"/>
        </w:rPr>
        <w:t xml:space="preserve">Профессиональный модуль включен в </w:t>
      </w:r>
      <w:r w:rsidRPr="001C222E">
        <w:rPr>
          <w:rFonts w:ascii="Times New Roman" w:hAnsi="Times New Roman" w:cs="Times New Roman"/>
          <w:iCs/>
          <w:sz w:val="24"/>
          <w:szCs w:val="24"/>
        </w:rPr>
        <w:t>вариативную часть образовательной программы по направленности Дополнительный профессиональный блок, включая цифровой модуль по запросу работодателя (ОГБУЗ "Иркутская районная больница")</w:t>
      </w:r>
    </w:p>
    <w:p w14:paraId="233DEB62" w14:textId="77777777" w:rsidR="000A596C" w:rsidRPr="00EA6E1D" w:rsidRDefault="000A596C" w:rsidP="000A596C">
      <w:pPr>
        <w:pStyle w:val="114"/>
        <w:ind w:left="1129" w:firstLine="0"/>
        <w:rPr>
          <w:rFonts w:ascii="Times New Roman" w:hAnsi="Times New Roman"/>
        </w:rPr>
      </w:pPr>
    </w:p>
    <w:p w14:paraId="197BE54C" w14:textId="77777777" w:rsidR="000A596C" w:rsidRPr="00EA6E1D" w:rsidRDefault="000A596C" w:rsidP="000A596C">
      <w:pPr>
        <w:pStyle w:val="114"/>
        <w:numPr>
          <w:ilvl w:val="1"/>
          <w:numId w:val="1"/>
        </w:numPr>
        <w:rPr>
          <w:rFonts w:ascii="Times New Roman" w:hAnsi="Times New Roman"/>
        </w:rPr>
      </w:pP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sidRPr="00EA6E1D">
        <w:rPr>
          <w:rFonts w:ascii="Times New Roman" w:hAnsi="Times New Roman"/>
        </w:rPr>
        <w:t xml:space="preserve">профессионального </w:t>
      </w:r>
      <w:r>
        <w:rPr>
          <w:rFonts w:ascii="Times New Roman" w:hAnsi="Times New Roman"/>
        </w:rPr>
        <w:t>модуля</w:t>
      </w:r>
    </w:p>
    <w:p w14:paraId="41184E28" w14:textId="77777777" w:rsidR="000A596C" w:rsidRDefault="000A596C" w:rsidP="000A596C">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5C7B1B30" w14:textId="77777777" w:rsidR="000A596C" w:rsidRDefault="000A596C" w:rsidP="000A596C">
      <w:pPr>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профессионального модуля </w:t>
      </w:r>
      <w:proofErr w:type="gramStart"/>
      <w:r>
        <w:rPr>
          <w:rFonts w:ascii="Times New Roman" w:hAnsi="Times New Roman" w:cs="Times New Roman"/>
          <w:bCs/>
          <w:sz w:val="24"/>
          <w:szCs w:val="24"/>
        </w:rPr>
        <w:t>обучающийся</w:t>
      </w:r>
      <w:proofErr w:type="gramEnd"/>
      <w:r>
        <w:rPr>
          <w:rFonts w:ascii="Times New Roman" w:hAnsi="Times New Roman" w:cs="Times New Roman"/>
          <w:bCs/>
          <w:sz w:val="24"/>
          <w:szCs w:val="24"/>
        </w:rPr>
        <w:t xml:space="preserve">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6"/>
        <w:gridCol w:w="2554"/>
        <w:gridCol w:w="2641"/>
        <w:gridCol w:w="2347"/>
      </w:tblGrid>
      <w:tr w:rsidR="000A596C" w:rsidRPr="00AC4913" w14:paraId="1D0928CC" w14:textId="77777777" w:rsidTr="000A596C">
        <w:tc>
          <w:tcPr>
            <w:tcW w:w="2086" w:type="dxa"/>
            <w:tcBorders>
              <w:top w:val="single" w:sz="4" w:space="0" w:color="auto"/>
              <w:left w:val="single" w:sz="4" w:space="0" w:color="auto"/>
              <w:right w:val="single" w:sz="4" w:space="0" w:color="auto"/>
            </w:tcBorders>
          </w:tcPr>
          <w:p w14:paraId="79CEE54A" w14:textId="77777777" w:rsidR="000A596C" w:rsidRPr="00D46500" w:rsidRDefault="000A596C" w:rsidP="000A596C">
            <w:pPr>
              <w:rPr>
                <w:rStyle w:val="afb"/>
                <w:b/>
                <w:i w:val="0"/>
                <w:sz w:val="24"/>
                <w:szCs w:val="24"/>
              </w:rPr>
            </w:pPr>
            <w:r w:rsidRPr="00D46500">
              <w:rPr>
                <w:rStyle w:val="afb"/>
                <w:b/>
                <w:i w:val="0"/>
                <w:sz w:val="24"/>
                <w:szCs w:val="24"/>
              </w:rPr>
              <w:t xml:space="preserve">Код </w:t>
            </w:r>
            <w:proofErr w:type="gramStart"/>
            <w:r w:rsidRPr="00D46500">
              <w:rPr>
                <w:rStyle w:val="afb"/>
                <w:b/>
                <w:i w:val="0"/>
                <w:iCs/>
                <w:sz w:val="24"/>
                <w:szCs w:val="24"/>
              </w:rPr>
              <w:t>ОК</w:t>
            </w:r>
            <w:proofErr w:type="gramEnd"/>
            <w:r w:rsidRPr="00D46500">
              <w:rPr>
                <w:rStyle w:val="afb"/>
                <w:b/>
                <w:sz w:val="24"/>
                <w:szCs w:val="24"/>
              </w:rPr>
              <w:t xml:space="preserve">, </w:t>
            </w:r>
            <w:r w:rsidRPr="00D46500">
              <w:rPr>
                <w:rStyle w:val="afb"/>
                <w:b/>
                <w:i w:val="0"/>
                <w:iCs/>
                <w:sz w:val="24"/>
                <w:szCs w:val="24"/>
              </w:rPr>
              <w:t>ПК</w:t>
            </w:r>
          </w:p>
        </w:tc>
        <w:tc>
          <w:tcPr>
            <w:tcW w:w="2554" w:type="dxa"/>
            <w:tcBorders>
              <w:top w:val="single" w:sz="4" w:space="0" w:color="auto"/>
              <w:left w:val="single" w:sz="4" w:space="0" w:color="auto"/>
              <w:right w:val="single" w:sz="4" w:space="0" w:color="auto"/>
            </w:tcBorders>
          </w:tcPr>
          <w:p w14:paraId="113F3475" w14:textId="77777777" w:rsidR="000A596C" w:rsidRPr="00E624BE" w:rsidRDefault="000A596C" w:rsidP="000A596C">
            <w:pPr>
              <w:jc w:val="center"/>
              <w:rPr>
                <w:rFonts w:ascii="Times New Roman" w:hAnsi="Times New Roman" w:cs="Times New Roman"/>
                <w:b/>
                <w:sz w:val="24"/>
                <w:szCs w:val="24"/>
              </w:rPr>
            </w:pPr>
            <w:r w:rsidRPr="00E624BE">
              <w:rPr>
                <w:rFonts w:ascii="Times New Roman" w:hAnsi="Times New Roman" w:cs="Times New Roman"/>
                <w:b/>
                <w:sz w:val="24"/>
                <w:szCs w:val="24"/>
              </w:rPr>
              <w:t>Уметь</w:t>
            </w:r>
          </w:p>
        </w:tc>
        <w:tc>
          <w:tcPr>
            <w:tcW w:w="2641" w:type="dxa"/>
            <w:tcBorders>
              <w:top w:val="single" w:sz="4" w:space="0" w:color="auto"/>
              <w:left w:val="single" w:sz="4" w:space="0" w:color="auto"/>
              <w:bottom w:val="single" w:sz="4" w:space="0" w:color="auto"/>
              <w:right w:val="single" w:sz="4" w:space="0" w:color="auto"/>
            </w:tcBorders>
            <w:shd w:val="clear" w:color="auto" w:fill="auto"/>
          </w:tcPr>
          <w:p w14:paraId="40CC279F" w14:textId="77777777" w:rsidR="000A596C" w:rsidRPr="00E624BE" w:rsidRDefault="000A596C" w:rsidP="000A596C">
            <w:pPr>
              <w:jc w:val="center"/>
              <w:rPr>
                <w:rFonts w:ascii="Times New Roman" w:hAnsi="Times New Roman" w:cs="Times New Roman"/>
                <w:b/>
                <w:sz w:val="24"/>
                <w:szCs w:val="24"/>
              </w:rPr>
            </w:pPr>
            <w:r w:rsidRPr="00E624BE">
              <w:rPr>
                <w:rFonts w:ascii="Times New Roman" w:hAnsi="Times New Roman" w:cs="Times New Roman"/>
                <w:b/>
                <w:sz w:val="24"/>
                <w:szCs w:val="24"/>
              </w:rPr>
              <w:t>Знать</w:t>
            </w:r>
          </w:p>
        </w:tc>
        <w:tc>
          <w:tcPr>
            <w:tcW w:w="2347" w:type="dxa"/>
            <w:tcBorders>
              <w:top w:val="single" w:sz="4" w:space="0" w:color="auto"/>
              <w:left w:val="single" w:sz="4" w:space="0" w:color="auto"/>
              <w:bottom w:val="single" w:sz="4" w:space="0" w:color="auto"/>
              <w:right w:val="single" w:sz="4" w:space="0" w:color="auto"/>
            </w:tcBorders>
          </w:tcPr>
          <w:p w14:paraId="7318E4A9" w14:textId="77777777" w:rsidR="000A596C" w:rsidRPr="00E624BE" w:rsidRDefault="000A596C" w:rsidP="000A596C">
            <w:pPr>
              <w:jc w:val="center"/>
              <w:rPr>
                <w:rFonts w:ascii="Times New Roman" w:hAnsi="Times New Roman" w:cs="Times New Roman"/>
                <w:b/>
                <w:sz w:val="24"/>
                <w:szCs w:val="24"/>
              </w:rPr>
            </w:pPr>
            <w:r w:rsidRPr="00E624BE">
              <w:rPr>
                <w:rFonts w:ascii="Times New Roman" w:hAnsi="Times New Roman" w:cs="Times New Roman"/>
                <w:b/>
                <w:sz w:val="24"/>
                <w:szCs w:val="24"/>
              </w:rPr>
              <w:t>Владеть навыками</w:t>
            </w:r>
          </w:p>
        </w:tc>
      </w:tr>
      <w:tr w:rsidR="000A596C" w:rsidRPr="00AC4913" w14:paraId="425E0D77" w14:textId="77777777" w:rsidTr="000A596C">
        <w:tc>
          <w:tcPr>
            <w:tcW w:w="2086" w:type="dxa"/>
            <w:tcBorders>
              <w:top w:val="single" w:sz="4" w:space="0" w:color="auto"/>
              <w:left w:val="single" w:sz="4" w:space="0" w:color="auto"/>
              <w:right w:val="single" w:sz="4" w:space="0" w:color="auto"/>
            </w:tcBorders>
          </w:tcPr>
          <w:p w14:paraId="036EE843" w14:textId="77777777" w:rsidR="000A596C" w:rsidRPr="00D46500" w:rsidRDefault="000A596C" w:rsidP="000A596C">
            <w:pPr>
              <w:rPr>
                <w:rFonts w:ascii="Times New Roman" w:hAnsi="Times New Roman" w:cs="Times New Roman"/>
                <w:bCs/>
                <w:sz w:val="24"/>
                <w:szCs w:val="24"/>
              </w:rPr>
            </w:pPr>
            <w:r w:rsidRPr="00D46500">
              <w:rPr>
                <w:rFonts w:ascii="Times New Roman" w:hAnsi="Times New Roman" w:cs="Times New Roman"/>
                <w:bCs/>
                <w:sz w:val="24"/>
                <w:szCs w:val="24"/>
              </w:rPr>
              <w:t>ОК.0</w:t>
            </w:r>
            <w:r>
              <w:rPr>
                <w:rFonts w:ascii="Times New Roman" w:hAnsi="Times New Roman" w:cs="Times New Roman"/>
                <w:bCs/>
                <w:sz w:val="24"/>
                <w:szCs w:val="24"/>
              </w:rPr>
              <w:t>1</w:t>
            </w:r>
          </w:p>
        </w:tc>
        <w:tc>
          <w:tcPr>
            <w:tcW w:w="2554" w:type="dxa"/>
            <w:tcBorders>
              <w:top w:val="single" w:sz="4" w:space="0" w:color="auto"/>
              <w:left w:val="single" w:sz="4" w:space="0" w:color="auto"/>
              <w:right w:val="single" w:sz="4" w:space="0" w:color="auto"/>
            </w:tcBorders>
            <w:hideMark/>
          </w:tcPr>
          <w:p w14:paraId="50D11720" w14:textId="77777777" w:rsidR="000A596C" w:rsidRPr="00E624BE" w:rsidRDefault="000A596C" w:rsidP="000A596C">
            <w:pPr>
              <w:rPr>
                <w:rFonts w:ascii="Times New Roman" w:hAnsi="Times New Roman" w:cs="Times New Roman"/>
                <w:bCs/>
                <w:sz w:val="24"/>
                <w:szCs w:val="24"/>
              </w:rPr>
            </w:pPr>
            <w:r w:rsidRPr="00E624BE">
              <w:rPr>
                <w:rFonts w:ascii="Times New Roman" w:hAnsi="Times New Roman" w:cs="Times New Roman"/>
                <w:bCs/>
                <w:sz w:val="24"/>
                <w:szCs w:val="24"/>
              </w:rPr>
              <w:t>распознавать задачу и/или проблему в профессиональном и/или социальном контексте, анализировать и выделять её составные части</w:t>
            </w:r>
          </w:p>
          <w:p w14:paraId="0070F6BA" w14:textId="77777777" w:rsidR="000A596C" w:rsidRPr="00E624BE" w:rsidRDefault="000A596C" w:rsidP="000A596C">
            <w:pPr>
              <w:rPr>
                <w:rFonts w:ascii="Times New Roman" w:hAnsi="Times New Roman" w:cs="Times New Roman"/>
                <w:bCs/>
                <w:sz w:val="24"/>
                <w:szCs w:val="24"/>
              </w:rPr>
            </w:pPr>
            <w:r w:rsidRPr="00E624BE">
              <w:rPr>
                <w:rFonts w:ascii="Times New Roman" w:hAnsi="Times New Roman" w:cs="Times New Roman"/>
                <w:bCs/>
                <w:sz w:val="24"/>
                <w:szCs w:val="24"/>
              </w:rPr>
              <w:t>определять этапы решения задачи, составлять план действия, реализовывать составленный план, определять необходимые ресурсы</w:t>
            </w:r>
          </w:p>
          <w:p w14:paraId="08B5F7B8" w14:textId="77777777" w:rsidR="000A596C" w:rsidRPr="00E624BE" w:rsidRDefault="000A596C" w:rsidP="000A596C">
            <w:pPr>
              <w:rPr>
                <w:rFonts w:ascii="Times New Roman" w:hAnsi="Times New Roman" w:cs="Times New Roman"/>
                <w:bCs/>
                <w:sz w:val="24"/>
                <w:szCs w:val="24"/>
              </w:rPr>
            </w:pPr>
            <w:r w:rsidRPr="00E624BE">
              <w:rPr>
                <w:rFonts w:ascii="Times New Roman" w:hAnsi="Times New Roman" w:cs="Times New Roman"/>
                <w:bCs/>
                <w:sz w:val="24"/>
                <w:szCs w:val="24"/>
              </w:rPr>
              <w:t>выявлять и эффективно искать информацию, необходимую для решения задачи и/или проблемы</w:t>
            </w:r>
          </w:p>
          <w:p w14:paraId="47ECFF86" w14:textId="77777777" w:rsidR="000A596C" w:rsidRPr="00E624BE" w:rsidRDefault="000A596C" w:rsidP="000A596C">
            <w:pPr>
              <w:rPr>
                <w:rFonts w:ascii="Times New Roman" w:hAnsi="Times New Roman" w:cs="Times New Roman"/>
                <w:bCs/>
                <w:sz w:val="24"/>
                <w:szCs w:val="24"/>
              </w:rPr>
            </w:pPr>
            <w:proofErr w:type="gramStart"/>
            <w:r w:rsidRPr="00E624BE">
              <w:rPr>
                <w:rFonts w:ascii="Times New Roman" w:hAnsi="Times New Roman" w:cs="Times New Roman"/>
                <w:bCs/>
                <w:sz w:val="24"/>
                <w:szCs w:val="24"/>
              </w:rPr>
              <w:t>владеть актуальными методами работы в профессиональной и смежных сферах</w:t>
            </w:r>
            <w:proofErr w:type="gramEnd"/>
          </w:p>
          <w:p w14:paraId="6A138710" w14:textId="77777777" w:rsidR="000A596C" w:rsidRPr="00E624BE" w:rsidRDefault="000A596C" w:rsidP="000A596C">
            <w:pPr>
              <w:rPr>
                <w:rFonts w:ascii="Times New Roman" w:hAnsi="Times New Roman" w:cs="Times New Roman"/>
                <w:bCs/>
                <w:sz w:val="24"/>
                <w:szCs w:val="24"/>
              </w:rPr>
            </w:pPr>
            <w:r w:rsidRPr="00E624BE">
              <w:rPr>
                <w:rFonts w:ascii="Times New Roman" w:hAnsi="Times New Roman" w:cs="Times New Roman"/>
                <w:bCs/>
                <w:sz w:val="24"/>
                <w:szCs w:val="24"/>
              </w:rPr>
              <w:t xml:space="preserve">оценивать результат и последствия своих действий </w:t>
            </w:r>
            <w:r w:rsidRPr="00E624BE">
              <w:rPr>
                <w:rFonts w:ascii="Times New Roman" w:hAnsi="Times New Roman" w:cs="Times New Roman"/>
                <w:bCs/>
                <w:sz w:val="24"/>
                <w:szCs w:val="24"/>
              </w:rPr>
              <w:lastRenderedPageBreak/>
              <w:t>(самостоятельно или с помощью наставника)</w:t>
            </w:r>
          </w:p>
        </w:tc>
        <w:tc>
          <w:tcPr>
            <w:tcW w:w="2641" w:type="dxa"/>
            <w:tcBorders>
              <w:top w:val="single" w:sz="4" w:space="0" w:color="auto"/>
              <w:left w:val="single" w:sz="4" w:space="0" w:color="auto"/>
              <w:bottom w:val="single" w:sz="4" w:space="0" w:color="auto"/>
              <w:right w:val="single" w:sz="4" w:space="0" w:color="auto"/>
            </w:tcBorders>
            <w:shd w:val="clear" w:color="auto" w:fill="auto"/>
          </w:tcPr>
          <w:p w14:paraId="0A316EFF" w14:textId="77777777" w:rsidR="000A596C" w:rsidRPr="00E624BE" w:rsidRDefault="000A596C" w:rsidP="000A596C">
            <w:pPr>
              <w:rPr>
                <w:rFonts w:ascii="Times New Roman" w:hAnsi="Times New Roman" w:cs="Times New Roman"/>
                <w:bCs/>
                <w:sz w:val="24"/>
                <w:szCs w:val="24"/>
              </w:rPr>
            </w:pPr>
            <w:r w:rsidRPr="00E624BE">
              <w:rPr>
                <w:rFonts w:ascii="Times New Roman" w:hAnsi="Times New Roman" w:cs="Times New Roman"/>
                <w:bCs/>
                <w:sz w:val="24"/>
                <w:szCs w:val="24"/>
              </w:rPr>
              <w:lastRenderedPageBreak/>
              <w:t xml:space="preserve">актуальный профессиональный и социальный контекст, в котором приходится работать и жить </w:t>
            </w:r>
          </w:p>
          <w:p w14:paraId="257BDB9E" w14:textId="77777777" w:rsidR="000A596C" w:rsidRPr="00E624BE" w:rsidRDefault="000A596C" w:rsidP="000A596C">
            <w:pPr>
              <w:rPr>
                <w:rFonts w:ascii="Times New Roman" w:hAnsi="Times New Roman" w:cs="Times New Roman"/>
                <w:bCs/>
                <w:sz w:val="24"/>
                <w:szCs w:val="24"/>
              </w:rPr>
            </w:pPr>
            <w:r w:rsidRPr="00E624BE">
              <w:rPr>
                <w:rFonts w:ascii="Times New Roman" w:hAnsi="Times New Roman" w:cs="Times New Roman"/>
                <w:bCs/>
                <w:sz w:val="24"/>
                <w:szCs w:val="24"/>
              </w:rPr>
              <w:t xml:space="preserve">структура плана для решения задач, алгоритмы выполнения работ в </w:t>
            </w:r>
            <w:proofErr w:type="gramStart"/>
            <w:r w:rsidRPr="00E624BE">
              <w:rPr>
                <w:rFonts w:ascii="Times New Roman" w:hAnsi="Times New Roman" w:cs="Times New Roman"/>
                <w:bCs/>
                <w:sz w:val="24"/>
                <w:szCs w:val="24"/>
              </w:rPr>
              <w:t>профессиональной</w:t>
            </w:r>
            <w:proofErr w:type="gramEnd"/>
            <w:r w:rsidRPr="00E624BE">
              <w:rPr>
                <w:rFonts w:ascii="Times New Roman" w:hAnsi="Times New Roman" w:cs="Times New Roman"/>
                <w:bCs/>
                <w:sz w:val="24"/>
                <w:szCs w:val="24"/>
              </w:rPr>
              <w:t xml:space="preserve"> и смежных областях</w:t>
            </w:r>
          </w:p>
          <w:p w14:paraId="1BA511F8" w14:textId="77777777" w:rsidR="000A596C" w:rsidRPr="00E624BE" w:rsidRDefault="000A596C" w:rsidP="000A596C">
            <w:pPr>
              <w:rPr>
                <w:rFonts w:ascii="Times New Roman" w:hAnsi="Times New Roman" w:cs="Times New Roman"/>
                <w:bCs/>
                <w:sz w:val="24"/>
                <w:szCs w:val="24"/>
              </w:rPr>
            </w:pPr>
            <w:r w:rsidRPr="00E624BE">
              <w:rPr>
                <w:rFonts w:ascii="Times New Roman" w:hAnsi="Times New Roman" w:cs="Times New Roman"/>
                <w:bCs/>
                <w:sz w:val="24"/>
                <w:szCs w:val="24"/>
              </w:rPr>
              <w:t>основные источники информации и ресурсы для решения задач и/или проблем в профессиональном и/или социальном контексте</w:t>
            </w:r>
          </w:p>
          <w:p w14:paraId="26AF1B35" w14:textId="77777777" w:rsidR="000A596C" w:rsidRPr="00E624BE" w:rsidRDefault="000A596C" w:rsidP="000A596C">
            <w:pPr>
              <w:rPr>
                <w:rFonts w:ascii="Times New Roman" w:hAnsi="Times New Roman" w:cs="Times New Roman"/>
                <w:bCs/>
                <w:sz w:val="24"/>
                <w:szCs w:val="24"/>
              </w:rPr>
            </w:pPr>
            <w:proofErr w:type="gramStart"/>
            <w:r w:rsidRPr="00E624BE">
              <w:rPr>
                <w:rFonts w:ascii="Times New Roman" w:hAnsi="Times New Roman" w:cs="Times New Roman"/>
                <w:bCs/>
                <w:sz w:val="24"/>
                <w:szCs w:val="24"/>
              </w:rPr>
              <w:t>методы работы в профессиональной и смежных сферах</w:t>
            </w:r>
            <w:proofErr w:type="gramEnd"/>
          </w:p>
          <w:p w14:paraId="26B37801" w14:textId="77777777" w:rsidR="000A596C" w:rsidRPr="00E624BE" w:rsidRDefault="000A596C" w:rsidP="000A596C">
            <w:pPr>
              <w:rPr>
                <w:rFonts w:ascii="Times New Roman" w:hAnsi="Times New Roman" w:cs="Times New Roman"/>
                <w:bCs/>
                <w:sz w:val="24"/>
                <w:szCs w:val="24"/>
              </w:rPr>
            </w:pPr>
            <w:r w:rsidRPr="00E624BE">
              <w:rPr>
                <w:rFonts w:ascii="Times New Roman" w:hAnsi="Times New Roman" w:cs="Times New Roman"/>
                <w:bCs/>
                <w:sz w:val="24"/>
                <w:szCs w:val="24"/>
              </w:rPr>
              <w:t xml:space="preserve">порядок </w:t>
            </w:r>
            <w:proofErr w:type="gramStart"/>
            <w:r w:rsidRPr="00E624BE">
              <w:rPr>
                <w:rFonts w:ascii="Times New Roman" w:hAnsi="Times New Roman" w:cs="Times New Roman"/>
                <w:bCs/>
                <w:sz w:val="24"/>
                <w:szCs w:val="24"/>
              </w:rPr>
              <w:t>оценки результатов решения задач профессиональной деятельности</w:t>
            </w:r>
            <w:proofErr w:type="gramEnd"/>
          </w:p>
        </w:tc>
        <w:tc>
          <w:tcPr>
            <w:tcW w:w="2347" w:type="dxa"/>
            <w:tcBorders>
              <w:top w:val="single" w:sz="4" w:space="0" w:color="auto"/>
              <w:left w:val="single" w:sz="4" w:space="0" w:color="auto"/>
              <w:bottom w:val="single" w:sz="4" w:space="0" w:color="auto"/>
              <w:right w:val="single" w:sz="4" w:space="0" w:color="auto"/>
            </w:tcBorders>
          </w:tcPr>
          <w:p w14:paraId="4E0F773C" w14:textId="77777777" w:rsidR="000A596C" w:rsidRPr="00E624BE" w:rsidRDefault="000A596C" w:rsidP="000A596C">
            <w:pPr>
              <w:jc w:val="center"/>
              <w:rPr>
                <w:rFonts w:ascii="Times New Roman" w:hAnsi="Times New Roman" w:cs="Times New Roman"/>
                <w:bCs/>
                <w:sz w:val="24"/>
                <w:szCs w:val="24"/>
              </w:rPr>
            </w:pPr>
            <w:r w:rsidRPr="00E624BE">
              <w:rPr>
                <w:rFonts w:ascii="Times New Roman" w:hAnsi="Times New Roman" w:cs="Times New Roman"/>
                <w:bCs/>
                <w:sz w:val="24"/>
                <w:szCs w:val="24"/>
              </w:rPr>
              <w:t>-</w:t>
            </w:r>
          </w:p>
        </w:tc>
      </w:tr>
      <w:tr w:rsidR="000A596C" w:rsidRPr="00AC4913" w14:paraId="4A4CF16C" w14:textId="77777777" w:rsidTr="000A596C">
        <w:tc>
          <w:tcPr>
            <w:tcW w:w="2086" w:type="dxa"/>
            <w:tcBorders>
              <w:left w:val="single" w:sz="4" w:space="0" w:color="auto"/>
              <w:bottom w:val="single" w:sz="4" w:space="0" w:color="auto"/>
              <w:right w:val="single" w:sz="4" w:space="0" w:color="auto"/>
            </w:tcBorders>
          </w:tcPr>
          <w:p w14:paraId="2D3771D0" w14:textId="77777777" w:rsidR="000A596C" w:rsidRPr="00D46500" w:rsidRDefault="000A596C" w:rsidP="000A596C">
            <w:pPr>
              <w:rPr>
                <w:rFonts w:ascii="Times New Roman" w:hAnsi="Times New Roman" w:cs="Times New Roman"/>
                <w:bCs/>
                <w:sz w:val="24"/>
                <w:szCs w:val="24"/>
              </w:rPr>
            </w:pPr>
            <w:r w:rsidRPr="00D46500">
              <w:rPr>
                <w:rFonts w:ascii="Times New Roman" w:hAnsi="Times New Roman" w:cs="Times New Roman"/>
                <w:bCs/>
                <w:sz w:val="24"/>
                <w:szCs w:val="24"/>
              </w:rPr>
              <w:lastRenderedPageBreak/>
              <w:t>ОК.0</w:t>
            </w:r>
            <w:r>
              <w:rPr>
                <w:rFonts w:ascii="Times New Roman" w:hAnsi="Times New Roman" w:cs="Times New Roman"/>
                <w:bCs/>
                <w:sz w:val="24"/>
                <w:szCs w:val="24"/>
              </w:rPr>
              <w:t>3</w:t>
            </w:r>
          </w:p>
        </w:tc>
        <w:tc>
          <w:tcPr>
            <w:tcW w:w="2554" w:type="dxa"/>
            <w:tcBorders>
              <w:left w:val="single" w:sz="4" w:space="0" w:color="auto"/>
              <w:bottom w:val="single" w:sz="4" w:space="0" w:color="auto"/>
              <w:right w:val="single" w:sz="4" w:space="0" w:color="auto"/>
            </w:tcBorders>
          </w:tcPr>
          <w:p w14:paraId="4315FB66" w14:textId="77777777" w:rsidR="000A596C" w:rsidRPr="00E624BE" w:rsidRDefault="000A596C" w:rsidP="000A596C">
            <w:pPr>
              <w:rPr>
                <w:rFonts w:ascii="Times New Roman" w:hAnsi="Times New Roman" w:cs="Times New Roman"/>
                <w:bCs/>
                <w:sz w:val="24"/>
                <w:szCs w:val="24"/>
              </w:rPr>
            </w:pPr>
            <w:r w:rsidRPr="00E624BE">
              <w:rPr>
                <w:rFonts w:ascii="Times New Roman" w:hAnsi="Times New Roman" w:cs="Times New Roman"/>
                <w:bCs/>
                <w:sz w:val="24"/>
                <w:szCs w:val="24"/>
              </w:rPr>
              <w:t>определять актуальность нормативно-правовой документации в профессиональной деятельности</w:t>
            </w:r>
          </w:p>
          <w:p w14:paraId="3D5A52CB" w14:textId="77777777" w:rsidR="000A596C" w:rsidRPr="00E624BE" w:rsidRDefault="000A596C" w:rsidP="000A596C">
            <w:pPr>
              <w:rPr>
                <w:rFonts w:ascii="Times New Roman" w:hAnsi="Times New Roman" w:cs="Times New Roman"/>
                <w:bCs/>
                <w:sz w:val="24"/>
                <w:szCs w:val="24"/>
              </w:rPr>
            </w:pPr>
            <w:r w:rsidRPr="00E624BE">
              <w:rPr>
                <w:rFonts w:ascii="Times New Roman" w:hAnsi="Times New Roman" w:cs="Times New Roman"/>
                <w:bCs/>
                <w:sz w:val="24"/>
                <w:szCs w:val="24"/>
              </w:rPr>
              <w:t>применять современную научную профессиональную терминологию</w:t>
            </w:r>
          </w:p>
          <w:p w14:paraId="4D270E50" w14:textId="77777777" w:rsidR="000A596C" w:rsidRPr="00E624BE" w:rsidRDefault="000A596C" w:rsidP="000A596C">
            <w:pPr>
              <w:rPr>
                <w:rFonts w:ascii="Times New Roman" w:hAnsi="Times New Roman" w:cs="Times New Roman"/>
                <w:bCs/>
                <w:sz w:val="24"/>
                <w:szCs w:val="24"/>
              </w:rPr>
            </w:pPr>
            <w:r w:rsidRPr="00E624BE">
              <w:rPr>
                <w:rFonts w:ascii="Times New Roman" w:hAnsi="Times New Roman" w:cs="Times New Roman"/>
                <w:bCs/>
                <w:sz w:val="24"/>
                <w:szCs w:val="24"/>
              </w:rPr>
              <w:t>определять и выстраивать траектории профессионального развития и самообразования</w:t>
            </w:r>
          </w:p>
          <w:p w14:paraId="6E5CE15C" w14:textId="77777777" w:rsidR="000A596C" w:rsidRPr="00E624BE" w:rsidRDefault="000A596C" w:rsidP="000A596C">
            <w:pPr>
              <w:rPr>
                <w:rFonts w:ascii="Times New Roman" w:hAnsi="Times New Roman" w:cs="Times New Roman"/>
                <w:bCs/>
                <w:sz w:val="24"/>
                <w:szCs w:val="24"/>
              </w:rPr>
            </w:pPr>
            <w:r w:rsidRPr="00E624BE">
              <w:rPr>
                <w:rFonts w:ascii="Times New Roman" w:hAnsi="Times New Roman" w:cs="Times New Roman"/>
                <w:bCs/>
                <w:sz w:val="24"/>
                <w:szCs w:val="24"/>
              </w:rPr>
              <w:t>выявлять достоинства и недостатки коммерческой идеи</w:t>
            </w:r>
          </w:p>
          <w:p w14:paraId="7C3E7F81" w14:textId="77777777" w:rsidR="000A596C" w:rsidRPr="00E624BE" w:rsidRDefault="000A596C" w:rsidP="000A596C">
            <w:pPr>
              <w:rPr>
                <w:rFonts w:ascii="Times New Roman" w:hAnsi="Times New Roman" w:cs="Times New Roman"/>
                <w:bCs/>
                <w:sz w:val="24"/>
                <w:szCs w:val="24"/>
              </w:rPr>
            </w:pPr>
            <w:r w:rsidRPr="00E624BE">
              <w:rPr>
                <w:rFonts w:ascii="Times New Roman" w:hAnsi="Times New Roman" w:cs="Times New Roman"/>
                <w:bCs/>
                <w:sz w:val="24"/>
                <w:szCs w:val="24"/>
              </w:rPr>
              <w:t>определять инвестиционную привлекательность коммерческих идей в рамках профессиональной деятельности, выявлять источники финансирования</w:t>
            </w:r>
          </w:p>
          <w:p w14:paraId="04AE6616" w14:textId="77777777" w:rsidR="000A596C" w:rsidRPr="00E624BE" w:rsidRDefault="000A596C" w:rsidP="000A596C">
            <w:pPr>
              <w:rPr>
                <w:rFonts w:ascii="Times New Roman" w:hAnsi="Times New Roman" w:cs="Times New Roman"/>
                <w:bCs/>
                <w:sz w:val="24"/>
                <w:szCs w:val="24"/>
              </w:rPr>
            </w:pPr>
            <w:r w:rsidRPr="00E624BE">
              <w:rPr>
                <w:rFonts w:ascii="Times New Roman" w:hAnsi="Times New Roman" w:cs="Times New Roman"/>
                <w:bCs/>
                <w:sz w:val="24"/>
                <w:szCs w:val="24"/>
              </w:rPr>
              <w:t>презентовать идеи открытия собственного дела в профессиональной деятельности</w:t>
            </w:r>
          </w:p>
          <w:p w14:paraId="318F14F6" w14:textId="77777777" w:rsidR="000A596C" w:rsidRPr="00E624BE" w:rsidRDefault="000A596C" w:rsidP="000A596C">
            <w:pPr>
              <w:rPr>
                <w:rFonts w:ascii="Times New Roman" w:hAnsi="Times New Roman" w:cs="Times New Roman"/>
                <w:bCs/>
                <w:sz w:val="24"/>
                <w:szCs w:val="24"/>
              </w:rPr>
            </w:pPr>
            <w:r w:rsidRPr="00E624BE">
              <w:rPr>
                <w:rFonts w:ascii="Times New Roman" w:hAnsi="Times New Roman" w:cs="Times New Roman"/>
                <w:bCs/>
                <w:sz w:val="24"/>
                <w:szCs w:val="24"/>
              </w:rPr>
              <w:t>определять источники достоверной правовой информации</w:t>
            </w:r>
          </w:p>
          <w:p w14:paraId="5923F955" w14:textId="77777777" w:rsidR="000A596C" w:rsidRPr="00E624BE" w:rsidRDefault="000A596C" w:rsidP="000A596C">
            <w:pPr>
              <w:rPr>
                <w:rFonts w:ascii="Times New Roman" w:hAnsi="Times New Roman" w:cs="Times New Roman"/>
                <w:bCs/>
                <w:sz w:val="24"/>
                <w:szCs w:val="24"/>
              </w:rPr>
            </w:pPr>
            <w:r w:rsidRPr="00E624BE">
              <w:rPr>
                <w:rFonts w:ascii="Times New Roman" w:hAnsi="Times New Roman" w:cs="Times New Roman"/>
                <w:bCs/>
                <w:sz w:val="24"/>
                <w:szCs w:val="24"/>
              </w:rPr>
              <w:t>составлять различные правовые документы</w:t>
            </w:r>
          </w:p>
          <w:p w14:paraId="54211528" w14:textId="77777777" w:rsidR="000A596C" w:rsidRPr="00E624BE" w:rsidRDefault="000A596C" w:rsidP="000A596C">
            <w:pPr>
              <w:rPr>
                <w:rFonts w:ascii="Times New Roman" w:hAnsi="Times New Roman" w:cs="Times New Roman"/>
                <w:bCs/>
                <w:sz w:val="24"/>
                <w:szCs w:val="24"/>
              </w:rPr>
            </w:pPr>
            <w:r w:rsidRPr="00E624BE">
              <w:rPr>
                <w:rFonts w:ascii="Times New Roman" w:hAnsi="Times New Roman" w:cs="Times New Roman"/>
                <w:bCs/>
                <w:sz w:val="24"/>
                <w:szCs w:val="24"/>
              </w:rPr>
              <w:t>находить интересные проектные идеи, грамотно их формулировать и документировать</w:t>
            </w:r>
          </w:p>
          <w:p w14:paraId="14359339" w14:textId="77777777" w:rsidR="000A596C" w:rsidRPr="00E624BE" w:rsidRDefault="000A596C" w:rsidP="000A596C">
            <w:pPr>
              <w:rPr>
                <w:rFonts w:ascii="Times New Roman" w:hAnsi="Times New Roman" w:cs="Times New Roman"/>
                <w:bCs/>
                <w:sz w:val="24"/>
                <w:szCs w:val="24"/>
              </w:rPr>
            </w:pPr>
            <w:r w:rsidRPr="00E624BE">
              <w:rPr>
                <w:rFonts w:ascii="Times New Roman" w:hAnsi="Times New Roman" w:cs="Times New Roman"/>
                <w:bCs/>
                <w:sz w:val="24"/>
                <w:szCs w:val="24"/>
              </w:rPr>
              <w:t>оценивать жизнеспособность проектной идеи, составлять план проекта</w:t>
            </w:r>
          </w:p>
        </w:tc>
        <w:tc>
          <w:tcPr>
            <w:tcW w:w="2641" w:type="dxa"/>
            <w:tcBorders>
              <w:top w:val="single" w:sz="4" w:space="0" w:color="auto"/>
              <w:left w:val="single" w:sz="4" w:space="0" w:color="auto"/>
              <w:bottom w:val="single" w:sz="4" w:space="0" w:color="auto"/>
              <w:right w:val="single" w:sz="4" w:space="0" w:color="auto"/>
            </w:tcBorders>
            <w:shd w:val="clear" w:color="auto" w:fill="auto"/>
          </w:tcPr>
          <w:p w14:paraId="665DB690" w14:textId="77777777" w:rsidR="000A596C" w:rsidRPr="00E624BE" w:rsidRDefault="000A596C" w:rsidP="000A596C">
            <w:pPr>
              <w:rPr>
                <w:rFonts w:ascii="Times New Roman" w:hAnsi="Times New Roman" w:cs="Times New Roman"/>
                <w:bCs/>
                <w:sz w:val="24"/>
                <w:szCs w:val="24"/>
              </w:rPr>
            </w:pPr>
            <w:r w:rsidRPr="00E624BE">
              <w:rPr>
                <w:rFonts w:ascii="Times New Roman" w:hAnsi="Times New Roman" w:cs="Times New Roman"/>
                <w:bCs/>
                <w:sz w:val="24"/>
                <w:szCs w:val="24"/>
              </w:rPr>
              <w:t>содержание актуальной нормативно-правовой документации</w:t>
            </w:r>
          </w:p>
          <w:p w14:paraId="3431AFBE" w14:textId="77777777" w:rsidR="000A596C" w:rsidRPr="00E624BE" w:rsidRDefault="000A596C" w:rsidP="000A596C">
            <w:pPr>
              <w:rPr>
                <w:rFonts w:ascii="Times New Roman" w:hAnsi="Times New Roman" w:cs="Times New Roman"/>
                <w:bCs/>
                <w:sz w:val="24"/>
                <w:szCs w:val="24"/>
              </w:rPr>
            </w:pPr>
            <w:r w:rsidRPr="00E624BE">
              <w:rPr>
                <w:rFonts w:ascii="Times New Roman" w:hAnsi="Times New Roman" w:cs="Times New Roman"/>
                <w:bCs/>
                <w:sz w:val="24"/>
                <w:szCs w:val="24"/>
              </w:rPr>
              <w:t>современная научная и профессиональная терминология</w:t>
            </w:r>
          </w:p>
          <w:p w14:paraId="712FE868" w14:textId="77777777" w:rsidR="000A596C" w:rsidRPr="00E624BE" w:rsidRDefault="000A596C" w:rsidP="000A596C">
            <w:pPr>
              <w:rPr>
                <w:rFonts w:ascii="Times New Roman" w:hAnsi="Times New Roman" w:cs="Times New Roman"/>
                <w:bCs/>
                <w:sz w:val="24"/>
                <w:szCs w:val="24"/>
              </w:rPr>
            </w:pPr>
            <w:r w:rsidRPr="00E624BE">
              <w:rPr>
                <w:rFonts w:ascii="Times New Roman" w:hAnsi="Times New Roman" w:cs="Times New Roman"/>
                <w:bCs/>
                <w:sz w:val="24"/>
                <w:szCs w:val="24"/>
              </w:rPr>
              <w:t>возможные траектории профессионального развития и самообразования</w:t>
            </w:r>
          </w:p>
          <w:p w14:paraId="55F3DC8F" w14:textId="77777777" w:rsidR="000A596C" w:rsidRPr="00E624BE" w:rsidRDefault="000A596C" w:rsidP="000A596C">
            <w:pPr>
              <w:rPr>
                <w:rFonts w:ascii="Times New Roman" w:hAnsi="Times New Roman" w:cs="Times New Roman"/>
                <w:bCs/>
                <w:sz w:val="24"/>
                <w:szCs w:val="24"/>
              </w:rPr>
            </w:pPr>
            <w:r w:rsidRPr="00E624BE">
              <w:rPr>
                <w:rFonts w:ascii="Times New Roman" w:hAnsi="Times New Roman" w:cs="Times New Roman"/>
                <w:bCs/>
                <w:sz w:val="24"/>
                <w:szCs w:val="24"/>
              </w:rPr>
              <w:t>основы предпринимательской деятельности, правовой и финансовой грамотности</w:t>
            </w:r>
          </w:p>
          <w:p w14:paraId="076140AE" w14:textId="77777777" w:rsidR="000A596C" w:rsidRPr="00E624BE" w:rsidRDefault="000A596C" w:rsidP="000A596C">
            <w:pPr>
              <w:rPr>
                <w:rFonts w:ascii="Times New Roman" w:hAnsi="Times New Roman" w:cs="Times New Roman"/>
                <w:bCs/>
                <w:sz w:val="24"/>
                <w:szCs w:val="24"/>
              </w:rPr>
            </w:pPr>
            <w:r w:rsidRPr="00E624BE">
              <w:rPr>
                <w:rFonts w:ascii="Times New Roman" w:hAnsi="Times New Roman" w:cs="Times New Roman"/>
                <w:bCs/>
                <w:sz w:val="24"/>
                <w:szCs w:val="24"/>
              </w:rPr>
              <w:t>правила разработки презентации</w:t>
            </w:r>
          </w:p>
          <w:p w14:paraId="38FB07D0" w14:textId="77777777" w:rsidR="000A596C" w:rsidRPr="00E624BE" w:rsidRDefault="000A596C" w:rsidP="000A596C">
            <w:pPr>
              <w:rPr>
                <w:rFonts w:ascii="Times New Roman" w:hAnsi="Times New Roman" w:cs="Times New Roman"/>
                <w:bCs/>
                <w:sz w:val="24"/>
                <w:szCs w:val="24"/>
              </w:rPr>
            </w:pPr>
            <w:r w:rsidRPr="00E624BE">
              <w:rPr>
                <w:rFonts w:ascii="Times New Roman" w:hAnsi="Times New Roman" w:cs="Times New Roman"/>
                <w:bCs/>
                <w:sz w:val="24"/>
                <w:szCs w:val="24"/>
              </w:rPr>
              <w:t>основные этапы разработки и реализации проекта</w:t>
            </w:r>
          </w:p>
        </w:tc>
        <w:tc>
          <w:tcPr>
            <w:tcW w:w="2347" w:type="dxa"/>
            <w:tcBorders>
              <w:top w:val="single" w:sz="4" w:space="0" w:color="auto"/>
              <w:left w:val="single" w:sz="4" w:space="0" w:color="auto"/>
              <w:bottom w:val="single" w:sz="4" w:space="0" w:color="auto"/>
              <w:right w:val="single" w:sz="4" w:space="0" w:color="auto"/>
            </w:tcBorders>
          </w:tcPr>
          <w:p w14:paraId="11677DAC" w14:textId="77777777" w:rsidR="000A596C" w:rsidRPr="00E624BE" w:rsidRDefault="000A596C" w:rsidP="000A596C">
            <w:pPr>
              <w:jc w:val="center"/>
              <w:rPr>
                <w:rFonts w:ascii="Times New Roman" w:hAnsi="Times New Roman" w:cs="Times New Roman"/>
                <w:bCs/>
                <w:sz w:val="24"/>
                <w:szCs w:val="24"/>
              </w:rPr>
            </w:pPr>
            <w:r w:rsidRPr="00E624BE">
              <w:rPr>
                <w:rFonts w:ascii="Times New Roman" w:hAnsi="Times New Roman" w:cs="Times New Roman"/>
                <w:bCs/>
                <w:sz w:val="24"/>
                <w:szCs w:val="24"/>
              </w:rPr>
              <w:t>-</w:t>
            </w:r>
          </w:p>
        </w:tc>
      </w:tr>
      <w:tr w:rsidR="000A596C" w:rsidRPr="00AC4913" w14:paraId="16311BFF" w14:textId="77777777" w:rsidTr="000A596C">
        <w:tc>
          <w:tcPr>
            <w:tcW w:w="2086" w:type="dxa"/>
            <w:tcBorders>
              <w:left w:val="single" w:sz="4" w:space="0" w:color="auto"/>
              <w:bottom w:val="single" w:sz="4" w:space="0" w:color="auto"/>
              <w:right w:val="single" w:sz="4" w:space="0" w:color="auto"/>
            </w:tcBorders>
          </w:tcPr>
          <w:p w14:paraId="04D69015" w14:textId="77777777" w:rsidR="000A596C" w:rsidRPr="00AC149D" w:rsidRDefault="000A596C" w:rsidP="000A596C">
            <w:pPr>
              <w:rPr>
                <w:rFonts w:ascii="Times New Roman" w:hAnsi="Times New Roman" w:cs="Times New Roman"/>
                <w:bCs/>
                <w:sz w:val="24"/>
                <w:szCs w:val="24"/>
              </w:rPr>
            </w:pPr>
            <w:r w:rsidRPr="00AC149D">
              <w:rPr>
                <w:rFonts w:ascii="Times New Roman" w:hAnsi="Times New Roman" w:cs="Times New Roman"/>
                <w:bCs/>
                <w:sz w:val="24"/>
                <w:szCs w:val="24"/>
              </w:rPr>
              <w:t>ПК 7.1</w:t>
            </w:r>
          </w:p>
          <w:p w14:paraId="366232EC" w14:textId="77777777" w:rsidR="000A596C" w:rsidRPr="00AC149D" w:rsidRDefault="000A596C" w:rsidP="000A596C">
            <w:pPr>
              <w:rPr>
                <w:rFonts w:ascii="Times New Roman" w:hAnsi="Times New Roman" w:cs="Times New Roman"/>
              </w:rPr>
            </w:pPr>
            <w:r>
              <w:rPr>
                <w:rFonts w:ascii="Times New Roman" w:hAnsi="Times New Roman" w:cs="Times New Roman"/>
                <w:szCs w:val="20"/>
              </w:rPr>
              <w:lastRenderedPageBreak/>
              <w:t xml:space="preserve"> </w:t>
            </w:r>
            <w:r w:rsidRPr="00615854">
              <w:rPr>
                <w:rFonts w:ascii="Times New Roman CYR" w:hAnsi="Times New Roman CYR" w:cs="Times New Roman CYR"/>
              </w:rPr>
              <w:t xml:space="preserve">Проводить лечебно-диагностическую, профилактическую, санитарно-просветительскую работу с пациентами с </w:t>
            </w:r>
            <w:proofErr w:type="spellStart"/>
            <w:r w:rsidRPr="00615854">
              <w:rPr>
                <w:rFonts w:ascii="Times New Roman CYR" w:hAnsi="Times New Roman CYR" w:cs="Times New Roman CYR"/>
              </w:rPr>
              <w:t>экстрагенитальной</w:t>
            </w:r>
            <w:proofErr w:type="spellEnd"/>
            <w:r w:rsidRPr="00615854">
              <w:rPr>
                <w:rFonts w:ascii="Times New Roman CYR" w:hAnsi="Times New Roman CYR" w:cs="Times New Roman CYR"/>
              </w:rPr>
              <w:t xml:space="preserve"> патологией под руководством врача.</w:t>
            </w:r>
          </w:p>
        </w:tc>
        <w:tc>
          <w:tcPr>
            <w:tcW w:w="2554" w:type="dxa"/>
            <w:tcBorders>
              <w:left w:val="single" w:sz="4" w:space="0" w:color="auto"/>
              <w:bottom w:val="single" w:sz="4" w:space="0" w:color="auto"/>
              <w:right w:val="single" w:sz="4" w:space="0" w:color="auto"/>
            </w:tcBorders>
          </w:tcPr>
          <w:p w14:paraId="70485189" w14:textId="77777777" w:rsidR="000A596C" w:rsidRPr="00E624BE" w:rsidRDefault="000A596C" w:rsidP="000A596C">
            <w:pPr>
              <w:rPr>
                <w:rFonts w:ascii="Times New Roman" w:hAnsi="Times New Roman"/>
                <w:iCs/>
                <w:sz w:val="24"/>
                <w:szCs w:val="24"/>
              </w:rPr>
            </w:pPr>
            <w:r w:rsidRPr="00E624BE">
              <w:rPr>
                <w:rFonts w:ascii="Times New Roman" w:hAnsi="Times New Roman"/>
                <w:iCs/>
                <w:sz w:val="24"/>
                <w:szCs w:val="24"/>
              </w:rPr>
              <w:lastRenderedPageBreak/>
              <w:t xml:space="preserve">оценивать состояние </w:t>
            </w:r>
            <w:r w:rsidRPr="00E624BE">
              <w:rPr>
                <w:rFonts w:ascii="Times New Roman" w:hAnsi="Times New Roman"/>
                <w:iCs/>
                <w:sz w:val="24"/>
                <w:szCs w:val="24"/>
              </w:rPr>
              <w:lastRenderedPageBreak/>
              <w:t xml:space="preserve">пациента </w:t>
            </w:r>
          </w:p>
          <w:p w14:paraId="216CF1C1" w14:textId="77777777" w:rsidR="000A596C" w:rsidRPr="00E624BE" w:rsidRDefault="000A596C" w:rsidP="000A596C">
            <w:pPr>
              <w:rPr>
                <w:rFonts w:ascii="Times New Roman" w:hAnsi="Times New Roman"/>
                <w:iCs/>
                <w:sz w:val="24"/>
                <w:szCs w:val="24"/>
              </w:rPr>
            </w:pPr>
            <w:r w:rsidRPr="00E624BE">
              <w:rPr>
                <w:rFonts w:ascii="Times New Roman" w:hAnsi="Times New Roman"/>
                <w:iCs/>
                <w:sz w:val="24"/>
                <w:szCs w:val="24"/>
              </w:rPr>
              <w:t>оценивать интенсивности симптомов, определять и документировать признаки заболевания у пациента;</w:t>
            </w:r>
          </w:p>
          <w:p w14:paraId="6B832BB0" w14:textId="77777777" w:rsidR="000A596C" w:rsidRPr="00E624BE" w:rsidRDefault="000A596C" w:rsidP="000A596C">
            <w:pPr>
              <w:rPr>
                <w:rFonts w:ascii="Times New Roman" w:hAnsi="Times New Roman"/>
                <w:iCs/>
                <w:sz w:val="24"/>
                <w:szCs w:val="24"/>
              </w:rPr>
            </w:pPr>
            <w:r w:rsidRPr="00E624BE">
              <w:rPr>
                <w:rFonts w:ascii="Times New Roman" w:hAnsi="Times New Roman"/>
                <w:iCs/>
                <w:sz w:val="24"/>
                <w:szCs w:val="24"/>
              </w:rPr>
              <w:t>подготовить пациентов к медицинским вмешательствам;</w:t>
            </w:r>
          </w:p>
          <w:p w14:paraId="222FF015" w14:textId="77777777" w:rsidR="000A596C" w:rsidRPr="00E624BE" w:rsidRDefault="000A596C" w:rsidP="000A596C">
            <w:pPr>
              <w:rPr>
                <w:rFonts w:ascii="Times New Roman" w:hAnsi="Times New Roman"/>
                <w:iCs/>
                <w:sz w:val="24"/>
                <w:szCs w:val="24"/>
              </w:rPr>
            </w:pPr>
            <w:r w:rsidRPr="00E624BE">
              <w:rPr>
                <w:rFonts w:ascii="Times New Roman" w:hAnsi="Times New Roman"/>
                <w:iCs/>
                <w:sz w:val="24"/>
                <w:szCs w:val="24"/>
              </w:rPr>
              <w:t>ассистировать при выполнении медицинских вмешательств</w:t>
            </w:r>
          </w:p>
          <w:p w14:paraId="241A13E5" w14:textId="77777777" w:rsidR="000A596C" w:rsidRPr="00E624BE" w:rsidRDefault="000A596C" w:rsidP="000A596C">
            <w:pPr>
              <w:rPr>
                <w:rFonts w:ascii="Times New Roman" w:hAnsi="Times New Roman"/>
                <w:iCs/>
                <w:sz w:val="24"/>
                <w:szCs w:val="24"/>
              </w:rPr>
            </w:pPr>
            <w:r w:rsidRPr="00E624BE">
              <w:rPr>
                <w:rFonts w:ascii="Times New Roman CYR" w:hAnsi="Times New Roman CYR" w:cs="Times New Roman CYR"/>
                <w:iCs/>
                <w:sz w:val="24"/>
                <w:szCs w:val="24"/>
              </w:rPr>
              <w:t xml:space="preserve">осуществлять сестринский уход при </w:t>
            </w:r>
            <w:proofErr w:type="spellStart"/>
            <w:r w:rsidRPr="00E624BE">
              <w:rPr>
                <w:rFonts w:ascii="Times New Roman CYR" w:hAnsi="Times New Roman CYR" w:cs="Times New Roman CYR"/>
                <w:iCs/>
                <w:sz w:val="24"/>
                <w:szCs w:val="24"/>
              </w:rPr>
              <w:t>экстрагенитальной</w:t>
            </w:r>
            <w:proofErr w:type="spellEnd"/>
            <w:r w:rsidRPr="00E624BE">
              <w:rPr>
                <w:rFonts w:ascii="Times New Roman CYR" w:hAnsi="Times New Roman CYR" w:cs="Times New Roman CYR"/>
                <w:iCs/>
                <w:sz w:val="24"/>
                <w:szCs w:val="24"/>
              </w:rPr>
              <w:t xml:space="preserve"> патологии</w:t>
            </w:r>
            <w:r w:rsidRPr="00E624BE">
              <w:rPr>
                <w:rFonts w:ascii="Times New Roman" w:hAnsi="Times New Roman"/>
                <w:iCs/>
                <w:sz w:val="24"/>
                <w:szCs w:val="24"/>
              </w:rPr>
              <w:t xml:space="preserve"> </w:t>
            </w:r>
          </w:p>
          <w:p w14:paraId="177A0FDC" w14:textId="77777777" w:rsidR="000A596C" w:rsidRPr="00E624BE" w:rsidRDefault="000A596C" w:rsidP="000A596C">
            <w:pPr>
              <w:rPr>
                <w:rFonts w:ascii="Times New Roman" w:hAnsi="Times New Roman"/>
                <w:iCs/>
                <w:sz w:val="24"/>
                <w:szCs w:val="24"/>
              </w:rPr>
            </w:pPr>
            <w:r w:rsidRPr="00E624BE">
              <w:rPr>
                <w:rFonts w:ascii="Times New Roman" w:hAnsi="Times New Roman"/>
                <w:iCs/>
                <w:sz w:val="24"/>
                <w:szCs w:val="24"/>
              </w:rPr>
              <w:t>выполнять врачебные назначения;</w:t>
            </w:r>
          </w:p>
          <w:p w14:paraId="40BF3254" w14:textId="77777777" w:rsidR="000A596C" w:rsidRPr="00E624BE" w:rsidRDefault="000A596C" w:rsidP="000A596C">
            <w:pPr>
              <w:rPr>
                <w:rFonts w:ascii="Times New Roman" w:hAnsi="Times New Roman"/>
                <w:iCs/>
                <w:sz w:val="24"/>
                <w:szCs w:val="24"/>
              </w:rPr>
            </w:pPr>
            <w:r w:rsidRPr="00E624BE">
              <w:rPr>
                <w:rFonts w:ascii="Times New Roman" w:hAnsi="Times New Roman"/>
                <w:iCs/>
                <w:sz w:val="24"/>
                <w:szCs w:val="24"/>
              </w:rPr>
              <w:t xml:space="preserve">проводить динамическое наблюдение </w:t>
            </w:r>
          </w:p>
          <w:p w14:paraId="01FA9E54" w14:textId="77777777" w:rsidR="000A596C" w:rsidRPr="00E624BE" w:rsidRDefault="000A596C" w:rsidP="000A596C">
            <w:pPr>
              <w:rPr>
                <w:rFonts w:ascii="Times New Roman" w:hAnsi="Times New Roman"/>
                <w:iCs/>
                <w:sz w:val="24"/>
                <w:szCs w:val="24"/>
              </w:rPr>
            </w:pPr>
            <w:r w:rsidRPr="00E624BE">
              <w:rPr>
                <w:rFonts w:ascii="Times New Roman" w:hAnsi="Times New Roman"/>
                <w:iCs/>
                <w:sz w:val="24"/>
                <w:szCs w:val="24"/>
              </w:rPr>
              <w:t>обеспечивать безопасности медицинских вмешательств;</w:t>
            </w:r>
          </w:p>
          <w:p w14:paraId="0698BFE1" w14:textId="77777777" w:rsidR="000A596C" w:rsidRPr="00E624BE" w:rsidRDefault="000A596C" w:rsidP="000A596C">
            <w:pPr>
              <w:rPr>
                <w:rFonts w:ascii="Times New Roman" w:hAnsi="Times New Roman"/>
                <w:iCs/>
                <w:sz w:val="24"/>
                <w:szCs w:val="24"/>
              </w:rPr>
            </w:pPr>
            <w:r w:rsidRPr="00E624BE">
              <w:rPr>
                <w:rFonts w:ascii="Times New Roman" w:hAnsi="Times New Roman"/>
                <w:iCs/>
                <w:sz w:val="24"/>
                <w:szCs w:val="24"/>
              </w:rPr>
              <w:t>контролировать выполнения пациентами врачебных назначений;</w:t>
            </w:r>
          </w:p>
          <w:p w14:paraId="2D05D988" w14:textId="77777777" w:rsidR="000A596C" w:rsidRPr="00E624BE" w:rsidRDefault="000A596C" w:rsidP="000A596C">
            <w:pPr>
              <w:rPr>
                <w:rFonts w:ascii="Times New Roman" w:hAnsi="Times New Roman" w:cs="Times New Roman"/>
                <w:bCs/>
                <w:color w:val="FF0000"/>
                <w:sz w:val="24"/>
                <w:szCs w:val="24"/>
              </w:rPr>
            </w:pPr>
            <w:r w:rsidRPr="00E624BE">
              <w:rPr>
                <w:rFonts w:ascii="Times New Roman" w:hAnsi="Times New Roman"/>
                <w:iCs/>
                <w:sz w:val="24"/>
                <w:szCs w:val="24"/>
              </w:rPr>
              <w:t xml:space="preserve">забирать </w:t>
            </w:r>
            <w:proofErr w:type="gramStart"/>
            <w:r w:rsidRPr="00E624BE">
              <w:rPr>
                <w:rFonts w:ascii="Times New Roman" w:hAnsi="Times New Roman"/>
                <w:iCs/>
                <w:sz w:val="24"/>
                <w:szCs w:val="24"/>
              </w:rPr>
              <w:t>биологический</w:t>
            </w:r>
            <w:proofErr w:type="gramEnd"/>
            <w:r w:rsidRPr="00E624BE">
              <w:rPr>
                <w:rFonts w:ascii="Times New Roman" w:hAnsi="Times New Roman"/>
                <w:iCs/>
                <w:sz w:val="24"/>
                <w:szCs w:val="24"/>
              </w:rPr>
              <w:t xml:space="preserve"> материала для исследований</w:t>
            </w:r>
          </w:p>
        </w:tc>
        <w:tc>
          <w:tcPr>
            <w:tcW w:w="2641" w:type="dxa"/>
            <w:tcBorders>
              <w:top w:val="single" w:sz="4" w:space="0" w:color="auto"/>
              <w:left w:val="single" w:sz="4" w:space="0" w:color="auto"/>
              <w:bottom w:val="single" w:sz="4" w:space="0" w:color="auto"/>
              <w:right w:val="single" w:sz="4" w:space="0" w:color="auto"/>
            </w:tcBorders>
            <w:shd w:val="clear" w:color="auto" w:fill="auto"/>
          </w:tcPr>
          <w:p w14:paraId="5477091E" w14:textId="77777777" w:rsidR="000A596C" w:rsidRPr="00E624BE" w:rsidRDefault="000A596C" w:rsidP="000A596C">
            <w:pPr>
              <w:rPr>
                <w:rFonts w:ascii="Times New Roman" w:hAnsi="Times New Roman" w:cs="Times New Roman"/>
                <w:bCs/>
                <w:sz w:val="24"/>
                <w:szCs w:val="24"/>
              </w:rPr>
            </w:pPr>
            <w:r w:rsidRPr="00E624BE">
              <w:rPr>
                <w:rFonts w:ascii="Times New Roman" w:hAnsi="Times New Roman" w:cs="Times New Roman"/>
                <w:bCs/>
                <w:sz w:val="24"/>
                <w:szCs w:val="24"/>
              </w:rPr>
              <w:lastRenderedPageBreak/>
              <w:t xml:space="preserve">порядок оказания </w:t>
            </w:r>
            <w:r w:rsidRPr="00E624BE">
              <w:rPr>
                <w:rFonts w:ascii="Times New Roman" w:hAnsi="Times New Roman" w:cs="Times New Roman"/>
                <w:bCs/>
                <w:sz w:val="24"/>
                <w:szCs w:val="24"/>
              </w:rPr>
              <w:lastRenderedPageBreak/>
              <w:t xml:space="preserve">медицинской помощи, клинические рекомендации, стандарты оказания медицинской помощи по профилю </w:t>
            </w:r>
          </w:p>
          <w:p w14:paraId="75A5A2DE" w14:textId="77777777" w:rsidR="000A596C" w:rsidRPr="00E624BE" w:rsidRDefault="000A596C" w:rsidP="000A596C">
            <w:pPr>
              <w:rPr>
                <w:rFonts w:ascii="Times New Roman" w:hAnsi="Times New Roman" w:cs="Times New Roman"/>
                <w:bCs/>
                <w:sz w:val="24"/>
                <w:szCs w:val="24"/>
              </w:rPr>
            </w:pPr>
            <w:r w:rsidRPr="00E624BE">
              <w:rPr>
                <w:rFonts w:ascii="Times New Roman" w:hAnsi="Times New Roman" w:cs="Times New Roman"/>
                <w:bCs/>
                <w:sz w:val="24"/>
                <w:szCs w:val="24"/>
              </w:rPr>
              <w:t xml:space="preserve">механизм действия лекарственных препаратов, вакцин, сывороток, медицинские показания и медицинские противопоказания к назначению; возможные осложнения, побочные действия, нежелательные реакции </w:t>
            </w:r>
          </w:p>
          <w:p w14:paraId="6E66146F" w14:textId="77777777" w:rsidR="000A596C" w:rsidRPr="00E624BE" w:rsidRDefault="000A596C" w:rsidP="000A596C">
            <w:pPr>
              <w:rPr>
                <w:rFonts w:ascii="Times New Roman" w:hAnsi="Times New Roman" w:cs="Times New Roman"/>
                <w:bCs/>
                <w:sz w:val="24"/>
                <w:szCs w:val="24"/>
              </w:rPr>
            </w:pPr>
            <w:r w:rsidRPr="00E624BE">
              <w:rPr>
                <w:rFonts w:ascii="Times New Roman" w:hAnsi="Times New Roman" w:cs="Times New Roman"/>
                <w:bCs/>
                <w:sz w:val="24"/>
                <w:szCs w:val="24"/>
              </w:rPr>
              <w:t xml:space="preserve">этиологию, клинические проявления, методы диагностики, осложнения, принципы лечения </w:t>
            </w:r>
          </w:p>
          <w:p w14:paraId="5D2AD4D8" w14:textId="77777777" w:rsidR="000A596C" w:rsidRPr="00E624BE" w:rsidRDefault="000A596C" w:rsidP="000A596C">
            <w:pPr>
              <w:rPr>
                <w:rFonts w:ascii="Times New Roman" w:hAnsi="Times New Roman" w:cs="Times New Roman"/>
                <w:bCs/>
                <w:color w:val="FF0000"/>
                <w:sz w:val="24"/>
                <w:szCs w:val="24"/>
              </w:rPr>
            </w:pPr>
            <w:r w:rsidRPr="00E624BE">
              <w:rPr>
                <w:rFonts w:ascii="Times New Roman" w:hAnsi="Times New Roman" w:cs="Times New Roman"/>
                <w:bCs/>
                <w:sz w:val="24"/>
                <w:szCs w:val="24"/>
              </w:rPr>
              <w:t>соматических заболеваний</w:t>
            </w:r>
          </w:p>
        </w:tc>
        <w:tc>
          <w:tcPr>
            <w:tcW w:w="2347" w:type="dxa"/>
            <w:tcBorders>
              <w:top w:val="single" w:sz="4" w:space="0" w:color="auto"/>
              <w:left w:val="single" w:sz="4" w:space="0" w:color="auto"/>
              <w:bottom w:val="single" w:sz="4" w:space="0" w:color="auto"/>
              <w:right w:val="single" w:sz="4" w:space="0" w:color="auto"/>
            </w:tcBorders>
          </w:tcPr>
          <w:p w14:paraId="4F34394F" w14:textId="77777777" w:rsidR="000A596C" w:rsidRPr="00E624BE" w:rsidRDefault="000A596C" w:rsidP="000A596C">
            <w:pPr>
              <w:rPr>
                <w:rFonts w:ascii="Times New Roman" w:hAnsi="Times New Roman"/>
                <w:iCs/>
                <w:sz w:val="24"/>
                <w:szCs w:val="24"/>
              </w:rPr>
            </w:pPr>
            <w:r w:rsidRPr="00E624BE">
              <w:rPr>
                <w:rFonts w:ascii="Times New Roman" w:hAnsi="Times New Roman"/>
                <w:iCs/>
                <w:sz w:val="24"/>
                <w:szCs w:val="24"/>
              </w:rPr>
              <w:lastRenderedPageBreak/>
              <w:t>оценки состояния;</w:t>
            </w:r>
          </w:p>
          <w:p w14:paraId="2187798C" w14:textId="77777777" w:rsidR="000A596C" w:rsidRPr="00E624BE" w:rsidRDefault="000A596C" w:rsidP="000A596C">
            <w:pPr>
              <w:rPr>
                <w:rFonts w:ascii="Times New Roman" w:hAnsi="Times New Roman"/>
                <w:iCs/>
                <w:sz w:val="24"/>
                <w:szCs w:val="24"/>
              </w:rPr>
            </w:pPr>
            <w:r w:rsidRPr="00E624BE">
              <w:rPr>
                <w:rFonts w:ascii="Times New Roman" w:hAnsi="Times New Roman"/>
                <w:iCs/>
                <w:sz w:val="24"/>
                <w:szCs w:val="24"/>
              </w:rPr>
              <w:lastRenderedPageBreak/>
              <w:t>оценки интенсивности симптомов, определения и документирования признаков заболевания у пациента;</w:t>
            </w:r>
          </w:p>
          <w:p w14:paraId="654EAE46" w14:textId="77777777" w:rsidR="000A596C" w:rsidRPr="00E624BE" w:rsidRDefault="000A596C" w:rsidP="000A596C">
            <w:pPr>
              <w:rPr>
                <w:rFonts w:ascii="Times New Roman" w:hAnsi="Times New Roman"/>
                <w:iCs/>
                <w:sz w:val="24"/>
                <w:szCs w:val="24"/>
              </w:rPr>
            </w:pPr>
            <w:r w:rsidRPr="00E624BE">
              <w:rPr>
                <w:rFonts w:ascii="Times New Roman" w:hAnsi="Times New Roman"/>
                <w:iCs/>
                <w:sz w:val="24"/>
                <w:szCs w:val="24"/>
              </w:rPr>
              <w:t>подготовки пациентов к медицинским вмешательствам;</w:t>
            </w:r>
          </w:p>
          <w:p w14:paraId="16809909" w14:textId="77777777" w:rsidR="000A596C" w:rsidRPr="00E624BE" w:rsidRDefault="000A596C" w:rsidP="000A596C">
            <w:pPr>
              <w:rPr>
                <w:rFonts w:ascii="Times New Roman" w:hAnsi="Times New Roman"/>
                <w:iCs/>
                <w:sz w:val="24"/>
                <w:szCs w:val="24"/>
              </w:rPr>
            </w:pPr>
            <w:proofErr w:type="spellStart"/>
            <w:r w:rsidRPr="00E624BE">
              <w:rPr>
                <w:rFonts w:ascii="Times New Roman" w:hAnsi="Times New Roman"/>
                <w:iCs/>
                <w:sz w:val="24"/>
                <w:szCs w:val="24"/>
              </w:rPr>
              <w:t>ассистирования</w:t>
            </w:r>
            <w:proofErr w:type="spellEnd"/>
            <w:r w:rsidRPr="00E624BE">
              <w:rPr>
                <w:rFonts w:ascii="Times New Roman" w:hAnsi="Times New Roman"/>
                <w:iCs/>
                <w:sz w:val="24"/>
                <w:szCs w:val="24"/>
              </w:rPr>
              <w:t xml:space="preserve"> при выполнении медицинских вмешательств и (или) выполнение медицинских вмешательств</w:t>
            </w:r>
          </w:p>
          <w:p w14:paraId="5E7BAD6F" w14:textId="77777777" w:rsidR="000A596C" w:rsidRPr="00E624BE" w:rsidRDefault="000A596C" w:rsidP="000A596C">
            <w:pPr>
              <w:rPr>
                <w:rFonts w:ascii="Times New Roman" w:hAnsi="Times New Roman"/>
                <w:iCs/>
                <w:sz w:val="24"/>
                <w:szCs w:val="24"/>
              </w:rPr>
            </w:pPr>
            <w:r w:rsidRPr="00E624BE">
              <w:rPr>
                <w:rFonts w:ascii="Times New Roman CYR" w:hAnsi="Times New Roman CYR" w:cs="Times New Roman CYR"/>
                <w:iCs/>
                <w:sz w:val="24"/>
                <w:szCs w:val="24"/>
              </w:rPr>
              <w:t xml:space="preserve">сестринского ухода при </w:t>
            </w:r>
            <w:proofErr w:type="spellStart"/>
            <w:r w:rsidRPr="00E624BE">
              <w:rPr>
                <w:rFonts w:ascii="Times New Roman CYR" w:hAnsi="Times New Roman CYR" w:cs="Times New Roman CYR"/>
                <w:iCs/>
                <w:sz w:val="24"/>
                <w:szCs w:val="24"/>
              </w:rPr>
              <w:t>экстрагенитальной</w:t>
            </w:r>
            <w:proofErr w:type="spellEnd"/>
            <w:r w:rsidRPr="00E624BE">
              <w:rPr>
                <w:rFonts w:ascii="Times New Roman" w:hAnsi="Times New Roman"/>
                <w:iCs/>
                <w:sz w:val="24"/>
                <w:szCs w:val="24"/>
              </w:rPr>
              <w:t xml:space="preserve">; </w:t>
            </w:r>
          </w:p>
          <w:p w14:paraId="49B959E2" w14:textId="77777777" w:rsidR="000A596C" w:rsidRPr="00E624BE" w:rsidRDefault="000A596C" w:rsidP="000A596C">
            <w:pPr>
              <w:rPr>
                <w:rFonts w:ascii="Times New Roman" w:hAnsi="Times New Roman"/>
                <w:iCs/>
                <w:sz w:val="24"/>
                <w:szCs w:val="24"/>
              </w:rPr>
            </w:pPr>
            <w:r w:rsidRPr="00E624BE">
              <w:rPr>
                <w:rFonts w:ascii="Times New Roman" w:hAnsi="Times New Roman"/>
                <w:iCs/>
                <w:sz w:val="24"/>
                <w:szCs w:val="24"/>
              </w:rPr>
              <w:t>выполнения врачебных назначений;</w:t>
            </w:r>
          </w:p>
          <w:p w14:paraId="66BA15C8" w14:textId="77777777" w:rsidR="000A596C" w:rsidRPr="00E624BE" w:rsidRDefault="000A596C" w:rsidP="000A596C">
            <w:pPr>
              <w:rPr>
                <w:rFonts w:ascii="Times New Roman" w:hAnsi="Times New Roman"/>
                <w:iCs/>
                <w:sz w:val="24"/>
                <w:szCs w:val="24"/>
              </w:rPr>
            </w:pPr>
            <w:r w:rsidRPr="00E624BE">
              <w:rPr>
                <w:rFonts w:ascii="Times New Roman" w:hAnsi="Times New Roman"/>
                <w:iCs/>
                <w:sz w:val="24"/>
                <w:szCs w:val="24"/>
              </w:rPr>
              <w:t>проведения динамического наблюдения за пациентами при выполнении медицинского вмешательства;</w:t>
            </w:r>
          </w:p>
          <w:p w14:paraId="0BE27BF7" w14:textId="77777777" w:rsidR="000A596C" w:rsidRPr="00E624BE" w:rsidRDefault="000A596C" w:rsidP="000A596C">
            <w:pPr>
              <w:rPr>
                <w:rFonts w:ascii="Times New Roman" w:hAnsi="Times New Roman"/>
                <w:iCs/>
                <w:sz w:val="24"/>
                <w:szCs w:val="24"/>
              </w:rPr>
            </w:pPr>
            <w:r w:rsidRPr="00E624BE">
              <w:rPr>
                <w:rFonts w:ascii="Times New Roman" w:hAnsi="Times New Roman"/>
                <w:iCs/>
                <w:sz w:val="24"/>
                <w:szCs w:val="24"/>
              </w:rPr>
              <w:t>обеспечения безопасности медицинских вмешательств;</w:t>
            </w:r>
          </w:p>
          <w:p w14:paraId="0ABA7233" w14:textId="77777777" w:rsidR="000A596C" w:rsidRPr="00E624BE" w:rsidRDefault="000A596C" w:rsidP="000A596C">
            <w:pPr>
              <w:rPr>
                <w:rFonts w:ascii="Times New Roman" w:hAnsi="Times New Roman"/>
                <w:iCs/>
                <w:sz w:val="24"/>
                <w:szCs w:val="24"/>
              </w:rPr>
            </w:pPr>
            <w:r w:rsidRPr="00E624BE">
              <w:rPr>
                <w:rFonts w:ascii="Times New Roman" w:hAnsi="Times New Roman"/>
                <w:iCs/>
                <w:sz w:val="24"/>
                <w:szCs w:val="24"/>
              </w:rPr>
              <w:t>контроля выполнения пациентами врачебных назначений;</w:t>
            </w:r>
          </w:p>
          <w:p w14:paraId="2DBBBC3C" w14:textId="77777777" w:rsidR="000A596C" w:rsidRPr="00E624BE" w:rsidRDefault="000A596C" w:rsidP="000A596C">
            <w:pPr>
              <w:rPr>
                <w:rFonts w:ascii="Times New Roman" w:hAnsi="Times New Roman" w:cs="Times New Roman"/>
                <w:bCs/>
                <w:color w:val="FF0000"/>
                <w:sz w:val="24"/>
                <w:szCs w:val="24"/>
              </w:rPr>
            </w:pPr>
            <w:r w:rsidRPr="00E624BE">
              <w:rPr>
                <w:rFonts w:ascii="Times New Roman" w:hAnsi="Times New Roman"/>
                <w:iCs/>
                <w:sz w:val="24"/>
                <w:szCs w:val="24"/>
              </w:rPr>
              <w:t>забора биологического материала для исследований</w:t>
            </w:r>
          </w:p>
        </w:tc>
      </w:tr>
      <w:tr w:rsidR="000A596C" w:rsidRPr="00AC4913" w14:paraId="4C91BFB3" w14:textId="77777777" w:rsidTr="000A596C">
        <w:tc>
          <w:tcPr>
            <w:tcW w:w="2086" w:type="dxa"/>
            <w:tcBorders>
              <w:left w:val="single" w:sz="4" w:space="0" w:color="auto"/>
              <w:bottom w:val="single" w:sz="4" w:space="0" w:color="auto"/>
              <w:right w:val="single" w:sz="4" w:space="0" w:color="auto"/>
            </w:tcBorders>
          </w:tcPr>
          <w:p w14:paraId="750BC313" w14:textId="77777777" w:rsidR="000A596C" w:rsidRPr="001A3A44" w:rsidRDefault="000A596C" w:rsidP="000A596C">
            <w:pPr>
              <w:rPr>
                <w:rFonts w:ascii="Times New Roman" w:hAnsi="Times New Roman" w:cs="Times New Roman"/>
                <w:bCs/>
                <w:color w:val="FF0000"/>
                <w:sz w:val="24"/>
                <w:szCs w:val="24"/>
              </w:rPr>
            </w:pPr>
            <w:r w:rsidRPr="0035116B">
              <w:rPr>
                <w:rFonts w:ascii="Times New Roman" w:hAnsi="Times New Roman" w:cs="Times New Roman"/>
                <w:bCs/>
                <w:sz w:val="24"/>
                <w:szCs w:val="24"/>
              </w:rPr>
              <w:lastRenderedPageBreak/>
              <w:t>ПК 7.3</w:t>
            </w:r>
            <w:proofErr w:type="gramStart"/>
            <w:r w:rsidRPr="0035116B">
              <w:rPr>
                <w:rFonts w:ascii="Times New Roman" w:hAnsi="Times New Roman" w:cs="Times New Roman"/>
                <w:bCs/>
                <w:sz w:val="24"/>
                <w:szCs w:val="24"/>
              </w:rPr>
              <w:t xml:space="preserve"> </w:t>
            </w:r>
            <w:r>
              <w:rPr>
                <w:rFonts w:ascii="Times New Roman" w:hAnsi="Times New Roman" w:cs="Times New Roman"/>
                <w:bCs/>
                <w:sz w:val="24"/>
                <w:szCs w:val="24"/>
              </w:rPr>
              <w:t>О</w:t>
            </w:r>
            <w:proofErr w:type="gramEnd"/>
            <w:r>
              <w:rPr>
                <w:rFonts w:ascii="Times New Roman" w:hAnsi="Times New Roman" w:cs="Times New Roman"/>
                <w:bCs/>
                <w:sz w:val="24"/>
                <w:szCs w:val="24"/>
              </w:rPr>
              <w:t>казывать медицинскую помощь при различных инфекционных заболеваниях у беременных</w:t>
            </w:r>
          </w:p>
        </w:tc>
        <w:tc>
          <w:tcPr>
            <w:tcW w:w="2554" w:type="dxa"/>
            <w:tcBorders>
              <w:top w:val="single" w:sz="4" w:space="0" w:color="auto"/>
              <w:left w:val="single" w:sz="4" w:space="0" w:color="auto"/>
              <w:bottom w:val="single" w:sz="4" w:space="0" w:color="auto"/>
              <w:right w:val="single" w:sz="4" w:space="0" w:color="auto"/>
            </w:tcBorders>
          </w:tcPr>
          <w:p w14:paraId="5F47AE01" w14:textId="77777777" w:rsidR="000A596C" w:rsidRPr="00E624BE" w:rsidRDefault="000A596C" w:rsidP="000A596C">
            <w:pPr>
              <w:rPr>
                <w:rFonts w:ascii="Times New Roman" w:hAnsi="Times New Roman"/>
                <w:iCs/>
                <w:sz w:val="24"/>
                <w:szCs w:val="24"/>
              </w:rPr>
            </w:pPr>
            <w:r w:rsidRPr="00E624BE">
              <w:rPr>
                <w:rFonts w:ascii="Times New Roman" w:hAnsi="Times New Roman"/>
                <w:iCs/>
                <w:sz w:val="24"/>
                <w:szCs w:val="24"/>
              </w:rPr>
              <w:t>оценки состояния пациента и (или) тяжести инфекционного заболевания;</w:t>
            </w:r>
          </w:p>
          <w:p w14:paraId="5BEB512D" w14:textId="77777777" w:rsidR="000A596C" w:rsidRPr="00E624BE" w:rsidRDefault="000A596C" w:rsidP="000A596C">
            <w:pPr>
              <w:rPr>
                <w:rFonts w:ascii="Times New Roman" w:hAnsi="Times New Roman"/>
                <w:iCs/>
                <w:sz w:val="24"/>
                <w:szCs w:val="24"/>
              </w:rPr>
            </w:pPr>
            <w:r w:rsidRPr="00E624BE">
              <w:rPr>
                <w:rFonts w:ascii="Times New Roman" w:hAnsi="Times New Roman"/>
                <w:iCs/>
                <w:sz w:val="24"/>
                <w:szCs w:val="24"/>
              </w:rPr>
              <w:t xml:space="preserve">оценки интенсивности симптомов, </w:t>
            </w:r>
            <w:r w:rsidRPr="00E624BE">
              <w:rPr>
                <w:rFonts w:ascii="Times New Roman" w:hAnsi="Times New Roman"/>
                <w:iCs/>
                <w:sz w:val="24"/>
                <w:szCs w:val="24"/>
              </w:rPr>
              <w:lastRenderedPageBreak/>
              <w:t>определение и документирование признаков заболевания у пациента;</w:t>
            </w:r>
          </w:p>
          <w:p w14:paraId="6D960C01" w14:textId="77777777" w:rsidR="000A596C" w:rsidRPr="00E624BE" w:rsidRDefault="000A596C" w:rsidP="000A596C">
            <w:pPr>
              <w:rPr>
                <w:rFonts w:ascii="Times New Roman" w:hAnsi="Times New Roman"/>
                <w:iCs/>
                <w:sz w:val="24"/>
                <w:szCs w:val="24"/>
              </w:rPr>
            </w:pPr>
            <w:r w:rsidRPr="00E624BE">
              <w:rPr>
                <w:rFonts w:ascii="Times New Roman" w:hAnsi="Times New Roman"/>
                <w:iCs/>
                <w:sz w:val="24"/>
                <w:szCs w:val="24"/>
              </w:rPr>
              <w:t>подготовка пациентов к медицинским вмешательствам;</w:t>
            </w:r>
          </w:p>
          <w:p w14:paraId="30576858" w14:textId="77777777" w:rsidR="000A596C" w:rsidRPr="00E624BE" w:rsidRDefault="000A596C" w:rsidP="000A596C">
            <w:pPr>
              <w:rPr>
                <w:rFonts w:ascii="Times New Roman" w:hAnsi="Times New Roman"/>
                <w:iCs/>
                <w:sz w:val="24"/>
                <w:szCs w:val="24"/>
              </w:rPr>
            </w:pPr>
            <w:proofErr w:type="spellStart"/>
            <w:r w:rsidRPr="00E624BE">
              <w:rPr>
                <w:rFonts w:ascii="Times New Roman" w:hAnsi="Times New Roman"/>
                <w:iCs/>
                <w:sz w:val="24"/>
                <w:szCs w:val="24"/>
              </w:rPr>
              <w:t>ассистирование</w:t>
            </w:r>
            <w:proofErr w:type="spellEnd"/>
            <w:r w:rsidRPr="00E624BE">
              <w:rPr>
                <w:rFonts w:ascii="Times New Roman" w:hAnsi="Times New Roman"/>
                <w:iCs/>
                <w:sz w:val="24"/>
                <w:szCs w:val="24"/>
              </w:rPr>
              <w:t xml:space="preserve"> при выполнении медицинских вмешательств и (или) выполнение медицинских вмешательств; </w:t>
            </w:r>
          </w:p>
          <w:p w14:paraId="244AB3B0" w14:textId="77777777" w:rsidR="000A596C" w:rsidRPr="00E624BE" w:rsidRDefault="000A596C" w:rsidP="000A596C">
            <w:pPr>
              <w:rPr>
                <w:rFonts w:ascii="Times New Roman" w:hAnsi="Times New Roman"/>
                <w:iCs/>
                <w:sz w:val="24"/>
                <w:szCs w:val="24"/>
              </w:rPr>
            </w:pPr>
            <w:r w:rsidRPr="00E624BE">
              <w:rPr>
                <w:rFonts w:ascii="Times New Roman" w:hAnsi="Times New Roman"/>
                <w:iCs/>
                <w:sz w:val="24"/>
                <w:szCs w:val="24"/>
              </w:rPr>
              <w:t>выполнение врачебных назначений;</w:t>
            </w:r>
          </w:p>
          <w:p w14:paraId="60DC37DC" w14:textId="77777777" w:rsidR="000A596C" w:rsidRPr="00E624BE" w:rsidRDefault="000A596C" w:rsidP="000A596C">
            <w:pPr>
              <w:rPr>
                <w:rFonts w:ascii="Times New Roman" w:hAnsi="Times New Roman"/>
                <w:iCs/>
                <w:sz w:val="24"/>
                <w:szCs w:val="24"/>
              </w:rPr>
            </w:pPr>
            <w:r w:rsidRPr="00E624BE">
              <w:rPr>
                <w:rFonts w:ascii="Times New Roman" w:hAnsi="Times New Roman"/>
                <w:iCs/>
                <w:sz w:val="24"/>
                <w:szCs w:val="24"/>
              </w:rPr>
              <w:t>проведение динамического наблюдения за пациентами при выполнении медицинского вмешательства;</w:t>
            </w:r>
          </w:p>
          <w:p w14:paraId="7B57D35A" w14:textId="77777777" w:rsidR="000A596C" w:rsidRPr="00E624BE" w:rsidRDefault="000A596C" w:rsidP="000A596C">
            <w:pPr>
              <w:rPr>
                <w:rFonts w:ascii="Times New Roman" w:hAnsi="Times New Roman"/>
                <w:iCs/>
                <w:sz w:val="24"/>
                <w:szCs w:val="24"/>
              </w:rPr>
            </w:pPr>
            <w:r w:rsidRPr="00E624BE">
              <w:rPr>
                <w:rFonts w:ascii="Times New Roman" w:hAnsi="Times New Roman"/>
                <w:iCs/>
                <w:sz w:val="24"/>
                <w:szCs w:val="24"/>
              </w:rPr>
              <w:t>обеспечение безопасности медицинских вмешательств;</w:t>
            </w:r>
          </w:p>
          <w:p w14:paraId="73541B21" w14:textId="77777777" w:rsidR="000A596C" w:rsidRPr="00E624BE" w:rsidRDefault="000A596C" w:rsidP="000A596C">
            <w:pPr>
              <w:rPr>
                <w:rFonts w:ascii="Times New Roman" w:hAnsi="Times New Roman"/>
                <w:iCs/>
                <w:sz w:val="24"/>
                <w:szCs w:val="24"/>
              </w:rPr>
            </w:pPr>
            <w:r w:rsidRPr="00E624BE">
              <w:rPr>
                <w:rFonts w:ascii="Times New Roman" w:hAnsi="Times New Roman"/>
                <w:iCs/>
                <w:sz w:val="24"/>
                <w:szCs w:val="24"/>
              </w:rPr>
              <w:t>контроль выполнения пациентами врачебных назначений;</w:t>
            </w:r>
          </w:p>
          <w:p w14:paraId="7CA1AF81" w14:textId="77777777" w:rsidR="000A596C" w:rsidRPr="00E624BE" w:rsidRDefault="000A596C" w:rsidP="000A596C">
            <w:pPr>
              <w:rPr>
                <w:rFonts w:ascii="Times New Roman" w:hAnsi="Times New Roman" w:cs="Times New Roman"/>
                <w:bCs/>
                <w:color w:val="FF0000"/>
                <w:sz w:val="24"/>
                <w:szCs w:val="24"/>
              </w:rPr>
            </w:pPr>
            <w:r w:rsidRPr="00E624BE">
              <w:rPr>
                <w:rFonts w:ascii="Times New Roman" w:hAnsi="Times New Roman"/>
                <w:iCs/>
                <w:sz w:val="24"/>
                <w:szCs w:val="24"/>
              </w:rPr>
              <w:t>выявление клинических признаков инфекционных заболеваний; забора биологического материала для исследований</w:t>
            </w:r>
          </w:p>
        </w:tc>
        <w:tc>
          <w:tcPr>
            <w:tcW w:w="2641" w:type="dxa"/>
            <w:tcBorders>
              <w:top w:val="single" w:sz="4" w:space="0" w:color="auto"/>
              <w:left w:val="single" w:sz="4" w:space="0" w:color="auto"/>
              <w:bottom w:val="single" w:sz="4" w:space="0" w:color="auto"/>
              <w:right w:val="single" w:sz="4" w:space="0" w:color="auto"/>
            </w:tcBorders>
            <w:shd w:val="clear" w:color="auto" w:fill="auto"/>
          </w:tcPr>
          <w:p w14:paraId="61D6E511" w14:textId="77777777" w:rsidR="000A596C" w:rsidRPr="00E624BE" w:rsidRDefault="000A596C" w:rsidP="000A596C">
            <w:pPr>
              <w:rPr>
                <w:rFonts w:ascii="Times New Roman" w:hAnsi="Times New Roman" w:cs="Times New Roman"/>
                <w:bCs/>
                <w:sz w:val="24"/>
                <w:szCs w:val="24"/>
              </w:rPr>
            </w:pPr>
            <w:r w:rsidRPr="00E624BE">
              <w:rPr>
                <w:rFonts w:ascii="Times New Roman" w:hAnsi="Times New Roman" w:cs="Times New Roman"/>
                <w:bCs/>
                <w:sz w:val="24"/>
                <w:szCs w:val="24"/>
              </w:rPr>
              <w:lastRenderedPageBreak/>
              <w:t xml:space="preserve">законодательство Российской Федерации в сфере охраны здоровья, нормативные правовые акты, определяющие деятельность </w:t>
            </w:r>
            <w:r w:rsidRPr="00E624BE">
              <w:rPr>
                <w:rFonts w:ascii="Times New Roman" w:hAnsi="Times New Roman" w:cs="Times New Roman"/>
                <w:bCs/>
                <w:sz w:val="24"/>
                <w:szCs w:val="24"/>
              </w:rPr>
              <w:lastRenderedPageBreak/>
              <w:t>медицинских организаций и медицинских работников;</w:t>
            </w:r>
          </w:p>
          <w:p w14:paraId="0C1EAB19" w14:textId="77777777" w:rsidR="000A596C" w:rsidRPr="00E624BE" w:rsidRDefault="000A596C" w:rsidP="000A596C">
            <w:pPr>
              <w:rPr>
                <w:rFonts w:ascii="Times New Roman" w:hAnsi="Times New Roman" w:cs="Times New Roman"/>
                <w:bCs/>
                <w:sz w:val="24"/>
                <w:szCs w:val="24"/>
              </w:rPr>
            </w:pPr>
            <w:r w:rsidRPr="00E624BE">
              <w:rPr>
                <w:rFonts w:ascii="Times New Roman" w:hAnsi="Times New Roman" w:cs="Times New Roman"/>
                <w:bCs/>
                <w:sz w:val="24"/>
                <w:szCs w:val="24"/>
              </w:rPr>
              <w:t>порядок оказания медицинской помощи, клинические рекомендации, стандарты оказания медицинской помощи по профилю «инфекционные и кожно-венерические болезни»;</w:t>
            </w:r>
          </w:p>
          <w:p w14:paraId="0F96A378" w14:textId="77777777" w:rsidR="000A596C" w:rsidRPr="00E624BE" w:rsidRDefault="000A596C" w:rsidP="000A596C">
            <w:pPr>
              <w:rPr>
                <w:rFonts w:ascii="Times New Roman" w:hAnsi="Times New Roman" w:cs="Times New Roman"/>
                <w:bCs/>
                <w:sz w:val="24"/>
                <w:szCs w:val="24"/>
              </w:rPr>
            </w:pPr>
            <w:r w:rsidRPr="00E624BE">
              <w:rPr>
                <w:rFonts w:ascii="Times New Roman" w:hAnsi="Times New Roman" w:cs="Times New Roman"/>
                <w:bCs/>
                <w:sz w:val="24"/>
                <w:szCs w:val="24"/>
              </w:rPr>
              <w:t>механизм действия лекарственных препаратов, вакцин, сывороток, медицинские показания и медицинские противопоказания к назначению; возможные осложнения, побочные действия, нежелательные реакции, в том числе серьезные и непредвиденные;</w:t>
            </w:r>
          </w:p>
          <w:p w14:paraId="2109EDB7" w14:textId="77777777" w:rsidR="000A596C" w:rsidRPr="00E624BE" w:rsidRDefault="000A596C" w:rsidP="000A596C">
            <w:pPr>
              <w:rPr>
                <w:rFonts w:ascii="Times New Roman" w:hAnsi="Times New Roman" w:cs="Times New Roman"/>
                <w:bCs/>
                <w:sz w:val="24"/>
                <w:szCs w:val="24"/>
              </w:rPr>
            </w:pPr>
            <w:r w:rsidRPr="00E624BE">
              <w:rPr>
                <w:rFonts w:ascii="Times New Roman" w:hAnsi="Times New Roman" w:cs="Times New Roman"/>
                <w:bCs/>
                <w:sz w:val="24"/>
                <w:szCs w:val="24"/>
              </w:rPr>
              <w:t xml:space="preserve">анатомо-физиологические особенности человека в норме и при патологии; </w:t>
            </w:r>
          </w:p>
          <w:p w14:paraId="14F14506" w14:textId="77777777" w:rsidR="000A596C" w:rsidRPr="00E624BE" w:rsidRDefault="000A596C" w:rsidP="000A596C">
            <w:pPr>
              <w:rPr>
                <w:rFonts w:ascii="Times New Roman" w:hAnsi="Times New Roman" w:cs="Times New Roman"/>
                <w:bCs/>
                <w:sz w:val="24"/>
                <w:szCs w:val="24"/>
              </w:rPr>
            </w:pPr>
            <w:r w:rsidRPr="00E624BE">
              <w:rPr>
                <w:rFonts w:ascii="Times New Roman" w:hAnsi="Times New Roman" w:cs="Times New Roman"/>
                <w:bCs/>
                <w:sz w:val="24"/>
                <w:szCs w:val="24"/>
              </w:rPr>
              <w:t>этиологию, клинические проявления, методы диагностики, осложнения, принципы лечения и профилактики инфекционных заболеваний;</w:t>
            </w:r>
          </w:p>
          <w:p w14:paraId="06F1ABDC" w14:textId="77777777" w:rsidR="000A596C" w:rsidRPr="00E624BE" w:rsidRDefault="000A596C" w:rsidP="000A596C">
            <w:pPr>
              <w:rPr>
                <w:rFonts w:ascii="Times New Roman" w:hAnsi="Times New Roman" w:cs="Times New Roman"/>
                <w:bCs/>
                <w:sz w:val="24"/>
                <w:szCs w:val="24"/>
              </w:rPr>
            </w:pPr>
          </w:p>
        </w:tc>
        <w:tc>
          <w:tcPr>
            <w:tcW w:w="2347" w:type="dxa"/>
            <w:tcBorders>
              <w:top w:val="single" w:sz="4" w:space="0" w:color="auto"/>
              <w:left w:val="single" w:sz="4" w:space="0" w:color="auto"/>
              <w:bottom w:val="single" w:sz="4" w:space="0" w:color="auto"/>
              <w:right w:val="single" w:sz="4" w:space="0" w:color="auto"/>
            </w:tcBorders>
          </w:tcPr>
          <w:p w14:paraId="005ABEA3" w14:textId="77777777" w:rsidR="000A596C" w:rsidRPr="00E624BE" w:rsidRDefault="000A596C" w:rsidP="000A596C">
            <w:pPr>
              <w:rPr>
                <w:rFonts w:ascii="Times New Roman" w:hAnsi="Times New Roman"/>
                <w:iCs/>
                <w:sz w:val="24"/>
                <w:szCs w:val="24"/>
              </w:rPr>
            </w:pPr>
            <w:r w:rsidRPr="00E624BE">
              <w:rPr>
                <w:rFonts w:ascii="Times New Roman" w:hAnsi="Times New Roman"/>
                <w:iCs/>
                <w:sz w:val="24"/>
                <w:szCs w:val="24"/>
              </w:rPr>
              <w:lastRenderedPageBreak/>
              <w:t>оценки состояния пациента и (или) тяжести инфекционного заболевания;</w:t>
            </w:r>
          </w:p>
          <w:p w14:paraId="34503108" w14:textId="77777777" w:rsidR="000A596C" w:rsidRPr="00E624BE" w:rsidRDefault="000A596C" w:rsidP="000A596C">
            <w:pPr>
              <w:rPr>
                <w:rFonts w:ascii="Times New Roman" w:hAnsi="Times New Roman"/>
                <w:iCs/>
                <w:sz w:val="24"/>
                <w:szCs w:val="24"/>
              </w:rPr>
            </w:pPr>
            <w:r w:rsidRPr="00E624BE">
              <w:rPr>
                <w:rFonts w:ascii="Times New Roman" w:hAnsi="Times New Roman"/>
                <w:iCs/>
                <w:sz w:val="24"/>
                <w:szCs w:val="24"/>
              </w:rPr>
              <w:t xml:space="preserve">оценки интенсивности </w:t>
            </w:r>
            <w:r w:rsidRPr="00E624BE">
              <w:rPr>
                <w:rFonts w:ascii="Times New Roman" w:hAnsi="Times New Roman"/>
                <w:iCs/>
                <w:sz w:val="24"/>
                <w:szCs w:val="24"/>
              </w:rPr>
              <w:lastRenderedPageBreak/>
              <w:t>симптомов, определение и документирование признаков заболевания у пациента;</w:t>
            </w:r>
          </w:p>
          <w:p w14:paraId="0375D422" w14:textId="77777777" w:rsidR="000A596C" w:rsidRPr="00E624BE" w:rsidRDefault="000A596C" w:rsidP="000A596C">
            <w:pPr>
              <w:rPr>
                <w:rFonts w:ascii="Times New Roman" w:hAnsi="Times New Roman"/>
                <w:iCs/>
                <w:sz w:val="24"/>
                <w:szCs w:val="24"/>
              </w:rPr>
            </w:pPr>
            <w:r w:rsidRPr="00E624BE">
              <w:rPr>
                <w:rFonts w:ascii="Times New Roman" w:hAnsi="Times New Roman"/>
                <w:iCs/>
                <w:sz w:val="24"/>
                <w:szCs w:val="24"/>
              </w:rPr>
              <w:t>подготовка пациентов к медицинским вмешательствам;</w:t>
            </w:r>
          </w:p>
          <w:p w14:paraId="5A57BE25" w14:textId="77777777" w:rsidR="000A596C" w:rsidRPr="00E624BE" w:rsidRDefault="000A596C" w:rsidP="000A596C">
            <w:pPr>
              <w:rPr>
                <w:rFonts w:ascii="Times New Roman" w:hAnsi="Times New Roman"/>
                <w:iCs/>
                <w:sz w:val="24"/>
                <w:szCs w:val="24"/>
              </w:rPr>
            </w:pPr>
            <w:proofErr w:type="spellStart"/>
            <w:r w:rsidRPr="00E624BE">
              <w:rPr>
                <w:rFonts w:ascii="Times New Roman" w:hAnsi="Times New Roman"/>
                <w:iCs/>
                <w:sz w:val="24"/>
                <w:szCs w:val="24"/>
              </w:rPr>
              <w:t>ассистирование</w:t>
            </w:r>
            <w:proofErr w:type="spellEnd"/>
            <w:r w:rsidRPr="00E624BE">
              <w:rPr>
                <w:rFonts w:ascii="Times New Roman" w:hAnsi="Times New Roman"/>
                <w:iCs/>
                <w:sz w:val="24"/>
                <w:szCs w:val="24"/>
              </w:rPr>
              <w:t xml:space="preserve"> при выполнении медицинских вмешательств и (или) выполнение медицинских вмешательств; </w:t>
            </w:r>
          </w:p>
          <w:p w14:paraId="73266835" w14:textId="77777777" w:rsidR="000A596C" w:rsidRPr="00E624BE" w:rsidRDefault="000A596C" w:rsidP="000A596C">
            <w:pPr>
              <w:rPr>
                <w:rFonts w:ascii="Times New Roman" w:hAnsi="Times New Roman"/>
                <w:iCs/>
                <w:sz w:val="24"/>
                <w:szCs w:val="24"/>
              </w:rPr>
            </w:pPr>
            <w:r w:rsidRPr="00E624BE">
              <w:rPr>
                <w:rFonts w:ascii="Times New Roman" w:hAnsi="Times New Roman"/>
                <w:iCs/>
                <w:sz w:val="24"/>
                <w:szCs w:val="24"/>
              </w:rPr>
              <w:t>выполнение врачебных назначений;</w:t>
            </w:r>
          </w:p>
          <w:p w14:paraId="2378A022" w14:textId="77777777" w:rsidR="000A596C" w:rsidRPr="00E624BE" w:rsidRDefault="000A596C" w:rsidP="000A596C">
            <w:pPr>
              <w:rPr>
                <w:rFonts w:ascii="Times New Roman" w:hAnsi="Times New Roman"/>
                <w:iCs/>
                <w:sz w:val="24"/>
                <w:szCs w:val="24"/>
              </w:rPr>
            </w:pPr>
            <w:r w:rsidRPr="00E624BE">
              <w:rPr>
                <w:rFonts w:ascii="Times New Roman" w:hAnsi="Times New Roman"/>
                <w:iCs/>
                <w:sz w:val="24"/>
                <w:szCs w:val="24"/>
              </w:rPr>
              <w:t>проведение динамического наблюдения за пациентами при выполнении медицинского вмешательства;</w:t>
            </w:r>
          </w:p>
          <w:p w14:paraId="65A3FAF6" w14:textId="77777777" w:rsidR="000A596C" w:rsidRPr="00E624BE" w:rsidRDefault="000A596C" w:rsidP="000A596C">
            <w:pPr>
              <w:rPr>
                <w:rFonts w:ascii="Times New Roman" w:hAnsi="Times New Roman"/>
                <w:iCs/>
                <w:sz w:val="24"/>
                <w:szCs w:val="24"/>
              </w:rPr>
            </w:pPr>
            <w:r w:rsidRPr="00E624BE">
              <w:rPr>
                <w:rFonts w:ascii="Times New Roman" w:hAnsi="Times New Roman"/>
                <w:iCs/>
                <w:sz w:val="24"/>
                <w:szCs w:val="24"/>
              </w:rPr>
              <w:t>обеспечение безопасности медицинских вмешательств;</w:t>
            </w:r>
          </w:p>
          <w:p w14:paraId="5EDF9B90" w14:textId="77777777" w:rsidR="000A596C" w:rsidRPr="00E624BE" w:rsidRDefault="000A596C" w:rsidP="000A596C">
            <w:pPr>
              <w:rPr>
                <w:rFonts w:ascii="Times New Roman" w:hAnsi="Times New Roman"/>
                <w:iCs/>
                <w:sz w:val="24"/>
                <w:szCs w:val="24"/>
              </w:rPr>
            </w:pPr>
            <w:r w:rsidRPr="00E624BE">
              <w:rPr>
                <w:rFonts w:ascii="Times New Roman" w:hAnsi="Times New Roman"/>
                <w:iCs/>
                <w:sz w:val="24"/>
                <w:szCs w:val="24"/>
              </w:rPr>
              <w:t>контроль выполнения пациентами врачебных назначений;</w:t>
            </w:r>
          </w:p>
          <w:p w14:paraId="435FC83E" w14:textId="77777777" w:rsidR="000A596C" w:rsidRPr="00E624BE" w:rsidRDefault="000A596C" w:rsidP="000A596C">
            <w:pPr>
              <w:rPr>
                <w:rFonts w:ascii="Times New Roman" w:hAnsi="Times New Roman" w:cs="Times New Roman"/>
                <w:bCs/>
                <w:iCs/>
                <w:color w:val="FF0000"/>
                <w:sz w:val="24"/>
                <w:szCs w:val="24"/>
              </w:rPr>
            </w:pPr>
            <w:r w:rsidRPr="00E624BE">
              <w:rPr>
                <w:rFonts w:ascii="Times New Roman" w:hAnsi="Times New Roman"/>
                <w:iCs/>
                <w:sz w:val="24"/>
                <w:szCs w:val="24"/>
              </w:rPr>
              <w:t>выявление клинических признаков инфекционных заболеваний; забора биологического материала для исследований</w:t>
            </w:r>
          </w:p>
        </w:tc>
      </w:tr>
      <w:tr w:rsidR="000A596C" w:rsidRPr="00AC4913" w14:paraId="23B9B33A" w14:textId="77777777" w:rsidTr="000A596C">
        <w:tc>
          <w:tcPr>
            <w:tcW w:w="2086" w:type="dxa"/>
            <w:tcBorders>
              <w:top w:val="single" w:sz="4" w:space="0" w:color="auto"/>
              <w:left w:val="single" w:sz="4" w:space="0" w:color="auto"/>
              <w:right w:val="single" w:sz="4" w:space="0" w:color="auto"/>
            </w:tcBorders>
          </w:tcPr>
          <w:p w14:paraId="0E741351" w14:textId="77777777" w:rsidR="000A596C" w:rsidRDefault="000A596C" w:rsidP="000A596C">
            <w:pPr>
              <w:rPr>
                <w:rFonts w:ascii="Times New Roman" w:hAnsi="Times New Roman" w:cs="Times New Roman"/>
                <w:bCs/>
                <w:sz w:val="24"/>
                <w:szCs w:val="24"/>
              </w:rPr>
            </w:pPr>
            <w:r w:rsidRPr="00D46500">
              <w:rPr>
                <w:rFonts w:ascii="Times New Roman" w:hAnsi="Times New Roman" w:cs="Times New Roman"/>
                <w:bCs/>
                <w:sz w:val="24"/>
                <w:szCs w:val="24"/>
              </w:rPr>
              <w:lastRenderedPageBreak/>
              <w:t xml:space="preserve">ПК </w:t>
            </w:r>
            <w:r>
              <w:rPr>
                <w:rFonts w:ascii="Times New Roman" w:hAnsi="Times New Roman" w:cs="Times New Roman"/>
                <w:bCs/>
                <w:sz w:val="24"/>
                <w:szCs w:val="24"/>
              </w:rPr>
              <w:t>7</w:t>
            </w:r>
            <w:r w:rsidRPr="00D46500">
              <w:rPr>
                <w:rFonts w:ascii="Times New Roman" w:hAnsi="Times New Roman" w:cs="Times New Roman"/>
                <w:bCs/>
                <w:sz w:val="24"/>
                <w:szCs w:val="24"/>
              </w:rPr>
              <w:t>.</w:t>
            </w:r>
            <w:r>
              <w:rPr>
                <w:rFonts w:ascii="Times New Roman" w:hAnsi="Times New Roman" w:cs="Times New Roman"/>
                <w:bCs/>
                <w:sz w:val="24"/>
                <w:szCs w:val="24"/>
              </w:rPr>
              <w:t>4</w:t>
            </w:r>
          </w:p>
          <w:p w14:paraId="1615C360" w14:textId="77777777" w:rsidR="000A596C" w:rsidRPr="00D46500" w:rsidRDefault="000A596C" w:rsidP="000A596C">
            <w:pPr>
              <w:rPr>
                <w:rFonts w:ascii="Times New Roman" w:hAnsi="Times New Roman" w:cs="Times New Roman"/>
                <w:bCs/>
                <w:sz w:val="24"/>
                <w:szCs w:val="24"/>
              </w:rPr>
            </w:pPr>
            <w:r>
              <w:rPr>
                <w:rFonts w:ascii="Times New Roman" w:hAnsi="Times New Roman" w:cs="Times New Roman"/>
                <w:bCs/>
                <w:sz w:val="24"/>
                <w:szCs w:val="24"/>
              </w:rPr>
              <w:t xml:space="preserve">Оказывать медицинскую помощь при различных нозологических формах </w:t>
            </w:r>
            <w:r>
              <w:rPr>
                <w:rFonts w:ascii="Times New Roman" w:hAnsi="Times New Roman" w:cs="Times New Roman"/>
                <w:bCs/>
                <w:sz w:val="24"/>
                <w:szCs w:val="24"/>
              </w:rPr>
              <w:lastRenderedPageBreak/>
              <w:t>заболеваний у детей</w:t>
            </w:r>
          </w:p>
        </w:tc>
        <w:tc>
          <w:tcPr>
            <w:tcW w:w="2554" w:type="dxa"/>
            <w:tcBorders>
              <w:top w:val="single" w:sz="4" w:space="0" w:color="auto"/>
              <w:left w:val="single" w:sz="4" w:space="0" w:color="auto"/>
              <w:right w:val="single" w:sz="4" w:space="0" w:color="auto"/>
            </w:tcBorders>
            <w:hideMark/>
          </w:tcPr>
          <w:p w14:paraId="5BF4EF26" w14:textId="77777777" w:rsidR="000A596C" w:rsidRPr="00E624BE" w:rsidRDefault="000A596C" w:rsidP="000A596C">
            <w:pPr>
              <w:rPr>
                <w:rFonts w:ascii="Times New Roman" w:hAnsi="Times New Roman" w:cs="Times New Roman"/>
                <w:bCs/>
                <w:color w:val="0070C0"/>
                <w:sz w:val="24"/>
                <w:szCs w:val="24"/>
              </w:rPr>
            </w:pPr>
            <w:r w:rsidRPr="00E624BE">
              <w:rPr>
                <w:rFonts w:ascii="Times New Roman" w:hAnsi="Times New Roman" w:cs="Times New Roman"/>
                <w:bCs/>
                <w:sz w:val="24"/>
                <w:szCs w:val="24"/>
              </w:rPr>
              <w:lastRenderedPageBreak/>
              <w:t xml:space="preserve">- осуществлять наблюдение и уход за больным новорождённым и ребенком, контролировать его состояние, измерять </w:t>
            </w:r>
            <w:r w:rsidRPr="00E624BE">
              <w:rPr>
                <w:rFonts w:ascii="Times New Roman" w:hAnsi="Times New Roman" w:cs="Times New Roman"/>
                <w:bCs/>
                <w:sz w:val="24"/>
                <w:szCs w:val="24"/>
              </w:rPr>
              <w:lastRenderedPageBreak/>
              <w:t xml:space="preserve">показатели жизнедеятельности, поддерживать витальные функции. Подготовить ребенка к лечебным мероприятиям, различным методам исследования. </w:t>
            </w:r>
          </w:p>
        </w:tc>
        <w:tc>
          <w:tcPr>
            <w:tcW w:w="2641" w:type="dxa"/>
            <w:tcBorders>
              <w:top w:val="single" w:sz="4" w:space="0" w:color="auto"/>
              <w:left w:val="single" w:sz="4" w:space="0" w:color="auto"/>
              <w:bottom w:val="single" w:sz="4" w:space="0" w:color="auto"/>
              <w:right w:val="single" w:sz="4" w:space="0" w:color="auto"/>
            </w:tcBorders>
            <w:shd w:val="clear" w:color="auto" w:fill="auto"/>
          </w:tcPr>
          <w:p w14:paraId="5E876443" w14:textId="77777777" w:rsidR="000A596C" w:rsidRPr="00E624BE" w:rsidRDefault="000A596C" w:rsidP="000A596C">
            <w:pPr>
              <w:rPr>
                <w:rFonts w:ascii="Times New Roman" w:hAnsi="Times New Roman" w:cs="Times New Roman"/>
                <w:bCs/>
                <w:color w:val="0070C0"/>
                <w:sz w:val="24"/>
                <w:szCs w:val="24"/>
              </w:rPr>
            </w:pPr>
            <w:r w:rsidRPr="00E624BE">
              <w:rPr>
                <w:rFonts w:ascii="Times New Roman" w:hAnsi="Times New Roman" w:cs="Times New Roman"/>
                <w:bCs/>
                <w:color w:val="0070C0"/>
                <w:sz w:val="24"/>
                <w:szCs w:val="24"/>
              </w:rPr>
              <w:lastRenderedPageBreak/>
              <w:t xml:space="preserve">- </w:t>
            </w:r>
            <w:r w:rsidRPr="00E624BE">
              <w:rPr>
                <w:rFonts w:ascii="Times New Roman" w:hAnsi="Times New Roman" w:cs="Times New Roman"/>
                <w:bCs/>
                <w:sz w:val="24"/>
                <w:szCs w:val="24"/>
              </w:rPr>
              <w:t xml:space="preserve">правила и порядок проведения </w:t>
            </w:r>
            <w:proofErr w:type="spellStart"/>
            <w:r w:rsidRPr="00E624BE">
              <w:rPr>
                <w:rFonts w:ascii="Times New Roman" w:hAnsi="Times New Roman" w:cs="Times New Roman"/>
                <w:bCs/>
                <w:sz w:val="24"/>
                <w:szCs w:val="24"/>
              </w:rPr>
              <w:t>уходовых</w:t>
            </w:r>
            <w:proofErr w:type="spellEnd"/>
            <w:r w:rsidRPr="00E624BE">
              <w:rPr>
                <w:rFonts w:ascii="Times New Roman" w:hAnsi="Times New Roman" w:cs="Times New Roman"/>
                <w:bCs/>
                <w:sz w:val="24"/>
                <w:szCs w:val="24"/>
              </w:rPr>
              <w:t xml:space="preserve"> манипуляций; способов введения лекарственных препаратов; мониторинга </w:t>
            </w:r>
            <w:r w:rsidRPr="00E624BE">
              <w:rPr>
                <w:rFonts w:ascii="Times New Roman" w:hAnsi="Times New Roman" w:cs="Times New Roman"/>
                <w:bCs/>
                <w:sz w:val="24"/>
                <w:szCs w:val="24"/>
              </w:rPr>
              <w:lastRenderedPageBreak/>
              <w:t>состояния ребёнка. Особенности подготовки ребёнка к лечебным мероприятиям, инструментальным методам исследования</w:t>
            </w:r>
          </w:p>
        </w:tc>
        <w:tc>
          <w:tcPr>
            <w:tcW w:w="2347" w:type="dxa"/>
            <w:tcBorders>
              <w:top w:val="single" w:sz="4" w:space="0" w:color="auto"/>
              <w:left w:val="single" w:sz="4" w:space="0" w:color="auto"/>
              <w:bottom w:val="single" w:sz="4" w:space="0" w:color="auto"/>
              <w:right w:val="single" w:sz="4" w:space="0" w:color="auto"/>
            </w:tcBorders>
            <w:hideMark/>
          </w:tcPr>
          <w:p w14:paraId="0B1E47EB" w14:textId="77777777" w:rsidR="000A596C" w:rsidRPr="00E624BE" w:rsidRDefault="000A596C" w:rsidP="000A596C">
            <w:pPr>
              <w:rPr>
                <w:rFonts w:ascii="Times New Roman" w:hAnsi="Times New Roman" w:cs="Times New Roman"/>
                <w:bCs/>
                <w:color w:val="0070C0"/>
                <w:sz w:val="24"/>
                <w:szCs w:val="24"/>
              </w:rPr>
            </w:pPr>
            <w:r w:rsidRPr="00E624BE">
              <w:rPr>
                <w:rFonts w:ascii="Times New Roman" w:hAnsi="Times New Roman" w:cs="Times New Roman"/>
                <w:bCs/>
                <w:color w:val="0070C0"/>
                <w:sz w:val="24"/>
                <w:szCs w:val="24"/>
              </w:rPr>
              <w:lastRenderedPageBreak/>
              <w:t>-</w:t>
            </w:r>
            <w:r w:rsidRPr="00E624BE">
              <w:t xml:space="preserve"> </w:t>
            </w:r>
            <w:r w:rsidRPr="00E624BE">
              <w:rPr>
                <w:rFonts w:ascii="Times New Roman" w:hAnsi="Times New Roman" w:cs="Times New Roman"/>
                <w:bCs/>
                <w:sz w:val="24"/>
                <w:szCs w:val="24"/>
              </w:rPr>
              <w:t xml:space="preserve">проведение ухода за больными новорождёнными и детьми раннего возраста и подготовки к инструментальным </w:t>
            </w:r>
            <w:r w:rsidRPr="00E624BE">
              <w:rPr>
                <w:rFonts w:ascii="Times New Roman" w:hAnsi="Times New Roman" w:cs="Times New Roman"/>
                <w:bCs/>
                <w:sz w:val="24"/>
                <w:szCs w:val="24"/>
              </w:rPr>
              <w:lastRenderedPageBreak/>
              <w:t>методам исследования;  применять различные способы введения лекарственных препаратов детям, с учётом возраста; осуществлять мониторинга состояния ребёнка.</w:t>
            </w:r>
          </w:p>
        </w:tc>
      </w:tr>
    </w:tbl>
    <w:p w14:paraId="261D7C08" w14:textId="77777777" w:rsidR="000A596C" w:rsidRDefault="000A596C" w:rsidP="000A596C"/>
    <w:p w14:paraId="542C0F14" w14:textId="77777777" w:rsidR="000A596C" w:rsidRPr="00E11160" w:rsidRDefault="000A596C" w:rsidP="000A596C">
      <w:pPr>
        <w:pStyle w:val="1f"/>
        <w:rPr>
          <w:rFonts w:ascii="Times New Roman" w:hAnsi="Times New Roman"/>
        </w:rPr>
      </w:pPr>
      <w:r w:rsidRPr="00E11160">
        <w:rPr>
          <w:rFonts w:ascii="Times New Roman" w:hAnsi="Times New Roman"/>
        </w:rPr>
        <w:t>2. Структура и содержание профессионального модуля</w:t>
      </w:r>
    </w:p>
    <w:p w14:paraId="394B59BE" w14:textId="77777777" w:rsidR="000A596C" w:rsidRPr="00E11160" w:rsidRDefault="000A596C" w:rsidP="000A596C">
      <w:pPr>
        <w:pStyle w:val="114"/>
        <w:rPr>
          <w:rFonts w:ascii="Times New Roman" w:hAnsi="Times New Roman"/>
        </w:rPr>
      </w:pPr>
      <w:r w:rsidRPr="00E11160">
        <w:rPr>
          <w:rFonts w:ascii="Times New Roman" w:hAnsi="Times New Roman"/>
        </w:rPr>
        <w:t xml:space="preserve">2.1. Трудоемкость освоения модуля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926"/>
        <w:gridCol w:w="2393"/>
        <w:gridCol w:w="2693"/>
      </w:tblGrid>
      <w:tr w:rsidR="000A596C" w:rsidRPr="00257255" w14:paraId="01A56AE7" w14:textId="77777777" w:rsidTr="000A596C">
        <w:trPr>
          <w:trHeight w:val="23"/>
        </w:trPr>
        <w:tc>
          <w:tcPr>
            <w:tcW w:w="2460" w:type="pct"/>
            <w:vAlign w:val="center"/>
          </w:tcPr>
          <w:p w14:paraId="1ABEA1F2" w14:textId="77777777" w:rsidR="000A596C" w:rsidRPr="00257255" w:rsidRDefault="000A596C" w:rsidP="000A596C">
            <w:pPr>
              <w:jc w:val="center"/>
              <w:rPr>
                <w:rFonts w:ascii="Times New Roman" w:hAnsi="Times New Roman" w:cs="Times New Roman"/>
                <w:b/>
                <w:sz w:val="24"/>
              </w:rPr>
            </w:pPr>
            <w:r w:rsidRPr="00257255">
              <w:rPr>
                <w:rFonts w:ascii="Times New Roman" w:hAnsi="Times New Roman" w:cs="Times New Roman"/>
                <w:b/>
                <w:sz w:val="24"/>
              </w:rPr>
              <w:t>Наименование составных частей модуля</w:t>
            </w:r>
          </w:p>
        </w:tc>
        <w:tc>
          <w:tcPr>
            <w:tcW w:w="1195" w:type="pct"/>
            <w:vAlign w:val="center"/>
          </w:tcPr>
          <w:p w14:paraId="1E57852D" w14:textId="77777777" w:rsidR="000A596C" w:rsidRPr="00257255" w:rsidRDefault="000A596C" w:rsidP="000A596C">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345" w:type="pct"/>
          </w:tcPr>
          <w:p w14:paraId="1E9CD509" w14:textId="77777777" w:rsidR="000A596C" w:rsidRPr="00257255" w:rsidRDefault="000A596C" w:rsidP="000A596C">
            <w:pPr>
              <w:jc w:val="center"/>
              <w:rPr>
                <w:rFonts w:ascii="Times New Roman" w:hAnsi="Times New Roman" w:cs="Times New Roman"/>
                <w:b/>
                <w:iCs/>
                <w:sz w:val="24"/>
              </w:rPr>
            </w:pPr>
            <w:r w:rsidRPr="00257255">
              <w:rPr>
                <w:rFonts w:ascii="Times New Roman" w:hAnsi="Times New Roman" w:cs="Times New Roman"/>
                <w:b/>
                <w:sz w:val="24"/>
              </w:rPr>
              <w:t xml:space="preserve">В </w:t>
            </w:r>
            <w:proofErr w:type="spellStart"/>
            <w:r w:rsidRPr="00257255">
              <w:rPr>
                <w:rFonts w:ascii="Times New Roman" w:hAnsi="Times New Roman" w:cs="Times New Roman"/>
                <w:b/>
                <w:sz w:val="24"/>
              </w:rPr>
              <w:t>т.ч</w:t>
            </w:r>
            <w:proofErr w:type="spellEnd"/>
            <w:r w:rsidRPr="00257255">
              <w:rPr>
                <w:rFonts w:ascii="Times New Roman" w:hAnsi="Times New Roman" w:cs="Times New Roman"/>
                <w:b/>
                <w:sz w:val="24"/>
              </w:rPr>
              <w:t>. в форме практ</w:t>
            </w:r>
            <w:r>
              <w:rPr>
                <w:rFonts w:ascii="Times New Roman" w:hAnsi="Times New Roman" w:cs="Times New Roman"/>
                <w:b/>
                <w:sz w:val="24"/>
              </w:rPr>
              <w:t>ической</w:t>
            </w:r>
            <w:r w:rsidRPr="00257255">
              <w:rPr>
                <w:rFonts w:ascii="Times New Roman" w:hAnsi="Times New Roman" w:cs="Times New Roman"/>
                <w:b/>
                <w:sz w:val="24"/>
              </w:rPr>
              <w:t xml:space="preserve"> подготовки</w:t>
            </w:r>
          </w:p>
        </w:tc>
      </w:tr>
      <w:tr w:rsidR="000A596C" w:rsidRPr="00257255" w14:paraId="0CC294D4" w14:textId="77777777" w:rsidTr="000A596C">
        <w:trPr>
          <w:trHeight w:val="23"/>
        </w:trPr>
        <w:tc>
          <w:tcPr>
            <w:tcW w:w="2460" w:type="pct"/>
            <w:vAlign w:val="center"/>
          </w:tcPr>
          <w:p w14:paraId="4202CEF9" w14:textId="77777777" w:rsidR="000A596C" w:rsidRPr="00AC4913" w:rsidRDefault="000A596C" w:rsidP="000A596C">
            <w:pPr>
              <w:jc w:val="both"/>
              <w:rPr>
                <w:rFonts w:ascii="Times New Roman" w:hAnsi="Times New Roman" w:cs="Times New Roman"/>
                <w:bCs/>
                <w:sz w:val="24"/>
                <w:szCs w:val="24"/>
                <w:highlight w:val="red"/>
              </w:rPr>
            </w:pPr>
            <w:r w:rsidRPr="00C10674">
              <w:rPr>
                <w:rFonts w:ascii="Times New Roman" w:hAnsi="Times New Roman" w:cs="Times New Roman"/>
                <w:bCs/>
                <w:sz w:val="24"/>
                <w:szCs w:val="24"/>
              </w:rPr>
              <w:t>Учебные занятия</w:t>
            </w:r>
            <w:r w:rsidRPr="00C10674">
              <w:rPr>
                <w:rStyle w:val="af3"/>
                <w:rFonts w:ascii="Times New Roman" w:hAnsi="Times New Roman"/>
                <w:bCs/>
                <w:sz w:val="24"/>
                <w:szCs w:val="24"/>
              </w:rPr>
              <w:footnoteReference w:id="14"/>
            </w:r>
          </w:p>
        </w:tc>
        <w:tc>
          <w:tcPr>
            <w:tcW w:w="1195" w:type="pct"/>
            <w:vAlign w:val="center"/>
          </w:tcPr>
          <w:p w14:paraId="00CB0300" w14:textId="77777777" w:rsidR="000A596C" w:rsidRPr="00AC4913" w:rsidRDefault="000A596C" w:rsidP="000A596C">
            <w:pPr>
              <w:jc w:val="center"/>
              <w:rPr>
                <w:rFonts w:ascii="Times New Roman" w:hAnsi="Times New Roman" w:cs="Times New Roman"/>
                <w:bCs/>
                <w:sz w:val="24"/>
                <w:szCs w:val="24"/>
              </w:rPr>
            </w:pPr>
            <w:r>
              <w:rPr>
                <w:rFonts w:ascii="Times New Roman" w:hAnsi="Times New Roman" w:cs="Times New Roman"/>
                <w:bCs/>
                <w:sz w:val="24"/>
                <w:szCs w:val="24"/>
              </w:rPr>
              <w:t>368</w:t>
            </w:r>
          </w:p>
        </w:tc>
        <w:tc>
          <w:tcPr>
            <w:tcW w:w="1345" w:type="pct"/>
            <w:vAlign w:val="center"/>
          </w:tcPr>
          <w:p w14:paraId="073EBC18" w14:textId="77777777" w:rsidR="000A596C" w:rsidRPr="00AC4913" w:rsidRDefault="000A596C" w:rsidP="000A596C">
            <w:pPr>
              <w:jc w:val="center"/>
              <w:rPr>
                <w:rFonts w:ascii="Times New Roman" w:hAnsi="Times New Roman" w:cs="Times New Roman"/>
                <w:bCs/>
                <w:sz w:val="24"/>
                <w:szCs w:val="24"/>
              </w:rPr>
            </w:pPr>
            <w:r>
              <w:rPr>
                <w:rFonts w:ascii="Times New Roman" w:hAnsi="Times New Roman" w:cs="Times New Roman"/>
                <w:bCs/>
                <w:sz w:val="24"/>
                <w:szCs w:val="24"/>
              </w:rPr>
              <w:t>364</w:t>
            </w:r>
          </w:p>
        </w:tc>
      </w:tr>
      <w:tr w:rsidR="000A596C" w:rsidRPr="00257255" w14:paraId="35AAE90A" w14:textId="77777777" w:rsidTr="000A596C">
        <w:trPr>
          <w:trHeight w:val="23"/>
        </w:trPr>
        <w:tc>
          <w:tcPr>
            <w:tcW w:w="2460" w:type="pct"/>
            <w:vAlign w:val="center"/>
          </w:tcPr>
          <w:p w14:paraId="1FD43929" w14:textId="77777777" w:rsidR="000A596C" w:rsidRPr="00257255" w:rsidRDefault="000A596C" w:rsidP="000A596C">
            <w:pPr>
              <w:jc w:val="both"/>
              <w:rPr>
                <w:rFonts w:ascii="Times New Roman" w:hAnsi="Times New Roman" w:cs="Times New Roman"/>
                <w:bCs/>
                <w:sz w:val="24"/>
                <w:szCs w:val="24"/>
              </w:rPr>
            </w:pPr>
            <w:r w:rsidRPr="00257255">
              <w:rPr>
                <w:rFonts w:ascii="Times New Roman" w:hAnsi="Times New Roman" w:cs="Times New Roman"/>
                <w:bCs/>
                <w:sz w:val="24"/>
                <w:szCs w:val="24"/>
              </w:rPr>
              <w:t>Курсов</w:t>
            </w:r>
            <w:r>
              <w:rPr>
                <w:rFonts w:ascii="Times New Roman" w:hAnsi="Times New Roman" w:cs="Times New Roman"/>
                <w:bCs/>
                <w:sz w:val="24"/>
                <w:szCs w:val="24"/>
              </w:rPr>
              <w:t>ая работа (проект)</w:t>
            </w:r>
          </w:p>
        </w:tc>
        <w:tc>
          <w:tcPr>
            <w:tcW w:w="1195" w:type="pct"/>
            <w:vAlign w:val="center"/>
          </w:tcPr>
          <w:p w14:paraId="2BA19534" w14:textId="77777777" w:rsidR="000A596C" w:rsidRPr="00257255" w:rsidRDefault="000A596C" w:rsidP="000A596C">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345" w:type="pct"/>
            <w:vAlign w:val="center"/>
          </w:tcPr>
          <w:p w14:paraId="70E5A9AB" w14:textId="77777777" w:rsidR="000A596C" w:rsidRPr="00257255" w:rsidRDefault="000A596C" w:rsidP="000A596C">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A596C" w:rsidRPr="00257255" w14:paraId="57765E81" w14:textId="77777777" w:rsidTr="000A596C">
        <w:trPr>
          <w:trHeight w:val="23"/>
        </w:trPr>
        <w:tc>
          <w:tcPr>
            <w:tcW w:w="2460" w:type="pct"/>
            <w:vAlign w:val="center"/>
          </w:tcPr>
          <w:p w14:paraId="78BAF3AE" w14:textId="77777777" w:rsidR="000A596C" w:rsidRPr="00257255" w:rsidRDefault="000A596C" w:rsidP="000A596C">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1195" w:type="pct"/>
            <w:vAlign w:val="center"/>
          </w:tcPr>
          <w:p w14:paraId="37234C41" w14:textId="77777777" w:rsidR="000A596C" w:rsidRPr="00257255" w:rsidRDefault="000A596C" w:rsidP="000A596C">
            <w:pPr>
              <w:jc w:val="center"/>
              <w:rPr>
                <w:rFonts w:ascii="Times New Roman" w:hAnsi="Times New Roman" w:cs="Times New Roman"/>
                <w:bCs/>
                <w:sz w:val="24"/>
                <w:szCs w:val="24"/>
              </w:rPr>
            </w:pPr>
            <w:r>
              <w:rPr>
                <w:rFonts w:ascii="Times New Roman" w:hAnsi="Times New Roman" w:cs="Times New Roman"/>
                <w:bCs/>
                <w:sz w:val="24"/>
                <w:szCs w:val="24"/>
              </w:rPr>
              <w:t>60</w:t>
            </w:r>
          </w:p>
        </w:tc>
        <w:tc>
          <w:tcPr>
            <w:tcW w:w="1345" w:type="pct"/>
            <w:vAlign w:val="center"/>
          </w:tcPr>
          <w:p w14:paraId="60311EC5" w14:textId="77777777" w:rsidR="000A596C" w:rsidRPr="00257255" w:rsidRDefault="000A596C" w:rsidP="000A596C">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A596C" w:rsidRPr="00257255" w14:paraId="6B49A54A" w14:textId="77777777" w:rsidTr="000A596C">
        <w:trPr>
          <w:trHeight w:val="23"/>
        </w:trPr>
        <w:tc>
          <w:tcPr>
            <w:tcW w:w="2460" w:type="pct"/>
            <w:vAlign w:val="center"/>
          </w:tcPr>
          <w:p w14:paraId="73146D20" w14:textId="77777777" w:rsidR="000A596C" w:rsidRPr="00257255" w:rsidRDefault="000A596C" w:rsidP="000A596C">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Практика, в </w:t>
            </w:r>
            <w:proofErr w:type="spellStart"/>
            <w:r w:rsidRPr="00257255">
              <w:rPr>
                <w:rFonts w:ascii="Times New Roman" w:hAnsi="Times New Roman" w:cs="Times New Roman"/>
                <w:bCs/>
                <w:sz w:val="24"/>
                <w:szCs w:val="24"/>
              </w:rPr>
              <w:t>т.ч</w:t>
            </w:r>
            <w:proofErr w:type="spellEnd"/>
            <w:r w:rsidRPr="00257255">
              <w:rPr>
                <w:rFonts w:ascii="Times New Roman" w:hAnsi="Times New Roman" w:cs="Times New Roman"/>
                <w:bCs/>
                <w:sz w:val="24"/>
                <w:szCs w:val="24"/>
              </w:rPr>
              <w:t>.:</w:t>
            </w:r>
          </w:p>
        </w:tc>
        <w:tc>
          <w:tcPr>
            <w:tcW w:w="1195" w:type="pct"/>
            <w:vAlign w:val="center"/>
          </w:tcPr>
          <w:p w14:paraId="71AB64E6" w14:textId="77777777" w:rsidR="000A596C" w:rsidRPr="00257255" w:rsidRDefault="000A596C" w:rsidP="000A596C">
            <w:pPr>
              <w:jc w:val="center"/>
              <w:rPr>
                <w:rFonts w:ascii="Times New Roman" w:hAnsi="Times New Roman" w:cs="Times New Roman"/>
                <w:bCs/>
                <w:sz w:val="24"/>
                <w:szCs w:val="24"/>
              </w:rPr>
            </w:pPr>
            <w:r>
              <w:rPr>
                <w:rFonts w:ascii="Times New Roman" w:hAnsi="Times New Roman" w:cs="Times New Roman"/>
                <w:bCs/>
                <w:sz w:val="24"/>
                <w:szCs w:val="24"/>
              </w:rPr>
              <w:t>72</w:t>
            </w:r>
          </w:p>
        </w:tc>
        <w:tc>
          <w:tcPr>
            <w:tcW w:w="1345" w:type="pct"/>
            <w:vAlign w:val="center"/>
          </w:tcPr>
          <w:p w14:paraId="574ACA8F" w14:textId="77777777" w:rsidR="000A596C" w:rsidRPr="00257255" w:rsidRDefault="000A596C" w:rsidP="000A596C">
            <w:pPr>
              <w:jc w:val="center"/>
              <w:rPr>
                <w:rFonts w:ascii="Times New Roman" w:hAnsi="Times New Roman" w:cs="Times New Roman"/>
                <w:bCs/>
                <w:sz w:val="24"/>
                <w:szCs w:val="24"/>
              </w:rPr>
            </w:pPr>
            <w:r>
              <w:rPr>
                <w:rFonts w:ascii="Times New Roman" w:hAnsi="Times New Roman" w:cs="Times New Roman"/>
                <w:bCs/>
                <w:sz w:val="24"/>
                <w:szCs w:val="24"/>
              </w:rPr>
              <w:t>72</w:t>
            </w:r>
          </w:p>
        </w:tc>
      </w:tr>
      <w:tr w:rsidR="000A596C" w:rsidRPr="00257255" w14:paraId="37E28C41" w14:textId="77777777" w:rsidTr="000A596C">
        <w:trPr>
          <w:trHeight w:val="23"/>
        </w:trPr>
        <w:tc>
          <w:tcPr>
            <w:tcW w:w="2460" w:type="pct"/>
            <w:vAlign w:val="center"/>
          </w:tcPr>
          <w:p w14:paraId="035703D1" w14:textId="77777777" w:rsidR="000A596C" w:rsidRPr="00257255" w:rsidRDefault="000A596C" w:rsidP="000A596C">
            <w:pPr>
              <w:jc w:val="both"/>
              <w:rPr>
                <w:rFonts w:ascii="Times New Roman" w:hAnsi="Times New Roman" w:cs="Times New Roman"/>
                <w:bCs/>
                <w:sz w:val="24"/>
                <w:szCs w:val="24"/>
              </w:rPr>
            </w:pPr>
            <w:r w:rsidRPr="00257255">
              <w:rPr>
                <w:rFonts w:ascii="Times New Roman" w:hAnsi="Times New Roman" w:cs="Times New Roman"/>
                <w:bCs/>
                <w:sz w:val="24"/>
                <w:szCs w:val="24"/>
              </w:rPr>
              <w:t>учебная</w:t>
            </w:r>
          </w:p>
        </w:tc>
        <w:tc>
          <w:tcPr>
            <w:tcW w:w="1195" w:type="pct"/>
            <w:vAlign w:val="center"/>
          </w:tcPr>
          <w:p w14:paraId="3C3A2D30" w14:textId="77777777" w:rsidR="000A596C" w:rsidRPr="00257255" w:rsidRDefault="000A596C" w:rsidP="000A596C">
            <w:pPr>
              <w:jc w:val="center"/>
              <w:rPr>
                <w:rFonts w:ascii="Times New Roman" w:hAnsi="Times New Roman" w:cs="Times New Roman"/>
                <w:bCs/>
                <w:i/>
                <w:iCs/>
                <w:sz w:val="24"/>
                <w:szCs w:val="24"/>
              </w:rPr>
            </w:pPr>
            <w:r>
              <w:rPr>
                <w:rFonts w:ascii="Times New Roman" w:hAnsi="Times New Roman" w:cs="Times New Roman"/>
                <w:bCs/>
                <w:i/>
                <w:iCs/>
                <w:sz w:val="24"/>
                <w:szCs w:val="24"/>
              </w:rPr>
              <w:t>-</w:t>
            </w:r>
          </w:p>
        </w:tc>
        <w:tc>
          <w:tcPr>
            <w:tcW w:w="1345" w:type="pct"/>
            <w:vAlign w:val="center"/>
          </w:tcPr>
          <w:p w14:paraId="1EE45020" w14:textId="77777777" w:rsidR="000A596C" w:rsidRPr="00257255" w:rsidRDefault="000A596C" w:rsidP="000A596C">
            <w:pPr>
              <w:jc w:val="center"/>
              <w:rPr>
                <w:rFonts w:ascii="Times New Roman" w:hAnsi="Times New Roman" w:cs="Times New Roman"/>
                <w:bCs/>
                <w:i/>
                <w:iCs/>
                <w:sz w:val="24"/>
                <w:szCs w:val="24"/>
              </w:rPr>
            </w:pPr>
            <w:r>
              <w:rPr>
                <w:rFonts w:ascii="Times New Roman" w:hAnsi="Times New Roman" w:cs="Times New Roman"/>
                <w:bCs/>
                <w:i/>
                <w:iCs/>
                <w:sz w:val="24"/>
                <w:szCs w:val="24"/>
              </w:rPr>
              <w:t>-</w:t>
            </w:r>
          </w:p>
        </w:tc>
      </w:tr>
      <w:tr w:rsidR="000A596C" w:rsidRPr="00257255" w14:paraId="4C3EA0E7" w14:textId="77777777" w:rsidTr="000A596C">
        <w:trPr>
          <w:trHeight w:val="23"/>
        </w:trPr>
        <w:tc>
          <w:tcPr>
            <w:tcW w:w="2460" w:type="pct"/>
            <w:vAlign w:val="center"/>
          </w:tcPr>
          <w:p w14:paraId="092B6F09" w14:textId="77777777" w:rsidR="000A596C" w:rsidRPr="00257255" w:rsidRDefault="000A596C" w:rsidP="000A596C">
            <w:pPr>
              <w:jc w:val="both"/>
              <w:rPr>
                <w:rFonts w:ascii="Times New Roman" w:hAnsi="Times New Roman" w:cs="Times New Roman"/>
                <w:bCs/>
                <w:sz w:val="24"/>
                <w:szCs w:val="24"/>
              </w:rPr>
            </w:pPr>
            <w:r w:rsidRPr="00257255">
              <w:rPr>
                <w:rFonts w:ascii="Times New Roman" w:hAnsi="Times New Roman" w:cs="Times New Roman"/>
                <w:bCs/>
                <w:sz w:val="24"/>
                <w:szCs w:val="24"/>
              </w:rPr>
              <w:t>производственная</w:t>
            </w:r>
          </w:p>
        </w:tc>
        <w:tc>
          <w:tcPr>
            <w:tcW w:w="1195" w:type="pct"/>
            <w:vAlign w:val="center"/>
          </w:tcPr>
          <w:p w14:paraId="624F6271" w14:textId="77777777" w:rsidR="000A596C" w:rsidRPr="00257255" w:rsidRDefault="000A596C" w:rsidP="000A596C">
            <w:pPr>
              <w:jc w:val="center"/>
              <w:rPr>
                <w:rFonts w:ascii="Times New Roman" w:hAnsi="Times New Roman" w:cs="Times New Roman"/>
                <w:bCs/>
                <w:i/>
                <w:iCs/>
                <w:sz w:val="24"/>
                <w:szCs w:val="24"/>
              </w:rPr>
            </w:pPr>
            <w:r>
              <w:rPr>
                <w:rFonts w:ascii="Times New Roman" w:hAnsi="Times New Roman" w:cs="Times New Roman"/>
                <w:bCs/>
                <w:i/>
                <w:iCs/>
                <w:sz w:val="24"/>
                <w:szCs w:val="24"/>
              </w:rPr>
              <w:t>72</w:t>
            </w:r>
          </w:p>
        </w:tc>
        <w:tc>
          <w:tcPr>
            <w:tcW w:w="1345" w:type="pct"/>
            <w:vAlign w:val="center"/>
          </w:tcPr>
          <w:p w14:paraId="1A806F68" w14:textId="77777777" w:rsidR="000A596C" w:rsidRPr="00257255" w:rsidRDefault="000A596C" w:rsidP="000A596C">
            <w:pPr>
              <w:jc w:val="center"/>
              <w:rPr>
                <w:rFonts w:ascii="Times New Roman" w:hAnsi="Times New Roman" w:cs="Times New Roman"/>
                <w:bCs/>
                <w:i/>
                <w:iCs/>
                <w:sz w:val="24"/>
                <w:szCs w:val="24"/>
              </w:rPr>
            </w:pPr>
            <w:r>
              <w:rPr>
                <w:rFonts w:ascii="Times New Roman" w:hAnsi="Times New Roman" w:cs="Times New Roman"/>
                <w:bCs/>
                <w:i/>
                <w:iCs/>
                <w:sz w:val="24"/>
                <w:szCs w:val="24"/>
              </w:rPr>
              <w:t>72</w:t>
            </w:r>
          </w:p>
        </w:tc>
      </w:tr>
      <w:tr w:rsidR="000A596C" w:rsidRPr="00257255" w14:paraId="61C6698B" w14:textId="77777777" w:rsidTr="000A596C">
        <w:trPr>
          <w:trHeight w:val="23"/>
        </w:trPr>
        <w:tc>
          <w:tcPr>
            <w:tcW w:w="2460" w:type="pct"/>
            <w:vAlign w:val="center"/>
          </w:tcPr>
          <w:p w14:paraId="19AF99A2" w14:textId="77777777" w:rsidR="000A596C" w:rsidRDefault="000A596C" w:rsidP="000A596C">
            <w:pPr>
              <w:jc w:val="both"/>
              <w:rPr>
                <w:rFonts w:ascii="Times New Roman" w:hAnsi="Times New Roman" w:cs="Times New Roman"/>
                <w:bCs/>
                <w:sz w:val="24"/>
                <w:szCs w:val="24"/>
              </w:rPr>
            </w:pPr>
            <w:r w:rsidRPr="00257255">
              <w:rPr>
                <w:rFonts w:ascii="Times New Roman" w:hAnsi="Times New Roman" w:cs="Times New Roman"/>
                <w:bCs/>
                <w:sz w:val="24"/>
                <w:szCs w:val="24"/>
              </w:rPr>
              <w:t>Промежуточная аттестация</w:t>
            </w:r>
            <w:r>
              <w:rPr>
                <w:rFonts w:ascii="Times New Roman" w:hAnsi="Times New Roman" w:cs="Times New Roman"/>
                <w:bCs/>
                <w:sz w:val="24"/>
                <w:szCs w:val="24"/>
              </w:rPr>
              <w:t>, в том числе:</w:t>
            </w:r>
          </w:p>
          <w:p w14:paraId="00A59BEB" w14:textId="77777777" w:rsidR="000A596C" w:rsidRPr="005A4FE7" w:rsidRDefault="000A596C" w:rsidP="000A596C">
            <w:pPr>
              <w:jc w:val="both"/>
              <w:rPr>
                <w:rFonts w:ascii="Times New Roman" w:hAnsi="Times New Roman" w:cs="Times New Roman"/>
                <w:bCs/>
                <w:i/>
                <w:iCs/>
                <w:sz w:val="24"/>
                <w:szCs w:val="24"/>
              </w:rPr>
            </w:pPr>
            <w:r w:rsidRPr="005A4FE7">
              <w:rPr>
                <w:rFonts w:ascii="Times New Roman" w:hAnsi="Times New Roman" w:cs="Times New Roman"/>
                <w:bCs/>
                <w:i/>
                <w:iCs/>
                <w:sz w:val="24"/>
                <w:szCs w:val="24"/>
              </w:rPr>
              <w:t xml:space="preserve">МДК </w:t>
            </w:r>
            <w:r>
              <w:rPr>
                <w:rFonts w:ascii="Times New Roman" w:hAnsi="Times New Roman" w:cs="Times New Roman"/>
                <w:bCs/>
                <w:i/>
                <w:iCs/>
                <w:sz w:val="24"/>
                <w:szCs w:val="24"/>
              </w:rPr>
              <w:t>07</w:t>
            </w:r>
            <w:r w:rsidRPr="005A4FE7">
              <w:rPr>
                <w:rFonts w:ascii="Times New Roman" w:hAnsi="Times New Roman" w:cs="Times New Roman"/>
                <w:bCs/>
                <w:i/>
                <w:iCs/>
                <w:sz w:val="24"/>
                <w:szCs w:val="24"/>
              </w:rPr>
              <w:t xml:space="preserve">.01 в форме </w:t>
            </w:r>
            <w:r>
              <w:rPr>
                <w:rFonts w:ascii="Times New Roman" w:hAnsi="Times New Roman" w:cs="Times New Roman"/>
                <w:bCs/>
                <w:i/>
                <w:iCs/>
                <w:sz w:val="24"/>
                <w:szCs w:val="24"/>
              </w:rPr>
              <w:t>экзамена</w:t>
            </w:r>
          </w:p>
          <w:p w14:paraId="6C5B4575" w14:textId="77777777" w:rsidR="000A596C" w:rsidRPr="005A4FE7" w:rsidRDefault="000A596C" w:rsidP="000A596C">
            <w:pPr>
              <w:jc w:val="both"/>
              <w:rPr>
                <w:rFonts w:ascii="Times New Roman" w:hAnsi="Times New Roman" w:cs="Times New Roman"/>
                <w:bCs/>
                <w:i/>
                <w:iCs/>
                <w:sz w:val="24"/>
                <w:szCs w:val="24"/>
              </w:rPr>
            </w:pPr>
            <w:r w:rsidRPr="005A4FE7">
              <w:rPr>
                <w:rFonts w:ascii="Times New Roman" w:hAnsi="Times New Roman" w:cs="Times New Roman"/>
                <w:bCs/>
                <w:i/>
                <w:iCs/>
                <w:sz w:val="24"/>
                <w:szCs w:val="24"/>
              </w:rPr>
              <w:t xml:space="preserve">МДК </w:t>
            </w:r>
            <w:r>
              <w:rPr>
                <w:rFonts w:ascii="Times New Roman" w:hAnsi="Times New Roman" w:cs="Times New Roman"/>
                <w:bCs/>
                <w:i/>
                <w:iCs/>
                <w:sz w:val="24"/>
                <w:szCs w:val="24"/>
              </w:rPr>
              <w:t>07</w:t>
            </w:r>
            <w:r w:rsidRPr="005A4FE7">
              <w:rPr>
                <w:rFonts w:ascii="Times New Roman" w:hAnsi="Times New Roman" w:cs="Times New Roman"/>
                <w:bCs/>
                <w:i/>
                <w:iCs/>
                <w:sz w:val="24"/>
                <w:szCs w:val="24"/>
              </w:rPr>
              <w:t>.</w:t>
            </w:r>
            <w:r>
              <w:rPr>
                <w:rFonts w:ascii="Times New Roman" w:hAnsi="Times New Roman" w:cs="Times New Roman"/>
                <w:bCs/>
                <w:i/>
                <w:iCs/>
                <w:sz w:val="24"/>
                <w:szCs w:val="24"/>
              </w:rPr>
              <w:t>02</w:t>
            </w:r>
            <w:r w:rsidRPr="005A4FE7">
              <w:rPr>
                <w:rFonts w:ascii="Times New Roman" w:hAnsi="Times New Roman" w:cs="Times New Roman"/>
                <w:bCs/>
                <w:i/>
                <w:iCs/>
                <w:sz w:val="24"/>
                <w:szCs w:val="24"/>
              </w:rPr>
              <w:t xml:space="preserve"> в форме </w:t>
            </w:r>
            <w:r>
              <w:rPr>
                <w:rFonts w:ascii="Times New Roman" w:hAnsi="Times New Roman" w:cs="Times New Roman"/>
                <w:bCs/>
                <w:i/>
                <w:iCs/>
                <w:sz w:val="24"/>
                <w:szCs w:val="24"/>
              </w:rPr>
              <w:t>экзамена</w:t>
            </w:r>
          </w:p>
          <w:p w14:paraId="04849777" w14:textId="77777777" w:rsidR="000A596C" w:rsidRPr="005A4FE7" w:rsidRDefault="000A596C" w:rsidP="000A596C">
            <w:pPr>
              <w:jc w:val="both"/>
              <w:rPr>
                <w:rFonts w:ascii="Times New Roman" w:hAnsi="Times New Roman" w:cs="Times New Roman"/>
                <w:bCs/>
                <w:i/>
                <w:iCs/>
                <w:sz w:val="24"/>
                <w:szCs w:val="24"/>
              </w:rPr>
            </w:pPr>
            <w:r w:rsidRPr="005A4FE7">
              <w:rPr>
                <w:rFonts w:ascii="Times New Roman" w:hAnsi="Times New Roman" w:cs="Times New Roman"/>
                <w:bCs/>
                <w:i/>
                <w:iCs/>
                <w:sz w:val="24"/>
                <w:szCs w:val="24"/>
              </w:rPr>
              <w:t xml:space="preserve">МДК </w:t>
            </w:r>
            <w:r>
              <w:rPr>
                <w:rFonts w:ascii="Times New Roman" w:hAnsi="Times New Roman" w:cs="Times New Roman"/>
                <w:bCs/>
                <w:i/>
                <w:iCs/>
                <w:sz w:val="24"/>
                <w:szCs w:val="24"/>
              </w:rPr>
              <w:t>07</w:t>
            </w:r>
            <w:r w:rsidRPr="005A4FE7">
              <w:rPr>
                <w:rFonts w:ascii="Times New Roman" w:hAnsi="Times New Roman" w:cs="Times New Roman"/>
                <w:bCs/>
                <w:i/>
                <w:iCs/>
                <w:sz w:val="24"/>
                <w:szCs w:val="24"/>
              </w:rPr>
              <w:t>.</w:t>
            </w:r>
            <w:r>
              <w:rPr>
                <w:rFonts w:ascii="Times New Roman" w:hAnsi="Times New Roman" w:cs="Times New Roman"/>
                <w:bCs/>
                <w:i/>
                <w:iCs/>
                <w:sz w:val="24"/>
                <w:szCs w:val="24"/>
              </w:rPr>
              <w:t>03</w:t>
            </w:r>
            <w:r w:rsidRPr="005A4FE7">
              <w:rPr>
                <w:rFonts w:ascii="Times New Roman" w:hAnsi="Times New Roman" w:cs="Times New Roman"/>
                <w:bCs/>
                <w:i/>
                <w:iCs/>
                <w:sz w:val="24"/>
                <w:szCs w:val="24"/>
              </w:rPr>
              <w:t xml:space="preserve"> в форме </w:t>
            </w:r>
            <w:r>
              <w:rPr>
                <w:rFonts w:ascii="Times New Roman" w:hAnsi="Times New Roman" w:cs="Times New Roman"/>
                <w:bCs/>
                <w:i/>
                <w:iCs/>
                <w:sz w:val="24"/>
                <w:szCs w:val="24"/>
              </w:rPr>
              <w:t>экзамена</w:t>
            </w:r>
          </w:p>
          <w:p w14:paraId="6DB355EB" w14:textId="77777777" w:rsidR="000A596C" w:rsidRPr="005A4FE7" w:rsidRDefault="000A596C" w:rsidP="000A596C">
            <w:pPr>
              <w:jc w:val="both"/>
              <w:rPr>
                <w:rFonts w:ascii="Times New Roman" w:hAnsi="Times New Roman" w:cs="Times New Roman"/>
                <w:bCs/>
                <w:i/>
                <w:iCs/>
                <w:sz w:val="24"/>
                <w:szCs w:val="24"/>
              </w:rPr>
            </w:pPr>
            <w:r w:rsidRPr="005A4FE7">
              <w:rPr>
                <w:rFonts w:ascii="Times New Roman" w:hAnsi="Times New Roman" w:cs="Times New Roman"/>
                <w:bCs/>
                <w:i/>
                <w:iCs/>
                <w:sz w:val="24"/>
                <w:szCs w:val="24"/>
              </w:rPr>
              <w:t xml:space="preserve">МДК </w:t>
            </w:r>
            <w:r>
              <w:rPr>
                <w:rFonts w:ascii="Times New Roman" w:hAnsi="Times New Roman" w:cs="Times New Roman"/>
                <w:bCs/>
                <w:i/>
                <w:iCs/>
                <w:sz w:val="24"/>
                <w:szCs w:val="24"/>
              </w:rPr>
              <w:t>07</w:t>
            </w:r>
            <w:r w:rsidRPr="005A4FE7">
              <w:rPr>
                <w:rFonts w:ascii="Times New Roman" w:hAnsi="Times New Roman" w:cs="Times New Roman"/>
                <w:bCs/>
                <w:i/>
                <w:iCs/>
                <w:sz w:val="24"/>
                <w:szCs w:val="24"/>
              </w:rPr>
              <w:t>.</w:t>
            </w:r>
            <w:r>
              <w:rPr>
                <w:rFonts w:ascii="Times New Roman" w:hAnsi="Times New Roman" w:cs="Times New Roman"/>
                <w:bCs/>
                <w:i/>
                <w:iCs/>
                <w:sz w:val="24"/>
                <w:szCs w:val="24"/>
              </w:rPr>
              <w:t>04</w:t>
            </w:r>
            <w:r w:rsidRPr="005A4FE7">
              <w:rPr>
                <w:rFonts w:ascii="Times New Roman" w:hAnsi="Times New Roman" w:cs="Times New Roman"/>
                <w:bCs/>
                <w:i/>
                <w:iCs/>
                <w:sz w:val="24"/>
                <w:szCs w:val="24"/>
              </w:rPr>
              <w:t xml:space="preserve"> в форме </w:t>
            </w:r>
            <w:r>
              <w:rPr>
                <w:rFonts w:ascii="Times New Roman" w:hAnsi="Times New Roman" w:cs="Times New Roman"/>
                <w:bCs/>
                <w:i/>
                <w:iCs/>
                <w:sz w:val="24"/>
                <w:szCs w:val="24"/>
              </w:rPr>
              <w:t>экзамена</w:t>
            </w:r>
            <w:r w:rsidRPr="005A4FE7">
              <w:rPr>
                <w:rFonts w:ascii="Times New Roman" w:hAnsi="Times New Roman" w:cs="Times New Roman"/>
                <w:bCs/>
                <w:i/>
                <w:iCs/>
                <w:sz w:val="24"/>
                <w:szCs w:val="24"/>
              </w:rPr>
              <w:t xml:space="preserve"> </w:t>
            </w:r>
          </w:p>
          <w:p w14:paraId="13F4003A" w14:textId="77777777" w:rsidR="000A596C" w:rsidRPr="00257255" w:rsidRDefault="000A596C" w:rsidP="000A596C">
            <w:pPr>
              <w:rPr>
                <w:rFonts w:ascii="Times New Roman" w:hAnsi="Times New Roman" w:cs="Times New Roman"/>
                <w:bCs/>
                <w:sz w:val="24"/>
                <w:szCs w:val="24"/>
              </w:rPr>
            </w:pPr>
            <w:r w:rsidRPr="005A4FE7">
              <w:rPr>
                <w:rFonts w:ascii="Times New Roman" w:hAnsi="Times New Roman" w:cs="Times New Roman"/>
                <w:bCs/>
                <w:i/>
                <w:iCs/>
                <w:sz w:val="24"/>
                <w:szCs w:val="24"/>
              </w:rPr>
              <w:t>ПП 0</w:t>
            </w:r>
            <w:r>
              <w:rPr>
                <w:rFonts w:ascii="Times New Roman" w:hAnsi="Times New Roman" w:cs="Times New Roman"/>
                <w:bCs/>
                <w:i/>
                <w:iCs/>
                <w:sz w:val="24"/>
                <w:szCs w:val="24"/>
              </w:rPr>
              <w:t>7</w:t>
            </w:r>
            <w:r w:rsidRPr="005A4FE7">
              <w:rPr>
                <w:rFonts w:ascii="Times New Roman" w:hAnsi="Times New Roman" w:cs="Times New Roman"/>
                <w:bCs/>
                <w:i/>
                <w:iCs/>
                <w:sz w:val="24"/>
                <w:szCs w:val="24"/>
              </w:rPr>
              <w:t xml:space="preserve"> в форме</w:t>
            </w:r>
            <w:r>
              <w:rPr>
                <w:rFonts w:ascii="Times New Roman" w:hAnsi="Times New Roman" w:cs="Times New Roman"/>
                <w:bCs/>
                <w:i/>
                <w:iCs/>
                <w:sz w:val="24"/>
                <w:szCs w:val="24"/>
              </w:rPr>
              <w:t xml:space="preserve"> ДЗ</w:t>
            </w:r>
            <w:r w:rsidRPr="005A4FE7">
              <w:rPr>
                <w:rFonts w:ascii="Times New Roman" w:hAnsi="Times New Roman" w:cs="Times New Roman"/>
                <w:bCs/>
                <w:i/>
                <w:iCs/>
                <w:sz w:val="24"/>
                <w:szCs w:val="24"/>
              </w:rPr>
              <w:br/>
              <w:t>ПМ 0</w:t>
            </w:r>
            <w:r>
              <w:rPr>
                <w:rFonts w:ascii="Times New Roman" w:hAnsi="Times New Roman" w:cs="Times New Roman"/>
                <w:bCs/>
                <w:i/>
                <w:iCs/>
                <w:sz w:val="24"/>
                <w:szCs w:val="24"/>
              </w:rPr>
              <w:t>7</w:t>
            </w:r>
            <w:r>
              <w:rPr>
                <w:rFonts w:ascii="Times New Roman" w:hAnsi="Times New Roman" w:cs="Times New Roman"/>
                <w:bCs/>
                <w:sz w:val="24"/>
                <w:szCs w:val="24"/>
              </w:rPr>
              <w:t xml:space="preserve"> </w:t>
            </w:r>
            <w:r w:rsidRPr="005A4FE7">
              <w:rPr>
                <w:rFonts w:ascii="Times New Roman" w:hAnsi="Times New Roman" w:cs="Times New Roman"/>
                <w:bCs/>
                <w:i/>
                <w:iCs/>
                <w:sz w:val="24"/>
                <w:szCs w:val="24"/>
              </w:rPr>
              <w:t>(в случае экзамена ПМ)</w:t>
            </w:r>
          </w:p>
        </w:tc>
        <w:tc>
          <w:tcPr>
            <w:tcW w:w="1195" w:type="pct"/>
            <w:vAlign w:val="center"/>
          </w:tcPr>
          <w:p w14:paraId="12B95B42" w14:textId="77777777" w:rsidR="000A596C" w:rsidRDefault="000A596C" w:rsidP="000A596C">
            <w:pPr>
              <w:jc w:val="center"/>
              <w:rPr>
                <w:rFonts w:ascii="Times New Roman" w:hAnsi="Times New Roman" w:cs="Times New Roman"/>
                <w:bCs/>
                <w:sz w:val="24"/>
                <w:szCs w:val="24"/>
              </w:rPr>
            </w:pPr>
          </w:p>
          <w:p w14:paraId="6BEEB091" w14:textId="77777777" w:rsidR="000A596C" w:rsidRDefault="000A596C" w:rsidP="000A596C">
            <w:pPr>
              <w:jc w:val="center"/>
              <w:rPr>
                <w:rFonts w:ascii="Times New Roman" w:hAnsi="Times New Roman" w:cs="Times New Roman"/>
                <w:bCs/>
                <w:sz w:val="24"/>
                <w:szCs w:val="24"/>
              </w:rPr>
            </w:pPr>
            <w:r>
              <w:rPr>
                <w:rFonts w:ascii="Times New Roman" w:hAnsi="Times New Roman" w:cs="Times New Roman"/>
                <w:bCs/>
                <w:sz w:val="24"/>
                <w:szCs w:val="24"/>
              </w:rPr>
              <w:t>6</w:t>
            </w:r>
          </w:p>
          <w:p w14:paraId="3EF8905B" w14:textId="77777777" w:rsidR="000A596C" w:rsidRDefault="000A596C" w:rsidP="000A596C">
            <w:pPr>
              <w:jc w:val="center"/>
              <w:rPr>
                <w:rFonts w:ascii="Times New Roman" w:hAnsi="Times New Roman" w:cs="Times New Roman"/>
                <w:bCs/>
                <w:sz w:val="24"/>
                <w:szCs w:val="24"/>
              </w:rPr>
            </w:pPr>
            <w:r>
              <w:rPr>
                <w:rFonts w:ascii="Times New Roman" w:hAnsi="Times New Roman" w:cs="Times New Roman"/>
                <w:bCs/>
                <w:sz w:val="24"/>
                <w:szCs w:val="24"/>
              </w:rPr>
              <w:t>6</w:t>
            </w:r>
          </w:p>
          <w:p w14:paraId="60C6B944" w14:textId="77777777" w:rsidR="000A596C" w:rsidRDefault="000A596C" w:rsidP="000A596C">
            <w:pPr>
              <w:jc w:val="center"/>
              <w:rPr>
                <w:rFonts w:ascii="Times New Roman" w:hAnsi="Times New Roman" w:cs="Times New Roman"/>
                <w:bCs/>
                <w:sz w:val="24"/>
                <w:szCs w:val="24"/>
              </w:rPr>
            </w:pPr>
            <w:r>
              <w:rPr>
                <w:rFonts w:ascii="Times New Roman" w:hAnsi="Times New Roman" w:cs="Times New Roman"/>
                <w:bCs/>
                <w:sz w:val="24"/>
                <w:szCs w:val="24"/>
              </w:rPr>
              <w:t>6</w:t>
            </w:r>
          </w:p>
          <w:p w14:paraId="42BE471C" w14:textId="77777777" w:rsidR="000A596C" w:rsidRDefault="000A596C" w:rsidP="000A596C">
            <w:pPr>
              <w:jc w:val="center"/>
              <w:rPr>
                <w:rFonts w:ascii="Times New Roman" w:hAnsi="Times New Roman" w:cs="Times New Roman"/>
                <w:bCs/>
                <w:sz w:val="24"/>
                <w:szCs w:val="24"/>
              </w:rPr>
            </w:pPr>
            <w:r>
              <w:rPr>
                <w:rFonts w:ascii="Times New Roman" w:hAnsi="Times New Roman" w:cs="Times New Roman"/>
                <w:bCs/>
                <w:sz w:val="24"/>
                <w:szCs w:val="24"/>
              </w:rPr>
              <w:t>6</w:t>
            </w:r>
          </w:p>
          <w:p w14:paraId="18BADC1C" w14:textId="77777777" w:rsidR="000A596C" w:rsidRDefault="000A596C" w:rsidP="000A596C">
            <w:pPr>
              <w:jc w:val="center"/>
              <w:rPr>
                <w:rFonts w:ascii="Times New Roman" w:hAnsi="Times New Roman" w:cs="Times New Roman"/>
                <w:bCs/>
                <w:sz w:val="24"/>
                <w:szCs w:val="24"/>
              </w:rPr>
            </w:pPr>
          </w:p>
          <w:p w14:paraId="539AD6F7" w14:textId="77777777" w:rsidR="000A596C" w:rsidRPr="00257255" w:rsidRDefault="000A596C" w:rsidP="000A596C">
            <w:pPr>
              <w:jc w:val="center"/>
              <w:rPr>
                <w:rFonts w:ascii="Times New Roman" w:hAnsi="Times New Roman" w:cs="Times New Roman"/>
                <w:bCs/>
                <w:sz w:val="24"/>
                <w:szCs w:val="24"/>
              </w:rPr>
            </w:pPr>
            <w:r>
              <w:rPr>
                <w:rFonts w:ascii="Times New Roman" w:hAnsi="Times New Roman" w:cs="Times New Roman"/>
                <w:bCs/>
                <w:sz w:val="24"/>
                <w:szCs w:val="24"/>
              </w:rPr>
              <w:t>18</w:t>
            </w:r>
          </w:p>
        </w:tc>
        <w:tc>
          <w:tcPr>
            <w:tcW w:w="1345" w:type="pct"/>
            <w:vAlign w:val="center"/>
          </w:tcPr>
          <w:p w14:paraId="7635B5CB" w14:textId="77777777" w:rsidR="000A596C" w:rsidRDefault="000A596C" w:rsidP="000A596C">
            <w:pPr>
              <w:jc w:val="center"/>
              <w:rPr>
                <w:rFonts w:ascii="Times New Roman" w:hAnsi="Times New Roman" w:cs="Times New Roman"/>
                <w:bCs/>
                <w:sz w:val="24"/>
                <w:szCs w:val="24"/>
              </w:rPr>
            </w:pPr>
          </w:p>
          <w:p w14:paraId="058C1473" w14:textId="77777777" w:rsidR="000A596C" w:rsidRDefault="000A596C" w:rsidP="000A596C">
            <w:pPr>
              <w:jc w:val="center"/>
              <w:rPr>
                <w:rFonts w:ascii="Times New Roman" w:hAnsi="Times New Roman" w:cs="Times New Roman"/>
                <w:bCs/>
                <w:sz w:val="24"/>
                <w:szCs w:val="24"/>
              </w:rPr>
            </w:pPr>
            <w:r>
              <w:rPr>
                <w:rFonts w:ascii="Times New Roman" w:hAnsi="Times New Roman" w:cs="Times New Roman"/>
                <w:bCs/>
                <w:sz w:val="24"/>
                <w:szCs w:val="24"/>
              </w:rPr>
              <w:t>6</w:t>
            </w:r>
          </w:p>
          <w:p w14:paraId="69F9423D" w14:textId="77777777" w:rsidR="000A596C" w:rsidRDefault="000A596C" w:rsidP="000A596C">
            <w:pPr>
              <w:jc w:val="center"/>
              <w:rPr>
                <w:rFonts w:ascii="Times New Roman" w:hAnsi="Times New Roman" w:cs="Times New Roman"/>
                <w:bCs/>
                <w:sz w:val="24"/>
                <w:szCs w:val="24"/>
              </w:rPr>
            </w:pPr>
            <w:r>
              <w:rPr>
                <w:rFonts w:ascii="Times New Roman" w:hAnsi="Times New Roman" w:cs="Times New Roman"/>
                <w:bCs/>
                <w:sz w:val="24"/>
                <w:szCs w:val="24"/>
              </w:rPr>
              <w:t>6</w:t>
            </w:r>
          </w:p>
          <w:p w14:paraId="1A6EFC6C" w14:textId="77777777" w:rsidR="000A596C" w:rsidRDefault="000A596C" w:rsidP="000A596C">
            <w:pPr>
              <w:jc w:val="center"/>
              <w:rPr>
                <w:rFonts w:ascii="Times New Roman" w:hAnsi="Times New Roman" w:cs="Times New Roman"/>
                <w:bCs/>
                <w:sz w:val="24"/>
                <w:szCs w:val="24"/>
              </w:rPr>
            </w:pPr>
            <w:r>
              <w:rPr>
                <w:rFonts w:ascii="Times New Roman" w:hAnsi="Times New Roman" w:cs="Times New Roman"/>
                <w:bCs/>
                <w:sz w:val="24"/>
                <w:szCs w:val="24"/>
              </w:rPr>
              <w:t>6</w:t>
            </w:r>
          </w:p>
          <w:p w14:paraId="2ED6820B" w14:textId="77777777" w:rsidR="000A596C" w:rsidRDefault="000A596C" w:rsidP="000A596C">
            <w:pPr>
              <w:jc w:val="center"/>
              <w:rPr>
                <w:rFonts w:ascii="Times New Roman" w:hAnsi="Times New Roman" w:cs="Times New Roman"/>
                <w:bCs/>
                <w:sz w:val="24"/>
                <w:szCs w:val="24"/>
              </w:rPr>
            </w:pPr>
            <w:r>
              <w:rPr>
                <w:rFonts w:ascii="Times New Roman" w:hAnsi="Times New Roman" w:cs="Times New Roman"/>
                <w:bCs/>
                <w:sz w:val="24"/>
                <w:szCs w:val="24"/>
              </w:rPr>
              <w:t>6</w:t>
            </w:r>
          </w:p>
          <w:p w14:paraId="7647AC6C" w14:textId="77777777" w:rsidR="000A596C" w:rsidRDefault="000A596C" w:rsidP="000A596C">
            <w:pPr>
              <w:jc w:val="center"/>
              <w:rPr>
                <w:rFonts w:ascii="Times New Roman" w:hAnsi="Times New Roman" w:cs="Times New Roman"/>
                <w:bCs/>
                <w:sz w:val="24"/>
                <w:szCs w:val="24"/>
              </w:rPr>
            </w:pPr>
          </w:p>
          <w:p w14:paraId="36AE8F90" w14:textId="77777777" w:rsidR="000A596C" w:rsidRPr="00257255" w:rsidRDefault="000A596C" w:rsidP="000A596C">
            <w:pPr>
              <w:jc w:val="center"/>
              <w:rPr>
                <w:rFonts w:ascii="Times New Roman" w:hAnsi="Times New Roman" w:cs="Times New Roman"/>
                <w:bCs/>
                <w:sz w:val="24"/>
                <w:szCs w:val="24"/>
              </w:rPr>
            </w:pPr>
            <w:r>
              <w:rPr>
                <w:rFonts w:ascii="Times New Roman" w:hAnsi="Times New Roman" w:cs="Times New Roman"/>
                <w:bCs/>
                <w:sz w:val="24"/>
                <w:szCs w:val="24"/>
              </w:rPr>
              <w:t>6</w:t>
            </w:r>
          </w:p>
        </w:tc>
      </w:tr>
      <w:tr w:rsidR="000A596C" w:rsidRPr="00257255" w14:paraId="0B1E89DE" w14:textId="77777777" w:rsidTr="000A596C">
        <w:trPr>
          <w:trHeight w:val="23"/>
        </w:trPr>
        <w:tc>
          <w:tcPr>
            <w:tcW w:w="2460" w:type="pct"/>
            <w:vAlign w:val="center"/>
          </w:tcPr>
          <w:p w14:paraId="13CBD85C" w14:textId="77777777" w:rsidR="000A596C" w:rsidRPr="00257255" w:rsidRDefault="000A596C" w:rsidP="000A596C">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1195" w:type="pct"/>
            <w:vAlign w:val="center"/>
          </w:tcPr>
          <w:p w14:paraId="0E37F341" w14:textId="77777777" w:rsidR="000A596C" w:rsidRPr="00257255" w:rsidRDefault="000A596C" w:rsidP="000A596C">
            <w:pPr>
              <w:jc w:val="center"/>
              <w:rPr>
                <w:rFonts w:ascii="Times New Roman" w:hAnsi="Times New Roman" w:cs="Times New Roman"/>
                <w:b/>
                <w:sz w:val="24"/>
                <w:szCs w:val="24"/>
              </w:rPr>
            </w:pPr>
            <w:r>
              <w:rPr>
                <w:rFonts w:ascii="Times New Roman" w:hAnsi="Times New Roman" w:cs="Times New Roman"/>
                <w:b/>
                <w:sz w:val="24"/>
                <w:szCs w:val="24"/>
              </w:rPr>
              <w:t>530</w:t>
            </w:r>
          </w:p>
        </w:tc>
        <w:tc>
          <w:tcPr>
            <w:tcW w:w="1345" w:type="pct"/>
            <w:vAlign w:val="center"/>
          </w:tcPr>
          <w:p w14:paraId="137BB013" w14:textId="77777777" w:rsidR="000A596C" w:rsidRPr="00257255" w:rsidRDefault="000A596C" w:rsidP="000A596C">
            <w:pPr>
              <w:jc w:val="center"/>
              <w:rPr>
                <w:rFonts w:ascii="Times New Roman" w:hAnsi="Times New Roman" w:cs="Times New Roman"/>
                <w:b/>
                <w:sz w:val="24"/>
                <w:szCs w:val="24"/>
              </w:rPr>
            </w:pPr>
            <w:r>
              <w:rPr>
                <w:rFonts w:ascii="Times New Roman" w:hAnsi="Times New Roman" w:cs="Times New Roman"/>
                <w:b/>
                <w:sz w:val="24"/>
                <w:szCs w:val="24"/>
              </w:rPr>
              <w:t>470</w:t>
            </w:r>
          </w:p>
        </w:tc>
      </w:tr>
    </w:tbl>
    <w:p w14:paraId="2D9BCFA2" w14:textId="77777777" w:rsidR="000A596C" w:rsidRDefault="000A596C" w:rsidP="000A596C">
      <w:pPr>
        <w:rPr>
          <w:rFonts w:ascii="Times New Roman" w:hAnsi="Times New Roman" w:cs="Times New Roman"/>
          <w:i/>
          <w:sz w:val="24"/>
          <w:szCs w:val="24"/>
        </w:rPr>
      </w:pPr>
    </w:p>
    <w:p w14:paraId="4D79465A" w14:textId="77777777" w:rsidR="000A596C" w:rsidRDefault="000A596C" w:rsidP="000A596C">
      <w:pPr>
        <w:rPr>
          <w:rFonts w:ascii="Times New Roman" w:hAnsi="Times New Roman" w:cs="Times New Roman"/>
          <w:i/>
          <w:sz w:val="24"/>
          <w:szCs w:val="24"/>
        </w:rPr>
      </w:pPr>
    </w:p>
    <w:p w14:paraId="408CD5FE" w14:textId="77777777" w:rsidR="000A596C" w:rsidRDefault="000A596C" w:rsidP="000A596C">
      <w:pPr>
        <w:rPr>
          <w:rFonts w:ascii="Times New Roman" w:hAnsi="Times New Roman" w:cs="Times New Roman"/>
          <w:i/>
          <w:sz w:val="24"/>
          <w:szCs w:val="24"/>
        </w:rPr>
      </w:pPr>
    </w:p>
    <w:p w14:paraId="75FA4F4E" w14:textId="77777777" w:rsidR="000A596C" w:rsidRDefault="000A596C" w:rsidP="000A596C">
      <w:pPr>
        <w:rPr>
          <w:rFonts w:ascii="Times New Roman" w:hAnsi="Times New Roman" w:cs="Times New Roman"/>
          <w:i/>
          <w:sz w:val="24"/>
          <w:szCs w:val="24"/>
        </w:rPr>
      </w:pPr>
    </w:p>
    <w:p w14:paraId="1EC161F8" w14:textId="77777777" w:rsidR="000A596C" w:rsidRDefault="000A596C" w:rsidP="000A596C">
      <w:pPr>
        <w:rPr>
          <w:rFonts w:ascii="Times New Roman" w:hAnsi="Times New Roman" w:cs="Times New Roman"/>
          <w:i/>
          <w:sz w:val="24"/>
          <w:szCs w:val="24"/>
        </w:rPr>
      </w:pPr>
    </w:p>
    <w:p w14:paraId="7BD819AB" w14:textId="77777777" w:rsidR="000A596C" w:rsidRDefault="000A596C" w:rsidP="000A596C">
      <w:pPr>
        <w:rPr>
          <w:rFonts w:ascii="Times New Roman" w:hAnsi="Times New Roman" w:cs="Times New Roman"/>
          <w:i/>
          <w:sz w:val="24"/>
          <w:szCs w:val="24"/>
        </w:rPr>
      </w:pPr>
    </w:p>
    <w:p w14:paraId="2C5DA644" w14:textId="77777777" w:rsidR="000A596C" w:rsidRDefault="000A596C" w:rsidP="000A596C">
      <w:pPr>
        <w:rPr>
          <w:rFonts w:ascii="Times New Roman" w:hAnsi="Times New Roman" w:cs="Times New Roman"/>
          <w:i/>
          <w:sz w:val="24"/>
          <w:szCs w:val="24"/>
        </w:rPr>
      </w:pPr>
    </w:p>
    <w:p w14:paraId="1FC03CF9" w14:textId="77777777" w:rsidR="000A596C" w:rsidRDefault="000A596C" w:rsidP="000A596C">
      <w:pPr>
        <w:rPr>
          <w:rFonts w:ascii="Times New Roman" w:hAnsi="Times New Roman" w:cs="Times New Roman"/>
          <w:i/>
          <w:sz w:val="24"/>
          <w:szCs w:val="24"/>
        </w:rPr>
      </w:pPr>
    </w:p>
    <w:p w14:paraId="2CEFCDC3" w14:textId="77777777" w:rsidR="000A596C" w:rsidRDefault="000A596C" w:rsidP="000A596C">
      <w:pPr>
        <w:rPr>
          <w:rFonts w:ascii="Times New Roman" w:hAnsi="Times New Roman" w:cs="Times New Roman"/>
          <w:i/>
          <w:sz w:val="24"/>
          <w:szCs w:val="24"/>
        </w:rPr>
      </w:pPr>
    </w:p>
    <w:p w14:paraId="06B57940" w14:textId="77777777" w:rsidR="000A596C" w:rsidRDefault="000A596C" w:rsidP="000A596C">
      <w:pPr>
        <w:rPr>
          <w:rFonts w:ascii="Times New Roman" w:hAnsi="Times New Roman" w:cs="Times New Roman"/>
          <w:i/>
          <w:sz w:val="24"/>
          <w:szCs w:val="24"/>
        </w:rPr>
      </w:pPr>
    </w:p>
    <w:p w14:paraId="7AF943B2" w14:textId="77777777" w:rsidR="000A596C" w:rsidRDefault="000A596C" w:rsidP="000A596C">
      <w:pPr>
        <w:rPr>
          <w:rFonts w:ascii="Times New Roman" w:hAnsi="Times New Roman" w:cs="Times New Roman"/>
          <w:i/>
          <w:sz w:val="24"/>
          <w:szCs w:val="24"/>
        </w:rPr>
      </w:pPr>
    </w:p>
    <w:p w14:paraId="47A6ED63" w14:textId="77777777" w:rsidR="000A596C" w:rsidRDefault="000A596C" w:rsidP="000A596C">
      <w:pPr>
        <w:rPr>
          <w:rFonts w:ascii="Times New Roman" w:hAnsi="Times New Roman" w:cs="Times New Roman"/>
          <w:i/>
          <w:sz w:val="24"/>
          <w:szCs w:val="24"/>
        </w:rPr>
      </w:pPr>
    </w:p>
    <w:p w14:paraId="69EDD431" w14:textId="77777777" w:rsidR="000A596C" w:rsidRDefault="000A596C" w:rsidP="000A596C">
      <w:pPr>
        <w:rPr>
          <w:rFonts w:ascii="Times New Roman" w:hAnsi="Times New Roman" w:cs="Times New Roman"/>
          <w:i/>
          <w:sz w:val="24"/>
          <w:szCs w:val="24"/>
        </w:rPr>
      </w:pPr>
    </w:p>
    <w:p w14:paraId="63F244D9" w14:textId="77777777" w:rsidR="000A596C" w:rsidRDefault="000A596C" w:rsidP="000A596C">
      <w:pPr>
        <w:rPr>
          <w:rFonts w:ascii="Times New Roman" w:hAnsi="Times New Roman" w:cs="Times New Roman"/>
          <w:i/>
          <w:sz w:val="24"/>
          <w:szCs w:val="24"/>
        </w:rPr>
      </w:pPr>
    </w:p>
    <w:p w14:paraId="60482BFF" w14:textId="77777777" w:rsidR="000A596C" w:rsidRDefault="000A596C" w:rsidP="000A596C">
      <w:pPr>
        <w:rPr>
          <w:rFonts w:ascii="Times New Roman" w:hAnsi="Times New Roman" w:cs="Times New Roman"/>
          <w:i/>
          <w:sz w:val="24"/>
          <w:szCs w:val="24"/>
        </w:rPr>
        <w:sectPr w:rsidR="000A596C" w:rsidSect="00502F97">
          <w:headerReference w:type="even" r:id="rId71"/>
          <w:headerReference w:type="default" r:id="rId72"/>
          <w:pgSz w:w="11906" w:h="16838"/>
          <w:pgMar w:top="1134" w:right="567" w:bottom="1134" w:left="1701" w:header="709" w:footer="709" w:gutter="0"/>
          <w:cols w:space="708"/>
          <w:docGrid w:linePitch="360"/>
        </w:sectPr>
      </w:pPr>
    </w:p>
    <w:p w14:paraId="4BCCB672" w14:textId="77777777" w:rsidR="000A596C" w:rsidRPr="005F59C7" w:rsidRDefault="000A596C" w:rsidP="000A596C">
      <w:pPr>
        <w:rPr>
          <w:rFonts w:ascii="Times New Roman" w:hAnsi="Times New Roman" w:cs="Times New Roman"/>
          <w:i/>
          <w:sz w:val="24"/>
          <w:szCs w:val="24"/>
        </w:rPr>
      </w:pPr>
    </w:p>
    <w:p w14:paraId="078000F8" w14:textId="77777777" w:rsidR="000A596C" w:rsidRPr="000156CF" w:rsidRDefault="000A596C" w:rsidP="000A596C">
      <w:pPr>
        <w:pStyle w:val="114"/>
        <w:rPr>
          <w:rFonts w:ascii="Times New Roman" w:hAnsi="Times New Roman"/>
        </w:rPr>
      </w:pPr>
      <w:r w:rsidRPr="000156CF">
        <w:rPr>
          <w:rFonts w:ascii="Times New Roman" w:hAnsi="Times New Roman"/>
        </w:rPr>
        <w:t xml:space="preserve">2.2. Структура профессионального модуля </w:t>
      </w:r>
    </w:p>
    <w:p w14:paraId="54B1DD7E" w14:textId="77777777" w:rsidR="000A596C" w:rsidRDefault="000A596C" w:rsidP="000A596C">
      <w:pPr>
        <w:spacing w:after="200" w:line="276" w:lineRule="auto"/>
        <w:rPr>
          <w:rFonts w:ascii="Times New Roman" w:eastAsia="Times New Roman" w:hAnsi="Times New Roman" w:cs="Times New Roman"/>
          <w:b/>
          <w:i/>
          <w:color w:val="0070C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4"/>
        <w:gridCol w:w="6096"/>
        <w:gridCol w:w="1641"/>
        <w:gridCol w:w="970"/>
        <w:gridCol w:w="819"/>
        <w:gridCol w:w="864"/>
        <w:gridCol w:w="648"/>
        <w:gridCol w:w="730"/>
        <w:gridCol w:w="645"/>
        <w:gridCol w:w="639"/>
      </w:tblGrid>
      <w:tr w:rsidR="000A596C" w:rsidRPr="00C63897" w14:paraId="79D5410A" w14:textId="77777777" w:rsidTr="000A596C">
        <w:trPr>
          <w:cantSplit/>
          <w:trHeight w:val="3271"/>
        </w:trPr>
        <w:tc>
          <w:tcPr>
            <w:tcW w:w="586" w:type="pct"/>
            <w:tcBorders>
              <w:bottom w:val="single" w:sz="4" w:space="0" w:color="auto"/>
            </w:tcBorders>
          </w:tcPr>
          <w:p w14:paraId="468B1BD7" w14:textId="77777777" w:rsidR="000A596C" w:rsidRPr="00C13371" w:rsidRDefault="000A596C" w:rsidP="000A596C">
            <w:pPr>
              <w:suppressAutoHyphens/>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 xml:space="preserve">Код </w:t>
            </w:r>
            <w:proofErr w:type="gramStart"/>
            <w:r w:rsidRPr="00C13371">
              <w:rPr>
                <w:rFonts w:ascii="Times New Roman" w:eastAsia="Times New Roman" w:hAnsi="Times New Roman" w:cs="Times New Roman"/>
                <w:lang w:eastAsia="ru-RU"/>
              </w:rPr>
              <w:t>ОК</w:t>
            </w:r>
            <w:proofErr w:type="gramEnd"/>
            <w:r w:rsidRPr="00C13371">
              <w:rPr>
                <w:rFonts w:ascii="Times New Roman" w:eastAsia="Times New Roman" w:hAnsi="Times New Roman" w:cs="Times New Roman"/>
                <w:lang w:eastAsia="ru-RU"/>
              </w:rPr>
              <w:t>, ПК</w:t>
            </w:r>
          </w:p>
        </w:tc>
        <w:tc>
          <w:tcPr>
            <w:tcW w:w="2061" w:type="pct"/>
            <w:tcBorders>
              <w:bottom w:val="single" w:sz="4" w:space="0" w:color="auto"/>
            </w:tcBorders>
            <w:vAlign w:val="center"/>
          </w:tcPr>
          <w:p w14:paraId="61B7E49D" w14:textId="77777777" w:rsidR="000A596C" w:rsidRPr="00C13371" w:rsidRDefault="000A596C" w:rsidP="000A596C">
            <w:pPr>
              <w:suppressAutoHyphens/>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Наименования разделов профессионального модуля</w:t>
            </w:r>
          </w:p>
        </w:tc>
        <w:tc>
          <w:tcPr>
            <w:tcW w:w="555" w:type="pct"/>
            <w:tcBorders>
              <w:bottom w:val="single" w:sz="4" w:space="0" w:color="auto"/>
            </w:tcBorders>
            <w:vAlign w:val="center"/>
          </w:tcPr>
          <w:p w14:paraId="66CA4F3F" w14:textId="77777777" w:rsidR="000A596C" w:rsidRPr="00C13371" w:rsidRDefault="000A596C" w:rsidP="000A596C">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Всего, час.</w:t>
            </w:r>
          </w:p>
        </w:tc>
        <w:tc>
          <w:tcPr>
            <w:tcW w:w="328" w:type="pct"/>
            <w:tcBorders>
              <w:bottom w:val="single" w:sz="4" w:space="0" w:color="auto"/>
            </w:tcBorders>
            <w:textDirection w:val="btLr"/>
            <w:vAlign w:val="center"/>
          </w:tcPr>
          <w:p w14:paraId="7A4F1985" w14:textId="77777777" w:rsidR="000A596C" w:rsidRPr="00C13371" w:rsidRDefault="000A596C" w:rsidP="000A596C">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 xml:space="preserve">В </w:t>
            </w:r>
            <w:proofErr w:type="spellStart"/>
            <w:r w:rsidRPr="00C13371">
              <w:rPr>
                <w:rFonts w:ascii="Times New Roman" w:eastAsia="Times New Roman" w:hAnsi="Times New Roman" w:cs="Times New Roman"/>
                <w:iCs/>
                <w:lang w:eastAsia="ru-RU"/>
              </w:rPr>
              <w:t>т.ч</w:t>
            </w:r>
            <w:proofErr w:type="spellEnd"/>
            <w:r w:rsidRPr="00C13371">
              <w:rPr>
                <w:rFonts w:ascii="Times New Roman" w:eastAsia="Times New Roman" w:hAnsi="Times New Roman" w:cs="Times New Roman"/>
                <w:iCs/>
                <w:lang w:eastAsia="ru-RU"/>
              </w:rPr>
              <w:t>. в форме практической подготовки</w:t>
            </w:r>
          </w:p>
        </w:tc>
        <w:tc>
          <w:tcPr>
            <w:tcW w:w="277" w:type="pct"/>
            <w:shd w:val="clear" w:color="auto" w:fill="D9D9D9" w:themeFill="background1" w:themeFillShade="D9"/>
            <w:textDirection w:val="btLr"/>
            <w:vAlign w:val="center"/>
          </w:tcPr>
          <w:p w14:paraId="47930A43" w14:textId="77777777" w:rsidR="000A596C" w:rsidRPr="00C13371" w:rsidRDefault="000A596C" w:rsidP="000A596C">
            <w:pPr>
              <w:suppressAutoHyphens/>
              <w:ind w:left="113" w:right="113"/>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 xml:space="preserve">Обучение по МДК, в </w:t>
            </w:r>
            <w:proofErr w:type="spellStart"/>
            <w:r w:rsidRPr="00C13371">
              <w:rPr>
                <w:rFonts w:ascii="Times New Roman" w:eastAsia="Times New Roman" w:hAnsi="Times New Roman" w:cs="Times New Roman"/>
                <w:lang w:eastAsia="ru-RU"/>
              </w:rPr>
              <w:t>т.ч</w:t>
            </w:r>
            <w:proofErr w:type="spellEnd"/>
            <w:r w:rsidRPr="00C13371">
              <w:rPr>
                <w:rFonts w:ascii="Times New Roman" w:eastAsia="Times New Roman" w:hAnsi="Times New Roman" w:cs="Times New Roman"/>
                <w:lang w:eastAsia="ru-RU"/>
              </w:rPr>
              <w:t>.:</w:t>
            </w:r>
          </w:p>
        </w:tc>
        <w:tc>
          <w:tcPr>
            <w:tcW w:w="292" w:type="pct"/>
            <w:textDirection w:val="btLr"/>
            <w:vAlign w:val="center"/>
          </w:tcPr>
          <w:p w14:paraId="6EFD8B6C" w14:textId="77777777" w:rsidR="000A596C" w:rsidRPr="00C13371" w:rsidRDefault="000A596C" w:rsidP="000A596C">
            <w:pPr>
              <w:suppressAutoHyphens/>
              <w:jc w:val="center"/>
              <w:rPr>
                <w:rFonts w:ascii="Times New Roman" w:eastAsia="Times New Roman" w:hAnsi="Times New Roman" w:cs="Times New Roman"/>
                <w:lang w:eastAsia="ru-RU"/>
              </w:rPr>
            </w:pPr>
            <w:r w:rsidRPr="00C13371">
              <w:rPr>
                <w:rFonts w:ascii="Times New Roman" w:hAnsi="Times New Roman" w:cs="Times New Roman"/>
                <w:bCs/>
                <w:sz w:val="24"/>
                <w:szCs w:val="24"/>
              </w:rPr>
              <w:t>Учебные занятия</w:t>
            </w:r>
            <w:r>
              <w:rPr>
                <w:rStyle w:val="af3"/>
                <w:rFonts w:ascii="Times New Roman" w:eastAsia="Times New Roman" w:hAnsi="Times New Roman"/>
                <w:lang w:eastAsia="ru-RU"/>
              </w:rPr>
              <w:footnoteReference w:id="15"/>
            </w:r>
          </w:p>
        </w:tc>
        <w:tc>
          <w:tcPr>
            <w:tcW w:w="219" w:type="pct"/>
            <w:textDirection w:val="btLr"/>
            <w:vAlign w:val="center"/>
          </w:tcPr>
          <w:p w14:paraId="0FDA9B55" w14:textId="77777777" w:rsidR="000A596C" w:rsidRPr="00C63897" w:rsidRDefault="000A596C" w:rsidP="000A596C">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Курсовая работа (проект)</w:t>
            </w:r>
          </w:p>
        </w:tc>
        <w:tc>
          <w:tcPr>
            <w:tcW w:w="247" w:type="pct"/>
            <w:textDirection w:val="btLr"/>
            <w:vAlign w:val="center"/>
          </w:tcPr>
          <w:p w14:paraId="5085D156" w14:textId="77777777" w:rsidR="000A596C" w:rsidRPr="00C63897" w:rsidRDefault="000A596C" w:rsidP="000A596C">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Самостоятельная работа</w:t>
            </w:r>
            <w:r w:rsidRPr="00C63897">
              <w:rPr>
                <w:rFonts w:ascii="Times New Roman" w:eastAsia="Times New Roman" w:hAnsi="Times New Roman" w:cs="Times New Roman"/>
                <w:i/>
                <w:vertAlign w:val="superscript"/>
                <w:lang w:eastAsia="ru-RU"/>
              </w:rPr>
              <w:footnoteReference w:id="16"/>
            </w:r>
          </w:p>
        </w:tc>
        <w:tc>
          <w:tcPr>
            <w:tcW w:w="218" w:type="pct"/>
            <w:shd w:val="clear" w:color="auto" w:fill="D9D9D9" w:themeFill="background1" w:themeFillShade="D9"/>
            <w:textDirection w:val="btLr"/>
            <w:vAlign w:val="center"/>
          </w:tcPr>
          <w:p w14:paraId="38BCB8B1" w14:textId="77777777" w:rsidR="000A596C" w:rsidRPr="00C63897" w:rsidRDefault="000A596C" w:rsidP="000A596C">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Учебная п</w:t>
            </w:r>
            <w:r w:rsidRPr="00C63897">
              <w:rPr>
                <w:rFonts w:ascii="Times New Roman" w:eastAsia="Times New Roman" w:hAnsi="Times New Roman" w:cs="Times New Roman"/>
                <w:lang w:eastAsia="ru-RU"/>
              </w:rPr>
              <w:t>рактик</w:t>
            </w:r>
            <w:r>
              <w:rPr>
                <w:rFonts w:ascii="Times New Roman" w:eastAsia="Times New Roman" w:hAnsi="Times New Roman" w:cs="Times New Roman"/>
                <w:lang w:eastAsia="ru-RU"/>
              </w:rPr>
              <w:t>а</w:t>
            </w:r>
          </w:p>
        </w:tc>
        <w:tc>
          <w:tcPr>
            <w:tcW w:w="216" w:type="pct"/>
            <w:shd w:val="clear" w:color="auto" w:fill="D9D9D9" w:themeFill="background1" w:themeFillShade="D9"/>
            <w:textDirection w:val="btLr"/>
          </w:tcPr>
          <w:p w14:paraId="3B064015" w14:textId="77777777" w:rsidR="000A596C" w:rsidRPr="00C63897" w:rsidRDefault="000A596C" w:rsidP="000A596C">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Производственная практика</w:t>
            </w:r>
          </w:p>
        </w:tc>
      </w:tr>
      <w:tr w:rsidR="000A596C" w:rsidRPr="005643D7" w14:paraId="4E841FD5" w14:textId="77777777" w:rsidTr="000A596C">
        <w:trPr>
          <w:cantSplit/>
          <w:trHeight w:val="73"/>
        </w:trPr>
        <w:tc>
          <w:tcPr>
            <w:tcW w:w="586" w:type="pct"/>
            <w:tcBorders>
              <w:bottom w:val="single" w:sz="4" w:space="0" w:color="auto"/>
            </w:tcBorders>
            <w:vAlign w:val="center"/>
          </w:tcPr>
          <w:p w14:paraId="052D0D8E" w14:textId="77777777" w:rsidR="000A596C" w:rsidRPr="00C13371" w:rsidRDefault="000A596C" w:rsidP="000A596C">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1</w:t>
            </w:r>
          </w:p>
        </w:tc>
        <w:tc>
          <w:tcPr>
            <w:tcW w:w="2061" w:type="pct"/>
            <w:tcBorders>
              <w:bottom w:val="single" w:sz="4" w:space="0" w:color="auto"/>
            </w:tcBorders>
            <w:vAlign w:val="center"/>
          </w:tcPr>
          <w:p w14:paraId="2C6DA9DF" w14:textId="77777777" w:rsidR="000A596C" w:rsidRPr="00C13371" w:rsidRDefault="000A596C" w:rsidP="000A596C">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iCs/>
                <w:sz w:val="16"/>
                <w:szCs w:val="16"/>
                <w:lang w:eastAsia="ru-RU"/>
              </w:rPr>
              <w:t>2</w:t>
            </w:r>
          </w:p>
        </w:tc>
        <w:tc>
          <w:tcPr>
            <w:tcW w:w="555" w:type="pct"/>
            <w:tcBorders>
              <w:bottom w:val="single" w:sz="4" w:space="0" w:color="auto"/>
            </w:tcBorders>
            <w:vAlign w:val="center"/>
          </w:tcPr>
          <w:p w14:paraId="061AAD14" w14:textId="77777777" w:rsidR="000A596C" w:rsidRPr="00C13371" w:rsidRDefault="000A596C" w:rsidP="000A596C">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iCs/>
                <w:sz w:val="16"/>
                <w:szCs w:val="16"/>
                <w:lang w:eastAsia="ru-RU"/>
              </w:rPr>
              <w:t>3</w:t>
            </w:r>
          </w:p>
        </w:tc>
        <w:tc>
          <w:tcPr>
            <w:tcW w:w="328" w:type="pct"/>
            <w:tcBorders>
              <w:bottom w:val="single" w:sz="4" w:space="0" w:color="auto"/>
            </w:tcBorders>
            <w:vAlign w:val="center"/>
          </w:tcPr>
          <w:p w14:paraId="486E7C4E" w14:textId="77777777" w:rsidR="000A596C" w:rsidRPr="00C13371" w:rsidRDefault="000A596C" w:rsidP="000A596C">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sz w:val="16"/>
                <w:szCs w:val="16"/>
                <w:lang w:eastAsia="ru-RU"/>
              </w:rPr>
              <w:t>4</w:t>
            </w:r>
          </w:p>
        </w:tc>
        <w:tc>
          <w:tcPr>
            <w:tcW w:w="277" w:type="pct"/>
            <w:shd w:val="clear" w:color="auto" w:fill="D9D9D9" w:themeFill="background1" w:themeFillShade="D9"/>
            <w:vAlign w:val="center"/>
          </w:tcPr>
          <w:p w14:paraId="51A3A456" w14:textId="77777777" w:rsidR="000A596C" w:rsidRPr="00C13371" w:rsidRDefault="000A596C" w:rsidP="000A596C">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5</w:t>
            </w:r>
          </w:p>
        </w:tc>
        <w:tc>
          <w:tcPr>
            <w:tcW w:w="292" w:type="pct"/>
            <w:vAlign w:val="center"/>
          </w:tcPr>
          <w:p w14:paraId="0DE45595" w14:textId="77777777" w:rsidR="000A596C" w:rsidRPr="00C13371" w:rsidRDefault="000A596C" w:rsidP="000A596C">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color w:val="000000"/>
                <w:sz w:val="16"/>
                <w:szCs w:val="16"/>
                <w:lang w:eastAsia="ru-RU"/>
              </w:rPr>
              <w:t>6</w:t>
            </w:r>
          </w:p>
        </w:tc>
        <w:tc>
          <w:tcPr>
            <w:tcW w:w="219" w:type="pct"/>
            <w:vAlign w:val="center"/>
          </w:tcPr>
          <w:p w14:paraId="0BB3DC8B" w14:textId="77777777" w:rsidR="000A596C" w:rsidRPr="005643D7" w:rsidRDefault="000A596C" w:rsidP="000A596C">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247" w:type="pct"/>
            <w:vAlign w:val="center"/>
          </w:tcPr>
          <w:p w14:paraId="0E2088CE" w14:textId="77777777" w:rsidR="000A596C" w:rsidRPr="005643D7" w:rsidRDefault="000A596C" w:rsidP="000A596C">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218" w:type="pct"/>
            <w:shd w:val="clear" w:color="auto" w:fill="D9D9D9" w:themeFill="background1" w:themeFillShade="D9"/>
          </w:tcPr>
          <w:p w14:paraId="112D052E" w14:textId="77777777" w:rsidR="000A596C" w:rsidRPr="005643D7" w:rsidRDefault="000A596C" w:rsidP="000A596C">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216" w:type="pct"/>
            <w:shd w:val="clear" w:color="auto" w:fill="D9D9D9" w:themeFill="background1" w:themeFillShade="D9"/>
          </w:tcPr>
          <w:p w14:paraId="072C6DFC" w14:textId="77777777" w:rsidR="000A596C" w:rsidRPr="005643D7" w:rsidRDefault="000A596C" w:rsidP="000A596C">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r>
      <w:tr w:rsidR="000A596C" w:rsidRPr="00C63897" w14:paraId="429BA916" w14:textId="77777777" w:rsidTr="000A596C">
        <w:tc>
          <w:tcPr>
            <w:tcW w:w="586" w:type="pct"/>
          </w:tcPr>
          <w:p w14:paraId="3DC60C90" w14:textId="77777777" w:rsidR="000A596C" w:rsidRPr="00E45CD2" w:rsidRDefault="000A596C" w:rsidP="000A596C">
            <w:pPr>
              <w:rPr>
                <w:rFonts w:ascii="Times New Roman" w:eastAsia="Times New Roman" w:hAnsi="Times New Roman" w:cs="Times New Roman"/>
                <w:bCs/>
                <w:color w:val="FF0000"/>
                <w:lang w:eastAsia="ru-RU"/>
              </w:rPr>
            </w:pPr>
            <w:proofErr w:type="gramStart"/>
            <w:r>
              <w:rPr>
                <w:rFonts w:ascii="Times New Roman" w:eastAsia="Times New Roman" w:hAnsi="Times New Roman" w:cs="Times New Roman"/>
                <w:bCs/>
                <w:lang w:eastAsia="ru-RU"/>
              </w:rPr>
              <w:t>ОК</w:t>
            </w:r>
            <w:proofErr w:type="gramEnd"/>
            <w:r>
              <w:rPr>
                <w:rFonts w:ascii="Times New Roman" w:eastAsia="Times New Roman" w:hAnsi="Times New Roman" w:cs="Times New Roman"/>
                <w:bCs/>
                <w:lang w:eastAsia="ru-RU"/>
              </w:rPr>
              <w:t xml:space="preserve"> 01, ОК 03, ПК 7.1 ПК 7.4</w:t>
            </w:r>
          </w:p>
        </w:tc>
        <w:tc>
          <w:tcPr>
            <w:tcW w:w="2061" w:type="pct"/>
          </w:tcPr>
          <w:p w14:paraId="71DCD683" w14:textId="77777777" w:rsidR="000A596C" w:rsidRPr="00E45CD2" w:rsidRDefault="000A596C" w:rsidP="000A596C">
            <w:pPr>
              <w:rPr>
                <w:rFonts w:ascii="Times New Roman" w:eastAsia="Times New Roman" w:hAnsi="Times New Roman" w:cs="Times New Roman"/>
                <w:color w:val="FF0000"/>
                <w:lang w:eastAsia="ru-RU"/>
              </w:rPr>
            </w:pPr>
            <w:r w:rsidRPr="001F57B3">
              <w:rPr>
                <w:rFonts w:ascii="Times New Roman" w:eastAsia="Times New Roman" w:hAnsi="Times New Roman" w:cs="Times New Roman"/>
                <w:bCs/>
                <w:lang w:eastAsia="ru-RU"/>
              </w:rPr>
              <w:t>Раздел 1.Соматические заболевания и беременность</w:t>
            </w:r>
          </w:p>
        </w:tc>
        <w:tc>
          <w:tcPr>
            <w:tcW w:w="555" w:type="pct"/>
          </w:tcPr>
          <w:p w14:paraId="401E5680" w14:textId="77777777" w:rsidR="000A596C" w:rsidRPr="00F941D2" w:rsidRDefault="000A596C" w:rsidP="000A596C">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182</w:t>
            </w:r>
          </w:p>
        </w:tc>
        <w:tc>
          <w:tcPr>
            <w:tcW w:w="328" w:type="pct"/>
          </w:tcPr>
          <w:p w14:paraId="66E95087" w14:textId="77777777" w:rsidR="000A596C" w:rsidRPr="00F941D2" w:rsidRDefault="000A596C" w:rsidP="000A596C">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136</w:t>
            </w:r>
          </w:p>
        </w:tc>
        <w:tc>
          <w:tcPr>
            <w:tcW w:w="277" w:type="pct"/>
            <w:shd w:val="clear" w:color="auto" w:fill="D9D9D9" w:themeFill="background1" w:themeFillShade="D9"/>
          </w:tcPr>
          <w:p w14:paraId="1FC337B1" w14:textId="77777777" w:rsidR="000A596C" w:rsidRPr="00F941D2" w:rsidRDefault="000A596C" w:rsidP="000A596C">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182</w:t>
            </w:r>
          </w:p>
        </w:tc>
        <w:tc>
          <w:tcPr>
            <w:tcW w:w="292" w:type="pct"/>
          </w:tcPr>
          <w:p w14:paraId="1F3C4351" w14:textId="77777777" w:rsidR="000A596C" w:rsidRPr="00F941D2" w:rsidRDefault="000A596C" w:rsidP="000A596C">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164</w:t>
            </w:r>
          </w:p>
        </w:tc>
        <w:tc>
          <w:tcPr>
            <w:tcW w:w="219" w:type="pct"/>
          </w:tcPr>
          <w:p w14:paraId="65EF2EE0" w14:textId="77777777" w:rsidR="000A596C" w:rsidRPr="00F941D2" w:rsidRDefault="000A596C" w:rsidP="000A596C">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247" w:type="pct"/>
          </w:tcPr>
          <w:p w14:paraId="23E626E9" w14:textId="77777777" w:rsidR="000A596C" w:rsidRPr="00F941D2" w:rsidRDefault="000A596C" w:rsidP="000A596C">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12</w:t>
            </w:r>
            <w:r w:rsidRPr="00F941D2">
              <w:rPr>
                <w:rFonts w:ascii="Times New Roman" w:eastAsia="Times New Roman" w:hAnsi="Times New Roman" w:cs="Times New Roman"/>
                <w:b/>
                <w:bCs/>
                <w:sz w:val="20"/>
                <w:szCs w:val="20"/>
                <w:lang w:eastAsia="ru-RU"/>
              </w:rPr>
              <w:t>-</w:t>
            </w:r>
          </w:p>
        </w:tc>
        <w:tc>
          <w:tcPr>
            <w:tcW w:w="218" w:type="pct"/>
            <w:shd w:val="clear" w:color="auto" w:fill="D9D9D9" w:themeFill="background1" w:themeFillShade="D9"/>
          </w:tcPr>
          <w:p w14:paraId="4F6F82D3" w14:textId="77777777" w:rsidR="000A596C" w:rsidRPr="00F941D2" w:rsidRDefault="000A596C" w:rsidP="000A596C">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216" w:type="pct"/>
            <w:shd w:val="clear" w:color="auto" w:fill="D9D9D9" w:themeFill="background1" w:themeFillShade="D9"/>
          </w:tcPr>
          <w:p w14:paraId="03FAABC0" w14:textId="77777777" w:rsidR="000A596C" w:rsidRPr="00F941D2" w:rsidRDefault="000A596C" w:rsidP="000A596C">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r>
      <w:tr w:rsidR="000A596C" w:rsidRPr="00C63897" w14:paraId="78B94037" w14:textId="77777777" w:rsidTr="000A596C">
        <w:trPr>
          <w:trHeight w:val="314"/>
        </w:trPr>
        <w:tc>
          <w:tcPr>
            <w:tcW w:w="586" w:type="pct"/>
          </w:tcPr>
          <w:p w14:paraId="68B27DA4" w14:textId="77777777" w:rsidR="000A596C" w:rsidRPr="00E45CD2" w:rsidRDefault="000A596C" w:rsidP="000A596C">
            <w:pPr>
              <w:rPr>
                <w:rFonts w:ascii="Times New Roman" w:eastAsia="Times New Roman" w:hAnsi="Times New Roman" w:cs="Times New Roman"/>
                <w:bCs/>
                <w:color w:val="FF0000"/>
                <w:lang w:eastAsia="ru-RU"/>
              </w:rPr>
            </w:pPr>
            <w:proofErr w:type="gramStart"/>
            <w:r>
              <w:rPr>
                <w:rFonts w:ascii="Times New Roman" w:eastAsia="Times New Roman" w:hAnsi="Times New Roman" w:cs="Times New Roman"/>
                <w:bCs/>
                <w:lang w:eastAsia="ru-RU"/>
              </w:rPr>
              <w:t>ОК</w:t>
            </w:r>
            <w:proofErr w:type="gramEnd"/>
            <w:r>
              <w:rPr>
                <w:rFonts w:ascii="Times New Roman" w:eastAsia="Times New Roman" w:hAnsi="Times New Roman" w:cs="Times New Roman"/>
                <w:bCs/>
                <w:lang w:eastAsia="ru-RU"/>
              </w:rPr>
              <w:t xml:space="preserve"> 01, ОК 03, ПК 7.1 ПК 7.4</w:t>
            </w:r>
          </w:p>
        </w:tc>
        <w:tc>
          <w:tcPr>
            <w:tcW w:w="2061" w:type="pct"/>
          </w:tcPr>
          <w:p w14:paraId="228AF5D0" w14:textId="77777777" w:rsidR="000A596C" w:rsidRPr="005A017E" w:rsidRDefault="000A596C" w:rsidP="000A596C">
            <w:pPr>
              <w:rPr>
                <w:rFonts w:ascii="Times New Roman" w:eastAsia="Times New Roman" w:hAnsi="Times New Roman" w:cs="Times New Roman"/>
                <w:lang w:eastAsia="ru-RU"/>
              </w:rPr>
            </w:pPr>
            <w:r w:rsidRPr="005A017E">
              <w:rPr>
                <w:rFonts w:ascii="Times New Roman" w:eastAsia="Times New Roman" w:hAnsi="Times New Roman" w:cs="Times New Roman"/>
                <w:bCs/>
                <w:lang w:eastAsia="ru-RU"/>
              </w:rPr>
              <w:t>Раздел 2. Хирургические заболевания и беременность</w:t>
            </w:r>
          </w:p>
        </w:tc>
        <w:tc>
          <w:tcPr>
            <w:tcW w:w="555" w:type="pct"/>
          </w:tcPr>
          <w:p w14:paraId="4805025B" w14:textId="77777777" w:rsidR="000A596C" w:rsidRPr="00F941D2" w:rsidRDefault="000A596C" w:rsidP="000A596C">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90</w:t>
            </w:r>
          </w:p>
        </w:tc>
        <w:tc>
          <w:tcPr>
            <w:tcW w:w="328" w:type="pct"/>
          </w:tcPr>
          <w:p w14:paraId="03383614" w14:textId="77777777" w:rsidR="000A596C" w:rsidRPr="00F941D2" w:rsidRDefault="000A596C" w:rsidP="000A596C">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36</w:t>
            </w:r>
          </w:p>
        </w:tc>
        <w:tc>
          <w:tcPr>
            <w:tcW w:w="277" w:type="pct"/>
            <w:shd w:val="clear" w:color="auto" w:fill="D9D9D9" w:themeFill="background1" w:themeFillShade="D9"/>
          </w:tcPr>
          <w:p w14:paraId="1E7F48A7" w14:textId="77777777" w:rsidR="000A596C" w:rsidRPr="00F941D2" w:rsidRDefault="000A596C" w:rsidP="000A596C">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78</w:t>
            </w:r>
          </w:p>
        </w:tc>
        <w:tc>
          <w:tcPr>
            <w:tcW w:w="292" w:type="pct"/>
          </w:tcPr>
          <w:p w14:paraId="1412E8AB" w14:textId="77777777" w:rsidR="000A596C" w:rsidRPr="00F941D2" w:rsidRDefault="000A596C" w:rsidP="000A596C">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42</w:t>
            </w:r>
          </w:p>
        </w:tc>
        <w:tc>
          <w:tcPr>
            <w:tcW w:w="219" w:type="pct"/>
          </w:tcPr>
          <w:p w14:paraId="3474A2DE" w14:textId="77777777" w:rsidR="000A596C" w:rsidRPr="00F941D2" w:rsidRDefault="000A596C" w:rsidP="000A596C">
            <w:pPr>
              <w:jc w:val="center"/>
              <w:rPr>
                <w:rFonts w:ascii="Times New Roman" w:eastAsia="Times New Roman" w:hAnsi="Times New Roman" w:cs="Times New Roman"/>
                <w:b/>
                <w:bCs/>
                <w:sz w:val="20"/>
                <w:szCs w:val="20"/>
                <w:lang w:eastAsia="ru-RU"/>
              </w:rPr>
            </w:pPr>
          </w:p>
        </w:tc>
        <w:tc>
          <w:tcPr>
            <w:tcW w:w="247" w:type="pct"/>
          </w:tcPr>
          <w:p w14:paraId="7998E1B5" w14:textId="77777777" w:rsidR="000A596C" w:rsidRPr="00F941D2" w:rsidRDefault="000A596C" w:rsidP="000A596C">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12</w:t>
            </w:r>
          </w:p>
        </w:tc>
        <w:tc>
          <w:tcPr>
            <w:tcW w:w="218" w:type="pct"/>
            <w:shd w:val="clear" w:color="auto" w:fill="D9D9D9" w:themeFill="background1" w:themeFillShade="D9"/>
          </w:tcPr>
          <w:p w14:paraId="7917CC65" w14:textId="77777777" w:rsidR="000A596C" w:rsidRPr="00F941D2" w:rsidRDefault="000A596C" w:rsidP="000A596C">
            <w:pPr>
              <w:jc w:val="center"/>
              <w:rPr>
                <w:rFonts w:ascii="Times New Roman" w:eastAsia="Times New Roman" w:hAnsi="Times New Roman" w:cs="Times New Roman"/>
                <w:b/>
                <w:bCs/>
                <w:sz w:val="20"/>
                <w:szCs w:val="20"/>
                <w:lang w:eastAsia="ru-RU"/>
              </w:rPr>
            </w:pPr>
          </w:p>
        </w:tc>
        <w:tc>
          <w:tcPr>
            <w:tcW w:w="216" w:type="pct"/>
            <w:shd w:val="clear" w:color="auto" w:fill="D9D9D9" w:themeFill="background1" w:themeFillShade="D9"/>
          </w:tcPr>
          <w:p w14:paraId="21093169" w14:textId="77777777" w:rsidR="000A596C" w:rsidRPr="00F941D2" w:rsidRDefault="000A596C" w:rsidP="000A596C">
            <w:pPr>
              <w:jc w:val="center"/>
              <w:rPr>
                <w:rFonts w:ascii="Times New Roman" w:eastAsia="Times New Roman" w:hAnsi="Times New Roman" w:cs="Times New Roman"/>
                <w:b/>
                <w:bCs/>
                <w:sz w:val="20"/>
                <w:szCs w:val="20"/>
                <w:lang w:eastAsia="ru-RU"/>
              </w:rPr>
            </w:pPr>
          </w:p>
        </w:tc>
      </w:tr>
      <w:tr w:rsidR="000A596C" w:rsidRPr="00C63897" w14:paraId="5E4DB1C4" w14:textId="77777777" w:rsidTr="000A596C">
        <w:trPr>
          <w:trHeight w:val="314"/>
        </w:trPr>
        <w:tc>
          <w:tcPr>
            <w:tcW w:w="586" w:type="pct"/>
          </w:tcPr>
          <w:p w14:paraId="75E16B39" w14:textId="77777777" w:rsidR="000A596C" w:rsidRPr="00E45CD2" w:rsidRDefault="000A596C" w:rsidP="000A596C">
            <w:pPr>
              <w:rPr>
                <w:rFonts w:ascii="Times New Roman" w:eastAsia="Times New Roman" w:hAnsi="Times New Roman" w:cs="Times New Roman"/>
                <w:bCs/>
                <w:color w:val="FF0000"/>
                <w:lang w:eastAsia="ru-RU"/>
              </w:rPr>
            </w:pPr>
            <w:proofErr w:type="gramStart"/>
            <w:r>
              <w:rPr>
                <w:rFonts w:ascii="Times New Roman" w:eastAsia="Times New Roman" w:hAnsi="Times New Roman" w:cs="Times New Roman"/>
                <w:bCs/>
                <w:lang w:eastAsia="ru-RU"/>
              </w:rPr>
              <w:t>ОК</w:t>
            </w:r>
            <w:proofErr w:type="gramEnd"/>
            <w:r>
              <w:rPr>
                <w:rFonts w:ascii="Times New Roman" w:eastAsia="Times New Roman" w:hAnsi="Times New Roman" w:cs="Times New Roman"/>
                <w:bCs/>
                <w:lang w:eastAsia="ru-RU"/>
              </w:rPr>
              <w:t xml:space="preserve"> 01, ОК 03, ПК 7.3</w:t>
            </w:r>
          </w:p>
        </w:tc>
        <w:tc>
          <w:tcPr>
            <w:tcW w:w="2061" w:type="pct"/>
          </w:tcPr>
          <w:p w14:paraId="63DB639D" w14:textId="77777777" w:rsidR="000A596C" w:rsidRPr="00E45CD2" w:rsidRDefault="000A596C" w:rsidP="000A596C">
            <w:pPr>
              <w:rPr>
                <w:rFonts w:ascii="Times New Roman" w:eastAsia="Times New Roman" w:hAnsi="Times New Roman" w:cs="Times New Roman"/>
                <w:bCs/>
                <w:color w:val="FF0000"/>
                <w:lang w:eastAsia="ru-RU"/>
              </w:rPr>
            </w:pPr>
            <w:r w:rsidRPr="0099640C">
              <w:rPr>
                <w:rFonts w:ascii="Times New Roman" w:eastAsia="Times New Roman" w:hAnsi="Times New Roman" w:cs="Times New Roman"/>
                <w:bCs/>
                <w:lang w:eastAsia="ru-RU"/>
              </w:rPr>
              <w:t>Раздел 3. Инфекционные заболевания и беременность</w:t>
            </w:r>
          </w:p>
        </w:tc>
        <w:tc>
          <w:tcPr>
            <w:tcW w:w="555" w:type="pct"/>
          </w:tcPr>
          <w:p w14:paraId="72896C40" w14:textId="77777777" w:rsidR="000A596C" w:rsidRPr="00F941D2" w:rsidRDefault="000A596C" w:rsidP="000A596C">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102</w:t>
            </w:r>
          </w:p>
        </w:tc>
        <w:tc>
          <w:tcPr>
            <w:tcW w:w="328" w:type="pct"/>
          </w:tcPr>
          <w:p w14:paraId="1D0ADADF" w14:textId="77777777" w:rsidR="000A596C" w:rsidRPr="00F941D2" w:rsidRDefault="000A596C" w:rsidP="000A596C">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60</w:t>
            </w:r>
          </w:p>
        </w:tc>
        <w:tc>
          <w:tcPr>
            <w:tcW w:w="277" w:type="pct"/>
            <w:shd w:val="clear" w:color="auto" w:fill="D9D9D9" w:themeFill="background1" w:themeFillShade="D9"/>
          </w:tcPr>
          <w:p w14:paraId="447B6E29" w14:textId="77777777" w:rsidR="000A596C" w:rsidRPr="00F941D2" w:rsidRDefault="000A596C" w:rsidP="000A596C">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102</w:t>
            </w:r>
          </w:p>
        </w:tc>
        <w:tc>
          <w:tcPr>
            <w:tcW w:w="292" w:type="pct"/>
          </w:tcPr>
          <w:p w14:paraId="4E3DE9DE" w14:textId="77777777" w:rsidR="000A596C" w:rsidRPr="00F941D2" w:rsidRDefault="000A596C" w:rsidP="000A596C">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86</w:t>
            </w:r>
          </w:p>
        </w:tc>
        <w:tc>
          <w:tcPr>
            <w:tcW w:w="219" w:type="pct"/>
          </w:tcPr>
          <w:p w14:paraId="3841D4B9" w14:textId="77777777" w:rsidR="000A596C" w:rsidRPr="00F941D2" w:rsidRDefault="000A596C" w:rsidP="000A596C">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247" w:type="pct"/>
          </w:tcPr>
          <w:p w14:paraId="508A8656" w14:textId="77777777" w:rsidR="000A596C" w:rsidRPr="00F941D2" w:rsidRDefault="000A596C" w:rsidP="000A596C">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12</w:t>
            </w:r>
          </w:p>
        </w:tc>
        <w:tc>
          <w:tcPr>
            <w:tcW w:w="218" w:type="pct"/>
            <w:shd w:val="clear" w:color="auto" w:fill="D9D9D9" w:themeFill="background1" w:themeFillShade="D9"/>
          </w:tcPr>
          <w:p w14:paraId="6D5075DE" w14:textId="77777777" w:rsidR="000A596C" w:rsidRPr="00F941D2" w:rsidRDefault="000A596C" w:rsidP="000A596C">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216" w:type="pct"/>
            <w:shd w:val="clear" w:color="auto" w:fill="D9D9D9" w:themeFill="background1" w:themeFillShade="D9"/>
          </w:tcPr>
          <w:p w14:paraId="42C6C3AE" w14:textId="77777777" w:rsidR="000A596C" w:rsidRPr="00F941D2" w:rsidRDefault="000A596C" w:rsidP="000A596C">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r>
      <w:tr w:rsidR="000A596C" w:rsidRPr="00C63897" w14:paraId="0440DF2D" w14:textId="77777777" w:rsidTr="000A596C">
        <w:trPr>
          <w:trHeight w:val="314"/>
        </w:trPr>
        <w:tc>
          <w:tcPr>
            <w:tcW w:w="586" w:type="pct"/>
          </w:tcPr>
          <w:p w14:paraId="65A997F3" w14:textId="77777777" w:rsidR="000A596C" w:rsidRPr="00C13371" w:rsidRDefault="000A596C" w:rsidP="000A596C">
            <w:pPr>
              <w:rPr>
                <w:rFonts w:ascii="Times New Roman" w:eastAsia="Times New Roman" w:hAnsi="Times New Roman" w:cs="Times New Roman"/>
                <w:bCs/>
                <w:lang w:eastAsia="ru-RU"/>
              </w:rPr>
            </w:pPr>
            <w:proofErr w:type="gramStart"/>
            <w:r>
              <w:rPr>
                <w:rFonts w:ascii="Times New Roman" w:eastAsia="Times New Roman" w:hAnsi="Times New Roman" w:cs="Times New Roman"/>
                <w:bCs/>
                <w:lang w:eastAsia="ru-RU"/>
              </w:rPr>
              <w:t>ОК</w:t>
            </w:r>
            <w:proofErr w:type="gramEnd"/>
            <w:r>
              <w:rPr>
                <w:rFonts w:ascii="Times New Roman" w:eastAsia="Times New Roman" w:hAnsi="Times New Roman" w:cs="Times New Roman"/>
                <w:bCs/>
                <w:lang w:eastAsia="ru-RU"/>
              </w:rPr>
              <w:t xml:space="preserve"> 01, ОК 03, ПК 7.4</w:t>
            </w:r>
          </w:p>
        </w:tc>
        <w:tc>
          <w:tcPr>
            <w:tcW w:w="2061" w:type="pct"/>
          </w:tcPr>
          <w:p w14:paraId="363726C3" w14:textId="77777777" w:rsidR="000A596C" w:rsidRPr="00E45CD2" w:rsidRDefault="000A596C" w:rsidP="000A596C">
            <w:pPr>
              <w:rPr>
                <w:rFonts w:ascii="Times New Roman" w:eastAsia="Times New Roman" w:hAnsi="Times New Roman" w:cs="Times New Roman"/>
                <w:bCs/>
                <w:color w:val="00B0F0"/>
                <w:lang w:eastAsia="ru-RU"/>
              </w:rPr>
            </w:pPr>
            <w:r w:rsidRPr="00C75008">
              <w:rPr>
                <w:rFonts w:ascii="Times New Roman" w:eastAsia="Times New Roman" w:hAnsi="Times New Roman" w:cs="Times New Roman"/>
                <w:bCs/>
                <w:lang w:eastAsia="ru-RU"/>
              </w:rPr>
              <w:t xml:space="preserve">Раздел 4. </w:t>
            </w:r>
            <w:r>
              <w:rPr>
                <w:rFonts w:ascii="Times New Roman" w:eastAsia="Times New Roman" w:hAnsi="Times New Roman" w:cs="Times New Roman"/>
                <w:bCs/>
                <w:lang w:eastAsia="ru-RU"/>
              </w:rPr>
              <w:t xml:space="preserve">Медицинская помощь </w:t>
            </w:r>
            <w:r w:rsidRPr="00C75008">
              <w:rPr>
                <w:rFonts w:ascii="Times New Roman" w:eastAsia="Times New Roman" w:hAnsi="Times New Roman" w:cs="Times New Roman"/>
                <w:bCs/>
                <w:lang w:eastAsia="ru-RU"/>
              </w:rPr>
              <w:t xml:space="preserve">детям при </w:t>
            </w:r>
            <w:r>
              <w:rPr>
                <w:rFonts w:ascii="Times New Roman" w:eastAsia="Times New Roman" w:hAnsi="Times New Roman" w:cs="Times New Roman"/>
                <w:bCs/>
                <w:lang w:eastAsia="ru-RU"/>
              </w:rPr>
              <w:t xml:space="preserve">соматических </w:t>
            </w:r>
            <w:r w:rsidRPr="00C75008">
              <w:rPr>
                <w:rFonts w:ascii="Times New Roman" w:eastAsia="Times New Roman" w:hAnsi="Times New Roman" w:cs="Times New Roman"/>
                <w:bCs/>
                <w:lang w:eastAsia="ru-RU"/>
              </w:rPr>
              <w:t xml:space="preserve">заболеваниях </w:t>
            </w:r>
          </w:p>
        </w:tc>
        <w:tc>
          <w:tcPr>
            <w:tcW w:w="555" w:type="pct"/>
          </w:tcPr>
          <w:p w14:paraId="7CD6C660" w14:textId="77777777" w:rsidR="000A596C" w:rsidRPr="00F941D2" w:rsidRDefault="000A596C" w:rsidP="000A596C">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90</w:t>
            </w:r>
          </w:p>
        </w:tc>
        <w:tc>
          <w:tcPr>
            <w:tcW w:w="328" w:type="pct"/>
          </w:tcPr>
          <w:p w14:paraId="56855246" w14:textId="77777777" w:rsidR="000A596C" w:rsidRPr="00F941D2" w:rsidRDefault="000A596C" w:rsidP="000A596C">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60</w:t>
            </w:r>
          </w:p>
        </w:tc>
        <w:tc>
          <w:tcPr>
            <w:tcW w:w="277" w:type="pct"/>
            <w:shd w:val="clear" w:color="auto" w:fill="D9D9D9" w:themeFill="background1" w:themeFillShade="D9"/>
          </w:tcPr>
          <w:p w14:paraId="53B23BF1" w14:textId="77777777" w:rsidR="000A596C" w:rsidRPr="00F941D2" w:rsidRDefault="000A596C" w:rsidP="000A596C">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90</w:t>
            </w:r>
          </w:p>
        </w:tc>
        <w:tc>
          <w:tcPr>
            <w:tcW w:w="292" w:type="pct"/>
          </w:tcPr>
          <w:p w14:paraId="77B277B2" w14:textId="77777777" w:rsidR="000A596C" w:rsidRPr="00F941D2" w:rsidRDefault="000A596C" w:rsidP="000A596C">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72</w:t>
            </w:r>
          </w:p>
        </w:tc>
        <w:tc>
          <w:tcPr>
            <w:tcW w:w="219" w:type="pct"/>
          </w:tcPr>
          <w:p w14:paraId="14A6DE21" w14:textId="77777777" w:rsidR="000A596C" w:rsidRPr="00F941D2" w:rsidRDefault="000A596C" w:rsidP="000A596C">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247" w:type="pct"/>
          </w:tcPr>
          <w:p w14:paraId="60A45235" w14:textId="77777777" w:rsidR="000A596C" w:rsidRPr="00F941D2" w:rsidRDefault="000A596C" w:rsidP="000A596C">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12</w:t>
            </w:r>
          </w:p>
        </w:tc>
        <w:tc>
          <w:tcPr>
            <w:tcW w:w="218" w:type="pct"/>
            <w:shd w:val="clear" w:color="auto" w:fill="D9D9D9" w:themeFill="background1" w:themeFillShade="D9"/>
          </w:tcPr>
          <w:p w14:paraId="1AF29A44" w14:textId="77777777" w:rsidR="000A596C" w:rsidRPr="00F941D2" w:rsidRDefault="000A596C" w:rsidP="000A596C">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216" w:type="pct"/>
            <w:shd w:val="clear" w:color="auto" w:fill="D9D9D9" w:themeFill="background1" w:themeFillShade="D9"/>
          </w:tcPr>
          <w:p w14:paraId="6814E277" w14:textId="77777777" w:rsidR="000A596C" w:rsidRPr="00F941D2" w:rsidRDefault="000A596C" w:rsidP="000A596C">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r>
      <w:tr w:rsidR="000A596C" w:rsidRPr="00C63897" w14:paraId="4718159E" w14:textId="77777777" w:rsidTr="000A596C">
        <w:trPr>
          <w:trHeight w:val="314"/>
        </w:trPr>
        <w:tc>
          <w:tcPr>
            <w:tcW w:w="586" w:type="pct"/>
          </w:tcPr>
          <w:p w14:paraId="47BE830F" w14:textId="77777777" w:rsidR="000A596C" w:rsidRPr="00C63897" w:rsidRDefault="000A596C" w:rsidP="000A596C">
            <w:pPr>
              <w:rPr>
                <w:rFonts w:ascii="Times New Roman" w:eastAsia="Times New Roman" w:hAnsi="Times New Roman" w:cs="Times New Roman"/>
                <w:lang w:eastAsia="ru-RU"/>
              </w:rPr>
            </w:pPr>
          </w:p>
        </w:tc>
        <w:tc>
          <w:tcPr>
            <w:tcW w:w="2061" w:type="pct"/>
          </w:tcPr>
          <w:p w14:paraId="72B6BBC0" w14:textId="77777777" w:rsidR="000A596C" w:rsidRPr="00C63897" w:rsidRDefault="000A596C" w:rsidP="000A596C">
            <w:pPr>
              <w:rPr>
                <w:rFonts w:ascii="Times New Roman" w:eastAsia="Times New Roman" w:hAnsi="Times New Roman" w:cs="Times New Roman"/>
                <w:b/>
                <w:bCs/>
                <w:u w:val="single"/>
                <w:lang w:eastAsia="ru-RU"/>
              </w:rPr>
            </w:pPr>
            <w:r w:rsidRPr="00C63897">
              <w:rPr>
                <w:rFonts w:ascii="Times New Roman" w:eastAsia="Times New Roman" w:hAnsi="Times New Roman" w:cs="Times New Roman"/>
                <w:lang w:eastAsia="ru-RU"/>
              </w:rPr>
              <w:t>Производственная практика</w:t>
            </w:r>
          </w:p>
        </w:tc>
        <w:tc>
          <w:tcPr>
            <w:tcW w:w="555" w:type="pct"/>
          </w:tcPr>
          <w:p w14:paraId="674DA4C4" w14:textId="77777777" w:rsidR="000A596C" w:rsidRPr="00F941D2" w:rsidRDefault="000A596C" w:rsidP="000A596C">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72</w:t>
            </w:r>
          </w:p>
        </w:tc>
        <w:tc>
          <w:tcPr>
            <w:tcW w:w="328" w:type="pct"/>
          </w:tcPr>
          <w:p w14:paraId="28B6E253" w14:textId="77777777" w:rsidR="000A596C" w:rsidRPr="00F941D2" w:rsidRDefault="000A596C" w:rsidP="000A596C">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bCs/>
                <w:sz w:val="20"/>
                <w:szCs w:val="20"/>
                <w:lang w:eastAsia="ru-RU"/>
              </w:rPr>
              <w:t>72</w:t>
            </w:r>
          </w:p>
        </w:tc>
        <w:tc>
          <w:tcPr>
            <w:tcW w:w="277" w:type="pct"/>
            <w:shd w:val="clear" w:color="auto" w:fill="D9D9D9" w:themeFill="background1" w:themeFillShade="D9"/>
          </w:tcPr>
          <w:p w14:paraId="0B154BF1" w14:textId="77777777" w:rsidR="000A596C" w:rsidRPr="00F941D2" w:rsidRDefault="000A596C" w:rsidP="000A596C">
            <w:pPr>
              <w:jc w:val="center"/>
              <w:rPr>
                <w:rFonts w:ascii="Times New Roman" w:eastAsia="Times New Roman" w:hAnsi="Times New Roman" w:cs="Times New Roman"/>
                <w:b/>
                <w:bCs/>
                <w:sz w:val="20"/>
                <w:szCs w:val="20"/>
                <w:lang w:eastAsia="ru-RU"/>
              </w:rPr>
            </w:pPr>
          </w:p>
        </w:tc>
        <w:tc>
          <w:tcPr>
            <w:tcW w:w="758" w:type="pct"/>
            <w:gridSpan w:val="3"/>
            <w:shd w:val="clear" w:color="auto" w:fill="auto"/>
          </w:tcPr>
          <w:p w14:paraId="4B0F2275" w14:textId="77777777" w:rsidR="000A596C" w:rsidRPr="00F941D2" w:rsidRDefault="000A596C" w:rsidP="000A596C">
            <w:pPr>
              <w:jc w:val="center"/>
              <w:rPr>
                <w:rFonts w:ascii="Times New Roman" w:eastAsia="Times New Roman" w:hAnsi="Times New Roman" w:cs="Times New Roman"/>
                <w:b/>
                <w:bCs/>
                <w:sz w:val="20"/>
                <w:szCs w:val="20"/>
                <w:lang w:eastAsia="ru-RU"/>
              </w:rPr>
            </w:pPr>
          </w:p>
        </w:tc>
        <w:tc>
          <w:tcPr>
            <w:tcW w:w="218" w:type="pct"/>
            <w:shd w:val="clear" w:color="auto" w:fill="D9D9D9" w:themeFill="background1" w:themeFillShade="D9"/>
          </w:tcPr>
          <w:p w14:paraId="1EA9CE67" w14:textId="77777777" w:rsidR="000A596C" w:rsidRPr="00F941D2" w:rsidRDefault="000A596C" w:rsidP="000A596C">
            <w:pPr>
              <w:jc w:val="center"/>
              <w:rPr>
                <w:rFonts w:ascii="Times New Roman" w:eastAsia="Times New Roman" w:hAnsi="Times New Roman" w:cs="Times New Roman"/>
                <w:b/>
                <w:bCs/>
                <w:sz w:val="20"/>
                <w:szCs w:val="20"/>
                <w:lang w:eastAsia="ru-RU"/>
              </w:rPr>
            </w:pPr>
          </w:p>
        </w:tc>
        <w:tc>
          <w:tcPr>
            <w:tcW w:w="216" w:type="pct"/>
            <w:shd w:val="clear" w:color="auto" w:fill="D9D9D9" w:themeFill="background1" w:themeFillShade="D9"/>
          </w:tcPr>
          <w:p w14:paraId="73600E78" w14:textId="77777777" w:rsidR="000A596C" w:rsidRPr="00F941D2" w:rsidRDefault="000A596C" w:rsidP="000A596C">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72</w:t>
            </w:r>
          </w:p>
        </w:tc>
      </w:tr>
      <w:tr w:rsidR="000A596C" w:rsidRPr="00C63897" w14:paraId="66F289CF" w14:textId="77777777" w:rsidTr="000A596C">
        <w:tc>
          <w:tcPr>
            <w:tcW w:w="586" w:type="pct"/>
          </w:tcPr>
          <w:p w14:paraId="02022A57" w14:textId="77777777" w:rsidR="000A596C" w:rsidRPr="00C63897" w:rsidRDefault="000A596C" w:rsidP="000A596C">
            <w:pPr>
              <w:suppressAutoHyphens/>
              <w:rPr>
                <w:rFonts w:ascii="Times New Roman" w:eastAsia="Times New Roman" w:hAnsi="Times New Roman" w:cs="Times New Roman"/>
                <w:lang w:eastAsia="ru-RU"/>
              </w:rPr>
            </w:pPr>
          </w:p>
        </w:tc>
        <w:tc>
          <w:tcPr>
            <w:tcW w:w="2061" w:type="pct"/>
          </w:tcPr>
          <w:p w14:paraId="281EFA36" w14:textId="77777777" w:rsidR="000A596C" w:rsidRPr="00C63897" w:rsidRDefault="000A596C" w:rsidP="000A596C">
            <w:pPr>
              <w:suppressAutoHyphens/>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Промежуточная аттестация</w:t>
            </w:r>
          </w:p>
        </w:tc>
        <w:tc>
          <w:tcPr>
            <w:tcW w:w="555" w:type="pct"/>
          </w:tcPr>
          <w:p w14:paraId="4771C2B6" w14:textId="77777777" w:rsidR="000A596C" w:rsidRPr="00F941D2" w:rsidRDefault="000A596C" w:rsidP="000A596C">
            <w:pPr>
              <w:suppressAutoHyphens/>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42</w:t>
            </w:r>
          </w:p>
        </w:tc>
        <w:tc>
          <w:tcPr>
            <w:tcW w:w="328" w:type="pct"/>
            <w:shd w:val="clear" w:color="auto" w:fill="auto"/>
          </w:tcPr>
          <w:p w14:paraId="72478978" w14:textId="77777777" w:rsidR="000A596C" w:rsidRPr="00F941D2" w:rsidRDefault="000A596C" w:rsidP="000A596C">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30</w:t>
            </w:r>
          </w:p>
        </w:tc>
        <w:tc>
          <w:tcPr>
            <w:tcW w:w="277" w:type="pct"/>
            <w:shd w:val="clear" w:color="auto" w:fill="D9D9D9" w:themeFill="background1" w:themeFillShade="D9"/>
          </w:tcPr>
          <w:p w14:paraId="3D71BA21" w14:textId="77777777" w:rsidR="000A596C" w:rsidRPr="00F941D2" w:rsidRDefault="000A596C" w:rsidP="000A596C">
            <w:pPr>
              <w:jc w:val="center"/>
              <w:rPr>
                <w:rFonts w:ascii="Times New Roman" w:eastAsia="Times New Roman" w:hAnsi="Times New Roman" w:cs="Times New Roman"/>
                <w:i/>
                <w:sz w:val="20"/>
                <w:szCs w:val="20"/>
                <w:lang w:eastAsia="ru-RU"/>
              </w:rPr>
            </w:pPr>
          </w:p>
        </w:tc>
        <w:tc>
          <w:tcPr>
            <w:tcW w:w="758" w:type="pct"/>
            <w:gridSpan w:val="3"/>
            <w:shd w:val="clear" w:color="auto" w:fill="auto"/>
          </w:tcPr>
          <w:p w14:paraId="4EFE4F71" w14:textId="77777777" w:rsidR="000A596C" w:rsidRPr="00F941D2" w:rsidRDefault="000A596C" w:rsidP="000A596C">
            <w:pPr>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                  12</w:t>
            </w:r>
          </w:p>
        </w:tc>
        <w:tc>
          <w:tcPr>
            <w:tcW w:w="218" w:type="pct"/>
            <w:shd w:val="clear" w:color="auto" w:fill="D9D9D9" w:themeFill="background1" w:themeFillShade="D9"/>
          </w:tcPr>
          <w:p w14:paraId="0D3A7885" w14:textId="77777777" w:rsidR="000A596C" w:rsidRPr="00F941D2" w:rsidRDefault="000A596C" w:rsidP="000A596C">
            <w:pPr>
              <w:jc w:val="center"/>
              <w:rPr>
                <w:rFonts w:ascii="Times New Roman" w:eastAsia="Times New Roman" w:hAnsi="Times New Roman" w:cs="Times New Roman"/>
                <w:i/>
                <w:sz w:val="20"/>
                <w:szCs w:val="20"/>
                <w:lang w:eastAsia="ru-RU"/>
              </w:rPr>
            </w:pPr>
          </w:p>
        </w:tc>
        <w:tc>
          <w:tcPr>
            <w:tcW w:w="216" w:type="pct"/>
            <w:shd w:val="clear" w:color="auto" w:fill="D9D9D9" w:themeFill="background1" w:themeFillShade="D9"/>
          </w:tcPr>
          <w:p w14:paraId="172E5153" w14:textId="77777777" w:rsidR="000A596C" w:rsidRPr="00F941D2" w:rsidRDefault="000A596C" w:rsidP="000A596C">
            <w:pPr>
              <w:jc w:val="center"/>
              <w:rPr>
                <w:rFonts w:ascii="Times New Roman" w:eastAsia="Times New Roman" w:hAnsi="Times New Roman" w:cs="Times New Roman"/>
                <w:i/>
                <w:sz w:val="20"/>
                <w:szCs w:val="20"/>
                <w:lang w:eastAsia="ru-RU"/>
              </w:rPr>
            </w:pPr>
          </w:p>
        </w:tc>
      </w:tr>
      <w:tr w:rsidR="000A596C" w:rsidRPr="00C63897" w14:paraId="6E4DFDD1" w14:textId="77777777" w:rsidTr="000A596C">
        <w:trPr>
          <w:trHeight w:val="217"/>
        </w:trPr>
        <w:tc>
          <w:tcPr>
            <w:tcW w:w="586" w:type="pct"/>
          </w:tcPr>
          <w:p w14:paraId="019DADEF" w14:textId="77777777" w:rsidR="000A596C" w:rsidRPr="00C63897" w:rsidRDefault="000A596C" w:rsidP="000A596C">
            <w:pPr>
              <w:rPr>
                <w:rFonts w:ascii="Times New Roman" w:eastAsia="Times New Roman" w:hAnsi="Times New Roman" w:cs="Times New Roman"/>
                <w:b/>
                <w:i/>
                <w:lang w:eastAsia="ru-RU"/>
              </w:rPr>
            </w:pPr>
          </w:p>
        </w:tc>
        <w:tc>
          <w:tcPr>
            <w:tcW w:w="2061" w:type="pct"/>
          </w:tcPr>
          <w:p w14:paraId="1926543D" w14:textId="77777777" w:rsidR="000A596C" w:rsidRPr="00C63897" w:rsidRDefault="000A596C" w:rsidP="000A596C">
            <w:pPr>
              <w:rPr>
                <w:rFonts w:ascii="Times New Roman" w:eastAsia="Times New Roman" w:hAnsi="Times New Roman" w:cs="Times New Roman"/>
                <w:b/>
                <w:i/>
                <w:lang w:eastAsia="ru-RU"/>
              </w:rPr>
            </w:pPr>
            <w:r w:rsidRPr="00C63897">
              <w:rPr>
                <w:rFonts w:ascii="Times New Roman" w:eastAsia="Times New Roman" w:hAnsi="Times New Roman" w:cs="Times New Roman"/>
                <w:b/>
                <w:i/>
                <w:lang w:eastAsia="ru-RU"/>
              </w:rPr>
              <w:t xml:space="preserve">Всего: </w:t>
            </w:r>
          </w:p>
        </w:tc>
        <w:tc>
          <w:tcPr>
            <w:tcW w:w="555" w:type="pct"/>
          </w:tcPr>
          <w:p w14:paraId="6E7A544B" w14:textId="77777777" w:rsidR="000A596C" w:rsidRPr="00F941D2" w:rsidRDefault="000A596C" w:rsidP="000A596C">
            <w:pPr>
              <w:jc w:val="center"/>
              <w:rPr>
                <w:rFonts w:ascii="Times New Roman" w:eastAsia="Times New Roman" w:hAnsi="Times New Roman" w:cs="Times New Roman"/>
                <w:b/>
                <w:i/>
                <w:iCs/>
                <w:sz w:val="20"/>
                <w:szCs w:val="20"/>
                <w:lang w:eastAsia="ru-RU"/>
              </w:rPr>
            </w:pPr>
            <w:r>
              <w:rPr>
                <w:rFonts w:ascii="Times New Roman" w:eastAsia="Times New Roman" w:hAnsi="Times New Roman" w:cs="Times New Roman"/>
                <w:b/>
                <w:bCs/>
                <w:i/>
                <w:iCs/>
                <w:sz w:val="20"/>
                <w:szCs w:val="20"/>
                <w:lang w:eastAsia="ru-RU"/>
              </w:rPr>
              <w:t>530</w:t>
            </w:r>
          </w:p>
        </w:tc>
        <w:tc>
          <w:tcPr>
            <w:tcW w:w="328" w:type="pct"/>
          </w:tcPr>
          <w:p w14:paraId="6600A60F" w14:textId="77777777" w:rsidR="000A596C" w:rsidRPr="00F941D2" w:rsidRDefault="000A596C" w:rsidP="000A596C">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364</w:t>
            </w:r>
          </w:p>
        </w:tc>
        <w:tc>
          <w:tcPr>
            <w:tcW w:w="277" w:type="pct"/>
            <w:shd w:val="clear" w:color="auto" w:fill="D9D9D9" w:themeFill="background1" w:themeFillShade="D9"/>
          </w:tcPr>
          <w:p w14:paraId="41EF89C1" w14:textId="77777777" w:rsidR="000A596C" w:rsidRPr="00F941D2" w:rsidRDefault="000A596C" w:rsidP="000A596C">
            <w:pPr>
              <w:jc w:val="center"/>
              <w:rPr>
                <w:rFonts w:ascii="Times New Roman" w:eastAsia="Times New Roman" w:hAnsi="Times New Roman" w:cs="Times New Roman"/>
                <w:b/>
                <w:i/>
                <w:sz w:val="20"/>
                <w:szCs w:val="20"/>
                <w:lang w:eastAsia="ru-RU"/>
              </w:rPr>
            </w:pPr>
          </w:p>
        </w:tc>
        <w:tc>
          <w:tcPr>
            <w:tcW w:w="292" w:type="pct"/>
          </w:tcPr>
          <w:p w14:paraId="1D849811" w14:textId="77777777" w:rsidR="000A596C" w:rsidRPr="00F941D2" w:rsidRDefault="000A596C" w:rsidP="000A596C">
            <w:pPr>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368</w:t>
            </w:r>
          </w:p>
        </w:tc>
        <w:tc>
          <w:tcPr>
            <w:tcW w:w="219" w:type="pct"/>
          </w:tcPr>
          <w:p w14:paraId="02CA8DAF" w14:textId="77777777" w:rsidR="000A596C" w:rsidRPr="00F941D2" w:rsidRDefault="000A596C" w:rsidP="000A596C">
            <w:pPr>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w:t>
            </w:r>
          </w:p>
        </w:tc>
        <w:tc>
          <w:tcPr>
            <w:tcW w:w="247" w:type="pct"/>
          </w:tcPr>
          <w:p w14:paraId="2FAA2D52" w14:textId="77777777" w:rsidR="000A596C" w:rsidRPr="00F941D2" w:rsidRDefault="000A596C" w:rsidP="000A596C">
            <w:pPr>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60</w:t>
            </w:r>
          </w:p>
        </w:tc>
        <w:tc>
          <w:tcPr>
            <w:tcW w:w="218" w:type="pct"/>
            <w:shd w:val="clear" w:color="auto" w:fill="D9D9D9" w:themeFill="background1" w:themeFillShade="D9"/>
          </w:tcPr>
          <w:p w14:paraId="2E9965DB" w14:textId="77777777" w:rsidR="000A596C" w:rsidRPr="00F941D2" w:rsidRDefault="000A596C" w:rsidP="000A596C">
            <w:pPr>
              <w:jc w:val="center"/>
              <w:rPr>
                <w:rFonts w:ascii="Times New Roman" w:eastAsia="Times New Roman" w:hAnsi="Times New Roman" w:cs="Times New Roman"/>
                <w:b/>
                <w:sz w:val="20"/>
                <w:szCs w:val="20"/>
                <w:lang w:eastAsia="ru-RU"/>
              </w:rPr>
            </w:pPr>
            <w:r w:rsidRPr="00F941D2">
              <w:rPr>
                <w:rFonts w:ascii="Times New Roman" w:eastAsia="Times New Roman" w:hAnsi="Times New Roman" w:cs="Times New Roman"/>
                <w:b/>
                <w:sz w:val="20"/>
                <w:szCs w:val="20"/>
                <w:lang w:eastAsia="ru-RU"/>
              </w:rPr>
              <w:t>Х</w:t>
            </w:r>
          </w:p>
        </w:tc>
        <w:tc>
          <w:tcPr>
            <w:tcW w:w="216" w:type="pct"/>
            <w:shd w:val="clear" w:color="auto" w:fill="D9D9D9" w:themeFill="background1" w:themeFillShade="D9"/>
          </w:tcPr>
          <w:p w14:paraId="4DE53C7A" w14:textId="77777777" w:rsidR="000A596C" w:rsidRPr="00F941D2" w:rsidRDefault="000A596C" w:rsidP="000A596C">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72</w:t>
            </w:r>
          </w:p>
        </w:tc>
      </w:tr>
    </w:tbl>
    <w:p w14:paraId="410F318A" w14:textId="77777777" w:rsidR="000A596C" w:rsidRDefault="000A596C" w:rsidP="000A596C">
      <w:pPr>
        <w:pStyle w:val="114"/>
        <w:rPr>
          <w:rFonts w:ascii="Times New Roman" w:hAnsi="Times New Roman"/>
        </w:rPr>
        <w:sectPr w:rsidR="000A596C" w:rsidSect="000A596C">
          <w:pgSz w:w="16838" w:h="11906" w:orient="landscape"/>
          <w:pgMar w:top="1701" w:right="1134" w:bottom="567" w:left="1134" w:header="709" w:footer="709" w:gutter="0"/>
          <w:cols w:space="708"/>
          <w:docGrid w:linePitch="360"/>
        </w:sectPr>
      </w:pPr>
    </w:p>
    <w:p w14:paraId="7EEC4349" w14:textId="77777777" w:rsidR="000A596C" w:rsidRPr="00782EFC" w:rsidRDefault="000A596C" w:rsidP="000A596C">
      <w:pPr>
        <w:pStyle w:val="114"/>
        <w:rPr>
          <w:rFonts w:ascii="Times New Roman" w:hAnsi="Times New Roman"/>
        </w:rPr>
      </w:pPr>
      <w:r w:rsidRPr="00782EFC">
        <w:rPr>
          <w:rFonts w:ascii="Times New Roman" w:hAnsi="Times New Roman"/>
        </w:rPr>
        <w:lastRenderedPageBreak/>
        <w:t>2.3. </w:t>
      </w:r>
      <w:r>
        <w:rPr>
          <w:rFonts w:ascii="Times New Roman" w:hAnsi="Times New Roman"/>
        </w:rPr>
        <w:t>С</w:t>
      </w:r>
      <w:r w:rsidRPr="00782EFC">
        <w:rPr>
          <w:rFonts w:ascii="Times New Roman" w:hAnsi="Times New Roman"/>
        </w:rPr>
        <w:t xml:space="preserve">одержание </w:t>
      </w:r>
      <w:r>
        <w:rPr>
          <w:rFonts w:ascii="Times New Roman" w:hAnsi="Times New Roman"/>
        </w:rPr>
        <w:t>профессионального модуля</w:t>
      </w:r>
    </w:p>
    <w:tbl>
      <w:tblPr>
        <w:tblW w:w="14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1"/>
        <w:gridCol w:w="188"/>
        <w:gridCol w:w="8009"/>
        <w:gridCol w:w="1748"/>
        <w:gridCol w:w="2008"/>
      </w:tblGrid>
      <w:tr w:rsidR="000A596C" w:rsidRPr="009A6826" w14:paraId="2F1E6E03" w14:textId="77777777" w:rsidTr="000A596C">
        <w:trPr>
          <w:trHeight w:val="903"/>
        </w:trPr>
        <w:tc>
          <w:tcPr>
            <w:tcW w:w="2671" w:type="dxa"/>
            <w:vAlign w:val="center"/>
          </w:tcPr>
          <w:p w14:paraId="48DE44A6" w14:textId="77777777" w:rsidR="000A596C" w:rsidRPr="00C63897" w:rsidRDefault="000A596C" w:rsidP="000A596C">
            <w:pPr>
              <w:spacing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Наименование разделов и тем</w:t>
            </w:r>
          </w:p>
        </w:tc>
        <w:tc>
          <w:tcPr>
            <w:tcW w:w="8197" w:type="dxa"/>
            <w:gridSpan w:val="2"/>
            <w:vAlign w:val="center"/>
          </w:tcPr>
          <w:p w14:paraId="11FC7B56" w14:textId="77777777" w:rsidR="000A596C" w:rsidRPr="00C63897" w:rsidRDefault="000A596C" w:rsidP="000A596C">
            <w:pPr>
              <w:suppressAutoHyphens/>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С</w:t>
            </w:r>
            <w:r w:rsidRPr="00C63897">
              <w:rPr>
                <w:rFonts w:ascii="Times New Roman" w:eastAsia="Times New Roman" w:hAnsi="Times New Roman" w:cs="Times New Roman"/>
                <w:b/>
                <w:bCs/>
                <w:lang w:eastAsia="ru-RU"/>
              </w:rPr>
              <w:t xml:space="preserve">одержание учебного материала, </w:t>
            </w:r>
            <w:proofErr w:type="gramStart"/>
            <w:r w:rsidRPr="00C63897">
              <w:rPr>
                <w:rFonts w:ascii="Times New Roman" w:eastAsia="Times New Roman" w:hAnsi="Times New Roman" w:cs="Times New Roman"/>
                <w:b/>
                <w:bCs/>
                <w:lang w:eastAsia="ru-RU"/>
              </w:rPr>
              <w:t>практически</w:t>
            </w:r>
            <w:r>
              <w:rPr>
                <w:rFonts w:ascii="Times New Roman" w:eastAsia="Times New Roman" w:hAnsi="Times New Roman" w:cs="Times New Roman"/>
                <w:b/>
                <w:bCs/>
                <w:lang w:eastAsia="ru-RU"/>
              </w:rPr>
              <w:t>х</w:t>
            </w:r>
            <w:proofErr w:type="gramEnd"/>
            <w:r w:rsidRPr="00C63897">
              <w:rPr>
                <w:rFonts w:ascii="Times New Roman" w:eastAsia="Times New Roman" w:hAnsi="Times New Roman" w:cs="Times New Roman"/>
                <w:b/>
                <w:bCs/>
                <w:lang w:eastAsia="ru-RU"/>
              </w:rPr>
              <w:t xml:space="preserve"> и лабораторны</w:t>
            </w:r>
            <w:r>
              <w:rPr>
                <w:rFonts w:ascii="Times New Roman" w:eastAsia="Times New Roman" w:hAnsi="Times New Roman" w:cs="Times New Roman"/>
                <w:b/>
                <w:bCs/>
                <w:lang w:eastAsia="ru-RU"/>
              </w:rPr>
              <w:t>х занятия</w:t>
            </w:r>
          </w:p>
        </w:tc>
        <w:tc>
          <w:tcPr>
            <w:tcW w:w="1748" w:type="dxa"/>
          </w:tcPr>
          <w:p w14:paraId="1E143C5B" w14:textId="77777777" w:rsidR="000A596C" w:rsidRDefault="000A596C" w:rsidP="000A596C">
            <w:pPr>
              <w:suppressAutoHyphens/>
              <w:jc w:val="center"/>
              <w:rPr>
                <w:rFonts w:ascii="Times New Roman" w:eastAsia="Times New Roman" w:hAnsi="Times New Roman" w:cs="Times New Roman"/>
                <w:b/>
                <w:bCs/>
                <w:lang w:eastAsia="ru-RU"/>
              </w:rPr>
            </w:pPr>
            <w:r w:rsidRPr="0092473B">
              <w:rPr>
                <w:rFonts w:ascii="Times New Roman" w:hAnsi="Times New Roman"/>
                <w:b/>
                <w:bCs/>
                <w:sz w:val="24"/>
                <w:szCs w:val="24"/>
              </w:rPr>
              <w:t xml:space="preserve">Объем, </w:t>
            </w:r>
            <w:proofErr w:type="spellStart"/>
            <w:r w:rsidRPr="0092473B">
              <w:rPr>
                <w:rFonts w:ascii="Times New Roman" w:hAnsi="Times New Roman"/>
                <w:b/>
                <w:bCs/>
                <w:sz w:val="24"/>
                <w:szCs w:val="24"/>
              </w:rPr>
              <w:t>ак</w:t>
            </w:r>
            <w:proofErr w:type="spellEnd"/>
            <w:r w:rsidRPr="0092473B">
              <w:rPr>
                <w:rFonts w:ascii="Times New Roman" w:hAnsi="Times New Roman"/>
                <w:b/>
                <w:bCs/>
                <w:sz w:val="24"/>
                <w:szCs w:val="24"/>
              </w:rPr>
              <w:t xml:space="preserve">. ч. / </w:t>
            </w:r>
            <w:r w:rsidRPr="0092473B">
              <w:rPr>
                <w:rFonts w:ascii="Times New Roman" w:hAnsi="Times New Roman"/>
                <w:b/>
                <w:bCs/>
                <w:sz w:val="24"/>
                <w:szCs w:val="24"/>
              </w:rPr>
              <w:br/>
              <w:t xml:space="preserve">в том числе </w:t>
            </w:r>
            <w:r w:rsidRPr="0092473B">
              <w:rPr>
                <w:rFonts w:ascii="Times New Roman" w:hAnsi="Times New Roman"/>
                <w:b/>
                <w:bCs/>
                <w:sz w:val="24"/>
                <w:szCs w:val="24"/>
              </w:rPr>
              <w:br/>
              <w:t xml:space="preserve">в форме практической подготовки, </w:t>
            </w:r>
            <w:r>
              <w:rPr>
                <w:rFonts w:ascii="Times New Roman" w:hAnsi="Times New Roman"/>
                <w:b/>
                <w:bCs/>
                <w:sz w:val="24"/>
                <w:szCs w:val="24"/>
              </w:rPr>
              <w:br/>
            </w:r>
            <w:proofErr w:type="spellStart"/>
            <w:r w:rsidRPr="0092473B">
              <w:rPr>
                <w:rFonts w:ascii="Times New Roman" w:hAnsi="Times New Roman"/>
                <w:b/>
                <w:bCs/>
                <w:sz w:val="24"/>
                <w:szCs w:val="24"/>
              </w:rPr>
              <w:t>ак</w:t>
            </w:r>
            <w:proofErr w:type="spellEnd"/>
            <w:r w:rsidRPr="0092473B">
              <w:rPr>
                <w:rFonts w:ascii="Times New Roman" w:hAnsi="Times New Roman"/>
                <w:b/>
                <w:bCs/>
                <w:sz w:val="24"/>
                <w:szCs w:val="24"/>
              </w:rPr>
              <w:t>. ч.</w:t>
            </w:r>
          </w:p>
        </w:tc>
        <w:tc>
          <w:tcPr>
            <w:tcW w:w="2008" w:type="dxa"/>
          </w:tcPr>
          <w:p w14:paraId="095C25AF" w14:textId="77777777" w:rsidR="000A596C" w:rsidRPr="009A6826" w:rsidRDefault="000A596C" w:rsidP="000A596C">
            <w:pPr>
              <w:suppressAutoHyphens/>
              <w:jc w:val="center"/>
              <w:rPr>
                <w:rFonts w:ascii="Times New Roman" w:hAnsi="Times New Roman"/>
                <w:b/>
                <w:bCs/>
                <w:sz w:val="24"/>
                <w:szCs w:val="24"/>
              </w:rPr>
            </w:pPr>
            <w:r w:rsidRPr="009A6826">
              <w:rPr>
                <w:rFonts w:ascii="Times New Roman" w:hAnsi="Times New Roman"/>
                <w:b/>
                <w:bCs/>
                <w:sz w:val="24"/>
                <w:szCs w:val="24"/>
              </w:rPr>
              <w:t>Коды компетенций, формированию которых способствует элемент программы</w:t>
            </w:r>
          </w:p>
        </w:tc>
      </w:tr>
      <w:tr w:rsidR="000A596C" w:rsidRPr="00C63897" w14:paraId="53E983FB" w14:textId="77777777" w:rsidTr="000A596C">
        <w:tc>
          <w:tcPr>
            <w:tcW w:w="10868" w:type="dxa"/>
            <w:gridSpan w:val="3"/>
          </w:tcPr>
          <w:p w14:paraId="3D6F2ED9" w14:textId="77777777" w:rsidR="000A596C" w:rsidRPr="00C63897" w:rsidRDefault="000A596C" w:rsidP="000A596C">
            <w:pPr>
              <w:rPr>
                <w:rFonts w:ascii="Times New Roman" w:eastAsia="Times New Roman" w:hAnsi="Times New Roman" w:cs="Times New Roman"/>
                <w:i/>
                <w:lang w:eastAsia="ru-RU"/>
              </w:rPr>
            </w:pPr>
            <w:r w:rsidRPr="00C63897">
              <w:rPr>
                <w:rFonts w:ascii="Times New Roman" w:eastAsia="Times New Roman" w:hAnsi="Times New Roman" w:cs="Times New Roman"/>
                <w:b/>
                <w:bCs/>
                <w:lang w:eastAsia="ru-RU"/>
              </w:rPr>
              <w:t xml:space="preserve">Раздел </w:t>
            </w:r>
            <w:r>
              <w:rPr>
                <w:rFonts w:ascii="Times New Roman" w:eastAsia="Times New Roman" w:hAnsi="Times New Roman" w:cs="Times New Roman"/>
                <w:b/>
                <w:bCs/>
                <w:lang w:eastAsia="ru-RU"/>
              </w:rPr>
              <w:t>1</w:t>
            </w:r>
            <w:r w:rsidRPr="00C63897">
              <w:rPr>
                <w:rFonts w:ascii="Times New Roman" w:eastAsia="Times New Roman" w:hAnsi="Times New Roman" w:cs="Times New Roman"/>
                <w:b/>
                <w:bCs/>
                <w:lang w:eastAsia="ru-RU"/>
              </w:rPr>
              <w:t>.</w:t>
            </w:r>
            <w:r w:rsidRPr="001F57B3">
              <w:rPr>
                <w:rFonts w:ascii="Times New Roman" w:eastAsia="Times New Roman" w:hAnsi="Times New Roman" w:cs="Times New Roman"/>
                <w:bCs/>
                <w:lang w:eastAsia="ru-RU"/>
              </w:rPr>
              <w:t xml:space="preserve"> </w:t>
            </w:r>
            <w:r w:rsidRPr="00624BA2">
              <w:rPr>
                <w:rFonts w:ascii="Times New Roman" w:eastAsia="Times New Roman" w:hAnsi="Times New Roman" w:cs="Times New Roman"/>
                <w:b/>
                <w:lang w:eastAsia="ru-RU"/>
              </w:rPr>
              <w:t>Соматические заболевания и беременность</w:t>
            </w:r>
          </w:p>
        </w:tc>
        <w:tc>
          <w:tcPr>
            <w:tcW w:w="1748" w:type="dxa"/>
          </w:tcPr>
          <w:p w14:paraId="6D6518CA" w14:textId="77777777" w:rsidR="000A596C" w:rsidRPr="00C63897" w:rsidRDefault="000A596C" w:rsidP="000A596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008" w:type="dxa"/>
          </w:tcPr>
          <w:p w14:paraId="5A74F50B" w14:textId="77777777" w:rsidR="000A596C" w:rsidRPr="00C63897" w:rsidRDefault="000A596C" w:rsidP="000A596C">
            <w:pPr>
              <w:rPr>
                <w:rFonts w:ascii="Times New Roman" w:eastAsia="Times New Roman" w:hAnsi="Times New Roman" w:cs="Times New Roman"/>
                <w:b/>
                <w:bCs/>
                <w:lang w:eastAsia="ru-RU"/>
              </w:rPr>
            </w:pPr>
          </w:p>
        </w:tc>
      </w:tr>
      <w:tr w:rsidR="000A596C" w:rsidRPr="00C63897" w14:paraId="40EFECE8" w14:textId="77777777" w:rsidTr="000A596C">
        <w:trPr>
          <w:trHeight w:val="20"/>
        </w:trPr>
        <w:tc>
          <w:tcPr>
            <w:tcW w:w="10868" w:type="dxa"/>
            <w:gridSpan w:val="3"/>
          </w:tcPr>
          <w:p w14:paraId="40791DFC" w14:textId="77777777" w:rsidR="000A596C" w:rsidRPr="00C63897" w:rsidRDefault="000A596C" w:rsidP="000A596C">
            <w:pPr>
              <w:rPr>
                <w:rFonts w:ascii="Times New Roman" w:eastAsia="Times New Roman" w:hAnsi="Times New Roman" w:cs="Times New Roman"/>
                <w:i/>
                <w:lang w:eastAsia="ru-RU"/>
              </w:rPr>
            </w:pPr>
            <w:r w:rsidRPr="00C63897">
              <w:rPr>
                <w:rFonts w:ascii="Times New Roman" w:eastAsia="Times New Roman" w:hAnsi="Times New Roman" w:cs="Times New Roman"/>
                <w:b/>
                <w:bCs/>
                <w:lang w:eastAsia="ru-RU"/>
              </w:rPr>
              <w:t>МД</w:t>
            </w:r>
            <w:r>
              <w:rPr>
                <w:rFonts w:ascii="Times New Roman" w:eastAsia="Times New Roman" w:hAnsi="Times New Roman" w:cs="Times New Roman"/>
                <w:b/>
                <w:bCs/>
                <w:lang w:eastAsia="ru-RU"/>
              </w:rPr>
              <w:t>К 07.01.</w:t>
            </w:r>
            <w:r w:rsidRPr="00624BA2">
              <w:rPr>
                <w:rFonts w:ascii="Times New Roman" w:eastAsia="Times New Roman" w:hAnsi="Times New Roman" w:cs="Times New Roman"/>
                <w:b/>
                <w:lang w:eastAsia="ru-RU"/>
              </w:rPr>
              <w:t xml:space="preserve"> Соматические заболевания и беременность</w:t>
            </w:r>
          </w:p>
        </w:tc>
        <w:tc>
          <w:tcPr>
            <w:tcW w:w="1748" w:type="dxa"/>
          </w:tcPr>
          <w:p w14:paraId="0180124F" w14:textId="77777777" w:rsidR="000A596C" w:rsidRPr="00C63897" w:rsidRDefault="000A596C" w:rsidP="000A596C">
            <w:pPr>
              <w:rPr>
                <w:rFonts w:ascii="Times New Roman" w:eastAsia="Times New Roman" w:hAnsi="Times New Roman" w:cs="Times New Roman"/>
                <w:b/>
                <w:bCs/>
                <w:lang w:eastAsia="ru-RU"/>
              </w:rPr>
            </w:pPr>
          </w:p>
        </w:tc>
        <w:tc>
          <w:tcPr>
            <w:tcW w:w="2008" w:type="dxa"/>
          </w:tcPr>
          <w:p w14:paraId="294B184C" w14:textId="77777777" w:rsidR="000A596C" w:rsidRPr="00C63897" w:rsidRDefault="000A596C" w:rsidP="000A596C">
            <w:pPr>
              <w:rPr>
                <w:rFonts w:ascii="Times New Roman" w:eastAsia="Times New Roman" w:hAnsi="Times New Roman" w:cs="Times New Roman"/>
                <w:b/>
                <w:bCs/>
                <w:lang w:eastAsia="ru-RU"/>
              </w:rPr>
            </w:pPr>
          </w:p>
        </w:tc>
      </w:tr>
      <w:tr w:rsidR="000A596C" w:rsidRPr="00C63897" w14:paraId="1AA3C1BC" w14:textId="77777777" w:rsidTr="000A596C">
        <w:tc>
          <w:tcPr>
            <w:tcW w:w="2671" w:type="dxa"/>
            <w:vMerge w:val="restart"/>
          </w:tcPr>
          <w:p w14:paraId="4F6068B1" w14:textId="77777777" w:rsidR="000A596C" w:rsidRPr="00AA2E88" w:rsidRDefault="000A596C" w:rsidP="000A596C">
            <w:pPr>
              <w:rPr>
                <w:rFonts w:ascii="Times New Roman" w:eastAsia="Calibri" w:hAnsi="Times New Roman" w:cs="Times New Roman"/>
                <w:b/>
                <w:bCs/>
              </w:rPr>
            </w:pPr>
            <w:r w:rsidRPr="00AA2E88">
              <w:rPr>
                <w:rFonts w:ascii="Times New Roman" w:eastAsia="Calibri" w:hAnsi="Times New Roman" w:cs="Times New Roman"/>
                <w:b/>
                <w:bCs/>
              </w:rPr>
              <w:t>Тема 1.1 Терапия.</w:t>
            </w:r>
            <w:r w:rsidRPr="00AA2E88">
              <w:rPr>
                <w:rFonts w:ascii="Times New Roman" w:hAnsi="Times New Roman" w:cs="Times New Roman"/>
              </w:rPr>
              <w:t xml:space="preserve"> </w:t>
            </w:r>
            <w:r w:rsidRPr="00AA2E88">
              <w:rPr>
                <w:rFonts w:ascii="Times New Roman" w:eastAsia="Calibri" w:hAnsi="Times New Roman" w:cs="Times New Roman"/>
                <w:b/>
                <w:bCs/>
              </w:rPr>
              <w:t xml:space="preserve"> </w:t>
            </w:r>
          </w:p>
          <w:p w14:paraId="409D3FBE" w14:textId="77777777" w:rsidR="000A596C" w:rsidRPr="00AA2E88" w:rsidRDefault="000A596C" w:rsidP="000A596C">
            <w:pPr>
              <w:rPr>
                <w:rFonts w:ascii="Times New Roman" w:eastAsia="Calibri" w:hAnsi="Times New Roman" w:cs="Times New Roman"/>
                <w:b/>
                <w:bCs/>
              </w:rPr>
            </w:pPr>
            <w:r w:rsidRPr="00AA2E88">
              <w:rPr>
                <w:rFonts w:ascii="Times New Roman" w:eastAsia="Calibri" w:hAnsi="Times New Roman" w:cs="Times New Roman"/>
                <w:b/>
                <w:bCs/>
              </w:rPr>
              <w:t xml:space="preserve"> Цели и задачи дисциплины.</w:t>
            </w:r>
          </w:p>
          <w:p w14:paraId="6BA33603" w14:textId="77777777" w:rsidR="000A596C" w:rsidRPr="00C63897" w:rsidRDefault="000A596C" w:rsidP="000A596C">
            <w:pPr>
              <w:rPr>
                <w:rFonts w:ascii="Times New Roman" w:eastAsia="Times New Roman" w:hAnsi="Times New Roman" w:cs="Times New Roman"/>
                <w:b/>
                <w:bCs/>
                <w:lang w:eastAsia="ru-RU"/>
              </w:rPr>
            </w:pPr>
            <w:r w:rsidRPr="00AA2E88">
              <w:rPr>
                <w:rFonts w:ascii="Times New Roman" w:hAnsi="Times New Roman" w:cs="Times New Roman"/>
                <w:b/>
              </w:rPr>
              <w:t>Методы клинического обследования пациентов в терапевтической практике.</w:t>
            </w:r>
          </w:p>
        </w:tc>
        <w:tc>
          <w:tcPr>
            <w:tcW w:w="8197" w:type="dxa"/>
            <w:gridSpan w:val="2"/>
          </w:tcPr>
          <w:p w14:paraId="6F5BF0B2" w14:textId="77777777" w:rsidR="000A596C" w:rsidRPr="00C63897" w:rsidRDefault="000A596C" w:rsidP="000A596C">
            <w:pPr>
              <w:rPr>
                <w:rFonts w:ascii="Times New Roman" w:eastAsia="Times New Roman" w:hAnsi="Times New Roman" w:cs="Times New Roman"/>
                <w:b/>
                <w:lang w:eastAsia="ru-RU"/>
              </w:rPr>
            </w:pPr>
            <w:r>
              <w:rPr>
                <w:rFonts w:ascii="Times New Roman" w:eastAsia="Times New Roman" w:hAnsi="Times New Roman" w:cs="Times New Roman"/>
                <w:b/>
                <w:lang w:eastAsia="ru-RU"/>
              </w:rPr>
              <w:t>Содержание</w:t>
            </w:r>
            <w:r w:rsidRPr="00AA2E88">
              <w:rPr>
                <w:rFonts w:ascii="Times New Roman" w:hAnsi="Times New Roman" w:cs="Times New Roman"/>
                <w:b/>
                <w:sz w:val="24"/>
                <w:szCs w:val="24"/>
              </w:rPr>
              <w:t xml:space="preserve"> </w:t>
            </w:r>
            <w:r>
              <w:rPr>
                <w:rFonts w:ascii="Times New Roman" w:hAnsi="Times New Roman" w:cs="Times New Roman"/>
                <w:b/>
                <w:sz w:val="24"/>
                <w:szCs w:val="24"/>
              </w:rPr>
              <w:t>(</w:t>
            </w:r>
            <w:r w:rsidRPr="00AA2E88">
              <w:rPr>
                <w:rFonts w:ascii="Times New Roman" w:hAnsi="Times New Roman" w:cs="Times New Roman"/>
                <w:b/>
                <w:sz w:val="24"/>
                <w:szCs w:val="24"/>
              </w:rPr>
              <w:t>Лекция</w:t>
            </w:r>
            <w:proofErr w:type="gramStart"/>
            <w:r>
              <w:rPr>
                <w:rFonts w:ascii="Times New Roman" w:hAnsi="Times New Roman" w:cs="Times New Roman"/>
                <w:b/>
                <w:sz w:val="24"/>
                <w:szCs w:val="24"/>
              </w:rPr>
              <w:t>1</w:t>
            </w:r>
            <w:proofErr w:type="gramEnd"/>
            <w:r>
              <w:rPr>
                <w:rFonts w:ascii="Times New Roman" w:hAnsi="Times New Roman" w:cs="Times New Roman"/>
                <w:b/>
                <w:sz w:val="24"/>
                <w:szCs w:val="24"/>
              </w:rPr>
              <w:t>)</w:t>
            </w:r>
          </w:p>
        </w:tc>
        <w:tc>
          <w:tcPr>
            <w:tcW w:w="1748" w:type="dxa"/>
          </w:tcPr>
          <w:p w14:paraId="352DD42D" w14:textId="77777777" w:rsidR="000A596C" w:rsidRPr="00C63897" w:rsidRDefault="000A596C" w:rsidP="000A596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14/12</w:t>
            </w:r>
          </w:p>
        </w:tc>
        <w:tc>
          <w:tcPr>
            <w:tcW w:w="2008" w:type="dxa"/>
            <w:vMerge w:val="restart"/>
          </w:tcPr>
          <w:p w14:paraId="3A319166" w14:textId="77777777" w:rsidR="000A596C" w:rsidRPr="00C63897" w:rsidRDefault="000A596C" w:rsidP="000A596C">
            <w:pPr>
              <w:rPr>
                <w:rFonts w:ascii="Times New Roman" w:eastAsia="Times New Roman" w:hAnsi="Times New Roman" w:cs="Times New Roman"/>
                <w:b/>
                <w:bCs/>
                <w:lang w:eastAsia="ru-RU"/>
              </w:rPr>
            </w:pPr>
            <w:proofErr w:type="gramStart"/>
            <w:r>
              <w:rPr>
                <w:rFonts w:ascii="Times New Roman" w:eastAsia="Times New Roman" w:hAnsi="Times New Roman" w:cs="Times New Roman"/>
                <w:bCs/>
                <w:lang w:eastAsia="ru-RU"/>
              </w:rPr>
              <w:t>ОК</w:t>
            </w:r>
            <w:proofErr w:type="gramEnd"/>
            <w:r>
              <w:rPr>
                <w:rFonts w:ascii="Times New Roman" w:eastAsia="Times New Roman" w:hAnsi="Times New Roman" w:cs="Times New Roman"/>
                <w:bCs/>
                <w:lang w:eastAsia="ru-RU"/>
              </w:rPr>
              <w:t xml:space="preserve"> 01, ОК 03, ПК 7.1 ПК 7.4</w:t>
            </w:r>
          </w:p>
        </w:tc>
      </w:tr>
      <w:tr w:rsidR="000A596C" w:rsidRPr="00C63897" w14:paraId="5F20683F" w14:textId="77777777" w:rsidTr="000A596C">
        <w:trPr>
          <w:trHeight w:val="2449"/>
        </w:trPr>
        <w:tc>
          <w:tcPr>
            <w:tcW w:w="2671" w:type="dxa"/>
            <w:vMerge/>
          </w:tcPr>
          <w:p w14:paraId="174C0E4F" w14:textId="77777777" w:rsidR="000A596C" w:rsidRPr="00C63897" w:rsidRDefault="000A596C" w:rsidP="000A596C">
            <w:pPr>
              <w:rPr>
                <w:rFonts w:ascii="Times New Roman" w:eastAsia="Times New Roman" w:hAnsi="Times New Roman" w:cs="Times New Roman"/>
                <w:b/>
                <w:bCs/>
                <w:lang w:eastAsia="ru-RU"/>
              </w:rPr>
            </w:pPr>
          </w:p>
        </w:tc>
        <w:tc>
          <w:tcPr>
            <w:tcW w:w="8197" w:type="dxa"/>
            <w:gridSpan w:val="2"/>
          </w:tcPr>
          <w:p w14:paraId="5BCDAB57" w14:textId="77777777" w:rsidR="000A596C" w:rsidRPr="00AA2E88" w:rsidRDefault="000A596C" w:rsidP="000A596C">
            <w:pPr>
              <w:rPr>
                <w:rFonts w:ascii="Times New Roman" w:hAnsi="Times New Roman" w:cs="Times New Roman"/>
                <w:sz w:val="24"/>
                <w:szCs w:val="24"/>
              </w:rPr>
            </w:pPr>
            <w:r w:rsidRPr="00AA2E88">
              <w:rPr>
                <w:rFonts w:ascii="Times New Roman" w:hAnsi="Times New Roman" w:cs="Times New Roman"/>
                <w:b/>
                <w:sz w:val="24"/>
                <w:szCs w:val="24"/>
              </w:rPr>
              <w:t>Введение в терапию.</w:t>
            </w:r>
            <w:r w:rsidRPr="00AA2E88">
              <w:rPr>
                <w:rFonts w:ascii="Times New Roman" w:hAnsi="Times New Roman" w:cs="Times New Roman"/>
                <w:sz w:val="24"/>
                <w:szCs w:val="24"/>
              </w:rPr>
              <w:t xml:space="preserve"> Основные этапы развития как науки. Цели и задачи предмета. Структура терапевтической службы России. История развития терапии как науки. Вклад  отечественных терапевтов в развитие внутренней медицины.</w:t>
            </w:r>
          </w:p>
          <w:p w14:paraId="7C32FCBF" w14:textId="77777777" w:rsidR="000A596C" w:rsidRPr="00E624BE" w:rsidRDefault="000A596C" w:rsidP="000A596C">
            <w:pPr>
              <w:rPr>
                <w:rFonts w:ascii="Times New Roman" w:hAnsi="Times New Roman" w:cs="Times New Roman"/>
                <w:sz w:val="24"/>
                <w:szCs w:val="24"/>
              </w:rPr>
            </w:pPr>
            <w:r w:rsidRPr="00AA2E88">
              <w:rPr>
                <w:rFonts w:ascii="Times New Roman" w:hAnsi="Times New Roman" w:cs="Times New Roman"/>
                <w:bCs/>
                <w:sz w:val="24"/>
                <w:szCs w:val="24"/>
              </w:rPr>
              <w:t>Методы клинического обследования пациентов в терапевтической практике</w:t>
            </w:r>
            <w:r w:rsidRPr="00AA2E88">
              <w:rPr>
                <w:rFonts w:ascii="Times New Roman" w:hAnsi="Times New Roman" w:cs="Times New Roman"/>
                <w:b/>
                <w:sz w:val="24"/>
                <w:szCs w:val="24"/>
              </w:rPr>
              <w:t>.</w:t>
            </w:r>
            <w:r w:rsidRPr="00AA2E88">
              <w:rPr>
                <w:rFonts w:ascii="Times New Roman" w:hAnsi="Times New Roman" w:cs="Times New Roman"/>
                <w:sz w:val="24"/>
                <w:szCs w:val="24"/>
              </w:rPr>
              <w:t xml:space="preserve"> Субъективный метод (сбор жалоб и анамнеза). </w:t>
            </w:r>
            <w:proofErr w:type="gramStart"/>
            <w:r w:rsidRPr="00AA2E88">
              <w:rPr>
                <w:rFonts w:ascii="Times New Roman" w:hAnsi="Times New Roman" w:cs="Times New Roman"/>
                <w:sz w:val="24"/>
                <w:szCs w:val="24"/>
              </w:rPr>
              <w:t>Объективные</w:t>
            </w:r>
            <w:proofErr w:type="gramEnd"/>
            <w:r w:rsidRPr="00AA2E88">
              <w:rPr>
                <w:rFonts w:ascii="Times New Roman" w:hAnsi="Times New Roman" w:cs="Times New Roman"/>
                <w:sz w:val="24"/>
                <w:szCs w:val="24"/>
              </w:rPr>
              <w:t xml:space="preserve"> (осмотр, пальпация, перкуссия, аускультация),</w:t>
            </w:r>
          </w:p>
          <w:p w14:paraId="4B172AEA" w14:textId="77777777" w:rsidR="000A596C" w:rsidRPr="00AA2E88" w:rsidRDefault="000A596C" w:rsidP="000A596C">
            <w:pPr>
              <w:rPr>
                <w:rFonts w:ascii="Times New Roman" w:eastAsia="Times New Roman" w:hAnsi="Times New Roman" w:cs="Times New Roman"/>
                <w:sz w:val="24"/>
                <w:szCs w:val="24"/>
                <w:lang w:eastAsia="ru-RU"/>
              </w:rPr>
            </w:pPr>
            <w:r w:rsidRPr="00AA2E88">
              <w:rPr>
                <w:rFonts w:ascii="Times New Roman" w:hAnsi="Times New Roman" w:cs="Times New Roman"/>
              </w:rPr>
              <w:t>Дополнительные (лабораторные и инструментальные). Диагностическое значение. Схема истории болезни</w:t>
            </w:r>
          </w:p>
        </w:tc>
        <w:tc>
          <w:tcPr>
            <w:tcW w:w="1748" w:type="dxa"/>
          </w:tcPr>
          <w:p w14:paraId="52D632D7" w14:textId="77777777" w:rsidR="000A596C" w:rsidRDefault="000A596C" w:rsidP="000A596C">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14:paraId="7E694828" w14:textId="77777777" w:rsidR="000A596C" w:rsidRPr="00C63897" w:rsidRDefault="000A596C" w:rsidP="000A596C">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p w14:paraId="28020F82" w14:textId="77777777" w:rsidR="000A596C" w:rsidRPr="00C63897" w:rsidRDefault="000A596C" w:rsidP="000A596C">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2008" w:type="dxa"/>
            <w:vMerge/>
          </w:tcPr>
          <w:p w14:paraId="7219B422" w14:textId="77777777" w:rsidR="000A596C" w:rsidRPr="00C63897" w:rsidRDefault="000A596C" w:rsidP="000A596C">
            <w:pPr>
              <w:suppressAutoHyphens/>
              <w:jc w:val="both"/>
              <w:rPr>
                <w:rFonts w:ascii="Times New Roman" w:eastAsia="Times New Roman" w:hAnsi="Times New Roman" w:cs="Times New Roman"/>
                <w:lang w:eastAsia="ru-RU"/>
              </w:rPr>
            </w:pPr>
          </w:p>
        </w:tc>
      </w:tr>
      <w:tr w:rsidR="000A596C" w:rsidRPr="00C63897" w14:paraId="38BA6C79" w14:textId="77777777" w:rsidTr="000A596C">
        <w:trPr>
          <w:trHeight w:val="420"/>
        </w:trPr>
        <w:tc>
          <w:tcPr>
            <w:tcW w:w="2671" w:type="dxa"/>
            <w:vMerge/>
          </w:tcPr>
          <w:p w14:paraId="794C284D" w14:textId="77777777" w:rsidR="000A596C" w:rsidRPr="00C63897" w:rsidRDefault="000A596C" w:rsidP="000A596C">
            <w:pPr>
              <w:rPr>
                <w:rFonts w:ascii="Times New Roman" w:eastAsia="Times New Roman" w:hAnsi="Times New Roman" w:cs="Times New Roman"/>
                <w:b/>
                <w:bCs/>
                <w:lang w:eastAsia="ru-RU"/>
              </w:rPr>
            </w:pPr>
          </w:p>
        </w:tc>
        <w:tc>
          <w:tcPr>
            <w:tcW w:w="8197" w:type="dxa"/>
            <w:gridSpan w:val="2"/>
            <w:tcBorders>
              <w:bottom w:val="single" w:sz="4" w:space="0" w:color="auto"/>
            </w:tcBorders>
          </w:tcPr>
          <w:p w14:paraId="79B315FE" w14:textId="77777777" w:rsidR="000A596C" w:rsidRPr="00AA2E88" w:rsidRDefault="000A596C" w:rsidP="000A596C">
            <w:pPr>
              <w:rPr>
                <w:rFonts w:ascii="Times New Roman" w:hAnsi="Times New Roman" w:cs="Times New Roman"/>
                <w:b/>
              </w:rPr>
            </w:pPr>
            <w:r w:rsidRPr="00AA2E88">
              <w:rPr>
                <w:rFonts w:ascii="Times New Roman" w:eastAsia="Times New Roman" w:hAnsi="Times New Roman" w:cs="Times New Roman"/>
                <w:b/>
                <w:bCs/>
                <w:lang w:eastAsia="ru-RU"/>
              </w:rPr>
              <w:t>В том числе практических и лабораторных занятий</w:t>
            </w:r>
            <w:r>
              <w:rPr>
                <w:rFonts w:ascii="Times New Roman" w:eastAsia="Times New Roman" w:hAnsi="Times New Roman" w:cs="Times New Roman"/>
                <w:b/>
                <w:bCs/>
                <w:lang w:eastAsia="ru-RU"/>
              </w:rPr>
              <w:t xml:space="preserve"> (занятия 1,2)</w:t>
            </w:r>
          </w:p>
        </w:tc>
        <w:tc>
          <w:tcPr>
            <w:tcW w:w="1748" w:type="dxa"/>
            <w:tcBorders>
              <w:bottom w:val="single" w:sz="4" w:space="0" w:color="auto"/>
            </w:tcBorders>
          </w:tcPr>
          <w:p w14:paraId="665FB392" w14:textId="77777777" w:rsidR="000A596C" w:rsidRDefault="000A596C" w:rsidP="000A596C">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2008" w:type="dxa"/>
            <w:vMerge/>
          </w:tcPr>
          <w:p w14:paraId="0078E373" w14:textId="77777777" w:rsidR="000A596C" w:rsidRPr="00C63897" w:rsidRDefault="000A596C" w:rsidP="000A596C">
            <w:pPr>
              <w:suppressAutoHyphens/>
              <w:jc w:val="both"/>
              <w:rPr>
                <w:rFonts w:ascii="Times New Roman" w:eastAsia="Times New Roman" w:hAnsi="Times New Roman" w:cs="Times New Roman"/>
                <w:lang w:eastAsia="ru-RU"/>
              </w:rPr>
            </w:pPr>
          </w:p>
        </w:tc>
      </w:tr>
      <w:tr w:rsidR="000A596C" w:rsidRPr="00C63897" w14:paraId="37F5FB84" w14:textId="77777777" w:rsidTr="000A596C">
        <w:trPr>
          <w:trHeight w:val="472"/>
        </w:trPr>
        <w:tc>
          <w:tcPr>
            <w:tcW w:w="2671" w:type="dxa"/>
            <w:vMerge/>
          </w:tcPr>
          <w:p w14:paraId="62E0328D" w14:textId="77777777" w:rsidR="000A596C" w:rsidRPr="00C63897" w:rsidRDefault="000A596C" w:rsidP="000A596C">
            <w:pPr>
              <w:rPr>
                <w:rFonts w:ascii="Times New Roman" w:eastAsia="Times New Roman" w:hAnsi="Times New Roman" w:cs="Times New Roman"/>
                <w:b/>
                <w:bCs/>
                <w:lang w:eastAsia="ru-RU"/>
              </w:rPr>
            </w:pPr>
          </w:p>
        </w:tc>
        <w:tc>
          <w:tcPr>
            <w:tcW w:w="8197" w:type="dxa"/>
            <w:gridSpan w:val="2"/>
            <w:tcBorders>
              <w:bottom w:val="single" w:sz="4" w:space="0" w:color="auto"/>
            </w:tcBorders>
          </w:tcPr>
          <w:p w14:paraId="4E00334C" w14:textId="77777777" w:rsidR="000A596C" w:rsidRPr="00AA2E88" w:rsidRDefault="000A596C" w:rsidP="000A596C">
            <w:pPr>
              <w:rPr>
                <w:rFonts w:ascii="Times New Roman" w:eastAsia="Times New Roman" w:hAnsi="Times New Roman" w:cs="Times New Roman"/>
                <w:b/>
                <w:bCs/>
                <w:lang w:eastAsia="ru-RU"/>
              </w:rPr>
            </w:pPr>
            <w:r>
              <w:rPr>
                <w:rFonts w:ascii="Times New Roman" w:hAnsi="Times New Roman" w:cs="Times New Roman"/>
              </w:rPr>
              <w:t>Сбор жалоб и анамнеза</w:t>
            </w:r>
            <w:r w:rsidRPr="00AA2E88">
              <w:rPr>
                <w:rFonts w:ascii="Times New Roman" w:hAnsi="Times New Roman" w:cs="Times New Roman"/>
              </w:rPr>
              <w:t xml:space="preserve">. </w:t>
            </w:r>
            <w:proofErr w:type="gramStart"/>
            <w:r w:rsidRPr="00AA2E88">
              <w:rPr>
                <w:rFonts w:ascii="Times New Roman" w:hAnsi="Times New Roman" w:cs="Times New Roman"/>
              </w:rPr>
              <w:t>Объективные</w:t>
            </w:r>
            <w:proofErr w:type="gramEnd"/>
            <w:r w:rsidRPr="00AA2E88">
              <w:rPr>
                <w:rFonts w:ascii="Times New Roman" w:hAnsi="Times New Roman" w:cs="Times New Roman"/>
              </w:rPr>
              <w:t xml:space="preserve"> (осмотр, пальпация, перкуссия, аускультация), </w:t>
            </w:r>
          </w:p>
        </w:tc>
        <w:tc>
          <w:tcPr>
            <w:tcW w:w="1748" w:type="dxa"/>
            <w:tcBorders>
              <w:bottom w:val="single" w:sz="4" w:space="0" w:color="auto"/>
            </w:tcBorders>
          </w:tcPr>
          <w:p w14:paraId="78BCCFE9" w14:textId="77777777" w:rsidR="000A596C" w:rsidRDefault="000A596C" w:rsidP="000A596C">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2008" w:type="dxa"/>
            <w:vMerge/>
          </w:tcPr>
          <w:p w14:paraId="7E810DA9" w14:textId="77777777" w:rsidR="000A596C" w:rsidRPr="00C63897" w:rsidRDefault="000A596C" w:rsidP="000A596C">
            <w:pPr>
              <w:suppressAutoHyphens/>
              <w:jc w:val="both"/>
              <w:rPr>
                <w:rFonts w:ascii="Times New Roman" w:eastAsia="Times New Roman" w:hAnsi="Times New Roman" w:cs="Times New Roman"/>
                <w:lang w:eastAsia="ru-RU"/>
              </w:rPr>
            </w:pPr>
          </w:p>
        </w:tc>
      </w:tr>
      <w:tr w:rsidR="000A596C" w:rsidRPr="00C63897" w14:paraId="2E7E0F22" w14:textId="77777777" w:rsidTr="000A596C">
        <w:trPr>
          <w:trHeight w:val="525"/>
        </w:trPr>
        <w:tc>
          <w:tcPr>
            <w:tcW w:w="2671" w:type="dxa"/>
            <w:vMerge/>
            <w:tcBorders>
              <w:bottom w:val="single" w:sz="4" w:space="0" w:color="auto"/>
            </w:tcBorders>
          </w:tcPr>
          <w:p w14:paraId="72BEB8D0" w14:textId="77777777" w:rsidR="000A596C" w:rsidRPr="00C63897" w:rsidRDefault="000A596C" w:rsidP="000A596C">
            <w:pPr>
              <w:rPr>
                <w:rFonts w:ascii="Times New Roman" w:eastAsia="Times New Roman" w:hAnsi="Times New Roman" w:cs="Times New Roman"/>
                <w:b/>
                <w:bCs/>
                <w:lang w:eastAsia="ru-RU"/>
              </w:rPr>
            </w:pPr>
          </w:p>
        </w:tc>
        <w:tc>
          <w:tcPr>
            <w:tcW w:w="8197" w:type="dxa"/>
            <w:gridSpan w:val="2"/>
            <w:tcBorders>
              <w:bottom w:val="single" w:sz="4" w:space="0" w:color="auto"/>
            </w:tcBorders>
          </w:tcPr>
          <w:p w14:paraId="19C4F6CE" w14:textId="77777777" w:rsidR="000A596C" w:rsidRPr="00AA2E88" w:rsidRDefault="000A596C" w:rsidP="000A596C">
            <w:pPr>
              <w:rPr>
                <w:rFonts w:ascii="Times New Roman" w:hAnsi="Times New Roman" w:cs="Times New Roman"/>
              </w:rPr>
            </w:pPr>
            <w:proofErr w:type="gramStart"/>
            <w:r>
              <w:rPr>
                <w:rFonts w:ascii="Times New Roman" w:hAnsi="Times New Roman" w:cs="Times New Roman"/>
              </w:rPr>
              <w:t>Д</w:t>
            </w:r>
            <w:r w:rsidRPr="00AA2E88">
              <w:rPr>
                <w:rFonts w:ascii="Times New Roman" w:hAnsi="Times New Roman" w:cs="Times New Roman"/>
              </w:rPr>
              <w:t xml:space="preserve">ополнительные </w:t>
            </w:r>
            <w:r>
              <w:rPr>
                <w:rFonts w:ascii="Times New Roman" w:hAnsi="Times New Roman" w:cs="Times New Roman"/>
              </w:rPr>
              <w:t xml:space="preserve"> методы </w:t>
            </w:r>
            <w:r w:rsidRPr="00AA2E88">
              <w:rPr>
                <w:rFonts w:ascii="Times New Roman" w:hAnsi="Times New Roman" w:cs="Times New Roman"/>
              </w:rPr>
              <w:t xml:space="preserve">(лабораторные и </w:t>
            </w:r>
            <w:r>
              <w:rPr>
                <w:rFonts w:ascii="Times New Roman" w:hAnsi="Times New Roman" w:cs="Times New Roman"/>
              </w:rPr>
              <w:t>инструментальные</w:t>
            </w:r>
            <w:r w:rsidRPr="00AA2E88">
              <w:rPr>
                <w:rFonts w:ascii="Times New Roman" w:hAnsi="Times New Roman" w:cs="Times New Roman"/>
              </w:rPr>
              <w:t>.</w:t>
            </w:r>
            <w:proofErr w:type="gramEnd"/>
            <w:r w:rsidRPr="00AA2E88">
              <w:rPr>
                <w:rFonts w:ascii="Times New Roman" w:hAnsi="Times New Roman" w:cs="Times New Roman"/>
              </w:rPr>
              <w:t xml:space="preserve"> Диагностическое значение. Схема истории болезни.</w:t>
            </w:r>
          </w:p>
        </w:tc>
        <w:tc>
          <w:tcPr>
            <w:tcW w:w="1748" w:type="dxa"/>
            <w:tcBorders>
              <w:bottom w:val="single" w:sz="4" w:space="0" w:color="auto"/>
            </w:tcBorders>
          </w:tcPr>
          <w:p w14:paraId="343CFE66" w14:textId="77777777" w:rsidR="000A596C" w:rsidRDefault="000A596C" w:rsidP="000A596C">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2008" w:type="dxa"/>
            <w:vMerge/>
            <w:tcBorders>
              <w:bottom w:val="single" w:sz="4" w:space="0" w:color="auto"/>
            </w:tcBorders>
          </w:tcPr>
          <w:p w14:paraId="22F8666C" w14:textId="77777777" w:rsidR="000A596C" w:rsidRPr="00C63897" w:rsidRDefault="000A596C" w:rsidP="000A596C">
            <w:pPr>
              <w:suppressAutoHyphens/>
              <w:jc w:val="both"/>
              <w:rPr>
                <w:rFonts w:ascii="Times New Roman" w:eastAsia="Times New Roman" w:hAnsi="Times New Roman" w:cs="Times New Roman"/>
                <w:lang w:eastAsia="ru-RU"/>
              </w:rPr>
            </w:pPr>
          </w:p>
        </w:tc>
      </w:tr>
      <w:tr w:rsidR="000A596C" w:rsidRPr="00C63897" w14:paraId="1369551E" w14:textId="77777777" w:rsidTr="000A596C">
        <w:trPr>
          <w:trHeight w:val="361"/>
        </w:trPr>
        <w:tc>
          <w:tcPr>
            <w:tcW w:w="2671" w:type="dxa"/>
            <w:vMerge w:val="restart"/>
          </w:tcPr>
          <w:p w14:paraId="35175349" w14:textId="77777777" w:rsidR="000A596C" w:rsidRPr="00AA2E88" w:rsidRDefault="000A596C" w:rsidP="000A596C">
            <w:pPr>
              <w:rPr>
                <w:rFonts w:ascii="Times New Roman" w:eastAsia="Calibri" w:hAnsi="Times New Roman" w:cs="Times New Roman"/>
                <w:b/>
                <w:bCs/>
              </w:rPr>
            </w:pPr>
            <w:r w:rsidRPr="00AA2E88">
              <w:rPr>
                <w:rFonts w:ascii="Times New Roman" w:eastAsia="Calibri" w:hAnsi="Times New Roman" w:cs="Times New Roman"/>
                <w:b/>
                <w:bCs/>
              </w:rPr>
              <w:t xml:space="preserve">Тема 1.2. Методы </w:t>
            </w:r>
            <w:r w:rsidRPr="00AA2E88">
              <w:rPr>
                <w:rFonts w:ascii="Times New Roman" w:eastAsia="Calibri" w:hAnsi="Times New Roman" w:cs="Times New Roman"/>
                <w:b/>
                <w:bCs/>
              </w:rPr>
              <w:lastRenderedPageBreak/>
              <w:t>обследования пациентов с заболеваниями органов дыхания.</w:t>
            </w:r>
          </w:p>
          <w:p w14:paraId="5AE2D961" w14:textId="77777777" w:rsidR="000A596C" w:rsidRPr="00AA2E88" w:rsidRDefault="000A596C" w:rsidP="000A596C">
            <w:pPr>
              <w:rPr>
                <w:rFonts w:ascii="Times New Roman" w:eastAsia="Calibri" w:hAnsi="Times New Roman" w:cs="Times New Roman"/>
                <w:b/>
                <w:bCs/>
              </w:rPr>
            </w:pPr>
            <w:r w:rsidRPr="00AA2E88">
              <w:rPr>
                <w:rFonts w:ascii="Times New Roman" w:eastAsia="Calibri" w:hAnsi="Times New Roman" w:cs="Times New Roman"/>
                <w:b/>
                <w:bCs/>
              </w:rPr>
              <w:t>Бронхиты.</w:t>
            </w:r>
          </w:p>
          <w:p w14:paraId="4BBA517A" w14:textId="77777777" w:rsidR="000A596C" w:rsidRPr="00AA2E88" w:rsidRDefault="000A596C" w:rsidP="000A596C">
            <w:pPr>
              <w:rPr>
                <w:rFonts w:ascii="Times New Roman" w:eastAsia="Times New Roman" w:hAnsi="Times New Roman" w:cs="Times New Roman"/>
                <w:b/>
                <w:bCs/>
                <w:lang w:eastAsia="ru-RU"/>
              </w:rPr>
            </w:pPr>
            <w:r w:rsidRPr="00AA2E88">
              <w:rPr>
                <w:rFonts w:ascii="Times New Roman" w:eastAsia="Calibri" w:hAnsi="Times New Roman" w:cs="Times New Roman"/>
                <w:b/>
                <w:bCs/>
              </w:rPr>
              <w:t xml:space="preserve"> Пневмонии</w:t>
            </w:r>
            <w:r>
              <w:rPr>
                <w:rFonts w:ascii="Times New Roman" w:eastAsia="Calibri" w:hAnsi="Times New Roman" w:cs="Times New Roman"/>
                <w:b/>
                <w:bCs/>
              </w:rPr>
              <w:t xml:space="preserve"> и беременность</w:t>
            </w:r>
          </w:p>
        </w:tc>
        <w:tc>
          <w:tcPr>
            <w:tcW w:w="8197" w:type="dxa"/>
            <w:gridSpan w:val="2"/>
            <w:tcBorders>
              <w:top w:val="single" w:sz="4" w:space="0" w:color="auto"/>
              <w:left w:val="single" w:sz="4" w:space="0" w:color="auto"/>
              <w:bottom w:val="single" w:sz="4" w:space="0" w:color="auto"/>
              <w:right w:val="single" w:sz="4" w:space="0" w:color="auto"/>
            </w:tcBorders>
            <w:vAlign w:val="bottom"/>
          </w:tcPr>
          <w:p w14:paraId="45D49D19" w14:textId="77777777" w:rsidR="000A596C" w:rsidRPr="00C63897" w:rsidRDefault="000A596C" w:rsidP="000A596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Содержание</w:t>
            </w:r>
            <w:r>
              <w:rPr>
                <w:rFonts w:ascii="Times New Roman" w:hAnsi="Times New Roman" w:cs="Times New Roman"/>
                <w:b/>
              </w:rPr>
              <w:t xml:space="preserve">  (Лекция 2)</w:t>
            </w:r>
          </w:p>
        </w:tc>
        <w:tc>
          <w:tcPr>
            <w:tcW w:w="1748" w:type="dxa"/>
            <w:tcBorders>
              <w:top w:val="single" w:sz="4" w:space="0" w:color="auto"/>
              <w:left w:val="single" w:sz="4" w:space="0" w:color="auto"/>
              <w:bottom w:val="single" w:sz="4" w:space="0" w:color="auto"/>
              <w:right w:val="single" w:sz="4" w:space="0" w:color="auto"/>
            </w:tcBorders>
          </w:tcPr>
          <w:p w14:paraId="089B9184" w14:textId="77777777" w:rsidR="000A596C" w:rsidRPr="00C63897" w:rsidRDefault="000A596C" w:rsidP="000A596C">
            <w:pPr>
              <w:rPr>
                <w:rFonts w:ascii="Times New Roman" w:eastAsia="Times New Roman" w:hAnsi="Times New Roman" w:cs="Times New Roman"/>
                <w:b/>
                <w:bCs/>
                <w:lang w:eastAsia="ru-RU"/>
              </w:rPr>
            </w:pPr>
          </w:p>
        </w:tc>
        <w:tc>
          <w:tcPr>
            <w:tcW w:w="2008" w:type="dxa"/>
            <w:vMerge w:val="restart"/>
          </w:tcPr>
          <w:p w14:paraId="532A28BA" w14:textId="77777777" w:rsidR="000A596C" w:rsidRPr="00C63897" w:rsidRDefault="000A596C" w:rsidP="000A596C">
            <w:pPr>
              <w:rPr>
                <w:rFonts w:ascii="Times New Roman" w:eastAsia="Times New Roman" w:hAnsi="Times New Roman" w:cs="Times New Roman"/>
                <w:b/>
                <w:bCs/>
                <w:lang w:eastAsia="ru-RU"/>
              </w:rPr>
            </w:pPr>
            <w:proofErr w:type="gramStart"/>
            <w:r>
              <w:rPr>
                <w:rFonts w:ascii="Times New Roman" w:eastAsia="Times New Roman" w:hAnsi="Times New Roman" w:cs="Times New Roman"/>
                <w:bCs/>
                <w:lang w:eastAsia="ru-RU"/>
              </w:rPr>
              <w:t>ОК</w:t>
            </w:r>
            <w:proofErr w:type="gramEnd"/>
            <w:r>
              <w:rPr>
                <w:rFonts w:ascii="Times New Roman" w:eastAsia="Times New Roman" w:hAnsi="Times New Roman" w:cs="Times New Roman"/>
                <w:bCs/>
                <w:lang w:eastAsia="ru-RU"/>
              </w:rPr>
              <w:t xml:space="preserve"> 01, ОК 03, ПК </w:t>
            </w:r>
            <w:r>
              <w:rPr>
                <w:rFonts w:ascii="Times New Roman" w:eastAsia="Times New Roman" w:hAnsi="Times New Roman" w:cs="Times New Roman"/>
                <w:bCs/>
                <w:lang w:eastAsia="ru-RU"/>
              </w:rPr>
              <w:lastRenderedPageBreak/>
              <w:t>7.1 ПК 7.4</w:t>
            </w:r>
          </w:p>
        </w:tc>
      </w:tr>
      <w:tr w:rsidR="000A596C" w:rsidRPr="00C63897" w14:paraId="74FF6BA8" w14:textId="77777777" w:rsidTr="000A596C">
        <w:trPr>
          <w:trHeight w:val="3542"/>
        </w:trPr>
        <w:tc>
          <w:tcPr>
            <w:tcW w:w="2671" w:type="dxa"/>
            <w:vMerge/>
          </w:tcPr>
          <w:p w14:paraId="4AF328CE" w14:textId="77777777" w:rsidR="000A596C" w:rsidRPr="00C63897" w:rsidRDefault="000A596C" w:rsidP="000A596C">
            <w:pPr>
              <w:rPr>
                <w:rFonts w:ascii="Times New Roman" w:eastAsia="Times New Roman" w:hAnsi="Times New Roman" w:cs="Times New Roman"/>
                <w:b/>
                <w:bCs/>
                <w:lang w:eastAsia="ru-RU"/>
              </w:rPr>
            </w:pPr>
          </w:p>
        </w:tc>
        <w:tc>
          <w:tcPr>
            <w:tcW w:w="8197" w:type="dxa"/>
            <w:gridSpan w:val="2"/>
            <w:tcBorders>
              <w:top w:val="single" w:sz="4" w:space="0" w:color="auto"/>
              <w:left w:val="single" w:sz="4" w:space="0" w:color="auto"/>
              <w:right w:val="single" w:sz="4" w:space="0" w:color="auto"/>
            </w:tcBorders>
            <w:vAlign w:val="bottom"/>
          </w:tcPr>
          <w:p w14:paraId="6D71368F" w14:textId="77777777" w:rsidR="000A596C" w:rsidRPr="00AA2E88" w:rsidRDefault="000A596C" w:rsidP="000A596C">
            <w:pPr>
              <w:rPr>
                <w:rFonts w:ascii="Times New Roman" w:hAnsi="Times New Roman" w:cs="Times New Roman"/>
                <w:b/>
              </w:rPr>
            </w:pPr>
            <w:r w:rsidRPr="00AA2E88">
              <w:rPr>
                <w:rFonts w:ascii="Times New Roman" w:hAnsi="Times New Roman" w:cs="Times New Roman"/>
                <w:b/>
              </w:rPr>
              <w:t>Методы обследования пациентов с заболеваниями органов дыхания.</w:t>
            </w:r>
            <w:r w:rsidRPr="00AA2E88">
              <w:rPr>
                <w:rFonts w:ascii="Times New Roman" w:hAnsi="Times New Roman" w:cs="Times New Roman"/>
              </w:rPr>
              <w:t xml:space="preserve"> Основные симптомы и синдромы, методы обследования, факторы риска. Роль акушерки при подготовке пациентов к различным методам обследования.</w:t>
            </w:r>
          </w:p>
          <w:p w14:paraId="2B46EFFB" w14:textId="77777777" w:rsidR="000A596C" w:rsidRPr="00AA2E88" w:rsidRDefault="000A596C" w:rsidP="000A596C">
            <w:pPr>
              <w:rPr>
                <w:rFonts w:ascii="Times New Roman" w:eastAsia="Times New Roman" w:hAnsi="Times New Roman" w:cs="Times New Roman"/>
                <w:lang w:eastAsia="ru-RU"/>
              </w:rPr>
            </w:pPr>
            <w:r w:rsidRPr="00AA2E88">
              <w:rPr>
                <w:rFonts w:ascii="Times New Roman" w:hAnsi="Times New Roman" w:cs="Times New Roman"/>
                <w:b/>
              </w:rPr>
              <w:t>Бронхиты.</w:t>
            </w:r>
            <w:r w:rsidRPr="00AA2E88">
              <w:rPr>
                <w:rFonts w:ascii="Times New Roman" w:hAnsi="Times New Roman" w:cs="Times New Roman"/>
              </w:rPr>
              <w:t xml:space="preserve"> Определение, этиология, распространенность, клинические проявления, классификация, принципы диагностики, лечения, профилактики. Роль   акушерки при реабилитации пациентов и диспансерном наблюдении. Особенности течения заболевания при беременности.</w:t>
            </w:r>
          </w:p>
          <w:p w14:paraId="5B71368A" w14:textId="77777777" w:rsidR="000A596C" w:rsidRPr="00AA2E88" w:rsidRDefault="000A596C" w:rsidP="000A596C">
            <w:pPr>
              <w:rPr>
                <w:rFonts w:ascii="Times New Roman" w:eastAsia="Times New Roman" w:hAnsi="Times New Roman" w:cs="Times New Roman"/>
                <w:lang w:eastAsia="ru-RU"/>
              </w:rPr>
            </w:pPr>
            <w:r w:rsidRPr="00302FF7">
              <w:rPr>
                <w:rFonts w:ascii="Times New Roman" w:hAnsi="Times New Roman" w:cs="Times New Roman"/>
                <w:b/>
              </w:rPr>
              <w:t xml:space="preserve">Пневмонии. </w:t>
            </w:r>
            <w:r w:rsidRPr="00302FF7">
              <w:rPr>
                <w:rFonts w:ascii="Times New Roman" w:hAnsi="Times New Roman" w:cs="Times New Roman"/>
              </w:rPr>
              <w:t>Определение, этиология, классификация. Понятие о внебольничной и внутрибольничной пневмониях. Факторы риска. Клиника. Влияние пневмонии на течение беременности. Принципы диагностики и лечения. Роль акушерки и особенности ухода.</w:t>
            </w:r>
          </w:p>
        </w:tc>
        <w:tc>
          <w:tcPr>
            <w:tcW w:w="1748" w:type="dxa"/>
            <w:tcBorders>
              <w:top w:val="single" w:sz="4" w:space="0" w:color="auto"/>
              <w:left w:val="single" w:sz="4" w:space="0" w:color="auto"/>
              <w:right w:val="single" w:sz="4" w:space="0" w:color="auto"/>
            </w:tcBorders>
          </w:tcPr>
          <w:p w14:paraId="21463B7A" w14:textId="77777777" w:rsidR="000A596C" w:rsidRPr="00C63897" w:rsidRDefault="000A596C" w:rsidP="000A596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p w14:paraId="1E648E04" w14:textId="77777777" w:rsidR="000A596C" w:rsidRPr="00C63897" w:rsidRDefault="000A596C" w:rsidP="000A596C">
            <w:pPr>
              <w:jc w:val="center"/>
              <w:rPr>
                <w:rFonts w:ascii="Times New Roman" w:eastAsia="Times New Roman" w:hAnsi="Times New Roman" w:cs="Times New Roman"/>
                <w:lang w:eastAsia="ru-RU"/>
              </w:rPr>
            </w:pPr>
          </w:p>
        </w:tc>
        <w:tc>
          <w:tcPr>
            <w:tcW w:w="2008" w:type="dxa"/>
            <w:vMerge/>
            <w:tcBorders>
              <w:left w:val="single" w:sz="4" w:space="0" w:color="auto"/>
              <w:right w:val="single" w:sz="4" w:space="0" w:color="auto"/>
            </w:tcBorders>
          </w:tcPr>
          <w:p w14:paraId="12A8E900" w14:textId="77777777" w:rsidR="000A596C" w:rsidRPr="00C63897" w:rsidRDefault="000A596C" w:rsidP="000A596C">
            <w:pPr>
              <w:rPr>
                <w:rFonts w:ascii="Times New Roman" w:eastAsia="Times New Roman" w:hAnsi="Times New Roman" w:cs="Times New Roman"/>
                <w:lang w:eastAsia="ru-RU"/>
              </w:rPr>
            </w:pPr>
          </w:p>
        </w:tc>
      </w:tr>
      <w:tr w:rsidR="000A596C" w:rsidRPr="00C63897" w14:paraId="3C81FE68" w14:textId="77777777" w:rsidTr="000A596C">
        <w:trPr>
          <w:trHeight w:val="137"/>
        </w:trPr>
        <w:tc>
          <w:tcPr>
            <w:tcW w:w="2671" w:type="dxa"/>
            <w:vMerge/>
          </w:tcPr>
          <w:p w14:paraId="05D1F0E3" w14:textId="77777777" w:rsidR="000A596C" w:rsidRPr="00C63897" w:rsidRDefault="000A596C" w:rsidP="000A596C">
            <w:pPr>
              <w:rPr>
                <w:rFonts w:ascii="Times New Roman" w:eastAsia="Times New Roman" w:hAnsi="Times New Roman" w:cs="Times New Roman"/>
                <w:b/>
                <w:bCs/>
                <w:lang w:eastAsia="ru-RU"/>
              </w:rPr>
            </w:pPr>
          </w:p>
        </w:tc>
        <w:tc>
          <w:tcPr>
            <w:tcW w:w="8197" w:type="dxa"/>
            <w:gridSpan w:val="2"/>
            <w:tcBorders>
              <w:top w:val="single" w:sz="4" w:space="0" w:color="auto"/>
              <w:left w:val="single" w:sz="4" w:space="0" w:color="auto"/>
              <w:bottom w:val="single" w:sz="4" w:space="0" w:color="auto"/>
              <w:right w:val="single" w:sz="4" w:space="0" w:color="auto"/>
            </w:tcBorders>
            <w:vAlign w:val="bottom"/>
          </w:tcPr>
          <w:p w14:paraId="6212FAD2" w14:textId="77777777" w:rsidR="000A596C" w:rsidRPr="00C63897" w:rsidRDefault="000A596C" w:rsidP="000A596C">
            <w:pPr>
              <w:rPr>
                <w:rFonts w:ascii="Times New Roman" w:eastAsia="Times New Roman" w:hAnsi="Times New Roman" w:cs="Times New Roman"/>
                <w:lang w:eastAsia="ru-RU"/>
              </w:rPr>
            </w:pPr>
            <w:r w:rsidRPr="00AA2E88">
              <w:rPr>
                <w:rFonts w:ascii="Times New Roman" w:eastAsia="Times New Roman" w:hAnsi="Times New Roman" w:cs="Times New Roman"/>
                <w:b/>
                <w:bCs/>
                <w:lang w:eastAsia="ru-RU"/>
              </w:rPr>
              <w:t>В том числе практических и лабораторных занятий</w:t>
            </w:r>
            <w:r>
              <w:rPr>
                <w:rFonts w:ascii="Times New Roman" w:eastAsia="Times New Roman" w:hAnsi="Times New Roman" w:cs="Times New Roman"/>
                <w:b/>
                <w:bCs/>
                <w:lang w:eastAsia="ru-RU"/>
              </w:rPr>
              <w:t xml:space="preserve"> (занятие 3)</w:t>
            </w:r>
          </w:p>
        </w:tc>
        <w:tc>
          <w:tcPr>
            <w:tcW w:w="1748" w:type="dxa"/>
            <w:tcBorders>
              <w:top w:val="single" w:sz="4" w:space="0" w:color="auto"/>
              <w:left w:val="single" w:sz="4" w:space="0" w:color="auto"/>
              <w:bottom w:val="single" w:sz="4" w:space="0" w:color="auto"/>
              <w:right w:val="single" w:sz="4" w:space="0" w:color="auto"/>
            </w:tcBorders>
          </w:tcPr>
          <w:p w14:paraId="0D2D39A3" w14:textId="77777777" w:rsidR="000A596C" w:rsidRPr="00C63897" w:rsidRDefault="000A596C" w:rsidP="000A596C">
            <w:pPr>
              <w:jc w:val="center"/>
              <w:rPr>
                <w:rFonts w:ascii="Times New Roman" w:eastAsia="Times New Roman" w:hAnsi="Times New Roman" w:cs="Times New Roman"/>
                <w:lang w:eastAsia="ru-RU"/>
              </w:rPr>
            </w:pPr>
          </w:p>
        </w:tc>
        <w:tc>
          <w:tcPr>
            <w:tcW w:w="2008" w:type="dxa"/>
            <w:vMerge/>
            <w:tcBorders>
              <w:left w:val="single" w:sz="4" w:space="0" w:color="auto"/>
              <w:right w:val="single" w:sz="4" w:space="0" w:color="auto"/>
            </w:tcBorders>
          </w:tcPr>
          <w:p w14:paraId="1B08D28C" w14:textId="77777777" w:rsidR="000A596C" w:rsidRPr="00C63897" w:rsidRDefault="000A596C" w:rsidP="000A596C">
            <w:pPr>
              <w:rPr>
                <w:rFonts w:ascii="Times New Roman" w:eastAsia="Times New Roman" w:hAnsi="Times New Roman" w:cs="Times New Roman"/>
                <w:lang w:eastAsia="ru-RU"/>
              </w:rPr>
            </w:pPr>
          </w:p>
        </w:tc>
      </w:tr>
      <w:tr w:rsidR="000A596C" w:rsidRPr="00C63897" w14:paraId="2C88F528" w14:textId="77777777" w:rsidTr="000A596C">
        <w:trPr>
          <w:trHeight w:val="711"/>
        </w:trPr>
        <w:tc>
          <w:tcPr>
            <w:tcW w:w="2671" w:type="dxa"/>
            <w:vMerge/>
          </w:tcPr>
          <w:p w14:paraId="6209A270" w14:textId="77777777" w:rsidR="000A596C" w:rsidRPr="00C63897" w:rsidRDefault="000A596C" w:rsidP="000A596C">
            <w:pPr>
              <w:rPr>
                <w:rFonts w:ascii="Times New Roman" w:eastAsia="Times New Roman" w:hAnsi="Times New Roman" w:cs="Times New Roman"/>
                <w:b/>
                <w:bCs/>
                <w:lang w:eastAsia="ru-RU"/>
              </w:rPr>
            </w:pPr>
          </w:p>
        </w:tc>
        <w:tc>
          <w:tcPr>
            <w:tcW w:w="8197" w:type="dxa"/>
            <w:gridSpan w:val="2"/>
            <w:tcBorders>
              <w:top w:val="single" w:sz="4" w:space="0" w:color="auto"/>
              <w:left w:val="single" w:sz="4" w:space="0" w:color="auto"/>
              <w:bottom w:val="single" w:sz="4" w:space="0" w:color="auto"/>
              <w:right w:val="single" w:sz="4" w:space="0" w:color="auto"/>
            </w:tcBorders>
            <w:vAlign w:val="bottom"/>
          </w:tcPr>
          <w:p w14:paraId="26A9878B" w14:textId="77777777" w:rsidR="000A596C" w:rsidRPr="00D42C4D" w:rsidRDefault="000A596C" w:rsidP="000A596C">
            <w:pPr>
              <w:jc w:val="both"/>
              <w:rPr>
                <w:rFonts w:ascii="Times New Roman" w:hAnsi="Times New Roman" w:cs="Times New Roman"/>
                <w:bCs/>
              </w:rPr>
            </w:pPr>
            <w:r w:rsidRPr="00302FF7">
              <w:rPr>
                <w:rFonts w:ascii="Times New Roman" w:hAnsi="Times New Roman" w:cs="Times New Roman"/>
                <w:b/>
              </w:rPr>
              <w:t xml:space="preserve">Методы обследования пациентов с заболеваниями органов </w:t>
            </w:r>
            <w:r w:rsidRPr="00D42C4D">
              <w:rPr>
                <w:rFonts w:ascii="Times New Roman" w:hAnsi="Times New Roman" w:cs="Times New Roman"/>
                <w:bCs/>
              </w:rPr>
              <w:t>дыхания. Особенности ухода за больными с бронхитом у беременных</w:t>
            </w:r>
          </w:p>
          <w:p w14:paraId="50C1A5B4" w14:textId="77777777" w:rsidR="000A596C" w:rsidRPr="00C63897" w:rsidRDefault="000A596C" w:rsidP="000A596C">
            <w:pPr>
              <w:rPr>
                <w:rFonts w:ascii="Times New Roman" w:eastAsia="Times New Roman" w:hAnsi="Times New Roman" w:cs="Times New Roman"/>
                <w:lang w:eastAsia="ru-RU"/>
              </w:rPr>
            </w:pPr>
          </w:p>
        </w:tc>
        <w:tc>
          <w:tcPr>
            <w:tcW w:w="1748" w:type="dxa"/>
            <w:vMerge w:val="restart"/>
            <w:tcBorders>
              <w:top w:val="single" w:sz="4" w:space="0" w:color="auto"/>
              <w:left w:val="single" w:sz="4" w:space="0" w:color="auto"/>
              <w:right w:val="single" w:sz="4" w:space="0" w:color="auto"/>
            </w:tcBorders>
          </w:tcPr>
          <w:p w14:paraId="2FFECBCC" w14:textId="77777777" w:rsidR="000A596C" w:rsidRPr="00C63897" w:rsidRDefault="000A596C" w:rsidP="000A596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2008" w:type="dxa"/>
            <w:vMerge/>
            <w:tcBorders>
              <w:left w:val="single" w:sz="4" w:space="0" w:color="auto"/>
              <w:right w:val="single" w:sz="4" w:space="0" w:color="auto"/>
            </w:tcBorders>
          </w:tcPr>
          <w:p w14:paraId="5CDD300B" w14:textId="77777777" w:rsidR="000A596C" w:rsidRPr="00C63897" w:rsidRDefault="000A596C" w:rsidP="000A596C">
            <w:pPr>
              <w:rPr>
                <w:rFonts w:ascii="Times New Roman" w:eastAsia="Times New Roman" w:hAnsi="Times New Roman" w:cs="Times New Roman"/>
                <w:lang w:eastAsia="ru-RU"/>
              </w:rPr>
            </w:pPr>
          </w:p>
        </w:tc>
      </w:tr>
      <w:tr w:rsidR="000A596C" w:rsidRPr="00C63897" w14:paraId="0CFF9F1D" w14:textId="77777777" w:rsidTr="000A596C">
        <w:trPr>
          <w:trHeight w:val="2310"/>
        </w:trPr>
        <w:tc>
          <w:tcPr>
            <w:tcW w:w="2671" w:type="dxa"/>
            <w:vMerge/>
          </w:tcPr>
          <w:p w14:paraId="1D31CD3C" w14:textId="77777777" w:rsidR="000A596C" w:rsidRPr="00C63897" w:rsidRDefault="000A596C" w:rsidP="000A596C">
            <w:pPr>
              <w:rPr>
                <w:rFonts w:ascii="Times New Roman" w:eastAsia="Times New Roman" w:hAnsi="Times New Roman" w:cs="Times New Roman"/>
                <w:b/>
                <w:bCs/>
                <w:lang w:eastAsia="ru-RU"/>
              </w:rPr>
            </w:pPr>
          </w:p>
        </w:tc>
        <w:tc>
          <w:tcPr>
            <w:tcW w:w="8197" w:type="dxa"/>
            <w:gridSpan w:val="2"/>
            <w:tcBorders>
              <w:top w:val="single" w:sz="4" w:space="0" w:color="auto"/>
              <w:left w:val="single" w:sz="4" w:space="0" w:color="auto"/>
              <w:bottom w:val="single" w:sz="4" w:space="0" w:color="auto"/>
              <w:right w:val="single" w:sz="4" w:space="0" w:color="auto"/>
            </w:tcBorders>
            <w:vAlign w:val="bottom"/>
          </w:tcPr>
          <w:p w14:paraId="1A9B3823" w14:textId="77777777" w:rsidR="000A596C" w:rsidRPr="00302FF7" w:rsidRDefault="000A596C" w:rsidP="000A596C">
            <w:pPr>
              <w:jc w:val="both"/>
              <w:rPr>
                <w:rFonts w:ascii="Times New Roman" w:hAnsi="Times New Roman" w:cs="Times New Roman"/>
              </w:rPr>
            </w:pPr>
            <w:r>
              <w:rPr>
                <w:rFonts w:ascii="Times New Roman" w:hAnsi="Times New Roman" w:cs="Times New Roman"/>
                <w:b/>
              </w:rPr>
              <w:t>П</w:t>
            </w:r>
            <w:r w:rsidRPr="00302FF7">
              <w:rPr>
                <w:rFonts w:ascii="Times New Roman" w:hAnsi="Times New Roman" w:cs="Times New Roman"/>
                <w:b/>
              </w:rPr>
              <w:t>невмони</w:t>
            </w:r>
            <w:r>
              <w:rPr>
                <w:rFonts w:ascii="Times New Roman" w:hAnsi="Times New Roman" w:cs="Times New Roman"/>
                <w:b/>
              </w:rPr>
              <w:t>и</w:t>
            </w:r>
            <w:r w:rsidRPr="00302FF7">
              <w:rPr>
                <w:rFonts w:ascii="Times New Roman" w:hAnsi="Times New Roman" w:cs="Times New Roman"/>
                <w:b/>
              </w:rPr>
              <w:t xml:space="preserve"> </w:t>
            </w:r>
            <w:r w:rsidRPr="00302FF7">
              <w:rPr>
                <w:rFonts w:ascii="Times New Roman" w:hAnsi="Times New Roman" w:cs="Times New Roman"/>
              </w:rPr>
              <w:t xml:space="preserve">Определение. Этиология. Внутренние и внешние факторы риска. Механизм развития болезни. Клиника. Степени тяжести. Влияние  заболевания на течение беременности, состояние плода. Доврачебная помощь. Принципы диагностики, </w:t>
            </w:r>
            <w:proofErr w:type="spellStart"/>
            <w:r w:rsidRPr="00302FF7">
              <w:rPr>
                <w:rFonts w:ascii="Times New Roman" w:hAnsi="Times New Roman" w:cs="Times New Roman"/>
              </w:rPr>
              <w:t>лечения</w:t>
            </w:r>
            <w:proofErr w:type="gramStart"/>
            <w:r>
              <w:rPr>
                <w:rFonts w:ascii="Times New Roman" w:hAnsi="Times New Roman" w:cs="Times New Roman"/>
              </w:rPr>
              <w:t>.</w:t>
            </w:r>
            <w:r w:rsidRPr="00302FF7">
              <w:rPr>
                <w:rFonts w:ascii="Times New Roman" w:hAnsi="Times New Roman" w:cs="Times New Roman"/>
              </w:rPr>
              <w:t>О</w:t>
            </w:r>
            <w:proofErr w:type="gramEnd"/>
            <w:r w:rsidRPr="00302FF7">
              <w:rPr>
                <w:rFonts w:ascii="Times New Roman" w:hAnsi="Times New Roman" w:cs="Times New Roman"/>
              </w:rPr>
              <w:t>собенности</w:t>
            </w:r>
            <w:proofErr w:type="spellEnd"/>
            <w:r w:rsidRPr="00302FF7">
              <w:rPr>
                <w:rFonts w:ascii="Times New Roman" w:hAnsi="Times New Roman" w:cs="Times New Roman"/>
              </w:rPr>
              <w:t xml:space="preserve"> обследования пациента при заболеваниях органов дыхания .  Решение ситуационных задач по теме с учетом  беременности. Разбор результатов лабораторных и инструментальных  методов исследования. </w:t>
            </w:r>
          </w:p>
          <w:p w14:paraId="4FC5592D" w14:textId="77777777" w:rsidR="000A596C" w:rsidRPr="00302FF7" w:rsidRDefault="000A596C" w:rsidP="000A596C">
            <w:pPr>
              <w:rPr>
                <w:rFonts w:ascii="Times New Roman" w:hAnsi="Times New Roman" w:cs="Times New Roman"/>
                <w:b/>
              </w:rPr>
            </w:pPr>
          </w:p>
        </w:tc>
        <w:tc>
          <w:tcPr>
            <w:tcW w:w="1748" w:type="dxa"/>
            <w:vMerge/>
            <w:tcBorders>
              <w:left w:val="single" w:sz="4" w:space="0" w:color="auto"/>
              <w:bottom w:val="single" w:sz="4" w:space="0" w:color="auto"/>
              <w:right w:val="single" w:sz="4" w:space="0" w:color="auto"/>
            </w:tcBorders>
            <w:shd w:val="clear" w:color="auto" w:fill="FFFFFF" w:themeFill="background1"/>
          </w:tcPr>
          <w:p w14:paraId="60FAF19B" w14:textId="77777777" w:rsidR="000A596C" w:rsidRDefault="000A596C" w:rsidP="000A596C">
            <w:pPr>
              <w:jc w:val="center"/>
              <w:rPr>
                <w:rFonts w:ascii="Times New Roman" w:eastAsia="Times New Roman" w:hAnsi="Times New Roman" w:cs="Times New Roman"/>
                <w:lang w:eastAsia="ru-RU"/>
              </w:rPr>
            </w:pPr>
          </w:p>
        </w:tc>
        <w:tc>
          <w:tcPr>
            <w:tcW w:w="2008" w:type="dxa"/>
            <w:vMerge/>
            <w:tcBorders>
              <w:left w:val="single" w:sz="4" w:space="0" w:color="auto"/>
              <w:right w:val="single" w:sz="4" w:space="0" w:color="auto"/>
            </w:tcBorders>
          </w:tcPr>
          <w:p w14:paraId="1613B47B" w14:textId="77777777" w:rsidR="000A596C" w:rsidRPr="00C63897" w:rsidRDefault="000A596C" w:rsidP="000A596C">
            <w:pPr>
              <w:rPr>
                <w:rFonts w:ascii="Times New Roman" w:eastAsia="Times New Roman" w:hAnsi="Times New Roman" w:cs="Times New Roman"/>
                <w:lang w:eastAsia="ru-RU"/>
              </w:rPr>
            </w:pPr>
          </w:p>
        </w:tc>
      </w:tr>
      <w:tr w:rsidR="000A596C" w:rsidRPr="00C63897" w14:paraId="07137CB1" w14:textId="77777777" w:rsidTr="000A596C">
        <w:trPr>
          <w:trHeight w:val="292"/>
        </w:trPr>
        <w:tc>
          <w:tcPr>
            <w:tcW w:w="2671" w:type="dxa"/>
            <w:vMerge w:val="restart"/>
          </w:tcPr>
          <w:p w14:paraId="4587D980" w14:textId="77777777" w:rsidR="000A596C" w:rsidRPr="00302FF7" w:rsidRDefault="000A596C" w:rsidP="000A596C">
            <w:pPr>
              <w:rPr>
                <w:rFonts w:ascii="Times New Roman" w:eastAsia="Calibri" w:hAnsi="Times New Roman" w:cs="Times New Roman"/>
                <w:b/>
                <w:bCs/>
              </w:rPr>
            </w:pPr>
            <w:r w:rsidRPr="00302FF7">
              <w:rPr>
                <w:rFonts w:ascii="Times New Roman" w:eastAsia="Calibri" w:hAnsi="Times New Roman" w:cs="Times New Roman"/>
                <w:b/>
                <w:bCs/>
              </w:rPr>
              <w:t>Тема</w:t>
            </w:r>
            <w:proofErr w:type="gramStart"/>
            <w:r>
              <w:rPr>
                <w:rFonts w:ascii="Times New Roman" w:eastAsia="Calibri" w:hAnsi="Times New Roman" w:cs="Times New Roman"/>
                <w:b/>
                <w:bCs/>
              </w:rPr>
              <w:t>1</w:t>
            </w:r>
            <w:proofErr w:type="gramEnd"/>
            <w:r>
              <w:rPr>
                <w:rFonts w:ascii="Times New Roman" w:eastAsia="Calibri" w:hAnsi="Times New Roman" w:cs="Times New Roman"/>
                <w:b/>
                <w:bCs/>
              </w:rPr>
              <w:t>.3</w:t>
            </w:r>
            <w:r w:rsidRPr="00302FF7">
              <w:rPr>
                <w:rFonts w:ascii="Times New Roman" w:eastAsia="Calibri" w:hAnsi="Times New Roman" w:cs="Times New Roman"/>
                <w:b/>
                <w:bCs/>
              </w:rPr>
              <w:t>.Бронхиальная астма. ХОБЛ</w:t>
            </w:r>
            <w:r>
              <w:rPr>
                <w:rFonts w:ascii="Times New Roman" w:eastAsia="Calibri" w:hAnsi="Times New Roman" w:cs="Times New Roman"/>
                <w:b/>
                <w:bCs/>
              </w:rPr>
              <w:t xml:space="preserve"> и беременность</w:t>
            </w:r>
          </w:p>
          <w:p w14:paraId="07AFE5A9" w14:textId="77777777" w:rsidR="000A596C" w:rsidRPr="00C63897" w:rsidRDefault="000A596C" w:rsidP="000A596C">
            <w:pPr>
              <w:rPr>
                <w:rFonts w:ascii="Times New Roman" w:eastAsia="Times New Roman" w:hAnsi="Times New Roman" w:cs="Times New Roman"/>
                <w:b/>
                <w:bCs/>
                <w:lang w:eastAsia="ru-RU"/>
              </w:rPr>
            </w:pPr>
          </w:p>
        </w:tc>
        <w:tc>
          <w:tcPr>
            <w:tcW w:w="8197" w:type="dxa"/>
            <w:gridSpan w:val="2"/>
            <w:tcBorders>
              <w:top w:val="single" w:sz="4" w:space="0" w:color="auto"/>
              <w:left w:val="single" w:sz="4" w:space="0" w:color="auto"/>
              <w:bottom w:val="single" w:sz="4" w:space="0" w:color="auto"/>
              <w:right w:val="single" w:sz="4" w:space="0" w:color="auto"/>
            </w:tcBorders>
            <w:vAlign w:val="bottom"/>
          </w:tcPr>
          <w:p w14:paraId="020A35ED" w14:textId="77777777" w:rsidR="000A596C" w:rsidRPr="00B046EF" w:rsidRDefault="000A596C" w:rsidP="000A596C">
            <w:pPr>
              <w:rPr>
                <w:rFonts w:ascii="Times New Roman" w:hAnsi="Times New Roman" w:cs="Times New Roman"/>
                <w:b/>
                <w:bCs/>
              </w:rPr>
            </w:pPr>
            <w:r w:rsidRPr="00B046EF">
              <w:rPr>
                <w:rFonts w:ascii="Times New Roman" w:hAnsi="Times New Roman" w:cs="Times New Roman"/>
                <w:b/>
                <w:bCs/>
                <w:sz w:val="20"/>
                <w:szCs w:val="20"/>
              </w:rPr>
              <w:t xml:space="preserve">Содержание </w:t>
            </w:r>
            <w:r>
              <w:rPr>
                <w:rFonts w:ascii="Times New Roman" w:hAnsi="Times New Roman" w:cs="Times New Roman"/>
                <w:b/>
                <w:bCs/>
                <w:sz w:val="20"/>
                <w:szCs w:val="20"/>
              </w:rPr>
              <w:t>(</w:t>
            </w:r>
            <w:r w:rsidRPr="00B046EF">
              <w:rPr>
                <w:rFonts w:ascii="Times New Roman" w:hAnsi="Times New Roman" w:cs="Times New Roman"/>
                <w:b/>
                <w:bCs/>
              </w:rPr>
              <w:t xml:space="preserve">Лекция </w:t>
            </w:r>
            <w:r>
              <w:rPr>
                <w:rFonts w:ascii="Times New Roman" w:hAnsi="Times New Roman" w:cs="Times New Roman"/>
                <w:b/>
                <w:bCs/>
              </w:rPr>
              <w:t>3)</w:t>
            </w:r>
          </w:p>
        </w:tc>
        <w:tc>
          <w:tcPr>
            <w:tcW w:w="1748" w:type="dxa"/>
            <w:tcBorders>
              <w:top w:val="single" w:sz="4" w:space="0" w:color="auto"/>
              <w:left w:val="single" w:sz="4" w:space="0" w:color="auto"/>
              <w:right w:val="single" w:sz="4" w:space="0" w:color="auto"/>
            </w:tcBorders>
          </w:tcPr>
          <w:p w14:paraId="5CC37B0B" w14:textId="77777777" w:rsidR="000A596C" w:rsidRDefault="000A596C" w:rsidP="000A596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14/12</w:t>
            </w:r>
          </w:p>
        </w:tc>
        <w:tc>
          <w:tcPr>
            <w:tcW w:w="2008" w:type="dxa"/>
            <w:vMerge w:val="restart"/>
            <w:tcBorders>
              <w:left w:val="single" w:sz="4" w:space="0" w:color="auto"/>
              <w:right w:val="single" w:sz="4" w:space="0" w:color="auto"/>
            </w:tcBorders>
          </w:tcPr>
          <w:p w14:paraId="52544CCF" w14:textId="77777777" w:rsidR="000A596C" w:rsidRPr="00C63897" w:rsidRDefault="000A596C" w:rsidP="000A596C">
            <w:pPr>
              <w:rPr>
                <w:rFonts w:ascii="Times New Roman" w:eastAsia="Times New Roman" w:hAnsi="Times New Roman" w:cs="Times New Roman"/>
                <w:lang w:eastAsia="ru-RU"/>
              </w:rPr>
            </w:pPr>
            <w:proofErr w:type="gramStart"/>
            <w:r w:rsidRPr="00C327C4">
              <w:rPr>
                <w:rFonts w:ascii="Times New Roman" w:eastAsia="Times New Roman" w:hAnsi="Times New Roman" w:cs="Times New Roman"/>
                <w:lang w:eastAsia="ru-RU"/>
              </w:rPr>
              <w:t>ОК</w:t>
            </w:r>
            <w:proofErr w:type="gramEnd"/>
            <w:r w:rsidRPr="00C327C4">
              <w:rPr>
                <w:rFonts w:ascii="Times New Roman" w:eastAsia="Times New Roman" w:hAnsi="Times New Roman" w:cs="Times New Roman"/>
                <w:lang w:eastAsia="ru-RU"/>
              </w:rPr>
              <w:t xml:space="preserve"> 01, ОК 03, ПК 7.1 ПК 7.4</w:t>
            </w:r>
          </w:p>
        </w:tc>
      </w:tr>
      <w:tr w:rsidR="000A596C" w:rsidRPr="00C63897" w14:paraId="03DA378A" w14:textId="77777777" w:rsidTr="000A596C">
        <w:trPr>
          <w:trHeight w:val="2364"/>
        </w:trPr>
        <w:tc>
          <w:tcPr>
            <w:tcW w:w="2671" w:type="dxa"/>
            <w:vMerge/>
            <w:tcBorders>
              <w:bottom w:val="single" w:sz="4" w:space="0" w:color="auto"/>
            </w:tcBorders>
          </w:tcPr>
          <w:p w14:paraId="11A33D76" w14:textId="77777777" w:rsidR="000A596C" w:rsidRPr="00302FF7" w:rsidRDefault="000A596C" w:rsidP="000A596C">
            <w:pPr>
              <w:rPr>
                <w:rFonts w:ascii="Times New Roman" w:eastAsia="Calibri" w:hAnsi="Times New Roman" w:cs="Times New Roman"/>
                <w:b/>
                <w:bCs/>
              </w:rPr>
            </w:pPr>
          </w:p>
        </w:tc>
        <w:tc>
          <w:tcPr>
            <w:tcW w:w="8197" w:type="dxa"/>
            <w:gridSpan w:val="2"/>
            <w:tcBorders>
              <w:top w:val="single" w:sz="4" w:space="0" w:color="auto"/>
              <w:left w:val="single" w:sz="4" w:space="0" w:color="auto"/>
              <w:bottom w:val="single" w:sz="4" w:space="0" w:color="auto"/>
              <w:right w:val="single" w:sz="4" w:space="0" w:color="auto"/>
            </w:tcBorders>
            <w:vAlign w:val="bottom"/>
          </w:tcPr>
          <w:p w14:paraId="3E79A352" w14:textId="77777777" w:rsidR="000A596C" w:rsidRPr="00B046EF" w:rsidRDefault="000A596C" w:rsidP="000A596C">
            <w:pPr>
              <w:rPr>
                <w:rFonts w:ascii="Times New Roman" w:hAnsi="Times New Roman" w:cs="Times New Roman"/>
                <w:b/>
              </w:rPr>
            </w:pPr>
            <w:r w:rsidRPr="00B046EF">
              <w:rPr>
                <w:rFonts w:ascii="Times New Roman" w:hAnsi="Times New Roman" w:cs="Times New Roman"/>
              </w:rPr>
              <w:t xml:space="preserve">Бронхиальная </w:t>
            </w:r>
            <w:proofErr w:type="spellStart"/>
            <w:r w:rsidRPr="00B046EF">
              <w:rPr>
                <w:rFonts w:ascii="Times New Roman" w:hAnsi="Times New Roman" w:cs="Times New Roman"/>
              </w:rPr>
              <w:t>астма</w:t>
            </w:r>
            <w:proofErr w:type="gramStart"/>
            <w:r w:rsidRPr="00B046EF">
              <w:rPr>
                <w:rFonts w:ascii="Times New Roman" w:hAnsi="Times New Roman" w:cs="Times New Roman"/>
              </w:rPr>
              <w:t>.О</w:t>
            </w:r>
            <w:proofErr w:type="gramEnd"/>
            <w:r w:rsidRPr="00B046EF">
              <w:rPr>
                <w:rFonts w:ascii="Times New Roman" w:hAnsi="Times New Roman" w:cs="Times New Roman"/>
              </w:rPr>
              <w:t>пределение</w:t>
            </w:r>
            <w:proofErr w:type="spellEnd"/>
            <w:r w:rsidRPr="00B046EF">
              <w:rPr>
                <w:rFonts w:ascii="Times New Roman" w:hAnsi="Times New Roman" w:cs="Times New Roman"/>
              </w:rPr>
              <w:t>. Этиология. Внутренние и внешние факторы риска. Механизм развития болезни. Клиника. Степени тяжести. Влияние  заболевания на течение беременности, состояние плода. Доврачебная помощь. Принципы диагностики, лечения. Реабилитация больных бронхиальной астмой. Астма – школы.</w:t>
            </w:r>
          </w:p>
          <w:p w14:paraId="5B7B5741" w14:textId="77777777" w:rsidR="000A596C" w:rsidRPr="00B046EF" w:rsidRDefault="000A596C" w:rsidP="000A596C">
            <w:pPr>
              <w:rPr>
                <w:rFonts w:ascii="Times New Roman" w:hAnsi="Times New Roman" w:cs="Times New Roman"/>
                <w:b/>
              </w:rPr>
            </w:pPr>
            <w:r w:rsidRPr="00B046EF">
              <w:rPr>
                <w:rFonts w:ascii="Times New Roman" w:hAnsi="Times New Roman" w:cs="Times New Roman"/>
                <w:b/>
              </w:rPr>
              <w:t>Лекция</w:t>
            </w:r>
            <w:proofErr w:type="gramStart"/>
            <w:r w:rsidRPr="00B046EF">
              <w:rPr>
                <w:rFonts w:ascii="Times New Roman" w:hAnsi="Times New Roman" w:cs="Times New Roman"/>
                <w:b/>
              </w:rPr>
              <w:t>6</w:t>
            </w:r>
            <w:proofErr w:type="gramEnd"/>
            <w:r w:rsidRPr="00B046EF">
              <w:rPr>
                <w:rFonts w:ascii="Times New Roman" w:hAnsi="Times New Roman" w:cs="Times New Roman"/>
                <w:b/>
              </w:rPr>
              <w:t xml:space="preserve"> ХОБЛ.</w:t>
            </w:r>
            <w:r w:rsidRPr="00B046EF">
              <w:rPr>
                <w:rFonts w:ascii="Times New Roman" w:hAnsi="Times New Roman" w:cs="Times New Roman"/>
              </w:rPr>
              <w:t xml:space="preserve"> болезни. Клиника. Степени тяжести. Влияние  заболевания на течение беременности, состояние плода. Доврачебная помощь. Принципы диагностики, лечения. Реабилитация больных</w:t>
            </w:r>
          </w:p>
        </w:tc>
        <w:tc>
          <w:tcPr>
            <w:tcW w:w="1748" w:type="dxa"/>
            <w:tcBorders>
              <w:left w:val="single" w:sz="4" w:space="0" w:color="auto"/>
              <w:bottom w:val="single" w:sz="4" w:space="0" w:color="auto"/>
              <w:right w:val="single" w:sz="4" w:space="0" w:color="auto"/>
            </w:tcBorders>
          </w:tcPr>
          <w:p w14:paraId="25CF49FB" w14:textId="77777777" w:rsidR="000A596C" w:rsidRDefault="000A596C" w:rsidP="000A596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p w14:paraId="1C55F535" w14:textId="77777777" w:rsidR="000A596C" w:rsidRDefault="000A596C" w:rsidP="000A596C">
            <w:pPr>
              <w:jc w:val="center"/>
              <w:rPr>
                <w:rFonts w:ascii="Times New Roman" w:eastAsia="Times New Roman" w:hAnsi="Times New Roman" w:cs="Times New Roman"/>
                <w:lang w:eastAsia="ru-RU"/>
              </w:rPr>
            </w:pPr>
          </w:p>
        </w:tc>
        <w:tc>
          <w:tcPr>
            <w:tcW w:w="2008" w:type="dxa"/>
            <w:vMerge/>
            <w:tcBorders>
              <w:left w:val="single" w:sz="4" w:space="0" w:color="auto"/>
              <w:bottom w:val="single" w:sz="4" w:space="0" w:color="auto"/>
              <w:right w:val="single" w:sz="4" w:space="0" w:color="auto"/>
            </w:tcBorders>
          </w:tcPr>
          <w:p w14:paraId="28ACAF9F" w14:textId="77777777" w:rsidR="000A596C" w:rsidRPr="00C63897" w:rsidRDefault="000A596C" w:rsidP="000A596C">
            <w:pPr>
              <w:rPr>
                <w:rFonts w:ascii="Times New Roman" w:eastAsia="Times New Roman" w:hAnsi="Times New Roman" w:cs="Times New Roman"/>
                <w:lang w:eastAsia="ru-RU"/>
              </w:rPr>
            </w:pPr>
          </w:p>
        </w:tc>
      </w:tr>
      <w:tr w:rsidR="000A596C" w:rsidRPr="00C63897" w14:paraId="00313BE6" w14:textId="77777777" w:rsidTr="000A596C">
        <w:trPr>
          <w:trHeight w:val="285"/>
        </w:trPr>
        <w:tc>
          <w:tcPr>
            <w:tcW w:w="2671" w:type="dxa"/>
            <w:vMerge/>
          </w:tcPr>
          <w:p w14:paraId="65915543" w14:textId="77777777" w:rsidR="000A596C" w:rsidRPr="00302FF7" w:rsidRDefault="000A596C" w:rsidP="000A596C">
            <w:pPr>
              <w:rPr>
                <w:rFonts w:ascii="Times New Roman" w:eastAsia="Calibri" w:hAnsi="Times New Roman" w:cs="Times New Roman"/>
                <w:b/>
                <w:bCs/>
              </w:rPr>
            </w:pPr>
          </w:p>
        </w:tc>
        <w:tc>
          <w:tcPr>
            <w:tcW w:w="8197" w:type="dxa"/>
            <w:gridSpan w:val="2"/>
            <w:tcBorders>
              <w:top w:val="single" w:sz="4" w:space="0" w:color="auto"/>
              <w:left w:val="single" w:sz="4" w:space="0" w:color="auto"/>
              <w:bottom w:val="single" w:sz="4" w:space="0" w:color="auto"/>
              <w:right w:val="single" w:sz="4" w:space="0" w:color="auto"/>
            </w:tcBorders>
            <w:vAlign w:val="bottom"/>
          </w:tcPr>
          <w:p w14:paraId="1380EB05" w14:textId="77777777" w:rsidR="000A596C" w:rsidRPr="00B046EF" w:rsidRDefault="000A596C" w:rsidP="000A596C">
            <w:pPr>
              <w:rPr>
                <w:rFonts w:ascii="Times New Roman" w:hAnsi="Times New Roman" w:cs="Times New Roman"/>
                <w:b/>
              </w:rPr>
            </w:pPr>
            <w:r w:rsidRPr="00AA2E88">
              <w:rPr>
                <w:rFonts w:ascii="Times New Roman" w:eastAsia="Times New Roman" w:hAnsi="Times New Roman" w:cs="Times New Roman"/>
                <w:b/>
                <w:bCs/>
                <w:lang w:eastAsia="ru-RU"/>
              </w:rPr>
              <w:t>В том числе практических и лабораторных занятий</w:t>
            </w:r>
            <w:r>
              <w:rPr>
                <w:rFonts w:ascii="Times New Roman" w:eastAsia="Times New Roman" w:hAnsi="Times New Roman" w:cs="Times New Roman"/>
                <w:b/>
                <w:bCs/>
                <w:lang w:eastAsia="ru-RU"/>
              </w:rPr>
              <w:t xml:space="preserve"> (занятия 4,5)</w:t>
            </w:r>
          </w:p>
        </w:tc>
        <w:tc>
          <w:tcPr>
            <w:tcW w:w="1748" w:type="dxa"/>
            <w:vMerge w:val="restart"/>
            <w:tcBorders>
              <w:left w:val="single" w:sz="4" w:space="0" w:color="auto"/>
              <w:right w:val="single" w:sz="4" w:space="0" w:color="auto"/>
            </w:tcBorders>
          </w:tcPr>
          <w:p w14:paraId="53C4E613" w14:textId="77777777" w:rsidR="000A596C" w:rsidRDefault="000A596C" w:rsidP="000A596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2008" w:type="dxa"/>
            <w:vMerge w:val="restart"/>
            <w:tcBorders>
              <w:left w:val="single" w:sz="4" w:space="0" w:color="auto"/>
              <w:right w:val="single" w:sz="4" w:space="0" w:color="auto"/>
            </w:tcBorders>
          </w:tcPr>
          <w:p w14:paraId="43BB36C7" w14:textId="77777777" w:rsidR="000A596C" w:rsidRPr="00C63897" w:rsidRDefault="000A596C" w:rsidP="000A596C">
            <w:pPr>
              <w:rPr>
                <w:rFonts w:ascii="Times New Roman" w:eastAsia="Times New Roman" w:hAnsi="Times New Roman" w:cs="Times New Roman"/>
                <w:lang w:eastAsia="ru-RU"/>
              </w:rPr>
            </w:pPr>
          </w:p>
        </w:tc>
      </w:tr>
      <w:tr w:rsidR="000A596C" w:rsidRPr="00C63897" w14:paraId="7D63FB89" w14:textId="77777777" w:rsidTr="000A596C">
        <w:trPr>
          <w:trHeight w:val="1257"/>
        </w:trPr>
        <w:tc>
          <w:tcPr>
            <w:tcW w:w="2671" w:type="dxa"/>
            <w:vMerge/>
          </w:tcPr>
          <w:p w14:paraId="7BD3A498" w14:textId="77777777" w:rsidR="000A596C" w:rsidRPr="00302FF7" w:rsidRDefault="000A596C" w:rsidP="000A596C">
            <w:pPr>
              <w:rPr>
                <w:rFonts w:ascii="Times New Roman" w:eastAsia="Calibri" w:hAnsi="Times New Roman" w:cs="Times New Roman"/>
                <w:b/>
                <w:bCs/>
              </w:rPr>
            </w:pPr>
          </w:p>
        </w:tc>
        <w:tc>
          <w:tcPr>
            <w:tcW w:w="8197" w:type="dxa"/>
            <w:gridSpan w:val="2"/>
            <w:tcBorders>
              <w:top w:val="single" w:sz="4" w:space="0" w:color="auto"/>
              <w:left w:val="single" w:sz="4" w:space="0" w:color="auto"/>
              <w:bottom w:val="single" w:sz="4" w:space="0" w:color="auto"/>
              <w:right w:val="single" w:sz="4" w:space="0" w:color="auto"/>
            </w:tcBorders>
          </w:tcPr>
          <w:p w14:paraId="015E4459" w14:textId="77777777" w:rsidR="000A596C" w:rsidRPr="00883CAF" w:rsidRDefault="000A596C" w:rsidP="000A596C">
            <w:pPr>
              <w:rPr>
                <w:rFonts w:ascii="Times New Roman" w:hAnsi="Times New Roman" w:cs="Times New Roman"/>
                <w:b/>
              </w:rPr>
            </w:pPr>
            <w:r w:rsidRPr="00883CAF">
              <w:rPr>
                <w:rFonts w:ascii="Times New Roman" w:hAnsi="Times New Roman" w:cs="Times New Roman"/>
              </w:rPr>
              <w:t xml:space="preserve"> Бронхиальная астма,</w:t>
            </w:r>
            <w:proofErr w:type="gramStart"/>
            <w:r w:rsidRPr="00883CAF">
              <w:rPr>
                <w:rFonts w:ascii="Times New Roman" w:hAnsi="Times New Roman" w:cs="Times New Roman"/>
              </w:rPr>
              <w:t xml:space="preserve"> .</w:t>
            </w:r>
            <w:proofErr w:type="gramEnd"/>
            <w:r w:rsidRPr="00883CAF">
              <w:rPr>
                <w:rFonts w:ascii="Times New Roman" w:hAnsi="Times New Roman" w:cs="Times New Roman"/>
              </w:rPr>
              <w:t>Определение. Этиология. Внутренние и внешние факторы риска. Механизм развития болезни. Клиника. Степени тяжести. Влияние  заболевания на течение беременности, состояние плода. Доврачебная помощь. Принципы диагностики, лечения</w:t>
            </w:r>
          </w:p>
          <w:p w14:paraId="1870C634" w14:textId="77777777" w:rsidR="000A596C" w:rsidRPr="00B046EF" w:rsidRDefault="000A596C" w:rsidP="000A596C">
            <w:pPr>
              <w:rPr>
                <w:rFonts w:ascii="Times New Roman" w:hAnsi="Times New Roman" w:cs="Times New Roman"/>
                <w:b/>
              </w:rPr>
            </w:pPr>
            <w:r w:rsidRPr="00883CAF">
              <w:rPr>
                <w:rFonts w:ascii="Times New Roman" w:hAnsi="Times New Roman" w:cs="Times New Roman"/>
              </w:rPr>
              <w:t xml:space="preserve">  </w:t>
            </w:r>
          </w:p>
        </w:tc>
        <w:tc>
          <w:tcPr>
            <w:tcW w:w="1748" w:type="dxa"/>
            <w:vMerge/>
            <w:tcBorders>
              <w:left w:val="single" w:sz="4" w:space="0" w:color="auto"/>
              <w:bottom w:val="single" w:sz="4" w:space="0" w:color="auto"/>
              <w:right w:val="single" w:sz="4" w:space="0" w:color="auto"/>
            </w:tcBorders>
          </w:tcPr>
          <w:p w14:paraId="39707163" w14:textId="77777777" w:rsidR="000A596C" w:rsidRDefault="000A596C" w:rsidP="000A596C">
            <w:pPr>
              <w:jc w:val="center"/>
              <w:rPr>
                <w:rFonts w:ascii="Times New Roman" w:eastAsia="Times New Roman" w:hAnsi="Times New Roman" w:cs="Times New Roman"/>
                <w:lang w:eastAsia="ru-RU"/>
              </w:rPr>
            </w:pPr>
          </w:p>
        </w:tc>
        <w:tc>
          <w:tcPr>
            <w:tcW w:w="2008" w:type="dxa"/>
            <w:vMerge/>
            <w:tcBorders>
              <w:left w:val="single" w:sz="4" w:space="0" w:color="auto"/>
              <w:right w:val="single" w:sz="4" w:space="0" w:color="auto"/>
            </w:tcBorders>
          </w:tcPr>
          <w:p w14:paraId="29BAC6A9" w14:textId="77777777" w:rsidR="000A596C" w:rsidRPr="00C63897" w:rsidRDefault="000A596C" w:rsidP="000A596C">
            <w:pPr>
              <w:rPr>
                <w:rFonts w:ascii="Times New Roman" w:eastAsia="Times New Roman" w:hAnsi="Times New Roman" w:cs="Times New Roman"/>
                <w:lang w:eastAsia="ru-RU"/>
              </w:rPr>
            </w:pPr>
          </w:p>
        </w:tc>
      </w:tr>
      <w:tr w:rsidR="000A596C" w:rsidRPr="00C63897" w14:paraId="4FD0813B" w14:textId="77777777" w:rsidTr="000A596C">
        <w:trPr>
          <w:trHeight w:val="1770"/>
        </w:trPr>
        <w:tc>
          <w:tcPr>
            <w:tcW w:w="2671" w:type="dxa"/>
            <w:vMerge/>
          </w:tcPr>
          <w:p w14:paraId="7FB5B52C" w14:textId="77777777" w:rsidR="000A596C" w:rsidRPr="00302FF7" w:rsidRDefault="000A596C" w:rsidP="000A596C">
            <w:pPr>
              <w:rPr>
                <w:rFonts w:ascii="Times New Roman" w:eastAsia="Calibri" w:hAnsi="Times New Roman" w:cs="Times New Roman"/>
                <w:b/>
                <w:bCs/>
              </w:rPr>
            </w:pPr>
          </w:p>
        </w:tc>
        <w:tc>
          <w:tcPr>
            <w:tcW w:w="8197" w:type="dxa"/>
            <w:gridSpan w:val="2"/>
            <w:tcBorders>
              <w:top w:val="single" w:sz="4" w:space="0" w:color="auto"/>
              <w:left w:val="single" w:sz="4" w:space="0" w:color="auto"/>
              <w:bottom w:val="single" w:sz="4" w:space="0" w:color="auto"/>
              <w:right w:val="single" w:sz="4" w:space="0" w:color="auto"/>
            </w:tcBorders>
          </w:tcPr>
          <w:p w14:paraId="78F4434E" w14:textId="77777777" w:rsidR="000A596C" w:rsidRPr="00A56B41" w:rsidRDefault="000A596C" w:rsidP="000A596C">
            <w:pPr>
              <w:rPr>
                <w:sz w:val="20"/>
                <w:szCs w:val="20"/>
              </w:rPr>
            </w:pPr>
            <w:r>
              <w:rPr>
                <w:rFonts w:ascii="Times New Roman" w:hAnsi="Times New Roman" w:cs="Times New Roman"/>
              </w:rPr>
              <w:t>ХОБЛ</w:t>
            </w:r>
            <w:r w:rsidRPr="00883CAF">
              <w:rPr>
                <w:rFonts w:ascii="Times New Roman" w:hAnsi="Times New Roman" w:cs="Times New Roman"/>
              </w:rPr>
              <w:t xml:space="preserve"> Решение ситуационных задач по теме с учетом  беременности Составление и обсуждение алгоритмов оказания неотложной помощи при приступе бронхиальной астмы, астматическом </w:t>
            </w:r>
            <w:proofErr w:type="spellStart"/>
            <w:r w:rsidRPr="00883CAF">
              <w:rPr>
                <w:rFonts w:ascii="Times New Roman" w:hAnsi="Times New Roman" w:cs="Times New Roman"/>
              </w:rPr>
              <w:t>статусе</w:t>
            </w:r>
            <w:proofErr w:type="gramStart"/>
            <w:r w:rsidRPr="00883CAF">
              <w:rPr>
                <w:rFonts w:ascii="Times New Roman" w:hAnsi="Times New Roman" w:cs="Times New Roman"/>
              </w:rPr>
              <w:t>,У</w:t>
            </w:r>
            <w:proofErr w:type="gramEnd"/>
            <w:r w:rsidRPr="00883CAF">
              <w:rPr>
                <w:rFonts w:ascii="Times New Roman" w:hAnsi="Times New Roman" w:cs="Times New Roman"/>
              </w:rPr>
              <w:t>стройство</w:t>
            </w:r>
            <w:proofErr w:type="spellEnd"/>
            <w:r w:rsidRPr="00883CAF">
              <w:rPr>
                <w:rFonts w:ascii="Times New Roman" w:hAnsi="Times New Roman" w:cs="Times New Roman"/>
              </w:rPr>
              <w:t xml:space="preserve"> и назначение </w:t>
            </w:r>
            <w:proofErr w:type="spellStart"/>
            <w:r w:rsidRPr="00883CAF">
              <w:rPr>
                <w:rFonts w:ascii="Times New Roman" w:hAnsi="Times New Roman" w:cs="Times New Roman"/>
              </w:rPr>
              <w:t>небулайзера</w:t>
            </w:r>
            <w:proofErr w:type="spellEnd"/>
            <w:r w:rsidRPr="00883CAF">
              <w:rPr>
                <w:rFonts w:ascii="Times New Roman" w:hAnsi="Times New Roman" w:cs="Times New Roman"/>
              </w:rPr>
              <w:t xml:space="preserve">, </w:t>
            </w:r>
            <w:proofErr w:type="spellStart"/>
            <w:r w:rsidRPr="00883CAF">
              <w:rPr>
                <w:rFonts w:ascii="Times New Roman" w:hAnsi="Times New Roman" w:cs="Times New Roman"/>
              </w:rPr>
              <w:t>спинхалера</w:t>
            </w:r>
            <w:proofErr w:type="spellEnd"/>
            <w:r w:rsidRPr="00883CAF">
              <w:rPr>
                <w:rFonts w:ascii="Times New Roman" w:hAnsi="Times New Roman" w:cs="Times New Roman"/>
              </w:rPr>
              <w:t xml:space="preserve">, </w:t>
            </w:r>
            <w:proofErr w:type="spellStart"/>
            <w:r w:rsidRPr="00883CAF">
              <w:rPr>
                <w:rFonts w:ascii="Times New Roman" w:hAnsi="Times New Roman" w:cs="Times New Roman"/>
              </w:rPr>
              <w:t>пикфлуометра</w:t>
            </w:r>
            <w:proofErr w:type="spellEnd"/>
            <w:r w:rsidRPr="00883CAF">
              <w:rPr>
                <w:rFonts w:ascii="Times New Roman" w:hAnsi="Times New Roman" w:cs="Times New Roman"/>
              </w:rPr>
              <w:t>. Обучение пациента пользованию  карманным ингалятором.  Выполнение практических манипуляций</w:t>
            </w:r>
            <w:r w:rsidRPr="00A56B41">
              <w:rPr>
                <w:sz w:val="20"/>
                <w:szCs w:val="20"/>
              </w:rPr>
              <w:t>.</w:t>
            </w:r>
          </w:p>
          <w:p w14:paraId="4DC6FDF2" w14:textId="77777777" w:rsidR="000A596C" w:rsidRPr="00883CAF" w:rsidRDefault="000A596C" w:rsidP="000A596C">
            <w:pPr>
              <w:rPr>
                <w:rFonts w:ascii="Times New Roman" w:hAnsi="Times New Roman" w:cs="Times New Roman"/>
              </w:rPr>
            </w:pPr>
          </w:p>
        </w:tc>
        <w:tc>
          <w:tcPr>
            <w:tcW w:w="1748" w:type="dxa"/>
            <w:tcBorders>
              <w:left w:val="single" w:sz="4" w:space="0" w:color="auto"/>
              <w:bottom w:val="single" w:sz="4" w:space="0" w:color="auto"/>
              <w:right w:val="single" w:sz="4" w:space="0" w:color="auto"/>
            </w:tcBorders>
          </w:tcPr>
          <w:p w14:paraId="66091B6E" w14:textId="77777777" w:rsidR="000A596C" w:rsidRDefault="000A596C" w:rsidP="000A596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2008" w:type="dxa"/>
            <w:vMerge/>
            <w:tcBorders>
              <w:left w:val="single" w:sz="4" w:space="0" w:color="auto"/>
              <w:right w:val="single" w:sz="4" w:space="0" w:color="auto"/>
            </w:tcBorders>
          </w:tcPr>
          <w:p w14:paraId="066E4818" w14:textId="77777777" w:rsidR="000A596C" w:rsidRPr="00C63897" w:rsidRDefault="000A596C" w:rsidP="000A596C">
            <w:pPr>
              <w:rPr>
                <w:rFonts w:ascii="Times New Roman" w:eastAsia="Times New Roman" w:hAnsi="Times New Roman" w:cs="Times New Roman"/>
                <w:lang w:eastAsia="ru-RU"/>
              </w:rPr>
            </w:pPr>
          </w:p>
        </w:tc>
      </w:tr>
      <w:tr w:rsidR="000A596C" w:rsidRPr="00C63897" w14:paraId="33AB9C01" w14:textId="77777777" w:rsidTr="000A596C">
        <w:trPr>
          <w:trHeight w:val="315"/>
        </w:trPr>
        <w:tc>
          <w:tcPr>
            <w:tcW w:w="2671" w:type="dxa"/>
            <w:vMerge w:val="restart"/>
          </w:tcPr>
          <w:p w14:paraId="0CFA9D56" w14:textId="77777777" w:rsidR="000A596C" w:rsidRPr="00550CD9" w:rsidRDefault="000A596C" w:rsidP="000A596C">
            <w:pPr>
              <w:rPr>
                <w:rFonts w:ascii="Times New Roman" w:eastAsia="Calibri" w:hAnsi="Times New Roman" w:cs="Times New Roman"/>
                <w:b/>
                <w:bCs/>
              </w:rPr>
            </w:pPr>
            <w:r w:rsidRPr="00550CD9">
              <w:rPr>
                <w:rFonts w:ascii="Times New Roman" w:eastAsia="Calibri" w:hAnsi="Times New Roman" w:cs="Times New Roman"/>
                <w:b/>
                <w:bCs/>
              </w:rPr>
              <w:t>Тема 1.4</w:t>
            </w:r>
          </w:p>
          <w:p w14:paraId="0572AB1C" w14:textId="77777777" w:rsidR="000A596C" w:rsidRPr="00302FF7" w:rsidRDefault="000A596C" w:rsidP="000A596C">
            <w:pPr>
              <w:rPr>
                <w:rFonts w:ascii="Times New Roman" w:eastAsia="Calibri" w:hAnsi="Times New Roman" w:cs="Times New Roman"/>
                <w:b/>
                <w:bCs/>
              </w:rPr>
            </w:pPr>
            <w:r w:rsidRPr="00550CD9">
              <w:rPr>
                <w:rFonts w:ascii="Times New Roman" w:hAnsi="Times New Roman" w:cs="Times New Roman"/>
                <w:b/>
              </w:rPr>
              <w:t>Гнойные заболевания легких. Плевриты и беременность</w:t>
            </w:r>
          </w:p>
        </w:tc>
        <w:tc>
          <w:tcPr>
            <w:tcW w:w="8197" w:type="dxa"/>
            <w:gridSpan w:val="2"/>
            <w:tcBorders>
              <w:top w:val="single" w:sz="4" w:space="0" w:color="auto"/>
              <w:left w:val="single" w:sz="4" w:space="0" w:color="auto"/>
              <w:bottom w:val="single" w:sz="4" w:space="0" w:color="auto"/>
              <w:right w:val="single" w:sz="4" w:space="0" w:color="auto"/>
            </w:tcBorders>
          </w:tcPr>
          <w:p w14:paraId="1B1B13DC" w14:textId="77777777" w:rsidR="000A596C" w:rsidRPr="008113DB" w:rsidRDefault="000A596C" w:rsidP="000A596C">
            <w:pPr>
              <w:rPr>
                <w:rFonts w:ascii="Times New Roman" w:hAnsi="Times New Roman" w:cs="Times New Roman"/>
                <w:b/>
                <w:bCs/>
              </w:rPr>
            </w:pPr>
            <w:r w:rsidRPr="008113DB">
              <w:rPr>
                <w:rFonts w:ascii="Times New Roman" w:hAnsi="Times New Roman" w:cs="Times New Roman"/>
                <w:b/>
                <w:bCs/>
              </w:rPr>
              <w:t>Содержание</w:t>
            </w:r>
            <w:r w:rsidRPr="008113DB">
              <w:rPr>
                <w:rFonts w:ascii="Times New Roman" w:hAnsi="Times New Roman" w:cs="Times New Roman"/>
                <w:b/>
              </w:rPr>
              <w:t xml:space="preserve"> </w:t>
            </w:r>
            <w:r>
              <w:rPr>
                <w:rFonts w:ascii="Times New Roman" w:hAnsi="Times New Roman" w:cs="Times New Roman"/>
                <w:b/>
              </w:rPr>
              <w:t>(Лекция 4)</w:t>
            </w:r>
          </w:p>
        </w:tc>
        <w:tc>
          <w:tcPr>
            <w:tcW w:w="1748" w:type="dxa"/>
            <w:tcBorders>
              <w:left w:val="single" w:sz="4" w:space="0" w:color="auto"/>
              <w:right w:val="single" w:sz="4" w:space="0" w:color="auto"/>
            </w:tcBorders>
          </w:tcPr>
          <w:p w14:paraId="78D5ABB8" w14:textId="77777777" w:rsidR="000A596C" w:rsidRDefault="000A596C" w:rsidP="000A596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14/12</w:t>
            </w:r>
          </w:p>
        </w:tc>
        <w:tc>
          <w:tcPr>
            <w:tcW w:w="2008" w:type="dxa"/>
            <w:vMerge w:val="restart"/>
          </w:tcPr>
          <w:p w14:paraId="3829B904" w14:textId="77777777" w:rsidR="000A596C" w:rsidRPr="00C63897" w:rsidRDefault="000A596C" w:rsidP="000A596C">
            <w:pPr>
              <w:rPr>
                <w:rFonts w:ascii="Times New Roman" w:eastAsia="Times New Roman" w:hAnsi="Times New Roman" w:cs="Times New Roman"/>
                <w:lang w:eastAsia="ru-RU"/>
              </w:rPr>
            </w:pPr>
            <w:proofErr w:type="gramStart"/>
            <w:r>
              <w:rPr>
                <w:rFonts w:ascii="Times New Roman" w:eastAsia="Times New Roman" w:hAnsi="Times New Roman" w:cs="Times New Roman"/>
                <w:bCs/>
                <w:lang w:eastAsia="ru-RU"/>
              </w:rPr>
              <w:t>ОК</w:t>
            </w:r>
            <w:proofErr w:type="gramEnd"/>
            <w:r>
              <w:rPr>
                <w:rFonts w:ascii="Times New Roman" w:eastAsia="Times New Roman" w:hAnsi="Times New Roman" w:cs="Times New Roman"/>
                <w:bCs/>
                <w:lang w:eastAsia="ru-RU"/>
              </w:rPr>
              <w:t xml:space="preserve"> 01, ОК 03, ПК 7.1 ПК 7.4</w:t>
            </w:r>
          </w:p>
        </w:tc>
      </w:tr>
      <w:tr w:rsidR="000A596C" w:rsidRPr="00C63897" w14:paraId="2269592C" w14:textId="77777777" w:rsidTr="000A596C">
        <w:trPr>
          <w:trHeight w:val="690"/>
        </w:trPr>
        <w:tc>
          <w:tcPr>
            <w:tcW w:w="2671" w:type="dxa"/>
            <w:vMerge/>
          </w:tcPr>
          <w:p w14:paraId="598CAC20" w14:textId="77777777" w:rsidR="000A596C" w:rsidRPr="00550CD9" w:rsidRDefault="000A596C" w:rsidP="000A596C">
            <w:pPr>
              <w:rPr>
                <w:rFonts w:ascii="Times New Roman" w:eastAsia="Calibri" w:hAnsi="Times New Roman" w:cs="Times New Roman"/>
                <w:b/>
                <w:bCs/>
              </w:rPr>
            </w:pPr>
          </w:p>
        </w:tc>
        <w:tc>
          <w:tcPr>
            <w:tcW w:w="8197" w:type="dxa"/>
            <w:gridSpan w:val="2"/>
            <w:vMerge w:val="restart"/>
            <w:tcBorders>
              <w:top w:val="single" w:sz="4" w:space="0" w:color="auto"/>
              <w:left w:val="single" w:sz="4" w:space="0" w:color="auto"/>
              <w:right w:val="single" w:sz="4" w:space="0" w:color="auto"/>
            </w:tcBorders>
          </w:tcPr>
          <w:p w14:paraId="04B438B2" w14:textId="77777777" w:rsidR="000A596C" w:rsidRPr="008113DB" w:rsidRDefault="000A596C" w:rsidP="000A596C">
            <w:pPr>
              <w:rPr>
                <w:rFonts w:ascii="Times New Roman" w:hAnsi="Times New Roman" w:cs="Times New Roman"/>
              </w:rPr>
            </w:pPr>
            <w:r w:rsidRPr="008113DB">
              <w:rPr>
                <w:rFonts w:ascii="Times New Roman" w:hAnsi="Times New Roman" w:cs="Times New Roman"/>
                <w:b/>
              </w:rPr>
              <w:t xml:space="preserve">Гнойные заболевания легких </w:t>
            </w:r>
            <w:r w:rsidRPr="008113DB">
              <w:rPr>
                <w:rFonts w:ascii="Times New Roman" w:hAnsi="Times New Roman" w:cs="Times New Roman"/>
              </w:rPr>
              <w:t>Определение. Этиология. Эпидемиология.  Классификация. Основные симптомы и  диагностика. Методы лечения. Виды профилактики</w:t>
            </w:r>
            <w:r>
              <w:rPr>
                <w:rFonts w:ascii="Times New Roman" w:hAnsi="Times New Roman" w:cs="Times New Roman"/>
              </w:rPr>
              <w:t xml:space="preserve"> у б</w:t>
            </w:r>
            <w:r w:rsidRPr="008113DB">
              <w:rPr>
                <w:rFonts w:ascii="Times New Roman" w:hAnsi="Times New Roman" w:cs="Times New Roman"/>
              </w:rPr>
              <w:t>еременн</w:t>
            </w:r>
            <w:r>
              <w:rPr>
                <w:rFonts w:ascii="Times New Roman" w:hAnsi="Times New Roman" w:cs="Times New Roman"/>
              </w:rPr>
              <w:t>ых</w:t>
            </w:r>
            <w:r w:rsidRPr="008113DB">
              <w:rPr>
                <w:rFonts w:ascii="Times New Roman" w:hAnsi="Times New Roman" w:cs="Times New Roman"/>
              </w:rPr>
              <w:t>.</w:t>
            </w:r>
          </w:p>
          <w:p w14:paraId="10EFBBD1" w14:textId="77777777" w:rsidR="000A596C" w:rsidRPr="008113DB" w:rsidRDefault="000A596C" w:rsidP="000A596C">
            <w:pPr>
              <w:rPr>
                <w:rFonts w:ascii="Times New Roman" w:hAnsi="Times New Roman" w:cs="Times New Roman"/>
              </w:rPr>
            </w:pPr>
            <w:r>
              <w:rPr>
                <w:rFonts w:ascii="Times New Roman" w:hAnsi="Times New Roman" w:cs="Times New Roman"/>
                <w:b/>
              </w:rPr>
              <w:t xml:space="preserve"> Плевриты.</w:t>
            </w:r>
            <w:r w:rsidRPr="008113DB">
              <w:rPr>
                <w:rFonts w:ascii="Times New Roman" w:hAnsi="Times New Roman" w:cs="Times New Roman"/>
                <w:b/>
              </w:rPr>
              <w:t xml:space="preserve"> </w:t>
            </w:r>
            <w:r w:rsidRPr="008113DB">
              <w:rPr>
                <w:rFonts w:ascii="Times New Roman" w:hAnsi="Times New Roman" w:cs="Times New Roman"/>
              </w:rPr>
              <w:t>Определение. Этиология. Эпидемиология.  Классификация. Основные симптомы и  диагностика. Методы лечения. Виды профилактики</w:t>
            </w:r>
            <w:r>
              <w:rPr>
                <w:rFonts w:ascii="Times New Roman" w:hAnsi="Times New Roman" w:cs="Times New Roman"/>
              </w:rPr>
              <w:t xml:space="preserve"> у б</w:t>
            </w:r>
            <w:r w:rsidRPr="008113DB">
              <w:rPr>
                <w:rFonts w:ascii="Times New Roman" w:hAnsi="Times New Roman" w:cs="Times New Roman"/>
              </w:rPr>
              <w:t>еременн</w:t>
            </w:r>
            <w:r>
              <w:rPr>
                <w:rFonts w:ascii="Times New Roman" w:hAnsi="Times New Roman" w:cs="Times New Roman"/>
              </w:rPr>
              <w:t>ых</w:t>
            </w:r>
            <w:r w:rsidRPr="008113DB">
              <w:rPr>
                <w:rFonts w:ascii="Times New Roman" w:hAnsi="Times New Roman" w:cs="Times New Roman"/>
              </w:rPr>
              <w:t>.</w:t>
            </w:r>
          </w:p>
        </w:tc>
        <w:tc>
          <w:tcPr>
            <w:tcW w:w="1748" w:type="dxa"/>
            <w:vMerge w:val="restart"/>
            <w:tcBorders>
              <w:left w:val="single" w:sz="4" w:space="0" w:color="auto"/>
            </w:tcBorders>
          </w:tcPr>
          <w:p w14:paraId="5804E869" w14:textId="77777777" w:rsidR="000A596C" w:rsidRDefault="000A596C" w:rsidP="000A596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p w14:paraId="4F54F9C8" w14:textId="77777777" w:rsidR="000A596C" w:rsidRDefault="000A596C" w:rsidP="000A596C">
            <w:pPr>
              <w:jc w:val="center"/>
              <w:rPr>
                <w:rFonts w:ascii="Times New Roman" w:eastAsia="Times New Roman" w:hAnsi="Times New Roman" w:cs="Times New Roman"/>
                <w:lang w:eastAsia="ru-RU"/>
              </w:rPr>
            </w:pPr>
          </w:p>
        </w:tc>
        <w:tc>
          <w:tcPr>
            <w:tcW w:w="2008" w:type="dxa"/>
            <w:vMerge/>
          </w:tcPr>
          <w:p w14:paraId="09FF4E3E" w14:textId="77777777" w:rsidR="000A596C" w:rsidRPr="00C63897" w:rsidRDefault="000A596C" w:rsidP="000A596C">
            <w:pPr>
              <w:rPr>
                <w:rFonts w:ascii="Times New Roman" w:eastAsia="Times New Roman" w:hAnsi="Times New Roman" w:cs="Times New Roman"/>
                <w:lang w:eastAsia="ru-RU"/>
              </w:rPr>
            </w:pPr>
          </w:p>
        </w:tc>
      </w:tr>
      <w:tr w:rsidR="000A596C" w:rsidRPr="00C63897" w14:paraId="2E1ED8A1" w14:textId="77777777" w:rsidTr="000A596C">
        <w:trPr>
          <w:trHeight w:val="690"/>
        </w:trPr>
        <w:tc>
          <w:tcPr>
            <w:tcW w:w="2671" w:type="dxa"/>
            <w:vMerge w:val="restart"/>
          </w:tcPr>
          <w:p w14:paraId="3E8EACC0" w14:textId="77777777" w:rsidR="000A596C" w:rsidRPr="00550CD9" w:rsidRDefault="000A596C" w:rsidP="000A596C">
            <w:pPr>
              <w:rPr>
                <w:rFonts w:ascii="Times New Roman" w:eastAsia="Calibri" w:hAnsi="Times New Roman" w:cs="Times New Roman"/>
                <w:b/>
                <w:bCs/>
              </w:rPr>
            </w:pPr>
          </w:p>
        </w:tc>
        <w:tc>
          <w:tcPr>
            <w:tcW w:w="8197" w:type="dxa"/>
            <w:gridSpan w:val="2"/>
            <w:vMerge/>
            <w:tcBorders>
              <w:left w:val="single" w:sz="4" w:space="0" w:color="auto"/>
              <w:bottom w:val="single" w:sz="4" w:space="0" w:color="auto"/>
              <w:right w:val="single" w:sz="4" w:space="0" w:color="auto"/>
            </w:tcBorders>
          </w:tcPr>
          <w:p w14:paraId="02860B55" w14:textId="77777777" w:rsidR="000A596C" w:rsidRPr="008113DB" w:rsidRDefault="000A596C" w:rsidP="000A596C">
            <w:pPr>
              <w:rPr>
                <w:rFonts w:ascii="Times New Roman" w:hAnsi="Times New Roman" w:cs="Times New Roman"/>
                <w:b/>
              </w:rPr>
            </w:pPr>
          </w:p>
        </w:tc>
        <w:tc>
          <w:tcPr>
            <w:tcW w:w="1748" w:type="dxa"/>
            <w:vMerge/>
            <w:tcBorders>
              <w:left w:val="single" w:sz="4" w:space="0" w:color="auto"/>
              <w:bottom w:val="single" w:sz="4" w:space="0" w:color="auto"/>
            </w:tcBorders>
          </w:tcPr>
          <w:p w14:paraId="6B6D7D97" w14:textId="77777777" w:rsidR="000A596C" w:rsidRDefault="000A596C" w:rsidP="000A596C">
            <w:pPr>
              <w:jc w:val="center"/>
              <w:rPr>
                <w:rFonts w:ascii="Times New Roman" w:eastAsia="Times New Roman" w:hAnsi="Times New Roman" w:cs="Times New Roman"/>
                <w:lang w:eastAsia="ru-RU"/>
              </w:rPr>
            </w:pPr>
          </w:p>
        </w:tc>
        <w:tc>
          <w:tcPr>
            <w:tcW w:w="2008" w:type="dxa"/>
            <w:vMerge/>
          </w:tcPr>
          <w:p w14:paraId="6277EF29" w14:textId="77777777" w:rsidR="000A596C" w:rsidRPr="00C63897" w:rsidRDefault="000A596C" w:rsidP="000A596C">
            <w:pPr>
              <w:rPr>
                <w:rFonts w:ascii="Times New Roman" w:eastAsia="Times New Roman" w:hAnsi="Times New Roman" w:cs="Times New Roman"/>
                <w:lang w:eastAsia="ru-RU"/>
              </w:rPr>
            </w:pPr>
          </w:p>
        </w:tc>
      </w:tr>
      <w:tr w:rsidR="000A596C" w:rsidRPr="00C63897" w14:paraId="6EB8A555" w14:textId="77777777" w:rsidTr="000A596C">
        <w:trPr>
          <w:trHeight w:val="270"/>
        </w:trPr>
        <w:tc>
          <w:tcPr>
            <w:tcW w:w="2671" w:type="dxa"/>
            <w:vMerge/>
          </w:tcPr>
          <w:p w14:paraId="70695F11" w14:textId="77777777" w:rsidR="000A596C" w:rsidRPr="00550CD9" w:rsidRDefault="000A596C" w:rsidP="000A596C">
            <w:pPr>
              <w:rPr>
                <w:rFonts w:ascii="Times New Roman" w:eastAsia="Calibri" w:hAnsi="Times New Roman" w:cs="Times New Roman"/>
                <w:b/>
                <w:bCs/>
              </w:rPr>
            </w:pPr>
          </w:p>
        </w:tc>
        <w:tc>
          <w:tcPr>
            <w:tcW w:w="8197" w:type="dxa"/>
            <w:gridSpan w:val="2"/>
            <w:tcBorders>
              <w:top w:val="single" w:sz="4" w:space="0" w:color="auto"/>
              <w:left w:val="single" w:sz="4" w:space="0" w:color="auto"/>
              <w:bottom w:val="single" w:sz="4" w:space="0" w:color="auto"/>
              <w:right w:val="single" w:sz="4" w:space="0" w:color="auto"/>
            </w:tcBorders>
          </w:tcPr>
          <w:p w14:paraId="1571136D" w14:textId="77777777" w:rsidR="000A596C" w:rsidRPr="008113DB" w:rsidRDefault="000A596C" w:rsidP="000A596C">
            <w:pPr>
              <w:rPr>
                <w:rFonts w:ascii="Times New Roman" w:hAnsi="Times New Roman" w:cs="Times New Roman"/>
                <w:b/>
              </w:rPr>
            </w:pPr>
            <w:r w:rsidRPr="00AA2E88">
              <w:rPr>
                <w:rFonts w:ascii="Times New Roman" w:eastAsia="Times New Roman" w:hAnsi="Times New Roman" w:cs="Times New Roman"/>
                <w:b/>
                <w:bCs/>
                <w:lang w:eastAsia="ru-RU"/>
              </w:rPr>
              <w:t>В том числе практических и лабораторных занятий</w:t>
            </w:r>
            <w:r>
              <w:rPr>
                <w:rFonts w:ascii="Times New Roman" w:eastAsia="Times New Roman" w:hAnsi="Times New Roman" w:cs="Times New Roman"/>
                <w:b/>
                <w:bCs/>
                <w:lang w:eastAsia="ru-RU"/>
              </w:rPr>
              <w:t xml:space="preserve"> (занятия 6,7)</w:t>
            </w:r>
          </w:p>
        </w:tc>
        <w:tc>
          <w:tcPr>
            <w:tcW w:w="1748" w:type="dxa"/>
            <w:vMerge w:val="restart"/>
            <w:tcBorders>
              <w:left w:val="single" w:sz="4" w:space="0" w:color="auto"/>
            </w:tcBorders>
          </w:tcPr>
          <w:p w14:paraId="2E030701" w14:textId="77777777" w:rsidR="000A596C" w:rsidRDefault="000A596C" w:rsidP="000A596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2008" w:type="dxa"/>
            <w:vMerge/>
          </w:tcPr>
          <w:p w14:paraId="45307300" w14:textId="77777777" w:rsidR="000A596C" w:rsidRPr="00C63897" w:rsidRDefault="000A596C" w:rsidP="000A596C">
            <w:pPr>
              <w:rPr>
                <w:rFonts w:ascii="Times New Roman" w:eastAsia="Times New Roman" w:hAnsi="Times New Roman" w:cs="Times New Roman"/>
                <w:lang w:eastAsia="ru-RU"/>
              </w:rPr>
            </w:pPr>
          </w:p>
        </w:tc>
      </w:tr>
      <w:tr w:rsidR="000A596C" w:rsidRPr="00C63897" w14:paraId="5C190ED7" w14:textId="77777777" w:rsidTr="000A596C">
        <w:trPr>
          <w:trHeight w:val="2070"/>
        </w:trPr>
        <w:tc>
          <w:tcPr>
            <w:tcW w:w="2671" w:type="dxa"/>
            <w:vMerge/>
          </w:tcPr>
          <w:p w14:paraId="3CABA205" w14:textId="77777777" w:rsidR="000A596C" w:rsidRPr="00550CD9" w:rsidRDefault="000A596C" w:rsidP="000A596C">
            <w:pPr>
              <w:rPr>
                <w:rFonts w:ascii="Times New Roman" w:eastAsia="Calibri" w:hAnsi="Times New Roman" w:cs="Times New Roman"/>
                <w:b/>
                <w:bCs/>
              </w:rPr>
            </w:pPr>
          </w:p>
        </w:tc>
        <w:tc>
          <w:tcPr>
            <w:tcW w:w="8197" w:type="dxa"/>
            <w:gridSpan w:val="2"/>
            <w:tcBorders>
              <w:top w:val="single" w:sz="4" w:space="0" w:color="auto"/>
              <w:left w:val="single" w:sz="4" w:space="0" w:color="auto"/>
              <w:bottom w:val="single" w:sz="4" w:space="0" w:color="auto"/>
              <w:right w:val="single" w:sz="4" w:space="0" w:color="auto"/>
            </w:tcBorders>
          </w:tcPr>
          <w:p w14:paraId="1F736246" w14:textId="77777777" w:rsidR="000A596C" w:rsidRPr="00AA5A0C" w:rsidRDefault="000A596C" w:rsidP="000A596C">
            <w:pPr>
              <w:tabs>
                <w:tab w:val="left" w:pos="426"/>
                <w:tab w:val="left" w:pos="709"/>
                <w:tab w:val="left" w:pos="993"/>
              </w:tabs>
              <w:spacing w:line="240" w:lineRule="exact"/>
              <w:jc w:val="both"/>
              <w:rPr>
                <w:rFonts w:ascii="Times New Roman" w:hAnsi="Times New Roman" w:cs="Times New Roman"/>
                <w:b/>
                <w:bCs/>
              </w:rPr>
            </w:pPr>
            <w:r w:rsidRPr="008113DB">
              <w:rPr>
                <w:rFonts w:ascii="Times New Roman" w:hAnsi="Times New Roman" w:cs="Times New Roman"/>
                <w:b/>
              </w:rPr>
              <w:t xml:space="preserve">Особенности ухода за больными с гнойными заболеваниями </w:t>
            </w:r>
            <w:proofErr w:type="spellStart"/>
            <w:r w:rsidRPr="008113DB">
              <w:rPr>
                <w:rFonts w:ascii="Times New Roman" w:hAnsi="Times New Roman" w:cs="Times New Roman"/>
                <w:b/>
              </w:rPr>
              <w:t>легких.</w:t>
            </w:r>
            <w:proofErr w:type="gramStart"/>
            <w:r w:rsidRPr="008113DB">
              <w:rPr>
                <w:rFonts w:ascii="Times New Roman" w:hAnsi="Times New Roman" w:cs="Times New Roman"/>
                <w:b/>
              </w:rPr>
              <w:t>,</w:t>
            </w:r>
            <w:r w:rsidRPr="008113DB">
              <w:rPr>
                <w:rFonts w:ascii="Times New Roman" w:hAnsi="Times New Roman" w:cs="Times New Roman"/>
              </w:rPr>
              <w:t>О</w:t>
            </w:r>
            <w:proofErr w:type="gramEnd"/>
            <w:r w:rsidRPr="008113DB">
              <w:rPr>
                <w:rFonts w:ascii="Times New Roman" w:hAnsi="Times New Roman" w:cs="Times New Roman"/>
              </w:rPr>
              <w:t>тработка</w:t>
            </w:r>
            <w:proofErr w:type="spellEnd"/>
            <w:r w:rsidRPr="008113DB">
              <w:rPr>
                <w:rFonts w:ascii="Times New Roman" w:hAnsi="Times New Roman" w:cs="Times New Roman"/>
              </w:rPr>
              <w:t xml:space="preserve"> методики обследования пациентов  при этих заболеваниях. Основные симптомы и синдромы, принципы диагностики</w:t>
            </w:r>
            <w:proofErr w:type="gramStart"/>
            <w:r w:rsidRPr="008113DB">
              <w:rPr>
                <w:rFonts w:ascii="Times New Roman" w:hAnsi="Times New Roman" w:cs="Times New Roman"/>
              </w:rPr>
              <w:t xml:space="preserve"> ,</w:t>
            </w:r>
            <w:proofErr w:type="gramEnd"/>
            <w:r w:rsidRPr="008113DB">
              <w:rPr>
                <w:rFonts w:ascii="Times New Roman" w:hAnsi="Times New Roman" w:cs="Times New Roman"/>
              </w:rPr>
              <w:t xml:space="preserve"> лечения. Отработка техники сбора мокроты на микроскопическое исследование, на общий анализ, сбор мокроты на МБТ, подготовка к  ФЛГ, рентгеноскопии, рентгенографии, томографии, бронхоскопии, ФВД, проведению оксигенотерапии</w:t>
            </w:r>
            <w:proofErr w:type="gramStart"/>
            <w:r w:rsidRPr="008113DB">
              <w:rPr>
                <w:rFonts w:ascii="Times New Roman" w:hAnsi="Times New Roman" w:cs="Times New Roman"/>
              </w:rPr>
              <w:t xml:space="preserve">., </w:t>
            </w:r>
            <w:proofErr w:type="gramEnd"/>
            <w:r w:rsidRPr="008113DB">
              <w:rPr>
                <w:rFonts w:ascii="Times New Roman" w:hAnsi="Times New Roman" w:cs="Times New Roman"/>
              </w:rPr>
              <w:t>плевральной пункции</w:t>
            </w:r>
            <w:r>
              <w:rPr>
                <w:rFonts w:ascii="Times New Roman" w:hAnsi="Times New Roman" w:cs="Times New Roman"/>
              </w:rPr>
              <w:t xml:space="preserve"> у беременных. </w:t>
            </w:r>
            <w:r w:rsidRPr="008113DB">
              <w:rPr>
                <w:rFonts w:ascii="Times New Roman" w:hAnsi="Times New Roman" w:cs="Times New Roman"/>
              </w:rPr>
              <w:t>Выполнение практических манипуляций.</w:t>
            </w:r>
          </w:p>
        </w:tc>
        <w:tc>
          <w:tcPr>
            <w:tcW w:w="1748" w:type="dxa"/>
            <w:vMerge/>
            <w:tcBorders>
              <w:left w:val="single" w:sz="4" w:space="0" w:color="auto"/>
              <w:bottom w:val="single" w:sz="4" w:space="0" w:color="auto"/>
            </w:tcBorders>
          </w:tcPr>
          <w:p w14:paraId="288DE3B5" w14:textId="77777777" w:rsidR="000A596C" w:rsidRDefault="000A596C" w:rsidP="000A596C">
            <w:pPr>
              <w:jc w:val="center"/>
              <w:rPr>
                <w:rFonts w:ascii="Times New Roman" w:eastAsia="Times New Roman" w:hAnsi="Times New Roman" w:cs="Times New Roman"/>
                <w:lang w:eastAsia="ru-RU"/>
              </w:rPr>
            </w:pPr>
          </w:p>
        </w:tc>
        <w:tc>
          <w:tcPr>
            <w:tcW w:w="2008" w:type="dxa"/>
            <w:vMerge/>
          </w:tcPr>
          <w:p w14:paraId="66656D25" w14:textId="77777777" w:rsidR="000A596C" w:rsidRPr="00C63897" w:rsidRDefault="000A596C" w:rsidP="000A596C">
            <w:pPr>
              <w:rPr>
                <w:rFonts w:ascii="Times New Roman" w:eastAsia="Times New Roman" w:hAnsi="Times New Roman" w:cs="Times New Roman"/>
                <w:lang w:eastAsia="ru-RU"/>
              </w:rPr>
            </w:pPr>
          </w:p>
        </w:tc>
      </w:tr>
      <w:tr w:rsidR="000A596C" w:rsidRPr="00C63897" w14:paraId="1876DFEF" w14:textId="77777777" w:rsidTr="000A596C">
        <w:trPr>
          <w:trHeight w:val="555"/>
        </w:trPr>
        <w:tc>
          <w:tcPr>
            <w:tcW w:w="2671" w:type="dxa"/>
            <w:vMerge/>
          </w:tcPr>
          <w:p w14:paraId="485B253F" w14:textId="77777777" w:rsidR="000A596C" w:rsidRPr="00550CD9" w:rsidRDefault="000A596C" w:rsidP="000A596C">
            <w:pPr>
              <w:rPr>
                <w:rFonts w:ascii="Times New Roman" w:eastAsia="Calibri" w:hAnsi="Times New Roman" w:cs="Times New Roman"/>
                <w:b/>
                <w:bCs/>
              </w:rPr>
            </w:pPr>
          </w:p>
        </w:tc>
        <w:tc>
          <w:tcPr>
            <w:tcW w:w="8197" w:type="dxa"/>
            <w:gridSpan w:val="2"/>
            <w:tcBorders>
              <w:top w:val="single" w:sz="4" w:space="0" w:color="auto"/>
              <w:left w:val="single" w:sz="4" w:space="0" w:color="auto"/>
              <w:bottom w:val="single" w:sz="4" w:space="0" w:color="auto"/>
              <w:right w:val="single" w:sz="4" w:space="0" w:color="auto"/>
            </w:tcBorders>
          </w:tcPr>
          <w:p w14:paraId="6BB0C53D" w14:textId="77777777" w:rsidR="000A596C" w:rsidRPr="008113DB" w:rsidRDefault="000A596C" w:rsidP="000A596C">
            <w:pPr>
              <w:tabs>
                <w:tab w:val="left" w:pos="426"/>
                <w:tab w:val="left" w:pos="709"/>
                <w:tab w:val="left" w:pos="993"/>
              </w:tabs>
              <w:spacing w:line="240" w:lineRule="exact"/>
              <w:jc w:val="both"/>
              <w:rPr>
                <w:rFonts w:ascii="Times New Roman" w:hAnsi="Times New Roman" w:cs="Times New Roman"/>
                <w:b/>
              </w:rPr>
            </w:pPr>
            <w:r w:rsidRPr="00AA5A0C">
              <w:rPr>
                <w:rFonts w:ascii="Times New Roman" w:hAnsi="Times New Roman" w:cs="Times New Roman"/>
                <w:b/>
                <w:bCs/>
              </w:rPr>
              <w:t>Плевриты</w:t>
            </w:r>
            <w:proofErr w:type="gramStart"/>
            <w:r>
              <w:rPr>
                <w:rFonts w:ascii="Times New Roman" w:hAnsi="Times New Roman" w:cs="Times New Roman"/>
                <w:b/>
                <w:bCs/>
              </w:rPr>
              <w:t xml:space="preserve"> </w:t>
            </w:r>
            <w:r w:rsidRPr="008113DB">
              <w:rPr>
                <w:rFonts w:ascii="Times New Roman" w:hAnsi="Times New Roman" w:cs="Times New Roman"/>
              </w:rPr>
              <w:t>.</w:t>
            </w:r>
            <w:proofErr w:type="gramEnd"/>
            <w:r w:rsidRPr="008113DB">
              <w:rPr>
                <w:rFonts w:ascii="Times New Roman" w:hAnsi="Times New Roman" w:cs="Times New Roman"/>
              </w:rPr>
              <w:t xml:space="preserve"> Основные симптомы и синдромы, принципы диагностики , лечения.</w:t>
            </w:r>
            <w:r>
              <w:rPr>
                <w:rFonts w:ascii="Times New Roman" w:hAnsi="Times New Roman" w:cs="Times New Roman"/>
              </w:rPr>
              <w:t xml:space="preserve"> у беременных</w:t>
            </w:r>
          </w:p>
        </w:tc>
        <w:tc>
          <w:tcPr>
            <w:tcW w:w="1748" w:type="dxa"/>
            <w:tcBorders>
              <w:left w:val="single" w:sz="4" w:space="0" w:color="auto"/>
              <w:bottom w:val="single" w:sz="4" w:space="0" w:color="auto"/>
            </w:tcBorders>
          </w:tcPr>
          <w:p w14:paraId="778BAFD1" w14:textId="77777777" w:rsidR="000A596C" w:rsidRDefault="000A596C" w:rsidP="000A596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2008" w:type="dxa"/>
            <w:vMerge/>
          </w:tcPr>
          <w:p w14:paraId="44E4CC1A" w14:textId="77777777" w:rsidR="000A596C" w:rsidRPr="00C63897" w:rsidRDefault="000A596C" w:rsidP="000A596C">
            <w:pPr>
              <w:rPr>
                <w:rFonts w:ascii="Times New Roman" w:eastAsia="Times New Roman" w:hAnsi="Times New Roman" w:cs="Times New Roman"/>
                <w:lang w:eastAsia="ru-RU"/>
              </w:rPr>
            </w:pPr>
          </w:p>
        </w:tc>
      </w:tr>
      <w:tr w:rsidR="000A596C" w:rsidRPr="00C63897" w14:paraId="0CA792A1" w14:textId="77777777" w:rsidTr="000A596C">
        <w:trPr>
          <w:trHeight w:val="987"/>
        </w:trPr>
        <w:tc>
          <w:tcPr>
            <w:tcW w:w="2671" w:type="dxa"/>
            <w:vMerge w:val="restart"/>
          </w:tcPr>
          <w:p w14:paraId="2379892D" w14:textId="77777777" w:rsidR="000A596C" w:rsidRPr="00067D89" w:rsidRDefault="000A596C" w:rsidP="000A596C">
            <w:pPr>
              <w:rPr>
                <w:rFonts w:ascii="Times New Roman" w:eastAsia="Calibri" w:hAnsi="Times New Roman" w:cs="Times New Roman"/>
                <w:b/>
                <w:bCs/>
              </w:rPr>
            </w:pPr>
            <w:r w:rsidRPr="00067D89">
              <w:rPr>
                <w:rFonts w:ascii="Times New Roman" w:eastAsia="Calibri" w:hAnsi="Times New Roman" w:cs="Times New Roman"/>
                <w:b/>
                <w:bCs/>
              </w:rPr>
              <w:t>Тема 1.5.</w:t>
            </w:r>
          </w:p>
          <w:p w14:paraId="0890436A" w14:textId="77777777" w:rsidR="000A596C" w:rsidRPr="00067D89" w:rsidRDefault="000A596C" w:rsidP="000A596C">
            <w:pPr>
              <w:rPr>
                <w:rFonts w:ascii="Times New Roman" w:eastAsia="Calibri" w:hAnsi="Times New Roman" w:cs="Times New Roman"/>
                <w:b/>
                <w:bCs/>
              </w:rPr>
            </w:pPr>
            <w:proofErr w:type="spellStart"/>
            <w:r w:rsidRPr="00067D89">
              <w:rPr>
                <w:rFonts w:ascii="Times New Roman" w:eastAsia="Calibri" w:hAnsi="Times New Roman" w:cs="Times New Roman"/>
                <w:b/>
                <w:bCs/>
              </w:rPr>
              <w:t>Ревматизм</w:t>
            </w:r>
            <w:proofErr w:type="gramStart"/>
            <w:r w:rsidRPr="00067D89">
              <w:rPr>
                <w:rFonts w:ascii="Times New Roman" w:eastAsia="Calibri" w:hAnsi="Times New Roman" w:cs="Times New Roman"/>
                <w:b/>
                <w:bCs/>
              </w:rPr>
              <w:t>,О</w:t>
            </w:r>
            <w:proofErr w:type="gramEnd"/>
            <w:r>
              <w:rPr>
                <w:rFonts w:ascii="Times New Roman" w:eastAsia="Calibri" w:hAnsi="Times New Roman" w:cs="Times New Roman"/>
                <w:b/>
                <w:bCs/>
              </w:rPr>
              <w:t>РЛ,</w:t>
            </w:r>
            <w:r w:rsidRPr="00067D89">
              <w:rPr>
                <w:rFonts w:ascii="Times New Roman" w:eastAsia="Calibri" w:hAnsi="Times New Roman" w:cs="Times New Roman"/>
                <w:b/>
                <w:bCs/>
              </w:rPr>
              <w:t>ХРБС</w:t>
            </w:r>
            <w:proofErr w:type="spellEnd"/>
          </w:p>
          <w:p w14:paraId="2176F89A" w14:textId="77777777" w:rsidR="000A596C" w:rsidRPr="00550CD9" w:rsidRDefault="000A596C" w:rsidP="000A596C">
            <w:pPr>
              <w:rPr>
                <w:rFonts w:ascii="Times New Roman" w:eastAsia="Calibri" w:hAnsi="Times New Roman" w:cs="Times New Roman"/>
                <w:b/>
                <w:bCs/>
              </w:rPr>
            </w:pPr>
            <w:r w:rsidRPr="00067D89">
              <w:rPr>
                <w:rFonts w:ascii="Times New Roman" w:eastAsia="Calibri" w:hAnsi="Times New Roman" w:cs="Times New Roman"/>
                <w:b/>
                <w:bCs/>
              </w:rPr>
              <w:t xml:space="preserve"> Пороки сердца</w:t>
            </w:r>
            <w:r>
              <w:rPr>
                <w:rFonts w:ascii="Times New Roman" w:eastAsia="Calibri" w:hAnsi="Times New Roman" w:cs="Times New Roman"/>
                <w:b/>
                <w:bCs/>
              </w:rPr>
              <w:t xml:space="preserve"> и </w:t>
            </w:r>
            <w:r>
              <w:rPr>
                <w:rFonts w:ascii="Times New Roman" w:eastAsia="Calibri" w:hAnsi="Times New Roman" w:cs="Times New Roman"/>
                <w:b/>
                <w:bCs/>
              </w:rPr>
              <w:lastRenderedPageBreak/>
              <w:t>беременность</w:t>
            </w:r>
          </w:p>
        </w:tc>
        <w:tc>
          <w:tcPr>
            <w:tcW w:w="8197" w:type="dxa"/>
            <w:gridSpan w:val="2"/>
            <w:tcBorders>
              <w:top w:val="single" w:sz="4" w:space="0" w:color="auto"/>
              <w:left w:val="single" w:sz="4" w:space="0" w:color="auto"/>
              <w:bottom w:val="single" w:sz="4" w:space="0" w:color="auto"/>
              <w:right w:val="single" w:sz="4" w:space="0" w:color="auto"/>
            </w:tcBorders>
          </w:tcPr>
          <w:p w14:paraId="6C2BDD2C" w14:textId="77777777" w:rsidR="000A596C" w:rsidRPr="008113DB" w:rsidRDefault="000A596C" w:rsidP="000A596C">
            <w:pPr>
              <w:tabs>
                <w:tab w:val="left" w:pos="426"/>
                <w:tab w:val="left" w:pos="709"/>
                <w:tab w:val="left" w:pos="993"/>
              </w:tabs>
              <w:spacing w:line="240" w:lineRule="exact"/>
              <w:jc w:val="both"/>
              <w:rPr>
                <w:rFonts w:ascii="Times New Roman" w:hAnsi="Times New Roman" w:cs="Times New Roman"/>
                <w:b/>
              </w:rPr>
            </w:pPr>
            <w:r>
              <w:rPr>
                <w:rFonts w:ascii="Times New Roman" w:hAnsi="Times New Roman" w:cs="Times New Roman"/>
                <w:b/>
              </w:rPr>
              <w:lastRenderedPageBreak/>
              <w:t>Содержание</w:t>
            </w:r>
            <w:r w:rsidRPr="00067D89">
              <w:rPr>
                <w:rFonts w:ascii="Times New Roman" w:hAnsi="Times New Roman" w:cs="Times New Roman"/>
                <w:b/>
              </w:rPr>
              <w:t xml:space="preserve"> </w:t>
            </w:r>
            <w:r>
              <w:rPr>
                <w:rFonts w:ascii="Times New Roman" w:hAnsi="Times New Roman" w:cs="Times New Roman"/>
                <w:b/>
              </w:rPr>
              <w:t>(</w:t>
            </w:r>
            <w:r w:rsidRPr="00067D89">
              <w:rPr>
                <w:rFonts w:ascii="Times New Roman" w:hAnsi="Times New Roman" w:cs="Times New Roman"/>
                <w:b/>
              </w:rPr>
              <w:t xml:space="preserve">Лекция </w:t>
            </w:r>
            <w:r>
              <w:rPr>
                <w:rFonts w:ascii="Times New Roman" w:hAnsi="Times New Roman" w:cs="Times New Roman"/>
                <w:b/>
              </w:rPr>
              <w:t>5</w:t>
            </w:r>
            <w:r>
              <w:rPr>
                <w:rFonts w:ascii="Times New Roman" w:hAnsi="Times New Roman" w:cs="Times New Roman"/>
                <w:bCs/>
              </w:rPr>
              <w:t>)</w:t>
            </w:r>
          </w:p>
        </w:tc>
        <w:tc>
          <w:tcPr>
            <w:tcW w:w="1748" w:type="dxa"/>
            <w:tcBorders>
              <w:left w:val="single" w:sz="4" w:space="0" w:color="auto"/>
            </w:tcBorders>
          </w:tcPr>
          <w:p w14:paraId="69D0C7C9" w14:textId="77777777" w:rsidR="000A596C" w:rsidRDefault="000A596C" w:rsidP="000A596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14/12</w:t>
            </w:r>
          </w:p>
        </w:tc>
        <w:tc>
          <w:tcPr>
            <w:tcW w:w="2008" w:type="dxa"/>
            <w:vMerge/>
          </w:tcPr>
          <w:p w14:paraId="098D4BF4" w14:textId="77777777" w:rsidR="000A596C" w:rsidRPr="00C63897" w:rsidRDefault="000A596C" w:rsidP="000A596C">
            <w:pPr>
              <w:rPr>
                <w:rFonts w:ascii="Times New Roman" w:eastAsia="Times New Roman" w:hAnsi="Times New Roman" w:cs="Times New Roman"/>
                <w:lang w:eastAsia="ru-RU"/>
              </w:rPr>
            </w:pPr>
          </w:p>
        </w:tc>
      </w:tr>
      <w:tr w:rsidR="000A596C" w:rsidRPr="00C63897" w14:paraId="23D3E3D2" w14:textId="77777777" w:rsidTr="000A596C">
        <w:trPr>
          <w:trHeight w:val="2693"/>
        </w:trPr>
        <w:tc>
          <w:tcPr>
            <w:tcW w:w="2671" w:type="dxa"/>
            <w:vMerge/>
            <w:tcBorders>
              <w:bottom w:val="single" w:sz="4" w:space="0" w:color="auto"/>
            </w:tcBorders>
          </w:tcPr>
          <w:p w14:paraId="13B0ECCE" w14:textId="77777777" w:rsidR="000A596C" w:rsidRPr="00067D89" w:rsidRDefault="000A596C" w:rsidP="000A596C">
            <w:pPr>
              <w:rPr>
                <w:rFonts w:ascii="Times New Roman" w:eastAsia="Calibri" w:hAnsi="Times New Roman" w:cs="Times New Roman"/>
                <w:b/>
                <w:bCs/>
              </w:rPr>
            </w:pPr>
          </w:p>
        </w:tc>
        <w:tc>
          <w:tcPr>
            <w:tcW w:w="8197" w:type="dxa"/>
            <w:gridSpan w:val="2"/>
            <w:tcBorders>
              <w:top w:val="single" w:sz="4" w:space="0" w:color="auto"/>
              <w:left w:val="single" w:sz="4" w:space="0" w:color="auto"/>
              <w:bottom w:val="single" w:sz="4" w:space="0" w:color="auto"/>
              <w:right w:val="single" w:sz="4" w:space="0" w:color="auto"/>
            </w:tcBorders>
          </w:tcPr>
          <w:p w14:paraId="057944CD" w14:textId="77777777" w:rsidR="000A596C" w:rsidRPr="00067D89" w:rsidRDefault="000A596C" w:rsidP="000A596C">
            <w:pPr>
              <w:rPr>
                <w:rFonts w:ascii="Times New Roman" w:hAnsi="Times New Roman" w:cs="Times New Roman"/>
                <w:bCs/>
              </w:rPr>
            </w:pPr>
            <w:r w:rsidRPr="00067D89">
              <w:rPr>
                <w:rFonts w:ascii="Times New Roman" w:hAnsi="Times New Roman" w:cs="Times New Roman"/>
                <w:bCs/>
              </w:rPr>
              <w:t xml:space="preserve">Методы обследования пациентов с заболеваниями органов кровообращения. Методы субъективного и объективного обследования Ревматизм. Острая ревматическая лихорадка. </w:t>
            </w:r>
            <w:proofErr w:type="spellStart"/>
            <w:r>
              <w:rPr>
                <w:rFonts w:ascii="Times New Roman" w:hAnsi="Times New Roman" w:cs="Times New Roman"/>
                <w:bCs/>
              </w:rPr>
              <w:t>ХРБС</w:t>
            </w:r>
            <w:r w:rsidRPr="00067D89">
              <w:rPr>
                <w:rFonts w:ascii="Times New Roman" w:hAnsi="Times New Roman" w:cs="Times New Roman"/>
                <w:bCs/>
              </w:rPr>
              <w:t>Эпидемиология</w:t>
            </w:r>
            <w:proofErr w:type="spellEnd"/>
            <w:r w:rsidRPr="00067D89">
              <w:rPr>
                <w:rFonts w:ascii="Times New Roman" w:hAnsi="Times New Roman" w:cs="Times New Roman"/>
                <w:bCs/>
              </w:rPr>
              <w:t xml:space="preserve">. Определение. Этиология, факторы риска. Клинические проявления ревматизма. Принципы диагностики. Беременность и ревматизм.  Диспансерное наблюдение, </w:t>
            </w:r>
            <w:proofErr w:type="spellStart"/>
            <w:r w:rsidRPr="00067D89">
              <w:rPr>
                <w:rFonts w:ascii="Times New Roman" w:hAnsi="Times New Roman" w:cs="Times New Roman"/>
                <w:bCs/>
              </w:rPr>
              <w:t>противорецидивное</w:t>
            </w:r>
            <w:proofErr w:type="spellEnd"/>
            <w:r w:rsidRPr="00067D89">
              <w:rPr>
                <w:rFonts w:ascii="Times New Roman" w:hAnsi="Times New Roman" w:cs="Times New Roman"/>
                <w:bCs/>
              </w:rPr>
              <w:t xml:space="preserve"> лечение. Роль акушерки и особенности ухода.</w:t>
            </w:r>
          </w:p>
          <w:p w14:paraId="18511529" w14:textId="77777777" w:rsidR="000A596C" w:rsidRPr="00067D89" w:rsidRDefault="000A596C" w:rsidP="000A596C">
            <w:pPr>
              <w:rPr>
                <w:rFonts w:ascii="Times New Roman" w:hAnsi="Times New Roman" w:cs="Times New Roman"/>
                <w:bCs/>
              </w:rPr>
            </w:pPr>
            <w:r w:rsidRPr="00C86239">
              <w:rPr>
                <w:b/>
                <w:sz w:val="20"/>
                <w:szCs w:val="20"/>
              </w:rPr>
              <w:t xml:space="preserve"> </w:t>
            </w:r>
            <w:r w:rsidRPr="00587ED0">
              <w:rPr>
                <w:rFonts w:ascii="Times New Roman" w:hAnsi="Times New Roman" w:cs="Times New Roman"/>
                <w:b/>
              </w:rPr>
              <w:t xml:space="preserve">Пороки сердца. </w:t>
            </w:r>
            <w:r w:rsidRPr="00587ED0">
              <w:rPr>
                <w:rFonts w:ascii="Times New Roman" w:hAnsi="Times New Roman" w:cs="Times New Roman"/>
              </w:rPr>
              <w:t>Определение. Виды пороков сердца. Понятия стеноз и  недостаточность клапана. Компенсация и декомпенсация. Причины приобретенных пороков Гемодинамика. Клиника митральных и аортальных пороков, принципы диагностики, лечения, ухода. Пороки сердца и беременность.</w:t>
            </w:r>
          </w:p>
        </w:tc>
        <w:tc>
          <w:tcPr>
            <w:tcW w:w="1748" w:type="dxa"/>
            <w:vMerge w:val="restart"/>
            <w:tcBorders>
              <w:left w:val="single" w:sz="4" w:space="0" w:color="auto"/>
              <w:bottom w:val="single" w:sz="4" w:space="0" w:color="auto"/>
            </w:tcBorders>
          </w:tcPr>
          <w:p w14:paraId="79A59192" w14:textId="77777777" w:rsidR="000A596C" w:rsidRDefault="000A596C" w:rsidP="000A596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p w14:paraId="5FCE7969" w14:textId="77777777" w:rsidR="000A596C" w:rsidRDefault="000A596C" w:rsidP="000A596C">
            <w:pPr>
              <w:jc w:val="center"/>
              <w:rPr>
                <w:rFonts w:ascii="Times New Roman" w:eastAsia="Times New Roman" w:hAnsi="Times New Roman" w:cs="Times New Roman"/>
                <w:lang w:eastAsia="ru-RU"/>
              </w:rPr>
            </w:pPr>
          </w:p>
        </w:tc>
        <w:tc>
          <w:tcPr>
            <w:tcW w:w="2008" w:type="dxa"/>
            <w:vMerge/>
            <w:tcBorders>
              <w:bottom w:val="single" w:sz="4" w:space="0" w:color="auto"/>
            </w:tcBorders>
          </w:tcPr>
          <w:p w14:paraId="0F14963A" w14:textId="77777777" w:rsidR="000A596C" w:rsidRPr="00C63897" w:rsidRDefault="000A596C" w:rsidP="000A596C">
            <w:pPr>
              <w:rPr>
                <w:rFonts w:ascii="Times New Roman" w:eastAsia="Times New Roman" w:hAnsi="Times New Roman" w:cs="Times New Roman"/>
                <w:lang w:eastAsia="ru-RU"/>
              </w:rPr>
            </w:pPr>
          </w:p>
        </w:tc>
      </w:tr>
      <w:tr w:rsidR="000A596C" w:rsidRPr="00C63897" w14:paraId="78D8D1E4" w14:textId="77777777" w:rsidTr="000A596C">
        <w:trPr>
          <w:trHeight w:val="381"/>
        </w:trPr>
        <w:tc>
          <w:tcPr>
            <w:tcW w:w="2671" w:type="dxa"/>
            <w:vMerge/>
          </w:tcPr>
          <w:p w14:paraId="12D7C456" w14:textId="77777777" w:rsidR="000A596C" w:rsidRPr="00067D89" w:rsidRDefault="000A596C" w:rsidP="000A596C">
            <w:pPr>
              <w:rPr>
                <w:rFonts w:ascii="Times New Roman" w:eastAsia="Calibri" w:hAnsi="Times New Roman" w:cs="Times New Roman"/>
                <w:b/>
                <w:bCs/>
              </w:rPr>
            </w:pPr>
          </w:p>
        </w:tc>
        <w:tc>
          <w:tcPr>
            <w:tcW w:w="8197" w:type="dxa"/>
            <w:gridSpan w:val="2"/>
            <w:tcBorders>
              <w:top w:val="single" w:sz="4" w:space="0" w:color="auto"/>
              <w:left w:val="single" w:sz="4" w:space="0" w:color="auto"/>
              <w:right w:val="single" w:sz="4" w:space="0" w:color="auto"/>
            </w:tcBorders>
          </w:tcPr>
          <w:p w14:paraId="7A93D0EF" w14:textId="77777777" w:rsidR="000A596C" w:rsidRPr="00067D89" w:rsidRDefault="000A596C" w:rsidP="000A596C">
            <w:pPr>
              <w:rPr>
                <w:rFonts w:ascii="Times New Roman" w:hAnsi="Times New Roman" w:cs="Times New Roman"/>
                <w:b/>
              </w:rPr>
            </w:pPr>
            <w:r w:rsidRPr="00AA2E88">
              <w:rPr>
                <w:rFonts w:ascii="Times New Roman" w:eastAsia="Times New Roman" w:hAnsi="Times New Roman" w:cs="Times New Roman"/>
                <w:b/>
                <w:bCs/>
                <w:lang w:eastAsia="ru-RU"/>
              </w:rPr>
              <w:t>В том числе практических и лабораторных занятий</w:t>
            </w:r>
            <w:r>
              <w:rPr>
                <w:rFonts w:ascii="Times New Roman" w:eastAsia="Times New Roman" w:hAnsi="Times New Roman" w:cs="Times New Roman"/>
                <w:b/>
                <w:bCs/>
                <w:lang w:eastAsia="ru-RU"/>
              </w:rPr>
              <w:t xml:space="preserve"> (занятия 8,9)</w:t>
            </w:r>
          </w:p>
        </w:tc>
        <w:tc>
          <w:tcPr>
            <w:tcW w:w="1748" w:type="dxa"/>
            <w:vMerge/>
            <w:tcBorders>
              <w:left w:val="single" w:sz="4" w:space="0" w:color="auto"/>
            </w:tcBorders>
          </w:tcPr>
          <w:p w14:paraId="13C35BC9" w14:textId="77777777" w:rsidR="000A596C" w:rsidRDefault="000A596C" w:rsidP="000A596C">
            <w:pPr>
              <w:jc w:val="center"/>
              <w:rPr>
                <w:rFonts w:ascii="Times New Roman" w:eastAsia="Times New Roman" w:hAnsi="Times New Roman" w:cs="Times New Roman"/>
                <w:lang w:eastAsia="ru-RU"/>
              </w:rPr>
            </w:pPr>
          </w:p>
        </w:tc>
        <w:tc>
          <w:tcPr>
            <w:tcW w:w="2008" w:type="dxa"/>
            <w:vMerge/>
          </w:tcPr>
          <w:p w14:paraId="48A4E458" w14:textId="77777777" w:rsidR="000A596C" w:rsidRPr="00C63897" w:rsidRDefault="000A596C" w:rsidP="000A596C">
            <w:pPr>
              <w:rPr>
                <w:rFonts w:ascii="Times New Roman" w:eastAsia="Times New Roman" w:hAnsi="Times New Roman" w:cs="Times New Roman"/>
                <w:lang w:eastAsia="ru-RU"/>
              </w:rPr>
            </w:pPr>
          </w:p>
        </w:tc>
      </w:tr>
      <w:tr w:rsidR="000A596C" w:rsidRPr="00C63897" w14:paraId="68571C84" w14:textId="77777777" w:rsidTr="000A596C">
        <w:trPr>
          <w:trHeight w:val="3330"/>
        </w:trPr>
        <w:tc>
          <w:tcPr>
            <w:tcW w:w="2671" w:type="dxa"/>
            <w:vMerge/>
          </w:tcPr>
          <w:p w14:paraId="30F9146F" w14:textId="77777777" w:rsidR="000A596C" w:rsidRPr="00067D89" w:rsidRDefault="000A596C" w:rsidP="000A596C">
            <w:pPr>
              <w:rPr>
                <w:rFonts w:ascii="Times New Roman" w:eastAsia="Calibri" w:hAnsi="Times New Roman" w:cs="Times New Roman"/>
                <w:b/>
                <w:bCs/>
              </w:rPr>
            </w:pPr>
          </w:p>
        </w:tc>
        <w:tc>
          <w:tcPr>
            <w:tcW w:w="8197" w:type="dxa"/>
            <w:gridSpan w:val="2"/>
            <w:tcBorders>
              <w:top w:val="single" w:sz="4" w:space="0" w:color="auto"/>
              <w:left w:val="single" w:sz="4" w:space="0" w:color="auto"/>
              <w:right w:val="single" w:sz="4" w:space="0" w:color="auto"/>
            </w:tcBorders>
          </w:tcPr>
          <w:p w14:paraId="5E91C2DC" w14:textId="77777777" w:rsidR="000A596C" w:rsidRPr="00957EBE" w:rsidRDefault="000A596C" w:rsidP="000A596C">
            <w:pPr>
              <w:tabs>
                <w:tab w:val="left" w:pos="426"/>
                <w:tab w:val="left" w:pos="709"/>
                <w:tab w:val="left" w:pos="993"/>
              </w:tabs>
              <w:spacing w:line="240" w:lineRule="exact"/>
              <w:jc w:val="both"/>
              <w:rPr>
                <w:rFonts w:ascii="Times New Roman" w:hAnsi="Times New Roman" w:cs="Times New Roman"/>
                <w:b/>
              </w:rPr>
            </w:pPr>
            <w:r w:rsidRPr="00957EBE">
              <w:rPr>
                <w:rFonts w:ascii="Times New Roman" w:hAnsi="Times New Roman" w:cs="Times New Roman"/>
                <w:b/>
              </w:rPr>
              <w:t>Методы обследования пациентов с заболеваниями органов кровообращения.</w:t>
            </w:r>
          </w:p>
          <w:p w14:paraId="18ED5847" w14:textId="77777777" w:rsidR="000A596C" w:rsidRPr="00957EBE" w:rsidRDefault="000A596C" w:rsidP="000A596C">
            <w:pPr>
              <w:tabs>
                <w:tab w:val="left" w:pos="426"/>
                <w:tab w:val="left" w:pos="709"/>
                <w:tab w:val="left" w:pos="993"/>
              </w:tabs>
              <w:spacing w:line="240" w:lineRule="exact"/>
              <w:jc w:val="both"/>
              <w:rPr>
                <w:rFonts w:ascii="Times New Roman" w:hAnsi="Times New Roman" w:cs="Times New Roman"/>
                <w:b/>
              </w:rPr>
            </w:pPr>
            <w:r w:rsidRPr="00957EBE">
              <w:rPr>
                <w:rFonts w:ascii="Times New Roman" w:hAnsi="Times New Roman" w:cs="Times New Roman"/>
                <w:b/>
              </w:rPr>
              <w:t xml:space="preserve"> Особенности ухода за больными с ревматизмом.</w:t>
            </w:r>
          </w:p>
          <w:p w14:paraId="646053EA" w14:textId="77777777" w:rsidR="000A596C" w:rsidRPr="00AA2E88" w:rsidRDefault="000A596C" w:rsidP="000A596C">
            <w:pPr>
              <w:tabs>
                <w:tab w:val="left" w:pos="426"/>
                <w:tab w:val="left" w:pos="709"/>
                <w:tab w:val="left" w:pos="993"/>
              </w:tabs>
              <w:spacing w:line="240" w:lineRule="exact"/>
              <w:jc w:val="both"/>
              <w:rPr>
                <w:rFonts w:ascii="Times New Roman" w:eastAsia="Times New Roman" w:hAnsi="Times New Roman" w:cs="Times New Roman"/>
                <w:b/>
                <w:bCs/>
                <w:lang w:eastAsia="ru-RU"/>
              </w:rPr>
            </w:pPr>
            <w:r w:rsidRPr="00957EBE">
              <w:rPr>
                <w:rFonts w:ascii="Times New Roman" w:hAnsi="Times New Roman" w:cs="Times New Roman"/>
              </w:rPr>
              <w:t>.   Отработка методики субъективного и объективного обследования кардиологических пациентов. Сбор субъективной информации,  визуального осмотра при патологии ССС, исследование пульса, измерение частоты дыхания и сердцебиения, измерение АД. Аускультация сердца.  Решение ситуационных задач по теме. Составление плана дополнительного обследования, лечения и ухода при этих заболеваниях. Возможные осложнения, прогноз и профилактика. Знакомство с медикаментами, проспектами медикаментов.  Отработка практических манипуляций, процедур: в/</w:t>
            </w:r>
            <w:proofErr w:type="gramStart"/>
            <w:r w:rsidRPr="00957EBE">
              <w:rPr>
                <w:rFonts w:ascii="Times New Roman" w:hAnsi="Times New Roman" w:cs="Times New Roman"/>
              </w:rPr>
              <w:t>м</w:t>
            </w:r>
            <w:proofErr w:type="gramEnd"/>
            <w:r w:rsidRPr="00957EBE">
              <w:rPr>
                <w:rFonts w:ascii="Times New Roman" w:hAnsi="Times New Roman" w:cs="Times New Roman"/>
              </w:rPr>
              <w:t xml:space="preserve"> инъекции </w:t>
            </w:r>
            <w:proofErr w:type="spellStart"/>
            <w:r w:rsidRPr="00957EBE">
              <w:rPr>
                <w:rFonts w:ascii="Times New Roman" w:hAnsi="Times New Roman" w:cs="Times New Roman"/>
              </w:rPr>
              <w:t>бициллина</w:t>
            </w:r>
            <w:proofErr w:type="spellEnd"/>
            <w:r w:rsidRPr="00957EBE">
              <w:rPr>
                <w:rFonts w:ascii="Times New Roman" w:hAnsi="Times New Roman" w:cs="Times New Roman"/>
              </w:rPr>
              <w:t>, взятие крови из периферической вены. Отработка навыков по обучению пациента/родственников правилам питания в соответствие с диетой №10.</w:t>
            </w:r>
            <w:r w:rsidRPr="005677E3">
              <w:rPr>
                <w:sz w:val="20"/>
                <w:szCs w:val="20"/>
              </w:rPr>
              <w:t xml:space="preserve"> </w:t>
            </w:r>
          </w:p>
        </w:tc>
        <w:tc>
          <w:tcPr>
            <w:tcW w:w="1748" w:type="dxa"/>
            <w:tcBorders>
              <w:left w:val="single" w:sz="4" w:space="0" w:color="auto"/>
            </w:tcBorders>
          </w:tcPr>
          <w:p w14:paraId="5E8013B8" w14:textId="77777777" w:rsidR="000A596C" w:rsidRDefault="000A596C" w:rsidP="000A596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2008" w:type="dxa"/>
            <w:vMerge/>
          </w:tcPr>
          <w:p w14:paraId="72816045" w14:textId="77777777" w:rsidR="000A596C" w:rsidRPr="00C63897" w:rsidRDefault="000A596C" w:rsidP="000A596C">
            <w:pPr>
              <w:rPr>
                <w:rFonts w:ascii="Times New Roman" w:eastAsia="Times New Roman" w:hAnsi="Times New Roman" w:cs="Times New Roman"/>
                <w:lang w:eastAsia="ru-RU"/>
              </w:rPr>
            </w:pPr>
          </w:p>
        </w:tc>
      </w:tr>
      <w:tr w:rsidR="000A596C" w:rsidRPr="00C63897" w14:paraId="18EFFCC8" w14:textId="77777777" w:rsidTr="000A596C">
        <w:trPr>
          <w:trHeight w:val="420"/>
        </w:trPr>
        <w:tc>
          <w:tcPr>
            <w:tcW w:w="2671" w:type="dxa"/>
            <w:vMerge/>
          </w:tcPr>
          <w:p w14:paraId="70EDF20E" w14:textId="77777777" w:rsidR="000A596C" w:rsidRPr="00067D89" w:rsidRDefault="000A596C" w:rsidP="000A596C">
            <w:pPr>
              <w:rPr>
                <w:rFonts w:ascii="Times New Roman" w:eastAsia="Calibri" w:hAnsi="Times New Roman" w:cs="Times New Roman"/>
                <w:b/>
                <w:bCs/>
              </w:rPr>
            </w:pPr>
          </w:p>
        </w:tc>
        <w:tc>
          <w:tcPr>
            <w:tcW w:w="8197" w:type="dxa"/>
            <w:gridSpan w:val="2"/>
            <w:tcBorders>
              <w:top w:val="single" w:sz="4" w:space="0" w:color="auto"/>
              <w:left w:val="single" w:sz="4" w:space="0" w:color="auto"/>
              <w:right w:val="single" w:sz="4" w:space="0" w:color="auto"/>
            </w:tcBorders>
          </w:tcPr>
          <w:p w14:paraId="736BF7D2" w14:textId="77777777" w:rsidR="000A596C" w:rsidRPr="00957EBE" w:rsidRDefault="000A596C" w:rsidP="000A596C">
            <w:pPr>
              <w:tabs>
                <w:tab w:val="left" w:pos="426"/>
                <w:tab w:val="left" w:pos="709"/>
                <w:tab w:val="left" w:pos="993"/>
              </w:tabs>
              <w:spacing w:line="240" w:lineRule="exact"/>
              <w:jc w:val="both"/>
              <w:rPr>
                <w:rFonts w:ascii="Times New Roman" w:hAnsi="Times New Roman" w:cs="Times New Roman"/>
              </w:rPr>
            </w:pPr>
            <w:r w:rsidRPr="00957EBE">
              <w:rPr>
                <w:rFonts w:ascii="Times New Roman" w:hAnsi="Times New Roman" w:cs="Times New Roman"/>
                <w:b/>
              </w:rPr>
              <w:t>Особенности ухода за больными с пороками сердца</w:t>
            </w:r>
            <w:r w:rsidRPr="00957EBE">
              <w:rPr>
                <w:rFonts w:ascii="Times New Roman" w:hAnsi="Times New Roman" w:cs="Times New Roman"/>
              </w:rPr>
              <w:t>.</w:t>
            </w:r>
          </w:p>
          <w:p w14:paraId="100F337F" w14:textId="77777777" w:rsidR="000A596C" w:rsidRPr="00957EBE" w:rsidRDefault="000A596C" w:rsidP="000A596C">
            <w:pPr>
              <w:tabs>
                <w:tab w:val="left" w:pos="426"/>
                <w:tab w:val="left" w:pos="709"/>
                <w:tab w:val="left" w:pos="993"/>
              </w:tabs>
              <w:spacing w:line="240" w:lineRule="exact"/>
              <w:jc w:val="both"/>
              <w:rPr>
                <w:rFonts w:ascii="Times New Roman" w:hAnsi="Times New Roman" w:cs="Times New Roman"/>
              </w:rPr>
            </w:pPr>
            <w:r w:rsidRPr="00957EBE">
              <w:rPr>
                <w:rFonts w:ascii="Times New Roman" w:hAnsi="Times New Roman" w:cs="Times New Roman"/>
              </w:rPr>
              <w:t xml:space="preserve">Анатомо-физиологические особенности и патоморфологические изменения. Аускультация сердца.  Решение ситуационных задач по теме. Составление плана дополнительного обследования, лечения и ухода при этих заболеваниях. Возможные осложнения, прогноз и профилактика. Знакомство с медикаментами, проспектами медикаментов. Отработка навыков по обучению пациента/родственников правилам питания в соответствие с диетой №10. </w:t>
            </w:r>
          </w:p>
          <w:p w14:paraId="32373A85" w14:textId="77777777" w:rsidR="000A596C" w:rsidRDefault="000A596C" w:rsidP="000A596C">
            <w:pPr>
              <w:rPr>
                <w:b/>
                <w:sz w:val="20"/>
                <w:szCs w:val="20"/>
              </w:rPr>
            </w:pPr>
          </w:p>
          <w:p w14:paraId="0BCCE0AD" w14:textId="77777777" w:rsidR="000A596C" w:rsidRDefault="000A596C" w:rsidP="000A596C">
            <w:pPr>
              <w:rPr>
                <w:b/>
                <w:sz w:val="20"/>
                <w:szCs w:val="20"/>
              </w:rPr>
            </w:pPr>
          </w:p>
          <w:p w14:paraId="4DD416F4" w14:textId="77777777" w:rsidR="000A596C" w:rsidRDefault="000A596C" w:rsidP="000A596C">
            <w:pPr>
              <w:rPr>
                <w:b/>
                <w:sz w:val="20"/>
                <w:szCs w:val="20"/>
              </w:rPr>
            </w:pPr>
          </w:p>
          <w:p w14:paraId="5C815AC4" w14:textId="77777777" w:rsidR="000A596C" w:rsidRDefault="000A596C" w:rsidP="000A596C">
            <w:pPr>
              <w:rPr>
                <w:b/>
                <w:sz w:val="20"/>
                <w:szCs w:val="20"/>
              </w:rPr>
            </w:pPr>
          </w:p>
          <w:p w14:paraId="69840005" w14:textId="77777777" w:rsidR="000A596C" w:rsidRDefault="000A596C" w:rsidP="000A596C">
            <w:pPr>
              <w:rPr>
                <w:b/>
                <w:sz w:val="20"/>
                <w:szCs w:val="20"/>
              </w:rPr>
            </w:pPr>
          </w:p>
          <w:p w14:paraId="0801B276" w14:textId="77777777" w:rsidR="000A596C" w:rsidRDefault="000A596C" w:rsidP="000A596C">
            <w:pPr>
              <w:rPr>
                <w:b/>
                <w:sz w:val="20"/>
                <w:szCs w:val="20"/>
              </w:rPr>
            </w:pPr>
          </w:p>
          <w:p w14:paraId="442808E5" w14:textId="77777777" w:rsidR="000A596C" w:rsidRDefault="000A596C" w:rsidP="000A596C">
            <w:pPr>
              <w:rPr>
                <w:b/>
                <w:sz w:val="20"/>
                <w:szCs w:val="20"/>
              </w:rPr>
            </w:pPr>
          </w:p>
          <w:p w14:paraId="4EEA2397" w14:textId="77777777" w:rsidR="000A596C" w:rsidRDefault="000A596C" w:rsidP="000A596C">
            <w:pPr>
              <w:rPr>
                <w:b/>
                <w:sz w:val="20"/>
                <w:szCs w:val="20"/>
              </w:rPr>
            </w:pPr>
          </w:p>
          <w:p w14:paraId="07642F00" w14:textId="77777777" w:rsidR="000A596C" w:rsidRPr="00C86239" w:rsidRDefault="000A596C" w:rsidP="000A596C">
            <w:pPr>
              <w:rPr>
                <w:b/>
                <w:sz w:val="20"/>
                <w:szCs w:val="20"/>
              </w:rPr>
            </w:pPr>
          </w:p>
        </w:tc>
        <w:tc>
          <w:tcPr>
            <w:tcW w:w="1748" w:type="dxa"/>
            <w:tcBorders>
              <w:left w:val="single" w:sz="4" w:space="0" w:color="auto"/>
            </w:tcBorders>
          </w:tcPr>
          <w:p w14:paraId="296BCFFE" w14:textId="77777777" w:rsidR="000A596C" w:rsidRDefault="000A596C" w:rsidP="000A596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6</w:t>
            </w:r>
          </w:p>
        </w:tc>
        <w:tc>
          <w:tcPr>
            <w:tcW w:w="2008" w:type="dxa"/>
            <w:vMerge/>
          </w:tcPr>
          <w:p w14:paraId="28171792" w14:textId="77777777" w:rsidR="000A596C" w:rsidRPr="00C63897" w:rsidRDefault="000A596C" w:rsidP="000A596C">
            <w:pPr>
              <w:rPr>
                <w:rFonts w:ascii="Times New Roman" w:eastAsia="Times New Roman" w:hAnsi="Times New Roman" w:cs="Times New Roman"/>
                <w:lang w:eastAsia="ru-RU"/>
              </w:rPr>
            </w:pPr>
          </w:p>
        </w:tc>
      </w:tr>
      <w:tr w:rsidR="000A596C" w:rsidRPr="00C63897" w14:paraId="5D950FD1" w14:textId="77777777" w:rsidTr="000A596C">
        <w:trPr>
          <w:trHeight w:val="322"/>
        </w:trPr>
        <w:tc>
          <w:tcPr>
            <w:tcW w:w="2671" w:type="dxa"/>
            <w:vMerge w:val="restart"/>
            <w:tcBorders>
              <w:top w:val="nil"/>
            </w:tcBorders>
          </w:tcPr>
          <w:p w14:paraId="49C135BC" w14:textId="77777777" w:rsidR="000A596C" w:rsidRPr="004B254D" w:rsidRDefault="000A596C" w:rsidP="000A596C">
            <w:pPr>
              <w:rPr>
                <w:rFonts w:ascii="Times New Roman" w:eastAsia="Calibri" w:hAnsi="Times New Roman" w:cs="Times New Roman"/>
                <w:b/>
                <w:bCs/>
              </w:rPr>
            </w:pPr>
            <w:r w:rsidRPr="004B254D">
              <w:rPr>
                <w:rFonts w:ascii="Times New Roman" w:eastAsia="Calibri" w:hAnsi="Times New Roman" w:cs="Times New Roman"/>
                <w:b/>
                <w:bCs/>
              </w:rPr>
              <w:lastRenderedPageBreak/>
              <w:t>Тема 1.6 Артериальная гипертензия</w:t>
            </w:r>
            <w:proofErr w:type="gramStart"/>
            <w:r w:rsidRPr="004B254D">
              <w:rPr>
                <w:rFonts w:ascii="Times New Roman" w:eastAsia="Calibri" w:hAnsi="Times New Roman" w:cs="Times New Roman"/>
                <w:b/>
                <w:bCs/>
              </w:rPr>
              <w:t xml:space="preserve">., </w:t>
            </w:r>
            <w:proofErr w:type="gramEnd"/>
            <w:r w:rsidRPr="004B254D">
              <w:rPr>
                <w:rFonts w:ascii="Times New Roman" w:eastAsia="Calibri" w:hAnsi="Times New Roman" w:cs="Times New Roman"/>
                <w:b/>
                <w:bCs/>
              </w:rPr>
              <w:t>ИБС, острая и хроническая сердечная недостаточность</w:t>
            </w:r>
            <w:r>
              <w:rPr>
                <w:rFonts w:ascii="Times New Roman" w:eastAsia="Calibri" w:hAnsi="Times New Roman" w:cs="Times New Roman"/>
                <w:b/>
                <w:bCs/>
              </w:rPr>
              <w:t xml:space="preserve"> и беременность</w:t>
            </w:r>
          </w:p>
          <w:p w14:paraId="1437462A" w14:textId="77777777" w:rsidR="000A596C" w:rsidRPr="0025570B" w:rsidRDefault="000A596C" w:rsidP="000A596C">
            <w:pPr>
              <w:rPr>
                <w:rFonts w:eastAsia="Calibri"/>
                <w:sz w:val="20"/>
                <w:szCs w:val="20"/>
              </w:rPr>
            </w:pPr>
          </w:p>
          <w:p w14:paraId="278B7D12" w14:textId="77777777" w:rsidR="000A596C" w:rsidRPr="0025570B" w:rsidRDefault="000A596C" w:rsidP="000A596C">
            <w:pPr>
              <w:rPr>
                <w:rFonts w:eastAsia="Calibri"/>
                <w:sz w:val="20"/>
                <w:szCs w:val="20"/>
              </w:rPr>
            </w:pPr>
          </w:p>
          <w:p w14:paraId="2D49DDC7" w14:textId="77777777" w:rsidR="000A596C" w:rsidRPr="0025570B" w:rsidRDefault="000A596C" w:rsidP="000A596C">
            <w:pPr>
              <w:rPr>
                <w:rFonts w:eastAsia="Calibri"/>
                <w:sz w:val="20"/>
                <w:szCs w:val="20"/>
              </w:rPr>
            </w:pPr>
          </w:p>
          <w:p w14:paraId="05CDE4A7" w14:textId="77777777" w:rsidR="000A596C" w:rsidRPr="0025570B" w:rsidRDefault="000A596C" w:rsidP="000A596C">
            <w:pPr>
              <w:rPr>
                <w:rFonts w:eastAsia="Calibri"/>
                <w:sz w:val="20"/>
                <w:szCs w:val="20"/>
              </w:rPr>
            </w:pPr>
          </w:p>
          <w:p w14:paraId="46C9877A" w14:textId="77777777" w:rsidR="000A596C" w:rsidRPr="0025570B" w:rsidRDefault="000A596C" w:rsidP="000A596C">
            <w:pPr>
              <w:rPr>
                <w:rFonts w:eastAsia="Calibri"/>
                <w:sz w:val="20"/>
                <w:szCs w:val="20"/>
              </w:rPr>
            </w:pPr>
          </w:p>
          <w:p w14:paraId="3C5F1EA0" w14:textId="77777777" w:rsidR="000A596C" w:rsidRPr="0025570B" w:rsidRDefault="000A596C" w:rsidP="000A596C">
            <w:pPr>
              <w:rPr>
                <w:rFonts w:eastAsia="Calibri"/>
                <w:sz w:val="20"/>
                <w:szCs w:val="20"/>
              </w:rPr>
            </w:pPr>
          </w:p>
          <w:p w14:paraId="2826A8A8" w14:textId="77777777" w:rsidR="000A596C" w:rsidRPr="0025570B" w:rsidRDefault="000A596C" w:rsidP="000A596C">
            <w:pPr>
              <w:rPr>
                <w:rFonts w:eastAsia="Calibri"/>
                <w:sz w:val="20"/>
                <w:szCs w:val="20"/>
              </w:rPr>
            </w:pPr>
          </w:p>
          <w:p w14:paraId="6E210846" w14:textId="77777777" w:rsidR="000A596C" w:rsidRPr="0025570B" w:rsidRDefault="000A596C" w:rsidP="000A596C">
            <w:pPr>
              <w:rPr>
                <w:rFonts w:eastAsia="Calibri"/>
                <w:sz w:val="20"/>
                <w:szCs w:val="20"/>
              </w:rPr>
            </w:pPr>
          </w:p>
          <w:p w14:paraId="04475E11" w14:textId="77777777" w:rsidR="000A596C" w:rsidRPr="0025570B" w:rsidRDefault="000A596C" w:rsidP="000A596C">
            <w:pPr>
              <w:rPr>
                <w:rFonts w:eastAsia="Calibri"/>
                <w:sz w:val="20"/>
                <w:szCs w:val="20"/>
              </w:rPr>
            </w:pPr>
          </w:p>
          <w:p w14:paraId="40F076BC" w14:textId="77777777" w:rsidR="000A596C" w:rsidRPr="0025570B" w:rsidRDefault="000A596C" w:rsidP="000A596C">
            <w:pPr>
              <w:rPr>
                <w:rFonts w:eastAsia="Calibri"/>
                <w:sz w:val="20"/>
                <w:szCs w:val="20"/>
              </w:rPr>
            </w:pPr>
          </w:p>
          <w:p w14:paraId="6407EBDA" w14:textId="77777777" w:rsidR="000A596C" w:rsidRPr="0025570B" w:rsidRDefault="000A596C" w:rsidP="000A596C">
            <w:pPr>
              <w:rPr>
                <w:rFonts w:eastAsia="Calibri"/>
                <w:sz w:val="20"/>
                <w:szCs w:val="20"/>
              </w:rPr>
            </w:pPr>
          </w:p>
          <w:p w14:paraId="1EEFF712" w14:textId="77777777" w:rsidR="000A596C" w:rsidRPr="0025570B" w:rsidRDefault="000A596C" w:rsidP="000A596C">
            <w:pPr>
              <w:rPr>
                <w:rFonts w:eastAsia="Calibri"/>
                <w:sz w:val="20"/>
                <w:szCs w:val="20"/>
              </w:rPr>
            </w:pPr>
          </w:p>
          <w:p w14:paraId="76E61E17" w14:textId="77777777" w:rsidR="000A596C" w:rsidRPr="0025570B" w:rsidRDefault="000A596C" w:rsidP="000A596C">
            <w:pPr>
              <w:rPr>
                <w:rFonts w:eastAsia="Calibri"/>
                <w:sz w:val="20"/>
                <w:szCs w:val="20"/>
              </w:rPr>
            </w:pPr>
          </w:p>
          <w:p w14:paraId="751D4D2A" w14:textId="77777777" w:rsidR="000A596C" w:rsidRPr="0025570B" w:rsidRDefault="000A596C" w:rsidP="000A596C">
            <w:pPr>
              <w:rPr>
                <w:rFonts w:eastAsia="Calibri"/>
                <w:sz w:val="20"/>
                <w:szCs w:val="20"/>
              </w:rPr>
            </w:pPr>
          </w:p>
          <w:p w14:paraId="00264B5C" w14:textId="77777777" w:rsidR="000A596C" w:rsidRDefault="000A596C" w:rsidP="000A596C">
            <w:pPr>
              <w:rPr>
                <w:rFonts w:eastAsia="Calibri"/>
                <w:sz w:val="20"/>
                <w:szCs w:val="20"/>
              </w:rPr>
            </w:pPr>
          </w:p>
          <w:p w14:paraId="5825A8B7" w14:textId="77777777" w:rsidR="000A596C" w:rsidRDefault="000A596C" w:rsidP="000A596C">
            <w:pPr>
              <w:rPr>
                <w:rFonts w:eastAsia="Calibri"/>
                <w:sz w:val="20"/>
                <w:szCs w:val="20"/>
              </w:rPr>
            </w:pPr>
          </w:p>
          <w:p w14:paraId="37C65956" w14:textId="77777777" w:rsidR="000A596C" w:rsidRPr="00067D89" w:rsidRDefault="000A596C" w:rsidP="000A596C">
            <w:pPr>
              <w:rPr>
                <w:rFonts w:ascii="Times New Roman" w:eastAsia="Calibri" w:hAnsi="Times New Roman" w:cs="Times New Roman"/>
                <w:b/>
                <w:bCs/>
              </w:rPr>
            </w:pPr>
          </w:p>
        </w:tc>
        <w:tc>
          <w:tcPr>
            <w:tcW w:w="8197" w:type="dxa"/>
            <w:gridSpan w:val="2"/>
            <w:tcBorders>
              <w:top w:val="single" w:sz="4" w:space="0" w:color="auto"/>
              <w:left w:val="single" w:sz="4" w:space="0" w:color="auto"/>
              <w:right w:val="single" w:sz="4" w:space="0" w:color="auto"/>
            </w:tcBorders>
          </w:tcPr>
          <w:p w14:paraId="4F5E0CD6" w14:textId="77777777" w:rsidR="000A596C" w:rsidRPr="00957EBE" w:rsidRDefault="000A596C" w:rsidP="000A596C">
            <w:pPr>
              <w:tabs>
                <w:tab w:val="left" w:pos="426"/>
                <w:tab w:val="left" w:pos="709"/>
                <w:tab w:val="left" w:pos="993"/>
              </w:tabs>
              <w:spacing w:line="240" w:lineRule="exact"/>
              <w:jc w:val="both"/>
              <w:rPr>
                <w:rFonts w:ascii="Times New Roman" w:hAnsi="Times New Roman" w:cs="Times New Roman"/>
                <w:b/>
              </w:rPr>
            </w:pPr>
            <w:r>
              <w:rPr>
                <w:rFonts w:ascii="Times New Roman" w:hAnsi="Times New Roman" w:cs="Times New Roman"/>
                <w:b/>
              </w:rPr>
              <w:t>Содержание (Лекция 6)</w:t>
            </w:r>
          </w:p>
        </w:tc>
        <w:tc>
          <w:tcPr>
            <w:tcW w:w="1748" w:type="dxa"/>
            <w:tcBorders>
              <w:left w:val="single" w:sz="4" w:space="0" w:color="auto"/>
              <w:right w:val="single" w:sz="4" w:space="0" w:color="auto"/>
            </w:tcBorders>
          </w:tcPr>
          <w:p w14:paraId="661F4A5A" w14:textId="77777777" w:rsidR="000A596C" w:rsidRDefault="000A596C" w:rsidP="000A596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14/12</w:t>
            </w:r>
          </w:p>
        </w:tc>
        <w:tc>
          <w:tcPr>
            <w:tcW w:w="2008" w:type="dxa"/>
            <w:vMerge w:val="restart"/>
          </w:tcPr>
          <w:p w14:paraId="59744C04" w14:textId="77777777" w:rsidR="000A596C" w:rsidRPr="00C63897" w:rsidRDefault="000A596C" w:rsidP="000A596C">
            <w:pPr>
              <w:rPr>
                <w:rFonts w:ascii="Times New Roman" w:eastAsia="Times New Roman" w:hAnsi="Times New Roman" w:cs="Times New Roman"/>
                <w:lang w:eastAsia="ru-RU"/>
              </w:rPr>
            </w:pPr>
            <w:proofErr w:type="gramStart"/>
            <w:r>
              <w:rPr>
                <w:rFonts w:ascii="Times New Roman" w:eastAsia="Times New Roman" w:hAnsi="Times New Roman" w:cs="Times New Roman"/>
                <w:bCs/>
                <w:lang w:eastAsia="ru-RU"/>
              </w:rPr>
              <w:t>ОК</w:t>
            </w:r>
            <w:proofErr w:type="gramEnd"/>
            <w:r>
              <w:rPr>
                <w:rFonts w:ascii="Times New Roman" w:eastAsia="Times New Roman" w:hAnsi="Times New Roman" w:cs="Times New Roman"/>
                <w:bCs/>
                <w:lang w:eastAsia="ru-RU"/>
              </w:rPr>
              <w:t xml:space="preserve"> 01, ОК 03, ПК 7.1 ПК 7.4</w:t>
            </w:r>
          </w:p>
        </w:tc>
      </w:tr>
      <w:tr w:rsidR="000A596C" w:rsidRPr="00C63897" w14:paraId="6E809A88" w14:textId="77777777" w:rsidTr="000A596C">
        <w:trPr>
          <w:trHeight w:val="3596"/>
        </w:trPr>
        <w:tc>
          <w:tcPr>
            <w:tcW w:w="2671" w:type="dxa"/>
            <w:vMerge/>
          </w:tcPr>
          <w:p w14:paraId="3A8CA103" w14:textId="77777777" w:rsidR="000A596C" w:rsidRPr="004B254D" w:rsidRDefault="000A596C" w:rsidP="000A596C">
            <w:pPr>
              <w:rPr>
                <w:rFonts w:ascii="Times New Roman" w:eastAsia="Calibri" w:hAnsi="Times New Roman" w:cs="Times New Roman"/>
                <w:b/>
                <w:bCs/>
              </w:rPr>
            </w:pPr>
          </w:p>
        </w:tc>
        <w:tc>
          <w:tcPr>
            <w:tcW w:w="8197" w:type="dxa"/>
            <w:gridSpan w:val="2"/>
            <w:tcBorders>
              <w:top w:val="single" w:sz="4" w:space="0" w:color="auto"/>
              <w:left w:val="single" w:sz="4" w:space="0" w:color="auto"/>
              <w:right w:val="single" w:sz="4" w:space="0" w:color="auto"/>
            </w:tcBorders>
          </w:tcPr>
          <w:p w14:paraId="4009D2FF" w14:textId="77777777" w:rsidR="000A596C" w:rsidRDefault="000A596C" w:rsidP="000A596C">
            <w:pPr>
              <w:tabs>
                <w:tab w:val="left" w:pos="426"/>
                <w:tab w:val="left" w:pos="709"/>
                <w:tab w:val="left" w:pos="993"/>
              </w:tabs>
              <w:spacing w:line="240" w:lineRule="exact"/>
              <w:jc w:val="both"/>
              <w:rPr>
                <w:rFonts w:ascii="Times New Roman" w:hAnsi="Times New Roman" w:cs="Times New Roman"/>
              </w:rPr>
            </w:pPr>
            <w:r w:rsidRPr="00FD6003">
              <w:rPr>
                <w:rFonts w:ascii="Times New Roman" w:hAnsi="Times New Roman" w:cs="Times New Roman"/>
                <w:b/>
              </w:rPr>
              <w:t>Артериальная гипертензия.</w:t>
            </w:r>
            <w:r>
              <w:rPr>
                <w:sz w:val="20"/>
                <w:szCs w:val="20"/>
              </w:rPr>
              <w:t xml:space="preserve"> </w:t>
            </w:r>
            <w:r w:rsidRPr="003F1C06">
              <w:rPr>
                <w:b/>
                <w:sz w:val="20"/>
                <w:szCs w:val="20"/>
              </w:rPr>
              <w:t>Г</w:t>
            </w:r>
            <w:r>
              <w:rPr>
                <w:sz w:val="20"/>
                <w:szCs w:val="20"/>
              </w:rPr>
              <w:t xml:space="preserve"> </w:t>
            </w:r>
            <w:r w:rsidRPr="00693E1D">
              <w:rPr>
                <w:rFonts w:ascii="Times New Roman" w:hAnsi="Times New Roman" w:cs="Times New Roman"/>
              </w:rPr>
              <w:t>Определение. Распространенность. Факторы риска, механизм развития, клиника, особенности течения заболевания при беременности.  Диагностика. Принципы лечения. Профилактика. Гипертонический криз. Виды. Клинические проявления. Осложнения. Неотложная помощь у беременных</w:t>
            </w:r>
          </w:p>
          <w:p w14:paraId="53F0517C" w14:textId="77777777" w:rsidR="000A596C" w:rsidRDefault="000A596C" w:rsidP="000A596C">
            <w:pPr>
              <w:tabs>
                <w:tab w:val="left" w:pos="426"/>
                <w:tab w:val="left" w:pos="709"/>
                <w:tab w:val="left" w:pos="993"/>
              </w:tabs>
              <w:spacing w:line="240" w:lineRule="exact"/>
              <w:jc w:val="both"/>
              <w:rPr>
                <w:rFonts w:ascii="Times New Roman" w:hAnsi="Times New Roman" w:cs="Times New Roman"/>
              </w:rPr>
            </w:pPr>
            <w:r w:rsidRPr="00693E1D">
              <w:rPr>
                <w:rFonts w:ascii="Times New Roman" w:hAnsi="Times New Roman" w:cs="Times New Roman"/>
                <w:b/>
              </w:rPr>
              <w:t>Ишемическая болезнь сердца.</w:t>
            </w:r>
            <w:r w:rsidRPr="00693E1D">
              <w:rPr>
                <w:rFonts w:ascii="Times New Roman" w:hAnsi="Times New Roman" w:cs="Times New Roman"/>
              </w:rPr>
              <w:t xml:space="preserve"> Определение. Актуальность. Классификация, факторы риска. Стенокардия. Клиника в зависимости от вида, ФК. Неотложная помощь, реабилитация больных. ИБС, стенокардия и беременность</w:t>
            </w:r>
          </w:p>
          <w:p w14:paraId="4572DB83" w14:textId="77777777" w:rsidR="000A596C" w:rsidRPr="00FD6003" w:rsidRDefault="000A596C" w:rsidP="000A596C">
            <w:pPr>
              <w:rPr>
                <w:rFonts w:ascii="Times New Roman" w:hAnsi="Times New Roman" w:cs="Times New Roman"/>
              </w:rPr>
            </w:pPr>
            <w:r w:rsidRPr="00FD6003">
              <w:rPr>
                <w:rFonts w:ascii="Times New Roman" w:hAnsi="Times New Roman" w:cs="Times New Roman"/>
                <w:b/>
              </w:rPr>
              <w:t xml:space="preserve">Острая </w:t>
            </w:r>
            <w:proofErr w:type="gramStart"/>
            <w:r w:rsidRPr="00FD6003">
              <w:rPr>
                <w:rFonts w:ascii="Times New Roman" w:hAnsi="Times New Roman" w:cs="Times New Roman"/>
                <w:b/>
              </w:rPr>
              <w:t>сердечно-сосудистая</w:t>
            </w:r>
            <w:proofErr w:type="gramEnd"/>
            <w:r w:rsidRPr="00FD6003">
              <w:rPr>
                <w:rFonts w:ascii="Times New Roman" w:hAnsi="Times New Roman" w:cs="Times New Roman"/>
                <w:b/>
              </w:rPr>
              <w:t xml:space="preserve"> недостаточность</w:t>
            </w:r>
            <w:r w:rsidRPr="00FD6003">
              <w:rPr>
                <w:rFonts w:ascii="Times New Roman" w:hAnsi="Times New Roman" w:cs="Times New Roman"/>
              </w:rPr>
              <w:t>.</w:t>
            </w:r>
          </w:p>
          <w:p w14:paraId="625C05C8" w14:textId="77777777" w:rsidR="000A596C" w:rsidRPr="00FD6003" w:rsidRDefault="000A596C" w:rsidP="000A596C">
            <w:pPr>
              <w:rPr>
                <w:rFonts w:ascii="Times New Roman" w:hAnsi="Times New Roman" w:cs="Times New Roman"/>
                <w:b/>
              </w:rPr>
            </w:pPr>
            <w:r w:rsidRPr="00FD6003">
              <w:rPr>
                <w:rFonts w:ascii="Times New Roman" w:hAnsi="Times New Roman" w:cs="Times New Roman"/>
                <w:b/>
              </w:rPr>
              <w:t>Хроническая сердечная недостаточность.</w:t>
            </w:r>
          </w:p>
          <w:p w14:paraId="7F56B7A6" w14:textId="77777777" w:rsidR="000A596C" w:rsidRPr="00FD6003" w:rsidRDefault="000A596C" w:rsidP="000A596C">
            <w:pPr>
              <w:rPr>
                <w:rFonts w:ascii="Times New Roman" w:hAnsi="Times New Roman" w:cs="Times New Roman"/>
              </w:rPr>
            </w:pPr>
            <w:r w:rsidRPr="00FD6003">
              <w:rPr>
                <w:rFonts w:ascii="Times New Roman" w:hAnsi="Times New Roman" w:cs="Times New Roman"/>
              </w:rPr>
              <w:t xml:space="preserve"> Определение. Обморок, коллапс, шок. Причины, клиника, возможные проблемы, принципы, диагностики, неотложная доврачебная помощь. Влияние острой </w:t>
            </w:r>
            <w:proofErr w:type="gramStart"/>
            <w:r w:rsidRPr="00FD6003">
              <w:rPr>
                <w:rFonts w:ascii="Times New Roman" w:hAnsi="Times New Roman" w:cs="Times New Roman"/>
              </w:rPr>
              <w:t>сердечно-сосудистой</w:t>
            </w:r>
            <w:proofErr w:type="gramEnd"/>
            <w:r w:rsidRPr="00FD6003">
              <w:rPr>
                <w:rFonts w:ascii="Times New Roman" w:hAnsi="Times New Roman" w:cs="Times New Roman"/>
              </w:rPr>
              <w:t xml:space="preserve"> недостаточности на беременность.</w:t>
            </w:r>
          </w:p>
          <w:p w14:paraId="3CD04E05" w14:textId="77777777" w:rsidR="000A596C" w:rsidRPr="00693E1D" w:rsidRDefault="000A596C" w:rsidP="000A596C">
            <w:pPr>
              <w:tabs>
                <w:tab w:val="left" w:pos="426"/>
                <w:tab w:val="left" w:pos="709"/>
                <w:tab w:val="left" w:pos="993"/>
              </w:tabs>
              <w:spacing w:line="240" w:lineRule="exact"/>
              <w:jc w:val="both"/>
              <w:rPr>
                <w:rFonts w:ascii="Times New Roman" w:hAnsi="Times New Roman" w:cs="Times New Roman"/>
                <w:b/>
              </w:rPr>
            </w:pPr>
            <w:r w:rsidRPr="00FD6003">
              <w:rPr>
                <w:rFonts w:ascii="Times New Roman" w:hAnsi="Times New Roman" w:cs="Times New Roman"/>
              </w:rPr>
              <w:t>ХСН. Определение, этиология, классификация по стадиям. Клиника. Принципы диагностики, лечения. Роль акушерки, особенности ухода</w:t>
            </w:r>
            <w:r w:rsidRPr="00BA0343">
              <w:rPr>
                <w:sz w:val="20"/>
                <w:szCs w:val="20"/>
              </w:rPr>
              <w:t>.</w:t>
            </w:r>
          </w:p>
        </w:tc>
        <w:tc>
          <w:tcPr>
            <w:tcW w:w="1748" w:type="dxa"/>
            <w:tcBorders>
              <w:left w:val="single" w:sz="4" w:space="0" w:color="auto"/>
              <w:right w:val="single" w:sz="4" w:space="0" w:color="auto"/>
            </w:tcBorders>
          </w:tcPr>
          <w:p w14:paraId="1E4DF341" w14:textId="77777777" w:rsidR="000A596C" w:rsidRDefault="000A596C" w:rsidP="000A596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008" w:type="dxa"/>
            <w:vMerge/>
            <w:tcBorders>
              <w:left w:val="single" w:sz="4" w:space="0" w:color="auto"/>
              <w:right w:val="single" w:sz="4" w:space="0" w:color="auto"/>
            </w:tcBorders>
          </w:tcPr>
          <w:p w14:paraId="2F79CB7F" w14:textId="77777777" w:rsidR="000A596C" w:rsidRPr="00C63897" w:rsidRDefault="000A596C" w:rsidP="000A596C">
            <w:pPr>
              <w:rPr>
                <w:rFonts w:ascii="Times New Roman" w:eastAsia="Times New Roman" w:hAnsi="Times New Roman" w:cs="Times New Roman"/>
                <w:lang w:eastAsia="ru-RU"/>
              </w:rPr>
            </w:pPr>
          </w:p>
        </w:tc>
      </w:tr>
      <w:tr w:rsidR="000A596C" w:rsidRPr="00C63897" w14:paraId="323A25F6" w14:textId="77777777" w:rsidTr="000A596C">
        <w:trPr>
          <w:trHeight w:val="415"/>
        </w:trPr>
        <w:tc>
          <w:tcPr>
            <w:tcW w:w="2671" w:type="dxa"/>
            <w:vMerge/>
          </w:tcPr>
          <w:p w14:paraId="56B5339D" w14:textId="77777777" w:rsidR="000A596C" w:rsidRPr="004B254D" w:rsidRDefault="000A596C" w:rsidP="000A596C">
            <w:pPr>
              <w:rPr>
                <w:rFonts w:ascii="Times New Roman" w:eastAsia="Calibri" w:hAnsi="Times New Roman" w:cs="Times New Roman"/>
                <w:b/>
                <w:bCs/>
              </w:rPr>
            </w:pPr>
          </w:p>
        </w:tc>
        <w:tc>
          <w:tcPr>
            <w:tcW w:w="8197" w:type="dxa"/>
            <w:gridSpan w:val="2"/>
            <w:tcBorders>
              <w:top w:val="single" w:sz="4" w:space="0" w:color="auto"/>
              <w:left w:val="single" w:sz="4" w:space="0" w:color="auto"/>
              <w:right w:val="single" w:sz="4" w:space="0" w:color="auto"/>
            </w:tcBorders>
          </w:tcPr>
          <w:p w14:paraId="0089F092" w14:textId="77777777" w:rsidR="000A596C" w:rsidRDefault="000A596C" w:rsidP="000A596C">
            <w:pPr>
              <w:tabs>
                <w:tab w:val="left" w:pos="426"/>
                <w:tab w:val="left" w:pos="709"/>
                <w:tab w:val="left" w:pos="993"/>
              </w:tabs>
              <w:spacing w:line="240" w:lineRule="exact"/>
              <w:jc w:val="both"/>
              <w:rPr>
                <w:rFonts w:ascii="Times New Roman" w:hAnsi="Times New Roman" w:cs="Times New Roman"/>
                <w:b/>
              </w:rPr>
            </w:pPr>
            <w:r w:rsidRPr="00AA2E88">
              <w:rPr>
                <w:rFonts w:ascii="Times New Roman" w:eastAsia="Times New Roman" w:hAnsi="Times New Roman" w:cs="Times New Roman"/>
                <w:b/>
                <w:bCs/>
                <w:lang w:eastAsia="ru-RU"/>
              </w:rPr>
              <w:t>В том числе практических и лабораторных занятий</w:t>
            </w:r>
            <w:r>
              <w:rPr>
                <w:rFonts w:ascii="Times New Roman" w:eastAsia="Times New Roman" w:hAnsi="Times New Roman" w:cs="Times New Roman"/>
                <w:b/>
                <w:bCs/>
                <w:lang w:eastAsia="ru-RU"/>
              </w:rPr>
              <w:t xml:space="preserve"> (занятия 10,11)</w:t>
            </w:r>
          </w:p>
        </w:tc>
        <w:tc>
          <w:tcPr>
            <w:tcW w:w="1748" w:type="dxa"/>
            <w:tcBorders>
              <w:left w:val="single" w:sz="4" w:space="0" w:color="auto"/>
              <w:right w:val="single" w:sz="4" w:space="0" w:color="auto"/>
            </w:tcBorders>
          </w:tcPr>
          <w:p w14:paraId="46DEBF0C" w14:textId="77777777" w:rsidR="000A596C" w:rsidRDefault="000A596C" w:rsidP="000A596C">
            <w:pPr>
              <w:jc w:val="center"/>
              <w:rPr>
                <w:rFonts w:ascii="Times New Roman" w:eastAsia="Times New Roman" w:hAnsi="Times New Roman" w:cs="Times New Roman"/>
                <w:lang w:eastAsia="ru-RU"/>
              </w:rPr>
            </w:pPr>
          </w:p>
        </w:tc>
        <w:tc>
          <w:tcPr>
            <w:tcW w:w="2008" w:type="dxa"/>
            <w:vMerge/>
            <w:tcBorders>
              <w:left w:val="single" w:sz="4" w:space="0" w:color="auto"/>
              <w:right w:val="single" w:sz="4" w:space="0" w:color="auto"/>
            </w:tcBorders>
          </w:tcPr>
          <w:p w14:paraId="6A53F711" w14:textId="77777777" w:rsidR="000A596C" w:rsidRPr="00C63897" w:rsidRDefault="000A596C" w:rsidP="000A596C">
            <w:pPr>
              <w:rPr>
                <w:rFonts w:ascii="Times New Roman" w:eastAsia="Times New Roman" w:hAnsi="Times New Roman" w:cs="Times New Roman"/>
                <w:lang w:eastAsia="ru-RU"/>
              </w:rPr>
            </w:pPr>
          </w:p>
        </w:tc>
      </w:tr>
      <w:tr w:rsidR="000A596C" w:rsidRPr="00C63897" w14:paraId="1DCB09E9" w14:textId="77777777" w:rsidTr="000A596C">
        <w:trPr>
          <w:trHeight w:val="330"/>
        </w:trPr>
        <w:tc>
          <w:tcPr>
            <w:tcW w:w="2671" w:type="dxa"/>
            <w:vMerge/>
          </w:tcPr>
          <w:p w14:paraId="7BCF1F96" w14:textId="77777777" w:rsidR="000A596C" w:rsidRPr="004B254D" w:rsidRDefault="000A596C" w:rsidP="000A596C">
            <w:pPr>
              <w:rPr>
                <w:rFonts w:ascii="Times New Roman" w:eastAsia="Calibri" w:hAnsi="Times New Roman" w:cs="Times New Roman"/>
                <w:b/>
                <w:bCs/>
              </w:rPr>
            </w:pPr>
          </w:p>
        </w:tc>
        <w:tc>
          <w:tcPr>
            <w:tcW w:w="8197" w:type="dxa"/>
            <w:gridSpan w:val="2"/>
            <w:tcBorders>
              <w:top w:val="single" w:sz="4" w:space="0" w:color="auto"/>
              <w:left w:val="single" w:sz="4" w:space="0" w:color="auto"/>
              <w:right w:val="single" w:sz="4" w:space="0" w:color="auto"/>
            </w:tcBorders>
          </w:tcPr>
          <w:p w14:paraId="53FBB9CC" w14:textId="77777777" w:rsidR="000A596C" w:rsidRPr="00FD6003" w:rsidRDefault="000A596C" w:rsidP="000A596C">
            <w:pPr>
              <w:rPr>
                <w:rFonts w:ascii="Times New Roman" w:hAnsi="Times New Roman" w:cs="Times New Roman"/>
              </w:rPr>
            </w:pPr>
            <w:r w:rsidRPr="00FD6003">
              <w:rPr>
                <w:rFonts w:ascii="Times New Roman" w:hAnsi="Times New Roman" w:cs="Times New Roman"/>
                <w:b/>
              </w:rPr>
              <w:t>Особенности ухода за больными с</w:t>
            </w:r>
            <w:r w:rsidRPr="00FD6003">
              <w:rPr>
                <w:rFonts w:ascii="Times New Roman" w:hAnsi="Times New Roman" w:cs="Times New Roman"/>
              </w:rPr>
              <w:t xml:space="preserve">  АГ, </w:t>
            </w:r>
            <w:r>
              <w:rPr>
                <w:rFonts w:ascii="Times New Roman" w:hAnsi="Times New Roman" w:cs="Times New Roman"/>
                <w:b/>
              </w:rPr>
              <w:t xml:space="preserve"> ИБС</w:t>
            </w:r>
          </w:p>
          <w:p w14:paraId="7B13AE22" w14:textId="77777777" w:rsidR="000A596C" w:rsidRPr="00FD6003" w:rsidRDefault="000A596C" w:rsidP="000A596C">
            <w:pPr>
              <w:rPr>
                <w:rFonts w:ascii="Times New Roman" w:hAnsi="Times New Roman" w:cs="Times New Roman"/>
              </w:rPr>
            </w:pPr>
            <w:r w:rsidRPr="00FD6003">
              <w:rPr>
                <w:rFonts w:ascii="Times New Roman" w:hAnsi="Times New Roman" w:cs="Times New Roman"/>
              </w:rPr>
              <w:t>Решения проблемно – ситуационных задач по теме. Принципы диагностики и лечения.</w:t>
            </w:r>
          </w:p>
          <w:p w14:paraId="3D0C4530" w14:textId="77777777" w:rsidR="000A596C" w:rsidRPr="00FD6003" w:rsidRDefault="000A596C" w:rsidP="000A596C">
            <w:pPr>
              <w:rPr>
                <w:rFonts w:ascii="Times New Roman" w:hAnsi="Times New Roman" w:cs="Times New Roman"/>
              </w:rPr>
            </w:pPr>
            <w:r w:rsidRPr="00FD6003">
              <w:rPr>
                <w:rFonts w:ascii="Times New Roman" w:hAnsi="Times New Roman" w:cs="Times New Roman"/>
              </w:rPr>
              <w:t xml:space="preserve"> Разбор результатов дополнительных исследований. Демонстрация ЭКГ при стенокардии и инфаркте миокарда. Отработка навыков по выполнению манипуляций и процедур в/в введение ЛС, </w:t>
            </w:r>
            <w:proofErr w:type="gramStart"/>
            <w:r w:rsidRPr="00FD6003">
              <w:rPr>
                <w:rFonts w:ascii="Times New Roman" w:hAnsi="Times New Roman" w:cs="Times New Roman"/>
              </w:rPr>
              <w:t>п</w:t>
            </w:r>
            <w:proofErr w:type="gramEnd"/>
            <w:r w:rsidRPr="00FD6003">
              <w:rPr>
                <w:rFonts w:ascii="Times New Roman" w:hAnsi="Times New Roman" w:cs="Times New Roman"/>
              </w:rPr>
              <w:t>/к введение гепарина, измерение АД, подсчет пульса.   Оказание доврачебной помощи при неотложных  состояниях:  при приступе стенокардии, инфаркте миокарда.</w:t>
            </w:r>
          </w:p>
          <w:p w14:paraId="1AC71F93" w14:textId="77777777" w:rsidR="000A596C" w:rsidRPr="00E624BE" w:rsidRDefault="000A596C" w:rsidP="000A596C">
            <w:pPr>
              <w:rPr>
                <w:rFonts w:ascii="Times New Roman" w:hAnsi="Times New Roman" w:cs="Times New Roman"/>
              </w:rPr>
            </w:pPr>
            <w:r w:rsidRPr="00FD6003">
              <w:rPr>
                <w:rFonts w:ascii="Times New Roman" w:hAnsi="Times New Roman" w:cs="Times New Roman"/>
              </w:rPr>
              <w:t xml:space="preserve">  Отработка навыков по обучению пациента / родственников правилам питания в соответствии с диетой  № 10, правилам приема назначенных лекарственных  препаратов. </w:t>
            </w:r>
          </w:p>
        </w:tc>
        <w:tc>
          <w:tcPr>
            <w:tcW w:w="1748" w:type="dxa"/>
            <w:tcBorders>
              <w:left w:val="single" w:sz="4" w:space="0" w:color="auto"/>
              <w:right w:val="single" w:sz="4" w:space="0" w:color="auto"/>
            </w:tcBorders>
          </w:tcPr>
          <w:p w14:paraId="64131BC6" w14:textId="77777777" w:rsidR="000A596C" w:rsidRDefault="000A596C" w:rsidP="000A596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2008" w:type="dxa"/>
            <w:vMerge w:val="restart"/>
          </w:tcPr>
          <w:p w14:paraId="4C1D5ECF" w14:textId="77777777" w:rsidR="000A596C" w:rsidRPr="00C63897" w:rsidRDefault="000A596C" w:rsidP="000A596C">
            <w:pPr>
              <w:rPr>
                <w:rFonts w:ascii="Times New Roman" w:eastAsia="Times New Roman" w:hAnsi="Times New Roman" w:cs="Times New Roman"/>
                <w:lang w:eastAsia="ru-RU"/>
              </w:rPr>
            </w:pPr>
            <w:proofErr w:type="gramStart"/>
            <w:r>
              <w:rPr>
                <w:rFonts w:ascii="Times New Roman" w:eastAsia="Times New Roman" w:hAnsi="Times New Roman" w:cs="Times New Roman"/>
                <w:bCs/>
                <w:lang w:eastAsia="ru-RU"/>
              </w:rPr>
              <w:t>ОК</w:t>
            </w:r>
            <w:proofErr w:type="gramEnd"/>
            <w:r>
              <w:rPr>
                <w:rFonts w:ascii="Times New Roman" w:eastAsia="Times New Roman" w:hAnsi="Times New Roman" w:cs="Times New Roman"/>
                <w:bCs/>
                <w:lang w:eastAsia="ru-RU"/>
              </w:rPr>
              <w:t xml:space="preserve"> 01, ОК 03, ПК 7.1 ПК 7.4</w:t>
            </w:r>
          </w:p>
        </w:tc>
      </w:tr>
      <w:tr w:rsidR="000A596C" w:rsidRPr="00C63897" w14:paraId="1D09B893" w14:textId="77777777" w:rsidTr="000A596C">
        <w:trPr>
          <w:trHeight w:val="330"/>
        </w:trPr>
        <w:tc>
          <w:tcPr>
            <w:tcW w:w="2671" w:type="dxa"/>
          </w:tcPr>
          <w:p w14:paraId="1147F9E7" w14:textId="77777777" w:rsidR="000A596C" w:rsidRPr="004B254D" w:rsidRDefault="000A596C" w:rsidP="000A596C">
            <w:pPr>
              <w:rPr>
                <w:rFonts w:ascii="Times New Roman" w:eastAsia="Calibri" w:hAnsi="Times New Roman" w:cs="Times New Roman"/>
                <w:b/>
                <w:bCs/>
              </w:rPr>
            </w:pPr>
          </w:p>
        </w:tc>
        <w:tc>
          <w:tcPr>
            <w:tcW w:w="8197" w:type="dxa"/>
            <w:gridSpan w:val="2"/>
            <w:tcBorders>
              <w:top w:val="single" w:sz="4" w:space="0" w:color="auto"/>
              <w:left w:val="single" w:sz="4" w:space="0" w:color="auto"/>
              <w:right w:val="single" w:sz="4" w:space="0" w:color="auto"/>
            </w:tcBorders>
          </w:tcPr>
          <w:p w14:paraId="114AC69F" w14:textId="77777777" w:rsidR="000A596C" w:rsidRPr="005C30CC" w:rsidRDefault="000A596C" w:rsidP="000A596C">
            <w:pPr>
              <w:tabs>
                <w:tab w:val="left" w:pos="426"/>
                <w:tab w:val="left" w:pos="993"/>
              </w:tabs>
              <w:spacing w:line="240" w:lineRule="exact"/>
              <w:jc w:val="both"/>
              <w:rPr>
                <w:rFonts w:ascii="Times New Roman" w:hAnsi="Times New Roman" w:cs="Times New Roman"/>
                <w:b/>
              </w:rPr>
            </w:pPr>
            <w:r w:rsidRPr="005C30CC">
              <w:rPr>
                <w:rFonts w:ascii="Times New Roman" w:hAnsi="Times New Roman" w:cs="Times New Roman"/>
                <w:b/>
              </w:rPr>
              <w:t>Особенности ухода за больными с</w:t>
            </w:r>
            <w:r>
              <w:rPr>
                <w:rFonts w:ascii="Times New Roman" w:hAnsi="Times New Roman" w:cs="Times New Roman"/>
                <w:b/>
              </w:rPr>
              <w:t xml:space="preserve"> </w:t>
            </w:r>
            <w:proofErr w:type="gramStart"/>
            <w:r w:rsidRPr="005C30CC">
              <w:rPr>
                <w:rFonts w:ascii="Times New Roman" w:hAnsi="Times New Roman" w:cs="Times New Roman"/>
                <w:b/>
              </w:rPr>
              <w:t>ОСН</w:t>
            </w:r>
            <w:proofErr w:type="gramEnd"/>
            <w:r w:rsidRPr="005C30CC">
              <w:rPr>
                <w:rFonts w:ascii="Times New Roman" w:hAnsi="Times New Roman" w:cs="Times New Roman"/>
                <w:b/>
              </w:rPr>
              <w:t>,  ХСН.</w:t>
            </w:r>
          </w:p>
          <w:p w14:paraId="7CB281F9" w14:textId="77777777" w:rsidR="000A596C" w:rsidRPr="005C30CC" w:rsidRDefault="000A596C" w:rsidP="000A596C">
            <w:pPr>
              <w:tabs>
                <w:tab w:val="left" w:pos="426"/>
                <w:tab w:val="left" w:pos="993"/>
              </w:tabs>
              <w:spacing w:line="240" w:lineRule="exact"/>
              <w:jc w:val="both"/>
              <w:rPr>
                <w:rFonts w:ascii="Times New Roman" w:hAnsi="Times New Roman" w:cs="Times New Roman"/>
              </w:rPr>
            </w:pPr>
            <w:r w:rsidRPr="005C30CC">
              <w:rPr>
                <w:rFonts w:ascii="Times New Roman" w:hAnsi="Times New Roman" w:cs="Times New Roman"/>
              </w:rPr>
              <w:t xml:space="preserve">Доврачебная помощь при обмороке, коллапсе, кардиогенном шоке, отёке лёгких, сердечной астме.  Принципы диагностики и лечения. </w:t>
            </w:r>
            <w:r w:rsidRPr="005C30CC">
              <w:rPr>
                <w:rFonts w:ascii="Times New Roman" w:hAnsi="Times New Roman" w:cs="Times New Roman"/>
              </w:rPr>
              <w:tab/>
              <w:t xml:space="preserve">Решения проблемно - ситуационных задач по теме. Отработка навыков по выполнению манипуляций и процедур: измерение АД, подсчёт пульса. </w:t>
            </w:r>
          </w:p>
          <w:p w14:paraId="673120D8" w14:textId="77777777" w:rsidR="000A596C" w:rsidRPr="005C30CC" w:rsidRDefault="000A596C" w:rsidP="000A596C">
            <w:pPr>
              <w:tabs>
                <w:tab w:val="left" w:pos="426"/>
                <w:tab w:val="left" w:pos="993"/>
              </w:tabs>
              <w:spacing w:line="240" w:lineRule="exact"/>
              <w:jc w:val="both"/>
              <w:rPr>
                <w:rFonts w:ascii="Times New Roman" w:hAnsi="Times New Roman" w:cs="Times New Roman"/>
              </w:rPr>
            </w:pPr>
            <w:r w:rsidRPr="005C30CC">
              <w:rPr>
                <w:rFonts w:ascii="Times New Roman" w:hAnsi="Times New Roman" w:cs="Times New Roman"/>
              </w:rPr>
              <w:t xml:space="preserve">Отработка навыков по обучению пациента/родственников правилам питания в соответствии с диетой №10, правилам приёма назначенных лекарственных </w:t>
            </w:r>
            <w:r w:rsidRPr="005C30CC">
              <w:rPr>
                <w:rFonts w:ascii="Times New Roman" w:hAnsi="Times New Roman" w:cs="Times New Roman"/>
              </w:rPr>
              <w:lastRenderedPageBreak/>
              <w:t>препарато</w:t>
            </w:r>
            <w:r>
              <w:rPr>
                <w:rFonts w:ascii="Times New Roman" w:hAnsi="Times New Roman" w:cs="Times New Roman"/>
              </w:rPr>
              <w:t>в у беременных</w:t>
            </w:r>
            <w:r w:rsidRPr="005C30CC">
              <w:rPr>
                <w:rFonts w:ascii="Times New Roman" w:hAnsi="Times New Roman" w:cs="Times New Roman"/>
              </w:rPr>
              <w:t>.</w:t>
            </w:r>
          </w:p>
          <w:p w14:paraId="62C5F42E" w14:textId="77777777" w:rsidR="000A596C" w:rsidRPr="00FD6003" w:rsidRDefault="000A596C" w:rsidP="000A596C">
            <w:pPr>
              <w:rPr>
                <w:rFonts w:ascii="Times New Roman" w:hAnsi="Times New Roman" w:cs="Times New Roman"/>
                <w:b/>
              </w:rPr>
            </w:pPr>
          </w:p>
        </w:tc>
        <w:tc>
          <w:tcPr>
            <w:tcW w:w="1748" w:type="dxa"/>
            <w:tcBorders>
              <w:left w:val="single" w:sz="4" w:space="0" w:color="auto"/>
              <w:right w:val="single" w:sz="4" w:space="0" w:color="auto"/>
            </w:tcBorders>
          </w:tcPr>
          <w:p w14:paraId="5F357043" w14:textId="77777777" w:rsidR="000A596C" w:rsidRDefault="000A596C" w:rsidP="000A596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6</w:t>
            </w:r>
          </w:p>
        </w:tc>
        <w:tc>
          <w:tcPr>
            <w:tcW w:w="2008" w:type="dxa"/>
            <w:vMerge/>
            <w:tcBorders>
              <w:left w:val="single" w:sz="4" w:space="0" w:color="auto"/>
              <w:right w:val="single" w:sz="4" w:space="0" w:color="auto"/>
            </w:tcBorders>
          </w:tcPr>
          <w:p w14:paraId="2020953B" w14:textId="77777777" w:rsidR="000A596C" w:rsidRPr="00C63897" w:rsidRDefault="000A596C" w:rsidP="000A596C">
            <w:pPr>
              <w:rPr>
                <w:rFonts w:ascii="Times New Roman" w:eastAsia="Times New Roman" w:hAnsi="Times New Roman" w:cs="Times New Roman"/>
                <w:lang w:eastAsia="ru-RU"/>
              </w:rPr>
            </w:pPr>
          </w:p>
        </w:tc>
      </w:tr>
      <w:tr w:rsidR="000A596C" w:rsidRPr="00C63897" w14:paraId="6A812DCA" w14:textId="77777777" w:rsidTr="000A596C">
        <w:trPr>
          <w:trHeight w:val="308"/>
        </w:trPr>
        <w:tc>
          <w:tcPr>
            <w:tcW w:w="2671" w:type="dxa"/>
            <w:vMerge w:val="restart"/>
          </w:tcPr>
          <w:p w14:paraId="18FAA577" w14:textId="77777777" w:rsidR="000A596C" w:rsidRPr="0097705D" w:rsidRDefault="000A596C" w:rsidP="000A596C">
            <w:pPr>
              <w:rPr>
                <w:rFonts w:ascii="Times New Roman" w:eastAsia="Calibri" w:hAnsi="Times New Roman" w:cs="Times New Roman"/>
                <w:b/>
                <w:bCs/>
              </w:rPr>
            </w:pPr>
            <w:r w:rsidRPr="0097705D">
              <w:rPr>
                <w:rFonts w:ascii="Times New Roman" w:eastAsia="Calibri" w:hAnsi="Times New Roman" w:cs="Times New Roman"/>
                <w:b/>
                <w:bCs/>
              </w:rPr>
              <w:lastRenderedPageBreak/>
              <w:t>Тема 1. 7</w:t>
            </w:r>
            <w:r w:rsidRPr="0097705D">
              <w:rPr>
                <w:rFonts w:ascii="Times New Roman" w:hAnsi="Times New Roman" w:cs="Times New Roman"/>
              </w:rPr>
              <w:t xml:space="preserve"> </w:t>
            </w:r>
          </w:p>
          <w:p w14:paraId="62AA7356" w14:textId="77777777" w:rsidR="000A596C" w:rsidRPr="0097705D" w:rsidRDefault="000A596C" w:rsidP="000A596C">
            <w:pPr>
              <w:rPr>
                <w:rFonts w:ascii="Times New Roman" w:eastAsia="Calibri" w:hAnsi="Times New Roman" w:cs="Times New Roman"/>
                <w:b/>
                <w:bCs/>
              </w:rPr>
            </w:pPr>
            <w:r w:rsidRPr="0097705D">
              <w:rPr>
                <w:rFonts w:ascii="Times New Roman" w:eastAsia="Calibri" w:hAnsi="Times New Roman" w:cs="Times New Roman"/>
                <w:b/>
                <w:bCs/>
              </w:rPr>
              <w:t>Гастриты.</w:t>
            </w:r>
          </w:p>
          <w:p w14:paraId="4017916B" w14:textId="77777777" w:rsidR="000A596C" w:rsidRPr="0097705D" w:rsidRDefault="000A596C" w:rsidP="000A596C">
            <w:pPr>
              <w:rPr>
                <w:rFonts w:ascii="Times New Roman" w:eastAsia="Calibri" w:hAnsi="Times New Roman" w:cs="Times New Roman"/>
                <w:b/>
                <w:bCs/>
              </w:rPr>
            </w:pPr>
            <w:r w:rsidRPr="0097705D">
              <w:rPr>
                <w:rFonts w:ascii="Times New Roman" w:hAnsi="Times New Roman" w:cs="Times New Roman"/>
              </w:rPr>
              <w:t xml:space="preserve"> </w:t>
            </w:r>
            <w:r w:rsidRPr="0097705D">
              <w:rPr>
                <w:rFonts w:ascii="Times New Roman" w:eastAsia="Calibri" w:hAnsi="Times New Roman" w:cs="Times New Roman"/>
                <w:b/>
                <w:bCs/>
              </w:rPr>
              <w:t>Язвенная болезнь желудка и 12-ти перстной кишки</w:t>
            </w:r>
            <w:proofErr w:type="gramStart"/>
            <w:r w:rsidRPr="0097705D">
              <w:rPr>
                <w:rFonts w:ascii="Times New Roman" w:eastAsia="Calibri" w:hAnsi="Times New Roman" w:cs="Times New Roman"/>
                <w:b/>
                <w:bCs/>
              </w:rPr>
              <w:t xml:space="preserve">.,  </w:t>
            </w:r>
            <w:proofErr w:type="gramEnd"/>
            <w:r w:rsidRPr="0097705D">
              <w:rPr>
                <w:rFonts w:ascii="Times New Roman" w:eastAsia="Calibri" w:hAnsi="Times New Roman" w:cs="Times New Roman"/>
                <w:b/>
                <w:bCs/>
              </w:rPr>
              <w:t>хронический энтероколиты., панкреатит</w:t>
            </w:r>
            <w:r>
              <w:rPr>
                <w:rFonts w:ascii="Times New Roman" w:eastAsia="Calibri" w:hAnsi="Times New Roman" w:cs="Times New Roman"/>
                <w:b/>
                <w:bCs/>
              </w:rPr>
              <w:t xml:space="preserve"> у беременных</w:t>
            </w:r>
          </w:p>
        </w:tc>
        <w:tc>
          <w:tcPr>
            <w:tcW w:w="8197" w:type="dxa"/>
            <w:gridSpan w:val="2"/>
            <w:tcBorders>
              <w:top w:val="single" w:sz="4" w:space="0" w:color="auto"/>
              <w:left w:val="single" w:sz="4" w:space="0" w:color="auto"/>
              <w:right w:val="single" w:sz="4" w:space="0" w:color="auto"/>
            </w:tcBorders>
          </w:tcPr>
          <w:p w14:paraId="63329447" w14:textId="77777777" w:rsidR="000A596C" w:rsidRDefault="000A596C" w:rsidP="000A596C">
            <w:pPr>
              <w:tabs>
                <w:tab w:val="left" w:pos="426"/>
                <w:tab w:val="left" w:pos="993"/>
              </w:tabs>
              <w:spacing w:line="240" w:lineRule="exact"/>
              <w:jc w:val="both"/>
              <w:rPr>
                <w:rFonts w:ascii="Times New Roman" w:hAnsi="Times New Roman" w:cs="Times New Roman"/>
                <w:b/>
              </w:rPr>
            </w:pPr>
            <w:r>
              <w:rPr>
                <w:rFonts w:ascii="Times New Roman" w:hAnsi="Times New Roman" w:cs="Times New Roman"/>
                <w:b/>
              </w:rPr>
              <w:t>Содержание</w:t>
            </w:r>
            <w:r w:rsidRPr="00040A23">
              <w:rPr>
                <w:rFonts w:ascii="Times New Roman" w:hAnsi="Times New Roman" w:cs="Times New Roman"/>
                <w:b/>
              </w:rPr>
              <w:t xml:space="preserve"> </w:t>
            </w:r>
            <w:r>
              <w:rPr>
                <w:rFonts w:ascii="Times New Roman" w:hAnsi="Times New Roman" w:cs="Times New Roman"/>
                <w:b/>
              </w:rPr>
              <w:t>(</w:t>
            </w:r>
            <w:r w:rsidRPr="00040A23">
              <w:rPr>
                <w:rFonts w:ascii="Times New Roman" w:hAnsi="Times New Roman" w:cs="Times New Roman"/>
                <w:b/>
              </w:rPr>
              <w:t>Лекция 7</w:t>
            </w:r>
            <w:r>
              <w:rPr>
                <w:rFonts w:ascii="Times New Roman" w:hAnsi="Times New Roman" w:cs="Times New Roman"/>
                <w:b/>
              </w:rPr>
              <w:t>)</w:t>
            </w:r>
          </w:p>
          <w:p w14:paraId="266F62E7" w14:textId="77777777" w:rsidR="000A596C" w:rsidRPr="005C30CC" w:rsidRDefault="000A596C" w:rsidP="000A596C">
            <w:pPr>
              <w:tabs>
                <w:tab w:val="left" w:pos="426"/>
                <w:tab w:val="left" w:pos="993"/>
              </w:tabs>
              <w:spacing w:line="240" w:lineRule="exact"/>
              <w:jc w:val="both"/>
              <w:rPr>
                <w:rFonts w:ascii="Times New Roman" w:hAnsi="Times New Roman" w:cs="Times New Roman"/>
                <w:b/>
              </w:rPr>
            </w:pPr>
          </w:p>
        </w:tc>
        <w:tc>
          <w:tcPr>
            <w:tcW w:w="1748" w:type="dxa"/>
            <w:tcBorders>
              <w:left w:val="single" w:sz="4" w:space="0" w:color="auto"/>
              <w:right w:val="single" w:sz="4" w:space="0" w:color="auto"/>
            </w:tcBorders>
          </w:tcPr>
          <w:p w14:paraId="1A31FC1B" w14:textId="77777777" w:rsidR="000A596C" w:rsidRDefault="000A596C" w:rsidP="000A596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14/12</w:t>
            </w:r>
          </w:p>
        </w:tc>
        <w:tc>
          <w:tcPr>
            <w:tcW w:w="2008" w:type="dxa"/>
            <w:vMerge w:val="restart"/>
          </w:tcPr>
          <w:p w14:paraId="0AA15687" w14:textId="77777777" w:rsidR="000A596C" w:rsidRPr="00C63897" w:rsidRDefault="000A596C" w:rsidP="000A596C">
            <w:pPr>
              <w:rPr>
                <w:rFonts w:ascii="Times New Roman" w:eastAsia="Times New Roman" w:hAnsi="Times New Roman" w:cs="Times New Roman"/>
                <w:lang w:eastAsia="ru-RU"/>
              </w:rPr>
            </w:pPr>
            <w:proofErr w:type="gramStart"/>
            <w:r>
              <w:rPr>
                <w:rFonts w:ascii="Times New Roman" w:eastAsia="Times New Roman" w:hAnsi="Times New Roman" w:cs="Times New Roman"/>
                <w:bCs/>
                <w:lang w:eastAsia="ru-RU"/>
              </w:rPr>
              <w:t>ОК</w:t>
            </w:r>
            <w:proofErr w:type="gramEnd"/>
            <w:r>
              <w:rPr>
                <w:rFonts w:ascii="Times New Roman" w:eastAsia="Times New Roman" w:hAnsi="Times New Roman" w:cs="Times New Roman"/>
                <w:bCs/>
                <w:lang w:eastAsia="ru-RU"/>
              </w:rPr>
              <w:t xml:space="preserve"> 01, ОК 03, ПК 7.1 ПК 7.4</w:t>
            </w:r>
          </w:p>
        </w:tc>
      </w:tr>
      <w:tr w:rsidR="000A596C" w:rsidRPr="00C63897" w14:paraId="72E03848" w14:textId="77777777" w:rsidTr="000A596C">
        <w:trPr>
          <w:trHeight w:val="2460"/>
        </w:trPr>
        <w:tc>
          <w:tcPr>
            <w:tcW w:w="2671" w:type="dxa"/>
            <w:vMerge/>
          </w:tcPr>
          <w:p w14:paraId="78C699C9" w14:textId="77777777" w:rsidR="000A596C" w:rsidRPr="0097705D" w:rsidRDefault="000A596C" w:rsidP="000A596C">
            <w:pPr>
              <w:rPr>
                <w:rFonts w:ascii="Times New Roman" w:eastAsia="Calibri" w:hAnsi="Times New Roman" w:cs="Times New Roman"/>
                <w:b/>
                <w:bCs/>
              </w:rPr>
            </w:pPr>
          </w:p>
        </w:tc>
        <w:tc>
          <w:tcPr>
            <w:tcW w:w="8197" w:type="dxa"/>
            <w:gridSpan w:val="2"/>
            <w:tcBorders>
              <w:top w:val="single" w:sz="4" w:space="0" w:color="auto"/>
              <w:left w:val="single" w:sz="4" w:space="0" w:color="auto"/>
              <w:right w:val="single" w:sz="4" w:space="0" w:color="auto"/>
            </w:tcBorders>
          </w:tcPr>
          <w:p w14:paraId="7606BA70" w14:textId="77777777" w:rsidR="000A596C" w:rsidRPr="00040A23" w:rsidRDefault="000A596C" w:rsidP="000A596C">
            <w:pPr>
              <w:rPr>
                <w:rFonts w:ascii="Times New Roman" w:hAnsi="Times New Roman" w:cs="Times New Roman"/>
              </w:rPr>
            </w:pPr>
            <w:r w:rsidRPr="00040A23">
              <w:rPr>
                <w:rFonts w:ascii="Times New Roman" w:hAnsi="Times New Roman" w:cs="Times New Roman"/>
                <w:b/>
              </w:rPr>
              <w:t>Методы обследования пациентов с заболеваниями органов пищеварения.</w:t>
            </w:r>
          </w:p>
          <w:p w14:paraId="7B2B55CB" w14:textId="77777777" w:rsidR="000A596C" w:rsidRPr="00040A23" w:rsidRDefault="000A596C" w:rsidP="000A596C">
            <w:pPr>
              <w:tabs>
                <w:tab w:val="left" w:pos="426"/>
                <w:tab w:val="left" w:pos="993"/>
              </w:tabs>
              <w:spacing w:line="240" w:lineRule="exact"/>
              <w:jc w:val="both"/>
              <w:rPr>
                <w:rFonts w:ascii="Times New Roman" w:hAnsi="Times New Roman" w:cs="Times New Roman"/>
              </w:rPr>
            </w:pPr>
            <w:r w:rsidRPr="00040A23">
              <w:rPr>
                <w:rFonts w:ascii="Times New Roman" w:hAnsi="Times New Roman" w:cs="Times New Roman"/>
              </w:rPr>
              <w:t>АФО системы ЖКТ. Методы обследования пациентов с заболеваниями ЖКТ. Основные симптомы и синдромы, возможные проблемы беременных.</w:t>
            </w:r>
          </w:p>
          <w:p w14:paraId="4887375E" w14:textId="77777777" w:rsidR="000A596C" w:rsidRPr="00040A23" w:rsidRDefault="000A596C" w:rsidP="000A596C">
            <w:pPr>
              <w:tabs>
                <w:tab w:val="left" w:pos="426"/>
                <w:tab w:val="left" w:pos="993"/>
              </w:tabs>
              <w:spacing w:line="240" w:lineRule="exact"/>
              <w:jc w:val="both"/>
              <w:rPr>
                <w:rFonts w:ascii="Times New Roman" w:hAnsi="Times New Roman" w:cs="Times New Roman"/>
              </w:rPr>
            </w:pPr>
            <w:r w:rsidRPr="00040A23">
              <w:rPr>
                <w:rFonts w:ascii="Times New Roman" w:hAnsi="Times New Roman" w:cs="Times New Roman"/>
                <w:b/>
              </w:rPr>
              <w:t xml:space="preserve">Гастриты. </w:t>
            </w:r>
            <w:r w:rsidRPr="00040A23">
              <w:rPr>
                <w:rFonts w:ascii="Times New Roman" w:hAnsi="Times New Roman" w:cs="Times New Roman"/>
              </w:rPr>
              <w:t>Определение, причины, факторы риска. Классификация гастритов. Клиника. Особенности при беременности.  Принципы диагностики и лечения. Основы профилактики.</w:t>
            </w:r>
          </w:p>
          <w:p w14:paraId="0663FD46" w14:textId="77777777" w:rsidR="000A596C" w:rsidRPr="00040A23" w:rsidRDefault="000A596C" w:rsidP="000A596C">
            <w:pPr>
              <w:rPr>
                <w:rFonts w:ascii="Times New Roman" w:hAnsi="Times New Roman" w:cs="Times New Roman"/>
              </w:rPr>
            </w:pPr>
            <w:r w:rsidRPr="00040A23">
              <w:rPr>
                <w:rFonts w:ascii="Times New Roman" w:hAnsi="Times New Roman" w:cs="Times New Roman"/>
                <w:b/>
              </w:rPr>
              <w:t>Язвенная болезнь желудка и 12-ти перстной кишки</w:t>
            </w:r>
            <w:r w:rsidRPr="00040A23">
              <w:rPr>
                <w:rFonts w:ascii="Times New Roman" w:hAnsi="Times New Roman" w:cs="Times New Roman"/>
              </w:rPr>
              <w:t xml:space="preserve">. </w:t>
            </w:r>
            <w:r w:rsidRPr="0036705E">
              <w:rPr>
                <w:rFonts w:ascii="Times New Roman" w:hAnsi="Times New Roman" w:cs="Times New Roman"/>
                <w:b/>
                <w:bCs/>
              </w:rPr>
              <w:t>Энтероколит, панкреатит</w:t>
            </w:r>
          </w:p>
          <w:p w14:paraId="44F81E07" w14:textId="77777777" w:rsidR="000A596C" w:rsidRDefault="000A596C" w:rsidP="000A596C">
            <w:pPr>
              <w:tabs>
                <w:tab w:val="left" w:pos="426"/>
                <w:tab w:val="left" w:pos="993"/>
              </w:tabs>
              <w:spacing w:line="240" w:lineRule="exact"/>
              <w:jc w:val="both"/>
              <w:rPr>
                <w:rFonts w:ascii="Times New Roman" w:hAnsi="Times New Roman" w:cs="Times New Roman"/>
                <w:b/>
              </w:rPr>
            </w:pPr>
            <w:r w:rsidRPr="00040A23">
              <w:rPr>
                <w:rFonts w:ascii="Times New Roman" w:hAnsi="Times New Roman" w:cs="Times New Roman"/>
              </w:rPr>
              <w:t xml:space="preserve">Определение, факторы риска, причины, условия развития, клиника. Особенности течения заболевания при беременности. Возможные  осложнения, неотложная помощь, принципы лечения и профилактики. </w:t>
            </w:r>
          </w:p>
        </w:tc>
        <w:tc>
          <w:tcPr>
            <w:tcW w:w="1748" w:type="dxa"/>
            <w:tcBorders>
              <w:left w:val="single" w:sz="4" w:space="0" w:color="auto"/>
              <w:right w:val="single" w:sz="4" w:space="0" w:color="auto"/>
            </w:tcBorders>
          </w:tcPr>
          <w:p w14:paraId="7DA4C3D6" w14:textId="77777777" w:rsidR="000A596C" w:rsidRDefault="000A596C" w:rsidP="000A596C">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2</w:t>
            </w:r>
          </w:p>
        </w:tc>
        <w:tc>
          <w:tcPr>
            <w:tcW w:w="2008" w:type="dxa"/>
            <w:vMerge/>
            <w:tcBorders>
              <w:left w:val="single" w:sz="4" w:space="0" w:color="auto"/>
              <w:right w:val="single" w:sz="4" w:space="0" w:color="auto"/>
            </w:tcBorders>
          </w:tcPr>
          <w:p w14:paraId="34F9EC04" w14:textId="77777777" w:rsidR="000A596C" w:rsidRPr="00C63897" w:rsidRDefault="000A596C" w:rsidP="000A596C">
            <w:pPr>
              <w:rPr>
                <w:rFonts w:ascii="Times New Roman" w:eastAsia="Times New Roman" w:hAnsi="Times New Roman" w:cs="Times New Roman"/>
                <w:lang w:eastAsia="ru-RU"/>
              </w:rPr>
            </w:pPr>
          </w:p>
        </w:tc>
      </w:tr>
      <w:tr w:rsidR="000A596C" w:rsidRPr="00C63897" w14:paraId="002A8E5D" w14:textId="77777777" w:rsidTr="000A596C">
        <w:trPr>
          <w:trHeight w:val="390"/>
        </w:trPr>
        <w:tc>
          <w:tcPr>
            <w:tcW w:w="2671" w:type="dxa"/>
            <w:vMerge w:val="restart"/>
          </w:tcPr>
          <w:p w14:paraId="1EDC1267" w14:textId="77777777" w:rsidR="000A596C" w:rsidRPr="0097705D" w:rsidRDefault="000A596C" w:rsidP="000A596C">
            <w:pPr>
              <w:rPr>
                <w:rFonts w:ascii="Times New Roman" w:eastAsia="Calibri" w:hAnsi="Times New Roman" w:cs="Times New Roman"/>
                <w:b/>
                <w:bCs/>
              </w:rPr>
            </w:pPr>
          </w:p>
        </w:tc>
        <w:tc>
          <w:tcPr>
            <w:tcW w:w="8197" w:type="dxa"/>
            <w:gridSpan w:val="2"/>
            <w:tcBorders>
              <w:top w:val="single" w:sz="4" w:space="0" w:color="auto"/>
              <w:left w:val="single" w:sz="4" w:space="0" w:color="auto"/>
              <w:right w:val="single" w:sz="4" w:space="0" w:color="auto"/>
            </w:tcBorders>
          </w:tcPr>
          <w:p w14:paraId="7BBAB0C9" w14:textId="77777777" w:rsidR="000A596C" w:rsidRPr="00040A23" w:rsidRDefault="000A596C" w:rsidP="000A596C">
            <w:pPr>
              <w:rPr>
                <w:rFonts w:ascii="Times New Roman" w:hAnsi="Times New Roman" w:cs="Times New Roman"/>
                <w:b/>
              </w:rPr>
            </w:pPr>
            <w:r w:rsidRPr="00AA2E88">
              <w:rPr>
                <w:rFonts w:ascii="Times New Roman" w:eastAsia="Times New Roman" w:hAnsi="Times New Roman" w:cs="Times New Roman"/>
                <w:b/>
                <w:bCs/>
                <w:lang w:eastAsia="ru-RU"/>
              </w:rPr>
              <w:t>В том числе практических и лабораторных занятий</w:t>
            </w:r>
            <w:r>
              <w:rPr>
                <w:rFonts w:ascii="Times New Roman" w:eastAsia="Times New Roman" w:hAnsi="Times New Roman" w:cs="Times New Roman"/>
                <w:b/>
                <w:bCs/>
                <w:lang w:eastAsia="ru-RU"/>
              </w:rPr>
              <w:t xml:space="preserve"> (занятия 12,13)</w:t>
            </w:r>
          </w:p>
        </w:tc>
        <w:tc>
          <w:tcPr>
            <w:tcW w:w="1748" w:type="dxa"/>
            <w:tcBorders>
              <w:left w:val="single" w:sz="4" w:space="0" w:color="auto"/>
              <w:right w:val="single" w:sz="4" w:space="0" w:color="auto"/>
            </w:tcBorders>
          </w:tcPr>
          <w:p w14:paraId="441D1823" w14:textId="77777777" w:rsidR="000A596C" w:rsidRDefault="000A596C" w:rsidP="000A596C">
            <w:pPr>
              <w:rPr>
                <w:rFonts w:ascii="Times New Roman" w:eastAsia="Times New Roman" w:hAnsi="Times New Roman" w:cs="Times New Roman"/>
                <w:lang w:eastAsia="ru-RU"/>
              </w:rPr>
            </w:pPr>
          </w:p>
        </w:tc>
        <w:tc>
          <w:tcPr>
            <w:tcW w:w="2008" w:type="dxa"/>
            <w:vMerge/>
            <w:tcBorders>
              <w:left w:val="single" w:sz="4" w:space="0" w:color="auto"/>
              <w:right w:val="single" w:sz="4" w:space="0" w:color="auto"/>
            </w:tcBorders>
          </w:tcPr>
          <w:p w14:paraId="2B33E024" w14:textId="77777777" w:rsidR="000A596C" w:rsidRPr="00C63897" w:rsidRDefault="000A596C" w:rsidP="000A596C">
            <w:pPr>
              <w:rPr>
                <w:rFonts w:ascii="Times New Roman" w:eastAsia="Times New Roman" w:hAnsi="Times New Roman" w:cs="Times New Roman"/>
                <w:lang w:eastAsia="ru-RU"/>
              </w:rPr>
            </w:pPr>
          </w:p>
        </w:tc>
      </w:tr>
      <w:tr w:rsidR="000A596C" w:rsidRPr="00C63897" w14:paraId="4912FA86" w14:textId="77777777" w:rsidTr="000A596C">
        <w:trPr>
          <w:trHeight w:val="2121"/>
        </w:trPr>
        <w:tc>
          <w:tcPr>
            <w:tcW w:w="2671" w:type="dxa"/>
            <w:vMerge/>
          </w:tcPr>
          <w:p w14:paraId="7BA42B9F" w14:textId="77777777" w:rsidR="000A596C" w:rsidRPr="0097705D" w:rsidRDefault="000A596C" w:rsidP="000A596C">
            <w:pPr>
              <w:rPr>
                <w:rFonts w:ascii="Times New Roman" w:eastAsia="Calibri" w:hAnsi="Times New Roman" w:cs="Times New Roman"/>
                <w:b/>
                <w:bCs/>
              </w:rPr>
            </w:pPr>
          </w:p>
        </w:tc>
        <w:tc>
          <w:tcPr>
            <w:tcW w:w="8197" w:type="dxa"/>
            <w:gridSpan w:val="2"/>
            <w:tcBorders>
              <w:top w:val="single" w:sz="4" w:space="0" w:color="auto"/>
              <w:left w:val="single" w:sz="4" w:space="0" w:color="auto"/>
              <w:right w:val="single" w:sz="4" w:space="0" w:color="auto"/>
            </w:tcBorders>
          </w:tcPr>
          <w:p w14:paraId="642A688C" w14:textId="77777777" w:rsidR="000A596C" w:rsidRPr="00712A91" w:rsidRDefault="000A596C" w:rsidP="000A596C">
            <w:pPr>
              <w:rPr>
                <w:rFonts w:ascii="Times New Roman" w:hAnsi="Times New Roman" w:cs="Times New Roman"/>
                <w:b/>
              </w:rPr>
            </w:pPr>
            <w:r w:rsidRPr="00712A91">
              <w:rPr>
                <w:rFonts w:ascii="Times New Roman" w:hAnsi="Times New Roman" w:cs="Times New Roman"/>
                <w:b/>
              </w:rPr>
              <w:t>Особенности ухода за больными с  гастритами, язвенной болезнью желудка и 12-ти перстной кишки</w:t>
            </w:r>
          </w:p>
          <w:p w14:paraId="49F9BFC4" w14:textId="77777777" w:rsidR="000A596C" w:rsidRPr="00712A91" w:rsidRDefault="000A596C" w:rsidP="000A596C">
            <w:pPr>
              <w:rPr>
                <w:rFonts w:ascii="Times New Roman" w:hAnsi="Times New Roman" w:cs="Times New Roman"/>
                <w:b/>
              </w:rPr>
            </w:pPr>
            <w:r w:rsidRPr="00712A91">
              <w:rPr>
                <w:rFonts w:ascii="Times New Roman" w:hAnsi="Times New Roman" w:cs="Times New Roman"/>
              </w:rPr>
              <w:t xml:space="preserve">АФО системы пищеварения. Методы обследования пациентов с заболеваниями органов пищеварения. Решение ситуационных задач с учетом беременности. Методы дополнительного обследования, лечения и ухода. Разбор результатов лабораторных и инструментальных методов исследований. Вопросы диетотерапии, диспансеризации. </w:t>
            </w:r>
          </w:p>
          <w:p w14:paraId="0D3E942E" w14:textId="77777777" w:rsidR="000A596C" w:rsidRPr="00712A91" w:rsidRDefault="000A596C" w:rsidP="000A596C">
            <w:pPr>
              <w:rPr>
                <w:rFonts w:ascii="Times New Roman" w:hAnsi="Times New Roman" w:cs="Times New Roman"/>
                <w:b/>
              </w:rPr>
            </w:pPr>
          </w:p>
        </w:tc>
        <w:tc>
          <w:tcPr>
            <w:tcW w:w="1748" w:type="dxa"/>
            <w:tcBorders>
              <w:left w:val="single" w:sz="4" w:space="0" w:color="auto"/>
              <w:right w:val="single" w:sz="4" w:space="0" w:color="auto"/>
            </w:tcBorders>
          </w:tcPr>
          <w:p w14:paraId="34C75140" w14:textId="77777777" w:rsidR="000A596C" w:rsidRDefault="000A596C" w:rsidP="000A596C">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6</w:t>
            </w:r>
          </w:p>
        </w:tc>
        <w:tc>
          <w:tcPr>
            <w:tcW w:w="2008" w:type="dxa"/>
            <w:vMerge/>
            <w:tcBorders>
              <w:left w:val="single" w:sz="4" w:space="0" w:color="auto"/>
              <w:right w:val="single" w:sz="4" w:space="0" w:color="auto"/>
            </w:tcBorders>
          </w:tcPr>
          <w:p w14:paraId="5D84C1FD" w14:textId="77777777" w:rsidR="000A596C" w:rsidRPr="00C63897" w:rsidRDefault="000A596C" w:rsidP="000A596C">
            <w:pPr>
              <w:rPr>
                <w:rFonts w:ascii="Times New Roman" w:eastAsia="Times New Roman" w:hAnsi="Times New Roman" w:cs="Times New Roman"/>
                <w:lang w:eastAsia="ru-RU"/>
              </w:rPr>
            </w:pPr>
          </w:p>
        </w:tc>
      </w:tr>
      <w:tr w:rsidR="000A596C" w:rsidRPr="00C63897" w14:paraId="2F891213" w14:textId="77777777" w:rsidTr="000A596C">
        <w:trPr>
          <w:trHeight w:val="540"/>
        </w:trPr>
        <w:tc>
          <w:tcPr>
            <w:tcW w:w="2671" w:type="dxa"/>
            <w:vMerge/>
          </w:tcPr>
          <w:p w14:paraId="7821CAEE" w14:textId="77777777" w:rsidR="000A596C" w:rsidRPr="0097705D" w:rsidRDefault="000A596C" w:rsidP="000A596C">
            <w:pPr>
              <w:rPr>
                <w:rFonts w:ascii="Times New Roman" w:eastAsia="Calibri" w:hAnsi="Times New Roman" w:cs="Times New Roman"/>
                <w:b/>
                <w:bCs/>
              </w:rPr>
            </w:pPr>
          </w:p>
        </w:tc>
        <w:tc>
          <w:tcPr>
            <w:tcW w:w="8197" w:type="dxa"/>
            <w:gridSpan w:val="2"/>
            <w:tcBorders>
              <w:top w:val="single" w:sz="4" w:space="0" w:color="auto"/>
              <w:left w:val="single" w:sz="4" w:space="0" w:color="auto"/>
              <w:right w:val="single" w:sz="4" w:space="0" w:color="auto"/>
            </w:tcBorders>
          </w:tcPr>
          <w:p w14:paraId="43730E03" w14:textId="77777777" w:rsidR="000A596C" w:rsidRDefault="000A596C" w:rsidP="000A596C">
            <w:pPr>
              <w:rPr>
                <w:rFonts w:ascii="Times New Roman" w:hAnsi="Times New Roman" w:cs="Times New Roman"/>
                <w:b/>
              </w:rPr>
            </w:pPr>
            <w:r>
              <w:rPr>
                <w:rFonts w:ascii="Times New Roman" w:hAnsi="Times New Roman" w:cs="Times New Roman"/>
                <w:b/>
              </w:rPr>
              <w:t>З</w:t>
            </w:r>
            <w:r w:rsidRPr="00712A91">
              <w:rPr>
                <w:rFonts w:ascii="Times New Roman" w:hAnsi="Times New Roman" w:cs="Times New Roman"/>
                <w:b/>
              </w:rPr>
              <w:t>аболевания</w:t>
            </w:r>
            <w:r>
              <w:rPr>
                <w:rFonts w:ascii="Times New Roman" w:hAnsi="Times New Roman" w:cs="Times New Roman"/>
                <w:b/>
              </w:rPr>
              <w:t xml:space="preserve"> </w:t>
            </w:r>
            <w:r w:rsidRPr="00712A91">
              <w:rPr>
                <w:rFonts w:ascii="Times New Roman" w:hAnsi="Times New Roman" w:cs="Times New Roman"/>
                <w:b/>
              </w:rPr>
              <w:t xml:space="preserve">кишечника, </w:t>
            </w:r>
            <w:proofErr w:type="spellStart"/>
            <w:proofErr w:type="gramStart"/>
            <w:r w:rsidRPr="00712A91">
              <w:rPr>
                <w:rFonts w:ascii="Times New Roman" w:hAnsi="Times New Roman" w:cs="Times New Roman"/>
                <w:b/>
              </w:rPr>
              <w:t>хр</w:t>
            </w:r>
            <w:proofErr w:type="spellEnd"/>
            <w:proofErr w:type="gramEnd"/>
            <w:r w:rsidRPr="00712A91">
              <w:rPr>
                <w:rFonts w:ascii="Times New Roman" w:hAnsi="Times New Roman" w:cs="Times New Roman"/>
                <w:b/>
              </w:rPr>
              <w:t xml:space="preserve"> панкреатитом.</w:t>
            </w:r>
          </w:p>
          <w:p w14:paraId="2FED652E" w14:textId="77777777" w:rsidR="000A596C" w:rsidRPr="00712A91" w:rsidRDefault="000A596C" w:rsidP="000A596C">
            <w:pPr>
              <w:rPr>
                <w:rFonts w:ascii="Times New Roman" w:hAnsi="Times New Roman" w:cs="Times New Roman"/>
                <w:b/>
              </w:rPr>
            </w:pPr>
            <w:r w:rsidRPr="00712A91">
              <w:rPr>
                <w:rFonts w:ascii="Times New Roman" w:hAnsi="Times New Roman" w:cs="Times New Roman"/>
              </w:rPr>
              <w:t xml:space="preserve">Составление и обсуждение алгоритмов оказания неотложной помощи при желудочном кроветворении.  Знакомство с медикаментами, проспектами медикаментов, </w:t>
            </w:r>
            <w:proofErr w:type="spellStart"/>
            <w:r w:rsidRPr="00712A91">
              <w:rPr>
                <w:rFonts w:ascii="Times New Roman" w:hAnsi="Times New Roman" w:cs="Times New Roman"/>
              </w:rPr>
              <w:t>фитопрепаратами</w:t>
            </w:r>
            <w:proofErr w:type="spellEnd"/>
            <w:r w:rsidRPr="00712A91">
              <w:rPr>
                <w:rFonts w:ascii="Times New Roman" w:hAnsi="Times New Roman" w:cs="Times New Roman"/>
              </w:rPr>
              <w:t>. Закрепление практических навыков</w:t>
            </w:r>
          </w:p>
          <w:p w14:paraId="414F5241" w14:textId="77777777" w:rsidR="000A596C" w:rsidRPr="00712A91" w:rsidRDefault="000A596C" w:rsidP="000A596C">
            <w:pPr>
              <w:rPr>
                <w:rFonts w:ascii="Times New Roman" w:hAnsi="Times New Roman" w:cs="Times New Roman"/>
                <w:b/>
              </w:rPr>
            </w:pPr>
          </w:p>
        </w:tc>
        <w:tc>
          <w:tcPr>
            <w:tcW w:w="1748" w:type="dxa"/>
            <w:tcBorders>
              <w:left w:val="single" w:sz="4" w:space="0" w:color="auto"/>
              <w:right w:val="single" w:sz="4" w:space="0" w:color="auto"/>
            </w:tcBorders>
          </w:tcPr>
          <w:p w14:paraId="1B135877" w14:textId="77777777" w:rsidR="000A596C" w:rsidRDefault="000A596C" w:rsidP="000A596C">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6</w:t>
            </w:r>
          </w:p>
        </w:tc>
        <w:tc>
          <w:tcPr>
            <w:tcW w:w="2008" w:type="dxa"/>
            <w:vMerge/>
            <w:tcBorders>
              <w:left w:val="single" w:sz="4" w:space="0" w:color="auto"/>
              <w:right w:val="single" w:sz="4" w:space="0" w:color="auto"/>
            </w:tcBorders>
          </w:tcPr>
          <w:p w14:paraId="50358055" w14:textId="77777777" w:rsidR="000A596C" w:rsidRPr="00C63897" w:rsidRDefault="000A596C" w:rsidP="000A596C">
            <w:pPr>
              <w:rPr>
                <w:rFonts w:ascii="Times New Roman" w:eastAsia="Times New Roman" w:hAnsi="Times New Roman" w:cs="Times New Roman"/>
                <w:lang w:eastAsia="ru-RU"/>
              </w:rPr>
            </w:pPr>
          </w:p>
        </w:tc>
      </w:tr>
      <w:tr w:rsidR="000A596C" w:rsidRPr="00C63897" w14:paraId="22AF3B08" w14:textId="77777777" w:rsidTr="000A596C">
        <w:trPr>
          <w:trHeight w:val="275"/>
        </w:trPr>
        <w:tc>
          <w:tcPr>
            <w:tcW w:w="2671" w:type="dxa"/>
            <w:vMerge w:val="restart"/>
          </w:tcPr>
          <w:p w14:paraId="38872A89" w14:textId="77777777" w:rsidR="000A596C" w:rsidRPr="00C95061" w:rsidRDefault="000A596C" w:rsidP="000A596C">
            <w:pPr>
              <w:rPr>
                <w:rFonts w:ascii="Times New Roman" w:eastAsia="Calibri" w:hAnsi="Times New Roman" w:cs="Times New Roman"/>
                <w:b/>
                <w:bCs/>
              </w:rPr>
            </w:pPr>
            <w:r w:rsidRPr="00C95061">
              <w:rPr>
                <w:rFonts w:ascii="Times New Roman" w:eastAsia="Calibri" w:hAnsi="Times New Roman" w:cs="Times New Roman"/>
                <w:b/>
                <w:bCs/>
              </w:rPr>
              <w:t>Тема 1.8Хронические гепатиты. Цирроз печени.</w:t>
            </w:r>
          </w:p>
          <w:p w14:paraId="3477961F" w14:textId="77777777" w:rsidR="000A596C" w:rsidRDefault="000A596C" w:rsidP="000A596C">
            <w:pPr>
              <w:rPr>
                <w:rFonts w:ascii="Times New Roman" w:eastAsia="Calibri" w:hAnsi="Times New Roman" w:cs="Times New Roman"/>
                <w:b/>
                <w:bCs/>
              </w:rPr>
            </w:pPr>
            <w:r w:rsidRPr="00C95061">
              <w:rPr>
                <w:rFonts w:ascii="Times New Roman" w:eastAsia="Calibri" w:hAnsi="Times New Roman" w:cs="Times New Roman"/>
                <w:b/>
                <w:bCs/>
              </w:rPr>
              <w:t>Заболевания желчевыводящих путей</w:t>
            </w:r>
          </w:p>
          <w:p w14:paraId="6AC7009F" w14:textId="77777777" w:rsidR="000A596C" w:rsidRPr="0097705D" w:rsidRDefault="000A596C" w:rsidP="000A596C">
            <w:pPr>
              <w:rPr>
                <w:rFonts w:ascii="Times New Roman" w:eastAsia="Calibri" w:hAnsi="Times New Roman" w:cs="Times New Roman"/>
                <w:b/>
                <w:bCs/>
              </w:rPr>
            </w:pPr>
            <w:r>
              <w:rPr>
                <w:rFonts w:ascii="Times New Roman" w:eastAsia="Calibri" w:hAnsi="Times New Roman" w:cs="Times New Roman"/>
                <w:b/>
                <w:bCs/>
              </w:rPr>
              <w:t xml:space="preserve"> у беременных</w:t>
            </w:r>
          </w:p>
        </w:tc>
        <w:tc>
          <w:tcPr>
            <w:tcW w:w="8197" w:type="dxa"/>
            <w:gridSpan w:val="2"/>
            <w:tcBorders>
              <w:top w:val="single" w:sz="4" w:space="0" w:color="auto"/>
              <w:left w:val="single" w:sz="4" w:space="0" w:color="auto"/>
              <w:right w:val="single" w:sz="4" w:space="0" w:color="auto"/>
            </w:tcBorders>
          </w:tcPr>
          <w:p w14:paraId="6F6FBA09" w14:textId="77777777" w:rsidR="000A596C" w:rsidRDefault="000A596C" w:rsidP="000A596C">
            <w:pPr>
              <w:rPr>
                <w:rFonts w:ascii="Times New Roman" w:hAnsi="Times New Roman" w:cs="Times New Roman"/>
                <w:b/>
              </w:rPr>
            </w:pPr>
            <w:r>
              <w:rPr>
                <w:rFonts w:ascii="Times New Roman" w:hAnsi="Times New Roman" w:cs="Times New Roman"/>
                <w:b/>
              </w:rPr>
              <w:t>Содержание (Лекция 8)</w:t>
            </w:r>
          </w:p>
        </w:tc>
        <w:tc>
          <w:tcPr>
            <w:tcW w:w="1748" w:type="dxa"/>
            <w:tcBorders>
              <w:left w:val="single" w:sz="4" w:space="0" w:color="auto"/>
              <w:right w:val="single" w:sz="4" w:space="0" w:color="auto"/>
            </w:tcBorders>
          </w:tcPr>
          <w:p w14:paraId="2C40E93A" w14:textId="77777777" w:rsidR="000A596C" w:rsidRDefault="000A596C" w:rsidP="000A596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14/12</w:t>
            </w:r>
          </w:p>
        </w:tc>
        <w:tc>
          <w:tcPr>
            <w:tcW w:w="2008" w:type="dxa"/>
            <w:vMerge w:val="restart"/>
          </w:tcPr>
          <w:p w14:paraId="51401695" w14:textId="77777777" w:rsidR="000A596C" w:rsidRPr="00C63897" w:rsidRDefault="000A596C" w:rsidP="000A596C">
            <w:pPr>
              <w:rPr>
                <w:rFonts w:ascii="Times New Roman" w:eastAsia="Times New Roman" w:hAnsi="Times New Roman" w:cs="Times New Roman"/>
                <w:lang w:eastAsia="ru-RU"/>
              </w:rPr>
            </w:pPr>
            <w:proofErr w:type="gramStart"/>
            <w:r>
              <w:rPr>
                <w:rFonts w:ascii="Times New Roman" w:eastAsia="Times New Roman" w:hAnsi="Times New Roman" w:cs="Times New Roman"/>
                <w:bCs/>
                <w:lang w:eastAsia="ru-RU"/>
              </w:rPr>
              <w:t>ОК</w:t>
            </w:r>
            <w:proofErr w:type="gramEnd"/>
            <w:r>
              <w:rPr>
                <w:rFonts w:ascii="Times New Roman" w:eastAsia="Times New Roman" w:hAnsi="Times New Roman" w:cs="Times New Roman"/>
                <w:bCs/>
                <w:lang w:eastAsia="ru-RU"/>
              </w:rPr>
              <w:t xml:space="preserve"> 01, ОК 03, ПК 7.1 ПК 7.4</w:t>
            </w:r>
          </w:p>
        </w:tc>
      </w:tr>
      <w:tr w:rsidR="000A596C" w:rsidRPr="00C63897" w14:paraId="7D7718D4" w14:textId="77777777" w:rsidTr="000A596C">
        <w:trPr>
          <w:trHeight w:val="975"/>
        </w:trPr>
        <w:tc>
          <w:tcPr>
            <w:tcW w:w="2671" w:type="dxa"/>
            <w:vMerge/>
          </w:tcPr>
          <w:p w14:paraId="377860C6" w14:textId="77777777" w:rsidR="000A596C" w:rsidRPr="00C95061" w:rsidRDefault="000A596C" w:rsidP="000A596C">
            <w:pPr>
              <w:rPr>
                <w:rFonts w:ascii="Times New Roman" w:eastAsia="Calibri" w:hAnsi="Times New Roman" w:cs="Times New Roman"/>
                <w:b/>
                <w:bCs/>
              </w:rPr>
            </w:pPr>
          </w:p>
        </w:tc>
        <w:tc>
          <w:tcPr>
            <w:tcW w:w="8197" w:type="dxa"/>
            <w:gridSpan w:val="2"/>
            <w:tcBorders>
              <w:top w:val="single" w:sz="4" w:space="0" w:color="auto"/>
              <w:left w:val="single" w:sz="4" w:space="0" w:color="auto"/>
              <w:right w:val="single" w:sz="4" w:space="0" w:color="auto"/>
            </w:tcBorders>
          </w:tcPr>
          <w:p w14:paraId="20254E9E" w14:textId="77777777" w:rsidR="000A596C" w:rsidRPr="00C95061" w:rsidRDefault="000A596C" w:rsidP="000A596C">
            <w:pPr>
              <w:rPr>
                <w:rFonts w:ascii="Times New Roman" w:hAnsi="Times New Roman" w:cs="Times New Roman"/>
                <w:b/>
              </w:rPr>
            </w:pPr>
            <w:r w:rsidRPr="00C95061">
              <w:rPr>
                <w:rFonts w:ascii="Times New Roman" w:hAnsi="Times New Roman" w:cs="Times New Roman"/>
                <w:b/>
              </w:rPr>
              <w:t>Хронический гепатит. Цирроз печени.</w:t>
            </w:r>
          </w:p>
          <w:p w14:paraId="5245D033" w14:textId="77777777" w:rsidR="000A596C" w:rsidRDefault="000A596C" w:rsidP="000A596C">
            <w:pPr>
              <w:rPr>
                <w:rFonts w:ascii="Times New Roman" w:hAnsi="Times New Roman" w:cs="Times New Roman"/>
              </w:rPr>
            </w:pPr>
            <w:r w:rsidRPr="00C95061">
              <w:rPr>
                <w:rFonts w:ascii="Times New Roman" w:hAnsi="Times New Roman" w:cs="Times New Roman"/>
              </w:rPr>
              <w:t xml:space="preserve"> Определение, причины факторы риска, клиника, диагностика, лечение, профилактика обострений. Диспансеризация. Заболевания печени и беременность.</w:t>
            </w:r>
          </w:p>
          <w:p w14:paraId="5B511555" w14:textId="77777777" w:rsidR="000A596C" w:rsidRPr="00610768" w:rsidRDefault="000A596C" w:rsidP="000A596C">
            <w:pPr>
              <w:rPr>
                <w:rFonts w:ascii="Times New Roman" w:hAnsi="Times New Roman" w:cs="Times New Roman"/>
              </w:rPr>
            </w:pPr>
            <w:r w:rsidRPr="00610768">
              <w:rPr>
                <w:rFonts w:ascii="Times New Roman" w:hAnsi="Times New Roman" w:cs="Times New Roman"/>
                <w:b/>
              </w:rPr>
              <w:t>Заболевания желчевыводящих путей</w:t>
            </w:r>
            <w:r w:rsidRPr="00610768">
              <w:rPr>
                <w:rFonts w:ascii="Times New Roman" w:hAnsi="Times New Roman" w:cs="Times New Roman"/>
              </w:rPr>
              <w:t>.</w:t>
            </w:r>
          </w:p>
          <w:p w14:paraId="50AC51CB" w14:textId="77777777" w:rsidR="000A596C" w:rsidRDefault="000A596C" w:rsidP="000A596C">
            <w:pPr>
              <w:rPr>
                <w:rFonts w:ascii="Times New Roman" w:hAnsi="Times New Roman" w:cs="Times New Roman"/>
                <w:b/>
              </w:rPr>
            </w:pPr>
            <w:r w:rsidRPr="00610768">
              <w:rPr>
                <w:rFonts w:ascii="Times New Roman" w:hAnsi="Times New Roman" w:cs="Times New Roman"/>
              </w:rPr>
              <w:t>АФО желчевыводящей системы. Дискинезия ЖВП. Определение. Причины. Виды. Клиника. Лечение. Хронический холецистит. Классификация. Факторы риска, клиника,  диагностика, лечение, профилактика обострений. Неотложная помощь при печеночной колике. Заболевания ЖВП и беременность.</w:t>
            </w:r>
          </w:p>
        </w:tc>
        <w:tc>
          <w:tcPr>
            <w:tcW w:w="1748" w:type="dxa"/>
            <w:tcBorders>
              <w:left w:val="single" w:sz="4" w:space="0" w:color="auto"/>
            </w:tcBorders>
          </w:tcPr>
          <w:p w14:paraId="7DCAB282" w14:textId="77777777" w:rsidR="000A596C" w:rsidRDefault="000A596C" w:rsidP="000A596C">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2</w:t>
            </w:r>
          </w:p>
        </w:tc>
        <w:tc>
          <w:tcPr>
            <w:tcW w:w="2008" w:type="dxa"/>
            <w:vMerge/>
          </w:tcPr>
          <w:p w14:paraId="642F164B" w14:textId="77777777" w:rsidR="000A596C" w:rsidRPr="00C63897" w:rsidRDefault="000A596C" w:rsidP="000A596C">
            <w:pPr>
              <w:rPr>
                <w:rFonts w:ascii="Times New Roman" w:eastAsia="Times New Roman" w:hAnsi="Times New Roman" w:cs="Times New Roman"/>
                <w:lang w:eastAsia="ru-RU"/>
              </w:rPr>
            </w:pPr>
          </w:p>
        </w:tc>
      </w:tr>
      <w:tr w:rsidR="000A596C" w:rsidRPr="00C63897" w14:paraId="07097370" w14:textId="77777777" w:rsidTr="000A596C">
        <w:trPr>
          <w:trHeight w:val="210"/>
        </w:trPr>
        <w:tc>
          <w:tcPr>
            <w:tcW w:w="2671" w:type="dxa"/>
            <w:vMerge w:val="restart"/>
          </w:tcPr>
          <w:p w14:paraId="5D007832" w14:textId="77777777" w:rsidR="000A596C" w:rsidRPr="00C95061" w:rsidRDefault="000A596C" w:rsidP="000A596C">
            <w:pPr>
              <w:rPr>
                <w:rFonts w:ascii="Times New Roman" w:eastAsia="Calibri" w:hAnsi="Times New Roman" w:cs="Times New Roman"/>
                <w:b/>
                <w:bCs/>
              </w:rPr>
            </w:pPr>
          </w:p>
        </w:tc>
        <w:tc>
          <w:tcPr>
            <w:tcW w:w="8197" w:type="dxa"/>
            <w:gridSpan w:val="2"/>
            <w:tcBorders>
              <w:top w:val="single" w:sz="4" w:space="0" w:color="auto"/>
              <w:left w:val="single" w:sz="4" w:space="0" w:color="auto"/>
              <w:right w:val="single" w:sz="4" w:space="0" w:color="auto"/>
            </w:tcBorders>
          </w:tcPr>
          <w:p w14:paraId="761007AD" w14:textId="77777777" w:rsidR="000A596C" w:rsidRDefault="000A596C" w:rsidP="000A596C">
            <w:pPr>
              <w:rPr>
                <w:rFonts w:ascii="Times New Roman" w:hAnsi="Times New Roman" w:cs="Times New Roman"/>
                <w:b/>
              </w:rPr>
            </w:pPr>
            <w:r w:rsidRPr="00C63897">
              <w:rPr>
                <w:rFonts w:ascii="Times New Roman" w:eastAsia="Times New Roman" w:hAnsi="Times New Roman" w:cs="Times New Roman"/>
                <w:b/>
                <w:bCs/>
                <w:lang w:eastAsia="ru-RU"/>
              </w:rPr>
              <w:t>В том числе практических и лабораторных занятий</w:t>
            </w:r>
            <w:r>
              <w:rPr>
                <w:rFonts w:ascii="Times New Roman" w:eastAsia="Times New Roman" w:hAnsi="Times New Roman" w:cs="Times New Roman"/>
                <w:b/>
                <w:bCs/>
                <w:lang w:eastAsia="ru-RU"/>
              </w:rPr>
              <w:t xml:space="preserve"> (занятия 14,15)</w:t>
            </w:r>
          </w:p>
        </w:tc>
        <w:tc>
          <w:tcPr>
            <w:tcW w:w="1748" w:type="dxa"/>
            <w:tcBorders>
              <w:left w:val="single" w:sz="4" w:space="0" w:color="auto"/>
            </w:tcBorders>
          </w:tcPr>
          <w:p w14:paraId="60037F2B" w14:textId="77777777" w:rsidR="000A596C" w:rsidRDefault="000A596C" w:rsidP="000A596C">
            <w:pPr>
              <w:rPr>
                <w:rFonts w:ascii="Times New Roman" w:eastAsia="Times New Roman" w:hAnsi="Times New Roman" w:cs="Times New Roman"/>
                <w:lang w:eastAsia="ru-RU"/>
              </w:rPr>
            </w:pPr>
          </w:p>
        </w:tc>
        <w:tc>
          <w:tcPr>
            <w:tcW w:w="2008" w:type="dxa"/>
            <w:vMerge/>
          </w:tcPr>
          <w:p w14:paraId="01327043" w14:textId="77777777" w:rsidR="000A596C" w:rsidRPr="00C63897" w:rsidRDefault="000A596C" w:rsidP="000A596C">
            <w:pPr>
              <w:rPr>
                <w:rFonts w:ascii="Times New Roman" w:eastAsia="Times New Roman" w:hAnsi="Times New Roman" w:cs="Times New Roman"/>
                <w:lang w:eastAsia="ru-RU"/>
              </w:rPr>
            </w:pPr>
          </w:p>
        </w:tc>
      </w:tr>
      <w:tr w:rsidR="000A596C" w:rsidRPr="00C63897" w14:paraId="1F06C5CE" w14:textId="77777777" w:rsidTr="000A596C">
        <w:trPr>
          <w:trHeight w:val="420"/>
        </w:trPr>
        <w:tc>
          <w:tcPr>
            <w:tcW w:w="2671" w:type="dxa"/>
            <w:vMerge/>
          </w:tcPr>
          <w:p w14:paraId="109E52E7" w14:textId="77777777" w:rsidR="000A596C" w:rsidRPr="00C95061" w:rsidRDefault="000A596C" w:rsidP="000A596C">
            <w:pPr>
              <w:rPr>
                <w:rFonts w:ascii="Times New Roman" w:eastAsia="Calibri" w:hAnsi="Times New Roman" w:cs="Times New Roman"/>
                <w:b/>
                <w:bCs/>
              </w:rPr>
            </w:pPr>
          </w:p>
        </w:tc>
        <w:tc>
          <w:tcPr>
            <w:tcW w:w="8197" w:type="dxa"/>
            <w:gridSpan w:val="2"/>
            <w:tcBorders>
              <w:top w:val="single" w:sz="4" w:space="0" w:color="auto"/>
              <w:left w:val="single" w:sz="4" w:space="0" w:color="auto"/>
              <w:right w:val="single" w:sz="4" w:space="0" w:color="auto"/>
            </w:tcBorders>
          </w:tcPr>
          <w:p w14:paraId="24DF2446" w14:textId="77777777" w:rsidR="000A596C" w:rsidRPr="00C02346" w:rsidRDefault="000A596C" w:rsidP="000A596C">
            <w:pPr>
              <w:rPr>
                <w:rFonts w:ascii="Times New Roman" w:hAnsi="Times New Roman" w:cs="Times New Roman"/>
                <w:b/>
              </w:rPr>
            </w:pPr>
            <w:r w:rsidRPr="00C02346">
              <w:rPr>
                <w:rFonts w:ascii="Times New Roman" w:hAnsi="Times New Roman" w:cs="Times New Roman"/>
                <w:b/>
              </w:rPr>
              <w:t xml:space="preserve">Особенности ухода за больными с гепатитами, циррозом печени, </w:t>
            </w:r>
          </w:p>
          <w:p w14:paraId="1F7F640A" w14:textId="77777777" w:rsidR="000A596C" w:rsidRPr="00C02346" w:rsidRDefault="000A596C" w:rsidP="000A596C">
            <w:pPr>
              <w:rPr>
                <w:rFonts w:ascii="Times New Roman" w:hAnsi="Times New Roman" w:cs="Times New Roman"/>
              </w:rPr>
            </w:pPr>
            <w:r w:rsidRPr="00C02346">
              <w:rPr>
                <w:rFonts w:ascii="Times New Roman" w:hAnsi="Times New Roman" w:cs="Times New Roman"/>
                <w:b/>
              </w:rPr>
              <w:t xml:space="preserve"> </w:t>
            </w:r>
            <w:r w:rsidRPr="00C02346">
              <w:rPr>
                <w:rFonts w:ascii="Times New Roman" w:hAnsi="Times New Roman" w:cs="Times New Roman"/>
              </w:rPr>
              <w:t xml:space="preserve">Решение проблемно – ситуационных задач по теме. Разбор результатов лабораторно-инструментальных методов исследований.  Отработка навыков по выполнению и подготовке пациента к манипуляциям и процедурам: дуоденальному зондированию, холецистографии, УЗИ печени и желчного пузыря. </w:t>
            </w:r>
          </w:p>
          <w:p w14:paraId="752DA437" w14:textId="77777777" w:rsidR="000A596C" w:rsidRDefault="000A596C" w:rsidP="000A596C">
            <w:pPr>
              <w:rPr>
                <w:rFonts w:ascii="Times New Roman" w:hAnsi="Times New Roman" w:cs="Times New Roman"/>
                <w:b/>
              </w:rPr>
            </w:pPr>
            <w:r w:rsidRPr="00C02346">
              <w:rPr>
                <w:rFonts w:ascii="Times New Roman" w:hAnsi="Times New Roman" w:cs="Times New Roman"/>
              </w:rPr>
              <w:t xml:space="preserve"> Оказание доврачебной помощи при неотложных состояниях: печеночной колике, желудочном кровотечении.             Отработка навыков по обучению  пациента/ родственников правилам лечебного питания, правилам приема назначенных лекарственных препаратов.</w:t>
            </w:r>
          </w:p>
        </w:tc>
        <w:tc>
          <w:tcPr>
            <w:tcW w:w="1748" w:type="dxa"/>
            <w:tcBorders>
              <w:left w:val="single" w:sz="4" w:space="0" w:color="auto"/>
            </w:tcBorders>
          </w:tcPr>
          <w:p w14:paraId="7301CC99" w14:textId="77777777" w:rsidR="000A596C" w:rsidRDefault="000A596C" w:rsidP="000A596C">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6</w:t>
            </w:r>
          </w:p>
        </w:tc>
        <w:tc>
          <w:tcPr>
            <w:tcW w:w="2008" w:type="dxa"/>
            <w:vMerge/>
          </w:tcPr>
          <w:p w14:paraId="2713007F" w14:textId="77777777" w:rsidR="000A596C" w:rsidRPr="00C63897" w:rsidRDefault="000A596C" w:rsidP="000A596C">
            <w:pPr>
              <w:rPr>
                <w:rFonts w:ascii="Times New Roman" w:eastAsia="Times New Roman" w:hAnsi="Times New Roman" w:cs="Times New Roman"/>
                <w:lang w:eastAsia="ru-RU"/>
              </w:rPr>
            </w:pPr>
          </w:p>
        </w:tc>
      </w:tr>
      <w:tr w:rsidR="000A596C" w:rsidRPr="00C63897" w14:paraId="60687CB4" w14:textId="77777777" w:rsidTr="000A596C">
        <w:trPr>
          <w:trHeight w:val="767"/>
        </w:trPr>
        <w:tc>
          <w:tcPr>
            <w:tcW w:w="2671" w:type="dxa"/>
            <w:vMerge/>
          </w:tcPr>
          <w:p w14:paraId="61DF361E" w14:textId="77777777" w:rsidR="000A596C" w:rsidRPr="00C95061" w:rsidRDefault="000A596C" w:rsidP="000A596C">
            <w:pPr>
              <w:rPr>
                <w:rFonts w:ascii="Times New Roman" w:eastAsia="Calibri" w:hAnsi="Times New Roman" w:cs="Times New Roman"/>
                <w:b/>
                <w:bCs/>
              </w:rPr>
            </w:pPr>
          </w:p>
        </w:tc>
        <w:tc>
          <w:tcPr>
            <w:tcW w:w="8197" w:type="dxa"/>
            <w:gridSpan w:val="2"/>
            <w:tcBorders>
              <w:top w:val="single" w:sz="4" w:space="0" w:color="auto"/>
              <w:left w:val="single" w:sz="4" w:space="0" w:color="auto"/>
              <w:right w:val="single" w:sz="4" w:space="0" w:color="auto"/>
            </w:tcBorders>
          </w:tcPr>
          <w:p w14:paraId="4B2C0546" w14:textId="77777777" w:rsidR="000A596C" w:rsidRDefault="000A596C" w:rsidP="000A596C">
            <w:pPr>
              <w:rPr>
                <w:b/>
                <w:sz w:val="20"/>
                <w:szCs w:val="20"/>
              </w:rPr>
            </w:pPr>
            <w:r w:rsidRPr="00C02346">
              <w:rPr>
                <w:rFonts w:ascii="Times New Roman" w:hAnsi="Times New Roman" w:cs="Times New Roman"/>
                <w:b/>
              </w:rPr>
              <w:t>Особенности ухода за больными с гепатитами, циррозом печени, с заболеваниями желчевыводящих  путей</w:t>
            </w:r>
          </w:p>
        </w:tc>
        <w:tc>
          <w:tcPr>
            <w:tcW w:w="1748" w:type="dxa"/>
            <w:tcBorders>
              <w:left w:val="single" w:sz="4" w:space="0" w:color="auto"/>
              <w:right w:val="single" w:sz="4" w:space="0" w:color="auto"/>
            </w:tcBorders>
          </w:tcPr>
          <w:p w14:paraId="72D3293D" w14:textId="77777777" w:rsidR="000A596C" w:rsidRDefault="000A596C" w:rsidP="000A596C">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6</w:t>
            </w:r>
          </w:p>
        </w:tc>
        <w:tc>
          <w:tcPr>
            <w:tcW w:w="2008" w:type="dxa"/>
            <w:tcBorders>
              <w:left w:val="single" w:sz="4" w:space="0" w:color="auto"/>
              <w:right w:val="single" w:sz="4" w:space="0" w:color="auto"/>
            </w:tcBorders>
          </w:tcPr>
          <w:p w14:paraId="29E20F0F" w14:textId="77777777" w:rsidR="000A596C" w:rsidRPr="00C63897" w:rsidRDefault="000A596C" w:rsidP="000A596C">
            <w:pPr>
              <w:rPr>
                <w:rFonts w:ascii="Times New Roman" w:eastAsia="Times New Roman" w:hAnsi="Times New Roman" w:cs="Times New Roman"/>
                <w:lang w:eastAsia="ru-RU"/>
              </w:rPr>
            </w:pPr>
          </w:p>
        </w:tc>
      </w:tr>
      <w:tr w:rsidR="000A596C" w:rsidRPr="00C63897" w14:paraId="6A8EA1EC" w14:textId="77777777" w:rsidTr="000A596C">
        <w:trPr>
          <w:trHeight w:val="315"/>
        </w:trPr>
        <w:tc>
          <w:tcPr>
            <w:tcW w:w="2671" w:type="dxa"/>
            <w:vMerge w:val="restart"/>
          </w:tcPr>
          <w:p w14:paraId="2384DF75" w14:textId="77777777" w:rsidR="000A596C" w:rsidRPr="008F4B33" w:rsidRDefault="000A596C" w:rsidP="000A596C">
            <w:pPr>
              <w:rPr>
                <w:rFonts w:ascii="Times New Roman" w:eastAsia="Calibri" w:hAnsi="Times New Roman" w:cs="Times New Roman"/>
                <w:b/>
                <w:bCs/>
              </w:rPr>
            </w:pPr>
            <w:r w:rsidRPr="008F4B33">
              <w:rPr>
                <w:rFonts w:ascii="Times New Roman" w:eastAsia="Calibri" w:hAnsi="Times New Roman" w:cs="Times New Roman"/>
                <w:b/>
                <w:bCs/>
              </w:rPr>
              <w:t>Тема 1</w:t>
            </w:r>
            <w:r>
              <w:rPr>
                <w:rFonts w:ascii="Times New Roman" w:eastAsia="Calibri" w:hAnsi="Times New Roman" w:cs="Times New Roman"/>
                <w:b/>
                <w:bCs/>
              </w:rPr>
              <w:t>.9</w:t>
            </w:r>
            <w:r w:rsidRPr="008F4B33">
              <w:rPr>
                <w:rFonts w:ascii="Times New Roman" w:eastAsia="Calibri" w:hAnsi="Times New Roman" w:cs="Times New Roman"/>
                <w:b/>
                <w:bCs/>
              </w:rPr>
              <w:t>..</w:t>
            </w:r>
            <w:proofErr w:type="gramStart"/>
            <w:r w:rsidRPr="008F4B33">
              <w:rPr>
                <w:rFonts w:ascii="Times New Roman" w:eastAsia="Calibri" w:hAnsi="Times New Roman" w:cs="Times New Roman"/>
                <w:b/>
                <w:bCs/>
              </w:rPr>
              <w:t>Острый</w:t>
            </w:r>
            <w:proofErr w:type="gramEnd"/>
            <w:r w:rsidRPr="008F4B33">
              <w:rPr>
                <w:rFonts w:ascii="Times New Roman" w:eastAsia="Calibri" w:hAnsi="Times New Roman" w:cs="Times New Roman"/>
                <w:b/>
                <w:bCs/>
              </w:rPr>
              <w:t xml:space="preserve"> и хронический </w:t>
            </w:r>
            <w:proofErr w:type="spellStart"/>
            <w:r w:rsidRPr="008F4B33">
              <w:rPr>
                <w:rFonts w:ascii="Times New Roman" w:eastAsia="Calibri" w:hAnsi="Times New Roman" w:cs="Times New Roman"/>
                <w:b/>
                <w:bCs/>
              </w:rPr>
              <w:t>гломерулонефрит</w:t>
            </w:r>
            <w:proofErr w:type="spellEnd"/>
            <w:r w:rsidRPr="008F4B33">
              <w:rPr>
                <w:rFonts w:ascii="Times New Roman" w:eastAsia="Calibri" w:hAnsi="Times New Roman" w:cs="Times New Roman"/>
                <w:b/>
                <w:bCs/>
              </w:rPr>
              <w:t xml:space="preserve">, </w:t>
            </w:r>
            <w:proofErr w:type="spellStart"/>
            <w:r w:rsidRPr="008F4B33">
              <w:rPr>
                <w:rFonts w:ascii="Times New Roman" w:eastAsia="Calibri" w:hAnsi="Times New Roman" w:cs="Times New Roman"/>
                <w:b/>
                <w:bCs/>
              </w:rPr>
              <w:t>пмелонефрит</w:t>
            </w:r>
            <w:proofErr w:type="spellEnd"/>
            <w:r w:rsidRPr="008F4B33">
              <w:rPr>
                <w:rFonts w:ascii="Times New Roman" w:eastAsia="Calibri" w:hAnsi="Times New Roman" w:cs="Times New Roman"/>
                <w:b/>
                <w:bCs/>
              </w:rPr>
              <w:t>.</w:t>
            </w:r>
          </w:p>
          <w:p w14:paraId="3B7D4BB8" w14:textId="77777777" w:rsidR="000A596C" w:rsidRPr="008F4B33" w:rsidRDefault="000A596C" w:rsidP="000A596C">
            <w:pPr>
              <w:rPr>
                <w:rFonts w:ascii="Times New Roman" w:eastAsia="Calibri" w:hAnsi="Times New Roman" w:cs="Times New Roman"/>
                <w:b/>
                <w:bCs/>
              </w:rPr>
            </w:pPr>
            <w:r w:rsidRPr="008F4B33">
              <w:rPr>
                <w:rFonts w:ascii="Times New Roman" w:eastAsia="Calibri" w:hAnsi="Times New Roman" w:cs="Times New Roman"/>
                <w:b/>
                <w:bCs/>
              </w:rPr>
              <w:t xml:space="preserve"> Мочекаменная болезнь, </w:t>
            </w:r>
          </w:p>
          <w:p w14:paraId="50CE9EDF" w14:textId="77777777" w:rsidR="000A596C" w:rsidRPr="008F4B33" w:rsidRDefault="000A596C" w:rsidP="000A596C">
            <w:pPr>
              <w:rPr>
                <w:rFonts w:ascii="Times New Roman" w:eastAsia="Calibri" w:hAnsi="Times New Roman" w:cs="Times New Roman"/>
                <w:b/>
                <w:bCs/>
              </w:rPr>
            </w:pPr>
            <w:r>
              <w:rPr>
                <w:rFonts w:ascii="Times New Roman" w:eastAsia="Calibri" w:hAnsi="Times New Roman" w:cs="Times New Roman"/>
                <w:b/>
                <w:bCs/>
              </w:rPr>
              <w:t>ХБП, ХПН у беременных</w:t>
            </w:r>
          </w:p>
          <w:p w14:paraId="21B1A05D" w14:textId="77777777" w:rsidR="000A596C" w:rsidRDefault="000A596C" w:rsidP="000A596C">
            <w:pPr>
              <w:rPr>
                <w:rFonts w:eastAsia="Calibri"/>
                <w:b/>
                <w:bCs/>
                <w:sz w:val="20"/>
                <w:szCs w:val="20"/>
              </w:rPr>
            </w:pPr>
          </w:p>
          <w:p w14:paraId="3661D0F9" w14:textId="77777777" w:rsidR="000A596C" w:rsidRPr="00C95061" w:rsidRDefault="000A596C" w:rsidP="000A596C">
            <w:pPr>
              <w:rPr>
                <w:rFonts w:ascii="Times New Roman" w:eastAsia="Calibri" w:hAnsi="Times New Roman" w:cs="Times New Roman"/>
                <w:b/>
                <w:bCs/>
              </w:rPr>
            </w:pPr>
          </w:p>
        </w:tc>
        <w:tc>
          <w:tcPr>
            <w:tcW w:w="8197" w:type="dxa"/>
            <w:gridSpan w:val="2"/>
            <w:tcBorders>
              <w:top w:val="single" w:sz="4" w:space="0" w:color="auto"/>
              <w:left w:val="single" w:sz="4" w:space="0" w:color="auto"/>
              <w:right w:val="single" w:sz="4" w:space="0" w:color="auto"/>
            </w:tcBorders>
          </w:tcPr>
          <w:p w14:paraId="619ABB58" w14:textId="77777777" w:rsidR="000A596C" w:rsidRPr="00C02346" w:rsidRDefault="000A596C" w:rsidP="000A596C">
            <w:pPr>
              <w:rPr>
                <w:rFonts w:ascii="Times New Roman" w:hAnsi="Times New Roman" w:cs="Times New Roman"/>
                <w:b/>
              </w:rPr>
            </w:pPr>
            <w:r>
              <w:rPr>
                <w:rFonts w:ascii="Times New Roman" w:hAnsi="Times New Roman" w:cs="Times New Roman"/>
                <w:b/>
              </w:rPr>
              <w:t>Содержание (Лекция 9)</w:t>
            </w:r>
          </w:p>
        </w:tc>
        <w:tc>
          <w:tcPr>
            <w:tcW w:w="1748" w:type="dxa"/>
            <w:tcBorders>
              <w:left w:val="single" w:sz="4" w:space="0" w:color="auto"/>
              <w:right w:val="single" w:sz="4" w:space="0" w:color="auto"/>
            </w:tcBorders>
          </w:tcPr>
          <w:p w14:paraId="08120579" w14:textId="77777777" w:rsidR="000A596C" w:rsidRDefault="000A596C" w:rsidP="000A596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14/12</w:t>
            </w:r>
          </w:p>
        </w:tc>
        <w:tc>
          <w:tcPr>
            <w:tcW w:w="2008" w:type="dxa"/>
            <w:vMerge w:val="restart"/>
          </w:tcPr>
          <w:p w14:paraId="3668B904" w14:textId="77777777" w:rsidR="000A596C" w:rsidRPr="00C63897" w:rsidRDefault="000A596C" w:rsidP="000A596C">
            <w:pPr>
              <w:rPr>
                <w:rFonts w:ascii="Times New Roman" w:eastAsia="Times New Roman" w:hAnsi="Times New Roman" w:cs="Times New Roman"/>
                <w:lang w:eastAsia="ru-RU"/>
              </w:rPr>
            </w:pPr>
            <w:proofErr w:type="gramStart"/>
            <w:r>
              <w:rPr>
                <w:rFonts w:ascii="Times New Roman" w:eastAsia="Times New Roman" w:hAnsi="Times New Roman" w:cs="Times New Roman"/>
                <w:bCs/>
                <w:lang w:eastAsia="ru-RU"/>
              </w:rPr>
              <w:t>ОК</w:t>
            </w:r>
            <w:proofErr w:type="gramEnd"/>
            <w:r>
              <w:rPr>
                <w:rFonts w:ascii="Times New Roman" w:eastAsia="Times New Roman" w:hAnsi="Times New Roman" w:cs="Times New Roman"/>
                <w:bCs/>
                <w:lang w:eastAsia="ru-RU"/>
              </w:rPr>
              <w:t xml:space="preserve"> 01, ОК 03, ПК 7.1 ПК 7.4</w:t>
            </w:r>
          </w:p>
        </w:tc>
      </w:tr>
      <w:tr w:rsidR="000A596C" w:rsidRPr="00C63897" w14:paraId="5695372E" w14:textId="77777777" w:rsidTr="000A596C">
        <w:trPr>
          <w:trHeight w:val="2700"/>
        </w:trPr>
        <w:tc>
          <w:tcPr>
            <w:tcW w:w="2671" w:type="dxa"/>
            <w:vMerge/>
          </w:tcPr>
          <w:p w14:paraId="7CE6C1E8" w14:textId="77777777" w:rsidR="000A596C" w:rsidRPr="008F4B33" w:rsidRDefault="000A596C" w:rsidP="000A596C">
            <w:pPr>
              <w:rPr>
                <w:rFonts w:ascii="Times New Roman" w:eastAsia="Calibri" w:hAnsi="Times New Roman" w:cs="Times New Roman"/>
                <w:b/>
                <w:bCs/>
              </w:rPr>
            </w:pPr>
          </w:p>
        </w:tc>
        <w:tc>
          <w:tcPr>
            <w:tcW w:w="8197" w:type="dxa"/>
            <w:gridSpan w:val="2"/>
            <w:tcBorders>
              <w:top w:val="single" w:sz="4" w:space="0" w:color="auto"/>
              <w:left w:val="single" w:sz="4" w:space="0" w:color="auto"/>
              <w:right w:val="single" w:sz="4" w:space="0" w:color="auto"/>
            </w:tcBorders>
          </w:tcPr>
          <w:p w14:paraId="3BA9E60E" w14:textId="77777777" w:rsidR="000A596C" w:rsidRDefault="000A596C" w:rsidP="000A596C">
            <w:pPr>
              <w:rPr>
                <w:sz w:val="20"/>
                <w:szCs w:val="20"/>
              </w:rPr>
            </w:pPr>
            <w:r>
              <w:rPr>
                <w:rFonts w:ascii="Times New Roman" w:hAnsi="Times New Roman" w:cs="Times New Roman"/>
                <w:b/>
              </w:rPr>
              <w:t xml:space="preserve"> </w:t>
            </w:r>
            <w:r w:rsidRPr="00944736">
              <w:rPr>
                <w:rFonts w:ascii="Times New Roman" w:hAnsi="Times New Roman" w:cs="Times New Roman"/>
                <w:b/>
              </w:rPr>
              <w:t>Методы обследования пациентов с заболеваниями мочевыделительной системы</w:t>
            </w:r>
            <w:r w:rsidRPr="00944736">
              <w:rPr>
                <w:rFonts w:ascii="Times New Roman" w:hAnsi="Times New Roman" w:cs="Times New Roman"/>
              </w:rPr>
              <w:t xml:space="preserve">. Методы обследования пациентов при заболеваниях почек. Основные симптомы, синдромы. Лабораторные методы исследования мочи (ОАМ, анализ мочи по Нечипоренко, анализ мочи по </w:t>
            </w:r>
            <w:proofErr w:type="spellStart"/>
            <w:r w:rsidRPr="00944736">
              <w:rPr>
                <w:rFonts w:ascii="Times New Roman" w:hAnsi="Times New Roman" w:cs="Times New Roman"/>
              </w:rPr>
              <w:t>Зимницкому</w:t>
            </w:r>
            <w:proofErr w:type="spellEnd"/>
            <w:r>
              <w:rPr>
                <w:sz w:val="20"/>
                <w:szCs w:val="20"/>
              </w:rPr>
              <w:t>).</w:t>
            </w:r>
          </w:p>
          <w:p w14:paraId="7FEB7BD4" w14:textId="77777777" w:rsidR="000A596C" w:rsidRPr="00944736" w:rsidRDefault="000A596C" w:rsidP="000A596C">
            <w:pPr>
              <w:rPr>
                <w:rFonts w:ascii="Times New Roman" w:hAnsi="Times New Roman" w:cs="Times New Roman"/>
                <w:b/>
              </w:rPr>
            </w:pPr>
            <w:r w:rsidRPr="00944736">
              <w:rPr>
                <w:rFonts w:ascii="Times New Roman" w:hAnsi="Times New Roman" w:cs="Times New Roman"/>
                <w:b/>
              </w:rPr>
              <w:t xml:space="preserve">Острый и хронический </w:t>
            </w:r>
            <w:proofErr w:type="spellStart"/>
            <w:r w:rsidRPr="00944736">
              <w:rPr>
                <w:rFonts w:ascii="Times New Roman" w:hAnsi="Times New Roman" w:cs="Times New Roman"/>
                <w:b/>
              </w:rPr>
              <w:t>гломерулонефрит</w:t>
            </w:r>
            <w:proofErr w:type="spellEnd"/>
            <w:r w:rsidRPr="00944736">
              <w:rPr>
                <w:rFonts w:ascii="Times New Roman" w:hAnsi="Times New Roman" w:cs="Times New Roman"/>
                <w:b/>
              </w:rPr>
              <w:t>. пиелонефрит</w:t>
            </w:r>
          </w:p>
          <w:p w14:paraId="07FA5E91" w14:textId="77777777" w:rsidR="000A596C" w:rsidRPr="00944736" w:rsidRDefault="000A596C" w:rsidP="000A596C">
            <w:pPr>
              <w:rPr>
                <w:rFonts w:ascii="Times New Roman" w:hAnsi="Times New Roman" w:cs="Times New Roman"/>
              </w:rPr>
            </w:pPr>
            <w:r w:rsidRPr="00944736">
              <w:rPr>
                <w:rFonts w:ascii="Times New Roman" w:hAnsi="Times New Roman" w:cs="Times New Roman"/>
              </w:rPr>
              <w:t xml:space="preserve"> Определение. </w:t>
            </w:r>
            <w:proofErr w:type="spellStart"/>
            <w:r w:rsidRPr="00944736">
              <w:rPr>
                <w:rFonts w:ascii="Times New Roman" w:hAnsi="Times New Roman" w:cs="Times New Roman"/>
              </w:rPr>
              <w:t>Этиопатогенез</w:t>
            </w:r>
            <w:proofErr w:type="spellEnd"/>
            <w:r w:rsidRPr="00944736">
              <w:rPr>
                <w:rFonts w:ascii="Times New Roman" w:hAnsi="Times New Roman" w:cs="Times New Roman"/>
              </w:rPr>
              <w:t>. Классификация. Эпидемиология.  Причины, факторы риска, клиника. Особенности течения заболевания при беременности. Диагностика, лечение, профилактика, реабилитация, диспансеризация.</w:t>
            </w:r>
          </w:p>
          <w:p w14:paraId="2B0A9F8B" w14:textId="77777777" w:rsidR="000A596C" w:rsidRPr="00C02346" w:rsidRDefault="000A596C" w:rsidP="000A596C">
            <w:pPr>
              <w:rPr>
                <w:rFonts w:ascii="Times New Roman" w:hAnsi="Times New Roman" w:cs="Times New Roman"/>
                <w:b/>
              </w:rPr>
            </w:pPr>
            <w:r w:rsidRPr="00944736">
              <w:rPr>
                <w:rFonts w:ascii="Times New Roman" w:hAnsi="Times New Roman" w:cs="Times New Roman"/>
                <w:b/>
              </w:rPr>
              <w:t>Мочекаменная болезнь</w:t>
            </w:r>
            <w:proofErr w:type="gramStart"/>
            <w:r w:rsidRPr="00944736">
              <w:rPr>
                <w:rFonts w:ascii="Times New Roman" w:hAnsi="Times New Roman" w:cs="Times New Roman"/>
              </w:rPr>
              <w:t xml:space="preserve">., </w:t>
            </w:r>
            <w:proofErr w:type="gramEnd"/>
            <w:r w:rsidRPr="00944736">
              <w:rPr>
                <w:rFonts w:ascii="Times New Roman" w:hAnsi="Times New Roman" w:cs="Times New Roman"/>
              </w:rPr>
              <w:t>ХБП., ХПН Определение. Распространенность заболевания, факторы риска, клиника. Особенности течения заболевания при беременности. Диагностика, принципы лечения. Неотложная помощь при приступе ПК</w:t>
            </w:r>
          </w:p>
        </w:tc>
        <w:tc>
          <w:tcPr>
            <w:tcW w:w="1748" w:type="dxa"/>
            <w:tcBorders>
              <w:left w:val="single" w:sz="4" w:space="0" w:color="auto"/>
            </w:tcBorders>
          </w:tcPr>
          <w:p w14:paraId="51975A2E" w14:textId="77777777" w:rsidR="000A596C" w:rsidRDefault="000A596C" w:rsidP="000A596C">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2</w:t>
            </w:r>
          </w:p>
        </w:tc>
        <w:tc>
          <w:tcPr>
            <w:tcW w:w="2008" w:type="dxa"/>
            <w:vMerge/>
          </w:tcPr>
          <w:p w14:paraId="366B89E0" w14:textId="77777777" w:rsidR="000A596C" w:rsidRPr="00C63897" w:rsidRDefault="000A596C" w:rsidP="000A596C">
            <w:pPr>
              <w:rPr>
                <w:rFonts w:ascii="Times New Roman" w:eastAsia="Times New Roman" w:hAnsi="Times New Roman" w:cs="Times New Roman"/>
                <w:lang w:eastAsia="ru-RU"/>
              </w:rPr>
            </w:pPr>
          </w:p>
        </w:tc>
      </w:tr>
      <w:tr w:rsidR="000A596C" w:rsidRPr="00C63897" w14:paraId="1E6A4A39" w14:textId="77777777" w:rsidTr="000A596C">
        <w:trPr>
          <w:trHeight w:val="450"/>
        </w:trPr>
        <w:tc>
          <w:tcPr>
            <w:tcW w:w="2671" w:type="dxa"/>
            <w:vMerge/>
          </w:tcPr>
          <w:p w14:paraId="3572D3A0" w14:textId="77777777" w:rsidR="000A596C" w:rsidRPr="008F4B33" w:rsidRDefault="000A596C" w:rsidP="000A596C">
            <w:pPr>
              <w:rPr>
                <w:rFonts w:ascii="Times New Roman" w:eastAsia="Calibri" w:hAnsi="Times New Roman" w:cs="Times New Roman"/>
                <w:b/>
                <w:bCs/>
              </w:rPr>
            </w:pPr>
          </w:p>
        </w:tc>
        <w:tc>
          <w:tcPr>
            <w:tcW w:w="8197" w:type="dxa"/>
            <w:gridSpan w:val="2"/>
            <w:tcBorders>
              <w:top w:val="single" w:sz="4" w:space="0" w:color="auto"/>
              <w:left w:val="single" w:sz="4" w:space="0" w:color="auto"/>
              <w:right w:val="single" w:sz="4" w:space="0" w:color="auto"/>
            </w:tcBorders>
          </w:tcPr>
          <w:p w14:paraId="112D7AE4" w14:textId="77777777" w:rsidR="000A596C" w:rsidRDefault="000A596C" w:rsidP="000A596C">
            <w:pPr>
              <w:rPr>
                <w:rFonts w:ascii="Times New Roman" w:hAnsi="Times New Roman" w:cs="Times New Roman"/>
                <w:b/>
              </w:rPr>
            </w:pPr>
            <w:r w:rsidRPr="00C63897">
              <w:rPr>
                <w:rFonts w:ascii="Times New Roman" w:eastAsia="Times New Roman" w:hAnsi="Times New Roman" w:cs="Times New Roman"/>
                <w:b/>
                <w:bCs/>
                <w:lang w:eastAsia="ru-RU"/>
              </w:rPr>
              <w:t>В том числе практических и лабораторных занятий</w:t>
            </w:r>
            <w:r>
              <w:rPr>
                <w:rFonts w:ascii="Times New Roman" w:eastAsia="Times New Roman" w:hAnsi="Times New Roman" w:cs="Times New Roman"/>
                <w:b/>
                <w:bCs/>
                <w:lang w:eastAsia="ru-RU"/>
              </w:rPr>
              <w:t xml:space="preserve"> (занятия 16,17)</w:t>
            </w:r>
          </w:p>
        </w:tc>
        <w:tc>
          <w:tcPr>
            <w:tcW w:w="1748" w:type="dxa"/>
            <w:tcBorders>
              <w:left w:val="single" w:sz="4" w:space="0" w:color="auto"/>
            </w:tcBorders>
          </w:tcPr>
          <w:p w14:paraId="18D04789" w14:textId="77777777" w:rsidR="000A596C" w:rsidRDefault="000A596C" w:rsidP="000A596C">
            <w:pPr>
              <w:rPr>
                <w:rFonts w:ascii="Times New Roman" w:eastAsia="Times New Roman" w:hAnsi="Times New Roman" w:cs="Times New Roman"/>
                <w:lang w:eastAsia="ru-RU"/>
              </w:rPr>
            </w:pPr>
          </w:p>
        </w:tc>
        <w:tc>
          <w:tcPr>
            <w:tcW w:w="2008" w:type="dxa"/>
            <w:vMerge/>
          </w:tcPr>
          <w:p w14:paraId="095509EC" w14:textId="77777777" w:rsidR="000A596C" w:rsidRPr="00C63897" w:rsidRDefault="000A596C" w:rsidP="000A596C">
            <w:pPr>
              <w:rPr>
                <w:rFonts w:ascii="Times New Roman" w:eastAsia="Times New Roman" w:hAnsi="Times New Roman" w:cs="Times New Roman"/>
                <w:lang w:eastAsia="ru-RU"/>
              </w:rPr>
            </w:pPr>
          </w:p>
        </w:tc>
      </w:tr>
      <w:tr w:rsidR="000A596C" w:rsidRPr="00C63897" w14:paraId="72A38B02" w14:textId="77777777" w:rsidTr="000A596C">
        <w:trPr>
          <w:trHeight w:val="960"/>
        </w:trPr>
        <w:tc>
          <w:tcPr>
            <w:tcW w:w="2671" w:type="dxa"/>
            <w:vMerge/>
          </w:tcPr>
          <w:p w14:paraId="6EAE3BFB" w14:textId="77777777" w:rsidR="000A596C" w:rsidRPr="008F4B33" w:rsidRDefault="000A596C" w:rsidP="000A596C">
            <w:pPr>
              <w:rPr>
                <w:rFonts w:ascii="Times New Roman" w:eastAsia="Calibri" w:hAnsi="Times New Roman" w:cs="Times New Roman"/>
                <w:b/>
                <w:bCs/>
              </w:rPr>
            </w:pPr>
          </w:p>
        </w:tc>
        <w:tc>
          <w:tcPr>
            <w:tcW w:w="8197" w:type="dxa"/>
            <w:gridSpan w:val="2"/>
            <w:tcBorders>
              <w:top w:val="single" w:sz="4" w:space="0" w:color="auto"/>
              <w:left w:val="single" w:sz="4" w:space="0" w:color="auto"/>
              <w:right w:val="single" w:sz="4" w:space="0" w:color="auto"/>
            </w:tcBorders>
          </w:tcPr>
          <w:p w14:paraId="2D3FECC5" w14:textId="77777777" w:rsidR="000A596C" w:rsidRDefault="000A596C" w:rsidP="000A596C">
            <w:pPr>
              <w:rPr>
                <w:rFonts w:ascii="Times New Roman" w:hAnsi="Times New Roman" w:cs="Times New Roman"/>
                <w:b/>
              </w:rPr>
            </w:pPr>
            <w:r w:rsidRPr="00944736">
              <w:rPr>
                <w:rFonts w:ascii="Times New Roman" w:hAnsi="Times New Roman" w:cs="Times New Roman"/>
              </w:rPr>
              <w:t xml:space="preserve"> </w:t>
            </w:r>
            <w:r w:rsidRPr="00944736">
              <w:rPr>
                <w:rFonts w:ascii="Times New Roman" w:hAnsi="Times New Roman" w:cs="Times New Roman"/>
                <w:b/>
              </w:rPr>
              <w:t>Методы обследования пациентов с заболеваниями мочевыделительной системы.</w:t>
            </w:r>
            <w:r w:rsidRPr="00944736">
              <w:rPr>
                <w:rFonts w:ascii="Times New Roman" w:hAnsi="Times New Roman" w:cs="Times New Roman"/>
              </w:rPr>
              <w:t xml:space="preserve"> </w:t>
            </w:r>
            <w:r w:rsidRPr="00944736">
              <w:rPr>
                <w:rFonts w:ascii="Times New Roman" w:hAnsi="Times New Roman" w:cs="Times New Roman"/>
                <w:b/>
              </w:rPr>
              <w:t xml:space="preserve">Особенности ухода за больными при </w:t>
            </w:r>
            <w:proofErr w:type="spellStart"/>
            <w:r w:rsidRPr="00944736">
              <w:rPr>
                <w:rFonts w:ascii="Times New Roman" w:hAnsi="Times New Roman" w:cs="Times New Roman"/>
                <w:b/>
              </w:rPr>
              <w:t>гломерулонефрите</w:t>
            </w:r>
            <w:proofErr w:type="spellEnd"/>
            <w:r w:rsidRPr="00944736">
              <w:rPr>
                <w:rFonts w:ascii="Times New Roman" w:hAnsi="Times New Roman" w:cs="Times New Roman"/>
                <w:b/>
              </w:rPr>
              <w:t xml:space="preserve"> и пиелонефрите</w:t>
            </w:r>
            <w:r>
              <w:rPr>
                <w:rFonts w:ascii="Times New Roman" w:hAnsi="Times New Roman" w:cs="Times New Roman"/>
                <w:b/>
              </w:rPr>
              <w:t xml:space="preserve">  при беременности</w:t>
            </w:r>
          </w:p>
          <w:p w14:paraId="086AFA4A" w14:textId="77777777" w:rsidR="000A596C" w:rsidRPr="00944736" w:rsidRDefault="000A596C" w:rsidP="000A596C">
            <w:pPr>
              <w:rPr>
                <w:rFonts w:ascii="Times New Roman" w:hAnsi="Times New Roman" w:cs="Times New Roman"/>
                <w:b/>
              </w:rPr>
            </w:pPr>
          </w:p>
        </w:tc>
        <w:tc>
          <w:tcPr>
            <w:tcW w:w="1748" w:type="dxa"/>
            <w:tcBorders>
              <w:left w:val="single" w:sz="4" w:space="0" w:color="auto"/>
            </w:tcBorders>
          </w:tcPr>
          <w:p w14:paraId="0B10AF9E" w14:textId="77777777" w:rsidR="000A596C" w:rsidRDefault="000A596C" w:rsidP="000A596C">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6</w:t>
            </w:r>
          </w:p>
        </w:tc>
        <w:tc>
          <w:tcPr>
            <w:tcW w:w="2008" w:type="dxa"/>
            <w:vMerge/>
          </w:tcPr>
          <w:p w14:paraId="1A2E05DC" w14:textId="77777777" w:rsidR="000A596C" w:rsidRPr="00C63897" w:rsidRDefault="000A596C" w:rsidP="000A596C">
            <w:pPr>
              <w:rPr>
                <w:rFonts w:ascii="Times New Roman" w:eastAsia="Times New Roman" w:hAnsi="Times New Roman" w:cs="Times New Roman"/>
                <w:lang w:eastAsia="ru-RU"/>
              </w:rPr>
            </w:pPr>
          </w:p>
        </w:tc>
      </w:tr>
      <w:tr w:rsidR="000A596C" w:rsidRPr="00C63897" w14:paraId="3313D6B0" w14:textId="77777777" w:rsidTr="000A596C">
        <w:trPr>
          <w:trHeight w:val="3088"/>
        </w:trPr>
        <w:tc>
          <w:tcPr>
            <w:tcW w:w="2671" w:type="dxa"/>
            <w:vMerge/>
          </w:tcPr>
          <w:p w14:paraId="0718AD83" w14:textId="77777777" w:rsidR="000A596C" w:rsidRPr="008F4B33" w:rsidRDefault="000A596C" w:rsidP="000A596C">
            <w:pPr>
              <w:rPr>
                <w:rFonts w:ascii="Times New Roman" w:eastAsia="Calibri" w:hAnsi="Times New Roman" w:cs="Times New Roman"/>
                <w:b/>
                <w:bCs/>
              </w:rPr>
            </w:pPr>
          </w:p>
        </w:tc>
        <w:tc>
          <w:tcPr>
            <w:tcW w:w="8197" w:type="dxa"/>
            <w:gridSpan w:val="2"/>
            <w:tcBorders>
              <w:top w:val="single" w:sz="4" w:space="0" w:color="auto"/>
              <w:left w:val="single" w:sz="4" w:space="0" w:color="auto"/>
              <w:right w:val="single" w:sz="4" w:space="0" w:color="auto"/>
            </w:tcBorders>
          </w:tcPr>
          <w:p w14:paraId="58C52FB6" w14:textId="77777777" w:rsidR="000A596C" w:rsidRPr="00944736" w:rsidRDefault="000A596C" w:rsidP="000A596C">
            <w:pPr>
              <w:rPr>
                <w:rFonts w:ascii="Times New Roman" w:hAnsi="Times New Roman" w:cs="Times New Roman"/>
              </w:rPr>
            </w:pPr>
            <w:r w:rsidRPr="00944736">
              <w:rPr>
                <w:rFonts w:ascii="Times New Roman" w:hAnsi="Times New Roman" w:cs="Times New Roman"/>
                <w:b/>
              </w:rPr>
              <w:t xml:space="preserve"> МКБ, ХПН.</w:t>
            </w:r>
          </w:p>
          <w:p w14:paraId="1FC45101" w14:textId="77777777" w:rsidR="000A596C" w:rsidRPr="00944736" w:rsidRDefault="000A596C" w:rsidP="000A596C">
            <w:pPr>
              <w:rPr>
                <w:rFonts w:ascii="Times New Roman" w:hAnsi="Times New Roman" w:cs="Times New Roman"/>
              </w:rPr>
            </w:pPr>
            <w:r w:rsidRPr="00944736">
              <w:rPr>
                <w:rFonts w:ascii="Times New Roman" w:hAnsi="Times New Roman" w:cs="Times New Roman"/>
              </w:rPr>
              <w:t xml:space="preserve">Анатомо-физиологические особенности и патоморфологические изменения при заболеваниях почек и системы мочевыделения. </w:t>
            </w:r>
          </w:p>
          <w:p w14:paraId="49645ED1" w14:textId="77777777" w:rsidR="000A596C" w:rsidRPr="00944736" w:rsidRDefault="000A596C" w:rsidP="000A596C">
            <w:pPr>
              <w:rPr>
                <w:rFonts w:ascii="Times New Roman" w:hAnsi="Times New Roman" w:cs="Times New Roman"/>
              </w:rPr>
            </w:pPr>
            <w:r w:rsidRPr="00944736">
              <w:rPr>
                <w:rFonts w:ascii="Times New Roman" w:hAnsi="Times New Roman" w:cs="Times New Roman"/>
              </w:rPr>
              <w:t xml:space="preserve">Решение проблемно-ситуационных задач по теме с учетом беременности. Разбор результатов дополнительных исследований. Отработка навыков по выполнению и подготовке пациента к манипуляциям и процедурам: к сбору мочи для микроскопического и микробиологического исследований, на пробу </w:t>
            </w:r>
            <w:proofErr w:type="spellStart"/>
            <w:r w:rsidRPr="00944736">
              <w:rPr>
                <w:rFonts w:ascii="Times New Roman" w:hAnsi="Times New Roman" w:cs="Times New Roman"/>
              </w:rPr>
              <w:t>Зимницкого</w:t>
            </w:r>
            <w:proofErr w:type="spellEnd"/>
            <w:r w:rsidRPr="00944736">
              <w:rPr>
                <w:rFonts w:ascii="Times New Roman" w:hAnsi="Times New Roman" w:cs="Times New Roman"/>
              </w:rPr>
              <w:t xml:space="preserve">,   Нечипоренко, </w:t>
            </w:r>
            <w:proofErr w:type="gramStart"/>
            <w:r w:rsidRPr="00944736">
              <w:rPr>
                <w:rFonts w:ascii="Times New Roman" w:hAnsi="Times New Roman" w:cs="Times New Roman"/>
              </w:rPr>
              <w:t>к</w:t>
            </w:r>
            <w:proofErr w:type="gramEnd"/>
            <w:r w:rsidRPr="00944736">
              <w:rPr>
                <w:rFonts w:ascii="Times New Roman" w:hAnsi="Times New Roman" w:cs="Times New Roman"/>
              </w:rPr>
              <w:t xml:space="preserve"> в/в урографии. Интерпретация анализов мочи.  Отработка навыков по обучению пациента / родственников  правилам лечебного питания, правилам приема назначенных лекарственных препаратов. </w:t>
            </w:r>
          </w:p>
        </w:tc>
        <w:tc>
          <w:tcPr>
            <w:tcW w:w="1748" w:type="dxa"/>
            <w:tcBorders>
              <w:left w:val="single" w:sz="4" w:space="0" w:color="auto"/>
            </w:tcBorders>
          </w:tcPr>
          <w:p w14:paraId="2A964E65" w14:textId="77777777" w:rsidR="000A596C" w:rsidRDefault="000A596C" w:rsidP="000A596C">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6</w:t>
            </w:r>
          </w:p>
        </w:tc>
        <w:tc>
          <w:tcPr>
            <w:tcW w:w="2008" w:type="dxa"/>
            <w:vMerge/>
          </w:tcPr>
          <w:p w14:paraId="634A43B1" w14:textId="77777777" w:rsidR="000A596C" w:rsidRPr="00C63897" w:rsidRDefault="000A596C" w:rsidP="000A596C">
            <w:pPr>
              <w:rPr>
                <w:rFonts w:ascii="Times New Roman" w:eastAsia="Times New Roman" w:hAnsi="Times New Roman" w:cs="Times New Roman"/>
                <w:lang w:eastAsia="ru-RU"/>
              </w:rPr>
            </w:pPr>
          </w:p>
        </w:tc>
      </w:tr>
      <w:tr w:rsidR="000A596C" w:rsidRPr="00C63897" w14:paraId="66DC8FDB" w14:textId="77777777" w:rsidTr="000A596C">
        <w:trPr>
          <w:trHeight w:val="553"/>
        </w:trPr>
        <w:tc>
          <w:tcPr>
            <w:tcW w:w="2671" w:type="dxa"/>
            <w:vMerge w:val="restart"/>
          </w:tcPr>
          <w:p w14:paraId="1B1FDB4E" w14:textId="77777777" w:rsidR="000A596C" w:rsidRPr="00CB436D" w:rsidRDefault="000A596C" w:rsidP="000A596C">
            <w:pPr>
              <w:rPr>
                <w:rFonts w:ascii="Times New Roman" w:eastAsia="Calibri" w:hAnsi="Times New Roman" w:cs="Times New Roman"/>
                <w:b/>
                <w:bCs/>
              </w:rPr>
            </w:pPr>
            <w:r w:rsidRPr="00CB436D">
              <w:rPr>
                <w:rFonts w:ascii="Times New Roman" w:eastAsia="Calibri" w:hAnsi="Times New Roman" w:cs="Times New Roman"/>
                <w:b/>
                <w:bCs/>
              </w:rPr>
              <w:t>Тема 1.10</w:t>
            </w:r>
            <w:r>
              <w:rPr>
                <w:rFonts w:ascii="Times New Roman" w:eastAsia="Calibri" w:hAnsi="Times New Roman" w:cs="Times New Roman"/>
                <w:b/>
                <w:bCs/>
              </w:rPr>
              <w:t xml:space="preserve"> З</w:t>
            </w:r>
            <w:r w:rsidRPr="00CB436D">
              <w:rPr>
                <w:rFonts w:ascii="Times New Roman" w:eastAsia="Calibri" w:hAnsi="Times New Roman" w:cs="Times New Roman"/>
                <w:b/>
                <w:bCs/>
              </w:rPr>
              <w:t>аболевания органов кроветворения.</w:t>
            </w:r>
          </w:p>
          <w:p w14:paraId="302D101C" w14:textId="77777777" w:rsidR="000A596C" w:rsidRPr="008F4B33" w:rsidRDefault="000A596C" w:rsidP="000A596C">
            <w:pPr>
              <w:rPr>
                <w:rFonts w:ascii="Times New Roman" w:eastAsia="Calibri" w:hAnsi="Times New Roman" w:cs="Times New Roman"/>
                <w:b/>
                <w:bCs/>
              </w:rPr>
            </w:pPr>
            <w:r w:rsidRPr="00CB436D">
              <w:rPr>
                <w:rFonts w:ascii="Times New Roman" w:eastAsia="Calibri" w:hAnsi="Times New Roman" w:cs="Times New Roman"/>
                <w:b/>
                <w:bCs/>
              </w:rPr>
              <w:t>Анемии. Лейкозы. Геморрагические  диатезы</w:t>
            </w:r>
            <w:r>
              <w:rPr>
                <w:rFonts w:ascii="Times New Roman" w:eastAsia="Calibri" w:hAnsi="Times New Roman" w:cs="Times New Roman"/>
                <w:b/>
                <w:bCs/>
              </w:rPr>
              <w:t xml:space="preserve"> у беременных</w:t>
            </w:r>
          </w:p>
        </w:tc>
        <w:tc>
          <w:tcPr>
            <w:tcW w:w="8197" w:type="dxa"/>
            <w:gridSpan w:val="2"/>
            <w:tcBorders>
              <w:top w:val="single" w:sz="4" w:space="0" w:color="auto"/>
              <w:left w:val="single" w:sz="4" w:space="0" w:color="auto"/>
              <w:right w:val="single" w:sz="4" w:space="0" w:color="auto"/>
            </w:tcBorders>
          </w:tcPr>
          <w:p w14:paraId="4BCFD4AB" w14:textId="77777777" w:rsidR="000A596C" w:rsidRDefault="000A596C" w:rsidP="000A596C">
            <w:pPr>
              <w:rPr>
                <w:rFonts w:ascii="Times New Roman" w:hAnsi="Times New Roman" w:cs="Times New Roman"/>
                <w:b/>
              </w:rPr>
            </w:pPr>
            <w:r>
              <w:rPr>
                <w:rFonts w:ascii="Times New Roman" w:hAnsi="Times New Roman" w:cs="Times New Roman"/>
                <w:b/>
              </w:rPr>
              <w:t>Содержание (Лекция 10)</w:t>
            </w:r>
          </w:p>
          <w:p w14:paraId="7F1E7D6F" w14:textId="77777777" w:rsidR="000A596C" w:rsidRPr="00944736" w:rsidRDefault="000A596C" w:rsidP="000A596C">
            <w:pPr>
              <w:rPr>
                <w:rFonts w:ascii="Times New Roman" w:hAnsi="Times New Roman" w:cs="Times New Roman"/>
                <w:b/>
              </w:rPr>
            </w:pPr>
          </w:p>
        </w:tc>
        <w:tc>
          <w:tcPr>
            <w:tcW w:w="1748" w:type="dxa"/>
            <w:tcBorders>
              <w:left w:val="single" w:sz="4" w:space="0" w:color="auto"/>
              <w:right w:val="single" w:sz="4" w:space="0" w:color="auto"/>
            </w:tcBorders>
          </w:tcPr>
          <w:p w14:paraId="4FBEF8F2" w14:textId="77777777" w:rsidR="000A596C" w:rsidRDefault="000A596C" w:rsidP="000A596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14/12</w:t>
            </w:r>
          </w:p>
        </w:tc>
        <w:tc>
          <w:tcPr>
            <w:tcW w:w="2008" w:type="dxa"/>
            <w:vMerge w:val="restart"/>
          </w:tcPr>
          <w:p w14:paraId="6C612BDC" w14:textId="77777777" w:rsidR="000A596C" w:rsidRPr="00C63897" w:rsidRDefault="000A596C" w:rsidP="000A596C">
            <w:pPr>
              <w:rPr>
                <w:rFonts w:ascii="Times New Roman" w:eastAsia="Times New Roman" w:hAnsi="Times New Roman" w:cs="Times New Roman"/>
                <w:lang w:eastAsia="ru-RU"/>
              </w:rPr>
            </w:pPr>
            <w:proofErr w:type="gramStart"/>
            <w:r>
              <w:rPr>
                <w:rFonts w:ascii="Times New Roman" w:eastAsia="Times New Roman" w:hAnsi="Times New Roman" w:cs="Times New Roman"/>
                <w:bCs/>
                <w:lang w:eastAsia="ru-RU"/>
              </w:rPr>
              <w:t>ОК</w:t>
            </w:r>
            <w:proofErr w:type="gramEnd"/>
            <w:r>
              <w:rPr>
                <w:rFonts w:ascii="Times New Roman" w:eastAsia="Times New Roman" w:hAnsi="Times New Roman" w:cs="Times New Roman"/>
                <w:bCs/>
                <w:lang w:eastAsia="ru-RU"/>
              </w:rPr>
              <w:t xml:space="preserve"> 01, ОК 03, ПК 7.1 ПК 7.4</w:t>
            </w:r>
          </w:p>
        </w:tc>
      </w:tr>
      <w:tr w:rsidR="000A596C" w:rsidRPr="00C63897" w14:paraId="03551703" w14:textId="77777777" w:rsidTr="000A596C">
        <w:trPr>
          <w:trHeight w:val="2520"/>
        </w:trPr>
        <w:tc>
          <w:tcPr>
            <w:tcW w:w="2671" w:type="dxa"/>
            <w:vMerge/>
          </w:tcPr>
          <w:p w14:paraId="3687A4FE" w14:textId="77777777" w:rsidR="000A596C" w:rsidRPr="008F4B33" w:rsidRDefault="000A596C" w:rsidP="000A596C">
            <w:pPr>
              <w:rPr>
                <w:rFonts w:ascii="Times New Roman" w:eastAsia="Calibri" w:hAnsi="Times New Roman" w:cs="Times New Roman"/>
                <w:b/>
                <w:bCs/>
              </w:rPr>
            </w:pPr>
          </w:p>
        </w:tc>
        <w:tc>
          <w:tcPr>
            <w:tcW w:w="8197" w:type="dxa"/>
            <w:gridSpan w:val="2"/>
            <w:tcBorders>
              <w:top w:val="single" w:sz="4" w:space="0" w:color="auto"/>
              <w:left w:val="single" w:sz="4" w:space="0" w:color="auto"/>
              <w:right w:val="single" w:sz="4" w:space="0" w:color="auto"/>
            </w:tcBorders>
          </w:tcPr>
          <w:p w14:paraId="0CD17559" w14:textId="77777777" w:rsidR="000A596C" w:rsidRPr="00C327C4" w:rsidRDefault="000A596C" w:rsidP="000A596C">
            <w:pPr>
              <w:rPr>
                <w:rFonts w:ascii="Times New Roman" w:hAnsi="Times New Roman" w:cs="Times New Roman"/>
                <w:b/>
              </w:rPr>
            </w:pPr>
            <w:r>
              <w:rPr>
                <w:rFonts w:ascii="Times New Roman" w:hAnsi="Times New Roman" w:cs="Times New Roman"/>
                <w:b/>
              </w:rPr>
              <w:t xml:space="preserve">Анемии.  </w:t>
            </w:r>
            <w:r w:rsidRPr="00CB436D">
              <w:rPr>
                <w:rFonts w:ascii="Times New Roman" w:hAnsi="Times New Roman" w:cs="Times New Roman"/>
                <w:b/>
              </w:rPr>
              <w:t>Лейкозы</w:t>
            </w:r>
            <w:r w:rsidRPr="00CB436D">
              <w:rPr>
                <w:rFonts w:ascii="Times New Roman" w:hAnsi="Times New Roman" w:cs="Times New Roman"/>
              </w:rPr>
              <w:t xml:space="preserve">. </w:t>
            </w:r>
            <w:r w:rsidRPr="00CB436D">
              <w:rPr>
                <w:rFonts w:ascii="Times New Roman" w:hAnsi="Times New Roman" w:cs="Times New Roman"/>
                <w:b/>
                <w:bCs/>
              </w:rPr>
              <w:t>Геморрагические диатезы</w:t>
            </w:r>
            <w:r w:rsidRPr="00CB436D">
              <w:rPr>
                <w:rFonts w:ascii="Times New Roman" w:hAnsi="Times New Roman" w:cs="Times New Roman"/>
              </w:rPr>
              <w:t>.</w:t>
            </w:r>
          </w:p>
          <w:p w14:paraId="5A8F9F56" w14:textId="77777777" w:rsidR="000A596C" w:rsidRPr="00CB436D" w:rsidRDefault="000A596C" w:rsidP="000A596C">
            <w:pPr>
              <w:rPr>
                <w:rFonts w:ascii="Times New Roman" w:hAnsi="Times New Roman" w:cs="Times New Roman"/>
              </w:rPr>
            </w:pPr>
            <w:r w:rsidRPr="00CB436D">
              <w:rPr>
                <w:rFonts w:ascii="Times New Roman" w:hAnsi="Times New Roman" w:cs="Times New Roman"/>
              </w:rPr>
              <w:t>Методы обследования пациентов с заболеваниями системы крови.</w:t>
            </w:r>
          </w:p>
          <w:p w14:paraId="52E0956F" w14:textId="77777777" w:rsidR="000A596C" w:rsidRPr="00CB436D" w:rsidRDefault="000A596C" w:rsidP="000A596C">
            <w:pPr>
              <w:rPr>
                <w:rFonts w:ascii="Times New Roman" w:hAnsi="Times New Roman" w:cs="Times New Roman"/>
              </w:rPr>
            </w:pPr>
            <w:r w:rsidRPr="00CB436D">
              <w:rPr>
                <w:rFonts w:ascii="Times New Roman" w:hAnsi="Times New Roman" w:cs="Times New Roman"/>
              </w:rPr>
              <w:t>Анемия. Определение. Классификация анемий, причины, клиника железодефицитной и витамин</w:t>
            </w:r>
            <w:proofErr w:type="gramStart"/>
            <w:r w:rsidRPr="00CB436D">
              <w:rPr>
                <w:rFonts w:ascii="Times New Roman" w:hAnsi="Times New Roman" w:cs="Times New Roman"/>
              </w:rPr>
              <w:t xml:space="preserve"> В</w:t>
            </w:r>
            <w:proofErr w:type="gramEnd"/>
            <w:r w:rsidRPr="00CB436D">
              <w:rPr>
                <w:rFonts w:ascii="Times New Roman" w:hAnsi="Times New Roman" w:cs="Times New Roman"/>
              </w:rPr>
              <w:t xml:space="preserve"> 12  дефицитной анемий.  Принципы диагностики, лечения, реабилитации, диспансеризации. Особенности течения заболевания и лечения анемий при беременности.</w:t>
            </w:r>
          </w:p>
          <w:p w14:paraId="0CD1B272" w14:textId="77777777" w:rsidR="000A596C" w:rsidRPr="00944736" w:rsidRDefault="000A596C" w:rsidP="000A596C">
            <w:pPr>
              <w:rPr>
                <w:rFonts w:ascii="Times New Roman" w:hAnsi="Times New Roman" w:cs="Times New Roman"/>
                <w:b/>
              </w:rPr>
            </w:pPr>
            <w:r w:rsidRPr="00CB436D">
              <w:rPr>
                <w:rFonts w:ascii="Times New Roman" w:hAnsi="Times New Roman" w:cs="Times New Roman"/>
              </w:rPr>
              <w:t xml:space="preserve">Лейкозы. Определение. Социальная значимость. Причины, факторы риска, симптомы острого лейкоза, хронического </w:t>
            </w:r>
            <w:proofErr w:type="spellStart"/>
            <w:r w:rsidRPr="00CB436D">
              <w:rPr>
                <w:rFonts w:ascii="Times New Roman" w:hAnsi="Times New Roman" w:cs="Times New Roman"/>
              </w:rPr>
              <w:t>миел</w:t>
            </w:r>
            <w:proofErr w:type="gramStart"/>
            <w:r w:rsidRPr="00CB436D">
              <w:rPr>
                <w:rFonts w:ascii="Times New Roman" w:hAnsi="Times New Roman" w:cs="Times New Roman"/>
              </w:rPr>
              <w:t>о</w:t>
            </w:r>
            <w:proofErr w:type="spellEnd"/>
            <w:r w:rsidRPr="00CB436D">
              <w:rPr>
                <w:rFonts w:ascii="Times New Roman" w:hAnsi="Times New Roman" w:cs="Times New Roman"/>
              </w:rPr>
              <w:t>-</w:t>
            </w:r>
            <w:proofErr w:type="gramEnd"/>
            <w:r w:rsidRPr="00CB436D">
              <w:rPr>
                <w:rFonts w:ascii="Times New Roman" w:hAnsi="Times New Roman" w:cs="Times New Roman"/>
              </w:rPr>
              <w:t xml:space="preserve"> и </w:t>
            </w:r>
            <w:proofErr w:type="spellStart"/>
            <w:r w:rsidRPr="00CB436D">
              <w:rPr>
                <w:rFonts w:ascii="Times New Roman" w:hAnsi="Times New Roman" w:cs="Times New Roman"/>
              </w:rPr>
              <w:t>лимфолейкоза</w:t>
            </w:r>
            <w:proofErr w:type="spellEnd"/>
            <w:r w:rsidRPr="00CB436D">
              <w:rPr>
                <w:rFonts w:ascii="Times New Roman" w:hAnsi="Times New Roman" w:cs="Times New Roman"/>
              </w:rPr>
              <w:t>. Принципы диагностики и лечения лейкозов. Диспансеризация. Лейкоз и беременность. Геморрагические диатезы</w:t>
            </w:r>
          </w:p>
        </w:tc>
        <w:tc>
          <w:tcPr>
            <w:tcW w:w="1748" w:type="dxa"/>
            <w:tcBorders>
              <w:left w:val="single" w:sz="4" w:space="0" w:color="auto"/>
              <w:right w:val="single" w:sz="4" w:space="0" w:color="auto"/>
            </w:tcBorders>
          </w:tcPr>
          <w:p w14:paraId="63B78133" w14:textId="77777777" w:rsidR="000A596C" w:rsidRDefault="000A596C" w:rsidP="000A596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008" w:type="dxa"/>
            <w:vMerge/>
            <w:tcBorders>
              <w:left w:val="single" w:sz="4" w:space="0" w:color="auto"/>
              <w:right w:val="single" w:sz="4" w:space="0" w:color="auto"/>
            </w:tcBorders>
          </w:tcPr>
          <w:p w14:paraId="11E46DCD" w14:textId="77777777" w:rsidR="000A596C" w:rsidRPr="00C63897" w:rsidRDefault="000A596C" w:rsidP="000A596C">
            <w:pPr>
              <w:rPr>
                <w:rFonts w:ascii="Times New Roman" w:eastAsia="Times New Roman" w:hAnsi="Times New Roman" w:cs="Times New Roman"/>
                <w:lang w:eastAsia="ru-RU"/>
              </w:rPr>
            </w:pPr>
          </w:p>
        </w:tc>
      </w:tr>
      <w:tr w:rsidR="000A596C" w:rsidRPr="00C63897" w14:paraId="24584910" w14:textId="77777777" w:rsidTr="000A596C">
        <w:trPr>
          <w:trHeight w:val="435"/>
        </w:trPr>
        <w:tc>
          <w:tcPr>
            <w:tcW w:w="2671" w:type="dxa"/>
            <w:vMerge w:val="restart"/>
          </w:tcPr>
          <w:p w14:paraId="726070C7" w14:textId="77777777" w:rsidR="000A596C" w:rsidRDefault="000A596C" w:rsidP="000A596C">
            <w:pPr>
              <w:rPr>
                <w:rFonts w:ascii="Times New Roman" w:eastAsia="Calibri" w:hAnsi="Times New Roman" w:cs="Times New Roman"/>
                <w:b/>
                <w:bCs/>
              </w:rPr>
            </w:pPr>
          </w:p>
          <w:p w14:paraId="78D38651" w14:textId="77777777" w:rsidR="000A596C" w:rsidRDefault="000A596C" w:rsidP="000A596C">
            <w:pPr>
              <w:rPr>
                <w:rFonts w:ascii="Times New Roman" w:eastAsia="Calibri" w:hAnsi="Times New Roman" w:cs="Times New Roman"/>
                <w:b/>
                <w:bCs/>
              </w:rPr>
            </w:pPr>
          </w:p>
          <w:p w14:paraId="65D4C44A" w14:textId="77777777" w:rsidR="000A596C" w:rsidRDefault="000A596C" w:rsidP="000A596C">
            <w:pPr>
              <w:rPr>
                <w:rFonts w:ascii="Times New Roman" w:eastAsia="Calibri" w:hAnsi="Times New Roman" w:cs="Times New Roman"/>
                <w:b/>
                <w:bCs/>
              </w:rPr>
            </w:pPr>
          </w:p>
          <w:p w14:paraId="2E7B3642" w14:textId="77777777" w:rsidR="000A596C" w:rsidRDefault="000A596C" w:rsidP="000A596C">
            <w:pPr>
              <w:rPr>
                <w:rFonts w:ascii="Times New Roman" w:eastAsia="Calibri" w:hAnsi="Times New Roman" w:cs="Times New Roman"/>
                <w:b/>
                <w:bCs/>
              </w:rPr>
            </w:pPr>
          </w:p>
          <w:p w14:paraId="47DD409E" w14:textId="77777777" w:rsidR="000A596C" w:rsidRDefault="000A596C" w:rsidP="000A596C">
            <w:pPr>
              <w:rPr>
                <w:rFonts w:ascii="Times New Roman" w:eastAsia="Calibri" w:hAnsi="Times New Roman" w:cs="Times New Roman"/>
                <w:b/>
                <w:bCs/>
              </w:rPr>
            </w:pPr>
          </w:p>
          <w:p w14:paraId="0E04C18C" w14:textId="77777777" w:rsidR="000A596C" w:rsidRDefault="000A596C" w:rsidP="000A596C">
            <w:pPr>
              <w:rPr>
                <w:rFonts w:ascii="Times New Roman" w:eastAsia="Calibri" w:hAnsi="Times New Roman" w:cs="Times New Roman"/>
                <w:b/>
                <w:bCs/>
              </w:rPr>
            </w:pPr>
          </w:p>
          <w:p w14:paraId="6781CAA9" w14:textId="77777777" w:rsidR="000A596C" w:rsidRDefault="000A596C" w:rsidP="000A596C">
            <w:pPr>
              <w:rPr>
                <w:rFonts w:ascii="Times New Roman" w:eastAsia="Calibri" w:hAnsi="Times New Roman" w:cs="Times New Roman"/>
                <w:b/>
                <w:bCs/>
              </w:rPr>
            </w:pPr>
          </w:p>
          <w:p w14:paraId="79489513" w14:textId="77777777" w:rsidR="000A596C" w:rsidRDefault="000A596C" w:rsidP="000A596C">
            <w:pPr>
              <w:rPr>
                <w:rFonts w:ascii="Times New Roman" w:eastAsia="Calibri" w:hAnsi="Times New Roman" w:cs="Times New Roman"/>
                <w:b/>
                <w:bCs/>
              </w:rPr>
            </w:pPr>
          </w:p>
          <w:p w14:paraId="708BF861" w14:textId="77777777" w:rsidR="000A596C" w:rsidRDefault="000A596C" w:rsidP="000A596C">
            <w:pPr>
              <w:rPr>
                <w:rFonts w:ascii="Times New Roman" w:eastAsia="Calibri" w:hAnsi="Times New Roman" w:cs="Times New Roman"/>
                <w:b/>
                <w:bCs/>
              </w:rPr>
            </w:pPr>
          </w:p>
          <w:p w14:paraId="44C49274" w14:textId="77777777" w:rsidR="000A596C" w:rsidRDefault="000A596C" w:rsidP="000A596C">
            <w:pPr>
              <w:rPr>
                <w:rFonts w:ascii="Times New Roman" w:eastAsia="Calibri" w:hAnsi="Times New Roman" w:cs="Times New Roman"/>
                <w:b/>
                <w:bCs/>
              </w:rPr>
            </w:pPr>
          </w:p>
          <w:p w14:paraId="443357AA" w14:textId="77777777" w:rsidR="000A596C" w:rsidRDefault="000A596C" w:rsidP="000A596C">
            <w:pPr>
              <w:rPr>
                <w:rFonts w:ascii="Times New Roman" w:eastAsia="Calibri" w:hAnsi="Times New Roman" w:cs="Times New Roman"/>
                <w:b/>
                <w:bCs/>
              </w:rPr>
            </w:pPr>
          </w:p>
          <w:p w14:paraId="00B6E157" w14:textId="77777777" w:rsidR="000A596C" w:rsidRDefault="000A596C" w:rsidP="000A596C">
            <w:pPr>
              <w:rPr>
                <w:rFonts w:ascii="Times New Roman" w:eastAsia="Calibri" w:hAnsi="Times New Roman" w:cs="Times New Roman"/>
                <w:b/>
                <w:bCs/>
              </w:rPr>
            </w:pPr>
          </w:p>
          <w:p w14:paraId="02EF6C26" w14:textId="77777777" w:rsidR="000A596C" w:rsidRDefault="000A596C" w:rsidP="000A596C">
            <w:pPr>
              <w:rPr>
                <w:rFonts w:ascii="Times New Roman" w:eastAsia="Calibri" w:hAnsi="Times New Roman" w:cs="Times New Roman"/>
                <w:b/>
                <w:bCs/>
              </w:rPr>
            </w:pPr>
          </w:p>
          <w:p w14:paraId="3614A15C" w14:textId="77777777" w:rsidR="000A596C" w:rsidRDefault="000A596C" w:rsidP="000A596C">
            <w:pPr>
              <w:rPr>
                <w:rFonts w:ascii="Times New Roman" w:eastAsia="Calibri" w:hAnsi="Times New Roman" w:cs="Times New Roman"/>
                <w:b/>
                <w:bCs/>
              </w:rPr>
            </w:pPr>
          </w:p>
          <w:p w14:paraId="507F0432" w14:textId="77777777" w:rsidR="000A596C" w:rsidRDefault="000A596C" w:rsidP="000A596C">
            <w:pPr>
              <w:rPr>
                <w:rFonts w:ascii="Times New Roman" w:eastAsia="Calibri" w:hAnsi="Times New Roman" w:cs="Times New Roman"/>
                <w:b/>
                <w:bCs/>
              </w:rPr>
            </w:pPr>
          </w:p>
          <w:p w14:paraId="33D0E57B" w14:textId="77777777" w:rsidR="000A596C" w:rsidRDefault="000A596C" w:rsidP="000A596C">
            <w:pPr>
              <w:rPr>
                <w:rFonts w:ascii="Times New Roman" w:eastAsia="Calibri" w:hAnsi="Times New Roman" w:cs="Times New Roman"/>
                <w:b/>
                <w:bCs/>
              </w:rPr>
            </w:pPr>
          </w:p>
          <w:p w14:paraId="70006810" w14:textId="77777777" w:rsidR="000A596C" w:rsidRPr="00FB7E6D" w:rsidRDefault="000A596C" w:rsidP="000A596C">
            <w:pPr>
              <w:rPr>
                <w:rFonts w:ascii="Times New Roman" w:eastAsia="Calibri" w:hAnsi="Times New Roman" w:cs="Times New Roman"/>
                <w:b/>
                <w:bCs/>
              </w:rPr>
            </w:pPr>
            <w:r w:rsidRPr="00FB7E6D">
              <w:rPr>
                <w:rFonts w:ascii="Times New Roman" w:eastAsia="Calibri" w:hAnsi="Times New Roman" w:cs="Times New Roman"/>
                <w:b/>
                <w:bCs/>
              </w:rPr>
              <w:t>Тема 1.</w:t>
            </w:r>
            <w:r>
              <w:rPr>
                <w:rFonts w:ascii="Times New Roman" w:eastAsia="Calibri" w:hAnsi="Times New Roman" w:cs="Times New Roman"/>
                <w:b/>
                <w:bCs/>
              </w:rPr>
              <w:t>11</w:t>
            </w:r>
            <w:r w:rsidRPr="00FB7E6D">
              <w:rPr>
                <w:rFonts w:ascii="Times New Roman" w:eastAsia="Calibri" w:hAnsi="Times New Roman" w:cs="Times New Roman"/>
                <w:b/>
                <w:bCs/>
              </w:rPr>
              <w:t>.</w:t>
            </w:r>
          </w:p>
          <w:p w14:paraId="5AA5197C" w14:textId="77777777" w:rsidR="000A596C" w:rsidRPr="008F4B33" w:rsidRDefault="000A596C" w:rsidP="000A596C">
            <w:pPr>
              <w:rPr>
                <w:rFonts w:ascii="Times New Roman" w:eastAsia="Calibri" w:hAnsi="Times New Roman" w:cs="Times New Roman"/>
                <w:b/>
                <w:bCs/>
              </w:rPr>
            </w:pPr>
            <w:r w:rsidRPr="00FB7E6D">
              <w:rPr>
                <w:rFonts w:ascii="Times New Roman" w:eastAsia="Calibri" w:hAnsi="Times New Roman" w:cs="Times New Roman"/>
                <w:b/>
                <w:bCs/>
              </w:rPr>
              <w:t>Заболевания щитовидной железы.</w:t>
            </w:r>
            <w:proofErr w:type="gramStart"/>
            <w:r w:rsidRPr="00FB7E6D">
              <w:rPr>
                <w:rFonts w:ascii="Times New Roman" w:eastAsia="Calibri" w:hAnsi="Times New Roman" w:cs="Times New Roman"/>
                <w:b/>
                <w:bCs/>
              </w:rPr>
              <w:t xml:space="preserve"> .</w:t>
            </w:r>
            <w:proofErr w:type="gramEnd"/>
            <w:r w:rsidRPr="00FB7E6D">
              <w:rPr>
                <w:rFonts w:ascii="Times New Roman" w:eastAsia="Calibri" w:hAnsi="Times New Roman" w:cs="Times New Roman"/>
                <w:b/>
                <w:bCs/>
              </w:rPr>
              <w:t xml:space="preserve"> Сахарный диабет</w:t>
            </w:r>
            <w:r>
              <w:rPr>
                <w:rFonts w:ascii="Times New Roman" w:eastAsia="Calibri" w:hAnsi="Times New Roman" w:cs="Times New Roman"/>
                <w:b/>
                <w:bCs/>
              </w:rPr>
              <w:t xml:space="preserve">  у беременных</w:t>
            </w:r>
          </w:p>
        </w:tc>
        <w:tc>
          <w:tcPr>
            <w:tcW w:w="8197" w:type="dxa"/>
            <w:gridSpan w:val="2"/>
            <w:tcBorders>
              <w:top w:val="single" w:sz="4" w:space="0" w:color="auto"/>
              <w:left w:val="single" w:sz="4" w:space="0" w:color="auto"/>
              <w:right w:val="single" w:sz="4" w:space="0" w:color="auto"/>
            </w:tcBorders>
          </w:tcPr>
          <w:p w14:paraId="0ACF84A4" w14:textId="77777777" w:rsidR="000A596C" w:rsidRDefault="000A596C" w:rsidP="000A596C">
            <w:pPr>
              <w:rPr>
                <w:rFonts w:ascii="Times New Roman" w:hAnsi="Times New Roman" w:cs="Times New Roman"/>
                <w:b/>
              </w:rPr>
            </w:pPr>
            <w:r w:rsidRPr="00C63897">
              <w:rPr>
                <w:rFonts w:ascii="Times New Roman" w:eastAsia="Times New Roman" w:hAnsi="Times New Roman" w:cs="Times New Roman"/>
                <w:b/>
                <w:bCs/>
                <w:lang w:eastAsia="ru-RU"/>
              </w:rPr>
              <w:lastRenderedPageBreak/>
              <w:t>В том числе практических и лабораторных занятий</w:t>
            </w:r>
            <w:r>
              <w:rPr>
                <w:rFonts w:ascii="Times New Roman" w:eastAsia="Times New Roman" w:hAnsi="Times New Roman" w:cs="Times New Roman"/>
                <w:b/>
                <w:bCs/>
                <w:lang w:eastAsia="ru-RU"/>
              </w:rPr>
              <w:t xml:space="preserve"> (занятия 18,19)</w:t>
            </w:r>
          </w:p>
        </w:tc>
        <w:tc>
          <w:tcPr>
            <w:tcW w:w="1748" w:type="dxa"/>
            <w:tcBorders>
              <w:left w:val="single" w:sz="4" w:space="0" w:color="auto"/>
              <w:right w:val="single" w:sz="4" w:space="0" w:color="auto"/>
            </w:tcBorders>
          </w:tcPr>
          <w:p w14:paraId="56202BD8" w14:textId="77777777" w:rsidR="000A596C" w:rsidRDefault="000A596C" w:rsidP="000A596C">
            <w:pPr>
              <w:jc w:val="center"/>
              <w:rPr>
                <w:rFonts w:ascii="Times New Roman" w:eastAsia="Times New Roman" w:hAnsi="Times New Roman" w:cs="Times New Roman"/>
                <w:lang w:eastAsia="ru-RU"/>
              </w:rPr>
            </w:pPr>
          </w:p>
        </w:tc>
        <w:tc>
          <w:tcPr>
            <w:tcW w:w="2008" w:type="dxa"/>
            <w:vMerge/>
            <w:tcBorders>
              <w:left w:val="single" w:sz="4" w:space="0" w:color="auto"/>
              <w:right w:val="single" w:sz="4" w:space="0" w:color="auto"/>
            </w:tcBorders>
          </w:tcPr>
          <w:p w14:paraId="2B3ED403" w14:textId="77777777" w:rsidR="000A596C" w:rsidRPr="00C63897" w:rsidRDefault="000A596C" w:rsidP="000A596C">
            <w:pPr>
              <w:rPr>
                <w:rFonts w:ascii="Times New Roman" w:eastAsia="Times New Roman" w:hAnsi="Times New Roman" w:cs="Times New Roman"/>
                <w:lang w:eastAsia="ru-RU"/>
              </w:rPr>
            </w:pPr>
          </w:p>
        </w:tc>
      </w:tr>
      <w:tr w:rsidR="000A596C" w:rsidRPr="00C63897" w14:paraId="403DFF9A" w14:textId="77777777" w:rsidTr="000A596C">
        <w:trPr>
          <w:trHeight w:val="1725"/>
        </w:trPr>
        <w:tc>
          <w:tcPr>
            <w:tcW w:w="2671" w:type="dxa"/>
            <w:vMerge/>
          </w:tcPr>
          <w:p w14:paraId="69F7B9B6" w14:textId="77777777" w:rsidR="000A596C" w:rsidRPr="008F4B33" w:rsidRDefault="000A596C" w:rsidP="000A596C">
            <w:pPr>
              <w:rPr>
                <w:rFonts w:ascii="Times New Roman" w:eastAsia="Calibri" w:hAnsi="Times New Roman" w:cs="Times New Roman"/>
                <w:b/>
                <w:bCs/>
              </w:rPr>
            </w:pPr>
          </w:p>
        </w:tc>
        <w:tc>
          <w:tcPr>
            <w:tcW w:w="8197" w:type="dxa"/>
            <w:gridSpan w:val="2"/>
            <w:tcBorders>
              <w:top w:val="single" w:sz="4" w:space="0" w:color="auto"/>
              <w:left w:val="single" w:sz="4" w:space="0" w:color="auto"/>
              <w:right w:val="single" w:sz="4" w:space="0" w:color="auto"/>
            </w:tcBorders>
          </w:tcPr>
          <w:p w14:paraId="5F9C5F38" w14:textId="77777777" w:rsidR="000A596C" w:rsidRPr="000D6FE9" w:rsidRDefault="000A596C" w:rsidP="000A596C">
            <w:pPr>
              <w:rPr>
                <w:rFonts w:ascii="Times New Roman" w:hAnsi="Times New Roman" w:cs="Times New Roman"/>
                <w:b/>
              </w:rPr>
            </w:pPr>
            <w:r w:rsidRPr="000D6FE9">
              <w:rPr>
                <w:rFonts w:ascii="Times New Roman" w:hAnsi="Times New Roman" w:cs="Times New Roman"/>
                <w:b/>
              </w:rPr>
              <w:t>Особенности ухода за больными с заболеваниями</w:t>
            </w:r>
            <w:r w:rsidRPr="000D6FE9">
              <w:rPr>
                <w:rFonts w:ascii="Times New Roman" w:hAnsi="Times New Roman" w:cs="Times New Roman"/>
              </w:rPr>
              <w:t xml:space="preserve"> </w:t>
            </w:r>
            <w:r w:rsidRPr="000D6FE9">
              <w:rPr>
                <w:rFonts w:ascii="Times New Roman" w:hAnsi="Times New Roman" w:cs="Times New Roman"/>
                <w:b/>
              </w:rPr>
              <w:t xml:space="preserve">органов кроветворения. </w:t>
            </w:r>
          </w:p>
          <w:p w14:paraId="0CFDDAF6" w14:textId="77777777" w:rsidR="000A596C" w:rsidRPr="000D6FE9" w:rsidRDefault="000A596C" w:rsidP="000A596C">
            <w:pPr>
              <w:rPr>
                <w:rFonts w:ascii="Times New Roman" w:hAnsi="Times New Roman" w:cs="Times New Roman"/>
              </w:rPr>
            </w:pPr>
            <w:r w:rsidRPr="000D6FE9">
              <w:rPr>
                <w:rFonts w:ascii="Times New Roman" w:hAnsi="Times New Roman" w:cs="Times New Roman"/>
                <w:b/>
              </w:rPr>
              <w:t xml:space="preserve">Анемии, </w:t>
            </w:r>
            <w:proofErr w:type="spellStart"/>
            <w:r w:rsidRPr="000D6FE9">
              <w:rPr>
                <w:rFonts w:ascii="Times New Roman" w:hAnsi="Times New Roman" w:cs="Times New Roman"/>
                <w:b/>
              </w:rPr>
              <w:t>геморагические</w:t>
            </w:r>
            <w:proofErr w:type="spellEnd"/>
            <w:r w:rsidRPr="000D6FE9">
              <w:rPr>
                <w:rFonts w:ascii="Times New Roman" w:hAnsi="Times New Roman" w:cs="Times New Roman"/>
                <w:b/>
              </w:rPr>
              <w:t xml:space="preserve"> диатезы</w:t>
            </w:r>
            <w:r w:rsidRPr="000D6FE9">
              <w:rPr>
                <w:rFonts w:ascii="Times New Roman" w:hAnsi="Times New Roman" w:cs="Times New Roman"/>
              </w:rPr>
              <w:t xml:space="preserve">  Решение ситуационных задач по теме. Возможные осложнения, прогноз профилактика. Знакомство с медикаментами, проспектами медикаментов. Разбор результатов анализов крови при различной патологии системы крови (анемиях, лейкозах).</w:t>
            </w:r>
          </w:p>
          <w:p w14:paraId="01C5CD43" w14:textId="77777777" w:rsidR="000A596C" w:rsidRPr="000D6FE9" w:rsidRDefault="000A596C" w:rsidP="000A596C">
            <w:pPr>
              <w:rPr>
                <w:rFonts w:ascii="Times New Roman" w:hAnsi="Times New Roman" w:cs="Times New Roman"/>
              </w:rPr>
            </w:pPr>
            <w:r w:rsidRPr="000D6FE9">
              <w:rPr>
                <w:rFonts w:ascii="Times New Roman" w:hAnsi="Times New Roman" w:cs="Times New Roman"/>
                <w:b/>
                <w:bCs/>
              </w:rPr>
              <w:t xml:space="preserve">Лейкозы </w:t>
            </w:r>
            <w:r w:rsidRPr="000D6FE9">
              <w:rPr>
                <w:rFonts w:ascii="Times New Roman" w:hAnsi="Times New Roman" w:cs="Times New Roman"/>
              </w:rPr>
              <w:t>Составление алгоритмов оказания неотложной помощи  при кровотечениях. Закрепление практических навыков.</w:t>
            </w:r>
          </w:p>
          <w:p w14:paraId="1C60382B" w14:textId="77777777" w:rsidR="000A596C" w:rsidRPr="000D6FE9" w:rsidRDefault="000A596C" w:rsidP="000A596C">
            <w:pPr>
              <w:rPr>
                <w:rFonts w:ascii="Times New Roman" w:hAnsi="Times New Roman" w:cs="Times New Roman"/>
              </w:rPr>
            </w:pPr>
            <w:r w:rsidRPr="000D6FE9">
              <w:rPr>
                <w:rFonts w:ascii="Times New Roman" w:hAnsi="Times New Roman" w:cs="Times New Roman"/>
              </w:rPr>
              <w:t>Отработка навыков по обучению пациента/ родственников  правилам лечебного питания, правилам приема лекарственных препаратов, оказанию паллиативной помощи.</w:t>
            </w:r>
          </w:p>
        </w:tc>
        <w:tc>
          <w:tcPr>
            <w:tcW w:w="1748" w:type="dxa"/>
            <w:tcBorders>
              <w:left w:val="single" w:sz="4" w:space="0" w:color="auto"/>
              <w:right w:val="single" w:sz="4" w:space="0" w:color="auto"/>
            </w:tcBorders>
          </w:tcPr>
          <w:p w14:paraId="32577F46" w14:textId="77777777" w:rsidR="000A596C" w:rsidRDefault="000A596C" w:rsidP="000A596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p w14:paraId="61BA6D01" w14:textId="77777777" w:rsidR="000A596C" w:rsidRDefault="000A596C" w:rsidP="000A596C">
            <w:pPr>
              <w:jc w:val="center"/>
              <w:rPr>
                <w:rFonts w:ascii="Times New Roman" w:eastAsia="Times New Roman" w:hAnsi="Times New Roman" w:cs="Times New Roman"/>
                <w:lang w:eastAsia="ru-RU"/>
              </w:rPr>
            </w:pPr>
          </w:p>
          <w:p w14:paraId="47F4B1A1" w14:textId="77777777" w:rsidR="000A596C" w:rsidRDefault="000A596C" w:rsidP="000A596C">
            <w:pPr>
              <w:jc w:val="center"/>
              <w:rPr>
                <w:rFonts w:ascii="Times New Roman" w:eastAsia="Times New Roman" w:hAnsi="Times New Roman" w:cs="Times New Roman"/>
                <w:lang w:eastAsia="ru-RU"/>
              </w:rPr>
            </w:pPr>
          </w:p>
          <w:p w14:paraId="114F4768" w14:textId="77777777" w:rsidR="000A596C" w:rsidRDefault="000A596C" w:rsidP="000A596C">
            <w:pPr>
              <w:jc w:val="center"/>
              <w:rPr>
                <w:rFonts w:ascii="Times New Roman" w:eastAsia="Times New Roman" w:hAnsi="Times New Roman" w:cs="Times New Roman"/>
                <w:lang w:eastAsia="ru-RU"/>
              </w:rPr>
            </w:pPr>
          </w:p>
          <w:p w14:paraId="2973130F" w14:textId="77777777" w:rsidR="000A596C" w:rsidRDefault="000A596C" w:rsidP="000A596C">
            <w:pPr>
              <w:jc w:val="center"/>
              <w:rPr>
                <w:rFonts w:ascii="Times New Roman" w:eastAsia="Times New Roman" w:hAnsi="Times New Roman" w:cs="Times New Roman"/>
                <w:lang w:eastAsia="ru-RU"/>
              </w:rPr>
            </w:pPr>
          </w:p>
          <w:p w14:paraId="3EAEFBB8" w14:textId="77777777" w:rsidR="000A596C" w:rsidRDefault="000A596C" w:rsidP="000A596C">
            <w:pPr>
              <w:jc w:val="center"/>
              <w:rPr>
                <w:rFonts w:ascii="Times New Roman" w:eastAsia="Times New Roman" w:hAnsi="Times New Roman" w:cs="Times New Roman"/>
                <w:lang w:eastAsia="ru-RU"/>
              </w:rPr>
            </w:pPr>
          </w:p>
          <w:p w14:paraId="59FB9071" w14:textId="77777777" w:rsidR="000A596C" w:rsidRDefault="000A596C" w:rsidP="000A596C">
            <w:pPr>
              <w:jc w:val="center"/>
              <w:rPr>
                <w:rFonts w:ascii="Times New Roman" w:eastAsia="Times New Roman" w:hAnsi="Times New Roman" w:cs="Times New Roman"/>
                <w:lang w:eastAsia="ru-RU"/>
              </w:rPr>
            </w:pPr>
          </w:p>
          <w:p w14:paraId="22E12DA6" w14:textId="77777777" w:rsidR="000A596C" w:rsidRDefault="000A596C" w:rsidP="000A596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2008" w:type="dxa"/>
            <w:vMerge/>
            <w:tcBorders>
              <w:left w:val="single" w:sz="4" w:space="0" w:color="auto"/>
              <w:right w:val="single" w:sz="4" w:space="0" w:color="auto"/>
            </w:tcBorders>
          </w:tcPr>
          <w:p w14:paraId="33A0F0AE" w14:textId="77777777" w:rsidR="000A596C" w:rsidRPr="00C63897" w:rsidRDefault="000A596C" w:rsidP="000A596C">
            <w:pPr>
              <w:rPr>
                <w:rFonts w:ascii="Times New Roman" w:eastAsia="Times New Roman" w:hAnsi="Times New Roman" w:cs="Times New Roman"/>
                <w:lang w:eastAsia="ru-RU"/>
              </w:rPr>
            </w:pPr>
          </w:p>
        </w:tc>
      </w:tr>
      <w:tr w:rsidR="000A596C" w:rsidRPr="00C63897" w14:paraId="5B0BAFCF" w14:textId="77777777" w:rsidTr="000A596C">
        <w:trPr>
          <w:trHeight w:val="345"/>
        </w:trPr>
        <w:tc>
          <w:tcPr>
            <w:tcW w:w="2671" w:type="dxa"/>
            <w:vMerge/>
          </w:tcPr>
          <w:p w14:paraId="2583A039" w14:textId="77777777" w:rsidR="000A596C" w:rsidRPr="008F4B33" w:rsidRDefault="000A596C" w:rsidP="000A596C">
            <w:pPr>
              <w:rPr>
                <w:rFonts w:ascii="Times New Roman" w:eastAsia="Calibri" w:hAnsi="Times New Roman" w:cs="Times New Roman"/>
                <w:b/>
                <w:bCs/>
              </w:rPr>
            </w:pPr>
          </w:p>
        </w:tc>
        <w:tc>
          <w:tcPr>
            <w:tcW w:w="8197" w:type="dxa"/>
            <w:gridSpan w:val="2"/>
            <w:tcBorders>
              <w:top w:val="single" w:sz="4" w:space="0" w:color="auto"/>
              <w:left w:val="single" w:sz="4" w:space="0" w:color="auto"/>
              <w:right w:val="single" w:sz="4" w:space="0" w:color="auto"/>
            </w:tcBorders>
          </w:tcPr>
          <w:p w14:paraId="45A6660D" w14:textId="77777777" w:rsidR="000A596C" w:rsidRPr="000D6FE9" w:rsidRDefault="000A596C" w:rsidP="000A596C">
            <w:pPr>
              <w:rPr>
                <w:rFonts w:ascii="Times New Roman" w:hAnsi="Times New Roman" w:cs="Times New Roman"/>
                <w:b/>
              </w:rPr>
            </w:pPr>
            <w:r>
              <w:rPr>
                <w:rFonts w:ascii="Times New Roman" w:hAnsi="Times New Roman" w:cs="Times New Roman"/>
                <w:b/>
              </w:rPr>
              <w:t>Содержание</w:t>
            </w:r>
            <w:r w:rsidRPr="00FB7E6D">
              <w:rPr>
                <w:rFonts w:ascii="Times New Roman" w:hAnsi="Times New Roman" w:cs="Times New Roman"/>
                <w:b/>
              </w:rPr>
              <w:t xml:space="preserve"> </w:t>
            </w:r>
            <w:r>
              <w:rPr>
                <w:rFonts w:ascii="Times New Roman" w:hAnsi="Times New Roman" w:cs="Times New Roman"/>
                <w:b/>
              </w:rPr>
              <w:t>(</w:t>
            </w:r>
            <w:r w:rsidRPr="00FB7E6D">
              <w:rPr>
                <w:rFonts w:ascii="Times New Roman" w:hAnsi="Times New Roman" w:cs="Times New Roman"/>
                <w:b/>
              </w:rPr>
              <w:t>Лекция 11</w:t>
            </w:r>
            <w:r>
              <w:rPr>
                <w:rFonts w:ascii="Times New Roman" w:hAnsi="Times New Roman" w:cs="Times New Roman"/>
                <w:b/>
              </w:rPr>
              <w:t>)</w:t>
            </w:r>
          </w:p>
        </w:tc>
        <w:tc>
          <w:tcPr>
            <w:tcW w:w="1748" w:type="dxa"/>
            <w:tcBorders>
              <w:left w:val="single" w:sz="4" w:space="0" w:color="auto"/>
              <w:right w:val="single" w:sz="4" w:space="0" w:color="auto"/>
            </w:tcBorders>
          </w:tcPr>
          <w:p w14:paraId="1BA5D52B" w14:textId="77777777" w:rsidR="000A596C" w:rsidRDefault="000A596C" w:rsidP="000A596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8/6</w:t>
            </w:r>
          </w:p>
        </w:tc>
        <w:tc>
          <w:tcPr>
            <w:tcW w:w="2008" w:type="dxa"/>
            <w:vMerge/>
            <w:tcBorders>
              <w:left w:val="single" w:sz="4" w:space="0" w:color="auto"/>
              <w:right w:val="single" w:sz="4" w:space="0" w:color="auto"/>
            </w:tcBorders>
          </w:tcPr>
          <w:p w14:paraId="43EFA14C" w14:textId="77777777" w:rsidR="000A596C" w:rsidRPr="00C63897" w:rsidRDefault="000A596C" w:rsidP="000A596C">
            <w:pPr>
              <w:rPr>
                <w:rFonts w:ascii="Times New Roman" w:eastAsia="Times New Roman" w:hAnsi="Times New Roman" w:cs="Times New Roman"/>
                <w:lang w:eastAsia="ru-RU"/>
              </w:rPr>
            </w:pPr>
          </w:p>
        </w:tc>
      </w:tr>
      <w:tr w:rsidR="000A596C" w:rsidRPr="00C63897" w14:paraId="013D6E02" w14:textId="77777777" w:rsidTr="000A596C">
        <w:trPr>
          <w:trHeight w:val="1695"/>
        </w:trPr>
        <w:tc>
          <w:tcPr>
            <w:tcW w:w="2671" w:type="dxa"/>
            <w:vMerge/>
          </w:tcPr>
          <w:p w14:paraId="6A6471D0" w14:textId="77777777" w:rsidR="000A596C" w:rsidRPr="008F4B33" w:rsidRDefault="000A596C" w:rsidP="000A596C">
            <w:pPr>
              <w:rPr>
                <w:rFonts w:ascii="Times New Roman" w:eastAsia="Calibri" w:hAnsi="Times New Roman" w:cs="Times New Roman"/>
                <w:b/>
                <w:bCs/>
              </w:rPr>
            </w:pPr>
          </w:p>
        </w:tc>
        <w:tc>
          <w:tcPr>
            <w:tcW w:w="8197" w:type="dxa"/>
            <w:gridSpan w:val="2"/>
            <w:tcBorders>
              <w:top w:val="single" w:sz="4" w:space="0" w:color="auto"/>
              <w:left w:val="single" w:sz="4" w:space="0" w:color="auto"/>
              <w:right w:val="single" w:sz="4" w:space="0" w:color="auto"/>
            </w:tcBorders>
          </w:tcPr>
          <w:p w14:paraId="2A6F1BB2" w14:textId="77777777" w:rsidR="000A596C" w:rsidRPr="00FB7E6D" w:rsidRDefault="000A596C" w:rsidP="000A596C">
            <w:pPr>
              <w:rPr>
                <w:rFonts w:ascii="Times New Roman" w:hAnsi="Times New Roman" w:cs="Times New Roman"/>
              </w:rPr>
            </w:pPr>
            <w:r w:rsidRPr="00FB7E6D">
              <w:rPr>
                <w:rFonts w:ascii="Times New Roman" w:hAnsi="Times New Roman" w:cs="Times New Roman"/>
                <w:b/>
              </w:rPr>
              <w:t>Заболевания щитовидной железы</w:t>
            </w:r>
            <w:r w:rsidRPr="00FB7E6D">
              <w:rPr>
                <w:rFonts w:ascii="Times New Roman" w:hAnsi="Times New Roman" w:cs="Times New Roman"/>
              </w:rPr>
              <w:t xml:space="preserve">. </w:t>
            </w:r>
          </w:p>
          <w:p w14:paraId="03863B0F" w14:textId="77777777" w:rsidR="000A596C" w:rsidRPr="00FB7E6D" w:rsidRDefault="000A596C" w:rsidP="000A596C">
            <w:pPr>
              <w:rPr>
                <w:rFonts w:ascii="Times New Roman" w:hAnsi="Times New Roman" w:cs="Times New Roman"/>
              </w:rPr>
            </w:pPr>
            <w:r w:rsidRPr="00FB7E6D">
              <w:rPr>
                <w:rFonts w:ascii="Times New Roman" w:hAnsi="Times New Roman" w:cs="Times New Roman"/>
              </w:rPr>
              <w:t xml:space="preserve">АФО щитовидной железы. Методы обследования. Пальпация щитовидной железы. Лабораторные исследования: определение йода, связанного с белками. Радиоизотопные методы. </w:t>
            </w:r>
          </w:p>
          <w:p w14:paraId="4F945530" w14:textId="77777777" w:rsidR="000A596C" w:rsidRPr="00FB7E6D" w:rsidRDefault="000A596C" w:rsidP="000A596C">
            <w:pPr>
              <w:rPr>
                <w:rFonts w:ascii="Times New Roman" w:eastAsia="Calibri" w:hAnsi="Times New Roman" w:cs="Times New Roman"/>
                <w:b/>
                <w:bCs/>
              </w:rPr>
            </w:pPr>
            <w:r w:rsidRPr="00FB7E6D">
              <w:rPr>
                <w:rFonts w:ascii="Times New Roman" w:hAnsi="Times New Roman" w:cs="Times New Roman"/>
              </w:rPr>
              <w:t>ДТЗ, Гипотиреоз (микседема), эндемический зоб</w:t>
            </w:r>
            <w:r>
              <w:rPr>
                <w:rFonts w:ascii="Times New Roman" w:hAnsi="Times New Roman" w:cs="Times New Roman"/>
              </w:rPr>
              <w:t xml:space="preserve"> у беременных</w:t>
            </w:r>
            <w:proofErr w:type="gramStart"/>
            <w:r w:rsidRPr="00FB7E6D">
              <w:rPr>
                <w:rFonts w:ascii="Times New Roman" w:hAnsi="Times New Roman" w:cs="Times New Roman"/>
              </w:rPr>
              <w:t xml:space="preserve"> </w:t>
            </w:r>
            <w:r>
              <w:rPr>
                <w:rFonts w:ascii="Times New Roman" w:hAnsi="Times New Roman" w:cs="Times New Roman"/>
              </w:rPr>
              <w:t>.</w:t>
            </w:r>
            <w:proofErr w:type="gramEnd"/>
            <w:r w:rsidRPr="00FB7E6D">
              <w:rPr>
                <w:rFonts w:ascii="Times New Roman" w:hAnsi="Times New Roman" w:cs="Times New Roman"/>
              </w:rPr>
              <w:t xml:space="preserve">Определения.  Факторы риска. Клиника. Типичные жалобы, внешние признаки.   Особенности течения заболевания при беременности. Принципы диагностики, лечения. Профилактика  </w:t>
            </w:r>
            <w:proofErr w:type="spellStart"/>
            <w:r w:rsidRPr="00FB7E6D">
              <w:rPr>
                <w:rFonts w:ascii="Times New Roman" w:hAnsi="Times New Roman" w:cs="Times New Roman"/>
              </w:rPr>
              <w:t>йоддефицитных</w:t>
            </w:r>
            <w:proofErr w:type="spellEnd"/>
            <w:r w:rsidRPr="00FB7E6D">
              <w:rPr>
                <w:rFonts w:ascii="Times New Roman" w:hAnsi="Times New Roman" w:cs="Times New Roman"/>
              </w:rPr>
              <w:t xml:space="preserve"> заболеваний</w:t>
            </w:r>
            <w:proofErr w:type="gramStart"/>
            <w:r w:rsidRPr="00FB7E6D">
              <w:rPr>
                <w:rFonts w:ascii="Times New Roman" w:hAnsi="Times New Roman" w:cs="Times New Roman"/>
              </w:rPr>
              <w:t>.</w:t>
            </w:r>
            <w:r w:rsidRPr="00FB7E6D">
              <w:rPr>
                <w:rFonts w:ascii="Times New Roman" w:eastAsia="Calibri" w:hAnsi="Times New Roman" w:cs="Times New Roman"/>
                <w:b/>
                <w:bCs/>
              </w:rPr>
              <w:t>.</w:t>
            </w:r>
            <w:proofErr w:type="gramEnd"/>
          </w:p>
          <w:p w14:paraId="0894E8C2" w14:textId="77777777" w:rsidR="000A596C" w:rsidRPr="00FB7E6D" w:rsidRDefault="000A596C" w:rsidP="000A596C">
            <w:pPr>
              <w:rPr>
                <w:rFonts w:ascii="Times New Roman" w:eastAsia="Calibri" w:hAnsi="Times New Roman" w:cs="Times New Roman"/>
                <w:b/>
                <w:bCs/>
              </w:rPr>
            </w:pPr>
            <w:r w:rsidRPr="00FB7E6D">
              <w:rPr>
                <w:rFonts w:ascii="Times New Roman" w:eastAsia="Calibri" w:hAnsi="Times New Roman" w:cs="Times New Roman"/>
                <w:b/>
                <w:bCs/>
              </w:rPr>
              <w:t xml:space="preserve"> Сахарный диабет.</w:t>
            </w:r>
          </w:p>
          <w:p w14:paraId="53B2178B" w14:textId="77777777" w:rsidR="000A596C" w:rsidRPr="00FB7E6D" w:rsidRDefault="000A596C" w:rsidP="000A596C">
            <w:pPr>
              <w:rPr>
                <w:rFonts w:ascii="Times New Roman" w:eastAsia="Calibri" w:hAnsi="Times New Roman" w:cs="Times New Roman"/>
                <w:b/>
                <w:bCs/>
              </w:rPr>
            </w:pPr>
            <w:r w:rsidRPr="00FB7E6D">
              <w:rPr>
                <w:rFonts w:ascii="Times New Roman" w:eastAsia="Calibri" w:hAnsi="Times New Roman" w:cs="Times New Roman"/>
                <w:b/>
                <w:bCs/>
              </w:rPr>
              <w:t>понятие</w:t>
            </w:r>
            <w:proofErr w:type="gramStart"/>
            <w:r w:rsidRPr="00FB7E6D">
              <w:rPr>
                <w:rFonts w:ascii="Times New Roman" w:eastAsia="Calibri" w:hAnsi="Times New Roman" w:cs="Times New Roman"/>
                <w:b/>
                <w:bCs/>
              </w:rPr>
              <w:t xml:space="preserve"> ,</w:t>
            </w:r>
            <w:proofErr w:type="gramEnd"/>
            <w:r w:rsidRPr="00FB7E6D">
              <w:rPr>
                <w:rFonts w:ascii="Times New Roman" w:eastAsia="Calibri" w:hAnsi="Times New Roman" w:cs="Times New Roman"/>
                <w:b/>
                <w:bCs/>
              </w:rPr>
              <w:t xml:space="preserve"> этиология, клиника</w:t>
            </w:r>
          </w:p>
          <w:p w14:paraId="723E0AC2" w14:textId="77777777" w:rsidR="000A596C" w:rsidRPr="00E624BE" w:rsidRDefault="000A596C" w:rsidP="000A596C">
            <w:pPr>
              <w:rPr>
                <w:rFonts w:ascii="Times New Roman" w:hAnsi="Times New Roman" w:cs="Times New Roman"/>
              </w:rPr>
            </w:pPr>
            <w:r w:rsidRPr="00FB7E6D">
              <w:rPr>
                <w:rFonts w:ascii="Times New Roman" w:hAnsi="Times New Roman" w:cs="Times New Roman"/>
              </w:rPr>
              <w:t>Методы диагностики  и лечения</w:t>
            </w:r>
            <w:r>
              <w:rPr>
                <w:rFonts w:ascii="Times New Roman" w:hAnsi="Times New Roman" w:cs="Times New Roman"/>
              </w:rPr>
              <w:t xml:space="preserve"> у беременных</w:t>
            </w:r>
          </w:p>
        </w:tc>
        <w:tc>
          <w:tcPr>
            <w:tcW w:w="1748" w:type="dxa"/>
            <w:tcBorders>
              <w:left w:val="single" w:sz="4" w:space="0" w:color="auto"/>
              <w:right w:val="single" w:sz="4" w:space="0" w:color="auto"/>
            </w:tcBorders>
          </w:tcPr>
          <w:p w14:paraId="512F9775" w14:textId="77777777" w:rsidR="000A596C" w:rsidRDefault="000A596C" w:rsidP="000A596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008" w:type="dxa"/>
            <w:vMerge/>
            <w:tcBorders>
              <w:left w:val="single" w:sz="4" w:space="0" w:color="auto"/>
              <w:right w:val="single" w:sz="4" w:space="0" w:color="auto"/>
            </w:tcBorders>
          </w:tcPr>
          <w:p w14:paraId="29D23B65" w14:textId="77777777" w:rsidR="000A596C" w:rsidRPr="00C63897" w:rsidRDefault="000A596C" w:rsidP="000A596C">
            <w:pPr>
              <w:rPr>
                <w:rFonts w:ascii="Times New Roman" w:eastAsia="Times New Roman" w:hAnsi="Times New Roman" w:cs="Times New Roman"/>
                <w:lang w:eastAsia="ru-RU"/>
              </w:rPr>
            </w:pPr>
          </w:p>
        </w:tc>
      </w:tr>
      <w:tr w:rsidR="000A596C" w:rsidRPr="00C63897" w14:paraId="3108EFFA" w14:textId="77777777" w:rsidTr="000A596C">
        <w:trPr>
          <w:trHeight w:val="300"/>
        </w:trPr>
        <w:tc>
          <w:tcPr>
            <w:tcW w:w="2671" w:type="dxa"/>
            <w:vMerge w:val="restart"/>
          </w:tcPr>
          <w:p w14:paraId="2CB1EDD0" w14:textId="77777777" w:rsidR="000A596C" w:rsidRPr="008F4B33" w:rsidRDefault="000A596C" w:rsidP="000A596C">
            <w:pPr>
              <w:rPr>
                <w:rFonts w:ascii="Times New Roman" w:eastAsia="Calibri" w:hAnsi="Times New Roman" w:cs="Times New Roman"/>
                <w:b/>
                <w:bCs/>
              </w:rPr>
            </w:pPr>
          </w:p>
        </w:tc>
        <w:tc>
          <w:tcPr>
            <w:tcW w:w="8197" w:type="dxa"/>
            <w:gridSpan w:val="2"/>
            <w:tcBorders>
              <w:top w:val="single" w:sz="4" w:space="0" w:color="auto"/>
              <w:left w:val="single" w:sz="4" w:space="0" w:color="auto"/>
              <w:right w:val="single" w:sz="4" w:space="0" w:color="auto"/>
            </w:tcBorders>
          </w:tcPr>
          <w:p w14:paraId="40FD090C" w14:textId="77777777" w:rsidR="000A596C" w:rsidRDefault="000A596C" w:rsidP="000A596C">
            <w:pPr>
              <w:rPr>
                <w:b/>
                <w:sz w:val="20"/>
                <w:szCs w:val="20"/>
              </w:rPr>
            </w:pPr>
            <w:r w:rsidRPr="00C63897">
              <w:rPr>
                <w:rFonts w:ascii="Times New Roman" w:eastAsia="Times New Roman" w:hAnsi="Times New Roman" w:cs="Times New Roman"/>
                <w:b/>
                <w:bCs/>
                <w:lang w:eastAsia="ru-RU"/>
              </w:rPr>
              <w:t>В том числе практических и лабораторных занятий</w:t>
            </w:r>
            <w:r>
              <w:rPr>
                <w:rFonts w:ascii="Times New Roman" w:eastAsia="Times New Roman" w:hAnsi="Times New Roman" w:cs="Times New Roman"/>
                <w:b/>
                <w:bCs/>
                <w:lang w:eastAsia="ru-RU"/>
              </w:rPr>
              <w:t xml:space="preserve"> (занятие 20)</w:t>
            </w:r>
          </w:p>
        </w:tc>
        <w:tc>
          <w:tcPr>
            <w:tcW w:w="1748" w:type="dxa"/>
            <w:tcBorders>
              <w:left w:val="single" w:sz="4" w:space="0" w:color="auto"/>
              <w:right w:val="single" w:sz="4" w:space="0" w:color="auto"/>
            </w:tcBorders>
          </w:tcPr>
          <w:p w14:paraId="4650F773" w14:textId="77777777" w:rsidR="000A596C" w:rsidRDefault="000A596C" w:rsidP="000A596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2008" w:type="dxa"/>
            <w:vMerge w:val="restart"/>
          </w:tcPr>
          <w:p w14:paraId="2B31D018" w14:textId="77777777" w:rsidR="000A596C" w:rsidRPr="00C63897" w:rsidRDefault="000A596C" w:rsidP="000A596C">
            <w:pPr>
              <w:rPr>
                <w:rFonts w:ascii="Times New Roman" w:eastAsia="Times New Roman" w:hAnsi="Times New Roman" w:cs="Times New Roman"/>
                <w:lang w:eastAsia="ru-RU"/>
              </w:rPr>
            </w:pPr>
            <w:proofErr w:type="gramStart"/>
            <w:r>
              <w:rPr>
                <w:rFonts w:ascii="Times New Roman" w:eastAsia="Times New Roman" w:hAnsi="Times New Roman" w:cs="Times New Roman"/>
                <w:bCs/>
                <w:lang w:eastAsia="ru-RU"/>
              </w:rPr>
              <w:t>ОК</w:t>
            </w:r>
            <w:proofErr w:type="gramEnd"/>
            <w:r>
              <w:rPr>
                <w:rFonts w:ascii="Times New Roman" w:eastAsia="Times New Roman" w:hAnsi="Times New Roman" w:cs="Times New Roman"/>
                <w:bCs/>
                <w:lang w:eastAsia="ru-RU"/>
              </w:rPr>
              <w:t xml:space="preserve"> 01, ОК 03, ПК 7.1 ПК 7.4</w:t>
            </w:r>
          </w:p>
        </w:tc>
      </w:tr>
      <w:tr w:rsidR="000A596C" w:rsidRPr="00C63897" w14:paraId="0D0E691A" w14:textId="77777777" w:rsidTr="000A596C">
        <w:trPr>
          <w:trHeight w:val="2145"/>
        </w:trPr>
        <w:tc>
          <w:tcPr>
            <w:tcW w:w="2671" w:type="dxa"/>
            <w:vMerge/>
          </w:tcPr>
          <w:p w14:paraId="3EEB19B2" w14:textId="77777777" w:rsidR="000A596C" w:rsidRPr="008F4B33" w:rsidRDefault="000A596C" w:rsidP="000A596C">
            <w:pPr>
              <w:rPr>
                <w:rFonts w:ascii="Times New Roman" w:eastAsia="Calibri" w:hAnsi="Times New Roman" w:cs="Times New Roman"/>
                <w:b/>
                <w:bCs/>
              </w:rPr>
            </w:pPr>
          </w:p>
        </w:tc>
        <w:tc>
          <w:tcPr>
            <w:tcW w:w="8197" w:type="dxa"/>
            <w:gridSpan w:val="2"/>
            <w:tcBorders>
              <w:top w:val="single" w:sz="4" w:space="0" w:color="auto"/>
              <w:left w:val="single" w:sz="4" w:space="0" w:color="auto"/>
              <w:right w:val="single" w:sz="4" w:space="0" w:color="auto"/>
            </w:tcBorders>
          </w:tcPr>
          <w:p w14:paraId="5C458D44" w14:textId="77777777" w:rsidR="000A596C" w:rsidRPr="00FB7E6D" w:rsidRDefault="000A596C" w:rsidP="000A596C">
            <w:pPr>
              <w:rPr>
                <w:rFonts w:ascii="Times New Roman" w:hAnsi="Times New Roman" w:cs="Times New Roman"/>
                <w:b/>
              </w:rPr>
            </w:pPr>
            <w:r w:rsidRPr="00FB7E6D">
              <w:rPr>
                <w:rFonts w:ascii="Times New Roman" w:hAnsi="Times New Roman" w:cs="Times New Roman"/>
                <w:b/>
              </w:rPr>
              <w:t xml:space="preserve">Особенности ухода за больными с заболеваниями щитовидной железы. </w:t>
            </w:r>
          </w:p>
          <w:p w14:paraId="73494E1B" w14:textId="77777777" w:rsidR="000A596C" w:rsidRPr="00FB7E6D" w:rsidRDefault="000A596C" w:rsidP="000A596C">
            <w:pPr>
              <w:rPr>
                <w:rFonts w:ascii="Times New Roman" w:hAnsi="Times New Roman" w:cs="Times New Roman"/>
              </w:rPr>
            </w:pPr>
            <w:r w:rsidRPr="00FB7E6D">
              <w:rPr>
                <w:rFonts w:ascii="Times New Roman" w:hAnsi="Times New Roman" w:cs="Times New Roman"/>
              </w:rPr>
              <w:t xml:space="preserve">Обсуждение АФО щитовидной железы. Методы диагностики  и лечения при эндокринной патологии. Решение ситуационных задач по теме с учетом беременности. Разбор результатов анализов крови   на  Т-3, Т-4, ТТГ. Знакомство с медикаментами, проспектами медикаментов. </w:t>
            </w:r>
          </w:p>
          <w:p w14:paraId="5E464AEE" w14:textId="77777777" w:rsidR="000A596C" w:rsidRDefault="000A596C" w:rsidP="000A596C">
            <w:pPr>
              <w:rPr>
                <w:b/>
                <w:sz w:val="20"/>
                <w:szCs w:val="20"/>
              </w:rPr>
            </w:pPr>
            <w:r w:rsidRPr="00FB7E6D">
              <w:rPr>
                <w:rFonts w:ascii="Times New Roman" w:hAnsi="Times New Roman" w:cs="Times New Roman"/>
              </w:rPr>
              <w:t xml:space="preserve">Отработка навыков по обучению пациента/ родственников правилам лечебного питания, правилам приема назначенных лекарственных препаратов. Профилактика </w:t>
            </w:r>
            <w:proofErr w:type="spellStart"/>
            <w:r w:rsidRPr="00FB7E6D">
              <w:rPr>
                <w:rFonts w:ascii="Times New Roman" w:hAnsi="Times New Roman" w:cs="Times New Roman"/>
              </w:rPr>
              <w:t>йоддефицитных</w:t>
            </w:r>
            <w:proofErr w:type="spellEnd"/>
            <w:r w:rsidRPr="00FB7E6D">
              <w:rPr>
                <w:rFonts w:ascii="Times New Roman" w:hAnsi="Times New Roman" w:cs="Times New Roman"/>
              </w:rPr>
              <w:t xml:space="preserve"> заболеваний.  Тест толерантности к глюкозе.</w:t>
            </w:r>
          </w:p>
        </w:tc>
        <w:tc>
          <w:tcPr>
            <w:tcW w:w="1748" w:type="dxa"/>
            <w:tcBorders>
              <w:left w:val="single" w:sz="4" w:space="0" w:color="auto"/>
              <w:right w:val="single" w:sz="4" w:space="0" w:color="auto"/>
            </w:tcBorders>
          </w:tcPr>
          <w:p w14:paraId="49B586AB" w14:textId="77777777" w:rsidR="000A596C" w:rsidRDefault="000A596C" w:rsidP="000A596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008" w:type="dxa"/>
            <w:vMerge/>
            <w:tcBorders>
              <w:left w:val="single" w:sz="4" w:space="0" w:color="auto"/>
              <w:right w:val="single" w:sz="4" w:space="0" w:color="auto"/>
            </w:tcBorders>
          </w:tcPr>
          <w:p w14:paraId="53FC31C6" w14:textId="77777777" w:rsidR="000A596C" w:rsidRPr="00C63897" w:rsidRDefault="000A596C" w:rsidP="000A596C">
            <w:pPr>
              <w:rPr>
                <w:rFonts w:ascii="Times New Roman" w:eastAsia="Times New Roman" w:hAnsi="Times New Roman" w:cs="Times New Roman"/>
                <w:lang w:eastAsia="ru-RU"/>
              </w:rPr>
            </w:pPr>
          </w:p>
        </w:tc>
      </w:tr>
      <w:tr w:rsidR="000A596C" w:rsidRPr="00C63897" w14:paraId="2E0AC4F8" w14:textId="77777777" w:rsidTr="000A596C">
        <w:trPr>
          <w:trHeight w:val="2238"/>
        </w:trPr>
        <w:tc>
          <w:tcPr>
            <w:tcW w:w="2671" w:type="dxa"/>
            <w:vMerge/>
          </w:tcPr>
          <w:p w14:paraId="7CE2BAB2" w14:textId="77777777" w:rsidR="000A596C" w:rsidRPr="008F4B33" w:rsidRDefault="000A596C" w:rsidP="000A596C">
            <w:pPr>
              <w:rPr>
                <w:rFonts w:ascii="Times New Roman" w:eastAsia="Calibri" w:hAnsi="Times New Roman" w:cs="Times New Roman"/>
                <w:b/>
                <w:bCs/>
              </w:rPr>
            </w:pPr>
          </w:p>
        </w:tc>
        <w:tc>
          <w:tcPr>
            <w:tcW w:w="8197" w:type="dxa"/>
            <w:gridSpan w:val="2"/>
            <w:tcBorders>
              <w:top w:val="single" w:sz="4" w:space="0" w:color="auto"/>
              <w:left w:val="single" w:sz="4" w:space="0" w:color="auto"/>
              <w:right w:val="single" w:sz="4" w:space="0" w:color="auto"/>
            </w:tcBorders>
          </w:tcPr>
          <w:p w14:paraId="21213DF8" w14:textId="77777777" w:rsidR="000A596C" w:rsidRDefault="000A596C" w:rsidP="000A596C">
            <w:pPr>
              <w:rPr>
                <w:b/>
                <w:sz w:val="20"/>
                <w:szCs w:val="20"/>
              </w:rPr>
            </w:pPr>
            <w:r>
              <w:rPr>
                <w:b/>
                <w:sz w:val="20"/>
                <w:szCs w:val="20"/>
              </w:rPr>
              <w:t>Сахарный диабет.</w:t>
            </w:r>
          </w:p>
          <w:p w14:paraId="13531DF3" w14:textId="77777777" w:rsidR="000A596C" w:rsidRPr="00FB7E6D" w:rsidRDefault="000A596C" w:rsidP="000A596C">
            <w:pPr>
              <w:rPr>
                <w:rFonts w:ascii="Times New Roman" w:hAnsi="Times New Roman" w:cs="Times New Roman"/>
              </w:rPr>
            </w:pPr>
            <w:r w:rsidRPr="00FB7E6D">
              <w:rPr>
                <w:rFonts w:ascii="Times New Roman" w:hAnsi="Times New Roman" w:cs="Times New Roman"/>
              </w:rPr>
              <w:t xml:space="preserve">Составление алгоритмов оказания неотложной помощи  при </w:t>
            </w:r>
            <w:proofErr w:type="spellStart"/>
            <w:r w:rsidRPr="00FB7E6D">
              <w:rPr>
                <w:rFonts w:ascii="Times New Roman" w:hAnsi="Times New Roman" w:cs="Times New Roman"/>
              </w:rPr>
              <w:t>гипо</w:t>
            </w:r>
            <w:proofErr w:type="spellEnd"/>
            <w:r w:rsidRPr="00FB7E6D">
              <w:rPr>
                <w:rFonts w:ascii="Times New Roman" w:hAnsi="Times New Roman" w:cs="Times New Roman"/>
              </w:rPr>
              <w:t>- и гипергликемической комах. Знакомство с медикаментами, проспектами медикаментов у беременных</w:t>
            </w:r>
          </w:p>
          <w:p w14:paraId="76B0B85C" w14:textId="77777777" w:rsidR="000A596C" w:rsidRPr="00C327C4" w:rsidRDefault="000A596C" w:rsidP="000A596C">
            <w:pPr>
              <w:rPr>
                <w:rFonts w:ascii="Times New Roman" w:hAnsi="Times New Roman" w:cs="Times New Roman"/>
              </w:rPr>
            </w:pPr>
            <w:r w:rsidRPr="00FB7E6D">
              <w:rPr>
                <w:rFonts w:ascii="Times New Roman" w:hAnsi="Times New Roman" w:cs="Times New Roman"/>
              </w:rPr>
              <w:t>. Набор и подкожное введение инсулина, определение глюкозы и ацетона в моче экспресс – методом, сбор мочи для определения глюкозы и ацетона. Отработка навыков по обучению пациента/ родственников правилам лечебного питания, правилам приема назнач</w:t>
            </w:r>
            <w:r>
              <w:rPr>
                <w:rFonts w:ascii="Times New Roman" w:hAnsi="Times New Roman" w:cs="Times New Roman"/>
              </w:rPr>
              <w:t>енных лекарственных препаратов.</w:t>
            </w:r>
          </w:p>
        </w:tc>
        <w:tc>
          <w:tcPr>
            <w:tcW w:w="1748" w:type="dxa"/>
            <w:tcBorders>
              <w:left w:val="single" w:sz="4" w:space="0" w:color="auto"/>
              <w:right w:val="single" w:sz="4" w:space="0" w:color="auto"/>
            </w:tcBorders>
          </w:tcPr>
          <w:p w14:paraId="749D8D64" w14:textId="77777777" w:rsidR="000A596C" w:rsidRDefault="000A596C" w:rsidP="000A596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008" w:type="dxa"/>
            <w:vMerge/>
            <w:tcBorders>
              <w:left w:val="single" w:sz="4" w:space="0" w:color="auto"/>
              <w:right w:val="single" w:sz="4" w:space="0" w:color="auto"/>
            </w:tcBorders>
          </w:tcPr>
          <w:p w14:paraId="5B462BCA" w14:textId="77777777" w:rsidR="000A596C" w:rsidRPr="00C63897" w:rsidRDefault="000A596C" w:rsidP="000A596C">
            <w:pPr>
              <w:rPr>
                <w:rFonts w:ascii="Times New Roman" w:eastAsia="Times New Roman" w:hAnsi="Times New Roman" w:cs="Times New Roman"/>
                <w:lang w:eastAsia="ru-RU"/>
              </w:rPr>
            </w:pPr>
          </w:p>
        </w:tc>
      </w:tr>
      <w:tr w:rsidR="000A596C" w:rsidRPr="00C63897" w14:paraId="44D1E5E5" w14:textId="77777777" w:rsidTr="000A596C">
        <w:trPr>
          <w:trHeight w:val="70"/>
        </w:trPr>
        <w:tc>
          <w:tcPr>
            <w:tcW w:w="2671" w:type="dxa"/>
            <w:vMerge w:val="restart"/>
          </w:tcPr>
          <w:p w14:paraId="6E3316BD" w14:textId="77777777" w:rsidR="000A596C" w:rsidRPr="00FB7E6D" w:rsidRDefault="000A596C" w:rsidP="000A596C">
            <w:pPr>
              <w:rPr>
                <w:rFonts w:ascii="Times New Roman" w:eastAsia="Calibri" w:hAnsi="Times New Roman" w:cs="Times New Roman"/>
                <w:b/>
                <w:bCs/>
              </w:rPr>
            </w:pPr>
            <w:r w:rsidRPr="00FB7E6D">
              <w:rPr>
                <w:rFonts w:ascii="Times New Roman" w:eastAsia="Calibri" w:hAnsi="Times New Roman" w:cs="Times New Roman"/>
                <w:b/>
                <w:bCs/>
              </w:rPr>
              <w:t xml:space="preserve">Тема 1.12 </w:t>
            </w:r>
            <w:r w:rsidRPr="00FB7E6D">
              <w:rPr>
                <w:rFonts w:ascii="Times New Roman" w:eastAsia="Calibri" w:hAnsi="Times New Roman" w:cs="Times New Roman"/>
                <w:b/>
                <w:bCs/>
              </w:rPr>
              <w:lastRenderedPageBreak/>
              <w:t xml:space="preserve">Ревматоидный полиартрит. </w:t>
            </w:r>
            <w:proofErr w:type="gramStart"/>
            <w:r w:rsidRPr="00FB7E6D">
              <w:rPr>
                <w:rFonts w:ascii="Times New Roman" w:eastAsia="Calibri" w:hAnsi="Times New Roman" w:cs="Times New Roman"/>
                <w:b/>
                <w:bCs/>
              </w:rPr>
              <w:t>Деформирующий</w:t>
            </w:r>
            <w:proofErr w:type="gramEnd"/>
            <w:r w:rsidRPr="00FB7E6D">
              <w:rPr>
                <w:rFonts w:ascii="Times New Roman" w:eastAsia="Calibri" w:hAnsi="Times New Roman" w:cs="Times New Roman"/>
                <w:b/>
                <w:bCs/>
              </w:rPr>
              <w:t xml:space="preserve"> </w:t>
            </w:r>
            <w:proofErr w:type="spellStart"/>
            <w:r w:rsidRPr="00FB7E6D">
              <w:rPr>
                <w:rFonts w:ascii="Times New Roman" w:eastAsia="Calibri" w:hAnsi="Times New Roman" w:cs="Times New Roman"/>
                <w:b/>
                <w:bCs/>
              </w:rPr>
              <w:t>остеоартроз</w:t>
            </w:r>
            <w:proofErr w:type="spellEnd"/>
            <w:r>
              <w:rPr>
                <w:rFonts w:ascii="Times New Roman" w:eastAsia="Calibri" w:hAnsi="Times New Roman" w:cs="Times New Roman"/>
                <w:b/>
                <w:bCs/>
              </w:rPr>
              <w:t xml:space="preserve"> у беременных</w:t>
            </w:r>
          </w:p>
          <w:p w14:paraId="38FC36CA" w14:textId="77777777" w:rsidR="000A596C" w:rsidRDefault="000A596C" w:rsidP="000A596C">
            <w:pPr>
              <w:rPr>
                <w:rFonts w:eastAsia="Calibri"/>
                <w:b/>
                <w:bCs/>
                <w:sz w:val="20"/>
                <w:szCs w:val="20"/>
              </w:rPr>
            </w:pPr>
          </w:p>
          <w:p w14:paraId="3ECEAD0A" w14:textId="77777777" w:rsidR="000A596C" w:rsidRDefault="000A596C" w:rsidP="000A596C">
            <w:pPr>
              <w:rPr>
                <w:rFonts w:eastAsia="Calibri"/>
                <w:b/>
                <w:bCs/>
                <w:sz w:val="20"/>
                <w:szCs w:val="20"/>
              </w:rPr>
            </w:pPr>
          </w:p>
          <w:p w14:paraId="19D12151" w14:textId="77777777" w:rsidR="000A596C" w:rsidRDefault="000A596C" w:rsidP="000A596C">
            <w:pPr>
              <w:rPr>
                <w:rFonts w:eastAsia="Calibri"/>
                <w:b/>
                <w:bCs/>
                <w:sz w:val="20"/>
                <w:szCs w:val="20"/>
              </w:rPr>
            </w:pPr>
          </w:p>
          <w:p w14:paraId="06F7DB40" w14:textId="77777777" w:rsidR="000A596C" w:rsidRDefault="000A596C" w:rsidP="000A596C">
            <w:pPr>
              <w:rPr>
                <w:rFonts w:eastAsia="Calibri"/>
                <w:b/>
                <w:bCs/>
                <w:sz w:val="20"/>
                <w:szCs w:val="20"/>
              </w:rPr>
            </w:pPr>
          </w:p>
          <w:p w14:paraId="6DA2C9EA" w14:textId="77777777" w:rsidR="000A596C" w:rsidRDefault="000A596C" w:rsidP="000A596C">
            <w:pPr>
              <w:rPr>
                <w:rFonts w:eastAsia="Calibri"/>
                <w:b/>
                <w:bCs/>
                <w:sz w:val="20"/>
                <w:szCs w:val="20"/>
              </w:rPr>
            </w:pPr>
          </w:p>
          <w:p w14:paraId="19290188" w14:textId="77777777" w:rsidR="000A596C" w:rsidRDefault="000A596C" w:rsidP="000A596C">
            <w:pPr>
              <w:rPr>
                <w:rFonts w:eastAsia="Calibri"/>
                <w:b/>
                <w:bCs/>
                <w:sz w:val="20"/>
                <w:szCs w:val="20"/>
              </w:rPr>
            </w:pPr>
          </w:p>
          <w:p w14:paraId="552C8B0F" w14:textId="77777777" w:rsidR="000A596C" w:rsidRDefault="000A596C" w:rsidP="000A596C">
            <w:pPr>
              <w:rPr>
                <w:rFonts w:eastAsia="Calibri"/>
                <w:b/>
                <w:bCs/>
                <w:sz w:val="20"/>
                <w:szCs w:val="20"/>
              </w:rPr>
            </w:pPr>
          </w:p>
          <w:p w14:paraId="28DF9152" w14:textId="77777777" w:rsidR="000A596C" w:rsidRDefault="000A596C" w:rsidP="000A596C">
            <w:pPr>
              <w:rPr>
                <w:rFonts w:eastAsia="Calibri"/>
                <w:b/>
                <w:bCs/>
                <w:sz w:val="20"/>
                <w:szCs w:val="20"/>
              </w:rPr>
            </w:pPr>
          </w:p>
          <w:p w14:paraId="23D6CC96" w14:textId="77777777" w:rsidR="000A596C" w:rsidRDefault="000A596C" w:rsidP="000A596C">
            <w:pPr>
              <w:rPr>
                <w:rFonts w:eastAsia="Calibri"/>
                <w:b/>
                <w:bCs/>
                <w:sz w:val="20"/>
                <w:szCs w:val="20"/>
              </w:rPr>
            </w:pPr>
          </w:p>
          <w:p w14:paraId="02734926" w14:textId="77777777" w:rsidR="000A596C" w:rsidRDefault="000A596C" w:rsidP="000A596C">
            <w:pPr>
              <w:rPr>
                <w:rFonts w:eastAsia="Calibri"/>
                <w:b/>
                <w:bCs/>
                <w:sz w:val="20"/>
                <w:szCs w:val="20"/>
              </w:rPr>
            </w:pPr>
          </w:p>
          <w:p w14:paraId="1BC9E231" w14:textId="77777777" w:rsidR="000A596C" w:rsidRDefault="000A596C" w:rsidP="000A596C">
            <w:pPr>
              <w:rPr>
                <w:rFonts w:eastAsia="Calibri"/>
                <w:b/>
                <w:bCs/>
                <w:sz w:val="20"/>
                <w:szCs w:val="20"/>
              </w:rPr>
            </w:pPr>
          </w:p>
          <w:p w14:paraId="2AF72BCD" w14:textId="77777777" w:rsidR="000A596C" w:rsidRDefault="000A596C" w:rsidP="000A596C">
            <w:pPr>
              <w:rPr>
                <w:rFonts w:eastAsia="Calibri"/>
                <w:b/>
                <w:bCs/>
                <w:sz w:val="20"/>
                <w:szCs w:val="20"/>
              </w:rPr>
            </w:pPr>
          </w:p>
          <w:p w14:paraId="67581237" w14:textId="77777777" w:rsidR="000A596C" w:rsidRDefault="000A596C" w:rsidP="000A596C">
            <w:pPr>
              <w:rPr>
                <w:rFonts w:eastAsia="Calibri"/>
                <w:b/>
                <w:bCs/>
                <w:sz w:val="20"/>
                <w:szCs w:val="20"/>
              </w:rPr>
            </w:pPr>
          </w:p>
          <w:p w14:paraId="38BFB168" w14:textId="77777777" w:rsidR="000A596C" w:rsidRPr="00FB7E6D" w:rsidRDefault="000A596C" w:rsidP="000A596C">
            <w:pPr>
              <w:rPr>
                <w:rFonts w:ascii="Times New Roman" w:eastAsia="Calibri" w:hAnsi="Times New Roman" w:cs="Times New Roman"/>
                <w:b/>
                <w:bCs/>
              </w:rPr>
            </w:pPr>
          </w:p>
        </w:tc>
        <w:tc>
          <w:tcPr>
            <w:tcW w:w="8197" w:type="dxa"/>
            <w:gridSpan w:val="2"/>
            <w:tcBorders>
              <w:top w:val="single" w:sz="4" w:space="0" w:color="auto"/>
              <w:left w:val="single" w:sz="4" w:space="0" w:color="auto"/>
              <w:right w:val="single" w:sz="4" w:space="0" w:color="auto"/>
            </w:tcBorders>
          </w:tcPr>
          <w:p w14:paraId="2D05AC10" w14:textId="77777777" w:rsidR="000A596C" w:rsidRPr="00FB7E6D" w:rsidRDefault="000A596C" w:rsidP="000A596C">
            <w:pPr>
              <w:rPr>
                <w:rFonts w:ascii="Times New Roman" w:hAnsi="Times New Roman" w:cs="Times New Roman"/>
                <w:b/>
              </w:rPr>
            </w:pPr>
            <w:r w:rsidRPr="00FB7E6D">
              <w:rPr>
                <w:rFonts w:ascii="Times New Roman" w:hAnsi="Times New Roman" w:cs="Times New Roman"/>
                <w:b/>
              </w:rPr>
              <w:lastRenderedPageBreak/>
              <w:t xml:space="preserve">Содержание </w:t>
            </w:r>
            <w:r>
              <w:rPr>
                <w:rFonts w:ascii="Times New Roman" w:hAnsi="Times New Roman" w:cs="Times New Roman"/>
                <w:b/>
              </w:rPr>
              <w:t>(</w:t>
            </w:r>
            <w:r w:rsidRPr="00FB7E6D">
              <w:rPr>
                <w:rFonts w:ascii="Times New Roman" w:hAnsi="Times New Roman" w:cs="Times New Roman"/>
                <w:b/>
              </w:rPr>
              <w:t>Лекция 12</w:t>
            </w:r>
            <w:r>
              <w:rPr>
                <w:rFonts w:ascii="Times New Roman" w:hAnsi="Times New Roman" w:cs="Times New Roman"/>
                <w:b/>
              </w:rPr>
              <w:t>)</w:t>
            </w:r>
          </w:p>
        </w:tc>
        <w:tc>
          <w:tcPr>
            <w:tcW w:w="1748" w:type="dxa"/>
            <w:tcBorders>
              <w:left w:val="single" w:sz="4" w:space="0" w:color="auto"/>
              <w:right w:val="single" w:sz="4" w:space="0" w:color="auto"/>
            </w:tcBorders>
          </w:tcPr>
          <w:p w14:paraId="4DA6AE04" w14:textId="77777777" w:rsidR="000A596C" w:rsidRDefault="000A596C" w:rsidP="000A596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14/12</w:t>
            </w:r>
          </w:p>
        </w:tc>
        <w:tc>
          <w:tcPr>
            <w:tcW w:w="2008" w:type="dxa"/>
            <w:vMerge w:val="restart"/>
          </w:tcPr>
          <w:p w14:paraId="0E6E9EE1" w14:textId="77777777" w:rsidR="000A596C" w:rsidRPr="00C63897" w:rsidRDefault="000A596C" w:rsidP="000A596C">
            <w:pPr>
              <w:rPr>
                <w:rFonts w:ascii="Times New Roman" w:eastAsia="Times New Roman" w:hAnsi="Times New Roman" w:cs="Times New Roman"/>
                <w:lang w:eastAsia="ru-RU"/>
              </w:rPr>
            </w:pPr>
            <w:proofErr w:type="gramStart"/>
            <w:r>
              <w:rPr>
                <w:rFonts w:ascii="Times New Roman" w:eastAsia="Times New Roman" w:hAnsi="Times New Roman" w:cs="Times New Roman"/>
                <w:bCs/>
                <w:lang w:eastAsia="ru-RU"/>
              </w:rPr>
              <w:t>ОК</w:t>
            </w:r>
            <w:proofErr w:type="gramEnd"/>
            <w:r>
              <w:rPr>
                <w:rFonts w:ascii="Times New Roman" w:eastAsia="Times New Roman" w:hAnsi="Times New Roman" w:cs="Times New Roman"/>
                <w:bCs/>
                <w:lang w:eastAsia="ru-RU"/>
              </w:rPr>
              <w:t xml:space="preserve"> 01, ОК 03, ПК </w:t>
            </w:r>
            <w:r>
              <w:rPr>
                <w:rFonts w:ascii="Times New Roman" w:eastAsia="Times New Roman" w:hAnsi="Times New Roman" w:cs="Times New Roman"/>
                <w:bCs/>
                <w:lang w:eastAsia="ru-RU"/>
              </w:rPr>
              <w:lastRenderedPageBreak/>
              <w:t>7.1 ПК 7.4</w:t>
            </w:r>
          </w:p>
        </w:tc>
      </w:tr>
      <w:tr w:rsidR="000A596C" w:rsidRPr="00C63897" w14:paraId="161CBEB2" w14:textId="77777777" w:rsidTr="000A596C">
        <w:trPr>
          <w:trHeight w:val="2250"/>
        </w:trPr>
        <w:tc>
          <w:tcPr>
            <w:tcW w:w="2671" w:type="dxa"/>
            <w:vMerge/>
          </w:tcPr>
          <w:p w14:paraId="436D58F5" w14:textId="77777777" w:rsidR="000A596C" w:rsidRPr="00FB7E6D" w:rsidRDefault="000A596C" w:rsidP="000A596C">
            <w:pPr>
              <w:rPr>
                <w:rFonts w:ascii="Times New Roman" w:eastAsia="Calibri" w:hAnsi="Times New Roman" w:cs="Times New Roman"/>
                <w:b/>
                <w:bCs/>
              </w:rPr>
            </w:pPr>
          </w:p>
        </w:tc>
        <w:tc>
          <w:tcPr>
            <w:tcW w:w="8197" w:type="dxa"/>
            <w:gridSpan w:val="2"/>
            <w:tcBorders>
              <w:top w:val="single" w:sz="4" w:space="0" w:color="auto"/>
              <w:left w:val="single" w:sz="4" w:space="0" w:color="auto"/>
              <w:right w:val="single" w:sz="4" w:space="0" w:color="auto"/>
            </w:tcBorders>
          </w:tcPr>
          <w:p w14:paraId="54FA95E1" w14:textId="77777777" w:rsidR="000A596C" w:rsidRPr="00FB7E6D" w:rsidRDefault="000A596C" w:rsidP="000A596C">
            <w:pPr>
              <w:pStyle w:val="affffff6"/>
              <w:jc w:val="both"/>
              <w:rPr>
                <w:rFonts w:ascii="Times New Roman" w:eastAsia="MS Mincho" w:hAnsi="Times New Roman"/>
                <w:b/>
                <w:sz w:val="22"/>
                <w:szCs w:val="22"/>
              </w:rPr>
            </w:pPr>
            <w:r w:rsidRPr="00FB7E6D">
              <w:rPr>
                <w:rFonts w:ascii="Times New Roman" w:eastAsia="MS Mincho" w:hAnsi="Times New Roman"/>
                <w:b/>
                <w:sz w:val="22"/>
                <w:szCs w:val="22"/>
              </w:rPr>
              <w:t xml:space="preserve">Методы обследования пациентов с заболеваниями соединительной ткани. Ревматоидный полиартрит. </w:t>
            </w:r>
          </w:p>
          <w:p w14:paraId="2C54C1A4" w14:textId="77777777" w:rsidR="000A596C" w:rsidRPr="00FB7E6D" w:rsidRDefault="000A596C" w:rsidP="000A596C">
            <w:pPr>
              <w:rPr>
                <w:rFonts w:ascii="Times New Roman" w:hAnsi="Times New Roman" w:cs="Times New Roman"/>
              </w:rPr>
            </w:pPr>
            <w:proofErr w:type="gramStart"/>
            <w:r w:rsidRPr="00DD513D">
              <w:rPr>
                <w:rFonts w:ascii="Times New Roman" w:eastAsia="MS Mincho" w:hAnsi="Times New Roman"/>
                <w:b/>
              </w:rPr>
              <w:t>Деформирующий</w:t>
            </w:r>
            <w:proofErr w:type="gramEnd"/>
            <w:r w:rsidRPr="00DD513D">
              <w:rPr>
                <w:rFonts w:ascii="Times New Roman" w:eastAsia="MS Mincho" w:hAnsi="Times New Roman"/>
                <w:b/>
              </w:rPr>
              <w:t xml:space="preserve"> </w:t>
            </w:r>
            <w:proofErr w:type="spellStart"/>
            <w:r w:rsidRPr="00DD513D">
              <w:rPr>
                <w:rFonts w:ascii="Times New Roman" w:eastAsia="MS Mincho" w:hAnsi="Times New Roman"/>
                <w:b/>
              </w:rPr>
              <w:t>остеоартроз</w:t>
            </w:r>
            <w:proofErr w:type="spellEnd"/>
            <w:r w:rsidRPr="00FB7E6D">
              <w:rPr>
                <w:rFonts w:ascii="Times New Roman" w:hAnsi="Times New Roman" w:cs="Times New Roman"/>
              </w:rPr>
              <w:t xml:space="preserve"> Методы диагностики  и лечения при эндокринной патологии. Решение ситуационных задач по теме с учетом беременности. Разбор результатов анализов крови   на  Т-3, Т-4, ТТГ. Знакомство с медикаментами, проспектами медикаментов. </w:t>
            </w:r>
          </w:p>
          <w:p w14:paraId="4A956F71" w14:textId="77777777" w:rsidR="000A596C" w:rsidRPr="00E624BE" w:rsidRDefault="000A596C" w:rsidP="000A596C">
            <w:pPr>
              <w:pStyle w:val="affffff6"/>
              <w:jc w:val="both"/>
              <w:rPr>
                <w:rFonts w:ascii="Times New Roman" w:eastAsia="MS Mincho" w:hAnsi="Times New Roman"/>
              </w:rPr>
            </w:pPr>
            <w:r w:rsidRPr="00FB7E6D">
              <w:rPr>
                <w:rFonts w:ascii="Times New Roman" w:hAnsi="Times New Roman"/>
                <w:sz w:val="22"/>
                <w:szCs w:val="22"/>
              </w:rPr>
              <w:t>Отработка навыков по обучению пациента/ родственников правилам лечебного питания, правилам приема назначенных лекарственных препаратов. Профилактика</w:t>
            </w:r>
          </w:p>
        </w:tc>
        <w:tc>
          <w:tcPr>
            <w:tcW w:w="1748" w:type="dxa"/>
            <w:tcBorders>
              <w:left w:val="single" w:sz="4" w:space="0" w:color="auto"/>
            </w:tcBorders>
          </w:tcPr>
          <w:p w14:paraId="61E12B19" w14:textId="77777777" w:rsidR="000A596C" w:rsidRDefault="000A596C" w:rsidP="000A596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008" w:type="dxa"/>
            <w:vMerge/>
          </w:tcPr>
          <w:p w14:paraId="163F5140" w14:textId="77777777" w:rsidR="000A596C" w:rsidRPr="00C63897" w:rsidRDefault="000A596C" w:rsidP="000A596C">
            <w:pPr>
              <w:rPr>
                <w:rFonts w:ascii="Times New Roman" w:eastAsia="Times New Roman" w:hAnsi="Times New Roman" w:cs="Times New Roman"/>
                <w:lang w:eastAsia="ru-RU"/>
              </w:rPr>
            </w:pPr>
          </w:p>
        </w:tc>
      </w:tr>
      <w:tr w:rsidR="000A596C" w:rsidRPr="00C63897" w14:paraId="5470F27F" w14:textId="77777777" w:rsidTr="000A596C">
        <w:trPr>
          <w:trHeight w:val="315"/>
        </w:trPr>
        <w:tc>
          <w:tcPr>
            <w:tcW w:w="2671" w:type="dxa"/>
            <w:vMerge/>
          </w:tcPr>
          <w:p w14:paraId="67CC8036" w14:textId="77777777" w:rsidR="000A596C" w:rsidRPr="00FB7E6D" w:rsidRDefault="000A596C" w:rsidP="000A596C">
            <w:pPr>
              <w:rPr>
                <w:rFonts w:ascii="Times New Roman" w:eastAsia="Calibri" w:hAnsi="Times New Roman" w:cs="Times New Roman"/>
                <w:b/>
                <w:bCs/>
              </w:rPr>
            </w:pPr>
          </w:p>
        </w:tc>
        <w:tc>
          <w:tcPr>
            <w:tcW w:w="8197" w:type="dxa"/>
            <w:gridSpan w:val="2"/>
            <w:tcBorders>
              <w:top w:val="single" w:sz="4" w:space="0" w:color="auto"/>
              <w:left w:val="single" w:sz="4" w:space="0" w:color="auto"/>
              <w:right w:val="single" w:sz="4" w:space="0" w:color="auto"/>
            </w:tcBorders>
          </w:tcPr>
          <w:p w14:paraId="2B5F97BF" w14:textId="77777777" w:rsidR="000A596C" w:rsidRPr="00FB7E6D" w:rsidRDefault="000A596C" w:rsidP="000A596C">
            <w:pPr>
              <w:rPr>
                <w:rFonts w:ascii="Times New Roman" w:hAnsi="Times New Roman" w:cs="Times New Roman"/>
                <w:b/>
              </w:rPr>
            </w:pPr>
            <w:r w:rsidRPr="00C63897">
              <w:rPr>
                <w:rFonts w:ascii="Times New Roman" w:eastAsia="Times New Roman" w:hAnsi="Times New Roman" w:cs="Times New Roman"/>
                <w:b/>
                <w:bCs/>
                <w:lang w:eastAsia="ru-RU"/>
              </w:rPr>
              <w:t>В том числе практических и лабораторных занятий</w:t>
            </w:r>
            <w:r>
              <w:rPr>
                <w:rFonts w:ascii="Times New Roman" w:eastAsia="Times New Roman" w:hAnsi="Times New Roman" w:cs="Times New Roman"/>
                <w:b/>
                <w:bCs/>
                <w:lang w:eastAsia="ru-RU"/>
              </w:rPr>
              <w:t xml:space="preserve"> (занятие 21)</w:t>
            </w:r>
          </w:p>
        </w:tc>
        <w:tc>
          <w:tcPr>
            <w:tcW w:w="1748" w:type="dxa"/>
            <w:tcBorders>
              <w:left w:val="single" w:sz="4" w:space="0" w:color="auto"/>
            </w:tcBorders>
          </w:tcPr>
          <w:p w14:paraId="0D4D4518" w14:textId="77777777" w:rsidR="000A596C" w:rsidRDefault="000A596C" w:rsidP="000A596C">
            <w:pPr>
              <w:jc w:val="center"/>
              <w:rPr>
                <w:rFonts w:ascii="Times New Roman" w:eastAsia="Times New Roman" w:hAnsi="Times New Roman" w:cs="Times New Roman"/>
                <w:lang w:eastAsia="ru-RU"/>
              </w:rPr>
            </w:pPr>
          </w:p>
        </w:tc>
        <w:tc>
          <w:tcPr>
            <w:tcW w:w="2008" w:type="dxa"/>
            <w:vMerge/>
          </w:tcPr>
          <w:p w14:paraId="686060DD" w14:textId="77777777" w:rsidR="000A596C" w:rsidRPr="00C63897" w:rsidRDefault="000A596C" w:rsidP="000A596C">
            <w:pPr>
              <w:rPr>
                <w:rFonts w:ascii="Times New Roman" w:eastAsia="Times New Roman" w:hAnsi="Times New Roman" w:cs="Times New Roman"/>
                <w:lang w:eastAsia="ru-RU"/>
              </w:rPr>
            </w:pPr>
          </w:p>
        </w:tc>
      </w:tr>
      <w:tr w:rsidR="000A596C" w:rsidRPr="00C63897" w14:paraId="7AE789B2" w14:textId="77777777" w:rsidTr="000A596C">
        <w:trPr>
          <w:trHeight w:val="585"/>
        </w:trPr>
        <w:tc>
          <w:tcPr>
            <w:tcW w:w="2671" w:type="dxa"/>
            <w:vMerge/>
          </w:tcPr>
          <w:p w14:paraId="0C13E7C7" w14:textId="77777777" w:rsidR="000A596C" w:rsidRPr="00FB7E6D" w:rsidRDefault="000A596C" w:rsidP="000A596C">
            <w:pPr>
              <w:rPr>
                <w:rFonts w:ascii="Times New Roman" w:eastAsia="Calibri" w:hAnsi="Times New Roman" w:cs="Times New Roman"/>
                <w:b/>
                <w:bCs/>
              </w:rPr>
            </w:pPr>
          </w:p>
        </w:tc>
        <w:tc>
          <w:tcPr>
            <w:tcW w:w="8197" w:type="dxa"/>
            <w:gridSpan w:val="2"/>
            <w:tcBorders>
              <w:top w:val="single" w:sz="4" w:space="0" w:color="auto"/>
              <w:left w:val="single" w:sz="4" w:space="0" w:color="auto"/>
              <w:right w:val="single" w:sz="4" w:space="0" w:color="auto"/>
            </w:tcBorders>
          </w:tcPr>
          <w:p w14:paraId="72AF7782" w14:textId="77777777" w:rsidR="000A596C" w:rsidRPr="00FB7E6D" w:rsidRDefault="000A596C" w:rsidP="000A596C">
            <w:pPr>
              <w:rPr>
                <w:rFonts w:ascii="Times New Roman" w:hAnsi="Times New Roman" w:cs="Times New Roman"/>
                <w:b/>
              </w:rPr>
            </w:pPr>
            <w:r w:rsidRPr="00FB7E6D">
              <w:rPr>
                <w:rFonts w:ascii="Times New Roman" w:hAnsi="Times New Roman" w:cs="Times New Roman"/>
                <w:b/>
              </w:rPr>
              <w:t xml:space="preserve">Уход за больными с </w:t>
            </w:r>
            <w:proofErr w:type="gramStart"/>
            <w:r w:rsidRPr="00FB7E6D">
              <w:rPr>
                <w:rFonts w:ascii="Times New Roman" w:hAnsi="Times New Roman" w:cs="Times New Roman"/>
                <w:b/>
              </w:rPr>
              <w:t>деформирующим</w:t>
            </w:r>
            <w:proofErr w:type="gramEnd"/>
            <w:r w:rsidRPr="00FB7E6D">
              <w:rPr>
                <w:rFonts w:ascii="Times New Roman" w:hAnsi="Times New Roman" w:cs="Times New Roman"/>
                <w:b/>
              </w:rPr>
              <w:t xml:space="preserve"> </w:t>
            </w:r>
            <w:proofErr w:type="spellStart"/>
            <w:r w:rsidRPr="00FB7E6D">
              <w:rPr>
                <w:rFonts w:ascii="Times New Roman" w:hAnsi="Times New Roman" w:cs="Times New Roman"/>
                <w:b/>
              </w:rPr>
              <w:t>остеоартрозом</w:t>
            </w:r>
            <w:proofErr w:type="spellEnd"/>
            <w:r w:rsidRPr="00FB7E6D">
              <w:rPr>
                <w:rFonts w:ascii="Times New Roman" w:hAnsi="Times New Roman" w:cs="Times New Roman"/>
                <w:b/>
              </w:rPr>
              <w:t>.</w:t>
            </w:r>
          </w:p>
        </w:tc>
        <w:tc>
          <w:tcPr>
            <w:tcW w:w="1748" w:type="dxa"/>
            <w:tcBorders>
              <w:left w:val="single" w:sz="4" w:space="0" w:color="auto"/>
            </w:tcBorders>
          </w:tcPr>
          <w:p w14:paraId="5088BB99" w14:textId="77777777" w:rsidR="000A596C" w:rsidRDefault="000A596C" w:rsidP="000A596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2008" w:type="dxa"/>
            <w:vMerge/>
          </w:tcPr>
          <w:p w14:paraId="2891C2B6" w14:textId="77777777" w:rsidR="000A596C" w:rsidRPr="00C63897" w:rsidRDefault="000A596C" w:rsidP="000A596C">
            <w:pPr>
              <w:rPr>
                <w:rFonts w:ascii="Times New Roman" w:eastAsia="Times New Roman" w:hAnsi="Times New Roman" w:cs="Times New Roman"/>
                <w:lang w:eastAsia="ru-RU"/>
              </w:rPr>
            </w:pPr>
          </w:p>
        </w:tc>
      </w:tr>
      <w:tr w:rsidR="000A596C" w:rsidRPr="00C63897" w14:paraId="470F1819" w14:textId="77777777" w:rsidTr="000A596C">
        <w:trPr>
          <w:trHeight w:val="1924"/>
        </w:trPr>
        <w:tc>
          <w:tcPr>
            <w:tcW w:w="2671" w:type="dxa"/>
            <w:vMerge/>
          </w:tcPr>
          <w:p w14:paraId="1F9A59BE" w14:textId="77777777" w:rsidR="000A596C" w:rsidRPr="00FB7E6D" w:rsidRDefault="000A596C" w:rsidP="000A596C">
            <w:pPr>
              <w:rPr>
                <w:rFonts w:ascii="Times New Roman" w:eastAsia="Calibri" w:hAnsi="Times New Roman" w:cs="Times New Roman"/>
                <w:b/>
                <w:bCs/>
              </w:rPr>
            </w:pPr>
          </w:p>
        </w:tc>
        <w:tc>
          <w:tcPr>
            <w:tcW w:w="8197" w:type="dxa"/>
            <w:gridSpan w:val="2"/>
            <w:tcBorders>
              <w:top w:val="single" w:sz="4" w:space="0" w:color="auto"/>
              <w:left w:val="single" w:sz="4" w:space="0" w:color="auto"/>
              <w:right w:val="single" w:sz="4" w:space="0" w:color="auto"/>
            </w:tcBorders>
          </w:tcPr>
          <w:p w14:paraId="7F718D09" w14:textId="77777777" w:rsidR="000A596C" w:rsidRPr="00FB7E6D" w:rsidRDefault="000A596C" w:rsidP="000A596C">
            <w:pPr>
              <w:rPr>
                <w:rFonts w:ascii="Times New Roman" w:hAnsi="Times New Roman" w:cs="Times New Roman"/>
                <w:b/>
              </w:rPr>
            </w:pPr>
            <w:r w:rsidRPr="00FB7E6D">
              <w:rPr>
                <w:rFonts w:ascii="Times New Roman" w:hAnsi="Times New Roman" w:cs="Times New Roman"/>
                <w:b/>
              </w:rPr>
              <w:t>Уход за больными  Ревматоидным артритом.</w:t>
            </w:r>
          </w:p>
          <w:p w14:paraId="423C8941" w14:textId="77777777" w:rsidR="000A596C" w:rsidRPr="00FB7E6D" w:rsidRDefault="000A596C" w:rsidP="000A596C">
            <w:pPr>
              <w:rPr>
                <w:rFonts w:ascii="Times New Roman" w:hAnsi="Times New Roman" w:cs="Times New Roman"/>
                <w:b/>
              </w:rPr>
            </w:pPr>
            <w:r w:rsidRPr="00FB7E6D">
              <w:rPr>
                <w:rFonts w:ascii="Times New Roman" w:eastAsia="MS Mincho" w:hAnsi="Times New Roman" w:cs="Times New Roman"/>
              </w:rPr>
              <w:t>Определение понятий. Причины и факторы риска, клинические проявления, принципы диагностики, лечения, профилактики и реабилитации</w:t>
            </w:r>
          </w:p>
          <w:p w14:paraId="276A6D8A" w14:textId="77777777" w:rsidR="000A596C" w:rsidRPr="0005720D" w:rsidRDefault="000A596C" w:rsidP="000A596C">
            <w:pPr>
              <w:rPr>
                <w:rFonts w:ascii="Times New Roman" w:hAnsi="Times New Roman" w:cs="Times New Roman"/>
              </w:rPr>
            </w:pPr>
            <w:r w:rsidRPr="00FB7E6D">
              <w:rPr>
                <w:rFonts w:ascii="Times New Roman" w:hAnsi="Times New Roman" w:cs="Times New Roman"/>
              </w:rPr>
              <w:t xml:space="preserve"> Решение ситуационных задач по теме.  Знакомство с медикаментами.  Закрепление практических навыков. Отработка навыков по обучению пациента/ родственников правилам лечебного питания, правилам приема назначенных лекарственных преп</w:t>
            </w:r>
            <w:r>
              <w:rPr>
                <w:rFonts w:ascii="Times New Roman" w:hAnsi="Times New Roman" w:cs="Times New Roman"/>
              </w:rPr>
              <w:t xml:space="preserve">аратов. </w:t>
            </w:r>
          </w:p>
        </w:tc>
        <w:tc>
          <w:tcPr>
            <w:tcW w:w="1748" w:type="dxa"/>
            <w:tcBorders>
              <w:left w:val="single" w:sz="4" w:space="0" w:color="auto"/>
            </w:tcBorders>
          </w:tcPr>
          <w:p w14:paraId="38F90254" w14:textId="77777777" w:rsidR="000A596C" w:rsidRDefault="000A596C" w:rsidP="000A596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2008" w:type="dxa"/>
            <w:vMerge/>
          </w:tcPr>
          <w:p w14:paraId="43DB1706" w14:textId="77777777" w:rsidR="000A596C" w:rsidRPr="00C63897" w:rsidRDefault="000A596C" w:rsidP="000A596C">
            <w:pPr>
              <w:rPr>
                <w:rFonts w:ascii="Times New Roman" w:eastAsia="Times New Roman" w:hAnsi="Times New Roman" w:cs="Times New Roman"/>
                <w:lang w:eastAsia="ru-RU"/>
              </w:rPr>
            </w:pPr>
          </w:p>
        </w:tc>
      </w:tr>
      <w:tr w:rsidR="000A596C" w:rsidRPr="00C63897" w14:paraId="27B075B6" w14:textId="77777777" w:rsidTr="000A596C">
        <w:trPr>
          <w:trHeight w:val="360"/>
        </w:trPr>
        <w:tc>
          <w:tcPr>
            <w:tcW w:w="2671" w:type="dxa"/>
            <w:vMerge w:val="restart"/>
          </w:tcPr>
          <w:p w14:paraId="291C4589" w14:textId="77777777" w:rsidR="000A596C" w:rsidRDefault="000A596C" w:rsidP="000A596C">
            <w:pPr>
              <w:rPr>
                <w:rFonts w:eastAsia="Calibri"/>
                <w:b/>
                <w:bCs/>
                <w:sz w:val="20"/>
                <w:szCs w:val="20"/>
              </w:rPr>
            </w:pPr>
          </w:p>
          <w:p w14:paraId="3CA45310" w14:textId="77777777" w:rsidR="000A596C" w:rsidRPr="00FB7E6D" w:rsidRDefault="000A596C" w:rsidP="000A596C">
            <w:pPr>
              <w:rPr>
                <w:rFonts w:ascii="Times New Roman" w:eastAsia="Calibri" w:hAnsi="Times New Roman" w:cs="Times New Roman"/>
                <w:b/>
                <w:bCs/>
              </w:rPr>
            </w:pPr>
            <w:r w:rsidRPr="00FB7E6D">
              <w:rPr>
                <w:rFonts w:ascii="Times New Roman" w:eastAsia="Calibri" w:hAnsi="Times New Roman" w:cs="Times New Roman"/>
                <w:b/>
                <w:bCs/>
              </w:rPr>
              <w:t xml:space="preserve">Тема 1.13. </w:t>
            </w:r>
            <w:proofErr w:type="gramStart"/>
            <w:r w:rsidRPr="00FB7E6D">
              <w:rPr>
                <w:rFonts w:ascii="Times New Roman" w:eastAsia="Calibri" w:hAnsi="Times New Roman" w:cs="Times New Roman"/>
                <w:b/>
                <w:bCs/>
              </w:rPr>
              <w:t>Острые</w:t>
            </w:r>
            <w:proofErr w:type="gramEnd"/>
            <w:r w:rsidRPr="00FB7E6D">
              <w:rPr>
                <w:rFonts w:ascii="Times New Roman" w:eastAsia="Calibri" w:hAnsi="Times New Roman" w:cs="Times New Roman"/>
                <w:b/>
                <w:bCs/>
              </w:rPr>
              <w:t xml:space="preserve"> </w:t>
            </w:r>
            <w:proofErr w:type="spellStart"/>
            <w:r w:rsidRPr="00FB7E6D">
              <w:rPr>
                <w:rFonts w:ascii="Times New Roman" w:eastAsia="Calibri" w:hAnsi="Times New Roman" w:cs="Times New Roman"/>
                <w:b/>
                <w:bCs/>
              </w:rPr>
              <w:t>аллергозы</w:t>
            </w:r>
            <w:proofErr w:type="spellEnd"/>
            <w:r>
              <w:rPr>
                <w:rFonts w:ascii="Times New Roman" w:eastAsia="Calibri" w:hAnsi="Times New Roman" w:cs="Times New Roman"/>
                <w:b/>
                <w:bCs/>
              </w:rPr>
              <w:t xml:space="preserve"> у беременных</w:t>
            </w:r>
          </w:p>
        </w:tc>
        <w:tc>
          <w:tcPr>
            <w:tcW w:w="8197" w:type="dxa"/>
            <w:gridSpan w:val="2"/>
            <w:tcBorders>
              <w:top w:val="single" w:sz="4" w:space="0" w:color="auto"/>
              <w:left w:val="single" w:sz="4" w:space="0" w:color="auto"/>
              <w:right w:val="single" w:sz="4" w:space="0" w:color="auto"/>
            </w:tcBorders>
          </w:tcPr>
          <w:p w14:paraId="071372CB" w14:textId="77777777" w:rsidR="000A596C" w:rsidRPr="00FB7E6D" w:rsidRDefault="000A596C" w:rsidP="000A596C">
            <w:pPr>
              <w:rPr>
                <w:rFonts w:ascii="Times New Roman" w:hAnsi="Times New Roman" w:cs="Times New Roman"/>
                <w:b/>
              </w:rPr>
            </w:pPr>
            <w:r>
              <w:rPr>
                <w:rFonts w:ascii="Times New Roman" w:hAnsi="Times New Roman" w:cs="Times New Roman"/>
                <w:b/>
              </w:rPr>
              <w:t>Содержание</w:t>
            </w:r>
            <w:r w:rsidRPr="006010CE">
              <w:rPr>
                <w:rFonts w:ascii="Times New Roman" w:hAnsi="Times New Roman" w:cs="Times New Roman"/>
                <w:b/>
              </w:rPr>
              <w:t xml:space="preserve"> </w:t>
            </w:r>
            <w:r>
              <w:rPr>
                <w:rFonts w:ascii="Times New Roman" w:hAnsi="Times New Roman" w:cs="Times New Roman"/>
                <w:b/>
              </w:rPr>
              <w:t>(</w:t>
            </w:r>
            <w:r w:rsidRPr="006010CE">
              <w:rPr>
                <w:rFonts w:ascii="Times New Roman" w:hAnsi="Times New Roman" w:cs="Times New Roman"/>
                <w:b/>
              </w:rPr>
              <w:t>лекция 13</w:t>
            </w:r>
            <w:r>
              <w:rPr>
                <w:rFonts w:ascii="Times New Roman" w:hAnsi="Times New Roman" w:cs="Times New Roman"/>
                <w:b/>
              </w:rPr>
              <w:t>)</w:t>
            </w:r>
          </w:p>
        </w:tc>
        <w:tc>
          <w:tcPr>
            <w:tcW w:w="1748" w:type="dxa"/>
            <w:tcBorders>
              <w:left w:val="single" w:sz="4" w:space="0" w:color="auto"/>
            </w:tcBorders>
          </w:tcPr>
          <w:p w14:paraId="10279164" w14:textId="77777777" w:rsidR="000A596C" w:rsidRDefault="000A596C" w:rsidP="000A596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8/6</w:t>
            </w:r>
          </w:p>
        </w:tc>
        <w:tc>
          <w:tcPr>
            <w:tcW w:w="2008" w:type="dxa"/>
            <w:vMerge/>
          </w:tcPr>
          <w:p w14:paraId="59017348" w14:textId="77777777" w:rsidR="000A596C" w:rsidRPr="00C63897" w:rsidRDefault="000A596C" w:rsidP="000A596C">
            <w:pPr>
              <w:rPr>
                <w:rFonts w:ascii="Times New Roman" w:eastAsia="Times New Roman" w:hAnsi="Times New Roman" w:cs="Times New Roman"/>
                <w:lang w:eastAsia="ru-RU"/>
              </w:rPr>
            </w:pPr>
          </w:p>
        </w:tc>
      </w:tr>
      <w:tr w:rsidR="000A596C" w:rsidRPr="00C63897" w14:paraId="13B3A6DA" w14:textId="77777777" w:rsidTr="000A596C">
        <w:trPr>
          <w:trHeight w:val="631"/>
        </w:trPr>
        <w:tc>
          <w:tcPr>
            <w:tcW w:w="2671" w:type="dxa"/>
            <w:vMerge/>
          </w:tcPr>
          <w:p w14:paraId="37A097D1" w14:textId="77777777" w:rsidR="000A596C" w:rsidRDefault="000A596C" w:rsidP="000A596C">
            <w:pPr>
              <w:rPr>
                <w:rFonts w:eastAsia="Calibri"/>
                <w:b/>
                <w:bCs/>
                <w:sz w:val="20"/>
                <w:szCs w:val="20"/>
              </w:rPr>
            </w:pPr>
          </w:p>
        </w:tc>
        <w:tc>
          <w:tcPr>
            <w:tcW w:w="8197" w:type="dxa"/>
            <w:gridSpan w:val="2"/>
            <w:tcBorders>
              <w:top w:val="single" w:sz="4" w:space="0" w:color="auto"/>
              <w:left w:val="single" w:sz="4" w:space="0" w:color="auto"/>
              <w:right w:val="single" w:sz="4" w:space="0" w:color="auto"/>
            </w:tcBorders>
          </w:tcPr>
          <w:p w14:paraId="26ECF875" w14:textId="77777777" w:rsidR="000A596C" w:rsidRPr="006010CE" w:rsidRDefault="000A596C" w:rsidP="000A596C">
            <w:pPr>
              <w:rPr>
                <w:rFonts w:ascii="Times New Roman" w:hAnsi="Times New Roman" w:cs="Times New Roman"/>
                <w:bCs/>
              </w:rPr>
            </w:pPr>
            <w:r>
              <w:rPr>
                <w:rFonts w:ascii="Times New Roman" w:hAnsi="Times New Roman" w:cs="Times New Roman"/>
                <w:bCs/>
              </w:rPr>
              <w:t xml:space="preserve"> </w:t>
            </w:r>
            <w:r w:rsidRPr="006010CE">
              <w:rPr>
                <w:rFonts w:ascii="Times New Roman" w:hAnsi="Times New Roman" w:cs="Times New Roman"/>
                <w:bCs/>
              </w:rPr>
              <w:t>Методы обследования пациентов с заболеваниями соединительной ткани</w:t>
            </w:r>
            <w:proofErr w:type="gramStart"/>
            <w:r w:rsidRPr="006010CE">
              <w:rPr>
                <w:rFonts w:ascii="Times New Roman" w:hAnsi="Times New Roman" w:cs="Times New Roman"/>
                <w:bCs/>
              </w:rPr>
              <w:t xml:space="preserve"> .</w:t>
            </w:r>
            <w:proofErr w:type="gramEnd"/>
            <w:r w:rsidRPr="006010CE">
              <w:rPr>
                <w:rFonts w:ascii="Times New Roman" w:hAnsi="Times New Roman" w:cs="Times New Roman"/>
                <w:bCs/>
              </w:rPr>
              <w:t xml:space="preserve"> </w:t>
            </w:r>
            <w:r w:rsidRPr="006010CE">
              <w:rPr>
                <w:rFonts w:ascii="Times New Roman" w:eastAsia="Calibri" w:hAnsi="Times New Roman" w:cs="Times New Roman"/>
                <w:bCs/>
              </w:rPr>
              <w:t xml:space="preserve">Острые </w:t>
            </w:r>
            <w:proofErr w:type="spellStart"/>
            <w:r w:rsidRPr="006010CE">
              <w:rPr>
                <w:rFonts w:ascii="Times New Roman" w:eastAsia="Calibri" w:hAnsi="Times New Roman" w:cs="Times New Roman"/>
                <w:bCs/>
              </w:rPr>
              <w:t>аллергозы</w:t>
            </w:r>
            <w:proofErr w:type="spellEnd"/>
            <w:r w:rsidRPr="006010CE">
              <w:rPr>
                <w:rFonts w:ascii="Times New Roman" w:eastAsia="Calibri" w:hAnsi="Times New Roman" w:cs="Times New Roman"/>
                <w:bCs/>
              </w:rPr>
              <w:t xml:space="preserve"> у беременных</w:t>
            </w:r>
          </w:p>
        </w:tc>
        <w:tc>
          <w:tcPr>
            <w:tcW w:w="1748" w:type="dxa"/>
            <w:tcBorders>
              <w:left w:val="single" w:sz="4" w:space="0" w:color="auto"/>
            </w:tcBorders>
          </w:tcPr>
          <w:p w14:paraId="6C045793" w14:textId="77777777" w:rsidR="000A596C" w:rsidRDefault="000A596C" w:rsidP="000A596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008" w:type="dxa"/>
            <w:vMerge/>
          </w:tcPr>
          <w:p w14:paraId="7DA08FA5" w14:textId="77777777" w:rsidR="000A596C" w:rsidRPr="00C63897" w:rsidRDefault="000A596C" w:rsidP="000A596C">
            <w:pPr>
              <w:rPr>
                <w:rFonts w:ascii="Times New Roman" w:eastAsia="Times New Roman" w:hAnsi="Times New Roman" w:cs="Times New Roman"/>
                <w:lang w:eastAsia="ru-RU"/>
              </w:rPr>
            </w:pPr>
          </w:p>
        </w:tc>
      </w:tr>
      <w:tr w:rsidR="000A596C" w:rsidRPr="00C63897" w14:paraId="43A02345" w14:textId="77777777" w:rsidTr="000A596C">
        <w:trPr>
          <w:trHeight w:val="414"/>
        </w:trPr>
        <w:tc>
          <w:tcPr>
            <w:tcW w:w="2671" w:type="dxa"/>
            <w:vMerge/>
          </w:tcPr>
          <w:p w14:paraId="6E14C10D" w14:textId="77777777" w:rsidR="000A596C" w:rsidRDefault="000A596C" w:rsidP="000A596C">
            <w:pPr>
              <w:rPr>
                <w:rFonts w:eastAsia="Calibri"/>
                <w:b/>
                <w:bCs/>
                <w:sz w:val="20"/>
                <w:szCs w:val="20"/>
              </w:rPr>
            </w:pPr>
          </w:p>
        </w:tc>
        <w:tc>
          <w:tcPr>
            <w:tcW w:w="8197" w:type="dxa"/>
            <w:gridSpan w:val="2"/>
            <w:tcBorders>
              <w:top w:val="single" w:sz="4" w:space="0" w:color="auto"/>
              <w:left w:val="single" w:sz="4" w:space="0" w:color="auto"/>
              <w:right w:val="single" w:sz="4" w:space="0" w:color="auto"/>
            </w:tcBorders>
          </w:tcPr>
          <w:p w14:paraId="2D3EF0FB" w14:textId="77777777" w:rsidR="000A596C" w:rsidRPr="006010CE" w:rsidRDefault="000A596C" w:rsidP="000A596C">
            <w:pPr>
              <w:rPr>
                <w:rFonts w:ascii="Times New Roman" w:hAnsi="Times New Roman" w:cs="Times New Roman"/>
                <w:bCs/>
              </w:rPr>
            </w:pPr>
            <w:r w:rsidRPr="00C63897">
              <w:rPr>
                <w:rFonts w:ascii="Times New Roman" w:eastAsia="Times New Roman" w:hAnsi="Times New Roman" w:cs="Times New Roman"/>
                <w:b/>
                <w:bCs/>
                <w:lang w:eastAsia="ru-RU"/>
              </w:rPr>
              <w:t>В том числе практических и лабораторных занятий</w:t>
            </w:r>
            <w:r>
              <w:rPr>
                <w:rFonts w:ascii="Times New Roman" w:eastAsia="Times New Roman" w:hAnsi="Times New Roman" w:cs="Times New Roman"/>
                <w:b/>
                <w:bCs/>
                <w:lang w:eastAsia="ru-RU"/>
              </w:rPr>
              <w:t xml:space="preserve"> (занятие 22)</w:t>
            </w:r>
          </w:p>
        </w:tc>
        <w:tc>
          <w:tcPr>
            <w:tcW w:w="1748" w:type="dxa"/>
            <w:tcBorders>
              <w:left w:val="single" w:sz="4" w:space="0" w:color="auto"/>
            </w:tcBorders>
          </w:tcPr>
          <w:p w14:paraId="62AF9E54" w14:textId="77777777" w:rsidR="000A596C" w:rsidRDefault="000A596C" w:rsidP="000A596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2008" w:type="dxa"/>
            <w:vMerge/>
          </w:tcPr>
          <w:p w14:paraId="0659F1DB" w14:textId="77777777" w:rsidR="000A596C" w:rsidRPr="00C63897" w:rsidRDefault="000A596C" w:rsidP="000A596C">
            <w:pPr>
              <w:rPr>
                <w:rFonts w:ascii="Times New Roman" w:eastAsia="Times New Roman" w:hAnsi="Times New Roman" w:cs="Times New Roman"/>
                <w:lang w:eastAsia="ru-RU"/>
              </w:rPr>
            </w:pPr>
          </w:p>
        </w:tc>
      </w:tr>
      <w:tr w:rsidR="000A596C" w:rsidRPr="00C63897" w14:paraId="0B0FC9DD" w14:textId="77777777" w:rsidTr="000A596C">
        <w:trPr>
          <w:trHeight w:val="420"/>
        </w:trPr>
        <w:tc>
          <w:tcPr>
            <w:tcW w:w="2671" w:type="dxa"/>
            <w:vMerge/>
          </w:tcPr>
          <w:p w14:paraId="7175D732" w14:textId="77777777" w:rsidR="000A596C" w:rsidRDefault="000A596C" w:rsidP="000A596C">
            <w:pPr>
              <w:rPr>
                <w:rFonts w:eastAsia="Calibri"/>
                <w:b/>
                <w:bCs/>
                <w:sz w:val="20"/>
                <w:szCs w:val="20"/>
              </w:rPr>
            </w:pPr>
          </w:p>
        </w:tc>
        <w:tc>
          <w:tcPr>
            <w:tcW w:w="8197" w:type="dxa"/>
            <w:gridSpan w:val="2"/>
            <w:tcBorders>
              <w:top w:val="single" w:sz="4" w:space="0" w:color="auto"/>
              <w:left w:val="single" w:sz="4" w:space="0" w:color="auto"/>
              <w:right w:val="single" w:sz="4" w:space="0" w:color="auto"/>
            </w:tcBorders>
          </w:tcPr>
          <w:p w14:paraId="50CD7DCB" w14:textId="77777777" w:rsidR="000A596C" w:rsidRPr="006010CE" w:rsidRDefault="000A596C" w:rsidP="000A596C">
            <w:pPr>
              <w:rPr>
                <w:rFonts w:ascii="Times New Roman" w:hAnsi="Times New Roman" w:cs="Times New Roman"/>
                <w:bCs/>
              </w:rPr>
            </w:pPr>
            <w:r w:rsidRPr="006010CE">
              <w:rPr>
                <w:rFonts w:ascii="Times New Roman" w:hAnsi="Times New Roman" w:cs="Times New Roman"/>
                <w:bCs/>
              </w:rPr>
              <w:t>Анафилактический Крапивница</w:t>
            </w:r>
            <w:proofErr w:type="gramStart"/>
            <w:r w:rsidRPr="006010CE">
              <w:rPr>
                <w:rFonts w:ascii="Times New Roman" w:hAnsi="Times New Roman" w:cs="Times New Roman"/>
                <w:bCs/>
              </w:rPr>
              <w:t xml:space="preserve"> ,</w:t>
            </w:r>
            <w:proofErr w:type="gramEnd"/>
            <w:r w:rsidRPr="006010CE">
              <w:rPr>
                <w:rFonts w:ascii="Times New Roman" w:hAnsi="Times New Roman" w:cs="Times New Roman"/>
                <w:bCs/>
              </w:rPr>
              <w:t xml:space="preserve"> Отек </w:t>
            </w:r>
            <w:proofErr w:type="spellStart"/>
            <w:r w:rsidRPr="006010CE">
              <w:rPr>
                <w:rFonts w:ascii="Times New Roman" w:hAnsi="Times New Roman" w:cs="Times New Roman"/>
                <w:bCs/>
              </w:rPr>
              <w:t>Квинке</w:t>
            </w:r>
            <w:proofErr w:type="spellEnd"/>
            <w:r w:rsidRPr="006010CE">
              <w:rPr>
                <w:rFonts w:ascii="Times New Roman" w:hAnsi="Times New Roman" w:cs="Times New Roman"/>
                <w:bCs/>
              </w:rPr>
              <w:t xml:space="preserve"> шок</w:t>
            </w:r>
          </w:p>
        </w:tc>
        <w:tc>
          <w:tcPr>
            <w:tcW w:w="1748" w:type="dxa"/>
            <w:tcBorders>
              <w:left w:val="single" w:sz="4" w:space="0" w:color="auto"/>
            </w:tcBorders>
          </w:tcPr>
          <w:p w14:paraId="765FAC7C" w14:textId="77777777" w:rsidR="000A596C" w:rsidRDefault="000A596C" w:rsidP="000A596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2008" w:type="dxa"/>
            <w:vMerge/>
          </w:tcPr>
          <w:p w14:paraId="4F6905C9" w14:textId="77777777" w:rsidR="000A596C" w:rsidRPr="00C63897" w:rsidRDefault="000A596C" w:rsidP="000A596C">
            <w:pPr>
              <w:rPr>
                <w:rFonts w:ascii="Times New Roman" w:eastAsia="Times New Roman" w:hAnsi="Times New Roman" w:cs="Times New Roman"/>
                <w:lang w:eastAsia="ru-RU"/>
              </w:rPr>
            </w:pPr>
          </w:p>
        </w:tc>
      </w:tr>
      <w:tr w:rsidR="000A596C" w:rsidRPr="00C63897" w14:paraId="46F8CEEF" w14:textId="77777777" w:rsidTr="000A596C">
        <w:trPr>
          <w:trHeight w:val="458"/>
        </w:trPr>
        <w:tc>
          <w:tcPr>
            <w:tcW w:w="2671" w:type="dxa"/>
            <w:vMerge w:val="restart"/>
          </w:tcPr>
          <w:p w14:paraId="77BFCE97" w14:textId="77777777" w:rsidR="000A596C" w:rsidRPr="006010CE" w:rsidRDefault="000A596C" w:rsidP="000A596C">
            <w:pPr>
              <w:rPr>
                <w:rFonts w:ascii="Times New Roman" w:eastAsia="Calibri" w:hAnsi="Times New Roman" w:cs="Times New Roman"/>
                <w:b/>
                <w:bCs/>
                <w:sz w:val="20"/>
                <w:szCs w:val="20"/>
              </w:rPr>
            </w:pPr>
            <w:r w:rsidRPr="006010CE">
              <w:rPr>
                <w:rFonts w:ascii="Times New Roman" w:eastAsia="Calibri" w:hAnsi="Times New Roman" w:cs="Times New Roman"/>
                <w:b/>
                <w:bCs/>
                <w:sz w:val="20"/>
                <w:szCs w:val="20"/>
              </w:rPr>
              <w:t>Тема 1.14</w:t>
            </w:r>
          </w:p>
          <w:p w14:paraId="1465769C" w14:textId="77777777" w:rsidR="000A596C" w:rsidRDefault="000A596C" w:rsidP="000A596C">
            <w:pPr>
              <w:rPr>
                <w:rFonts w:eastAsia="Calibri"/>
                <w:b/>
                <w:bCs/>
                <w:sz w:val="20"/>
                <w:szCs w:val="20"/>
              </w:rPr>
            </w:pPr>
            <w:r w:rsidRPr="006010CE">
              <w:rPr>
                <w:rFonts w:ascii="Times New Roman" w:eastAsia="Calibri" w:hAnsi="Times New Roman" w:cs="Times New Roman"/>
                <w:b/>
              </w:rPr>
              <w:t xml:space="preserve"> </w:t>
            </w:r>
            <w:r>
              <w:rPr>
                <w:rFonts w:ascii="Times New Roman" w:eastAsia="Calibri" w:hAnsi="Times New Roman" w:cs="Times New Roman"/>
                <w:b/>
              </w:rPr>
              <w:t>Т</w:t>
            </w:r>
            <w:r w:rsidRPr="006010CE">
              <w:rPr>
                <w:rFonts w:ascii="Times New Roman" w:eastAsia="Calibri" w:hAnsi="Times New Roman" w:cs="Times New Roman"/>
                <w:b/>
              </w:rPr>
              <w:t>уберкулез</w:t>
            </w:r>
            <w:r>
              <w:rPr>
                <w:rFonts w:ascii="Times New Roman" w:eastAsia="Calibri" w:hAnsi="Times New Roman" w:cs="Times New Roman"/>
                <w:b/>
              </w:rPr>
              <w:t xml:space="preserve"> у беременных.</w:t>
            </w:r>
          </w:p>
        </w:tc>
        <w:tc>
          <w:tcPr>
            <w:tcW w:w="8197" w:type="dxa"/>
            <w:gridSpan w:val="2"/>
            <w:tcBorders>
              <w:top w:val="single" w:sz="4" w:space="0" w:color="auto"/>
              <w:left w:val="single" w:sz="4" w:space="0" w:color="auto"/>
              <w:right w:val="single" w:sz="4" w:space="0" w:color="auto"/>
            </w:tcBorders>
          </w:tcPr>
          <w:p w14:paraId="13840CFA" w14:textId="77777777" w:rsidR="000A596C" w:rsidRDefault="000A596C" w:rsidP="000A596C">
            <w:pPr>
              <w:rPr>
                <w:rFonts w:ascii="Times New Roman" w:hAnsi="Times New Roman" w:cs="Times New Roman"/>
                <w:b/>
              </w:rPr>
            </w:pPr>
            <w:r>
              <w:rPr>
                <w:rFonts w:ascii="Times New Roman" w:hAnsi="Times New Roman" w:cs="Times New Roman"/>
                <w:b/>
              </w:rPr>
              <w:t>Содержание</w:t>
            </w:r>
            <w:r w:rsidRPr="006010CE">
              <w:rPr>
                <w:rFonts w:ascii="Times New Roman" w:eastAsia="Calibri" w:hAnsi="Times New Roman" w:cs="Times New Roman"/>
                <w:b/>
                <w:bCs/>
              </w:rPr>
              <w:t xml:space="preserve"> </w:t>
            </w:r>
            <w:r>
              <w:rPr>
                <w:rFonts w:ascii="Times New Roman" w:eastAsia="Calibri" w:hAnsi="Times New Roman" w:cs="Times New Roman"/>
                <w:b/>
                <w:bCs/>
              </w:rPr>
              <w:t>(Лекция14)</w:t>
            </w:r>
          </w:p>
        </w:tc>
        <w:tc>
          <w:tcPr>
            <w:tcW w:w="1748" w:type="dxa"/>
            <w:tcBorders>
              <w:left w:val="single" w:sz="4" w:space="0" w:color="auto"/>
              <w:right w:val="single" w:sz="4" w:space="0" w:color="auto"/>
            </w:tcBorders>
          </w:tcPr>
          <w:p w14:paraId="4BF27F2D" w14:textId="77777777" w:rsidR="000A596C" w:rsidRDefault="000A596C" w:rsidP="000A596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6/4</w:t>
            </w:r>
          </w:p>
        </w:tc>
        <w:tc>
          <w:tcPr>
            <w:tcW w:w="2008" w:type="dxa"/>
            <w:vMerge w:val="restart"/>
          </w:tcPr>
          <w:p w14:paraId="3105CF92" w14:textId="77777777" w:rsidR="000A596C" w:rsidRPr="00C63897" w:rsidRDefault="000A596C" w:rsidP="000A596C">
            <w:pPr>
              <w:rPr>
                <w:rFonts w:ascii="Times New Roman" w:eastAsia="Times New Roman" w:hAnsi="Times New Roman" w:cs="Times New Roman"/>
                <w:lang w:eastAsia="ru-RU"/>
              </w:rPr>
            </w:pPr>
            <w:proofErr w:type="gramStart"/>
            <w:r>
              <w:rPr>
                <w:rFonts w:ascii="Times New Roman" w:eastAsia="Times New Roman" w:hAnsi="Times New Roman" w:cs="Times New Roman"/>
                <w:bCs/>
                <w:lang w:eastAsia="ru-RU"/>
              </w:rPr>
              <w:t>ОК</w:t>
            </w:r>
            <w:proofErr w:type="gramEnd"/>
            <w:r>
              <w:rPr>
                <w:rFonts w:ascii="Times New Roman" w:eastAsia="Times New Roman" w:hAnsi="Times New Roman" w:cs="Times New Roman"/>
                <w:bCs/>
                <w:lang w:eastAsia="ru-RU"/>
              </w:rPr>
              <w:t xml:space="preserve"> 01, ОК 03, ПК 7.1 ПК 7.4</w:t>
            </w:r>
          </w:p>
        </w:tc>
      </w:tr>
      <w:tr w:rsidR="000A596C" w:rsidRPr="00C63897" w14:paraId="3B86FA67" w14:textId="77777777" w:rsidTr="000A596C">
        <w:trPr>
          <w:trHeight w:val="1275"/>
        </w:trPr>
        <w:tc>
          <w:tcPr>
            <w:tcW w:w="2671" w:type="dxa"/>
            <w:vMerge/>
          </w:tcPr>
          <w:p w14:paraId="522777D2" w14:textId="77777777" w:rsidR="000A596C" w:rsidRPr="006010CE" w:rsidRDefault="000A596C" w:rsidP="000A596C">
            <w:pPr>
              <w:rPr>
                <w:rFonts w:ascii="Times New Roman" w:eastAsia="Calibri" w:hAnsi="Times New Roman" w:cs="Times New Roman"/>
                <w:b/>
                <w:bCs/>
                <w:sz w:val="20"/>
                <w:szCs w:val="20"/>
              </w:rPr>
            </w:pPr>
          </w:p>
        </w:tc>
        <w:tc>
          <w:tcPr>
            <w:tcW w:w="8197" w:type="dxa"/>
            <w:gridSpan w:val="2"/>
            <w:tcBorders>
              <w:top w:val="single" w:sz="4" w:space="0" w:color="auto"/>
              <w:left w:val="single" w:sz="4" w:space="0" w:color="auto"/>
              <w:right w:val="single" w:sz="4" w:space="0" w:color="auto"/>
            </w:tcBorders>
          </w:tcPr>
          <w:p w14:paraId="4F2C9AB1" w14:textId="77777777" w:rsidR="000A596C" w:rsidRPr="006010CE" w:rsidRDefault="000A596C" w:rsidP="000A596C">
            <w:pPr>
              <w:jc w:val="both"/>
              <w:rPr>
                <w:rFonts w:ascii="Times New Roman" w:eastAsia="Calibri" w:hAnsi="Times New Roman" w:cs="Times New Roman"/>
              </w:rPr>
            </w:pPr>
            <w:r>
              <w:rPr>
                <w:rFonts w:ascii="Times New Roman" w:eastAsia="Calibri" w:hAnsi="Times New Roman" w:cs="Times New Roman"/>
                <w:b/>
                <w:bCs/>
              </w:rPr>
              <w:t>Туберкулез, понятие</w:t>
            </w:r>
            <w:proofErr w:type="gramStart"/>
            <w:r>
              <w:rPr>
                <w:rFonts w:ascii="Times New Roman" w:eastAsia="Calibri" w:hAnsi="Times New Roman" w:cs="Times New Roman"/>
                <w:b/>
                <w:bCs/>
              </w:rPr>
              <w:t xml:space="preserve">., </w:t>
            </w:r>
            <w:proofErr w:type="gramEnd"/>
            <w:r>
              <w:rPr>
                <w:rFonts w:ascii="Times New Roman" w:eastAsia="Calibri" w:hAnsi="Times New Roman" w:cs="Times New Roman"/>
                <w:b/>
                <w:bCs/>
              </w:rPr>
              <w:t xml:space="preserve">этиология. </w:t>
            </w:r>
            <w:r w:rsidRPr="006010CE">
              <w:rPr>
                <w:rFonts w:ascii="Times New Roman" w:eastAsia="Calibri" w:hAnsi="Times New Roman" w:cs="Times New Roman"/>
              </w:rPr>
              <w:t xml:space="preserve">Основные </w:t>
            </w:r>
            <w:r>
              <w:rPr>
                <w:rFonts w:ascii="Times New Roman" w:eastAsia="Calibri" w:hAnsi="Times New Roman" w:cs="Times New Roman"/>
              </w:rPr>
              <w:t xml:space="preserve"> </w:t>
            </w:r>
            <w:proofErr w:type="spellStart"/>
            <w:r>
              <w:rPr>
                <w:rFonts w:ascii="Times New Roman" w:eastAsia="Calibri" w:hAnsi="Times New Roman" w:cs="Times New Roman"/>
              </w:rPr>
              <w:t>методы</w:t>
            </w:r>
            <w:proofErr w:type="gramStart"/>
            <w:r>
              <w:rPr>
                <w:rFonts w:ascii="Times New Roman" w:eastAsia="Calibri" w:hAnsi="Times New Roman" w:cs="Times New Roman"/>
              </w:rPr>
              <w:t>,д</w:t>
            </w:r>
            <w:proofErr w:type="gramEnd"/>
            <w:r>
              <w:rPr>
                <w:rFonts w:ascii="Times New Roman" w:eastAsia="Calibri" w:hAnsi="Times New Roman" w:cs="Times New Roman"/>
              </w:rPr>
              <w:t>иагностики,</w:t>
            </w:r>
            <w:r w:rsidRPr="006010CE">
              <w:rPr>
                <w:rFonts w:ascii="Times New Roman" w:eastAsia="Calibri" w:hAnsi="Times New Roman" w:cs="Times New Roman"/>
              </w:rPr>
              <w:t>принципы</w:t>
            </w:r>
            <w:proofErr w:type="spellEnd"/>
            <w:r w:rsidRPr="006010CE">
              <w:rPr>
                <w:rFonts w:ascii="Times New Roman" w:eastAsia="Calibri" w:hAnsi="Times New Roman" w:cs="Times New Roman"/>
              </w:rPr>
              <w:t xml:space="preserve"> лечения туберкулеза. Классификация противотуберкулезных препаратов, стандартная химиотерапия.  Показания и противопоказания к применению лекарственных средств.</w:t>
            </w:r>
          </w:p>
          <w:p w14:paraId="7D374540" w14:textId="77777777" w:rsidR="000A596C" w:rsidRPr="006010CE" w:rsidRDefault="000A596C" w:rsidP="000A596C">
            <w:pPr>
              <w:rPr>
                <w:rFonts w:ascii="Times New Roman" w:eastAsia="Calibri" w:hAnsi="Times New Roman" w:cs="Times New Roman"/>
              </w:rPr>
            </w:pPr>
            <w:r w:rsidRPr="006010CE">
              <w:rPr>
                <w:rFonts w:ascii="Times New Roman" w:eastAsia="Calibri" w:hAnsi="Times New Roman" w:cs="Times New Roman"/>
              </w:rPr>
              <w:t>Побочные действия, характер взаимодействия лекарственных препаратов из однородных и различных лекарственных групп.</w:t>
            </w:r>
          </w:p>
          <w:p w14:paraId="4C6896FE" w14:textId="77777777" w:rsidR="000A596C" w:rsidRDefault="000A596C" w:rsidP="000A596C">
            <w:pPr>
              <w:rPr>
                <w:rFonts w:ascii="Times New Roman" w:hAnsi="Times New Roman" w:cs="Times New Roman"/>
                <w:b/>
              </w:rPr>
            </w:pPr>
            <w:r w:rsidRPr="006010CE">
              <w:rPr>
                <w:rFonts w:ascii="Times New Roman" w:eastAsia="Calibri" w:hAnsi="Times New Roman" w:cs="Times New Roman"/>
              </w:rPr>
              <w:t>Немедикаментозное и медикаментозное лечение.</w:t>
            </w:r>
          </w:p>
        </w:tc>
        <w:tc>
          <w:tcPr>
            <w:tcW w:w="1748" w:type="dxa"/>
            <w:tcBorders>
              <w:left w:val="single" w:sz="4" w:space="0" w:color="auto"/>
            </w:tcBorders>
          </w:tcPr>
          <w:p w14:paraId="63757A18" w14:textId="77777777" w:rsidR="000A596C" w:rsidRDefault="000A596C" w:rsidP="000A596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008" w:type="dxa"/>
            <w:vMerge/>
          </w:tcPr>
          <w:p w14:paraId="2CD9D32C" w14:textId="77777777" w:rsidR="000A596C" w:rsidRPr="00C63897" w:rsidRDefault="000A596C" w:rsidP="000A596C">
            <w:pPr>
              <w:rPr>
                <w:rFonts w:ascii="Times New Roman" w:eastAsia="Times New Roman" w:hAnsi="Times New Roman" w:cs="Times New Roman"/>
                <w:lang w:eastAsia="ru-RU"/>
              </w:rPr>
            </w:pPr>
          </w:p>
        </w:tc>
      </w:tr>
      <w:tr w:rsidR="000A596C" w:rsidRPr="00C63897" w14:paraId="16E62625" w14:textId="77777777" w:rsidTr="000A596C">
        <w:trPr>
          <w:trHeight w:val="577"/>
        </w:trPr>
        <w:tc>
          <w:tcPr>
            <w:tcW w:w="2671" w:type="dxa"/>
            <w:vMerge/>
          </w:tcPr>
          <w:p w14:paraId="44411CD5" w14:textId="77777777" w:rsidR="000A596C" w:rsidRPr="006010CE" w:rsidRDefault="000A596C" w:rsidP="000A596C">
            <w:pPr>
              <w:rPr>
                <w:rFonts w:ascii="Times New Roman" w:eastAsia="Calibri" w:hAnsi="Times New Roman" w:cs="Times New Roman"/>
                <w:b/>
                <w:bCs/>
                <w:sz w:val="20"/>
                <w:szCs w:val="20"/>
              </w:rPr>
            </w:pPr>
          </w:p>
        </w:tc>
        <w:tc>
          <w:tcPr>
            <w:tcW w:w="8197" w:type="dxa"/>
            <w:gridSpan w:val="2"/>
            <w:tcBorders>
              <w:top w:val="single" w:sz="4" w:space="0" w:color="auto"/>
              <w:left w:val="single" w:sz="4" w:space="0" w:color="auto"/>
              <w:right w:val="single" w:sz="4" w:space="0" w:color="auto"/>
            </w:tcBorders>
          </w:tcPr>
          <w:p w14:paraId="10FBE1F0" w14:textId="77777777" w:rsidR="000A596C" w:rsidRDefault="000A596C" w:rsidP="000A596C">
            <w:pPr>
              <w:jc w:val="both"/>
              <w:rPr>
                <w:rFonts w:ascii="Times New Roman" w:eastAsia="Calibri" w:hAnsi="Times New Roman" w:cs="Times New Roman"/>
                <w:b/>
                <w:bCs/>
              </w:rPr>
            </w:pPr>
            <w:r w:rsidRPr="00C63897">
              <w:rPr>
                <w:rFonts w:ascii="Times New Roman" w:eastAsia="Times New Roman" w:hAnsi="Times New Roman" w:cs="Times New Roman"/>
                <w:b/>
                <w:bCs/>
                <w:lang w:eastAsia="ru-RU"/>
              </w:rPr>
              <w:t>В том числе практических и лабораторных занятий</w:t>
            </w:r>
            <w:r>
              <w:rPr>
                <w:rFonts w:ascii="Times New Roman" w:eastAsia="Times New Roman" w:hAnsi="Times New Roman" w:cs="Times New Roman"/>
                <w:b/>
                <w:bCs/>
                <w:lang w:eastAsia="ru-RU"/>
              </w:rPr>
              <w:t xml:space="preserve"> (занятие 23)</w:t>
            </w:r>
          </w:p>
        </w:tc>
        <w:tc>
          <w:tcPr>
            <w:tcW w:w="1748" w:type="dxa"/>
            <w:tcBorders>
              <w:left w:val="single" w:sz="4" w:space="0" w:color="auto"/>
            </w:tcBorders>
          </w:tcPr>
          <w:p w14:paraId="2A175D66" w14:textId="77777777" w:rsidR="000A596C" w:rsidRDefault="000A596C" w:rsidP="000A596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p w14:paraId="5D66E825" w14:textId="77777777" w:rsidR="000A596C" w:rsidRDefault="000A596C" w:rsidP="000A596C">
            <w:pPr>
              <w:jc w:val="center"/>
              <w:rPr>
                <w:rFonts w:ascii="Times New Roman" w:eastAsia="Times New Roman" w:hAnsi="Times New Roman" w:cs="Times New Roman"/>
                <w:lang w:eastAsia="ru-RU"/>
              </w:rPr>
            </w:pPr>
          </w:p>
        </w:tc>
        <w:tc>
          <w:tcPr>
            <w:tcW w:w="2008" w:type="dxa"/>
            <w:vMerge/>
          </w:tcPr>
          <w:p w14:paraId="4FE4C854" w14:textId="77777777" w:rsidR="000A596C" w:rsidRPr="00C63897" w:rsidRDefault="000A596C" w:rsidP="000A596C">
            <w:pPr>
              <w:rPr>
                <w:rFonts w:ascii="Times New Roman" w:eastAsia="Times New Roman" w:hAnsi="Times New Roman" w:cs="Times New Roman"/>
                <w:lang w:eastAsia="ru-RU"/>
              </w:rPr>
            </w:pPr>
          </w:p>
        </w:tc>
      </w:tr>
      <w:tr w:rsidR="000A596C" w:rsidRPr="00C63897" w14:paraId="3C9D6C09" w14:textId="77777777" w:rsidTr="000A596C">
        <w:trPr>
          <w:trHeight w:val="287"/>
        </w:trPr>
        <w:tc>
          <w:tcPr>
            <w:tcW w:w="2671" w:type="dxa"/>
            <w:vMerge/>
          </w:tcPr>
          <w:p w14:paraId="165214F0" w14:textId="77777777" w:rsidR="000A596C" w:rsidRPr="006010CE" w:rsidRDefault="000A596C" w:rsidP="000A596C">
            <w:pPr>
              <w:rPr>
                <w:rFonts w:ascii="Times New Roman" w:eastAsia="Calibri" w:hAnsi="Times New Roman" w:cs="Times New Roman"/>
                <w:b/>
                <w:bCs/>
                <w:sz w:val="20"/>
                <w:szCs w:val="20"/>
              </w:rPr>
            </w:pPr>
          </w:p>
        </w:tc>
        <w:tc>
          <w:tcPr>
            <w:tcW w:w="8197" w:type="dxa"/>
            <w:gridSpan w:val="2"/>
            <w:tcBorders>
              <w:top w:val="single" w:sz="4" w:space="0" w:color="auto"/>
              <w:left w:val="single" w:sz="4" w:space="0" w:color="auto"/>
              <w:right w:val="single" w:sz="4" w:space="0" w:color="auto"/>
            </w:tcBorders>
          </w:tcPr>
          <w:p w14:paraId="65F9F734" w14:textId="77777777" w:rsidR="000A596C" w:rsidRPr="0005720D" w:rsidRDefault="000A596C" w:rsidP="000A596C">
            <w:pPr>
              <w:jc w:val="both"/>
              <w:rPr>
                <w:rFonts w:ascii="Times New Roman" w:eastAsia="Calibri" w:hAnsi="Times New Roman" w:cs="Times New Roman"/>
                <w:bCs/>
              </w:rPr>
            </w:pPr>
            <w:r w:rsidRPr="0005720D">
              <w:rPr>
                <w:rFonts w:ascii="Times New Roman" w:eastAsia="Calibri" w:hAnsi="Times New Roman" w:cs="Times New Roman"/>
                <w:bCs/>
              </w:rPr>
              <w:t>Туберкулеза органов дыхания</w:t>
            </w:r>
          </w:p>
        </w:tc>
        <w:tc>
          <w:tcPr>
            <w:tcW w:w="1748" w:type="dxa"/>
            <w:vMerge w:val="restart"/>
            <w:tcBorders>
              <w:left w:val="single" w:sz="4" w:space="0" w:color="auto"/>
            </w:tcBorders>
          </w:tcPr>
          <w:p w14:paraId="418D72B0" w14:textId="77777777" w:rsidR="000A596C" w:rsidRDefault="000A596C" w:rsidP="000A596C">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2008" w:type="dxa"/>
            <w:vMerge/>
          </w:tcPr>
          <w:p w14:paraId="6A7599E2" w14:textId="77777777" w:rsidR="000A596C" w:rsidRPr="00C63897" w:rsidRDefault="000A596C" w:rsidP="000A596C">
            <w:pPr>
              <w:rPr>
                <w:rFonts w:ascii="Times New Roman" w:eastAsia="Times New Roman" w:hAnsi="Times New Roman" w:cs="Times New Roman"/>
                <w:lang w:eastAsia="ru-RU"/>
              </w:rPr>
            </w:pPr>
          </w:p>
        </w:tc>
      </w:tr>
      <w:tr w:rsidR="000A596C" w:rsidRPr="00C63897" w14:paraId="5A14823C" w14:textId="77777777" w:rsidTr="000A596C">
        <w:trPr>
          <w:trHeight w:val="381"/>
        </w:trPr>
        <w:tc>
          <w:tcPr>
            <w:tcW w:w="2671" w:type="dxa"/>
            <w:vMerge/>
          </w:tcPr>
          <w:p w14:paraId="7E46758D" w14:textId="77777777" w:rsidR="000A596C" w:rsidRPr="006010CE" w:rsidRDefault="000A596C" w:rsidP="000A596C">
            <w:pPr>
              <w:rPr>
                <w:rFonts w:ascii="Times New Roman" w:eastAsia="Calibri" w:hAnsi="Times New Roman" w:cs="Times New Roman"/>
                <w:b/>
                <w:bCs/>
                <w:sz w:val="20"/>
                <w:szCs w:val="20"/>
              </w:rPr>
            </w:pPr>
          </w:p>
        </w:tc>
        <w:tc>
          <w:tcPr>
            <w:tcW w:w="8197" w:type="dxa"/>
            <w:gridSpan w:val="2"/>
            <w:tcBorders>
              <w:top w:val="single" w:sz="4" w:space="0" w:color="auto"/>
              <w:left w:val="single" w:sz="4" w:space="0" w:color="auto"/>
              <w:right w:val="single" w:sz="4" w:space="0" w:color="auto"/>
            </w:tcBorders>
          </w:tcPr>
          <w:p w14:paraId="70188BB8" w14:textId="77777777" w:rsidR="000A596C" w:rsidRPr="0005720D" w:rsidRDefault="000A596C" w:rsidP="000A596C">
            <w:pPr>
              <w:jc w:val="both"/>
              <w:rPr>
                <w:rFonts w:ascii="Times New Roman" w:eastAsia="Calibri" w:hAnsi="Times New Roman" w:cs="Times New Roman"/>
                <w:bCs/>
              </w:rPr>
            </w:pPr>
            <w:r w:rsidRPr="0005720D">
              <w:rPr>
                <w:rFonts w:ascii="Times New Roman" w:eastAsia="Calibri" w:hAnsi="Times New Roman" w:cs="Times New Roman"/>
                <w:bCs/>
              </w:rPr>
              <w:t>Туберкулез других локализаций</w:t>
            </w:r>
          </w:p>
        </w:tc>
        <w:tc>
          <w:tcPr>
            <w:tcW w:w="1748" w:type="dxa"/>
            <w:vMerge/>
            <w:tcBorders>
              <w:left w:val="single" w:sz="4" w:space="0" w:color="auto"/>
            </w:tcBorders>
          </w:tcPr>
          <w:p w14:paraId="78B50874" w14:textId="77777777" w:rsidR="000A596C" w:rsidRDefault="000A596C" w:rsidP="000A596C">
            <w:pPr>
              <w:rPr>
                <w:rFonts w:ascii="Times New Roman" w:eastAsia="Times New Roman" w:hAnsi="Times New Roman" w:cs="Times New Roman"/>
                <w:lang w:eastAsia="ru-RU"/>
              </w:rPr>
            </w:pPr>
          </w:p>
        </w:tc>
        <w:tc>
          <w:tcPr>
            <w:tcW w:w="2008" w:type="dxa"/>
            <w:vMerge/>
          </w:tcPr>
          <w:p w14:paraId="541238A9" w14:textId="77777777" w:rsidR="000A596C" w:rsidRPr="00C63897" w:rsidRDefault="000A596C" w:rsidP="000A596C">
            <w:pPr>
              <w:rPr>
                <w:rFonts w:ascii="Times New Roman" w:eastAsia="Times New Roman" w:hAnsi="Times New Roman" w:cs="Times New Roman"/>
                <w:lang w:eastAsia="ru-RU"/>
              </w:rPr>
            </w:pPr>
          </w:p>
        </w:tc>
      </w:tr>
      <w:tr w:rsidR="000A596C" w:rsidRPr="00C63897" w14:paraId="490E91EC" w14:textId="77777777" w:rsidTr="000A596C">
        <w:tc>
          <w:tcPr>
            <w:tcW w:w="10868" w:type="dxa"/>
            <w:gridSpan w:val="3"/>
          </w:tcPr>
          <w:p w14:paraId="5FD525A4" w14:textId="77777777" w:rsidR="000A596C" w:rsidRPr="00C63897" w:rsidRDefault="000A596C" w:rsidP="000A596C">
            <w:pPr>
              <w:rPr>
                <w:rFonts w:ascii="Times New Roman" w:eastAsia="Times New Roman" w:hAnsi="Times New Roman" w:cs="Times New Roman"/>
                <w:i/>
                <w:lang w:eastAsia="ru-RU"/>
              </w:rPr>
            </w:pPr>
            <w:r w:rsidRPr="00C63897">
              <w:rPr>
                <w:rFonts w:ascii="Times New Roman" w:eastAsia="Times New Roman" w:hAnsi="Times New Roman" w:cs="Times New Roman"/>
                <w:b/>
                <w:bCs/>
                <w:lang w:eastAsia="ru-RU"/>
              </w:rPr>
              <w:t xml:space="preserve">Раздел </w:t>
            </w:r>
            <w:r>
              <w:rPr>
                <w:rFonts w:ascii="Times New Roman" w:eastAsia="Times New Roman" w:hAnsi="Times New Roman" w:cs="Times New Roman"/>
                <w:b/>
                <w:bCs/>
                <w:lang w:eastAsia="ru-RU"/>
              </w:rPr>
              <w:t>2</w:t>
            </w:r>
            <w:r w:rsidRPr="00C63897">
              <w:rPr>
                <w:rFonts w:ascii="Times New Roman" w:eastAsia="Times New Roman" w:hAnsi="Times New Roman" w:cs="Times New Roman"/>
                <w:b/>
                <w:bCs/>
                <w:lang w:eastAsia="ru-RU"/>
              </w:rPr>
              <w:t>. Наименование раздела</w:t>
            </w:r>
            <w:r>
              <w:t xml:space="preserve"> </w:t>
            </w:r>
            <w:r w:rsidRPr="00C615C8">
              <w:rPr>
                <w:rFonts w:ascii="Times New Roman" w:eastAsia="Times New Roman" w:hAnsi="Times New Roman" w:cs="Times New Roman"/>
                <w:b/>
                <w:bCs/>
                <w:lang w:eastAsia="ru-RU"/>
              </w:rPr>
              <w:t>Хирургические заболевания и беременность</w:t>
            </w:r>
          </w:p>
        </w:tc>
        <w:tc>
          <w:tcPr>
            <w:tcW w:w="1748" w:type="dxa"/>
          </w:tcPr>
          <w:p w14:paraId="0F11E95C" w14:textId="77777777" w:rsidR="000A596C" w:rsidRPr="00C63897" w:rsidRDefault="000A596C" w:rsidP="000A596C">
            <w:pPr>
              <w:rPr>
                <w:rFonts w:ascii="Times New Roman" w:eastAsia="Times New Roman" w:hAnsi="Times New Roman" w:cs="Times New Roman"/>
                <w:b/>
                <w:bCs/>
                <w:lang w:eastAsia="ru-RU"/>
              </w:rPr>
            </w:pPr>
            <w:r w:rsidRPr="00C86239">
              <w:rPr>
                <w:sz w:val="20"/>
                <w:szCs w:val="20"/>
              </w:rPr>
              <w:t xml:space="preserve"> </w:t>
            </w:r>
          </w:p>
        </w:tc>
        <w:tc>
          <w:tcPr>
            <w:tcW w:w="2008" w:type="dxa"/>
          </w:tcPr>
          <w:p w14:paraId="3D322DA9" w14:textId="77777777" w:rsidR="000A596C" w:rsidRPr="00C63897" w:rsidRDefault="000A596C" w:rsidP="000A596C">
            <w:pPr>
              <w:rPr>
                <w:rFonts w:ascii="Times New Roman" w:eastAsia="Times New Roman" w:hAnsi="Times New Roman" w:cs="Times New Roman"/>
                <w:b/>
                <w:bCs/>
                <w:lang w:eastAsia="ru-RU"/>
              </w:rPr>
            </w:pPr>
          </w:p>
        </w:tc>
      </w:tr>
      <w:tr w:rsidR="000A596C" w:rsidRPr="00C63897" w14:paraId="2CB5473F" w14:textId="77777777" w:rsidTr="000A596C">
        <w:tc>
          <w:tcPr>
            <w:tcW w:w="10868" w:type="dxa"/>
            <w:gridSpan w:val="3"/>
          </w:tcPr>
          <w:p w14:paraId="4F00E94B" w14:textId="77777777" w:rsidR="000A596C" w:rsidRPr="00C63897" w:rsidRDefault="000A596C" w:rsidP="000A596C">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МДК </w:t>
            </w:r>
            <w:r>
              <w:rPr>
                <w:rFonts w:ascii="Times New Roman" w:eastAsia="Times New Roman" w:hAnsi="Times New Roman" w:cs="Times New Roman"/>
                <w:b/>
                <w:bCs/>
                <w:lang w:eastAsia="ru-RU"/>
              </w:rPr>
              <w:t>07.02 Хирургические заболевания и беременность</w:t>
            </w:r>
          </w:p>
        </w:tc>
        <w:tc>
          <w:tcPr>
            <w:tcW w:w="1748" w:type="dxa"/>
          </w:tcPr>
          <w:p w14:paraId="7102C4ED" w14:textId="77777777" w:rsidR="000A596C" w:rsidRPr="00C63897" w:rsidRDefault="000A596C" w:rsidP="000A596C">
            <w:pPr>
              <w:rPr>
                <w:rFonts w:ascii="Times New Roman" w:eastAsia="Times New Roman" w:hAnsi="Times New Roman" w:cs="Times New Roman"/>
                <w:b/>
                <w:bCs/>
                <w:lang w:eastAsia="ru-RU"/>
              </w:rPr>
            </w:pPr>
          </w:p>
        </w:tc>
        <w:tc>
          <w:tcPr>
            <w:tcW w:w="2008" w:type="dxa"/>
          </w:tcPr>
          <w:p w14:paraId="12499A68" w14:textId="77777777" w:rsidR="000A596C" w:rsidRPr="00C63897" w:rsidRDefault="000A596C" w:rsidP="000A596C">
            <w:pPr>
              <w:rPr>
                <w:rFonts w:ascii="Times New Roman" w:eastAsia="Times New Roman" w:hAnsi="Times New Roman" w:cs="Times New Roman"/>
                <w:b/>
                <w:bCs/>
                <w:lang w:eastAsia="ru-RU"/>
              </w:rPr>
            </w:pPr>
          </w:p>
        </w:tc>
      </w:tr>
      <w:tr w:rsidR="000A596C" w14:paraId="177FDFE4" w14:textId="77777777" w:rsidTr="000A596C">
        <w:tc>
          <w:tcPr>
            <w:tcW w:w="2859" w:type="dxa"/>
            <w:gridSpan w:val="2"/>
            <w:vMerge w:val="restart"/>
            <w:tcBorders>
              <w:top w:val="single" w:sz="4" w:space="0" w:color="auto"/>
              <w:left w:val="single" w:sz="4" w:space="0" w:color="auto"/>
              <w:bottom w:val="single" w:sz="4" w:space="0" w:color="auto"/>
              <w:right w:val="single" w:sz="4" w:space="0" w:color="auto"/>
            </w:tcBorders>
            <w:hideMark/>
          </w:tcPr>
          <w:p w14:paraId="417B0FF5" w14:textId="77777777" w:rsidR="000A596C" w:rsidRDefault="000A596C" w:rsidP="000A596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Кровотечения и гемостаз</w:t>
            </w:r>
          </w:p>
        </w:tc>
        <w:tc>
          <w:tcPr>
            <w:tcW w:w="8009" w:type="dxa"/>
            <w:tcBorders>
              <w:top w:val="single" w:sz="4" w:space="0" w:color="auto"/>
              <w:left w:val="single" w:sz="4" w:space="0" w:color="auto"/>
              <w:bottom w:val="single" w:sz="4" w:space="0" w:color="auto"/>
              <w:right w:val="single" w:sz="4" w:space="0" w:color="auto"/>
            </w:tcBorders>
            <w:hideMark/>
          </w:tcPr>
          <w:p w14:paraId="291FFC34" w14:textId="77777777" w:rsidR="000A596C" w:rsidRDefault="000A596C" w:rsidP="000A596C">
            <w:pP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Содержание </w:t>
            </w:r>
          </w:p>
        </w:tc>
        <w:tc>
          <w:tcPr>
            <w:tcW w:w="1748" w:type="dxa"/>
            <w:tcBorders>
              <w:top w:val="single" w:sz="4" w:space="0" w:color="auto"/>
              <w:left w:val="single" w:sz="4" w:space="0" w:color="auto"/>
              <w:bottom w:val="single" w:sz="4" w:space="0" w:color="auto"/>
              <w:right w:val="single" w:sz="4" w:space="0" w:color="auto"/>
            </w:tcBorders>
          </w:tcPr>
          <w:p w14:paraId="4B1B1455" w14:textId="77777777" w:rsidR="000A596C" w:rsidRDefault="000A596C" w:rsidP="000A596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8/6</w:t>
            </w:r>
          </w:p>
        </w:tc>
        <w:tc>
          <w:tcPr>
            <w:tcW w:w="2008" w:type="dxa"/>
            <w:vMerge w:val="restart"/>
            <w:tcBorders>
              <w:top w:val="single" w:sz="4" w:space="0" w:color="auto"/>
              <w:left w:val="single" w:sz="4" w:space="0" w:color="auto"/>
              <w:bottom w:val="single" w:sz="4" w:space="0" w:color="auto"/>
              <w:right w:val="single" w:sz="4" w:space="0" w:color="auto"/>
            </w:tcBorders>
          </w:tcPr>
          <w:p w14:paraId="68E7D89E" w14:textId="77777777" w:rsidR="000A596C" w:rsidRPr="00870A85" w:rsidRDefault="000A596C" w:rsidP="000A596C">
            <w:pPr>
              <w:jc w:val="center"/>
              <w:rPr>
                <w:rFonts w:ascii="Times New Roman" w:eastAsia="Times New Roman" w:hAnsi="Times New Roman" w:cs="Times New Roman"/>
                <w:bCs/>
                <w:lang w:eastAsia="ru-RU"/>
              </w:rPr>
            </w:pPr>
            <w:proofErr w:type="gramStart"/>
            <w:r w:rsidRPr="00870A85">
              <w:rPr>
                <w:rFonts w:ascii="Times New Roman" w:eastAsia="Times New Roman" w:hAnsi="Times New Roman" w:cs="Times New Roman"/>
                <w:bCs/>
                <w:lang w:eastAsia="ru-RU"/>
              </w:rPr>
              <w:t>ОК</w:t>
            </w:r>
            <w:proofErr w:type="gramEnd"/>
            <w:r w:rsidRPr="00870A85">
              <w:rPr>
                <w:rFonts w:ascii="Times New Roman" w:eastAsia="Times New Roman" w:hAnsi="Times New Roman" w:cs="Times New Roman"/>
                <w:bCs/>
                <w:lang w:eastAsia="ru-RU"/>
              </w:rPr>
              <w:t xml:space="preserve"> 01 ОК 02</w:t>
            </w:r>
          </w:p>
          <w:p w14:paraId="216E1A24" w14:textId="77777777" w:rsidR="000A596C" w:rsidRPr="00870A85" w:rsidRDefault="000A596C" w:rsidP="000A596C">
            <w:pPr>
              <w:jc w:val="center"/>
              <w:rPr>
                <w:rFonts w:ascii="Times New Roman" w:eastAsia="Times New Roman" w:hAnsi="Times New Roman" w:cs="Times New Roman"/>
                <w:bCs/>
                <w:lang w:eastAsia="ru-RU"/>
              </w:rPr>
            </w:pPr>
            <w:proofErr w:type="gramStart"/>
            <w:r w:rsidRPr="00870A85">
              <w:rPr>
                <w:rFonts w:ascii="Times New Roman" w:eastAsia="Times New Roman" w:hAnsi="Times New Roman" w:cs="Times New Roman"/>
                <w:bCs/>
                <w:lang w:eastAsia="ru-RU"/>
              </w:rPr>
              <w:t>ОК</w:t>
            </w:r>
            <w:proofErr w:type="gramEnd"/>
            <w:r w:rsidRPr="00870A85">
              <w:rPr>
                <w:rFonts w:ascii="Times New Roman" w:eastAsia="Times New Roman" w:hAnsi="Times New Roman" w:cs="Times New Roman"/>
                <w:bCs/>
                <w:lang w:eastAsia="ru-RU"/>
              </w:rPr>
              <w:t xml:space="preserve"> 03 ОК 04</w:t>
            </w:r>
          </w:p>
          <w:p w14:paraId="17ED8A68" w14:textId="77777777" w:rsidR="000A596C" w:rsidRPr="00870A85" w:rsidRDefault="000A596C" w:rsidP="000A596C">
            <w:pPr>
              <w:jc w:val="center"/>
              <w:rPr>
                <w:rFonts w:ascii="Times New Roman" w:eastAsia="Times New Roman" w:hAnsi="Times New Roman" w:cs="Times New Roman"/>
                <w:bCs/>
                <w:lang w:eastAsia="ru-RU"/>
              </w:rPr>
            </w:pPr>
            <w:proofErr w:type="gramStart"/>
            <w:r w:rsidRPr="00870A85">
              <w:rPr>
                <w:rFonts w:ascii="Times New Roman" w:eastAsia="Times New Roman" w:hAnsi="Times New Roman" w:cs="Times New Roman"/>
                <w:bCs/>
                <w:lang w:eastAsia="ru-RU"/>
              </w:rPr>
              <w:t>ОК</w:t>
            </w:r>
            <w:proofErr w:type="gramEnd"/>
            <w:r w:rsidRPr="00870A85">
              <w:rPr>
                <w:rFonts w:ascii="Times New Roman" w:eastAsia="Times New Roman" w:hAnsi="Times New Roman" w:cs="Times New Roman"/>
                <w:bCs/>
                <w:lang w:eastAsia="ru-RU"/>
              </w:rPr>
              <w:t xml:space="preserve"> 05 ОК 06</w:t>
            </w:r>
          </w:p>
          <w:p w14:paraId="0EE37B85" w14:textId="77777777" w:rsidR="000A596C" w:rsidRPr="00870A85" w:rsidRDefault="000A596C" w:rsidP="000A596C">
            <w:pPr>
              <w:jc w:val="center"/>
              <w:rPr>
                <w:rFonts w:ascii="Times New Roman" w:eastAsia="Times New Roman" w:hAnsi="Times New Roman" w:cs="Times New Roman"/>
                <w:bCs/>
                <w:lang w:eastAsia="ru-RU"/>
              </w:rPr>
            </w:pPr>
            <w:proofErr w:type="gramStart"/>
            <w:r w:rsidRPr="00870A85">
              <w:rPr>
                <w:rFonts w:ascii="Times New Roman" w:eastAsia="Times New Roman" w:hAnsi="Times New Roman" w:cs="Times New Roman"/>
                <w:bCs/>
                <w:lang w:eastAsia="ru-RU"/>
              </w:rPr>
              <w:t>ОК</w:t>
            </w:r>
            <w:proofErr w:type="gramEnd"/>
            <w:r w:rsidRPr="00870A85">
              <w:rPr>
                <w:rFonts w:ascii="Times New Roman" w:eastAsia="Times New Roman" w:hAnsi="Times New Roman" w:cs="Times New Roman"/>
                <w:bCs/>
                <w:lang w:eastAsia="ru-RU"/>
              </w:rPr>
              <w:t xml:space="preserve"> 07 ОК 09</w:t>
            </w:r>
          </w:p>
          <w:p w14:paraId="48065896" w14:textId="77777777" w:rsidR="000A596C" w:rsidRPr="00870A85" w:rsidRDefault="000A596C" w:rsidP="000A596C">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ПК 7.1 ПК 7.3</w:t>
            </w:r>
          </w:p>
          <w:p w14:paraId="36813FF8" w14:textId="77777777" w:rsidR="000A596C" w:rsidRDefault="000A596C" w:rsidP="000A596C">
            <w:pPr>
              <w:rPr>
                <w:rFonts w:ascii="Times New Roman" w:eastAsia="Times New Roman" w:hAnsi="Times New Roman" w:cs="Times New Roman"/>
                <w:b/>
                <w:bCs/>
                <w:lang w:eastAsia="ru-RU"/>
              </w:rPr>
            </w:pPr>
          </w:p>
        </w:tc>
      </w:tr>
      <w:tr w:rsidR="000A596C" w14:paraId="684F47BC" w14:textId="77777777" w:rsidTr="000A596C">
        <w:trPr>
          <w:trHeight w:val="396"/>
        </w:trPr>
        <w:tc>
          <w:tcPr>
            <w:tcW w:w="2859" w:type="dxa"/>
            <w:gridSpan w:val="2"/>
            <w:vMerge/>
            <w:tcBorders>
              <w:top w:val="single" w:sz="4" w:space="0" w:color="auto"/>
              <w:left w:val="single" w:sz="4" w:space="0" w:color="auto"/>
              <w:bottom w:val="single" w:sz="4" w:space="0" w:color="auto"/>
              <w:right w:val="single" w:sz="4" w:space="0" w:color="auto"/>
            </w:tcBorders>
            <w:vAlign w:val="center"/>
            <w:hideMark/>
          </w:tcPr>
          <w:p w14:paraId="1FBCFCA8" w14:textId="77777777" w:rsidR="000A596C" w:rsidRDefault="000A596C" w:rsidP="000A596C">
            <w:pPr>
              <w:rPr>
                <w:rFonts w:ascii="Times New Roman" w:eastAsia="Times New Roman" w:hAnsi="Times New Roman" w:cs="Times New Roman"/>
                <w:b/>
                <w:bCs/>
                <w:lang w:eastAsia="ru-RU"/>
              </w:rPr>
            </w:pPr>
          </w:p>
        </w:tc>
        <w:tc>
          <w:tcPr>
            <w:tcW w:w="8009" w:type="dxa"/>
            <w:tcBorders>
              <w:top w:val="single" w:sz="4" w:space="0" w:color="auto"/>
              <w:left w:val="single" w:sz="4" w:space="0" w:color="auto"/>
              <w:bottom w:val="single" w:sz="4" w:space="0" w:color="auto"/>
              <w:right w:val="single" w:sz="4" w:space="0" w:color="auto"/>
            </w:tcBorders>
            <w:hideMark/>
          </w:tcPr>
          <w:p w14:paraId="30356FCE" w14:textId="77777777" w:rsidR="000A596C" w:rsidRDefault="000A596C" w:rsidP="000A596C">
            <w:pPr>
              <w:tabs>
                <w:tab w:val="left" w:pos="567"/>
              </w:tabs>
              <w:jc w:val="both"/>
              <w:rPr>
                <w:rFonts w:ascii="Times New Roman" w:hAnsi="Times New Roman" w:cs="Times New Roman"/>
                <w:sz w:val="24"/>
                <w:szCs w:val="24"/>
              </w:rPr>
            </w:pPr>
            <w:r>
              <w:rPr>
                <w:rFonts w:ascii="Times New Roman" w:hAnsi="Times New Roman" w:cs="Times New Roman"/>
                <w:sz w:val="24"/>
                <w:szCs w:val="24"/>
              </w:rPr>
              <w:t>Изучение понятия о кровотечении, показателей адекватности кровообращения, понятия об объеме циркулирующей крови и способах его определения. Изучение выявления общих симптомов острой кровопотери.</w:t>
            </w:r>
          </w:p>
          <w:p w14:paraId="0D0F0336" w14:textId="77777777" w:rsidR="000A596C" w:rsidRDefault="000A596C" w:rsidP="000A596C">
            <w:pPr>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Изучение принципов классификации кровотечений: </w:t>
            </w:r>
            <w:proofErr w:type="gramStart"/>
            <w:r>
              <w:rPr>
                <w:rFonts w:ascii="Times New Roman" w:hAnsi="Times New Roman" w:cs="Times New Roman"/>
                <w:sz w:val="24"/>
                <w:szCs w:val="24"/>
              </w:rPr>
              <w:t>анатомическая</w:t>
            </w:r>
            <w:proofErr w:type="gramEnd"/>
            <w:r>
              <w:rPr>
                <w:rFonts w:ascii="Times New Roman" w:hAnsi="Times New Roman" w:cs="Times New Roman"/>
                <w:sz w:val="24"/>
                <w:szCs w:val="24"/>
              </w:rPr>
              <w:t>, по срокам, по отношению к внешней среде и серозным полостям, по объему кровопотери, по механизму возникновения.</w:t>
            </w:r>
          </w:p>
          <w:p w14:paraId="13FAEC23" w14:textId="77777777" w:rsidR="000A596C" w:rsidRDefault="000A596C" w:rsidP="000A596C">
            <w:pPr>
              <w:tabs>
                <w:tab w:val="left" w:pos="567"/>
              </w:tabs>
              <w:jc w:val="both"/>
              <w:rPr>
                <w:rFonts w:ascii="Times New Roman" w:hAnsi="Times New Roman" w:cs="Times New Roman"/>
                <w:sz w:val="24"/>
                <w:szCs w:val="24"/>
              </w:rPr>
            </w:pPr>
            <w:r>
              <w:rPr>
                <w:rFonts w:ascii="Times New Roman" w:hAnsi="Times New Roman" w:cs="Times New Roman"/>
                <w:sz w:val="24"/>
                <w:szCs w:val="24"/>
              </w:rPr>
              <w:t>Изучение способов временного гемостаза, их классификации и возможности применения.</w:t>
            </w:r>
          </w:p>
          <w:p w14:paraId="1C41B310" w14:textId="77777777" w:rsidR="000A596C" w:rsidRDefault="000A596C" w:rsidP="000A596C">
            <w:pPr>
              <w:suppressAutoHyphens/>
              <w:jc w:val="both"/>
              <w:rPr>
                <w:rFonts w:ascii="Times New Roman" w:eastAsia="Times New Roman" w:hAnsi="Times New Roman" w:cs="Times New Roman"/>
                <w:lang w:eastAsia="ru-RU"/>
              </w:rPr>
            </w:pPr>
            <w:r>
              <w:rPr>
                <w:rFonts w:ascii="Times New Roman" w:hAnsi="Times New Roman" w:cs="Times New Roman"/>
                <w:sz w:val="24"/>
                <w:szCs w:val="24"/>
              </w:rPr>
              <w:t>Изучение способов окончательного гемостаза, их классификации и возможности применения.</w:t>
            </w:r>
          </w:p>
        </w:tc>
        <w:tc>
          <w:tcPr>
            <w:tcW w:w="1748" w:type="dxa"/>
            <w:tcBorders>
              <w:top w:val="single" w:sz="4" w:space="0" w:color="auto"/>
              <w:left w:val="single" w:sz="4" w:space="0" w:color="auto"/>
              <w:bottom w:val="single" w:sz="4" w:space="0" w:color="auto"/>
              <w:right w:val="single" w:sz="4" w:space="0" w:color="auto"/>
            </w:tcBorders>
          </w:tcPr>
          <w:p w14:paraId="1F7F3712" w14:textId="77777777" w:rsidR="000A596C" w:rsidRDefault="000A596C" w:rsidP="000A596C">
            <w:pPr>
              <w:suppressAutoHyphens/>
              <w:jc w:val="both"/>
              <w:rPr>
                <w:rFonts w:ascii="Times New Roman" w:eastAsia="Times New Roman" w:hAnsi="Times New Roman" w:cs="Times New Roman"/>
                <w:lang w:eastAsia="ru-RU"/>
              </w:rPr>
            </w:pPr>
          </w:p>
        </w:tc>
        <w:tc>
          <w:tcPr>
            <w:tcW w:w="2008" w:type="dxa"/>
            <w:vMerge/>
            <w:tcBorders>
              <w:top w:val="single" w:sz="4" w:space="0" w:color="auto"/>
              <w:left w:val="single" w:sz="4" w:space="0" w:color="auto"/>
              <w:bottom w:val="single" w:sz="4" w:space="0" w:color="auto"/>
              <w:right w:val="single" w:sz="4" w:space="0" w:color="auto"/>
            </w:tcBorders>
            <w:vAlign w:val="center"/>
            <w:hideMark/>
          </w:tcPr>
          <w:p w14:paraId="6E70613D" w14:textId="77777777" w:rsidR="000A596C" w:rsidRDefault="000A596C" w:rsidP="000A596C">
            <w:pPr>
              <w:rPr>
                <w:rFonts w:ascii="Times New Roman" w:eastAsia="Times New Roman" w:hAnsi="Times New Roman" w:cs="Times New Roman"/>
                <w:b/>
                <w:bCs/>
                <w:lang w:eastAsia="ru-RU"/>
              </w:rPr>
            </w:pPr>
          </w:p>
        </w:tc>
      </w:tr>
      <w:tr w:rsidR="000A596C" w14:paraId="5295B957" w14:textId="77777777" w:rsidTr="000A596C">
        <w:trPr>
          <w:trHeight w:val="20"/>
        </w:trPr>
        <w:tc>
          <w:tcPr>
            <w:tcW w:w="2859" w:type="dxa"/>
            <w:gridSpan w:val="2"/>
            <w:vMerge/>
            <w:tcBorders>
              <w:top w:val="single" w:sz="4" w:space="0" w:color="auto"/>
              <w:left w:val="single" w:sz="4" w:space="0" w:color="auto"/>
              <w:bottom w:val="single" w:sz="4" w:space="0" w:color="auto"/>
              <w:right w:val="single" w:sz="4" w:space="0" w:color="auto"/>
            </w:tcBorders>
            <w:vAlign w:val="center"/>
            <w:hideMark/>
          </w:tcPr>
          <w:p w14:paraId="447FEAC3" w14:textId="77777777" w:rsidR="000A596C" w:rsidRDefault="000A596C" w:rsidP="000A596C">
            <w:pPr>
              <w:rPr>
                <w:rFonts w:ascii="Times New Roman" w:eastAsia="Times New Roman" w:hAnsi="Times New Roman" w:cs="Times New Roman"/>
                <w:b/>
                <w:bCs/>
                <w:lang w:eastAsia="ru-RU"/>
              </w:rPr>
            </w:pPr>
          </w:p>
        </w:tc>
        <w:tc>
          <w:tcPr>
            <w:tcW w:w="8009" w:type="dxa"/>
            <w:tcBorders>
              <w:top w:val="single" w:sz="4" w:space="0" w:color="auto"/>
              <w:left w:val="single" w:sz="4" w:space="0" w:color="auto"/>
              <w:bottom w:val="single" w:sz="4" w:space="0" w:color="auto"/>
              <w:right w:val="single" w:sz="4" w:space="0" w:color="auto"/>
            </w:tcBorders>
            <w:hideMark/>
          </w:tcPr>
          <w:p w14:paraId="7A5E1127" w14:textId="77777777" w:rsidR="000A596C" w:rsidRDefault="000A596C" w:rsidP="000A596C">
            <w:pPr>
              <w:suppressAutoHyphens/>
              <w:jc w:val="both"/>
              <w:rPr>
                <w:rFonts w:ascii="Times New Roman" w:eastAsia="Times New Roman" w:hAnsi="Times New Roman" w:cs="Times New Roman"/>
                <w:b/>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748" w:type="dxa"/>
            <w:tcBorders>
              <w:top w:val="single" w:sz="4" w:space="0" w:color="auto"/>
              <w:left w:val="single" w:sz="4" w:space="0" w:color="auto"/>
              <w:bottom w:val="single" w:sz="4" w:space="0" w:color="auto"/>
              <w:right w:val="single" w:sz="4" w:space="0" w:color="auto"/>
            </w:tcBorders>
          </w:tcPr>
          <w:p w14:paraId="05C50EF7" w14:textId="77777777" w:rsidR="000A596C" w:rsidRDefault="000A596C" w:rsidP="000A596C">
            <w:pPr>
              <w:suppressAutoHyphens/>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008" w:type="dxa"/>
            <w:vMerge/>
            <w:tcBorders>
              <w:top w:val="single" w:sz="4" w:space="0" w:color="auto"/>
              <w:left w:val="single" w:sz="4" w:space="0" w:color="auto"/>
              <w:bottom w:val="single" w:sz="4" w:space="0" w:color="auto"/>
              <w:right w:val="single" w:sz="4" w:space="0" w:color="auto"/>
            </w:tcBorders>
            <w:vAlign w:val="center"/>
            <w:hideMark/>
          </w:tcPr>
          <w:p w14:paraId="73DBCEB4" w14:textId="77777777" w:rsidR="000A596C" w:rsidRDefault="000A596C" w:rsidP="000A596C">
            <w:pPr>
              <w:rPr>
                <w:rFonts w:ascii="Times New Roman" w:eastAsia="Times New Roman" w:hAnsi="Times New Roman" w:cs="Times New Roman"/>
                <w:b/>
                <w:bCs/>
                <w:lang w:eastAsia="ru-RU"/>
              </w:rPr>
            </w:pPr>
          </w:p>
        </w:tc>
      </w:tr>
      <w:tr w:rsidR="000A596C" w14:paraId="60D5B479" w14:textId="77777777" w:rsidTr="000A596C">
        <w:trPr>
          <w:trHeight w:val="204"/>
        </w:trPr>
        <w:tc>
          <w:tcPr>
            <w:tcW w:w="2859" w:type="dxa"/>
            <w:gridSpan w:val="2"/>
            <w:vMerge/>
            <w:tcBorders>
              <w:top w:val="single" w:sz="4" w:space="0" w:color="auto"/>
              <w:left w:val="single" w:sz="4" w:space="0" w:color="auto"/>
              <w:bottom w:val="single" w:sz="4" w:space="0" w:color="auto"/>
              <w:right w:val="single" w:sz="4" w:space="0" w:color="auto"/>
            </w:tcBorders>
            <w:vAlign w:val="center"/>
            <w:hideMark/>
          </w:tcPr>
          <w:p w14:paraId="54F41273" w14:textId="77777777" w:rsidR="000A596C" w:rsidRDefault="000A596C" w:rsidP="000A596C">
            <w:pPr>
              <w:rPr>
                <w:rFonts w:ascii="Times New Roman" w:eastAsia="Times New Roman" w:hAnsi="Times New Roman" w:cs="Times New Roman"/>
                <w:b/>
                <w:bCs/>
                <w:lang w:eastAsia="ru-RU"/>
              </w:rPr>
            </w:pPr>
          </w:p>
        </w:tc>
        <w:tc>
          <w:tcPr>
            <w:tcW w:w="8009" w:type="dxa"/>
            <w:tcBorders>
              <w:top w:val="single" w:sz="4" w:space="0" w:color="auto"/>
              <w:left w:val="single" w:sz="4" w:space="0" w:color="auto"/>
              <w:bottom w:val="single" w:sz="4" w:space="0" w:color="auto"/>
              <w:right w:val="single" w:sz="4" w:space="0" w:color="auto"/>
            </w:tcBorders>
            <w:hideMark/>
          </w:tcPr>
          <w:p w14:paraId="3274A96F" w14:textId="77777777" w:rsidR="000A596C" w:rsidRDefault="000A596C" w:rsidP="000A596C">
            <w:pPr>
              <w:tabs>
                <w:tab w:val="left" w:pos="567"/>
              </w:tabs>
              <w:jc w:val="both"/>
              <w:rPr>
                <w:rFonts w:ascii="Times New Roman" w:hAnsi="Times New Roman" w:cs="Times New Roman"/>
                <w:sz w:val="24"/>
                <w:szCs w:val="24"/>
              </w:rPr>
            </w:pPr>
            <w:r>
              <w:rPr>
                <w:rFonts w:ascii="Times New Roman" w:hAnsi="Times New Roman" w:cs="Times New Roman"/>
                <w:sz w:val="24"/>
                <w:szCs w:val="24"/>
              </w:rPr>
              <w:t>Изучение клинических проявлений кровотечений в зависимости от различных вариантов согласно классификациям.</w:t>
            </w:r>
          </w:p>
          <w:p w14:paraId="4094D121" w14:textId="77777777" w:rsidR="000A596C" w:rsidRDefault="000A596C" w:rsidP="000A596C">
            <w:pPr>
              <w:tabs>
                <w:tab w:val="left" w:pos="567"/>
              </w:tabs>
              <w:jc w:val="both"/>
              <w:rPr>
                <w:rFonts w:ascii="Times New Roman" w:hAnsi="Times New Roman" w:cs="Times New Roman"/>
                <w:sz w:val="24"/>
                <w:szCs w:val="24"/>
              </w:rPr>
            </w:pPr>
            <w:r>
              <w:rPr>
                <w:rFonts w:ascii="Times New Roman" w:hAnsi="Times New Roman" w:cs="Times New Roman"/>
                <w:sz w:val="24"/>
                <w:szCs w:val="24"/>
              </w:rPr>
              <w:t>Изучение способов определения вида кровотечения по местным признакам источника кровотечения, выбора оптимального метода временного и окончательного гемостаза и техники его выполнения.</w:t>
            </w:r>
          </w:p>
          <w:p w14:paraId="2827B59B" w14:textId="77777777" w:rsidR="000A596C" w:rsidRDefault="000A596C" w:rsidP="000A596C">
            <w:pPr>
              <w:tabs>
                <w:tab w:val="left" w:pos="567"/>
              </w:tabs>
              <w:jc w:val="both"/>
              <w:rPr>
                <w:rFonts w:ascii="Times New Roman" w:hAnsi="Times New Roman" w:cs="Times New Roman"/>
                <w:sz w:val="24"/>
                <w:szCs w:val="24"/>
              </w:rPr>
            </w:pPr>
            <w:r>
              <w:rPr>
                <w:rFonts w:ascii="Times New Roman" w:hAnsi="Times New Roman" w:cs="Times New Roman"/>
                <w:sz w:val="24"/>
                <w:szCs w:val="24"/>
              </w:rPr>
              <w:t>Отработка практических навыков выполнения временного гемостаза:</w:t>
            </w:r>
          </w:p>
          <w:p w14:paraId="166ED440" w14:textId="77777777" w:rsidR="000A596C" w:rsidRDefault="000A596C" w:rsidP="000A596C">
            <w:pPr>
              <w:tabs>
                <w:tab w:val="left" w:pos="567"/>
              </w:tabs>
              <w:jc w:val="both"/>
              <w:rPr>
                <w:rFonts w:ascii="Times New Roman" w:hAnsi="Times New Roman" w:cs="Times New Roman"/>
                <w:sz w:val="24"/>
                <w:szCs w:val="24"/>
              </w:rPr>
            </w:pPr>
            <w:r>
              <w:rPr>
                <w:rFonts w:ascii="Times New Roman" w:hAnsi="Times New Roman" w:cs="Times New Roman"/>
                <w:sz w:val="24"/>
                <w:szCs w:val="24"/>
              </w:rPr>
              <w:t>- пальцевое прижатие артерии;</w:t>
            </w:r>
          </w:p>
          <w:p w14:paraId="34D16608" w14:textId="77777777" w:rsidR="000A596C" w:rsidRDefault="000A596C" w:rsidP="000A596C">
            <w:pPr>
              <w:tabs>
                <w:tab w:val="left" w:pos="567"/>
              </w:tabs>
              <w:jc w:val="both"/>
              <w:rPr>
                <w:rFonts w:ascii="Times New Roman" w:hAnsi="Times New Roman" w:cs="Times New Roman"/>
                <w:sz w:val="24"/>
                <w:szCs w:val="24"/>
              </w:rPr>
            </w:pPr>
            <w:r>
              <w:rPr>
                <w:rFonts w:ascii="Times New Roman" w:hAnsi="Times New Roman" w:cs="Times New Roman"/>
                <w:sz w:val="24"/>
                <w:szCs w:val="24"/>
              </w:rPr>
              <w:t>- максимальное сгибание конечности в суставе;</w:t>
            </w:r>
          </w:p>
          <w:p w14:paraId="6043FF05" w14:textId="77777777" w:rsidR="000A596C" w:rsidRDefault="000A596C" w:rsidP="000A596C">
            <w:pPr>
              <w:tabs>
                <w:tab w:val="left" w:pos="567"/>
              </w:tabs>
              <w:jc w:val="both"/>
              <w:rPr>
                <w:rFonts w:ascii="Times New Roman" w:hAnsi="Times New Roman" w:cs="Times New Roman"/>
                <w:sz w:val="24"/>
                <w:szCs w:val="24"/>
              </w:rPr>
            </w:pPr>
            <w:r>
              <w:rPr>
                <w:rFonts w:ascii="Times New Roman" w:hAnsi="Times New Roman" w:cs="Times New Roman"/>
                <w:sz w:val="24"/>
                <w:szCs w:val="24"/>
              </w:rPr>
              <w:t>- наложение импровизированного жгута-закрутки;</w:t>
            </w:r>
          </w:p>
          <w:p w14:paraId="2B9B52E9" w14:textId="77777777" w:rsidR="000A596C" w:rsidRDefault="000A596C" w:rsidP="000A596C">
            <w:pPr>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наложение артериального жгута </w:t>
            </w:r>
            <w:proofErr w:type="spellStart"/>
            <w:r>
              <w:rPr>
                <w:rFonts w:ascii="Times New Roman" w:hAnsi="Times New Roman" w:cs="Times New Roman"/>
                <w:sz w:val="24"/>
                <w:szCs w:val="24"/>
              </w:rPr>
              <w:t>Эсмарха</w:t>
            </w:r>
            <w:proofErr w:type="spellEnd"/>
            <w:r>
              <w:rPr>
                <w:rFonts w:ascii="Times New Roman" w:hAnsi="Times New Roman" w:cs="Times New Roman"/>
                <w:sz w:val="24"/>
                <w:szCs w:val="24"/>
              </w:rPr>
              <w:t>;</w:t>
            </w:r>
          </w:p>
          <w:p w14:paraId="00C8844C" w14:textId="77777777" w:rsidR="000A596C" w:rsidRDefault="000A596C" w:rsidP="000A596C">
            <w:pPr>
              <w:tabs>
                <w:tab w:val="left" w:pos="567"/>
              </w:tabs>
              <w:jc w:val="both"/>
              <w:rPr>
                <w:rFonts w:ascii="Times New Roman" w:hAnsi="Times New Roman" w:cs="Times New Roman"/>
                <w:sz w:val="24"/>
                <w:szCs w:val="24"/>
              </w:rPr>
            </w:pPr>
            <w:r>
              <w:rPr>
                <w:rFonts w:ascii="Times New Roman" w:hAnsi="Times New Roman" w:cs="Times New Roman"/>
                <w:sz w:val="24"/>
                <w:szCs w:val="24"/>
              </w:rPr>
              <w:t>- наложение давящей повязки.</w:t>
            </w:r>
          </w:p>
          <w:p w14:paraId="27880E4F" w14:textId="77777777" w:rsidR="000A596C" w:rsidRDefault="000A596C" w:rsidP="000A596C">
            <w:pPr>
              <w:tabs>
                <w:tab w:val="left" w:pos="567"/>
              </w:tabs>
              <w:jc w:val="both"/>
              <w:rPr>
                <w:rFonts w:ascii="Times New Roman" w:hAnsi="Times New Roman" w:cs="Times New Roman"/>
                <w:sz w:val="24"/>
                <w:szCs w:val="24"/>
              </w:rPr>
            </w:pPr>
            <w:r>
              <w:rPr>
                <w:rFonts w:ascii="Times New Roman" w:hAnsi="Times New Roman" w:cs="Times New Roman"/>
                <w:sz w:val="24"/>
                <w:szCs w:val="24"/>
              </w:rPr>
              <w:t>Изучение правил инфекционной безопасности при оказании помощи пострадавшим с кровотечением.</w:t>
            </w:r>
          </w:p>
          <w:p w14:paraId="2999B71B" w14:textId="77777777" w:rsidR="000A596C" w:rsidRDefault="000A596C" w:rsidP="000A596C">
            <w:pPr>
              <w:tabs>
                <w:tab w:val="left" w:pos="567"/>
              </w:tabs>
              <w:jc w:val="both"/>
              <w:rPr>
                <w:rFonts w:ascii="Times New Roman" w:hAnsi="Times New Roman" w:cs="Times New Roman"/>
                <w:sz w:val="24"/>
                <w:szCs w:val="24"/>
              </w:rPr>
            </w:pPr>
            <w:r>
              <w:rPr>
                <w:rFonts w:ascii="Times New Roman" w:hAnsi="Times New Roman" w:cs="Times New Roman"/>
                <w:sz w:val="24"/>
                <w:szCs w:val="24"/>
              </w:rPr>
              <w:t>Оценка и интерпретация лабораторных показателей общего клинического и биохимического анализов крови при острой кровопотере.</w:t>
            </w:r>
          </w:p>
          <w:p w14:paraId="091253F3" w14:textId="77777777" w:rsidR="000A596C" w:rsidRDefault="000A596C" w:rsidP="000A596C">
            <w:pPr>
              <w:suppressAutoHyphens/>
              <w:jc w:val="both"/>
              <w:rPr>
                <w:rFonts w:ascii="Times New Roman" w:eastAsia="Times New Roman" w:hAnsi="Times New Roman" w:cs="Times New Roman"/>
                <w:iCs/>
                <w:lang w:eastAsia="ru-RU"/>
              </w:rPr>
            </w:pPr>
            <w:r>
              <w:rPr>
                <w:rFonts w:ascii="Times New Roman" w:hAnsi="Times New Roman" w:cs="Times New Roman"/>
                <w:sz w:val="24"/>
                <w:szCs w:val="24"/>
              </w:rPr>
              <w:t>Изучение особенностей транспортировки пострадавших с кровопотерей.</w:t>
            </w:r>
          </w:p>
        </w:tc>
        <w:tc>
          <w:tcPr>
            <w:tcW w:w="1748" w:type="dxa"/>
            <w:tcBorders>
              <w:top w:val="single" w:sz="4" w:space="0" w:color="auto"/>
              <w:left w:val="single" w:sz="4" w:space="0" w:color="auto"/>
              <w:bottom w:val="single" w:sz="4" w:space="0" w:color="auto"/>
              <w:right w:val="single" w:sz="4" w:space="0" w:color="auto"/>
            </w:tcBorders>
          </w:tcPr>
          <w:p w14:paraId="1F2B57E6" w14:textId="77777777" w:rsidR="000A596C" w:rsidRDefault="000A596C" w:rsidP="000A596C">
            <w:pPr>
              <w:suppressAutoHyphens/>
              <w:jc w:val="both"/>
              <w:rPr>
                <w:rFonts w:ascii="Times New Roman" w:eastAsia="Times New Roman" w:hAnsi="Times New Roman" w:cs="Times New Roman"/>
                <w:lang w:eastAsia="ru-RU"/>
              </w:rPr>
            </w:pPr>
          </w:p>
        </w:tc>
        <w:tc>
          <w:tcPr>
            <w:tcW w:w="2008" w:type="dxa"/>
            <w:vMerge/>
            <w:tcBorders>
              <w:top w:val="single" w:sz="4" w:space="0" w:color="auto"/>
              <w:left w:val="single" w:sz="4" w:space="0" w:color="auto"/>
              <w:bottom w:val="single" w:sz="4" w:space="0" w:color="auto"/>
              <w:right w:val="single" w:sz="4" w:space="0" w:color="auto"/>
            </w:tcBorders>
            <w:vAlign w:val="center"/>
            <w:hideMark/>
          </w:tcPr>
          <w:p w14:paraId="5CD7E0BE" w14:textId="77777777" w:rsidR="000A596C" w:rsidRDefault="000A596C" w:rsidP="000A596C">
            <w:pPr>
              <w:rPr>
                <w:rFonts w:ascii="Times New Roman" w:eastAsia="Times New Roman" w:hAnsi="Times New Roman" w:cs="Times New Roman"/>
                <w:b/>
                <w:bCs/>
                <w:lang w:eastAsia="ru-RU"/>
              </w:rPr>
            </w:pPr>
          </w:p>
        </w:tc>
      </w:tr>
      <w:tr w:rsidR="000A596C" w14:paraId="0848F1C0" w14:textId="77777777" w:rsidTr="000A596C">
        <w:trPr>
          <w:trHeight w:val="361"/>
        </w:trPr>
        <w:tc>
          <w:tcPr>
            <w:tcW w:w="2859" w:type="dxa"/>
            <w:gridSpan w:val="2"/>
            <w:vMerge w:val="restart"/>
            <w:tcBorders>
              <w:top w:val="single" w:sz="4" w:space="0" w:color="auto"/>
              <w:left w:val="single" w:sz="4" w:space="0" w:color="auto"/>
              <w:bottom w:val="single" w:sz="4" w:space="0" w:color="auto"/>
              <w:right w:val="single" w:sz="4" w:space="0" w:color="auto"/>
            </w:tcBorders>
            <w:hideMark/>
          </w:tcPr>
          <w:p w14:paraId="01796738" w14:textId="77777777" w:rsidR="000A596C" w:rsidRDefault="000A596C" w:rsidP="000A596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Тема 2. Раны</w:t>
            </w:r>
          </w:p>
        </w:tc>
        <w:tc>
          <w:tcPr>
            <w:tcW w:w="8009" w:type="dxa"/>
            <w:tcBorders>
              <w:top w:val="single" w:sz="4" w:space="0" w:color="auto"/>
              <w:left w:val="single" w:sz="4" w:space="0" w:color="auto"/>
              <w:bottom w:val="single" w:sz="4" w:space="0" w:color="auto"/>
              <w:right w:val="single" w:sz="4" w:space="0" w:color="auto"/>
            </w:tcBorders>
            <w:vAlign w:val="bottom"/>
            <w:hideMark/>
          </w:tcPr>
          <w:p w14:paraId="297979FB" w14:textId="77777777" w:rsidR="000A596C" w:rsidRDefault="000A596C" w:rsidP="000A596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748" w:type="dxa"/>
            <w:tcBorders>
              <w:top w:val="single" w:sz="4" w:space="0" w:color="auto"/>
              <w:left w:val="single" w:sz="4" w:space="0" w:color="auto"/>
              <w:bottom w:val="single" w:sz="4" w:space="0" w:color="auto"/>
              <w:right w:val="single" w:sz="4" w:space="0" w:color="auto"/>
            </w:tcBorders>
          </w:tcPr>
          <w:p w14:paraId="34495339" w14:textId="77777777" w:rsidR="000A596C" w:rsidRDefault="000A596C" w:rsidP="000A596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8/6</w:t>
            </w:r>
          </w:p>
        </w:tc>
        <w:tc>
          <w:tcPr>
            <w:tcW w:w="2008" w:type="dxa"/>
            <w:vMerge w:val="restart"/>
            <w:tcBorders>
              <w:top w:val="single" w:sz="4" w:space="0" w:color="auto"/>
              <w:left w:val="single" w:sz="4" w:space="0" w:color="auto"/>
              <w:bottom w:val="single" w:sz="4" w:space="0" w:color="auto"/>
              <w:right w:val="single" w:sz="4" w:space="0" w:color="auto"/>
            </w:tcBorders>
          </w:tcPr>
          <w:p w14:paraId="7C0A8A28" w14:textId="77777777" w:rsidR="000A596C" w:rsidRPr="00870A85" w:rsidRDefault="000A596C" w:rsidP="000A596C">
            <w:pPr>
              <w:jc w:val="center"/>
              <w:rPr>
                <w:rFonts w:ascii="Times New Roman" w:eastAsia="Times New Roman" w:hAnsi="Times New Roman" w:cs="Times New Roman"/>
                <w:bCs/>
                <w:lang w:eastAsia="ru-RU"/>
              </w:rPr>
            </w:pPr>
            <w:proofErr w:type="gramStart"/>
            <w:r w:rsidRPr="00870A85">
              <w:rPr>
                <w:rFonts w:ascii="Times New Roman" w:eastAsia="Times New Roman" w:hAnsi="Times New Roman" w:cs="Times New Roman"/>
                <w:bCs/>
                <w:lang w:eastAsia="ru-RU"/>
              </w:rPr>
              <w:t>ОК</w:t>
            </w:r>
            <w:proofErr w:type="gramEnd"/>
            <w:r w:rsidRPr="00870A85">
              <w:rPr>
                <w:rFonts w:ascii="Times New Roman" w:eastAsia="Times New Roman" w:hAnsi="Times New Roman" w:cs="Times New Roman"/>
                <w:bCs/>
                <w:lang w:eastAsia="ru-RU"/>
              </w:rPr>
              <w:t xml:space="preserve"> 01 ОК 02</w:t>
            </w:r>
          </w:p>
          <w:p w14:paraId="3B631DED" w14:textId="77777777" w:rsidR="000A596C" w:rsidRPr="00870A85" w:rsidRDefault="000A596C" w:rsidP="000A596C">
            <w:pPr>
              <w:jc w:val="center"/>
              <w:rPr>
                <w:rFonts w:ascii="Times New Roman" w:eastAsia="Times New Roman" w:hAnsi="Times New Roman" w:cs="Times New Roman"/>
                <w:bCs/>
                <w:lang w:eastAsia="ru-RU"/>
              </w:rPr>
            </w:pPr>
            <w:proofErr w:type="gramStart"/>
            <w:r w:rsidRPr="00870A85">
              <w:rPr>
                <w:rFonts w:ascii="Times New Roman" w:eastAsia="Times New Roman" w:hAnsi="Times New Roman" w:cs="Times New Roman"/>
                <w:bCs/>
                <w:lang w:eastAsia="ru-RU"/>
              </w:rPr>
              <w:t>ОК</w:t>
            </w:r>
            <w:proofErr w:type="gramEnd"/>
            <w:r w:rsidRPr="00870A85">
              <w:rPr>
                <w:rFonts w:ascii="Times New Roman" w:eastAsia="Times New Roman" w:hAnsi="Times New Roman" w:cs="Times New Roman"/>
                <w:bCs/>
                <w:lang w:eastAsia="ru-RU"/>
              </w:rPr>
              <w:t xml:space="preserve"> 03 ОК 04</w:t>
            </w:r>
          </w:p>
          <w:p w14:paraId="647FD2DB" w14:textId="77777777" w:rsidR="000A596C" w:rsidRPr="00870A85" w:rsidRDefault="000A596C" w:rsidP="000A596C">
            <w:pPr>
              <w:jc w:val="center"/>
              <w:rPr>
                <w:rFonts w:ascii="Times New Roman" w:eastAsia="Times New Roman" w:hAnsi="Times New Roman" w:cs="Times New Roman"/>
                <w:bCs/>
                <w:lang w:eastAsia="ru-RU"/>
              </w:rPr>
            </w:pPr>
            <w:proofErr w:type="gramStart"/>
            <w:r w:rsidRPr="00870A85">
              <w:rPr>
                <w:rFonts w:ascii="Times New Roman" w:eastAsia="Times New Roman" w:hAnsi="Times New Roman" w:cs="Times New Roman"/>
                <w:bCs/>
                <w:lang w:eastAsia="ru-RU"/>
              </w:rPr>
              <w:t>ОК</w:t>
            </w:r>
            <w:proofErr w:type="gramEnd"/>
            <w:r w:rsidRPr="00870A85">
              <w:rPr>
                <w:rFonts w:ascii="Times New Roman" w:eastAsia="Times New Roman" w:hAnsi="Times New Roman" w:cs="Times New Roman"/>
                <w:bCs/>
                <w:lang w:eastAsia="ru-RU"/>
              </w:rPr>
              <w:t xml:space="preserve"> 05 ОК 06</w:t>
            </w:r>
          </w:p>
          <w:p w14:paraId="16C8F986" w14:textId="77777777" w:rsidR="000A596C" w:rsidRPr="00870A85" w:rsidRDefault="000A596C" w:rsidP="000A596C">
            <w:pPr>
              <w:jc w:val="center"/>
              <w:rPr>
                <w:rFonts w:ascii="Times New Roman" w:eastAsia="Times New Roman" w:hAnsi="Times New Roman" w:cs="Times New Roman"/>
                <w:bCs/>
                <w:lang w:eastAsia="ru-RU"/>
              </w:rPr>
            </w:pPr>
            <w:proofErr w:type="gramStart"/>
            <w:r w:rsidRPr="00870A85">
              <w:rPr>
                <w:rFonts w:ascii="Times New Roman" w:eastAsia="Times New Roman" w:hAnsi="Times New Roman" w:cs="Times New Roman"/>
                <w:bCs/>
                <w:lang w:eastAsia="ru-RU"/>
              </w:rPr>
              <w:t>ОК</w:t>
            </w:r>
            <w:proofErr w:type="gramEnd"/>
            <w:r w:rsidRPr="00870A85">
              <w:rPr>
                <w:rFonts w:ascii="Times New Roman" w:eastAsia="Times New Roman" w:hAnsi="Times New Roman" w:cs="Times New Roman"/>
                <w:bCs/>
                <w:lang w:eastAsia="ru-RU"/>
              </w:rPr>
              <w:t xml:space="preserve"> 07 ОК 09</w:t>
            </w:r>
          </w:p>
          <w:p w14:paraId="3719349D" w14:textId="77777777" w:rsidR="000A596C" w:rsidRPr="00870A85" w:rsidRDefault="000A596C" w:rsidP="000A596C">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ПК 7.1 ПК 7.3</w:t>
            </w:r>
          </w:p>
          <w:p w14:paraId="5D0447F2" w14:textId="77777777" w:rsidR="000A596C" w:rsidRDefault="000A596C" w:rsidP="000A596C">
            <w:pPr>
              <w:rPr>
                <w:rFonts w:ascii="Times New Roman" w:eastAsia="Times New Roman" w:hAnsi="Times New Roman" w:cs="Times New Roman"/>
                <w:b/>
                <w:bCs/>
                <w:lang w:eastAsia="ru-RU"/>
              </w:rPr>
            </w:pPr>
          </w:p>
        </w:tc>
      </w:tr>
      <w:tr w:rsidR="000A596C" w14:paraId="0738BA62" w14:textId="77777777" w:rsidTr="000A596C">
        <w:trPr>
          <w:trHeight w:val="361"/>
        </w:trPr>
        <w:tc>
          <w:tcPr>
            <w:tcW w:w="2859" w:type="dxa"/>
            <w:gridSpan w:val="2"/>
            <w:vMerge/>
            <w:tcBorders>
              <w:top w:val="single" w:sz="4" w:space="0" w:color="auto"/>
              <w:left w:val="single" w:sz="4" w:space="0" w:color="auto"/>
              <w:bottom w:val="single" w:sz="4" w:space="0" w:color="auto"/>
              <w:right w:val="single" w:sz="4" w:space="0" w:color="auto"/>
            </w:tcBorders>
            <w:vAlign w:val="center"/>
            <w:hideMark/>
          </w:tcPr>
          <w:p w14:paraId="716EF643" w14:textId="77777777" w:rsidR="000A596C" w:rsidRDefault="000A596C" w:rsidP="000A596C">
            <w:pPr>
              <w:rPr>
                <w:rFonts w:ascii="Times New Roman" w:eastAsia="Times New Roman" w:hAnsi="Times New Roman" w:cs="Times New Roman"/>
                <w:b/>
                <w:bCs/>
                <w:lang w:eastAsia="ru-RU"/>
              </w:rPr>
            </w:pPr>
          </w:p>
        </w:tc>
        <w:tc>
          <w:tcPr>
            <w:tcW w:w="8009" w:type="dxa"/>
            <w:tcBorders>
              <w:top w:val="single" w:sz="4" w:space="0" w:color="auto"/>
              <w:left w:val="single" w:sz="4" w:space="0" w:color="auto"/>
              <w:bottom w:val="single" w:sz="4" w:space="0" w:color="auto"/>
              <w:right w:val="single" w:sz="4" w:space="0" w:color="auto"/>
            </w:tcBorders>
            <w:vAlign w:val="bottom"/>
            <w:hideMark/>
          </w:tcPr>
          <w:p w14:paraId="48EA6C4A" w14:textId="77777777" w:rsidR="000A596C" w:rsidRDefault="000A596C" w:rsidP="000A596C">
            <w:pPr>
              <w:tabs>
                <w:tab w:val="left" w:pos="567"/>
              </w:tabs>
              <w:jc w:val="both"/>
              <w:rPr>
                <w:rFonts w:ascii="Times New Roman" w:hAnsi="Times New Roman" w:cs="Times New Roman"/>
                <w:sz w:val="24"/>
                <w:szCs w:val="24"/>
              </w:rPr>
            </w:pPr>
            <w:proofErr w:type="gramStart"/>
            <w:r>
              <w:rPr>
                <w:rFonts w:ascii="Times New Roman" w:hAnsi="Times New Roman" w:cs="Times New Roman"/>
                <w:sz w:val="24"/>
                <w:szCs w:val="24"/>
              </w:rPr>
              <w:t>Изучение понятия раны – определение, признаки, классификация (по происхождению, по характеру ранящего предмета, степени инфицированности, отношению к серозным полостям, наличию осложнений, количеству и локализации).</w:t>
            </w:r>
            <w:proofErr w:type="gramEnd"/>
          </w:p>
          <w:p w14:paraId="644927C6" w14:textId="77777777" w:rsidR="000A596C" w:rsidRDefault="000A596C" w:rsidP="000A596C">
            <w:pPr>
              <w:tabs>
                <w:tab w:val="left" w:pos="567"/>
              </w:tabs>
              <w:jc w:val="both"/>
              <w:rPr>
                <w:rFonts w:ascii="Times New Roman" w:hAnsi="Times New Roman" w:cs="Times New Roman"/>
                <w:sz w:val="24"/>
                <w:szCs w:val="24"/>
              </w:rPr>
            </w:pPr>
            <w:r>
              <w:rPr>
                <w:rFonts w:ascii="Times New Roman" w:hAnsi="Times New Roman" w:cs="Times New Roman"/>
                <w:sz w:val="24"/>
                <w:szCs w:val="24"/>
              </w:rPr>
              <w:t>Изучение понятия и особенностей операционной раны, особенности ведения послеоперационных ран, возможные осложнения и меры их профилактики. Рассмотрение принципов оказания неотложной помощи при ранениях. Изучение принципов местного и общего лечения ран, лечения инфицированной раны в зависимости от фазы течения раневого процесса.</w:t>
            </w:r>
          </w:p>
          <w:p w14:paraId="6587CF6A" w14:textId="77777777" w:rsidR="000A596C" w:rsidRDefault="000A596C" w:rsidP="000A596C">
            <w:pPr>
              <w:rPr>
                <w:rFonts w:ascii="Times New Roman" w:eastAsia="Times New Roman" w:hAnsi="Times New Roman" w:cs="Times New Roman"/>
                <w:lang w:eastAsia="ru-RU"/>
              </w:rPr>
            </w:pPr>
            <w:r>
              <w:rPr>
                <w:rFonts w:ascii="Times New Roman" w:hAnsi="Times New Roman" w:cs="Times New Roman"/>
                <w:sz w:val="24"/>
                <w:szCs w:val="24"/>
              </w:rPr>
              <w:t>Рассмотрение принципов профилактики раневых осложнений.</w:t>
            </w:r>
          </w:p>
        </w:tc>
        <w:tc>
          <w:tcPr>
            <w:tcW w:w="1748" w:type="dxa"/>
            <w:tcBorders>
              <w:top w:val="single" w:sz="4" w:space="0" w:color="auto"/>
              <w:left w:val="single" w:sz="4" w:space="0" w:color="auto"/>
              <w:bottom w:val="single" w:sz="4" w:space="0" w:color="auto"/>
              <w:right w:val="single" w:sz="4" w:space="0" w:color="auto"/>
            </w:tcBorders>
          </w:tcPr>
          <w:p w14:paraId="262CF259" w14:textId="77777777" w:rsidR="000A596C" w:rsidRDefault="000A596C" w:rsidP="000A596C">
            <w:pPr>
              <w:rPr>
                <w:rFonts w:ascii="Times New Roman" w:eastAsia="Times New Roman" w:hAnsi="Times New Roman" w:cs="Times New Roman"/>
                <w:lang w:eastAsia="ru-RU"/>
              </w:rPr>
            </w:pPr>
          </w:p>
        </w:tc>
        <w:tc>
          <w:tcPr>
            <w:tcW w:w="2008" w:type="dxa"/>
            <w:vMerge/>
            <w:tcBorders>
              <w:top w:val="single" w:sz="4" w:space="0" w:color="auto"/>
              <w:left w:val="single" w:sz="4" w:space="0" w:color="auto"/>
              <w:bottom w:val="single" w:sz="4" w:space="0" w:color="auto"/>
              <w:right w:val="single" w:sz="4" w:space="0" w:color="auto"/>
            </w:tcBorders>
            <w:vAlign w:val="center"/>
            <w:hideMark/>
          </w:tcPr>
          <w:p w14:paraId="2559F5D5" w14:textId="77777777" w:rsidR="000A596C" w:rsidRDefault="000A596C" w:rsidP="000A596C">
            <w:pPr>
              <w:rPr>
                <w:rFonts w:ascii="Times New Roman" w:eastAsia="Times New Roman" w:hAnsi="Times New Roman" w:cs="Times New Roman"/>
                <w:b/>
                <w:bCs/>
                <w:lang w:eastAsia="ru-RU"/>
              </w:rPr>
            </w:pPr>
          </w:p>
        </w:tc>
      </w:tr>
      <w:tr w:rsidR="000A596C" w14:paraId="016F4BA3" w14:textId="77777777" w:rsidTr="000A596C">
        <w:trPr>
          <w:trHeight w:val="361"/>
        </w:trPr>
        <w:tc>
          <w:tcPr>
            <w:tcW w:w="2859" w:type="dxa"/>
            <w:gridSpan w:val="2"/>
            <w:vMerge/>
            <w:tcBorders>
              <w:top w:val="single" w:sz="4" w:space="0" w:color="auto"/>
              <w:left w:val="single" w:sz="4" w:space="0" w:color="auto"/>
              <w:bottom w:val="single" w:sz="4" w:space="0" w:color="auto"/>
              <w:right w:val="single" w:sz="4" w:space="0" w:color="auto"/>
            </w:tcBorders>
            <w:vAlign w:val="center"/>
            <w:hideMark/>
          </w:tcPr>
          <w:p w14:paraId="2652F873" w14:textId="77777777" w:rsidR="000A596C" w:rsidRDefault="000A596C" w:rsidP="000A596C">
            <w:pPr>
              <w:rPr>
                <w:rFonts w:ascii="Times New Roman" w:eastAsia="Times New Roman" w:hAnsi="Times New Roman" w:cs="Times New Roman"/>
                <w:b/>
                <w:bCs/>
                <w:lang w:eastAsia="ru-RU"/>
              </w:rPr>
            </w:pPr>
          </w:p>
        </w:tc>
        <w:tc>
          <w:tcPr>
            <w:tcW w:w="8009" w:type="dxa"/>
            <w:tcBorders>
              <w:top w:val="single" w:sz="4" w:space="0" w:color="auto"/>
              <w:left w:val="single" w:sz="4" w:space="0" w:color="auto"/>
              <w:bottom w:val="single" w:sz="4" w:space="0" w:color="auto"/>
              <w:right w:val="single" w:sz="4" w:space="0" w:color="auto"/>
            </w:tcBorders>
            <w:vAlign w:val="bottom"/>
            <w:hideMark/>
          </w:tcPr>
          <w:p w14:paraId="58122C1E" w14:textId="77777777" w:rsidR="000A596C" w:rsidRDefault="000A596C" w:rsidP="000A596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748" w:type="dxa"/>
            <w:tcBorders>
              <w:top w:val="single" w:sz="4" w:space="0" w:color="auto"/>
              <w:left w:val="single" w:sz="4" w:space="0" w:color="auto"/>
              <w:bottom w:val="single" w:sz="4" w:space="0" w:color="auto"/>
              <w:right w:val="single" w:sz="4" w:space="0" w:color="auto"/>
            </w:tcBorders>
          </w:tcPr>
          <w:p w14:paraId="4C335AA8" w14:textId="77777777" w:rsidR="000A596C" w:rsidRDefault="000A596C" w:rsidP="000A596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008" w:type="dxa"/>
            <w:vMerge/>
            <w:tcBorders>
              <w:top w:val="single" w:sz="4" w:space="0" w:color="auto"/>
              <w:left w:val="single" w:sz="4" w:space="0" w:color="auto"/>
              <w:bottom w:val="single" w:sz="4" w:space="0" w:color="auto"/>
              <w:right w:val="single" w:sz="4" w:space="0" w:color="auto"/>
            </w:tcBorders>
            <w:vAlign w:val="center"/>
            <w:hideMark/>
          </w:tcPr>
          <w:p w14:paraId="6929BE1D" w14:textId="77777777" w:rsidR="000A596C" w:rsidRDefault="000A596C" w:rsidP="000A596C">
            <w:pPr>
              <w:rPr>
                <w:rFonts w:ascii="Times New Roman" w:eastAsia="Times New Roman" w:hAnsi="Times New Roman" w:cs="Times New Roman"/>
                <w:b/>
                <w:bCs/>
                <w:lang w:eastAsia="ru-RU"/>
              </w:rPr>
            </w:pPr>
          </w:p>
        </w:tc>
      </w:tr>
      <w:tr w:rsidR="000A596C" w14:paraId="7897BD75" w14:textId="77777777" w:rsidTr="000A596C">
        <w:trPr>
          <w:trHeight w:val="137"/>
        </w:trPr>
        <w:tc>
          <w:tcPr>
            <w:tcW w:w="2859" w:type="dxa"/>
            <w:gridSpan w:val="2"/>
            <w:vMerge/>
            <w:tcBorders>
              <w:top w:val="single" w:sz="4" w:space="0" w:color="auto"/>
              <w:left w:val="single" w:sz="4" w:space="0" w:color="auto"/>
              <w:bottom w:val="single" w:sz="4" w:space="0" w:color="auto"/>
              <w:right w:val="single" w:sz="4" w:space="0" w:color="auto"/>
            </w:tcBorders>
            <w:vAlign w:val="center"/>
            <w:hideMark/>
          </w:tcPr>
          <w:p w14:paraId="25B54B50" w14:textId="77777777" w:rsidR="000A596C" w:rsidRDefault="000A596C" w:rsidP="000A596C">
            <w:pPr>
              <w:rPr>
                <w:rFonts w:ascii="Times New Roman" w:eastAsia="Times New Roman" w:hAnsi="Times New Roman" w:cs="Times New Roman"/>
                <w:b/>
                <w:bCs/>
                <w:lang w:eastAsia="ru-RU"/>
              </w:rPr>
            </w:pPr>
          </w:p>
        </w:tc>
        <w:tc>
          <w:tcPr>
            <w:tcW w:w="8009" w:type="dxa"/>
            <w:tcBorders>
              <w:top w:val="single" w:sz="4" w:space="0" w:color="auto"/>
              <w:left w:val="single" w:sz="4" w:space="0" w:color="auto"/>
              <w:bottom w:val="single" w:sz="4" w:space="0" w:color="auto"/>
              <w:right w:val="single" w:sz="4" w:space="0" w:color="auto"/>
            </w:tcBorders>
            <w:vAlign w:val="bottom"/>
            <w:hideMark/>
          </w:tcPr>
          <w:p w14:paraId="3716FE27" w14:textId="77777777" w:rsidR="000A596C" w:rsidRDefault="000A596C" w:rsidP="000A596C">
            <w:pPr>
              <w:tabs>
                <w:tab w:val="left" w:pos="567"/>
              </w:tabs>
              <w:jc w:val="both"/>
              <w:rPr>
                <w:rFonts w:ascii="Times New Roman" w:hAnsi="Times New Roman" w:cs="Times New Roman"/>
                <w:sz w:val="24"/>
                <w:szCs w:val="24"/>
              </w:rPr>
            </w:pPr>
            <w:r>
              <w:rPr>
                <w:rFonts w:ascii="Times New Roman" w:hAnsi="Times New Roman" w:cs="Times New Roman"/>
                <w:sz w:val="24"/>
                <w:szCs w:val="24"/>
              </w:rPr>
              <w:t>Изучение правил описания локального статуса при ранениях, основных принципов ревизии и обработки ран, оказания неотложной доврачебной помощи при ранах различной локализации, степени сложности и наличию осложнений. Решение ситуационных задач по теме занятия, работа с фотографическими материалами.</w:t>
            </w:r>
          </w:p>
          <w:p w14:paraId="0820E517" w14:textId="77777777" w:rsidR="000A596C" w:rsidRDefault="000A596C" w:rsidP="000A596C">
            <w:pPr>
              <w:rPr>
                <w:rFonts w:ascii="Times New Roman" w:eastAsia="Times New Roman" w:hAnsi="Times New Roman" w:cs="Times New Roman"/>
                <w:lang w:eastAsia="ru-RU"/>
              </w:rPr>
            </w:pPr>
            <w:r>
              <w:rPr>
                <w:rFonts w:ascii="Times New Roman" w:hAnsi="Times New Roman" w:cs="Times New Roman"/>
                <w:sz w:val="24"/>
                <w:szCs w:val="24"/>
              </w:rPr>
              <w:t>Составление алгоритмов лечебной тактики в зависимости от стадии раневого процесса при «чистых» и гнойных ранах.</w:t>
            </w:r>
          </w:p>
        </w:tc>
        <w:tc>
          <w:tcPr>
            <w:tcW w:w="1748" w:type="dxa"/>
            <w:vMerge w:val="restart"/>
            <w:tcBorders>
              <w:top w:val="single" w:sz="4" w:space="0" w:color="auto"/>
              <w:left w:val="single" w:sz="4" w:space="0" w:color="auto"/>
              <w:right w:val="single" w:sz="4" w:space="0" w:color="auto"/>
            </w:tcBorders>
          </w:tcPr>
          <w:p w14:paraId="71016717" w14:textId="77777777" w:rsidR="000A596C" w:rsidRDefault="000A596C" w:rsidP="000A596C">
            <w:pPr>
              <w:rPr>
                <w:rFonts w:ascii="Times New Roman" w:eastAsia="Times New Roman" w:hAnsi="Times New Roman" w:cs="Times New Roman"/>
                <w:lang w:eastAsia="ru-RU"/>
              </w:rPr>
            </w:pPr>
          </w:p>
        </w:tc>
        <w:tc>
          <w:tcPr>
            <w:tcW w:w="2008" w:type="dxa"/>
            <w:vMerge/>
            <w:tcBorders>
              <w:top w:val="single" w:sz="4" w:space="0" w:color="auto"/>
              <w:left w:val="single" w:sz="4" w:space="0" w:color="auto"/>
              <w:bottom w:val="single" w:sz="4" w:space="0" w:color="auto"/>
              <w:right w:val="single" w:sz="4" w:space="0" w:color="auto"/>
            </w:tcBorders>
            <w:vAlign w:val="center"/>
            <w:hideMark/>
          </w:tcPr>
          <w:p w14:paraId="5DDCBEFC" w14:textId="77777777" w:rsidR="000A596C" w:rsidRDefault="000A596C" w:rsidP="000A596C">
            <w:pPr>
              <w:rPr>
                <w:rFonts w:ascii="Times New Roman" w:eastAsia="Times New Roman" w:hAnsi="Times New Roman" w:cs="Times New Roman"/>
                <w:b/>
                <w:bCs/>
                <w:lang w:eastAsia="ru-RU"/>
              </w:rPr>
            </w:pPr>
          </w:p>
        </w:tc>
      </w:tr>
      <w:tr w:rsidR="000A596C" w14:paraId="61D6D1DD" w14:textId="77777777" w:rsidTr="000A596C">
        <w:trPr>
          <w:trHeight w:val="298"/>
        </w:trPr>
        <w:tc>
          <w:tcPr>
            <w:tcW w:w="2859" w:type="dxa"/>
            <w:gridSpan w:val="2"/>
            <w:vMerge/>
            <w:tcBorders>
              <w:top w:val="single" w:sz="4" w:space="0" w:color="auto"/>
              <w:left w:val="single" w:sz="4" w:space="0" w:color="auto"/>
              <w:bottom w:val="single" w:sz="4" w:space="0" w:color="auto"/>
              <w:right w:val="single" w:sz="4" w:space="0" w:color="auto"/>
            </w:tcBorders>
            <w:vAlign w:val="center"/>
            <w:hideMark/>
          </w:tcPr>
          <w:p w14:paraId="704C31A1" w14:textId="77777777" w:rsidR="000A596C" w:rsidRDefault="000A596C" w:rsidP="000A596C">
            <w:pPr>
              <w:rPr>
                <w:rFonts w:ascii="Times New Roman" w:eastAsia="Times New Roman" w:hAnsi="Times New Roman" w:cs="Times New Roman"/>
                <w:b/>
                <w:bCs/>
                <w:lang w:eastAsia="ru-RU"/>
              </w:rPr>
            </w:pPr>
          </w:p>
        </w:tc>
        <w:tc>
          <w:tcPr>
            <w:tcW w:w="8009" w:type="dxa"/>
            <w:tcBorders>
              <w:top w:val="single" w:sz="4" w:space="0" w:color="auto"/>
              <w:left w:val="single" w:sz="4" w:space="0" w:color="auto"/>
              <w:bottom w:val="single" w:sz="4" w:space="0" w:color="auto"/>
              <w:right w:val="single" w:sz="4" w:space="0" w:color="auto"/>
            </w:tcBorders>
            <w:vAlign w:val="bottom"/>
            <w:hideMark/>
          </w:tcPr>
          <w:p w14:paraId="3618DEB5" w14:textId="77777777" w:rsidR="000A596C" w:rsidRDefault="000A596C" w:rsidP="000A596C">
            <w:pPr>
              <w:tabs>
                <w:tab w:val="left" w:pos="567"/>
              </w:tabs>
              <w:jc w:val="both"/>
              <w:rPr>
                <w:rFonts w:ascii="Times New Roman" w:hAnsi="Times New Roman" w:cs="Times New Roman"/>
                <w:sz w:val="24"/>
                <w:szCs w:val="24"/>
              </w:rPr>
            </w:pPr>
            <w:r>
              <w:rPr>
                <w:rFonts w:ascii="Times New Roman" w:hAnsi="Times New Roman" w:cs="Times New Roman"/>
                <w:sz w:val="24"/>
                <w:szCs w:val="24"/>
              </w:rPr>
              <w:t>Отработка практических навыков:</w:t>
            </w:r>
          </w:p>
          <w:p w14:paraId="73248AE9" w14:textId="77777777" w:rsidR="000A596C" w:rsidRDefault="000A596C" w:rsidP="000A596C">
            <w:pPr>
              <w:tabs>
                <w:tab w:val="left" w:pos="567"/>
              </w:tabs>
              <w:jc w:val="both"/>
              <w:rPr>
                <w:rFonts w:ascii="Times New Roman" w:hAnsi="Times New Roman" w:cs="Times New Roman"/>
                <w:sz w:val="24"/>
                <w:szCs w:val="24"/>
              </w:rPr>
            </w:pPr>
            <w:r>
              <w:rPr>
                <w:rFonts w:ascii="Times New Roman" w:hAnsi="Times New Roman" w:cs="Times New Roman"/>
                <w:sz w:val="24"/>
                <w:szCs w:val="24"/>
              </w:rPr>
              <w:t>- Составление различных наборов хирургического инструментария для определенных операций;</w:t>
            </w:r>
          </w:p>
          <w:p w14:paraId="5BF1FF95" w14:textId="77777777" w:rsidR="000A596C" w:rsidRDefault="000A596C" w:rsidP="000A596C">
            <w:pPr>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Завязывание хирургического узла различными способами («перчаточным», «классическим», </w:t>
            </w:r>
            <w:proofErr w:type="spellStart"/>
            <w:r>
              <w:rPr>
                <w:rFonts w:ascii="Times New Roman" w:hAnsi="Times New Roman" w:cs="Times New Roman"/>
                <w:sz w:val="24"/>
                <w:szCs w:val="24"/>
              </w:rPr>
              <w:t>аподактильным</w:t>
            </w:r>
            <w:proofErr w:type="spellEnd"/>
            <w:r>
              <w:rPr>
                <w:rFonts w:ascii="Times New Roman" w:hAnsi="Times New Roman" w:cs="Times New Roman"/>
                <w:sz w:val="24"/>
                <w:szCs w:val="24"/>
              </w:rPr>
              <w:t xml:space="preserve"> и др.);</w:t>
            </w:r>
          </w:p>
          <w:p w14:paraId="6DE6E98B" w14:textId="77777777" w:rsidR="000A596C" w:rsidRDefault="000A596C" w:rsidP="000A596C">
            <w:pPr>
              <w:tabs>
                <w:tab w:val="left" w:pos="567"/>
              </w:tabs>
              <w:jc w:val="both"/>
              <w:rPr>
                <w:rFonts w:ascii="Times New Roman" w:hAnsi="Times New Roman" w:cs="Times New Roman"/>
                <w:sz w:val="24"/>
                <w:szCs w:val="24"/>
              </w:rPr>
            </w:pPr>
            <w:r>
              <w:rPr>
                <w:rFonts w:ascii="Times New Roman" w:hAnsi="Times New Roman" w:cs="Times New Roman"/>
                <w:sz w:val="24"/>
                <w:szCs w:val="24"/>
              </w:rPr>
              <w:t>- Наложение одиночного узлового кожного шва на рану;</w:t>
            </w:r>
          </w:p>
          <w:p w14:paraId="4E9A6159" w14:textId="77777777" w:rsidR="000A596C" w:rsidRDefault="000A596C" w:rsidP="000A596C">
            <w:pPr>
              <w:tabs>
                <w:tab w:val="left" w:pos="567"/>
              </w:tabs>
              <w:jc w:val="both"/>
              <w:rPr>
                <w:rFonts w:ascii="Times New Roman" w:hAnsi="Times New Roman" w:cs="Times New Roman"/>
                <w:sz w:val="24"/>
                <w:szCs w:val="24"/>
              </w:rPr>
            </w:pPr>
            <w:r>
              <w:rPr>
                <w:rFonts w:ascii="Times New Roman" w:hAnsi="Times New Roman" w:cs="Times New Roman"/>
                <w:sz w:val="24"/>
                <w:szCs w:val="24"/>
              </w:rPr>
              <w:t>- Проведение ПХО раны;</w:t>
            </w:r>
          </w:p>
          <w:p w14:paraId="139563E2" w14:textId="77777777" w:rsidR="000A596C" w:rsidRDefault="000A596C" w:rsidP="000A596C">
            <w:pPr>
              <w:tabs>
                <w:tab w:val="left" w:pos="567"/>
              </w:tabs>
              <w:jc w:val="both"/>
              <w:rPr>
                <w:rFonts w:ascii="Times New Roman" w:hAnsi="Times New Roman" w:cs="Times New Roman"/>
                <w:sz w:val="24"/>
                <w:szCs w:val="24"/>
              </w:rPr>
            </w:pPr>
            <w:r>
              <w:rPr>
                <w:rFonts w:ascii="Times New Roman" w:hAnsi="Times New Roman" w:cs="Times New Roman"/>
                <w:sz w:val="24"/>
                <w:szCs w:val="24"/>
              </w:rPr>
              <w:t>- Методика забора биологического материала (раневого отделяемого) для бактериологического исследования и оформление направления на исследование.</w:t>
            </w:r>
          </w:p>
          <w:p w14:paraId="652592B1" w14:textId="77777777" w:rsidR="000A596C" w:rsidRDefault="000A596C" w:rsidP="000A596C">
            <w:pPr>
              <w:rPr>
                <w:rFonts w:ascii="Times New Roman" w:eastAsia="Times New Roman" w:hAnsi="Times New Roman" w:cs="Times New Roman"/>
                <w:lang w:eastAsia="ru-RU"/>
              </w:rPr>
            </w:pPr>
            <w:r>
              <w:rPr>
                <w:rFonts w:ascii="Times New Roman" w:hAnsi="Times New Roman" w:cs="Times New Roman"/>
                <w:sz w:val="24"/>
                <w:szCs w:val="24"/>
              </w:rPr>
              <w:t>- Снятие одиночного узлового и внутрикожного непрерывного (косметического) шва.</w:t>
            </w:r>
          </w:p>
        </w:tc>
        <w:tc>
          <w:tcPr>
            <w:tcW w:w="1748" w:type="dxa"/>
            <w:vMerge/>
            <w:tcBorders>
              <w:left w:val="single" w:sz="4" w:space="0" w:color="auto"/>
              <w:bottom w:val="single" w:sz="4" w:space="0" w:color="auto"/>
              <w:right w:val="single" w:sz="4" w:space="0" w:color="auto"/>
            </w:tcBorders>
          </w:tcPr>
          <w:p w14:paraId="6D7975FA" w14:textId="77777777" w:rsidR="000A596C" w:rsidRDefault="000A596C" w:rsidP="000A596C">
            <w:pPr>
              <w:rPr>
                <w:rFonts w:ascii="Times New Roman" w:eastAsia="Times New Roman" w:hAnsi="Times New Roman" w:cs="Times New Roman"/>
                <w:lang w:eastAsia="ru-RU"/>
              </w:rPr>
            </w:pPr>
          </w:p>
        </w:tc>
        <w:tc>
          <w:tcPr>
            <w:tcW w:w="2008" w:type="dxa"/>
            <w:vMerge/>
            <w:tcBorders>
              <w:top w:val="single" w:sz="4" w:space="0" w:color="auto"/>
              <w:left w:val="single" w:sz="4" w:space="0" w:color="auto"/>
              <w:bottom w:val="single" w:sz="4" w:space="0" w:color="auto"/>
              <w:right w:val="single" w:sz="4" w:space="0" w:color="auto"/>
            </w:tcBorders>
            <w:vAlign w:val="center"/>
            <w:hideMark/>
          </w:tcPr>
          <w:p w14:paraId="67AFE450" w14:textId="77777777" w:rsidR="000A596C" w:rsidRDefault="000A596C" w:rsidP="000A596C">
            <w:pPr>
              <w:rPr>
                <w:rFonts w:ascii="Times New Roman" w:eastAsia="Times New Roman" w:hAnsi="Times New Roman" w:cs="Times New Roman"/>
                <w:b/>
                <w:bCs/>
                <w:lang w:eastAsia="ru-RU"/>
              </w:rPr>
            </w:pPr>
          </w:p>
        </w:tc>
      </w:tr>
      <w:tr w:rsidR="000A596C" w14:paraId="7FA9C40D" w14:textId="77777777" w:rsidTr="000A596C">
        <w:tc>
          <w:tcPr>
            <w:tcW w:w="2859" w:type="dxa"/>
            <w:gridSpan w:val="2"/>
            <w:vMerge w:val="restart"/>
            <w:tcBorders>
              <w:top w:val="single" w:sz="4" w:space="0" w:color="auto"/>
              <w:left w:val="single" w:sz="4" w:space="0" w:color="auto"/>
              <w:bottom w:val="single" w:sz="4" w:space="0" w:color="auto"/>
              <w:right w:val="single" w:sz="4" w:space="0" w:color="auto"/>
            </w:tcBorders>
            <w:hideMark/>
          </w:tcPr>
          <w:p w14:paraId="093DEE58" w14:textId="77777777" w:rsidR="000A596C" w:rsidRDefault="000A596C" w:rsidP="000A596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3. Механическая </w:t>
            </w:r>
            <w:r>
              <w:rPr>
                <w:rFonts w:ascii="Times New Roman" w:eastAsia="Times New Roman" w:hAnsi="Times New Roman" w:cs="Times New Roman"/>
                <w:b/>
                <w:bCs/>
                <w:lang w:eastAsia="ru-RU"/>
              </w:rPr>
              <w:lastRenderedPageBreak/>
              <w:t>травма</w:t>
            </w:r>
          </w:p>
        </w:tc>
        <w:tc>
          <w:tcPr>
            <w:tcW w:w="8009" w:type="dxa"/>
            <w:tcBorders>
              <w:top w:val="single" w:sz="4" w:space="0" w:color="auto"/>
              <w:left w:val="single" w:sz="4" w:space="0" w:color="auto"/>
              <w:bottom w:val="single" w:sz="4" w:space="0" w:color="auto"/>
              <w:right w:val="single" w:sz="4" w:space="0" w:color="auto"/>
            </w:tcBorders>
            <w:hideMark/>
          </w:tcPr>
          <w:p w14:paraId="27ED5E64" w14:textId="77777777" w:rsidR="000A596C" w:rsidRDefault="000A596C" w:rsidP="000A596C">
            <w:pPr>
              <w:rPr>
                <w:rFonts w:ascii="Times New Roman" w:eastAsia="Times New Roman" w:hAnsi="Times New Roman" w:cs="Times New Roman"/>
                <w:b/>
                <w:lang w:eastAsia="ru-RU"/>
              </w:rPr>
            </w:pPr>
            <w:r>
              <w:rPr>
                <w:rFonts w:ascii="Times New Roman" w:eastAsia="Times New Roman" w:hAnsi="Times New Roman" w:cs="Times New Roman"/>
                <w:b/>
                <w:bCs/>
                <w:lang w:eastAsia="ru-RU"/>
              </w:rPr>
              <w:lastRenderedPageBreak/>
              <w:t xml:space="preserve">Содержание </w:t>
            </w:r>
          </w:p>
        </w:tc>
        <w:tc>
          <w:tcPr>
            <w:tcW w:w="1748" w:type="dxa"/>
            <w:tcBorders>
              <w:top w:val="single" w:sz="4" w:space="0" w:color="auto"/>
              <w:left w:val="single" w:sz="4" w:space="0" w:color="auto"/>
              <w:bottom w:val="single" w:sz="4" w:space="0" w:color="auto"/>
              <w:right w:val="single" w:sz="4" w:space="0" w:color="auto"/>
            </w:tcBorders>
          </w:tcPr>
          <w:p w14:paraId="584AF38D" w14:textId="77777777" w:rsidR="000A596C" w:rsidRDefault="000A596C" w:rsidP="000A596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8/6</w:t>
            </w:r>
          </w:p>
        </w:tc>
        <w:tc>
          <w:tcPr>
            <w:tcW w:w="2008" w:type="dxa"/>
            <w:vMerge w:val="restart"/>
            <w:tcBorders>
              <w:top w:val="single" w:sz="4" w:space="0" w:color="auto"/>
              <w:left w:val="single" w:sz="4" w:space="0" w:color="auto"/>
              <w:bottom w:val="single" w:sz="4" w:space="0" w:color="auto"/>
              <w:right w:val="single" w:sz="4" w:space="0" w:color="auto"/>
            </w:tcBorders>
          </w:tcPr>
          <w:p w14:paraId="4E6E3E2A" w14:textId="77777777" w:rsidR="000A596C" w:rsidRPr="00870A85" w:rsidRDefault="000A596C" w:rsidP="000A596C">
            <w:pPr>
              <w:jc w:val="center"/>
              <w:rPr>
                <w:rFonts w:ascii="Times New Roman" w:eastAsia="Times New Roman" w:hAnsi="Times New Roman" w:cs="Times New Roman"/>
                <w:bCs/>
                <w:lang w:eastAsia="ru-RU"/>
              </w:rPr>
            </w:pPr>
            <w:proofErr w:type="gramStart"/>
            <w:r w:rsidRPr="00870A85">
              <w:rPr>
                <w:rFonts w:ascii="Times New Roman" w:eastAsia="Times New Roman" w:hAnsi="Times New Roman" w:cs="Times New Roman"/>
                <w:bCs/>
                <w:lang w:eastAsia="ru-RU"/>
              </w:rPr>
              <w:t>ОК</w:t>
            </w:r>
            <w:proofErr w:type="gramEnd"/>
            <w:r w:rsidRPr="00870A85">
              <w:rPr>
                <w:rFonts w:ascii="Times New Roman" w:eastAsia="Times New Roman" w:hAnsi="Times New Roman" w:cs="Times New Roman"/>
                <w:bCs/>
                <w:lang w:eastAsia="ru-RU"/>
              </w:rPr>
              <w:t xml:space="preserve"> 01 ОК 02</w:t>
            </w:r>
          </w:p>
          <w:p w14:paraId="7653B835" w14:textId="77777777" w:rsidR="000A596C" w:rsidRPr="00870A85" w:rsidRDefault="000A596C" w:rsidP="000A596C">
            <w:pPr>
              <w:jc w:val="center"/>
              <w:rPr>
                <w:rFonts w:ascii="Times New Roman" w:eastAsia="Times New Roman" w:hAnsi="Times New Roman" w:cs="Times New Roman"/>
                <w:bCs/>
                <w:lang w:eastAsia="ru-RU"/>
              </w:rPr>
            </w:pPr>
            <w:proofErr w:type="gramStart"/>
            <w:r w:rsidRPr="00870A85">
              <w:rPr>
                <w:rFonts w:ascii="Times New Roman" w:eastAsia="Times New Roman" w:hAnsi="Times New Roman" w:cs="Times New Roman"/>
                <w:bCs/>
                <w:lang w:eastAsia="ru-RU"/>
              </w:rPr>
              <w:lastRenderedPageBreak/>
              <w:t>ОК</w:t>
            </w:r>
            <w:proofErr w:type="gramEnd"/>
            <w:r w:rsidRPr="00870A85">
              <w:rPr>
                <w:rFonts w:ascii="Times New Roman" w:eastAsia="Times New Roman" w:hAnsi="Times New Roman" w:cs="Times New Roman"/>
                <w:bCs/>
                <w:lang w:eastAsia="ru-RU"/>
              </w:rPr>
              <w:t xml:space="preserve"> 03 ОК 04</w:t>
            </w:r>
          </w:p>
          <w:p w14:paraId="04CEB920" w14:textId="77777777" w:rsidR="000A596C" w:rsidRPr="00870A85" w:rsidRDefault="000A596C" w:rsidP="000A596C">
            <w:pPr>
              <w:jc w:val="center"/>
              <w:rPr>
                <w:rFonts w:ascii="Times New Roman" w:eastAsia="Times New Roman" w:hAnsi="Times New Roman" w:cs="Times New Roman"/>
                <w:bCs/>
                <w:lang w:eastAsia="ru-RU"/>
              </w:rPr>
            </w:pPr>
            <w:proofErr w:type="gramStart"/>
            <w:r w:rsidRPr="00870A85">
              <w:rPr>
                <w:rFonts w:ascii="Times New Roman" w:eastAsia="Times New Roman" w:hAnsi="Times New Roman" w:cs="Times New Roman"/>
                <w:bCs/>
                <w:lang w:eastAsia="ru-RU"/>
              </w:rPr>
              <w:t>ОК</w:t>
            </w:r>
            <w:proofErr w:type="gramEnd"/>
            <w:r w:rsidRPr="00870A85">
              <w:rPr>
                <w:rFonts w:ascii="Times New Roman" w:eastAsia="Times New Roman" w:hAnsi="Times New Roman" w:cs="Times New Roman"/>
                <w:bCs/>
                <w:lang w:eastAsia="ru-RU"/>
              </w:rPr>
              <w:t xml:space="preserve"> 05 ОК 06</w:t>
            </w:r>
          </w:p>
          <w:p w14:paraId="09A0BB73" w14:textId="77777777" w:rsidR="000A596C" w:rsidRPr="00870A85" w:rsidRDefault="000A596C" w:rsidP="000A596C">
            <w:pPr>
              <w:jc w:val="center"/>
              <w:rPr>
                <w:rFonts w:ascii="Times New Roman" w:eastAsia="Times New Roman" w:hAnsi="Times New Roman" w:cs="Times New Roman"/>
                <w:bCs/>
                <w:lang w:eastAsia="ru-RU"/>
              </w:rPr>
            </w:pPr>
            <w:proofErr w:type="gramStart"/>
            <w:r w:rsidRPr="00870A85">
              <w:rPr>
                <w:rFonts w:ascii="Times New Roman" w:eastAsia="Times New Roman" w:hAnsi="Times New Roman" w:cs="Times New Roman"/>
                <w:bCs/>
                <w:lang w:eastAsia="ru-RU"/>
              </w:rPr>
              <w:t>ОК</w:t>
            </w:r>
            <w:proofErr w:type="gramEnd"/>
            <w:r w:rsidRPr="00870A85">
              <w:rPr>
                <w:rFonts w:ascii="Times New Roman" w:eastAsia="Times New Roman" w:hAnsi="Times New Roman" w:cs="Times New Roman"/>
                <w:bCs/>
                <w:lang w:eastAsia="ru-RU"/>
              </w:rPr>
              <w:t xml:space="preserve"> 07 ОК 09</w:t>
            </w:r>
          </w:p>
          <w:p w14:paraId="7643CE71" w14:textId="77777777" w:rsidR="000A596C" w:rsidRPr="00870A85" w:rsidRDefault="000A596C" w:rsidP="000A596C">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ПК 7.1 ПК 7.3</w:t>
            </w:r>
          </w:p>
          <w:p w14:paraId="2253B093" w14:textId="77777777" w:rsidR="000A596C" w:rsidRDefault="000A596C" w:rsidP="000A596C">
            <w:pPr>
              <w:rPr>
                <w:rFonts w:ascii="Times New Roman" w:eastAsia="Times New Roman" w:hAnsi="Times New Roman" w:cs="Times New Roman"/>
                <w:b/>
                <w:bCs/>
                <w:lang w:eastAsia="ru-RU"/>
              </w:rPr>
            </w:pPr>
          </w:p>
        </w:tc>
      </w:tr>
      <w:tr w:rsidR="000A596C" w14:paraId="062B3EA4" w14:textId="77777777" w:rsidTr="000A596C">
        <w:trPr>
          <w:trHeight w:val="396"/>
        </w:trPr>
        <w:tc>
          <w:tcPr>
            <w:tcW w:w="2859" w:type="dxa"/>
            <w:gridSpan w:val="2"/>
            <w:vMerge/>
            <w:tcBorders>
              <w:top w:val="single" w:sz="4" w:space="0" w:color="auto"/>
              <w:left w:val="single" w:sz="4" w:space="0" w:color="auto"/>
              <w:bottom w:val="single" w:sz="4" w:space="0" w:color="auto"/>
              <w:right w:val="single" w:sz="4" w:space="0" w:color="auto"/>
            </w:tcBorders>
            <w:vAlign w:val="center"/>
            <w:hideMark/>
          </w:tcPr>
          <w:p w14:paraId="2ED31FF5" w14:textId="77777777" w:rsidR="000A596C" w:rsidRDefault="000A596C" w:rsidP="000A596C">
            <w:pPr>
              <w:rPr>
                <w:rFonts w:ascii="Times New Roman" w:eastAsia="Times New Roman" w:hAnsi="Times New Roman" w:cs="Times New Roman"/>
                <w:b/>
                <w:bCs/>
                <w:lang w:eastAsia="ru-RU"/>
              </w:rPr>
            </w:pPr>
          </w:p>
        </w:tc>
        <w:tc>
          <w:tcPr>
            <w:tcW w:w="8009" w:type="dxa"/>
            <w:tcBorders>
              <w:top w:val="single" w:sz="4" w:space="0" w:color="auto"/>
              <w:left w:val="single" w:sz="4" w:space="0" w:color="auto"/>
              <w:bottom w:val="single" w:sz="4" w:space="0" w:color="auto"/>
              <w:right w:val="single" w:sz="4" w:space="0" w:color="auto"/>
            </w:tcBorders>
            <w:hideMark/>
          </w:tcPr>
          <w:p w14:paraId="747DCFF2" w14:textId="77777777" w:rsidR="000A596C" w:rsidRDefault="000A596C" w:rsidP="000A596C">
            <w:pPr>
              <w:tabs>
                <w:tab w:val="left" w:pos="567"/>
              </w:tabs>
              <w:jc w:val="both"/>
              <w:rPr>
                <w:rFonts w:ascii="Times New Roman" w:hAnsi="Times New Roman" w:cs="Times New Roman"/>
                <w:sz w:val="24"/>
                <w:szCs w:val="24"/>
              </w:rPr>
            </w:pPr>
            <w:proofErr w:type="gramStart"/>
            <w:r>
              <w:rPr>
                <w:rFonts w:ascii="Times New Roman" w:hAnsi="Times New Roman" w:cs="Times New Roman"/>
                <w:sz w:val="24"/>
                <w:szCs w:val="24"/>
              </w:rPr>
              <w:t>Изучение понятия травмы и травматизма, видов травм (по поражающему фактору, происхождению, характеру повреждений и т.д.), понятия «изолированная», «множественная», «сочетанная» и «комбинированная» травма, принципов обследования травматологического больного, специальных инструментальных методов обследования в травматологии.</w:t>
            </w:r>
            <w:proofErr w:type="gramEnd"/>
          </w:p>
          <w:p w14:paraId="199F5DDE" w14:textId="77777777" w:rsidR="000A596C" w:rsidRPr="00511379" w:rsidRDefault="000A596C" w:rsidP="000A596C">
            <w:pPr>
              <w:tabs>
                <w:tab w:val="left" w:pos="567"/>
              </w:tabs>
              <w:jc w:val="both"/>
              <w:rPr>
                <w:rFonts w:ascii="Times New Roman" w:hAnsi="Times New Roman" w:cs="Times New Roman"/>
                <w:sz w:val="24"/>
                <w:szCs w:val="24"/>
              </w:rPr>
            </w:pPr>
            <w:proofErr w:type="gramStart"/>
            <w:r>
              <w:rPr>
                <w:rFonts w:ascii="Times New Roman" w:hAnsi="Times New Roman" w:cs="Times New Roman"/>
                <w:sz w:val="24"/>
                <w:szCs w:val="24"/>
              </w:rPr>
              <w:t xml:space="preserve">Рассмотрение отдельных видов травм: ушиб (определение, </w:t>
            </w:r>
            <w:proofErr w:type="spellStart"/>
            <w:r>
              <w:rPr>
                <w:rFonts w:ascii="Times New Roman" w:hAnsi="Times New Roman" w:cs="Times New Roman"/>
                <w:sz w:val="24"/>
                <w:szCs w:val="24"/>
              </w:rPr>
              <w:t>механопатогенез</w:t>
            </w:r>
            <w:proofErr w:type="spellEnd"/>
            <w:r>
              <w:rPr>
                <w:rFonts w:ascii="Times New Roman" w:hAnsi="Times New Roman" w:cs="Times New Roman"/>
                <w:sz w:val="24"/>
                <w:szCs w:val="24"/>
              </w:rPr>
              <w:t xml:space="preserve">, клинические проявления, принципы диагностики, осложнения); вывих (определение, классификация, </w:t>
            </w:r>
            <w:proofErr w:type="spellStart"/>
            <w:r>
              <w:rPr>
                <w:rFonts w:ascii="Times New Roman" w:hAnsi="Times New Roman" w:cs="Times New Roman"/>
                <w:sz w:val="24"/>
                <w:szCs w:val="24"/>
              </w:rPr>
              <w:t>механопатогенез</w:t>
            </w:r>
            <w:proofErr w:type="spellEnd"/>
            <w:r>
              <w:rPr>
                <w:rFonts w:ascii="Times New Roman" w:hAnsi="Times New Roman" w:cs="Times New Roman"/>
                <w:sz w:val="24"/>
                <w:szCs w:val="24"/>
              </w:rPr>
              <w:t xml:space="preserve">, клинические признаки, инструментальная диагностика, осложнения, особенности вывихов на примере различных суставов); перелом – определение, классификация (по отношению к покровным тканям, форме, происхождению и др.), </w:t>
            </w:r>
            <w:proofErr w:type="spellStart"/>
            <w:r>
              <w:rPr>
                <w:rFonts w:ascii="Times New Roman" w:hAnsi="Times New Roman" w:cs="Times New Roman"/>
                <w:sz w:val="24"/>
                <w:szCs w:val="24"/>
              </w:rPr>
              <w:t>механопатогенез</w:t>
            </w:r>
            <w:proofErr w:type="spellEnd"/>
            <w:r>
              <w:rPr>
                <w:rFonts w:ascii="Times New Roman" w:hAnsi="Times New Roman" w:cs="Times New Roman"/>
                <w:sz w:val="24"/>
                <w:szCs w:val="24"/>
              </w:rPr>
              <w:t xml:space="preserve"> отдельных видов переломов, относительные и абсолютные признаки перелома, понятие осложненного перелома, инструментальная (рентгенологическая) диагностика переломов.</w:t>
            </w:r>
            <w:proofErr w:type="gramEnd"/>
          </w:p>
        </w:tc>
        <w:tc>
          <w:tcPr>
            <w:tcW w:w="1748" w:type="dxa"/>
            <w:tcBorders>
              <w:top w:val="single" w:sz="4" w:space="0" w:color="auto"/>
              <w:left w:val="single" w:sz="4" w:space="0" w:color="auto"/>
              <w:bottom w:val="single" w:sz="4" w:space="0" w:color="auto"/>
              <w:right w:val="single" w:sz="4" w:space="0" w:color="auto"/>
            </w:tcBorders>
          </w:tcPr>
          <w:p w14:paraId="11E0D74E" w14:textId="77777777" w:rsidR="000A596C" w:rsidRDefault="000A596C" w:rsidP="000A596C">
            <w:pPr>
              <w:suppressAutoHyphens/>
              <w:jc w:val="both"/>
              <w:rPr>
                <w:rFonts w:ascii="Times New Roman" w:eastAsia="Times New Roman" w:hAnsi="Times New Roman" w:cs="Times New Roman"/>
                <w:lang w:eastAsia="ru-RU"/>
              </w:rPr>
            </w:pPr>
          </w:p>
        </w:tc>
        <w:tc>
          <w:tcPr>
            <w:tcW w:w="2008" w:type="dxa"/>
            <w:vMerge/>
            <w:tcBorders>
              <w:top w:val="single" w:sz="4" w:space="0" w:color="auto"/>
              <w:left w:val="single" w:sz="4" w:space="0" w:color="auto"/>
              <w:bottom w:val="single" w:sz="4" w:space="0" w:color="auto"/>
              <w:right w:val="single" w:sz="4" w:space="0" w:color="auto"/>
            </w:tcBorders>
            <w:vAlign w:val="center"/>
            <w:hideMark/>
          </w:tcPr>
          <w:p w14:paraId="79B09403" w14:textId="77777777" w:rsidR="000A596C" w:rsidRDefault="000A596C" w:rsidP="000A596C">
            <w:pPr>
              <w:rPr>
                <w:rFonts w:ascii="Times New Roman" w:eastAsia="Times New Roman" w:hAnsi="Times New Roman" w:cs="Times New Roman"/>
                <w:b/>
                <w:bCs/>
                <w:lang w:eastAsia="ru-RU"/>
              </w:rPr>
            </w:pPr>
          </w:p>
        </w:tc>
      </w:tr>
      <w:tr w:rsidR="000A596C" w14:paraId="2DB9ADA4" w14:textId="77777777" w:rsidTr="000A596C">
        <w:trPr>
          <w:trHeight w:val="20"/>
        </w:trPr>
        <w:tc>
          <w:tcPr>
            <w:tcW w:w="2859" w:type="dxa"/>
            <w:gridSpan w:val="2"/>
            <w:vMerge/>
            <w:tcBorders>
              <w:top w:val="single" w:sz="4" w:space="0" w:color="auto"/>
              <w:left w:val="single" w:sz="4" w:space="0" w:color="auto"/>
              <w:bottom w:val="single" w:sz="4" w:space="0" w:color="auto"/>
              <w:right w:val="single" w:sz="4" w:space="0" w:color="auto"/>
            </w:tcBorders>
            <w:vAlign w:val="center"/>
            <w:hideMark/>
          </w:tcPr>
          <w:p w14:paraId="440EBD52" w14:textId="77777777" w:rsidR="000A596C" w:rsidRDefault="000A596C" w:rsidP="000A596C">
            <w:pPr>
              <w:rPr>
                <w:rFonts w:ascii="Times New Roman" w:eastAsia="Times New Roman" w:hAnsi="Times New Roman" w:cs="Times New Roman"/>
                <w:b/>
                <w:bCs/>
                <w:lang w:eastAsia="ru-RU"/>
              </w:rPr>
            </w:pPr>
          </w:p>
        </w:tc>
        <w:tc>
          <w:tcPr>
            <w:tcW w:w="8009" w:type="dxa"/>
            <w:tcBorders>
              <w:top w:val="single" w:sz="4" w:space="0" w:color="auto"/>
              <w:left w:val="single" w:sz="4" w:space="0" w:color="auto"/>
              <w:bottom w:val="single" w:sz="4" w:space="0" w:color="auto"/>
              <w:right w:val="single" w:sz="4" w:space="0" w:color="auto"/>
            </w:tcBorders>
            <w:hideMark/>
          </w:tcPr>
          <w:p w14:paraId="0481BEEC" w14:textId="77777777" w:rsidR="000A596C" w:rsidRDefault="000A596C" w:rsidP="000A596C">
            <w:pPr>
              <w:suppressAutoHyphens/>
              <w:jc w:val="both"/>
              <w:rPr>
                <w:rFonts w:ascii="Times New Roman" w:eastAsia="Times New Roman" w:hAnsi="Times New Roman" w:cs="Times New Roman"/>
                <w:b/>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748" w:type="dxa"/>
            <w:tcBorders>
              <w:top w:val="single" w:sz="4" w:space="0" w:color="auto"/>
              <w:left w:val="single" w:sz="4" w:space="0" w:color="auto"/>
              <w:bottom w:val="single" w:sz="4" w:space="0" w:color="auto"/>
              <w:right w:val="single" w:sz="4" w:space="0" w:color="auto"/>
            </w:tcBorders>
          </w:tcPr>
          <w:p w14:paraId="008605D5" w14:textId="77777777" w:rsidR="000A596C" w:rsidRDefault="000A596C" w:rsidP="000A596C">
            <w:pPr>
              <w:suppressAutoHyphens/>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008" w:type="dxa"/>
            <w:vMerge/>
            <w:tcBorders>
              <w:top w:val="single" w:sz="4" w:space="0" w:color="auto"/>
              <w:left w:val="single" w:sz="4" w:space="0" w:color="auto"/>
              <w:bottom w:val="single" w:sz="4" w:space="0" w:color="auto"/>
              <w:right w:val="single" w:sz="4" w:space="0" w:color="auto"/>
            </w:tcBorders>
            <w:vAlign w:val="center"/>
            <w:hideMark/>
          </w:tcPr>
          <w:p w14:paraId="309A624B" w14:textId="77777777" w:rsidR="000A596C" w:rsidRDefault="000A596C" w:rsidP="000A596C">
            <w:pPr>
              <w:rPr>
                <w:rFonts w:ascii="Times New Roman" w:eastAsia="Times New Roman" w:hAnsi="Times New Roman" w:cs="Times New Roman"/>
                <w:b/>
                <w:bCs/>
                <w:lang w:eastAsia="ru-RU"/>
              </w:rPr>
            </w:pPr>
          </w:p>
        </w:tc>
      </w:tr>
      <w:tr w:rsidR="000A596C" w14:paraId="1881F2AE" w14:textId="77777777" w:rsidTr="000A596C">
        <w:trPr>
          <w:trHeight w:val="2653"/>
        </w:trPr>
        <w:tc>
          <w:tcPr>
            <w:tcW w:w="2859" w:type="dxa"/>
            <w:gridSpan w:val="2"/>
            <w:vMerge/>
            <w:tcBorders>
              <w:top w:val="single" w:sz="4" w:space="0" w:color="auto"/>
              <w:left w:val="single" w:sz="4" w:space="0" w:color="auto"/>
              <w:bottom w:val="single" w:sz="4" w:space="0" w:color="auto"/>
              <w:right w:val="single" w:sz="4" w:space="0" w:color="auto"/>
            </w:tcBorders>
            <w:vAlign w:val="center"/>
            <w:hideMark/>
          </w:tcPr>
          <w:p w14:paraId="47473C1D" w14:textId="77777777" w:rsidR="000A596C" w:rsidRDefault="000A596C" w:rsidP="000A596C">
            <w:pPr>
              <w:rPr>
                <w:rFonts w:ascii="Times New Roman" w:eastAsia="Times New Roman" w:hAnsi="Times New Roman" w:cs="Times New Roman"/>
                <w:b/>
                <w:bCs/>
                <w:lang w:eastAsia="ru-RU"/>
              </w:rPr>
            </w:pPr>
          </w:p>
        </w:tc>
        <w:tc>
          <w:tcPr>
            <w:tcW w:w="8009" w:type="dxa"/>
            <w:tcBorders>
              <w:top w:val="single" w:sz="4" w:space="0" w:color="auto"/>
              <w:left w:val="single" w:sz="4" w:space="0" w:color="auto"/>
              <w:bottom w:val="single" w:sz="4" w:space="0" w:color="auto"/>
              <w:right w:val="single" w:sz="4" w:space="0" w:color="auto"/>
            </w:tcBorders>
            <w:hideMark/>
          </w:tcPr>
          <w:p w14:paraId="12DA0A54" w14:textId="77777777" w:rsidR="000A596C" w:rsidRDefault="000A596C" w:rsidP="000A596C">
            <w:pPr>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Изучение принципов рентгенологической диагностики повреждения мягких тканей и опорно-двигательного аппарата, обработка навыка чтения и интерпретации позитивных и негативных рентгеновских изображений. Освоение навыка </w:t>
            </w:r>
            <w:proofErr w:type="spellStart"/>
            <w:r>
              <w:rPr>
                <w:rFonts w:ascii="Times New Roman" w:hAnsi="Times New Roman" w:cs="Times New Roman"/>
                <w:sz w:val="24"/>
                <w:szCs w:val="24"/>
              </w:rPr>
              <w:t>скиаграфического</w:t>
            </w:r>
            <w:proofErr w:type="spellEnd"/>
            <w:r>
              <w:rPr>
                <w:rFonts w:ascii="Times New Roman" w:hAnsi="Times New Roman" w:cs="Times New Roman"/>
                <w:sz w:val="24"/>
                <w:szCs w:val="24"/>
              </w:rPr>
              <w:t xml:space="preserve"> анализа рентгенологических изображений и построения </w:t>
            </w:r>
            <w:proofErr w:type="spellStart"/>
            <w:r>
              <w:rPr>
                <w:rFonts w:ascii="Times New Roman" w:hAnsi="Times New Roman" w:cs="Times New Roman"/>
                <w:sz w:val="24"/>
                <w:szCs w:val="24"/>
              </w:rPr>
              <w:t>скиаграмм</w:t>
            </w:r>
            <w:proofErr w:type="spellEnd"/>
            <w:r>
              <w:rPr>
                <w:rFonts w:ascii="Times New Roman" w:hAnsi="Times New Roman" w:cs="Times New Roman"/>
                <w:sz w:val="24"/>
                <w:szCs w:val="24"/>
              </w:rPr>
              <w:t>.</w:t>
            </w:r>
          </w:p>
          <w:p w14:paraId="51CAF5F5" w14:textId="77777777" w:rsidR="000A596C" w:rsidRDefault="000A596C" w:rsidP="000A596C">
            <w:pPr>
              <w:suppressAutoHyphens/>
              <w:jc w:val="both"/>
              <w:rPr>
                <w:rFonts w:ascii="Times New Roman" w:eastAsia="Times New Roman" w:hAnsi="Times New Roman" w:cs="Times New Roman"/>
                <w:iCs/>
                <w:lang w:eastAsia="ru-RU"/>
              </w:rPr>
            </w:pPr>
            <w:r>
              <w:rPr>
                <w:rFonts w:ascii="Times New Roman" w:hAnsi="Times New Roman" w:cs="Times New Roman"/>
                <w:sz w:val="24"/>
                <w:szCs w:val="24"/>
              </w:rPr>
              <w:t>Изучение основ транспортной иммобилизации при повреждениях опорно-двигательного аппарата. Отработка навыка применения импровизированных и табельных транспортных шин (</w:t>
            </w:r>
            <w:proofErr w:type="spellStart"/>
            <w:r>
              <w:rPr>
                <w:rFonts w:ascii="Times New Roman" w:hAnsi="Times New Roman" w:cs="Times New Roman"/>
                <w:sz w:val="24"/>
                <w:szCs w:val="24"/>
              </w:rPr>
              <w:t>Дитерихса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Крамера</w:t>
            </w:r>
            <w:proofErr w:type="spellEnd"/>
            <w:r>
              <w:rPr>
                <w:rFonts w:ascii="Times New Roman" w:hAnsi="Times New Roman" w:cs="Times New Roman"/>
                <w:sz w:val="24"/>
                <w:szCs w:val="24"/>
              </w:rPr>
              <w:t>, пневматических шин и др.).</w:t>
            </w:r>
          </w:p>
        </w:tc>
        <w:tc>
          <w:tcPr>
            <w:tcW w:w="1748" w:type="dxa"/>
            <w:tcBorders>
              <w:top w:val="single" w:sz="4" w:space="0" w:color="auto"/>
              <w:left w:val="single" w:sz="4" w:space="0" w:color="auto"/>
              <w:bottom w:val="single" w:sz="4" w:space="0" w:color="auto"/>
              <w:right w:val="single" w:sz="4" w:space="0" w:color="auto"/>
            </w:tcBorders>
          </w:tcPr>
          <w:p w14:paraId="724A8FBE" w14:textId="77777777" w:rsidR="000A596C" w:rsidRDefault="000A596C" w:rsidP="000A596C">
            <w:pPr>
              <w:suppressAutoHyphens/>
              <w:jc w:val="both"/>
              <w:rPr>
                <w:rFonts w:ascii="Times New Roman" w:eastAsia="Times New Roman" w:hAnsi="Times New Roman" w:cs="Times New Roman"/>
                <w:lang w:eastAsia="ru-RU"/>
              </w:rPr>
            </w:pPr>
          </w:p>
        </w:tc>
        <w:tc>
          <w:tcPr>
            <w:tcW w:w="2008" w:type="dxa"/>
            <w:vMerge/>
            <w:tcBorders>
              <w:top w:val="single" w:sz="4" w:space="0" w:color="auto"/>
              <w:left w:val="single" w:sz="4" w:space="0" w:color="auto"/>
              <w:bottom w:val="single" w:sz="4" w:space="0" w:color="auto"/>
              <w:right w:val="single" w:sz="4" w:space="0" w:color="auto"/>
            </w:tcBorders>
            <w:vAlign w:val="center"/>
            <w:hideMark/>
          </w:tcPr>
          <w:p w14:paraId="317960C3" w14:textId="77777777" w:rsidR="000A596C" w:rsidRDefault="000A596C" w:rsidP="000A596C">
            <w:pPr>
              <w:rPr>
                <w:rFonts w:ascii="Times New Roman" w:eastAsia="Times New Roman" w:hAnsi="Times New Roman" w:cs="Times New Roman"/>
                <w:b/>
                <w:bCs/>
                <w:lang w:eastAsia="ru-RU"/>
              </w:rPr>
            </w:pPr>
          </w:p>
        </w:tc>
      </w:tr>
      <w:tr w:rsidR="000A596C" w14:paraId="211CB051" w14:textId="77777777" w:rsidTr="000A596C">
        <w:trPr>
          <w:trHeight w:val="361"/>
        </w:trPr>
        <w:tc>
          <w:tcPr>
            <w:tcW w:w="2859" w:type="dxa"/>
            <w:gridSpan w:val="2"/>
            <w:vMerge/>
            <w:tcBorders>
              <w:top w:val="single" w:sz="4" w:space="0" w:color="auto"/>
              <w:left w:val="single" w:sz="4" w:space="0" w:color="auto"/>
              <w:bottom w:val="single" w:sz="4" w:space="0" w:color="auto"/>
              <w:right w:val="single" w:sz="4" w:space="0" w:color="auto"/>
            </w:tcBorders>
            <w:vAlign w:val="center"/>
            <w:hideMark/>
          </w:tcPr>
          <w:p w14:paraId="4C47CEE2" w14:textId="77777777" w:rsidR="000A596C" w:rsidRDefault="000A596C" w:rsidP="000A596C">
            <w:pPr>
              <w:rPr>
                <w:rFonts w:ascii="Times New Roman" w:eastAsia="Times New Roman" w:hAnsi="Times New Roman" w:cs="Times New Roman"/>
                <w:b/>
                <w:bCs/>
                <w:lang w:eastAsia="ru-RU"/>
              </w:rPr>
            </w:pPr>
          </w:p>
        </w:tc>
        <w:tc>
          <w:tcPr>
            <w:tcW w:w="8009" w:type="dxa"/>
            <w:tcBorders>
              <w:top w:val="single" w:sz="4" w:space="0" w:color="auto"/>
              <w:left w:val="single" w:sz="4" w:space="0" w:color="auto"/>
              <w:bottom w:val="single" w:sz="4" w:space="0" w:color="auto"/>
              <w:right w:val="single" w:sz="4" w:space="0" w:color="auto"/>
            </w:tcBorders>
            <w:vAlign w:val="bottom"/>
            <w:hideMark/>
          </w:tcPr>
          <w:p w14:paraId="79D88D7D" w14:textId="77777777" w:rsidR="000A596C" w:rsidRDefault="000A596C" w:rsidP="000A596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В том числе самостоятельная работа </w:t>
            </w:r>
            <w:proofErr w:type="gramStart"/>
            <w:r>
              <w:rPr>
                <w:rFonts w:ascii="Times New Roman" w:eastAsia="Times New Roman" w:hAnsi="Times New Roman" w:cs="Times New Roman"/>
                <w:b/>
                <w:bCs/>
                <w:lang w:eastAsia="ru-RU"/>
              </w:rPr>
              <w:t>обучающихся</w:t>
            </w:r>
            <w:proofErr w:type="gramEnd"/>
          </w:p>
          <w:p w14:paraId="03B8E901" w14:textId="77777777" w:rsidR="000A596C" w:rsidRDefault="000A596C" w:rsidP="000A596C">
            <w:pPr>
              <w:tabs>
                <w:tab w:val="left" w:pos="567"/>
              </w:tabs>
              <w:jc w:val="both"/>
              <w:rPr>
                <w:rFonts w:ascii="Times New Roman" w:hAnsi="Times New Roman" w:cs="Times New Roman"/>
                <w:sz w:val="24"/>
                <w:szCs w:val="24"/>
              </w:rPr>
            </w:pPr>
            <w:r>
              <w:rPr>
                <w:rFonts w:ascii="Times New Roman" w:hAnsi="Times New Roman" w:cs="Times New Roman"/>
                <w:sz w:val="24"/>
                <w:szCs w:val="24"/>
              </w:rPr>
              <w:t>1. Подготовка реферативных сообщений по темам:</w:t>
            </w:r>
          </w:p>
          <w:p w14:paraId="67CF70C0" w14:textId="77777777" w:rsidR="000A596C" w:rsidRDefault="000A596C" w:rsidP="000A596C">
            <w:pPr>
              <w:tabs>
                <w:tab w:val="left" w:pos="567"/>
              </w:tabs>
              <w:jc w:val="both"/>
              <w:rPr>
                <w:rFonts w:ascii="Times New Roman" w:hAnsi="Times New Roman" w:cs="Times New Roman"/>
                <w:sz w:val="24"/>
                <w:szCs w:val="24"/>
              </w:rPr>
            </w:pPr>
            <w:r>
              <w:rPr>
                <w:rFonts w:ascii="Times New Roman" w:hAnsi="Times New Roman" w:cs="Times New Roman"/>
                <w:sz w:val="24"/>
                <w:szCs w:val="24"/>
              </w:rPr>
              <w:t>- «История развития травматологии как медицинской науки»;</w:t>
            </w:r>
          </w:p>
          <w:p w14:paraId="1C256818" w14:textId="77777777" w:rsidR="000A596C" w:rsidRDefault="000A596C" w:rsidP="000A596C">
            <w:pPr>
              <w:tabs>
                <w:tab w:val="left" w:pos="567"/>
              </w:tabs>
              <w:jc w:val="both"/>
              <w:rPr>
                <w:rFonts w:ascii="Times New Roman" w:hAnsi="Times New Roman" w:cs="Times New Roman"/>
                <w:sz w:val="24"/>
                <w:szCs w:val="24"/>
              </w:rPr>
            </w:pPr>
            <w:r>
              <w:rPr>
                <w:rFonts w:ascii="Times New Roman" w:hAnsi="Times New Roman" w:cs="Times New Roman"/>
                <w:sz w:val="24"/>
                <w:szCs w:val="24"/>
              </w:rPr>
              <w:t>- «Организация травматологической помощи в РФ»;</w:t>
            </w:r>
          </w:p>
          <w:p w14:paraId="62171B3C" w14:textId="77777777" w:rsidR="000A596C" w:rsidRDefault="000A596C" w:rsidP="000A596C">
            <w:pPr>
              <w:tabs>
                <w:tab w:val="left" w:pos="567"/>
              </w:tabs>
              <w:jc w:val="both"/>
              <w:rPr>
                <w:rFonts w:ascii="Times New Roman" w:hAnsi="Times New Roman" w:cs="Times New Roman"/>
                <w:sz w:val="24"/>
                <w:szCs w:val="24"/>
              </w:rPr>
            </w:pPr>
            <w:r>
              <w:rPr>
                <w:rFonts w:ascii="Times New Roman" w:hAnsi="Times New Roman" w:cs="Times New Roman"/>
                <w:sz w:val="24"/>
                <w:szCs w:val="24"/>
              </w:rPr>
              <w:t>- «Особенности оказания помощи раненым и пострадавшим с повреждениями ОДА в условиях боевых действий».</w:t>
            </w:r>
          </w:p>
          <w:p w14:paraId="2B7CC7AE" w14:textId="77777777" w:rsidR="000A596C" w:rsidRDefault="000A596C" w:rsidP="000A596C">
            <w:pPr>
              <w:tabs>
                <w:tab w:val="left" w:pos="567"/>
              </w:tabs>
              <w:jc w:val="both"/>
              <w:rPr>
                <w:rFonts w:ascii="Times New Roman" w:hAnsi="Times New Roman" w:cs="Times New Roman"/>
                <w:sz w:val="24"/>
                <w:szCs w:val="24"/>
              </w:rPr>
            </w:pPr>
            <w:r>
              <w:rPr>
                <w:rFonts w:ascii="Times New Roman" w:hAnsi="Times New Roman" w:cs="Times New Roman"/>
                <w:sz w:val="24"/>
                <w:szCs w:val="24"/>
              </w:rPr>
              <w:t>2. Зарисовка в рабочих тетрадях различных вариантов повреждений суставов и костей.</w:t>
            </w:r>
          </w:p>
          <w:p w14:paraId="6D0533DA" w14:textId="77777777" w:rsidR="000A596C" w:rsidRDefault="000A596C" w:rsidP="000A596C">
            <w:pPr>
              <w:rPr>
                <w:rFonts w:ascii="Times New Roman" w:eastAsia="Times New Roman" w:hAnsi="Times New Roman" w:cs="Times New Roman"/>
                <w:i/>
                <w:lang w:eastAsia="ru-RU"/>
              </w:rPr>
            </w:pPr>
            <w:r>
              <w:rPr>
                <w:rFonts w:ascii="Times New Roman" w:hAnsi="Times New Roman" w:cs="Times New Roman"/>
                <w:sz w:val="24"/>
                <w:szCs w:val="24"/>
              </w:rPr>
              <w:t>3. Составление алгоритма применения табельных транспортных шин при повреждениях различных сегментов тела.</w:t>
            </w:r>
          </w:p>
        </w:tc>
        <w:tc>
          <w:tcPr>
            <w:tcW w:w="1748" w:type="dxa"/>
            <w:tcBorders>
              <w:top w:val="single" w:sz="4" w:space="0" w:color="auto"/>
              <w:left w:val="single" w:sz="4" w:space="0" w:color="auto"/>
              <w:bottom w:val="single" w:sz="4" w:space="0" w:color="auto"/>
              <w:right w:val="single" w:sz="4" w:space="0" w:color="auto"/>
            </w:tcBorders>
          </w:tcPr>
          <w:p w14:paraId="7BA323A2" w14:textId="77777777" w:rsidR="000A596C" w:rsidRDefault="000A596C" w:rsidP="000A596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008" w:type="dxa"/>
            <w:vMerge/>
            <w:tcBorders>
              <w:top w:val="single" w:sz="4" w:space="0" w:color="auto"/>
              <w:left w:val="single" w:sz="4" w:space="0" w:color="auto"/>
              <w:bottom w:val="single" w:sz="4" w:space="0" w:color="auto"/>
              <w:right w:val="single" w:sz="4" w:space="0" w:color="auto"/>
            </w:tcBorders>
            <w:vAlign w:val="center"/>
            <w:hideMark/>
          </w:tcPr>
          <w:p w14:paraId="3C9AFE5B" w14:textId="77777777" w:rsidR="000A596C" w:rsidRDefault="000A596C" w:rsidP="000A596C">
            <w:pPr>
              <w:rPr>
                <w:rFonts w:ascii="Times New Roman" w:eastAsia="Times New Roman" w:hAnsi="Times New Roman" w:cs="Times New Roman"/>
                <w:b/>
                <w:bCs/>
                <w:lang w:eastAsia="ru-RU"/>
              </w:rPr>
            </w:pPr>
          </w:p>
        </w:tc>
      </w:tr>
      <w:tr w:rsidR="000A596C" w14:paraId="67416AA4" w14:textId="77777777" w:rsidTr="000A596C">
        <w:trPr>
          <w:trHeight w:val="361"/>
        </w:trPr>
        <w:tc>
          <w:tcPr>
            <w:tcW w:w="2859" w:type="dxa"/>
            <w:gridSpan w:val="2"/>
            <w:vMerge w:val="restart"/>
            <w:tcBorders>
              <w:top w:val="single" w:sz="4" w:space="0" w:color="auto"/>
              <w:left w:val="single" w:sz="4" w:space="0" w:color="auto"/>
              <w:bottom w:val="single" w:sz="4" w:space="0" w:color="auto"/>
              <w:right w:val="single" w:sz="4" w:space="0" w:color="auto"/>
            </w:tcBorders>
            <w:hideMark/>
          </w:tcPr>
          <w:p w14:paraId="64A4E34C" w14:textId="77777777" w:rsidR="000A596C" w:rsidRDefault="000A596C" w:rsidP="000A596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Тема 4. Физическая травма</w:t>
            </w:r>
          </w:p>
        </w:tc>
        <w:tc>
          <w:tcPr>
            <w:tcW w:w="8009" w:type="dxa"/>
            <w:tcBorders>
              <w:top w:val="single" w:sz="4" w:space="0" w:color="auto"/>
              <w:left w:val="single" w:sz="4" w:space="0" w:color="auto"/>
              <w:bottom w:val="single" w:sz="4" w:space="0" w:color="auto"/>
              <w:right w:val="single" w:sz="4" w:space="0" w:color="auto"/>
            </w:tcBorders>
            <w:vAlign w:val="bottom"/>
            <w:hideMark/>
          </w:tcPr>
          <w:p w14:paraId="24B0CC94" w14:textId="77777777" w:rsidR="000A596C" w:rsidRDefault="000A596C" w:rsidP="000A596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748" w:type="dxa"/>
            <w:tcBorders>
              <w:top w:val="single" w:sz="4" w:space="0" w:color="auto"/>
              <w:left w:val="single" w:sz="4" w:space="0" w:color="auto"/>
              <w:bottom w:val="single" w:sz="4" w:space="0" w:color="auto"/>
              <w:right w:val="single" w:sz="4" w:space="0" w:color="auto"/>
            </w:tcBorders>
          </w:tcPr>
          <w:p w14:paraId="2DA507CF" w14:textId="77777777" w:rsidR="000A596C" w:rsidRDefault="000A596C" w:rsidP="000A596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8/6</w:t>
            </w:r>
          </w:p>
        </w:tc>
        <w:tc>
          <w:tcPr>
            <w:tcW w:w="2008" w:type="dxa"/>
            <w:vMerge w:val="restart"/>
            <w:tcBorders>
              <w:top w:val="single" w:sz="4" w:space="0" w:color="auto"/>
              <w:left w:val="single" w:sz="4" w:space="0" w:color="auto"/>
              <w:bottom w:val="single" w:sz="4" w:space="0" w:color="auto"/>
              <w:right w:val="single" w:sz="4" w:space="0" w:color="auto"/>
            </w:tcBorders>
          </w:tcPr>
          <w:p w14:paraId="2F2952F6" w14:textId="77777777" w:rsidR="000A596C" w:rsidRPr="00870A85" w:rsidRDefault="000A596C" w:rsidP="000A596C">
            <w:pPr>
              <w:jc w:val="center"/>
              <w:rPr>
                <w:rFonts w:ascii="Times New Roman" w:eastAsia="Times New Roman" w:hAnsi="Times New Roman" w:cs="Times New Roman"/>
                <w:bCs/>
                <w:lang w:eastAsia="ru-RU"/>
              </w:rPr>
            </w:pPr>
            <w:proofErr w:type="gramStart"/>
            <w:r w:rsidRPr="00870A85">
              <w:rPr>
                <w:rFonts w:ascii="Times New Roman" w:eastAsia="Times New Roman" w:hAnsi="Times New Roman" w:cs="Times New Roman"/>
                <w:bCs/>
                <w:lang w:eastAsia="ru-RU"/>
              </w:rPr>
              <w:t>ОК</w:t>
            </w:r>
            <w:proofErr w:type="gramEnd"/>
            <w:r w:rsidRPr="00870A85">
              <w:rPr>
                <w:rFonts w:ascii="Times New Roman" w:eastAsia="Times New Roman" w:hAnsi="Times New Roman" w:cs="Times New Roman"/>
                <w:bCs/>
                <w:lang w:eastAsia="ru-RU"/>
              </w:rPr>
              <w:t xml:space="preserve"> 01 ОК 02</w:t>
            </w:r>
          </w:p>
          <w:p w14:paraId="5F607B23" w14:textId="77777777" w:rsidR="000A596C" w:rsidRPr="00870A85" w:rsidRDefault="000A596C" w:rsidP="000A596C">
            <w:pPr>
              <w:jc w:val="center"/>
              <w:rPr>
                <w:rFonts w:ascii="Times New Roman" w:eastAsia="Times New Roman" w:hAnsi="Times New Roman" w:cs="Times New Roman"/>
                <w:bCs/>
                <w:lang w:eastAsia="ru-RU"/>
              </w:rPr>
            </w:pPr>
            <w:proofErr w:type="gramStart"/>
            <w:r w:rsidRPr="00870A85">
              <w:rPr>
                <w:rFonts w:ascii="Times New Roman" w:eastAsia="Times New Roman" w:hAnsi="Times New Roman" w:cs="Times New Roman"/>
                <w:bCs/>
                <w:lang w:eastAsia="ru-RU"/>
              </w:rPr>
              <w:t>ОК</w:t>
            </w:r>
            <w:proofErr w:type="gramEnd"/>
            <w:r w:rsidRPr="00870A85">
              <w:rPr>
                <w:rFonts w:ascii="Times New Roman" w:eastAsia="Times New Roman" w:hAnsi="Times New Roman" w:cs="Times New Roman"/>
                <w:bCs/>
                <w:lang w:eastAsia="ru-RU"/>
              </w:rPr>
              <w:t xml:space="preserve"> 03 ОК 04</w:t>
            </w:r>
          </w:p>
          <w:p w14:paraId="1360CA67" w14:textId="77777777" w:rsidR="000A596C" w:rsidRPr="00870A85" w:rsidRDefault="000A596C" w:rsidP="000A596C">
            <w:pPr>
              <w:jc w:val="center"/>
              <w:rPr>
                <w:rFonts w:ascii="Times New Roman" w:eastAsia="Times New Roman" w:hAnsi="Times New Roman" w:cs="Times New Roman"/>
                <w:bCs/>
                <w:lang w:eastAsia="ru-RU"/>
              </w:rPr>
            </w:pPr>
            <w:proofErr w:type="gramStart"/>
            <w:r w:rsidRPr="00870A85">
              <w:rPr>
                <w:rFonts w:ascii="Times New Roman" w:eastAsia="Times New Roman" w:hAnsi="Times New Roman" w:cs="Times New Roman"/>
                <w:bCs/>
                <w:lang w:eastAsia="ru-RU"/>
              </w:rPr>
              <w:t>ОК</w:t>
            </w:r>
            <w:proofErr w:type="gramEnd"/>
            <w:r w:rsidRPr="00870A85">
              <w:rPr>
                <w:rFonts w:ascii="Times New Roman" w:eastAsia="Times New Roman" w:hAnsi="Times New Roman" w:cs="Times New Roman"/>
                <w:bCs/>
                <w:lang w:eastAsia="ru-RU"/>
              </w:rPr>
              <w:t xml:space="preserve"> 05 ОК 06</w:t>
            </w:r>
          </w:p>
          <w:p w14:paraId="03419F59" w14:textId="77777777" w:rsidR="000A596C" w:rsidRPr="00870A85" w:rsidRDefault="000A596C" w:rsidP="000A596C">
            <w:pPr>
              <w:jc w:val="center"/>
              <w:rPr>
                <w:rFonts w:ascii="Times New Roman" w:eastAsia="Times New Roman" w:hAnsi="Times New Roman" w:cs="Times New Roman"/>
                <w:bCs/>
                <w:lang w:eastAsia="ru-RU"/>
              </w:rPr>
            </w:pPr>
            <w:proofErr w:type="gramStart"/>
            <w:r w:rsidRPr="00870A85">
              <w:rPr>
                <w:rFonts w:ascii="Times New Roman" w:eastAsia="Times New Roman" w:hAnsi="Times New Roman" w:cs="Times New Roman"/>
                <w:bCs/>
                <w:lang w:eastAsia="ru-RU"/>
              </w:rPr>
              <w:t>ОК</w:t>
            </w:r>
            <w:proofErr w:type="gramEnd"/>
            <w:r w:rsidRPr="00870A85">
              <w:rPr>
                <w:rFonts w:ascii="Times New Roman" w:eastAsia="Times New Roman" w:hAnsi="Times New Roman" w:cs="Times New Roman"/>
                <w:bCs/>
                <w:lang w:eastAsia="ru-RU"/>
              </w:rPr>
              <w:t xml:space="preserve"> 07 ОК 09</w:t>
            </w:r>
          </w:p>
          <w:p w14:paraId="078AC937" w14:textId="77777777" w:rsidR="000A596C" w:rsidRPr="00870A85" w:rsidRDefault="000A596C" w:rsidP="000A596C">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ПК 7.1 ПК 7.3</w:t>
            </w:r>
          </w:p>
          <w:p w14:paraId="7255F914" w14:textId="77777777" w:rsidR="000A596C" w:rsidRDefault="000A596C" w:rsidP="000A596C">
            <w:pPr>
              <w:rPr>
                <w:rFonts w:ascii="Times New Roman" w:eastAsia="Times New Roman" w:hAnsi="Times New Roman" w:cs="Times New Roman"/>
                <w:b/>
                <w:bCs/>
                <w:lang w:eastAsia="ru-RU"/>
              </w:rPr>
            </w:pPr>
          </w:p>
        </w:tc>
      </w:tr>
      <w:tr w:rsidR="000A596C" w14:paraId="34376006" w14:textId="77777777" w:rsidTr="000A596C">
        <w:trPr>
          <w:trHeight w:val="361"/>
        </w:trPr>
        <w:tc>
          <w:tcPr>
            <w:tcW w:w="2859" w:type="dxa"/>
            <w:gridSpan w:val="2"/>
            <w:vMerge/>
            <w:tcBorders>
              <w:top w:val="single" w:sz="4" w:space="0" w:color="auto"/>
              <w:left w:val="single" w:sz="4" w:space="0" w:color="auto"/>
              <w:bottom w:val="single" w:sz="4" w:space="0" w:color="auto"/>
              <w:right w:val="single" w:sz="4" w:space="0" w:color="auto"/>
            </w:tcBorders>
            <w:vAlign w:val="center"/>
            <w:hideMark/>
          </w:tcPr>
          <w:p w14:paraId="53A50658" w14:textId="77777777" w:rsidR="000A596C" w:rsidRDefault="000A596C" w:rsidP="000A596C">
            <w:pPr>
              <w:rPr>
                <w:rFonts w:ascii="Times New Roman" w:eastAsia="Times New Roman" w:hAnsi="Times New Roman" w:cs="Times New Roman"/>
                <w:b/>
                <w:bCs/>
                <w:lang w:eastAsia="ru-RU"/>
              </w:rPr>
            </w:pPr>
          </w:p>
        </w:tc>
        <w:tc>
          <w:tcPr>
            <w:tcW w:w="8009" w:type="dxa"/>
            <w:tcBorders>
              <w:top w:val="single" w:sz="4" w:space="0" w:color="auto"/>
              <w:left w:val="single" w:sz="4" w:space="0" w:color="auto"/>
              <w:bottom w:val="single" w:sz="4" w:space="0" w:color="auto"/>
              <w:right w:val="single" w:sz="4" w:space="0" w:color="auto"/>
            </w:tcBorders>
            <w:vAlign w:val="bottom"/>
            <w:hideMark/>
          </w:tcPr>
          <w:p w14:paraId="7CF145F7" w14:textId="77777777" w:rsidR="000A596C" w:rsidRDefault="000A596C" w:rsidP="000A596C">
            <w:pPr>
              <w:tabs>
                <w:tab w:val="left" w:pos="567"/>
              </w:tabs>
              <w:jc w:val="both"/>
              <w:rPr>
                <w:rFonts w:ascii="Times New Roman" w:hAnsi="Times New Roman" w:cs="Times New Roman"/>
                <w:sz w:val="24"/>
                <w:szCs w:val="24"/>
              </w:rPr>
            </w:pPr>
            <w:r>
              <w:rPr>
                <w:rFonts w:ascii="Times New Roman" w:hAnsi="Times New Roman" w:cs="Times New Roman"/>
                <w:sz w:val="24"/>
                <w:szCs w:val="24"/>
              </w:rPr>
              <w:t>Изучение понятия термических ожогов: определение, классификация, патоморфологические основы определения степени тяжести (глубины) ожога, дифференциальная диагностика ожогов различной степени, способы определения площади ожоговой поверхности.</w:t>
            </w:r>
          </w:p>
          <w:p w14:paraId="4F16196E" w14:textId="77777777" w:rsidR="000A596C" w:rsidRDefault="000A596C" w:rsidP="000A596C">
            <w:pPr>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Изучение понятия </w:t>
            </w:r>
            <w:proofErr w:type="spellStart"/>
            <w:r>
              <w:rPr>
                <w:rFonts w:ascii="Times New Roman" w:hAnsi="Times New Roman" w:cs="Times New Roman"/>
                <w:sz w:val="24"/>
                <w:szCs w:val="24"/>
              </w:rPr>
              <w:t>холодовой</w:t>
            </w:r>
            <w:proofErr w:type="spellEnd"/>
            <w:r>
              <w:rPr>
                <w:rFonts w:ascii="Times New Roman" w:hAnsi="Times New Roman" w:cs="Times New Roman"/>
                <w:sz w:val="24"/>
                <w:szCs w:val="24"/>
              </w:rPr>
              <w:t xml:space="preserve"> травмы (отморожений): определение, классификация, стадии клинического течения.</w:t>
            </w:r>
          </w:p>
          <w:p w14:paraId="1DDA5ED0" w14:textId="77777777" w:rsidR="000A596C" w:rsidRDefault="000A596C" w:rsidP="000A596C">
            <w:pPr>
              <w:tabs>
                <w:tab w:val="left" w:pos="567"/>
              </w:tabs>
              <w:jc w:val="both"/>
              <w:rPr>
                <w:rFonts w:ascii="Times New Roman" w:hAnsi="Times New Roman" w:cs="Times New Roman"/>
                <w:sz w:val="24"/>
                <w:szCs w:val="24"/>
              </w:rPr>
            </w:pPr>
            <w:r>
              <w:rPr>
                <w:rFonts w:ascii="Times New Roman" w:hAnsi="Times New Roman" w:cs="Times New Roman"/>
                <w:sz w:val="24"/>
                <w:szCs w:val="24"/>
              </w:rPr>
              <w:t>Изучение понятия ожоговой болезни, комплекса патофизиологических изменений в организме при обширных ожогах и отморожениях.</w:t>
            </w:r>
          </w:p>
          <w:p w14:paraId="5D7420D6" w14:textId="77777777" w:rsidR="000A596C" w:rsidRDefault="000A596C" w:rsidP="000A596C">
            <w:pPr>
              <w:rPr>
                <w:rFonts w:ascii="Times New Roman" w:eastAsia="Times New Roman" w:hAnsi="Times New Roman" w:cs="Times New Roman"/>
                <w:lang w:eastAsia="ru-RU"/>
              </w:rPr>
            </w:pPr>
            <w:r>
              <w:rPr>
                <w:rFonts w:ascii="Times New Roman" w:hAnsi="Times New Roman" w:cs="Times New Roman"/>
                <w:sz w:val="24"/>
                <w:szCs w:val="24"/>
              </w:rPr>
              <w:t>Изучение тактики фельдшера и неотложной помощи при термических ожогах и отморожениях на догоспитальном этапе.</w:t>
            </w:r>
          </w:p>
        </w:tc>
        <w:tc>
          <w:tcPr>
            <w:tcW w:w="1748" w:type="dxa"/>
            <w:tcBorders>
              <w:top w:val="single" w:sz="4" w:space="0" w:color="auto"/>
              <w:left w:val="single" w:sz="4" w:space="0" w:color="auto"/>
              <w:bottom w:val="single" w:sz="4" w:space="0" w:color="auto"/>
              <w:right w:val="single" w:sz="4" w:space="0" w:color="auto"/>
            </w:tcBorders>
          </w:tcPr>
          <w:p w14:paraId="4B1C9253" w14:textId="77777777" w:rsidR="000A596C" w:rsidRDefault="000A596C" w:rsidP="000A596C">
            <w:pPr>
              <w:rPr>
                <w:rFonts w:ascii="Times New Roman" w:eastAsia="Times New Roman" w:hAnsi="Times New Roman" w:cs="Times New Roman"/>
                <w:lang w:eastAsia="ru-RU"/>
              </w:rPr>
            </w:pPr>
          </w:p>
        </w:tc>
        <w:tc>
          <w:tcPr>
            <w:tcW w:w="2008" w:type="dxa"/>
            <w:vMerge/>
            <w:tcBorders>
              <w:top w:val="single" w:sz="4" w:space="0" w:color="auto"/>
              <w:left w:val="single" w:sz="4" w:space="0" w:color="auto"/>
              <w:bottom w:val="single" w:sz="4" w:space="0" w:color="auto"/>
              <w:right w:val="single" w:sz="4" w:space="0" w:color="auto"/>
            </w:tcBorders>
            <w:vAlign w:val="center"/>
            <w:hideMark/>
          </w:tcPr>
          <w:p w14:paraId="2226592A" w14:textId="77777777" w:rsidR="000A596C" w:rsidRDefault="000A596C" w:rsidP="000A596C">
            <w:pPr>
              <w:rPr>
                <w:rFonts w:ascii="Times New Roman" w:eastAsia="Times New Roman" w:hAnsi="Times New Roman" w:cs="Times New Roman"/>
                <w:b/>
                <w:bCs/>
                <w:lang w:eastAsia="ru-RU"/>
              </w:rPr>
            </w:pPr>
          </w:p>
        </w:tc>
      </w:tr>
      <w:tr w:rsidR="000A596C" w14:paraId="5D5D66B5" w14:textId="77777777" w:rsidTr="000A596C">
        <w:trPr>
          <w:trHeight w:val="361"/>
        </w:trPr>
        <w:tc>
          <w:tcPr>
            <w:tcW w:w="2859" w:type="dxa"/>
            <w:gridSpan w:val="2"/>
            <w:vMerge/>
            <w:tcBorders>
              <w:top w:val="single" w:sz="4" w:space="0" w:color="auto"/>
              <w:left w:val="single" w:sz="4" w:space="0" w:color="auto"/>
              <w:bottom w:val="single" w:sz="4" w:space="0" w:color="auto"/>
              <w:right w:val="single" w:sz="4" w:space="0" w:color="auto"/>
            </w:tcBorders>
            <w:vAlign w:val="center"/>
            <w:hideMark/>
          </w:tcPr>
          <w:p w14:paraId="4B6B8FC2" w14:textId="77777777" w:rsidR="000A596C" w:rsidRDefault="000A596C" w:rsidP="000A596C">
            <w:pPr>
              <w:rPr>
                <w:rFonts w:ascii="Times New Roman" w:eastAsia="Times New Roman" w:hAnsi="Times New Roman" w:cs="Times New Roman"/>
                <w:b/>
                <w:bCs/>
                <w:lang w:eastAsia="ru-RU"/>
              </w:rPr>
            </w:pPr>
          </w:p>
        </w:tc>
        <w:tc>
          <w:tcPr>
            <w:tcW w:w="8009" w:type="dxa"/>
            <w:tcBorders>
              <w:top w:val="single" w:sz="4" w:space="0" w:color="auto"/>
              <w:left w:val="single" w:sz="4" w:space="0" w:color="auto"/>
              <w:bottom w:val="single" w:sz="4" w:space="0" w:color="auto"/>
              <w:right w:val="single" w:sz="4" w:space="0" w:color="auto"/>
            </w:tcBorders>
            <w:vAlign w:val="bottom"/>
            <w:hideMark/>
          </w:tcPr>
          <w:p w14:paraId="7876ED8D" w14:textId="77777777" w:rsidR="000A596C" w:rsidRDefault="000A596C" w:rsidP="000A596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748" w:type="dxa"/>
            <w:tcBorders>
              <w:top w:val="single" w:sz="4" w:space="0" w:color="auto"/>
              <w:left w:val="single" w:sz="4" w:space="0" w:color="auto"/>
              <w:bottom w:val="single" w:sz="4" w:space="0" w:color="auto"/>
              <w:right w:val="single" w:sz="4" w:space="0" w:color="auto"/>
            </w:tcBorders>
          </w:tcPr>
          <w:p w14:paraId="05841F88" w14:textId="77777777" w:rsidR="000A596C" w:rsidRDefault="000A596C" w:rsidP="000A596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008" w:type="dxa"/>
            <w:vMerge/>
            <w:tcBorders>
              <w:top w:val="single" w:sz="4" w:space="0" w:color="auto"/>
              <w:left w:val="single" w:sz="4" w:space="0" w:color="auto"/>
              <w:bottom w:val="single" w:sz="4" w:space="0" w:color="auto"/>
              <w:right w:val="single" w:sz="4" w:space="0" w:color="auto"/>
            </w:tcBorders>
            <w:vAlign w:val="center"/>
            <w:hideMark/>
          </w:tcPr>
          <w:p w14:paraId="38BA47B3" w14:textId="77777777" w:rsidR="000A596C" w:rsidRDefault="000A596C" w:rsidP="000A596C">
            <w:pPr>
              <w:rPr>
                <w:rFonts w:ascii="Times New Roman" w:eastAsia="Times New Roman" w:hAnsi="Times New Roman" w:cs="Times New Roman"/>
                <w:b/>
                <w:bCs/>
                <w:lang w:eastAsia="ru-RU"/>
              </w:rPr>
            </w:pPr>
          </w:p>
        </w:tc>
      </w:tr>
      <w:tr w:rsidR="000A596C" w14:paraId="5023F94C" w14:textId="77777777" w:rsidTr="000A596C">
        <w:trPr>
          <w:trHeight w:val="137"/>
        </w:trPr>
        <w:tc>
          <w:tcPr>
            <w:tcW w:w="2859" w:type="dxa"/>
            <w:gridSpan w:val="2"/>
            <w:vMerge/>
            <w:tcBorders>
              <w:top w:val="single" w:sz="4" w:space="0" w:color="auto"/>
              <w:left w:val="single" w:sz="4" w:space="0" w:color="auto"/>
              <w:bottom w:val="single" w:sz="4" w:space="0" w:color="auto"/>
              <w:right w:val="single" w:sz="4" w:space="0" w:color="auto"/>
            </w:tcBorders>
            <w:vAlign w:val="center"/>
            <w:hideMark/>
          </w:tcPr>
          <w:p w14:paraId="633A0EEF" w14:textId="77777777" w:rsidR="000A596C" w:rsidRDefault="000A596C" w:rsidP="000A596C">
            <w:pPr>
              <w:rPr>
                <w:rFonts w:ascii="Times New Roman" w:eastAsia="Times New Roman" w:hAnsi="Times New Roman" w:cs="Times New Roman"/>
                <w:b/>
                <w:bCs/>
                <w:lang w:eastAsia="ru-RU"/>
              </w:rPr>
            </w:pPr>
          </w:p>
        </w:tc>
        <w:tc>
          <w:tcPr>
            <w:tcW w:w="8009" w:type="dxa"/>
            <w:tcBorders>
              <w:top w:val="single" w:sz="4" w:space="0" w:color="auto"/>
              <w:left w:val="single" w:sz="4" w:space="0" w:color="auto"/>
              <w:bottom w:val="single" w:sz="4" w:space="0" w:color="auto"/>
              <w:right w:val="single" w:sz="4" w:space="0" w:color="auto"/>
            </w:tcBorders>
            <w:vAlign w:val="bottom"/>
            <w:hideMark/>
          </w:tcPr>
          <w:p w14:paraId="455BD737" w14:textId="77777777" w:rsidR="000A596C" w:rsidRDefault="000A596C" w:rsidP="000A596C">
            <w:pPr>
              <w:tabs>
                <w:tab w:val="left" w:pos="567"/>
              </w:tabs>
              <w:jc w:val="both"/>
              <w:rPr>
                <w:rFonts w:ascii="Times New Roman" w:hAnsi="Times New Roman" w:cs="Times New Roman"/>
                <w:sz w:val="24"/>
                <w:szCs w:val="24"/>
              </w:rPr>
            </w:pPr>
            <w:r>
              <w:rPr>
                <w:rFonts w:ascii="Times New Roman" w:hAnsi="Times New Roman" w:cs="Times New Roman"/>
                <w:sz w:val="24"/>
                <w:szCs w:val="24"/>
              </w:rPr>
              <w:t>Изучение принципов клинической диагностики физических повреждений мягких тканей (ожоги, отморожения). Отработка практических навыков диагностики различных видов физической травмы по фотографическим материалам и муляжам, применение схем определения площади ожоговой поверхности.</w:t>
            </w:r>
          </w:p>
          <w:p w14:paraId="6F5C4480" w14:textId="77777777" w:rsidR="000A596C" w:rsidRDefault="000A596C" w:rsidP="000A596C">
            <w:pPr>
              <w:rPr>
                <w:rFonts w:ascii="Times New Roman" w:eastAsia="Times New Roman" w:hAnsi="Times New Roman" w:cs="Times New Roman"/>
                <w:lang w:eastAsia="ru-RU"/>
              </w:rPr>
            </w:pPr>
            <w:r>
              <w:rPr>
                <w:rFonts w:ascii="Times New Roman" w:hAnsi="Times New Roman" w:cs="Times New Roman"/>
                <w:sz w:val="24"/>
                <w:szCs w:val="24"/>
              </w:rPr>
              <w:t>Отработка практических навыков оказания неотложной помощи при физической травме на догоспитальном этапе пострадавшим с термической травмой.</w:t>
            </w:r>
          </w:p>
        </w:tc>
        <w:tc>
          <w:tcPr>
            <w:tcW w:w="1748" w:type="dxa"/>
            <w:tcBorders>
              <w:top w:val="single" w:sz="4" w:space="0" w:color="auto"/>
              <w:left w:val="single" w:sz="4" w:space="0" w:color="auto"/>
              <w:bottom w:val="single" w:sz="4" w:space="0" w:color="auto"/>
              <w:right w:val="single" w:sz="4" w:space="0" w:color="auto"/>
            </w:tcBorders>
          </w:tcPr>
          <w:p w14:paraId="41BCD571" w14:textId="77777777" w:rsidR="000A596C" w:rsidRDefault="000A596C" w:rsidP="000A596C">
            <w:pPr>
              <w:rPr>
                <w:rFonts w:ascii="Times New Roman" w:eastAsia="Times New Roman" w:hAnsi="Times New Roman" w:cs="Times New Roman"/>
                <w:lang w:eastAsia="ru-RU"/>
              </w:rPr>
            </w:pPr>
          </w:p>
        </w:tc>
        <w:tc>
          <w:tcPr>
            <w:tcW w:w="2008" w:type="dxa"/>
            <w:vMerge/>
            <w:tcBorders>
              <w:top w:val="single" w:sz="4" w:space="0" w:color="auto"/>
              <w:left w:val="single" w:sz="4" w:space="0" w:color="auto"/>
              <w:bottom w:val="single" w:sz="4" w:space="0" w:color="auto"/>
              <w:right w:val="single" w:sz="4" w:space="0" w:color="auto"/>
            </w:tcBorders>
            <w:vAlign w:val="center"/>
            <w:hideMark/>
          </w:tcPr>
          <w:p w14:paraId="04551C1B" w14:textId="77777777" w:rsidR="000A596C" w:rsidRDefault="000A596C" w:rsidP="000A596C">
            <w:pPr>
              <w:rPr>
                <w:rFonts w:ascii="Times New Roman" w:eastAsia="Times New Roman" w:hAnsi="Times New Roman" w:cs="Times New Roman"/>
                <w:b/>
                <w:bCs/>
                <w:lang w:eastAsia="ru-RU"/>
              </w:rPr>
            </w:pPr>
          </w:p>
        </w:tc>
      </w:tr>
      <w:tr w:rsidR="000A596C" w14:paraId="2C715204" w14:textId="77777777" w:rsidTr="000A596C">
        <w:trPr>
          <w:trHeight w:val="361"/>
        </w:trPr>
        <w:tc>
          <w:tcPr>
            <w:tcW w:w="2859" w:type="dxa"/>
            <w:gridSpan w:val="2"/>
            <w:vMerge w:val="restart"/>
            <w:tcBorders>
              <w:top w:val="single" w:sz="4" w:space="0" w:color="auto"/>
              <w:left w:val="single" w:sz="4" w:space="0" w:color="auto"/>
              <w:right w:val="single" w:sz="4" w:space="0" w:color="auto"/>
            </w:tcBorders>
          </w:tcPr>
          <w:p w14:paraId="0F1FA903" w14:textId="77777777" w:rsidR="000A596C" w:rsidRDefault="000A596C" w:rsidP="000A596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5. Повреждения</w:t>
            </w:r>
          </w:p>
          <w:p w14:paraId="4CA387BE" w14:textId="77777777" w:rsidR="000A596C" w:rsidRDefault="000A596C" w:rsidP="000A596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и заболевания органов</w:t>
            </w:r>
          </w:p>
          <w:p w14:paraId="389B71F2" w14:textId="77777777" w:rsidR="000A596C" w:rsidRDefault="000A596C" w:rsidP="000A596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грудной клетки</w:t>
            </w:r>
          </w:p>
        </w:tc>
        <w:tc>
          <w:tcPr>
            <w:tcW w:w="8009" w:type="dxa"/>
            <w:tcBorders>
              <w:top w:val="single" w:sz="4" w:space="0" w:color="auto"/>
              <w:left w:val="single" w:sz="4" w:space="0" w:color="auto"/>
              <w:bottom w:val="single" w:sz="4" w:space="0" w:color="auto"/>
              <w:right w:val="single" w:sz="4" w:space="0" w:color="auto"/>
            </w:tcBorders>
            <w:vAlign w:val="bottom"/>
          </w:tcPr>
          <w:p w14:paraId="3E6F164C" w14:textId="77777777" w:rsidR="000A596C" w:rsidRDefault="000A596C" w:rsidP="000A596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748" w:type="dxa"/>
            <w:tcBorders>
              <w:top w:val="single" w:sz="4" w:space="0" w:color="auto"/>
              <w:left w:val="single" w:sz="4" w:space="0" w:color="auto"/>
              <w:bottom w:val="single" w:sz="4" w:space="0" w:color="auto"/>
              <w:right w:val="single" w:sz="4" w:space="0" w:color="auto"/>
            </w:tcBorders>
          </w:tcPr>
          <w:p w14:paraId="46B74317" w14:textId="77777777" w:rsidR="000A596C" w:rsidRDefault="000A596C" w:rsidP="000A596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8/6</w:t>
            </w:r>
          </w:p>
        </w:tc>
        <w:tc>
          <w:tcPr>
            <w:tcW w:w="2008" w:type="dxa"/>
            <w:tcBorders>
              <w:top w:val="single" w:sz="4" w:space="0" w:color="auto"/>
              <w:left w:val="single" w:sz="4" w:space="0" w:color="auto"/>
              <w:bottom w:val="single" w:sz="4" w:space="0" w:color="auto"/>
              <w:right w:val="single" w:sz="4" w:space="0" w:color="auto"/>
            </w:tcBorders>
            <w:vAlign w:val="center"/>
          </w:tcPr>
          <w:p w14:paraId="7F95AF41" w14:textId="77777777" w:rsidR="000A596C" w:rsidRDefault="000A596C" w:rsidP="000A596C">
            <w:pPr>
              <w:rPr>
                <w:rFonts w:ascii="Times New Roman" w:eastAsia="Times New Roman" w:hAnsi="Times New Roman" w:cs="Times New Roman"/>
                <w:b/>
                <w:bCs/>
                <w:lang w:eastAsia="ru-RU"/>
              </w:rPr>
            </w:pPr>
          </w:p>
        </w:tc>
      </w:tr>
      <w:tr w:rsidR="000A596C" w14:paraId="20FD3023" w14:textId="77777777" w:rsidTr="000A596C">
        <w:trPr>
          <w:trHeight w:val="361"/>
        </w:trPr>
        <w:tc>
          <w:tcPr>
            <w:tcW w:w="2859" w:type="dxa"/>
            <w:gridSpan w:val="2"/>
            <w:vMerge/>
            <w:tcBorders>
              <w:left w:val="single" w:sz="4" w:space="0" w:color="auto"/>
              <w:right w:val="single" w:sz="4" w:space="0" w:color="auto"/>
            </w:tcBorders>
            <w:vAlign w:val="center"/>
          </w:tcPr>
          <w:p w14:paraId="1264319B" w14:textId="77777777" w:rsidR="000A596C" w:rsidRDefault="000A596C" w:rsidP="000A596C">
            <w:pPr>
              <w:rPr>
                <w:rFonts w:ascii="Times New Roman" w:eastAsia="Times New Roman" w:hAnsi="Times New Roman" w:cs="Times New Roman"/>
                <w:b/>
                <w:bCs/>
                <w:lang w:eastAsia="ru-RU"/>
              </w:rPr>
            </w:pPr>
          </w:p>
        </w:tc>
        <w:tc>
          <w:tcPr>
            <w:tcW w:w="8009" w:type="dxa"/>
            <w:tcBorders>
              <w:top w:val="single" w:sz="4" w:space="0" w:color="auto"/>
              <w:left w:val="single" w:sz="4" w:space="0" w:color="auto"/>
              <w:bottom w:val="single" w:sz="4" w:space="0" w:color="auto"/>
              <w:right w:val="single" w:sz="4" w:space="0" w:color="auto"/>
            </w:tcBorders>
            <w:vAlign w:val="bottom"/>
          </w:tcPr>
          <w:p w14:paraId="28CFCC18" w14:textId="77777777" w:rsidR="000A596C" w:rsidRDefault="000A596C" w:rsidP="000A596C">
            <w:pPr>
              <w:rPr>
                <w:rFonts w:ascii="Times New Roman" w:eastAsia="Times New Roman" w:hAnsi="Times New Roman" w:cs="Times New Roman"/>
                <w:b/>
                <w:bCs/>
                <w:lang w:eastAsia="ru-RU"/>
              </w:rPr>
            </w:pPr>
            <w:r w:rsidRPr="00E047A8">
              <w:rPr>
                <w:rFonts w:ascii="Times New Roman" w:hAnsi="Times New Roman" w:cs="Times New Roman"/>
                <w:sz w:val="24"/>
                <w:szCs w:val="28"/>
              </w:rPr>
              <w:t>Травмы грудной клетки (ушибы, переломы костного каркаса грудной клетки)</w:t>
            </w:r>
            <w:r>
              <w:rPr>
                <w:rFonts w:ascii="Times New Roman" w:hAnsi="Times New Roman" w:cs="Times New Roman"/>
                <w:sz w:val="24"/>
                <w:szCs w:val="28"/>
              </w:rPr>
              <w:t>. Открытые и закрытые повреждения груди. Виды пневмоторакса. Гемоторакс. Диагностика и оказание неотложной помощи.</w:t>
            </w:r>
          </w:p>
        </w:tc>
        <w:tc>
          <w:tcPr>
            <w:tcW w:w="1748" w:type="dxa"/>
            <w:tcBorders>
              <w:top w:val="single" w:sz="4" w:space="0" w:color="auto"/>
              <w:left w:val="single" w:sz="4" w:space="0" w:color="auto"/>
              <w:bottom w:val="single" w:sz="4" w:space="0" w:color="auto"/>
              <w:right w:val="single" w:sz="4" w:space="0" w:color="auto"/>
            </w:tcBorders>
          </w:tcPr>
          <w:p w14:paraId="46D584D1" w14:textId="77777777" w:rsidR="000A596C" w:rsidRDefault="000A596C" w:rsidP="000A596C">
            <w:pPr>
              <w:rPr>
                <w:rFonts w:ascii="Times New Roman" w:eastAsia="Times New Roman" w:hAnsi="Times New Roman" w:cs="Times New Roman"/>
                <w:b/>
                <w:bCs/>
                <w:lang w:eastAsia="ru-RU"/>
              </w:rPr>
            </w:pPr>
          </w:p>
        </w:tc>
        <w:tc>
          <w:tcPr>
            <w:tcW w:w="2008" w:type="dxa"/>
            <w:vMerge w:val="restart"/>
            <w:tcBorders>
              <w:top w:val="single" w:sz="4" w:space="0" w:color="auto"/>
              <w:left w:val="single" w:sz="4" w:space="0" w:color="auto"/>
              <w:bottom w:val="single" w:sz="4" w:space="0" w:color="auto"/>
              <w:right w:val="single" w:sz="4" w:space="0" w:color="auto"/>
            </w:tcBorders>
          </w:tcPr>
          <w:p w14:paraId="08552670" w14:textId="77777777" w:rsidR="000A596C" w:rsidRPr="00870A85" w:rsidRDefault="000A596C" w:rsidP="000A596C">
            <w:pPr>
              <w:jc w:val="center"/>
              <w:rPr>
                <w:rFonts w:ascii="Times New Roman" w:eastAsia="Times New Roman" w:hAnsi="Times New Roman" w:cs="Times New Roman"/>
                <w:bCs/>
                <w:lang w:eastAsia="ru-RU"/>
              </w:rPr>
            </w:pPr>
            <w:proofErr w:type="gramStart"/>
            <w:r w:rsidRPr="00870A85">
              <w:rPr>
                <w:rFonts w:ascii="Times New Roman" w:eastAsia="Times New Roman" w:hAnsi="Times New Roman" w:cs="Times New Roman"/>
                <w:bCs/>
                <w:lang w:eastAsia="ru-RU"/>
              </w:rPr>
              <w:t>ОК</w:t>
            </w:r>
            <w:proofErr w:type="gramEnd"/>
            <w:r w:rsidRPr="00870A85">
              <w:rPr>
                <w:rFonts w:ascii="Times New Roman" w:eastAsia="Times New Roman" w:hAnsi="Times New Roman" w:cs="Times New Roman"/>
                <w:bCs/>
                <w:lang w:eastAsia="ru-RU"/>
              </w:rPr>
              <w:t xml:space="preserve"> 01 ОК 02</w:t>
            </w:r>
          </w:p>
          <w:p w14:paraId="45B0485D" w14:textId="77777777" w:rsidR="000A596C" w:rsidRPr="00870A85" w:rsidRDefault="000A596C" w:rsidP="000A596C">
            <w:pPr>
              <w:jc w:val="center"/>
              <w:rPr>
                <w:rFonts w:ascii="Times New Roman" w:eastAsia="Times New Roman" w:hAnsi="Times New Roman" w:cs="Times New Roman"/>
                <w:bCs/>
                <w:lang w:eastAsia="ru-RU"/>
              </w:rPr>
            </w:pPr>
            <w:proofErr w:type="gramStart"/>
            <w:r w:rsidRPr="00870A85">
              <w:rPr>
                <w:rFonts w:ascii="Times New Roman" w:eastAsia="Times New Roman" w:hAnsi="Times New Roman" w:cs="Times New Roman"/>
                <w:bCs/>
                <w:lang w:eastAsia="ru-RU"/>
              </w:rPr>
              <w:t>ОК</w:t>
            </w:r>
            <w:proofErr w:type="gramEnd"/>
            <w:r w:rsidRPr="00870A85">
              <w:rPr>
                <w:rFonts w:ascii="Times New Roman" w:eastAsia="Times New Roman" w:hAnsi="Times New Roman" w:cs="Times New Roman"/>
                <w:bCs/>
                <w:lang w:eastAsia="ru-RU"/>
              </w:rPr>
              <w:t xml:space="preserve"> 03 ОК 04</w:t>
            </w:r>
          </w:p>
          <w:p w14:paraId="16D50209" w14:textId="77777777" w:rsidR="000A596C" w:rsidRPr="00870A85" w:rsidRDefault="000A596C" w:rsidP="000A596C">
            <w:pPr>
              <w:jc w:val="center"/>
              <w:rPr>
                <w:rFonts w:ascii="Times New Roman" w:eastAsia="Times New Roman" w:hAnsi="Times New Roman" w:cs="Times New Roman"/>
                <w:bCs/>
                <w:lang w:eastAsia="ru-RU"/>
              </w:rPr>
            </w:pPr>
            <w:proofErr w:type="gramStart"/>
            <w:r w:rsidRPr="00870A85">
              <w:rPr>
                <w:rFonts w:ascii="Times New Roman" w:eastAsia="Times New Roman" w:hAnsi="Times New Roman" w:cs="Times New Roman"/>
                <w:bCs/>
                <w:lang w:eastAsia="ru-RU"/>
              </w:rPr>
              <w:t>ОК</w:t>
            </w:r>
            <w:proofErr w:type="gramEnd"/>
            <w:r w:rsidRPr="00870A85">
              <w:rPr>
                <w:rFonts w:ascii="Times New Roman" w:eastAsia="Times New Roman" w:hAnsi="Times New Roman" w:cs="Times New Roman"/>
                <w:bCs/>
                <w:lang w:eastAsia="ru-RU"/>
              </w:rPr>
              <w:t xml:space="preserve"> 05 ОК 06</w:t>
            </w:r>
          </w:p>
          <w:p w14:paraId="04BBDC7A" w14:textId="77777777" w:rsidR="000A596C" w:rsidRPr="00870A85" w:rsidRDefault="000A596C" w:rsidP="000A596C">
            <w:pPr>
              <w:jc w:val="center"/>
              <w:rPr>
                <w:rFonts w:ascii="Times New Roman" w:eastAsia="Times New Roman" w:hAnsi="Times New Roman" w:cs="Times New Roman"/>
                <w:bCs/>
                <w:lang w:eastAsia="ru-RU"/>
              </w:rPr>
            </w:pPr>
            <w:proofErr w:type="gramStart"/>
            <w:r w:rsidRPr="00870A85">
              <w:rPr>
                <w:rFonts w:ascii="Times New Roman" w:eastAsia="Times New Roman" w:hAnsi="Times New Roman" w:cs="Times New Roman"/>
                <w:bCs/>
                <w:lang w:eastAsia="ru-RU"/>
              </w:rPr>
              <w:t>ОК</w:t>
            </w:r>
            <w:proofErr w:type="gramEnd"/>
            <w:r w:rsidRPr="00870A85">
              <w:rPr>
                <w:rFonts w:ascii="Times New Roman" w:eastAsia="Times New Roman" w:hAnsi="Times New Roman" w:cs="Times New Roman"/>
                <w:bCs/>
                <w:lang w:eastAsia="ru-RU"/>
              </w:rPr>
              <w:t xml:space="preserve"> 07 ОК 09</w:t>
            </w:r>
          </w:p>
          <w:p w14:paraId="3605F98E" w14:textId="77777777" w:rsidR="000A596C" w:rsidRPr="00870A85" w:rsidRDefault="000A596C" w:rsidP="000A596C">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ПК 7.1 ПК 7.3</w:t>
            </w:r>
          </w:p>
          <w:p w14:paraId="1E439022" w14:textId="77777777" w:rsidR="000A596C" w:rsidRDefault="000A596C" w:rsidP="000A596C">
            <w:pPr>
              <w:rPr>
                <w:rFonts w:ascii="Times New Roman" w:eastAsia="Times New Roman" w:hAnsi="Times New Roman" w:cs="Times New Roman"/>
                <w:b/>
                <w:bCs/>
                <w:lang w:eastAsia="ru-RU"/>
              </w:rPr>
            </w:pPr>
          </w:p>
        </w:tc>
      </w:tr>
      <w:tr w:rsidR="000A596C" w14:paraId="2A773BEB" w14:textId="77777777" w:rsidTr="000A596C">
        <w:trPr>
          <w:trHeight w:val="361"/>
        </w:trPr>
        <w:tc>
          <w:tcPr>
            <w:tcW w:w="2859" w:type="dxa"/>
            <w:gridSpan w:val="2"/>
            <w:vMerge/>
            <w:tcBorders>
              <w:left w:val="single" w:sz="4" w:space="0" w:color="auto"/>
              <w:right w:val="single" w:sz="4" w:space="0" w:color="auto"/>
            </w:tcBorders>
            <w:vAlign w:val="center"/>
          </w:tcPr>
          <w:p w14:paraId="2C2C62A4" w14:textId="77777777" w:rsidR="000A596C" w:rsidRDefault="000A596C" w:rsidP="000A596C">
            <w:pPr>
              <w:rPr>
                <w:rFonts w:ascii="Times New Roman" w:eastAsia="Times New Roman" w:hAnsi="Times New Roman" w:cs="Times New Roman"/>
                <w:b/>
                <w:bCs/>
                <w:lang w:eastAsia="ru-RU"/>
              </w:rPr>
            </w:pPr>
          </w:p>
        </w:tc>
        <w:tc>
          <w:tcPr>
            <w:tcW w:w="8009" w:type="dxa"/>
            <w:tcBorders>
              <w:top w:val="single" w:sz="4" w:space="0" w:color="auto"/>
              <w:left w:val="single" w:sz="4" w:space="0" w:color="auto"/>
              <w:bottom w:val="single" w:sz="4" w:space="0" w:color="auto"/>
              <w:right w:val="single" w:sz="4" w:space="0" w:color="auto"/>
            </w:tcBorders>
            <w:vAlign w:val="bottom"/>
          </w:tcPr>
          <w:p w14:paraId="3DD102B2" w14:textId="77777777" w:rsidR="000A596C" w:rsidRDefault="000A596C" w:rsidP="000A596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748" w:type="dxa"/>
            <w:tcBorders>
              <w:top w:val="single" w:sz="4" w:space="0" w:color="auto"/>
              <w:left w:val="single" w:sz="4" w:space="0" w:color="auto"/>
              <w:bottom w:val="single" w:sz="4" w:space="0" w:color="auto"/>
              <w:right w:val="single" w:sz="4" w:space="0" w:color="auto"/>
            </w:tcBorders>
          </w:tcPr>
          <w:p w14:paraId="16614DB1" w14:textId="77777777" w:rsidR="000A596C" w:rsidRDefault="000A596C" w:rsidP="000A596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008" w:type="dxa"/>
            <w:vMerge/>
            <w:tcBorders>
              <w:left w:val="single" w:sz="4" w:space="0" w:color="auto"/>
              <w:right w:val="single" w:sz="4" w:space="0" w:color="auto"/>
            </w:tcBorders>
            <w:vAlign w:val="center"/>
          </w:tcPr>
          <w:p w14:paraId="2DEE4FC6" w14:textId="77777777" w:rsidR="000A596C" w:rsidRDefault="000A596C" w:rsidP="000A596C">
            <w:pPr>
              <w:rPr>
                <w:rFonts w:ascii="Times New Roman" w:eastAsia="Times New Roman" w:hAnsi="Times New Roman" w:cs="Times New Roman"/>
                <w:b/>
                <w:bCs/>
                <w:lang w:eastAsia="ru-RU"/>
              </w:rPr>
            </w:pPr>
          </w:p>
        </w:tc>
      </w:tr>
      <w:tr w:rsidR="000A596C" w14:paraId="5EE81290" w14:textId="77777777" w:rsidTr="000A596C">
        <w:trPr>
          <w:trHeight w:val="361"/>
        </w:trPr>
        <w:tc>
          <w:tcPr>
            <w:tcW w:w="2859" w:type="dxa"/>
            <w:gridSpan w:val="2"/>
            <w:vMerge/>
            <w:tcBorders>
              <w:left w:val="single" w:sz="4" w:space="0" w:color="auto"/>
              <w:right w:val="single" w:sz="4" w:space="0" w:color="auto"/>
            </w:tcBorders>
            <w:vAlign w:val="center"/>
          </w:tcPr>
          <w:p w14:paraId="3B4269CF" w14:textId="77777777" w:rsidR="000A596C" w:rsidRDefault="000A596C" w:rsidP="000A596C">
            <w:pPr>
              <w:rPr>
                <w:rFonts w:ascii="Times New Roman" w:eastAsia="Times New Roman" w:hAnsi="Times New Roman" w:cs="Times New Roman"/>
                <w:b/>
                <w:bCs/>
                <w:lang w:eastAsia="ru-RU"/>
              </w:rPr>
            </w:pPr>
          </w:p>
        </w:tc>
        <w:tc>
          <w:tcPr>
            <w:tcW w:w="8009" w:type="dxa"/>
            <w:tcBorders>
              <w:top w:val="single" w:sz="4" w:space="0" w:color="auto"/>
              <w:left w:val="single" w:sz="4" w:space="0" w:color="auto"/>
              <w:bottom w:val="single" w:sz="4" w:space="0" w:color="auto"/>
              <w:right w:val="single" w:sz="4" w:space="0" w:color="auto"/>
            </w:tcBorders>
            <w:vAlign w:val="bottom"/>
          </w:tcPr>
          <w:p w14:paraId="7DE1EFF4" w14:textId="77777777" w:rsidR="000A596C" w:rsidRDefault="000A596C" w:rsidP="000A596C">
            <w:pPr>
              <w:jc w:val="both"/>
              <w:rPr>
                <w:rFonts w:ascii="Times New Roman" w:hAnsi="Times New Roman" w:cs="Times New Roman"/>
                <w:sz w:val="24"/>
                <w:szCs w:val="28"/>
              </w:rPr>
            </w:pPr>
            <w:r>
              <w:rPr>
                <w:rFonts w:ascii="Times New Roman" w:hAnsi="Times New Roman" w:cs="Times New Roman"/>
                <w:sz w:val="24"/>
                <w:szCs w:val="28"/>
              </w:rPr>
              <w:t>Открытые и закрытые повреждения груди. Ушибы (клиника, диагностика, лечение).</w:t>
            </w:r>
          </w:p>
          <w:p w14:paraId="5FBF67F6" w14:textId="77777777" w:rsidR="000A596C" w:rsidRDefault="000A596C" w:rsidP="000A596C">
            <w:pPr>
              <w:jc w:val="both"/>
              <w:rPr>
                <w:rFonts w:ascii="Times New Roman" w:hAnsi="Times New Roman" w:cs="Times New Roman"/>
                <w:sz w:val="24"/>
                <w:szCs w:val="28"/>
              </w:rPr>
            </w:pPr>
            <w:r>
              <w:rPr>
                <w:rFonts w:ascii="Times New Roman" w:hAnsi="Times New Roman" w:cs="Times New Roman"/>
                <w:sz w:val="24"/>
                <w:szCs w:val="28"/>
              </w:rPr>
              <w:t xml:space="preserve">Переломы ребер и грудины (клиническая и рентгенологическая диагностика, первая помощь). </w:t>
            </w:r>
            <w:proofErr w:type="gramStart"/>
            <w:r>
              <w:rPr>
                <w:rFonts w:ascii="Times New Roman" w:hAnsi="Times New Roman" w:cs="Times New Roman"/>
                <w:sz w:val="24"/>
                <w:szCs w:val="28"/>
              </w:rPr>
              <w:t>Пневмоторакс (клиника, виды, неотложная помощь.</w:t>
            </w:r>
            <w:proofErr w:type="gramEnd"/>
          </w:p>
          <w:p w14:paraId="4D04402D" w14:textId="77777777" w:rsidR="000A596C" w:rsidRDefault="000A596C" w:rsidP="000A596C">
            <w:pPr>
              <w:jc w:val="both"/>
              <w:rPr>
                <w:rFonts w:ascii="Times New Roman" w:hAnsi="Times New Roman" w:cs="Times New Roman"/>
                <w:sz w:val="24"/>
                <w:szCs w:val="28"/>
              </w:rPr>
            </w:pPr>
            <w:r>
              <w:rPr>
                <w:rFonts w:ascii="Times New Roman" w:hAnsi="Times New Roman" w:cs="Times New Roman"/>
                <w:sz w:val="24"/>
                <w:szCs w:val="28"/>
              </w:rPr>
              <w:t>Гемоторакс (диагностика, лечение).</w:t>
            </w:r>
          </w:p>
          <w:p w14:paraId="371EE932" w14:textId="77777777" w:rsidR="000A596C" w:rsidRDefault="000A596C" w:rsidP="000A596C">
            <w:pPr>
              <w:rPr>
                <w:rFonts w:ascii="Times New Roman" w:eastAsia="Times New Roman" w:hAnsi="Times New Roman" w:cs="Times New Roman"/>
                <w:b/>
                <w:bCs/>
                <w:lang w:eastAsia="ru-RU"/>
              </w:rPr>
            </w:pPr>
            <w:r>
              <w:rPr>
                <w:rFonts w:ascii="Times New Roman" w:hAnsi="Times New Roman" w:cs="Times New Roman"/>
                <w:sz w:val="24"/>
                <w:szCs w:val="28"/>
              </w:rPr>
              <w:t>Травмы органов груди.</w:t>
            </w:r>
          </w:p>
        </w:tc>
        <w:tc>
          <w:tcPr>
            <w:tcW w:w="1748" w:type="dxa"/>
            <w:tcBorders>
              <w:top w:val="single" w:sz="4" w:space="0" w:color="auto"/>
              <w:left w:val="single" w:sz="4" w:space="0" w:color="auto"/>
              <w:bottom w:val="single" w:sz="4" w:space="0" w:color="auto"/>
              <w:right w:val="single" w:sz="4" w:space="0" w:color="auto"/>
            </w:tcBorders>
          </w:tcPr>
          <w:p w14:paraId="37E4FDC1" w14:textId="77777777" w:rsidR="000A596C" w:rsidRDefault="000A596C" w:rsidP="000A596C">
            <w:pPr>
              <w:rPr>
                <w:rFonts w:ascii="Times New Roman" w:eastAsia="Times New Roman" w:hAnsi="Times New Roman" w:cs="Times New Roman"/>
                <w:b/>
                <w:bCs/>
                <w:lang w:eastAsia="ru-RU"/>
              </w:rPr>
            </w:pPr>
          </w:p>
        </w:tc>
        <w:tc>
          <w:tcPr>
            <w:tcW w:w="2008" w:type="dxa"/>
            <w:vMerge/>
            <w:tcBorders>
              <w:left w:val="single" w:sz="4" w:space="0" w:color="auto"/>
              <w:bottom w:val="single" w:sz="4" w:space="0" w:color="auto"/>
              <w:right w:val="single" w:sz="4" w:space="0" w:color="auto"/>
            </w:tcBorders>
            <w:vAlign w:val="center"/>
          </w:tcPr>
          <w:p w14:paraId="66E79FBD" w14:textId="77777777" w:rsidR="000A596C" w:rsidRDefault="000A596C" w:rsidP="000A596C">
            <w:pPr>
              <w:rPr>
                <w:rFonts w:ascii="Times New Roman" w:eastAsia="Times New Roman" w:hAnsi="Times New Roman" w:cs="Times New Roman"/>
                <w:b/>
                <w:bCs/>
                <w:lang w:eastAsia="ru-RU"/>
              </w:rPr>
            </w:pPr>
          </w:p>
        </w:tc>
      </w:tr>
      <w:tr w:rsidR="000A596C" w14:paraId="3ADC9955" w14:textId="77777777" w:rsidTr="000A596C">
        <w:trPr>
          <w:trHeight w:val="361"/>
        </w:trPr>
        <w:tc>
          <w:tcPr>
            <w:tcW w:w="2859" w:type="dxa"/>
            <w:gridSpan w:val="2"/>
            <w:vMerge w:val="restart"/>
            <w:tcBorders>
              <w:left w:val="single" w:sz="4" w:space="0" w:color="auto"/>
              <w:right w:val="single" w:sz="4" w:space="0" w:color="auto"/>
            </w:tcBorders>
          </w:tcPr>
          <w:p w14:paraId="081D16A7" w14:textId="77777777" w:rsidR="000A596C" w:rsidRDefault="000A596C" w:rsidP="000A596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6. Острый</w:t>
            </w:r>
          </w:p>
          <w:p w14:paraId="5EFAAD34" w14:textId="77777777" w:rsidR="000A596C" w:rsidRDefault="000A596C" w:rsidP="000A596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абдоминальный синдром</w:t>
            </w:r>
          </w:p>
        </w:tc>
        <w:tc>
          <w:tcPr>
            <w:tcW w:w="8009" w:type="dxa"/>
            <w:tcBorders>
              <w:top w:val="single" w:sz="4" w:space="0" w:color="auto"/>
              <w:left w:val="single" w:sz="4" w:space="0" w:color="auto"/>
              <w:bottom w:val="single" w:sz="4" w:space="0" w:color="auto"/>
              <w:right w:val="single" w:sz="4" w:space="0" w:color="auto"/>
            </w:tcBorders>
            <w:vAlign w:val="bottom"/>
          </w:tcPr>
          <w:p w14:paraId="51D387FE" w14:textId="77777777" w:rsidR="000A596C" w:rsidRDefault="000A596C" w:rsidP="000A596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 xml:space="preserve">Содержание </w:t>
            </w:r>
          </w:p>
        </w:tc>
        <w:tc>
          <w:tcPr>
            <w:tcW w:w="1748" w:type="dxa"/>
            <w:tcBorders>
              <w:top w:val="single" w:sz="4" w:space="0" w:color="auto"/>
              <w:left w:val="single" w:sz="4" w:space="0" w:color="auto"/>
              <w:bottom w:val="single" w:sz="4" w:space="0" w:color="auto"/>
              <w:right w:val="single" w:sz="4" w:space="0" w:color="auto"/>
            </w:tcBorders>
          </w:tcPr>
          <w:p w14:paraId="3B150EE3" w14:textId="77777777" w:rsidR="000A596C" w:rsidRDefault="000A596C" w:rsidP="000A596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8/6</w:t>
            </w:r>
          </w:p>
        </w:tc>
        <w:tc>
          <w:tcPr>
            <w:tcW w:w="2008" w:type="dxa"/>
            <w:vMerge w:val="restart"/>
            <w:tcBorders>
              <w:top w:val="single" w:sz="4" w:space="0" w:color="auto"/>
              <w:left w:val="single" w:sz="4" w:space="0" w:color="auto"/>
              <w:bottom w:val="single" w:sz="4" w:space="0" w:color="auto"/>
              <w:right w:val="single" w:sz="4" w:space="0" w:color="auto"/>
            </w:tcBorders>
          </w:tcPr>
          <w:p w14:paraId="31E8FEB8" w14:textId="77777777" w:rsidR="000A596C" w:rsidRPr="00870A85" w:rsidRDefault="000A596C" w:rsidP="000A596C">
            <w:pPr>
              <w:jc w:val="center"/>
              <w:rPr>
                <w:rFonts w:ascii="Times New Roman" w:eastAsia="Times New Roman" w:hAnsi="Times New Roman" w:cs="Times New Roman"/>
                <w:bCs/>
                <w:lang w:eastAsia="ru-RU"/>
              </w:rPr>
            </w:pPr>
            <w:proofErr w:type="gramStart"/>
            <w:r w:rsidRPr="00870A85">
              <w:rPr>
                <w:rFonts w:ascii="Times New Roman" w:eastAsia="Times New Roman" w:hAnsi="Times New Roman" w:cs="Times New Roman"/>
                <w:bCs/>
                <w:lang w:eastAsia="ru-RU"/>
              </w:rPr>
              <w:t>ОК</w:t>
            </w:r>
            <w:proofErr w:type="gramEnd"/>
            <w:r w:rsidRPr="00870A85">
              <w:rPr>
                <w:rFonts w:ascii="Times New Roman" w:eastAsia="Times New Roman" w:hAnsi="Times New Roman" w:cs="Times New Roman"/>
                <w:bCs/>
                <w:lang w:eastAsia="ru-RU"/>
              </w:rPr>
              <w:t xml:space="preserve"> 01 ОК 02</w:t>
            </w:r>
          </w:p>
          <w:p w14:paraId="5280B408" w14:textId="77777777" w:rsidR="000A596C" w:rsidRPr="00870A85" w:rsidRDefault="000A596C" w:rsidP="000A596C">
            <w:pPr>
              <w:jc w:val="center"/>
              <w:rPr>
                <w:rFonts w:ascii="Times New Roman" w:eastAsia="Times New Roman" w:hAnsi="Times New Roman" w:cs="Times New Roman"/>
                <w:bCs/>
                <w:lang w:eastAsia="ru-RU"/>
              </w:rPr>
            </w:pPr>
            <w:proofErr w:type="gramStart"/>
            <w:r w:rsidRPr="00870A85">
              <w:rPr>
                <w:rFonts w:ascii="Times New Roman" w:eastAsia="Times New Roman" w:hAnsi="Times New Roman" w:cs="Times New Roman"/>
                <w:bCs/>
                <w:lang w:eastAsia="ru-RU"/>
              </w:rPr>
              <w:lastRenderedPageBreak/>
              <w:t>ОК</w:t>
            </w:r>
            <w:proofErr w:type="gramEnd"/>
            <w:r w:rsidRPr="00870A85">
              <w:rPr>
                <w:rFonts w:ascii="Times New Roman" w:eastAsia="Times New Roman" w:hAnsi="Times New Roman" w:cs="Times New Roman"/>
                <w:bCs/>
                <w:lang w:eastAsia="ru-RU"/>
              </w:rPr>
              <w:t xml:space="preserve"> 03 ОК 04</w:t>
            </w:r>
          </w:p>
          <w:p w14:paraId="2E8772EB" w14:textId="77777777" w:rsidR="000A596C" w:rsidRPr="00870A85" w:rsidRDefault="000A596C" w:rsidP="000A596C">
            <w:pPr>
              <w:jc w:val="center"/>
              <w:rPr>
                <w:rFonts w:ascii="Times New Roman" w:eastAsia="Times New Roman" w:hAnsi="Times New Roman" w:cs="Times New Roman"/>
                <w:bCs/>
                <w:lang w:eastAsia="ru-RU"/>
              </w:rPr>
            </w:pPr>
            <w:proofErr w:type="gramStart"/>
            <w:r w:rsidRPr="00870A85">
              <w:rPr>
                <w:rFonts w:ascii="Times New Roman" w:eastAsia="Times New Roman" w:hAnsi="Times New Roman" w:cs="Times New Roman"/>
                <w:bCs/>
                <w:lang w:eastAsia="ru-RU"/>
              </w:rPr>
              <w:t>ОК</w:t>
            </w:r>
            <w:proofErr w:type="gramEnd"/>
            <w:r w:rsidRPr="00870A85">
              <w:rPr>
                <w:rFonts w:ascii="Times New Roman" w:eastAsia="Times New Roman" w:hAnsi="Times New Roman" w:cs="Times New Roman"/>
                <w:bCs/>
                <w:lang w:eastAsia="ru-RU"/>
              </w:rPr>
              <w:t xml:space="preserve"> 05 ОК 06</w:t>
            </w:r>
          </w:p>
          <w:p w14:paraId="1D507D50" w14:textId="77777777" w:rsidR="000A596C" w:rsidRPr="00870A85" w:rsidRDefault="000A596C" w:rsidP="000A596C">
            <w:pPr>
              <w:jc w:val="center"/>
              <w:rPr>
                <w:rFonts w:ascii="Times New Roman" w:eastAsia="Times New Roman" w:hAnsi="Times New Roman" w:cs="Times New Roman"/>
                <w:bCs/>
                <w:lang w:eastAsia="ru-RU"/>
              </w:rPr>
            </w:pPr>
            <w:proofErr w:type="gramStart"/>
            <w:r w:rsidRPr="00870A85">
              <w:rPr>
                <w:rFonts w:ascii="Times New Roman" w:eastAsia="Times New Roman" w:hAnsi="Times New Roman" w:cs="Times New Roman"/>
                <w:bCs/>
                <w:lang w:eastAsia="ru-RU"/>
              </w:rPr>
              <w:t>ОК</w:t>
            </w:r>
            <w:proofErr w:type="gramEnd"/>
            <w:r w:rsidRPr="00870A85">
              <w:rPr>
                <w:rFonts w:ascii="Times New Roman" w:eastAsia="Times New Roman" w:hAnsi="Times New Roman" w:cs="Times New Roman"/>
                <w:bCs/>
                <w:lang w:eastAsia="ru-RU"/>
              </w:rPr>
              <w:t xml:space="preserve"> 07 ОК 09</w:t>
            </w:r>
          </w:p>
          <w:p w14:paraId="33E414AB" w14:textId="77777777" w:rsidR="000A596C" w:rsidRPr="00870A85" w:rsidRDefault="000A596C" w:rsidP="000A596C">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ПК 7.1 ПК 7.3</w:t>
            </w:r>
          </w:p>
          <w:p w14:paraId="4FF9BD36" w14:textId="77777777" w:rsidR="000A596C" w:rsidRDefault="000A596C" w:rsidP="000A596C">
            <w:pPr>
              <w:rPr>
                <w:rFonts w:ascii="Times New Roman" w:eastAsia="Times New Roman" w:hAnsi="Times New Roman" w:cs="Times New Roman"/>
                <w:b/>
                <w:bCs/>
                <w:lang w:eastAsia="ru-RU"/>
              </w:rPr>
            </w:pPr>
          </w:p>
        </w:tc>
      </w:tr>
      <w:tr w:rsidR="000A596C" w14:paraId="5BB8351D" w14:textId="77777777" w:rsidTr="000A596C">
        <w:trPr>
          <w:trHeight w:val="361"/>
        </w:trPr>
        <w:tc>
          <w:tcPr>
            <w:tcW w:w="2859" w:type="dxa"/>
            <w:gridSpan w:val="2"/>
            <w:vMerge/>
            <w:tcBorders>
              <w:left w:val="single" w:sz="4" w:space="0" w:color="auto"/>
              <w:right w:val="single" w:sz="4" w:space="0" w:color="auto"/>
            </w:tcBorders>
            <w:vAlign w:val="center"/>
          </w:tcPr>
          <w:p w14:paraId="3BF32E1E" w14:textId="77777777" w:rsidR="000A596C" w:rsidRDefault="000A596C" w:rsidP="000A596C">
            <w:pPr>
              <w:rPr>
                <w:rFonts w:ascii="Times New Roman" w:eastAsia="Times New Roman" w:hAnsi="Times New Roman" w:cs="Times New Roman"/>
                <w:b/>
                <w:bCs/>
                <w:lang w:eastAsia="ru-RU"/>
              </w:rPr>
            </w:pPr>
          </w:p>
        </w:tc>
        <w:tc>
          <w:tcPr>
            <w:tcW w:w="8009" w:type="dxa"/>
            <w:tcBorders>
              <w:top w:val="single" w:sz="4" w:space="0" w:color="auto"/>
              <w:left w:val="single" w:sz="4" w:space="0" w:color="auto"/>
              <w:bottom w:val="single" w:sz="4" w:space="0" w:color="auto"/>
              <w:right w:val="single" w:sz="4" w:space="0" w:color="auto"/>
            </w:tcBorders>
            <w:vAlign w:val="bottom"/>
          </w:tcPr>
          <w:p w14:paraId="7B3CFF60" w14:textId="77777777" w:rsidR="000A596C" w:rsidRDefault="000A596C" w:rsidP="000A596C">
            <w:pPr>
              <w:jc w:val="both"/>
              <w:rPr>
                <w:rFonts w:ascii="Times New Roman" w:hAnsi="Times New Roman" w:cs="Times New Roman"/>
                <w:sz w:val="24"/>
                <w:szCs w:val="28"/>
              </w:rPr>
            </w:pPr>
            <w:r>
              <w:rPr>
                <w:rFonts w:ascii="Times New Roman" w:hAnsi="Times New Roman" w:cs="Times New Roman"/>
                <w:sz w:val="24"/>
                <w:szCs w:val="28"/>
              </w:rPr>
              <w:t>Острый абдоминальный синдром (синдром «острого живота»). Острый аппендицит. Анатомия и физиология червеобразного отростка слепой кишки. Классификация, клиника,  диагностика острого аппендицита. Тактика при остром абдоминальном синдроме. Лечение на госпитальном этапе.</w:t>
            </w:r>
          </w:p>
          <w:p w14:paraId="6E1DF4D7" w14:textId="77777777" w:rsidR="000A596C" w:rsidRDefault="000A596C" w:rsidP="000A596C">
            <w:pPr>
              <w:rPr>
                <w:rFonts w:ascii="Times New Roman" w:eastAsia="Times New Roman" w:hAnsi="Times New Roman" w:cs="Times New Roman"/>
                <w:b/>
                <w:bCs/>
                <w:lang w:eastAsia="ru-RU"/>
              </w:rPr>
            </w:pPr>
            <w:r>
              <w:rPr>
                <w:rFonts w:ascii="Times New Roman" w:hAnsi="Times New Roman" w:cs="Times New Roman"/>
                <w:sz w:val="24"/>
                <w:szCs w:val="28"/>
              </w:rPr>
              <w:t>Перитонит: определение, клинические проявления, патогенез, принципы лечения.</w:t>
            </w:r>
          </w:p>
        </w:tc>
        <w:tc>
          <w:tcPr>
            <w:tcW w:w="1748" w:type="dxa"/>
            <w:tcBorders>
              <w:top w:val="single" w:sz="4" w:space="0" w:color="auto"/>
              <w:left w:val="single" w:sz="4" w:space="0" w:color="auto"/>
              <w:bottom w:val="single" w:sz="4" w:space="0" w:color="auto"/>
              <w:right w:val="single" w:sz="4" w:space="0" w:color="auto"/>
            </w:tcBorders>
          </w:tcPr>
          <w:p w14:paraId="0E46DCC3" w14:textId="77777777" w:rsidR="000A596C" w:rsidRDefault="000A596C" w:rsidP="000A596C">
            <w:pPr>
              <w:rPr>
                <w:rFonts w:ascii="Times New Roman" w:eastAsia="Times New Roman" w:hAnsi="Times New Roman" w:cs="Times New Roman"/>
                <w:b/>
                <w:bCs/>
                <w:lang w:eastAsia="ru-RU"/>
              </w:rPr>
            </w:pPr>
          </w:p>
        </w:tc>
        <w:tc>
          <w:tcPr>
            <w:tcW w:w="2008" w:type="dxa"/>
            <w:vMerge/>
            <w:tcBorders>
              <w:left w:val="single" w:sz="4" w:space="0" w:color="auto"/>
              <w:right w:val="single" w:sz="4" w:space="0" w:color="auto"/>
            </w:tcBorders>
            <w:vAlign w:val="center"/>
          </w:tcPr>
          <w:p w14:paraId="4F8FD3AB" w14:textId="77777777" w:rsidR="000A596C" w:rsidRDefault="000A596C" w:rsidP="000A596C">
            <w:pPr>
              <w:rPr>
                <w:rFonts w:ascii="Times New Roman" w:eastAsia="Times New Roman" w:hAnsi="Times New Roman" w:cs="Times New Roman"/>
                <w:b/>
                <w:bCs/>
                <w:lang w:eastAsia="ru-RU"/>
              </w:rPr>
            </w:pPr>
          </w:p>
        </w:tc>
      </w:tr>
      <w:tr w:rsidR="000A596C" w14:paraId="6FAF6E94" w14:textId="77777777" w:rsidTr="000A596C">
        <w:trPr>
          <w:trHeight w:val="361"/>
        </w:trPr>
        <w:tc>
          <w:tcPr>
            <w:tcW w:w="2859" w:type="dxa"/>
            <w:gridSpan w:val="2"/>
            <w:vMerge/>
            <w:tcBorders>
              <w:left w:val="single" w:sz="4" w:space="0" w:color="auto"/>
              <w:right w:val="single" w:sz="4" w:space="0" w:color="auto"/>
            </w:tcBorders>
            <w:vAlign w:val="center"/>
          </w:tcPr>
          <w:p w14:paraId="44DA8C40" w14:textId="77777777" w:rsidR="000A596C" w:rsidRDefault="000A596C" w:rsidP="000A596C">
            <w:pPr>
              <w:rPr>
                <w:rFonts w:ascii="Times New Roman" w:eastAsia="Times New Roman" w:hAnsi="Times New Roman" w:cs="Times New Roman"/>
                <w:b/>
                <w:bCs/>
                <w:lang w:eastAsia="ru-RU"/>
              </w:rPr>
            </w:pPr>
          </w:p>
        </w:tc>
        <w:tc>
          <w:tcPr>
            <w:tcW w:w="8009" w:type="dxa"/>
            <w:tcBorders>
              <w:top w:val="single" w:sz="4" w:space="0" w:color="auto"/>
              <w:left w:val="single" w:sz="4" w:space="0" w:color="auto"/>
              <w:bottom w:val="single" w:sz="4" w:space="0" w:color="auto"/>
              <w:right w:val="single" w:sz="4" w:space="0" w:color="auto"/>
            </w:tcBorders>
            <w:vAlign w:val="bottom"/>
          </w:tcPr>
          <w:p w14:paraId="0F43509D" w14:textId="77777777" w:rsidR="000A596C" w:rsidRDefault="000A596C" w:rsidP="000A596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748" w:type="dxa"/>
            <w:tcBorders>
              <w:top w:val="single" w:sz="4" w:space="0" w:color="auto"/>
              <w:left w:val="single" w:sz="4" w:space="0" w:color="auto"/>
              <w:bottom w:val="single" w:sz="4" w:space="0" w:color="auto"/>
              <w:right w:val="single" w:sz="4" w:space="0" w:color="auto"/>
            </w:tcBorders>
          </w:tcPr>
          <w:p w14:paraId="247856F3" w14:textId="77777777" w:rsidR="000A596C" w:rsidRDefault="000A596C" w:rsidP="000A596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008" w:type="dxa"/>
            <w:vMerge/>
            <w:tcBorders>
              <w:left w:val="single" w:sz="4" w:space="0" w:color="auto"/>
              <w:right w:val="single" w:sz="4" w:space="0" w:color="auto"/>
            </w:tcBorders>
            <w:vAlign w:val="center"/>
          </w:tcPr>
          <w:p w14:paraId="37AC7FCB" w14:textId="77777777" w:rsidR="000A596C" w:rsidRDefault="000A596C" w:rsidP="000A596C">
            <w:pPr>
              <w:rPr>
                <w:rFonts w:ascii="Times New Roman" w:eastAsia="Times New Roman" w:hAnsi="Times New Roman" w:cs="Times New Roman"/>
                <w:b/>
                <w:bCs/>
                <w:lang w:eastAsia="ru-RU"/>
              </w:rPr>
            </w:pPr>
          </w:p>
        </w:tc>
      </w:tr>
      <w:tr w:rsidR="000A596C" w14:paraId="5726ADC5" w14:textId="77777777" w:rsidTr="000A596C">
        <w:trPr>
          <w:trHeight w:val="361"/>
        </w:trPr>
        <w:tc>
          <w:tcPr>
            <w:tcW w:w="2859" w:type="dxa"/>
            <w:gridSpan w:val="2"/>
            <w:vMerge/>
            <w:tcBorders>
              <w:left w:val="single" w:sz="4" w:space="0" w:color="auto"/>
              <w:right w:val="single" w:sz="4" w:space="0" w:color="auto"/>
            </w:tcBorders>
            <w:vAlign w:val="center"/>
          </w:tcPr>
          <w:p w14:paraId="383209D2" w14:textId="77777777" w:rsidR="000A596C" w:rsidRDefault="000A596C" w:rsidP="000A596C">
            <w:pPr>
              <w:rPr>
                <w:rFonts w:ascii="Times New Roman" w:eastAsia="Times New Roman" w:hAnsi="Times New Roman" w:cs="Times New Roman"/>
                <w:b/>
                <w:bCs/>
                <w:lang w:eastAsia="ru-RU"/>
              </w:rPr>
            </w:pPr>
          </w:p>
        </w:tc>
        <w:tc>
          <w:tcPr>
            <w:tcW w:w="8009" w:type="dxa"/>
            <w:tcBorders>
              <w:top w:val="single" w:sz="4" w:space="0" w:color="auto"/>
              <w:left w:val="single" w:sz="4" w:space="0" w:color="auto"/>
              <w:bottom w:val="single" w:sz="4" w:space="0" w:color="auto"/>
              <w:right w:val="single" w:sz="4" w:space="0" w:color="auto"/>
            </w:tcBorders>
            <w:vAlign w:val="bottom"/>
          </w:tcPr>
          <w:p w14:paraId="72AF800C" w14:textId="77777777" w:rsidR="000A596C" w:rsidRDefault="000A596C" w:rsidP="000A596C">
            <w:pPr>
              <w:jc w:val="both"/>
              <w:rPr>
                <w:rFonts w:ascii="Times New Roman" w:hAnsi="Times New Roman" w:cs="Times New Roman"/>
                <w:sz w:val="24"/>
                <w:szCs w:val="28"/>
              </w:rPr>
            </w:pPr>
            <w:r>
              <w:rPr>
                <w:rFonts w:ascii="Times New Roman" w:hAnsi="Times New Roman" w:cs="Times New Roman"/>
                <w:sz w:val="24"/>
                <w:szCs w:val="28"/>
              </w:rPr>
              <w:t>Определение понятия острый абдоминальный синдром (синдром «острого живота»). Освоение методики обследования пациента с подозрением на острый абдоминальный синдром. Обучение выявлению патогномоничных «аппендикулярных» симптомов. Клинические и атипичные проявления острого аппендицита. Тактика фельдшера при подозрении на острый аппендицит, дифференциальная диагностика. Помощь на догоспитальном этапе, транспортировка пациента. Лечение различных форм аппендицита и его осложнений.</w:t>
            </w:r>
          </w:p>
          <w:p w14:paraId="51D0467E" w14:textId="77777777" w:rsidR="000A596C" w:rsidRDefault="000A596C" w:rsidP="000A596C">
            <w:pPr>
              <w:rPr>
                <w:rFonts w:ascii="Times New Roman" w:eastAsia="Times New Roman" w:hAnsi="Times New Roman" w:cs="Times New Roman"/>
                <w:b/>
                <w:bCs/>
                <w:lang w:eastAsia="ru-RU"/>
              </w:rPr>
            </w:pPr>
            <w:r>
              <w:rPr>
                <w:rFonts w:ascii="Times New Roman" w:hAnsi="Times New Roman" w:cs="Times New Roman"/>
                <w:sz w:val="24"/>
                <w:szCs w:val="28"/>
              </w:rPr>
              <w:t>Знакомство с принципами классификации, диагностики и лечения перитонита.</w:t>
            </w:r>
            <w:r>
              <w:rPr>
                <w:rFonts w:ascii="Times New Roman" w:eastAsia="Times New Roman" w:hAnsi="Times New Roman" w:cs="Times New Roman"/>
                <w:lang w:eastAsia="ru-RU"/>
              </w:rPr>
              <w:t xml:space="preserve">… </w:t>
            </w:r>
          </w:p>
        </w:tc>
        <w:tc>
          <w:tcPr>
            <w:tcW w:w="1748" w:type="dxa"/>
            <w:tcBorders>
              <w:top w:val="single" w:sz="4" w:space="0" w:color="auto"/>
              <w:left w:val="single" w:sz="4" w:space="0" w:color="auto"/>
              <w:bottom w:val="single" w:sz="4" w:space="0" w:color="auto"/>
              <w:right w:val="single" w:sz="4" w:space="0" w:color="auto"/>
            </w:tcBorders>
          </w:tcPr>
          <w:p w14:paraId="3E2D2C9C" w14:textId="77777777" w:rsidR="000A596C" w:rsidRDefault="000A596C" w:rsidP="000A596C">
            <w:pPr>
              <w:jc w:val="center"/>
              <w:rPr>
                <w:rFonts w:ascii="Times New Roman" w:eastAsia="Times New Roman" w:hAnsi="Times New Roman" w:cs="Times New Roman"/>
                <w:b/>
                <w:bCs/>
                <w:lang w:eastAsia="ru-RU"/>
              </w:rPr>
            </w:pPr>
          </w:p>
        </w:tc>
        <w:tc>
          <w:tcPr>
            <w:tcW w:w="2008" w:type="dxa"/>
            <w:vMerge/>
            <w:tcBorders>
              <w:left w:val="single" w:sz="4" w:space="0" w:color="auto"/>
              <w:bottom w:val="single" w:sz="4" w:space="0" w:color="auto"/>
              <w:right w:val="single" w:sz="4" w:space="0" w:color="auto"/>
            </w:tcBorders>
            <w:vAlign w:val="center"/>
          </w:tcPr>
          <w:p w14:paraId="66153888" w14:textId="77777777" w:rsidR="000A596C" w:rsidRDefault="000A596C" w:rsidP="000A596C">
            <w:pPr>
              <w:rPr>
                <w:rFonts w:ascii="Times New Roman" w:eastAsia="Times New Roman" w:hAnsi="Times New Roman" w:cs="Times New Roman"/>
                <w:b/>
                <w:bCs/>
                <w:lang w:eastAsia="ru-RU"/>
              </w:rPr>
            </w:pPr>
          </w:p>
        </w:tc>
      </w:tr>
      <w:tr w:rsidR="000A596C" w:rsidRPr="00C63897" w14:paraId="65DAC5C2" w14:textId="77777777" w:rsidTr="000A596C">
        <w:tc>
          <w:tcPr>
            <w:tcW w:w="10868" w:type="dxa"/>
            <w:gridSpan w:val="3"/>
          </w:tcPr>
          <w:p w14:paraId="01E53BC8" w14:textId="77777777" w:rsidR="000A596C" w:rsidRPr="00C63897" w:rsidRDefault="000A596C" w:rsidP="000A596C">
            <w:pPr>
              <w:rPr>
                <w:rFonts w:ascii="Times New Roman" w:eastAsia="Times New Roman" w:hAnsi="Times New Roman" w:cs="Times New Roman"/>
                <w:lang w:eastAsia="ru-RU"/>
              </w:rPr>
            </w:pPr>
            <w:r w:rsidRPr="00C63897">
              <w:rPr>
                <w:rFonts w:ascii="Times New Roman" w:eastAsia="Times New Roman" w:hAnsi="Times New Roman" w:cs="Times New Roman"/>
                <w:b/>
                <w:bCs/>
                <w:lang w:eastAsia="ru-RU"/>
              </w:rPr>
              <w:t xml:space="preserve">Раздел </w:t>
            </w:r>
            <w:r>
              <w:rPr>
                <w:rFonts w:ascii="Times New Roman" w:eastAsia="Times New Roman" w:hAnsi="Times New Roman" w:cs="Times New Roman"/>
                <w:b/>
                <w:bCs/>
                <w:lang w:eastAsia="ru-RU"/>
              </w:rPr>
              <w:t>3</w:t>
            </w:r>
            <w:r w:rsidRPr="00C63897">
              <w:rPr>
                <w:rFonts w:ascii="Times New Roman" w:eastAsia="Times New Roman" w:hAnsi="Times New Roman" w:cs="Times New Roman"/>
                <w:b/>
                <w:bCs/>
                <w:lang w:eastAsia="ru-RU"/>
              </w:rPr>
              <w:t xml:space="preserve">. </w:t>
            </w:r>
            <w:r w:rsidRPr="00A12829">
              <w:rPr>
                <w:rFonts w:ascii="Times New Roman" w:eastAsia="Times New Roman" w:hAnsi="Times New Roman" w:cs="Times New Roman"/>
                <w:b/>
                <w:bCs/>
                <w:lang w:eastAsia="ru-RU"/>
              </w:rPr>
              <w:t xml:space="preserve">Инфекционные заболевания </w:t>
            </w:r>
            <w:r>
              <w:rPr>
                <w:rFonts w:ascii="Times New Roman" w:eastAsia="Times New Roman" w:hAnsi="Times New Roman" w:cs="Times New Roman"/>
                <w:b/>
                <w:bCs/>
                <w:lang w:eastAsia="ru-RU"/>
              </w:rPr>
              <w:t>при</w:t>
            </w:r>
            <w:r w:rsidRPr="00A12829">
              <w:rPr>
                <w:rFonts w:ascii="Times New Roman" w:eastAsia="Times New Roman" w:hAnsi="Times New Roman" w:cs="Times New Roman"/>
                <w:b/>
                <w:bCs/>
                <w:lang w:eastAsia="ru-RU"/>
              </w:rPr>
              <w:t xml:space="preserve"> беременност</w:t>
            </w:r>
            <w:r>
              <w:rPr>
                <w:rFonts w:ascii="Times New Roman" w:eastAsia="Times New Roman" w:hAnsi="Times New Roman" w:cs="Times New Roman"/>
                <w:b/>
                <w:bCs/>
                <w:lang w:eastAsia="ru-RU"/>
              </w:rPr>
              <w:t>и</w:t>
            </w:r>
          </w:p>
        </w:tc>
        <w:tc>
          <w:tcPr>
            <w:tcW w:w="1748" w:type="dxa"/>
          </w:tcPr>
          <w:p w14:paraId="523319A2" w14:textId="77777777" w:rsidR="000A596C" w:rsidRPr="00C63897" w:rsidRDefault="000A596C" w:rsidP="000A596C">
            <w:pPr>
              <w:jc w:val="center"/>
              <w:rPr>
                <w:rFonts w:ascii="Times New Roman" w:eastAsia="Times New Roman" w:hAnsi="Times New Roman" w:cs="Times New Roman"/>
                <w:b/>
                <w:bCs/>
                <w:lang w:eastAsia="ru-RU"/>
              </w:rPr>
            </w:pPr>
          </w:p>
        </w:tc>
        <w:tc>
          <w:tcPr>
            <w:tcW w:w="2008" w:type="dxa"/>
          </w:tcPr>
          <w:p w14:paraId="0D6B3B9E" w14:textId="77777777" w:rsidR="000A596C" w:rsidRPr="00C63897" w:rsidRDefault="000A596C" w:rsidP="000A596C">
            <w:pPr>
              <w:rPr>
                <w:rFonts w:ascii="Times New Roman" w:eastAsia="Times New Roman" w:hAnsi="Times New Roman" w:cs="Times New Roman"/>
                <w:b/>
                <w:bCs/>
                <w:lang w:eastAsia="ru-RU"/>
              </w:rPr>
            </w:pPr>
          </w:p>
        </w:tc>
      </w:tr>
      <w:tr w:rsidR="000A596C" w:rsidRPr="00C63897" w14:paraId="3EC991C2" w14:textId="77777777" w:rsidTr="000A596C">
        <w:tc>
          <w:tcPr>
            <w:tcW w:w="10868" w:type="dxa"/>
            <w:gridSpan w:val="3"/>
          </w:tcPr>
          <w:p w14:paraId="14E18782" w14:textId="77777777" w:rsidR="000A596C" w:rsidRPr="00C63897" w:rsidRDefault="000A596C" w:rsidP="000A596C">
            <w:pPr>
              <w:rPr>
                <w:rFonts w:ascii="Times New Roman" w:eastAsia="Times New Roman" w:hAnsi="Times New Roman" w:cs="Times New Roman"/>
                <w:lang w:eastAsia="ru-RU"/>
              </w:rPr>
            </w:pPr>
            <w:r w:rsidRPr="00C63897">
              <w:rPr>
                <w:rFonts w:ascii="Times New Roman" w:eastAsia="Times New Roman" w:hAnsi="Times New Roman" w:cs="Times New Roman"/>
                <w:b/>
                <w:bCs/>
                <w:lang w:eastAsia="ru-RU"/>
              </w:rPr>
              <w:t xml:space="preserve">МДК </w:t>
            </w:r>
            <w:r>
              <w:rPr>
                <w:rFonts w:ascii="Times New Roman" w:eastAsia="Times New Roman" w:hAnsi="Times New Roman" w:cs="Times New Roman"/>
                <w:b/>
                <w:bCs/>
                <w:lang w:eastAsia="ru-RU"/>
              </w:rPr>
              <w:t>07</w:t>
            </w:r>
            <w:r w:rsidRPr="00C63897">
              <w:rPr>
                <w:rFonts w:ascii="Times New Roman" w:eastAsia="Times New Roman" w:hAnsi="Times New Roman" w:cs="Times New Roman"/>
                <w:b/>
                <w:bCs/>
                <w:lang w:eastAsia="ru-RU"/>
              </w:rPr>
              <w:t>.</w:t>
            </w:r>
            <w:r>
              <w:rPr>
                <w:rFonts w:ascii="Times New Roman" w:eastAsia="Times New Roman" w:hAnsi="Times New Roman" w:cs="Times New Roman"/>
                <w:b/>
                <w:bCs/>
                <w:lang w:eastAsia="ru-RU"/>
              </w:rPr>
              <w:t>03</w:t>
            </w:r>
            <w:r w:rsidRPr="00C63897">
              <w:rPr>
                <w:rFonts w:ascii="Times New Roman" w:eastAsia="Times New Roman" w:hAnsi="Times New Roman" w:cs="Times New Roman"/>
                <w:b/>
                <w:bCs/>
                <w:lang w:eastAsia="ru-RU"/>
              </w:rPr>
              <w:t xml:space="preserve"> </w:t>
            </w:r>
            <w:r w:rsidRPr="00A12829">
              <w:rPr>
                <w:rFonts w:ascii="Times New Roman" w:eastAsia="Times New Roman" w:hAnsi="Times New Roman" w:cs="Times New Roman"/>
                <w:b/>
                <w:bCs/>
                <w:lang w:eastAsia="ru-RU"/>
              </w:rPr>
              <w:t>Инфекционные заболевания и беременность</w:t>
            </w:r>
          </w:p>
        </w:tc>
        <w:tc>
          <w:tcPr>
            <w:tcW w:w="1748" w:type="dxa"/>
          </w:tcPr>
          <w:p w14:paraId="2B184C83" w14:textId="77777777" w:rsidR="000A596C" w:rsidRPr="00C63897" w:rsidRDefault="000A596C" w:rsidP="000A596C">
            <w:pPr>
              <w:jc w:val="center"/>
              <w:rPr>
                <w:rFonts w:ascii="Times New Roman" w:eastAsia="Times New Roman" w:hAnsi="Times New Roman" w:cs="Times New Roman"/>
                <w:b/>
                <w:bCs/>
                <w:lang w:eastAsia="ru-RU"/>
              </w:rPr>
            </w:pPr>
          </w:p>
        </w:tc>
        <w:tc>
          <w:tcPr>
            <w:tcW w:w="2008" w:type="dxa"/>
          </w:tcPr>
          <w:p w14:paraId="5E3BFF9A" w14:textId="77777777" w:rsidR="000A596C" w:rsidRPr="00C63897" w:rsidRDefault="000A596C" w:rsidP="000A596C">
            <w:pPr>
              <w:rPr>
                <w:rFonts w:ascii="Times New Roman" w:eastAsia="Times New Roman" w:hAnsi="Times New Roman" w:cs="Times New Roman"/>
                <w:b/>
                <w:bCs/>
                <w:lang w:eastAsia="ru-RU"/>
              </w:rPr>
            </w:pPr>
          </w:p>
        </w:tc>
      </w:tr>
      <w:tr w:rsidR="000A596C" w:rsidRPr="00C63897" w14:paraId="25E987A5" w14:textId="77777777" w:rsidTr="000A596C">
        <w:tc>
          <w:tcPr>
            <w:tcW w:w="2671" w:type="dxa"/>
            <w:vMerge w:val="restart"/>
          </w:tcPr>
          <w:p w14:paraId="55E99F02" w14:textId="77777777" w:rsidR="000A596C" w:rsidRPr="00A12829" w:rsidRDefault="000A596C" w:rsidP="000A596C">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Тема </w:t>
            </w:r>
            <w:r>
              <w:rPr>
                <w:rFonts w:ascii="Times New Roman" w:eastAsia="Times New Roman" w:hAnsi="Times New Roman" w:cs="Times New Roman"/>
                <w:b/>
                <w:bCs/>
                <w:lang w:eastAsia="ru-RU"/>
              </w:rPr>
              <w:t>3</w:t>
            </w:r>
            <w:r w:rsidRPr="00C63897">
              <w:rPr>
                <w:rFonts w:ascii="Times New Roman" w:eastAsia="Times New Roman" w:hAnsi="Times New Roman" w:cs="Times New Roman"/>
                <w:b/>
                <w:bCs/>
                <w:lang w:eastAsia="ru-RU"/>
              </w:rPr>
              <w:t>.</w:t>
            </w:r>
            <w:r>
              <w:rPr>
                <w:rFonts w:ascii="Times New Roman" w:eastAsia="Times New Roman" w:hAnsi="Times New Roman" w:cs="Times New Roman"/>
                <w:b/>
                <w:bCs/>
                <w:lang w:eastAsia="ru-RU"/>
              </w:rPr>
              <w:t>1</w:t>
            </w:r>
            <w:r w:rsidRPr="00C63897">
              <w:rPr>
                <w:rFonts w:ascii="Times New Roman" w:eastAsia="Times New Roman" w:hAnsi="Times New Roman" w:cs="Times New Roman"/>
                <w:b/>
                <w:bCs/>
                <w:lang w:eastAsia="ru-RU"/>
              </w:rPr>
              <w:t xml:space="preserve">. </w:t>
            </w:r>
            <w:r w:rsidRPr="00A12829">
              <w:rPr>
                <w:rFonts w:ascii="Times New Roman" w:eastAsia="Times New Roman" w:hAnsi="Times New Roman" w:cs="Times New Roman"/>
                <w:b/>
                <w:bCs/>
                <w:lang w:eastAsia="ru-RU"/>
              </w:rPr>
              <w:t>Инфекционные заболевания и беременность</w:t>
            </w:r>
          </w:p>
          <w:p w14:paraId="7E860044" w14:textId="77777777" w:rsidR="000A596C" w:rsidRPr="00C63897" w:rsidRDefault="000A596C" w:rsidP="000A596C">
            <w:pPr>
              <w:rPr>
                <w:rFonts w:ascii="Times New Roman" w:eastAsia="Times New Roman" w:hAnsi="Times New Roman" w:cs="Times New Roman"/>
                <w:b/>
                <w:bCs/>
                <w:lang w:eastAsia="ru-RU"/>
              </w:rPr>
            </w:pPr>
          </w:p>
        </w:tc>
        <w:tc>
          <w:tcPr>
            <w:tcW w:w="8197" w:type="dxa"/>
            <w:gridSpan w:val="2"/>
          </w:tcPr>
          <w:p w14:paraId="75C52A29" w14:textId="77777777" w:rsidR="000A596C" w:rsidRPr="00C63897" w:rsidRDefault="000A596C" w:rsidP="000A596C">
            <w:pPr>
              <w:rPr>
                <w:rFonts w:ascii="Times New Roman" w:eastAsia="Times New Roman" w:hAnsi="Times New Roman" w:cs="Times New Roman"/>
                <w:lang w:eastAsia="ru-RU"/>
              </w:rPr>
            </w:pPr>
            <w:r w:rsidRPr="00C63897">
              <w:rPr>
                <w:rFonts w:ascii="Times New Roman" w:eastAsia="Times New Roman" w:hAnsi="Times New Roman" w:cs="Times New Roman"/>
                <w:b/>
                <w:bCs/>
                <w:lang w:eastAsia="ru-RU"/>
              </w:rPr>
              <w:t>Содержание</w:t>
            </w:r>
          </w:p>
        </w:tc>
        <w:tc>
          <w:tcPr>
            <w:tcW w:w="1748" w:type="dxa"/>
          </w:tcPr>
          <w:p w14:paraId="27EF51AB" w14:textId="77777777" w:rsidR="000A596C" w:rsidRPr="00C63897" w:rsidRDefault="000A596C" w:rsidP="000A596C">
            <w:pPr>
              <w:jc w:val="center"/>
              <w:rPr>
                <w:rFonts w:ascii="Times New Roman" w:eastAsia="Times New Roman" w:hAnsi="Times New Roman" w:cs="Times New Roman"/>
                <w:b/>
                <w:bCs/>
                <w:lang w:eastAsia="ru-RU"/>
              </w:rPr>
            </w:pPr>
          </w:p>
        </w:tc>
        <w:tc>
          <w:tcPr>
            <w:tcW w:w="2008" w:type="dxa"/>
            <w:vMerge w:val="restart"/>
          </w:tcPr>
          <w:p w14:paraId="231CE0D1" w14:textId="77777777" w:rsidR="000A596C" w:rsidRPr="00C63897" w:rsidRDefault="000A596C" w:rsidP="000A596C">
            <w:pPr>
              <w:rPr>
                <w:rFonts w:ascii="Times New Roman" w:eastAsia="Times New Roman" w:hAnsi="Times New Roman" w:cs="Times New Roman"/>
                <w:b/>
                <w:bCs/>
                <w:lang w:eastAsia="ru-RU"/>
              </w:rPr>
            </w:pPr>
            <w:proofErr w:type="gramStart"/>
            <w:r>
              <w:rPr>
                <w:rFonts w:ascii="Times New Roman" w:eastAsia="Times New Roman" w:hAnsi="Times New Roman" w:cs="Times New Roman"/>
                <w:bCs/>
                <w:lang w:eastAsia="ru-RU"/>
              </w:rPr>
              <w:t>ОК</w:t>
            </w:r>
            <w:proofErr w:type="gramEnd"/>
            <w:r>
              <w:rPr>
                <w:rFonts w:ascii="Times New Roman" w:eastAsia="Times New Roman" w:hAnsi="Times New Roman" w:cs="Times New Roman"/>
                <w:bCs/>
                <w:lang w:eastAsia="ru-RU"/>
              </w:rPr>
              <w:t xml:space="preserve"> 01, ОК 03, ПК 7.3</w:t>
            </w:r>
          </w:p>
        </w:tc>
      </w:tr>
      <w:tr w:rsidR="000A596C" w:rsidRPr="00C63897" w14:paraId="5B3B274C" w14:textId="77777777" w:rsidTr="000A596C">
        <w:tc>
          <w:tcPr>
            <w:tcW w:w="2671" w:type="dxa"/>
            <w:vMerge/>
          </w:tcPr>
          <w:p w14:paraId="0B0596FE" w14:textId="77777777" w:rsidR="000A596C" w:rsidRPr="00C63897" w:rsidRDefault="000A596C" w:rsidP="000A596C">
            <w:pPr>
              <w:rPr>
                <w:rFonts w:ascii="Times New Roman" w:eastAsia="Times New Roman" w:hAnsi="Times New Roman" w:cs="Times New Roman"/>
                <w:b/>
                <w:bCs/>
                <w:lang w:eastAsia="ru-RU"/>
              </w:rPr>
            </w:pPr>
          </w:p>
        </w:tc>
        <w:tc>
          <w:tcPr>
            <w:tcW w:w="8197" w:type="dxa"/>
            <w:gridSpan w:val="2"/>
          </w:tcPr>
          <w:p w14:paraId="707E3DC6" w14:textId="77777777" w:rsidR="000A596C" w:rsidRPr="009229D6" w:rsidRDefault="000A596C" w:rsidP="000A596C">
            <w:pPr>
              <w:rPr>
                <w:rFonts w:ascii="Times New Roman" w:eastAsia="Times New Roman" w:hAnsi="Times New Roman" w:cs="Times New Roman"/>
                <w:lang w:eastAsia="ru-RU"/>
              </w:rPr>
            </w:pPr>
            <w:r w:rsidRPr="009229D6">
              <w:rPr>
                <w:rFonts w:ascii="Times New Roman" w:eastAsia="Times New Roman" w:hAnsi="Times New Roman" w:cs="Times New Roman"/>
                <w:lang w:eastAsia="ru-RU"/>
              </w:rPr>
              <w:t xml:space="preserve">Общая патология инфекционных заболеваний. Понятия «инфекция», «инфекционный процесс», «инфекционное заболевание». Основы эпидемиологии и </w:t>
            </w:r>
            <w:proofErr w:type="spellStart"/>
            <w:r w:rsidRPr="009229D6">
              <w:rPr>
                <w:rFonts w:ascii="Times New Roman" w:eastAsia="Times New Roman" w:hAnsi="Times New Roman" w:cs="Times New Roman"/>
                <w:lang w:eastAsia="ru-RU"/>
              </w:rPr>
              <w:t>дезодела</w:t>
            </w:r>
            <w:proofErr w:type="spellEnd"/>
            <w:r w:rsidRPr="009229D6">
              <w:rPr>
                <w:rFonts w:ascii="Times New Roman" w:eastAsia="Times New Roman" w:hAnsi="Times New Roman" w:cs="Times New Roman"/>
                <w:lang w:eastAsia="ru-RU"/>
              </w:rPr>
              <w:t xml:space="preserve">. Эпидемический процесс, звенья эпидемического процесса. Профилактические и противоэпидемические мероприятия.  </w:t>
            </w:r>
          </w:p>
          <w:p w14:paraId="3614DB47" w14:textId="77777777" w:rsidR="000A596C" w:rsidRPr="009229D6" w:rsidRDefault="000A596C" w:rsidP="000A596C">
            <w:pPr>
              <w:rPr>
                <w:rFonts w:ascii="Times New Roman" w:eastAsia="Times New Roman" w:hAnsi="Times New Roman" w:cs="Times New Roman"/>
                <w:lang w:eastAsia="ru-RU"/>
              </w:rPr>
            </w:pPr>
            <w:r w:rsidRPr="009229D6">
              <w:rPr>
                <w:rFonts w:ascii="Times New Roman" w:eastAsia="Times New Roman" w:hAnsi="Times New Roman" w:cs="Times New Roman"/>
                <w:lang w:eastAsia="ru-RU"/>
              </w:rPr>
              <w:t xml:space="preserve">Порядок оказания медицинской помощи  пациентам с инфекционными заболеваниями. </w:t>
            </w:r>
          </w:p>
          <w:p w14:paraId="592D007E" w14:textId="77777777" w:rsidR="000A596C" w:rsidRPr="009229D6" w:rsidRDefault="000A596C" w:rsidP="000A596C">
            <w:pPr>
              <w:rPr>
                <w:rFonts w:ascii="Times New Roman" w:eastAsia="Times New Roman" w:hAnsi="Times New Roman" w:cs="Times New Roman"/>
                <w:lang w:eastAsia="ru-RU"/>
              </w:rPr>
            </w:pPr>
            <w:r w:rsidRPr="009229D6">
              <w:rPr>
                <w:rFonts w:ascii="Times New Roman" w:eastAsia="Times New Roman" w:hAnsi="Times New Roman" w:cs="Times New Roman"/>
                <w:lang w:eastAsia="ru-RU"/>
              </w:rPr>
              <w:t xml:space="preserve">Принципы диагностики, лечения и профилактики инфекционных болезней. Работа </w:t>
            </w:r>
            <w:proofErr w:type="gramStart"/>
            <w:r w:rsidRPr="009229D6">
              <w:rPr>
                <w:rFonts w:ascii="Times New Roman" w:eastAsia="Times New Roman" w:hAnsi="Times New Roman" w:cs="Times New Roman"/>
                <w:lang w:eastAsia="ru-RU"/>
              </w:rPr>
              <w:t>в</w:t>
            </w:r>
            <w:proofErr w:type="gramEnd"/>
          </w:p>
          <w:p w14:paraId="2E78C97A" w14:textId="77777777" w:rsidR="000A596C" w:rsidRPr="009229D6" w:rsidRDefault="000A596C" w:rsidP="000A596C">
            <w:pPr>
              <w:rPr>
                <w:rFonts w:ascii="Times New Roman" w:eastAsia="Times New Roman" w:hAnsi="Times New Roman" w:cs="Times New Roman"/>
                <w:lang w:eastAsia="ru-RU"/>
              </w:rPr>
            </w:pPr>
            <w:r w:rsidRPr="009229D6">
              <w:rPr>
                <w:rFonts w:ascii="Times New Roman" w:eastAsia="Times New Roman" w:hAnsi="Times New Roman" w:cs="Times New Roman"/>
                <w:lang w:eastAsia="ru-RU"/>
              </w:rPr>
              <w:t xml:space="preserve"> эпидемиологическом  </w:t>
            </w:r>
            <w:proofErr w:type="gramStart"/>
            <w:r w:rsidRPr="009229D6">
              <w:rPr>
                <w:rFonts w:ascii="Times New Roman" w:eastAsia="Times New Roman" w:hAnsi="Times New Roman" w:cs="Times New Roman"/>
                <w:lang w:eastAsia="ru-RU"/>
              </w:rPr>
              <w:t>очаге</w:t>
            </w:r>
            <w:proofErr w:type="gramEnd"/>
            <w:r w:rsidRPr="009229D6">
              <w:rPr>
                <w:rFonts w:ascii="Times New Roman" w:eastAsia="Times New Roman" w:hAnsi="Times New Roman" w:cs="Times New Roman"/>
                <w:lang w:eastAsia="ru-RU"/>
              </w:rPr>
              <w:t xml:space="preserve">. </w:t>
            </w:r>
          </w:p>
          <w:p w14:paraId="6AD60FC8" w14:textId="77777777" w:rsidR="000A596C" w:rsidRPr="009229D6" w:rsidRDefault="000A596C" w:rsidP="000A596C">
            <w:pPr>
              <w:rPr>
                <w:rFonts w:ascii="Times New Roman" w:eastAsia="Times New Roman" w:hAnsi="Times New Roman" w:cs="Times New Roman"/>
                <w:lang w:eastAsia="ru-RU"/>
              </w:rPr>
            </w:pPr>
            <w:r w:rsidRPr="009229D6">
              <w:rPr>
                <w:rFonts w:ascii="Times New Roman" w:eastAsia="Times New Roman" w:hAnsi="Times New Roman" w:cs="Times New Roman"/>
                <w:lang w:eastAsia="ru-RU"/>
              </w:rPr>
              <w:t xml:space="preserve">Особо опасные инфекции.  </w:t>
            </w:r>
          </w:p>
          <w:p w14:paraId="312849EB" w14:textId="77777777" w:rsidR="000A596C" w:rsidRPr="009229D6" w:rsidRDefault="000A596C" w:rsidP="000A596C">
            <w:pPr>
              <w:rPr>
                <w:rFonts w:ascii="Times New Roman" w:eastAsia="Times New Roman" w:hAnsi="Times New Roman" w:cs="Times New Roman"/>
                <w:lang w:eastAsia="ru-RU"/>
              </w:rPr>
            </w:pPr>
            <w:r w:rsidRPr="009229D6">
              <w:rPr>
                <w:rFonts w:ascii="Times New Roman" w:eastAsia="Times New Roman" w:hAnsi="Times New Roman" w:cs="Times New Roman"/>
                <w:lang w:eastAsia="ru-RU"/>
              </w:rPr>
              <w:t xml:space="preserve">Порядок оказания медицинской помощи женщинам в период беременности. </w:t>
            </w:r>
          </w:p>
          <w:p w14:paraId="71A88353" w14:textId="77777777" w:rsidR="000A596C" w:rsidRPr="00C63897" w:rsidRDefault="000A596C" w:rsidP="000A596C">
            <w:pPr>
              <w:rPr>
                <w:rFonts w:ascii="Times New Roman" w:eastAsia="Times New Roman" w:hAnsi="Times New Roman" w:cs="Times New Roman"/>
                <w:lang w:eastAsia="ru-RU"/>
              </w:rPr>
            </w:pPr>
            <w:r w:rsidRPr="009229D6">
              <w:rPr>
                <w:rFonts w:ascii="Times New Roman" w:eastAsia="Times New Roman" w:hAnsi="Times New Roman" w:cs="Times New Roman"/>
                <w:lang w:eastAsia="ru-RU"/>
              </w:rPr>
              <w:t>Субъективное и объективное обследование</w:t>
            </w:r>
            <w:proofErr w:type="gramStart"/>
            <w:r w:rsidRPr="009229D6">
              <w:rPr>
                <w:rFonts w:ascii="Times New Roman" w:eastAsia="Times New Roman" w:hAnsi="Times New Roman" w:cs="Times New Roman"/>
                <w:lang w:eastAsia="ru-RU"/>
              </w:rPr>
              <w:t xml:space="preserve"> .</w:t>
            </w:r>
            <w:proofErr w:type="gramEnd"/>
            <w:r w:rsidRPr="009229D6">
              <w:rPr>
                <w:rFonts w:ascii="Times New Roman" w:eastAsia="Times New Roman" w:hAnsi="Times New Roman" w:cs="Times New Roman"/>
                <w:lang w:eastAsia="ru-RU"/>
              </w:rPr>
              <w:t xml:space="preserve"> Эпидемиологический анамнез. Методы диагностики.</w:t>
            </w:r>
          </w:p>
        </w:tc>
        <w:tc>
          <w:tcPr>
            <w:tcW w:w="1748" w:type="dxa"/>
          </w:tcPr>
          <w:p w14:paraId="68C307E1" w14:textId="77777777" w:rsidR="000A596C" w:rsidRPr="00C63897" w:rsidRDefault="000A596C" w:rsidP="000A596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008" w:type="dxa"/>
            <w:vMerge/>
          </w:tcPr>
          <w:p w14:paraId="1D121EFA" w14:textId="77777777" w:rsidR="000A596C" w:rsidRPr="00C63897" w:rsidRDefault="000A596C" w:rsidP="000A596C">
            <w:pPr>
              <w:rPr>
                <w:rFonts w:ascii="Times New Roman" w:eastAsia="Times New Roman" w:hAnsi="Times New Roman" w:cs="Times New Roman"/>
                <w:b/>
                <w:bCs/>
                <w:lang w:eastAsia="ru-RU"/>
              </w:rPr>
            </w:pPr>
          </w:p>
        </w:tc>
      </w:tr>
      <w:tr w:rsidR="000A596C" w:rsidRPr="00C63897" w14:paraId="68E8A73C" w14:textId="77777777" w:rsidTr="000A596C">
        <w:tc>
          <w:tcPr>
            <w:tcW w:w="2671" w:type="dxa"/>
            <w:vMerge w:val="restart"/>
          </w:tcPr>
          <w:p w14:paraId="075F7D95" w14:textId="77777777" w:rsidR="000A596C" w:rsidRPr="00A12829" w:rsidRDefault="000A596C" w:rsidP="000A596C">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Тема </w:t>
            </w:r>
            <w:r>
              <w:rPr>
                <w:rFonts w:ascii="Times New Roman" w:eastAsia="Times New Roman" w:hAnsi="Times New Roman" w:cs="Times New Roman"/>
                <w:b/>
                <w:bCs/>
                <w:lang w:eastAsia="ru-RU"/>
              </w:rPr>
              <w:t>3</w:t>
            </w:r>
            <w:r w:rsidRPr="00C63897">
              <w:rPr>
                <w:rFonts w:ascii="Times New Roman" w:eastAsia="Times New Roman" w:hAnsi="Times New Roman" w:cs="Times New Roman"/>
                <w:b/>
                <w:bCs/>
                <w:lang w:eastAsia="ru-RU"/>
              </w:rPr>
              <w:t>.</w:t>
            </w:r>
            <w:r>
              <w:rPr>
                <w:rFonts w:ascii="Times New Roman" w:eastAsia="Times New Roman" w:hAnsi="Times New Roman" w:cs="Times New Roman"/>
                <w:b/>
                <w:bCs/>
                <w:lang w:eastAsia="ru-RU"/>
              </w:rPr>
              <w:t>2</w:t>
            </w:r>
            <w:r w:rsidRPr="00C63897">
              <w:rPr>
                <w:rFonts w:ascii="Times New Roman" w:eastAsia="Times New Roman" w:hAnsi="Times New Roman" w:cs="Times New Roman"/>
                <w:b/>
                <w:bCs/>
                <w:lang w:eastAsia="ru-RU"/>
              </w:rPr>
              <w:t xml:space="preserve">. </w:t>
            </w:r>
          </w:p>
          <w:p w14:paraId="756170FA" w14:textId="77777777" w:rsidR="000A596C" w:rsidRPr="00A12829" w:rsidRDefault="000A596C" w:rsidP="000A596C">
            <w:pPr>
              <w:rPr>
                <w:rFonts w:ascii="Times New Roman" w:eastAsia="Times New Roman" w:hAnsi="Times New Roman" w:cs="Times New Roman"/>
                <w:b/>
                <w:bCs/>
                <w:lang w:eastAsia="ru-RU"/>
              </w:rPr>
            </w:pPr>
            <w:r w:rsidRPr="00A12829">
              <w:rPr>
                <w:rFonts w:ascii="Times New Roman" w:eastAsia="Times New Roman" w:hAnsi="Times New Roman" w:cs="Times New Roman"/>
                <w:b/>
                <w:bCs/>
                <w:lang w:eastAsia="ru-RU"/>
              </w:rPr>
              <w:t xml:space="preserve">Кишечные инфекции и </w:t>
            </w:r>
            <w:r w:rsidRPr="00A12829">
              <w:rPr>
                <w:rFonts w:ascii="Times New Roman" w:eastAsia="Times New Roman" w:hAnsi="Times New Roman" w:cs="Times New Roman"/>
                <w:b/>
                <w:bCs/>
                <w:lang w:eastAsia="ru-RU"/>
              </w:rPr>
              <w:lastRenderedPageBreak/>
              <w:t>беременность</w:t>
            </w:r>
          </w:p>
          <w:p w14:paraId="36381B56" w14:textId="77777777" w:rsidR="000A596C" w:rsidRPr="00C63897" w:rsidRDefault="000A596C" w:rsidP="000A596C">
            <w:pPr>
              <w:rPr>
                <w:rFonts w:ascii="Times New Roman" w:eastAsia="Times New Roman" w:hAnsi="Times New Roman" w:cs="Times New Roman"/>
                <w:b/>
                <w:bCs/>
                <w:lang w:eastAsia="ru-RU"/>
              </w:rPr>
            </w:pPr>
          </w:p>
        </w:tc>
        <w:tc>
          <w:tcPr>
            <w:tcW w:w="8197" w:type="dxa"/>
            <w:gridSpan w:val="2"/>
          </w:tcPr>
          <w:p w14:paraId="217D771A" w14:textId="77777777" w:rsidR="000A596C" w:rsidRPr="00C63897" w:rsidRDefault="000A596C" w:rsidP="000A596C">
            <w:pPr>
              <w:rPr>
                <w:rFonts w:ascii="Times New Roman" w:eastAsia="Times New Roman" w:hAnsi="Times New Roman" w:cs="Times New Roman"/>
                <w:lang w:eastAsia="ru-RU"/>
              </w:rPr>
            </w:pPr>
            <w:r w:rsidRPr="00C63897">
              <w:rPr>
                <w:rFonts w:ascii="Times New Roman" w:eastAsia="Times New Roman" w:hAnsi="Times New Roman" w:cs="Times New Roman"/>
                <w:b/>
                <w:bCs/>
                <w:lang w:eastAsia="ru-RU"/>
              </w:rPr>
              <w:lastRenderedPageBreak/>
              <w:t>Содержание</w:t>
            </w:r>
          </w:p>
        </w:tc>
        <w:tc>
          <w:tcPr>
            <w:tcW w:w="1748" w:type="dxa"/>
          </w:tcPr>
          <w:p w14:paraId="654EF783" w14:textId="77777777" w:rsidR="000A596C" w:rsidRPr="00C63897" w:rsidRDefault="000A596C" w:rsidP="000A596C">
            <w:pPr>
              <w:jc w:val="center"/>
              <w:rPr>
                <w:rFonts w:ascii="Times New Roman" w:eastAsia="Times New Roman" w:hAnsi="Times New Roman" w:cs="Times New Roman"/>
                <w:b/>
                <w:bCs/>
                <w:lang w:eastAsia="ru-RU"/>
              </w:rPr>
            </w:pPr>
          </w:p>
        </w:tc>
        <w:tc>
          <w:tcPr>
            <w:tcW w:w="2008" w:type="dxa"/>
            <w:vMerge w:val="restart"/>
          </w:tcPr>
          <w:p w14:paraId="217A38FB" w14:textId="77777777" w:rsidR="000A596C" w:rsidRPr="00C63897" w:rsidRDefault="000A596C" w:rsidP="000A596C">
            <w:pPr>
              <w:rPr>
                <w:rFonts w:ascii="Times New Roman" w:eastAsia="Times New Roman" w:hAnsi="Times New Roman" w:cs="Times New Roman"/>
                <w:b/>
                <w:bCs/>
                <w:lang w:eastAsia="ru-RU"/>
              </w:rPr>
            </w:pPr>
            <w:proofErr w:type="gramStart"/>
            <w:r>
              <w:rPr>
                <w:rFonts w:ascii="Times New Roman" w:eastAsia="Times New Roman" w:hAnsi="Times New Roman" w:cs="Times New Roman"/>
                <w:bCs/>
                <w:lang w:eastAsia="ru-RU"/>
              </w:rPr>
              <w:t>ОК</w:t>
            </w:r>
            <w:proofErr w:type="gramEnd"/>
            <w:r>
              <w:rPr>
                <w:rFonts w:ascii="Times New Roman" w:eastAsia="Times New Roman" w:hAnsi="Times New Roman" w:cs="Times New Roman"/>
                <w:bCs/>
                <w:lang w:eastAsia="ru-RU"/>
              </w:rPr>
              <w:t xml:space="preserve"> 01, ОК 03, ПК 7.3</w:t>
            </w:r>
          </w:p>
        </w:tc>
      </w:tr>
      <w:tr w:rsidR="000A596C" w:rsidRPr="00C63897" w14:paraId="0B1DF7B6" w14:textId="77777777" w:rsidTr="000A596C">
        <w:tc>
          <w:tcPr>
            <w:tcW w:w="2671" w:type="dxa"/>
            <w:vMerge/>
          </w:tcPr>
          <w:p w14:paraId="40648F86" w14:textId="77777777" w:rsidR="000A596C" w:rsidRPr="00C63897" w:rsidRDefault="000A596C" w:rsidP="000A596C">
            <w:pPr>
              <w:rPr>
                <w:rFonts w:ascii="Times New Roman" w:eastAsia="Times New Roman" w:hAnsi="Times New Roman" w:cs="Times New Roman"/>
                <w:b/>
                <w:bCs/>
                <w:lang w:eastAsia="ru-RU"/>
              </w:rPr>
            </w:pPr>
          </w:p>
        </w:tc>
        <w:tc>
          <w:tcPr>
            <w:tcW w:w="8197" w:type="dxa"/>
            <w:gridSpan w:val="2"/>
          </w:tcPr>
          <w:p w14:paraId="6CE2E2A4" w14:textId="77777777" w:rsidR="000A596C" w:rsidRPr="009229D6" w:rsidRDefault="000A596C" w:rsidP="000A596C">
            <w:pPr>
              <w:rPr>
                <w:rFonts w:ascii="Times New Roman" w:eastAsia="Times New Roman" w:hAnsi="Times New Roman" w:cs="Times New Roman"/>
                <w:lang w:eastAsia="ru-RU"/>
              </w:rPr>
            </w:pPr>
            <w:r w:rsidRPr="009229D6">
              <w:rPr>
                <w:rFonts w:ascii="Times New Roman" w:eastAsia="Times New Roman" w:hAnsi="Times New Roman" w:cs="Times New Roman"/>
                <w:lang w:eastAsia="ru-RU"/>
              </w:rPr>
              <w:t xml:space="preserve">Кишечные инфекции: общая характеристика. </w:t>
            </w:r>
          </w:p>
          <w:p w14:paraId="571D9B0C" w14:textId="77777777" w:rsidR="000A596C" w:rsidRPr="00C63897" w:rsidRDefault="000A596C" w:rsidP="000A596C">
            <w:pPr>
              <w:rPr>
                <w:rFonts w:ascii="Times New Roman" w:eastAsia="Times New Roman" w:hAnsi="Times New Roman" w:cs="Times New Roman"/>
                <w:lang w:eastAsia="ru-RU"/>
              </w:rPr>
            </w:pPr>
            <w:r w:rsidRPr="009229D6">
              <w:rPr>
                <w:rFonts w:ascii="Times New Roman" w:eastAsia="Times New Roman" w:hAnsi="Times New Roman" w:cs="Times New Roman"/>
                <w:lang w:eastAsia="ru-RU"/>
              </w:rPr>
              <w:lastRenderedPageBreak/>
              <w:t>Брюшной тиф: этиология, эпидемиология, патогенез, клиника, специфические осложнения, диагностика (клинико-эпидемиологические</w:t>
            </w:r>
            <w:proofErr w:type="gramStart"/>
            <w:r w:rsidRPr="009229D6">
              <w:rPr>
                <w:rFonts w:ascii="Times New Roman" w:eastAsia="Times New Roman" w:hAnsi="Times New Roman" w:cs="Times New Roman"/>
                <w:lang w:eastAsia="ru-RU"/>
              </w:rPr>
              <w:t xml:space="preserve"> ,</w:t>
            </w:r>
            <w:proofErr w:type="gramEnd"/>
            <w:r w:rsidRPr="009229D6">
              <w:rPr>
                <w:rFonts w:ascii="Times New Roman" w:eastAsia="Times New Roman" w:hAnsi="Times New Roman" w:cs="Times New Roman"/>
                <w:lang w:eastAsia="ru-RU"/>
              </w:rPr>
              <w:t xml:space="preserve"> лабораторные методы  исследования). Паратиф</w:t>
            </w:r>
            <w:proofErr w:type="gramStart"/>
            <w:r w:rsidRPr="009229D6">
              <w:rPr>
                <w:rFonts w:ascii="Times New Roman" w:eastAsia="Times New Roman" w:hAnsi="Times New Roman" w:cs="Times New Roman"/>
                <w:lang w:eastAsia="ru-RU"/>
              </w:rPr>
              <w:t xml:space="preserve"> А</w:t>
            </w:r>
            <w:proofErr w:type="gramEnd"/>
            <w:r w:rsidRPr="009229D6">
              <w:rPr>
                <w:rFonts w:ascii="Times New Roman" w:eastAsia="Times New Roman" w:hAnsi="Times New Roman" w:cs="Times New Roman"/>
                <w:lang w:eastAsia="ru-RU"/>
              </w:rPr>
              <w:t xml:space="preserve"> и В, сальмонеллез, ботулизм, пищевые  </w:t>
            </w:r>
            <w:proofErr w:type="spellStart"/>
            <w:r w:rsidRPr="009229D6">
              <w:rPr>
                <w:rFonts w:ascii="Times New Roman" w:eastAsia="Times New Roman" w:hAnsi="Times New Roman" w:cs="Times New Roman"/>
                <w:lang w:eastAsia="ru-RU"/>
              </w:rPr>
              <w:t>токсикоинфекции</w:t>
            </w:r>
            <w:proofErr w:type="spellEnd"/>
            <w:r w:rsidRPr="009229D6">
              <w:rPr>
                <w:rFonts w:ascii="Times New Roman" w:eastAsia="Times New Roman" w:hAnsi="Times New Roman" w:cs="Times New Roman"/>
                <w:lang w:eastAsia="ru-RU"/>
              </w:rPr>
              <w:t>. Этиология, эпидемиология, патогенез</w:t>
            </w:r>
            <w:proofErr w:type="gramStart"/>
            <w:r w:rsidRPr="009229D6">
              <w:rPr>
                <w:rFonts w:ascii="Times New Roman" w:eastAsia="Times New Roman" w:hAnsi="Times New Roman" w:cs="Times New Roman"/>
                <w:lang w:eastAsia="ru-RU"/>
              </w:rPr>
              <w:t xml:space="preserve"> ,</w:t>
            </w:r>
            <w:proofErr w:type="gramEnd"/>
            <w:r w:rsidRPr="009229D6">
              <w:rPr>
                <w:rFonts w:ascii="Times New Roman" w:eastAsia="Times New Roman" w:hAnsi="Times New Roman" w:cs="Times New Roman"/>
                <w:lang w:eastAsia="ru-RU"/>
              </w:rPr>
              <w:t xml:space="preserve"> клиника, специфические осложнения, диагностика (клинико-эпидемиологические, лабораторные методы исследования).  Течение и ведение беременности. Профилактика</w:t>
            </w:r>
          </w:p>
        </w:tc>
        <w:tc>
          <w:tcPr>
            <w:tcW w:w="1748" w:type="dxa"/>
          </w:tcPr>
          <w:p w14:paraId="25D203BD" w14:textId="77777777" w:rsidR="000A596C" w:rsidRPr="00C63897" w:rsidRDefault="000A596C" w:rsidP="000A596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2</w:t>
            </w:r>
          </w:p>
        </w:tc>
        <w:tc>
          <w:tcPr>
            <w:tcW w:w="2008" w:type="dxa"/>
            <w:vMerge/>
          </w:tcPr>
          <w:p w14:paraId="04E61E1D" w14:textId="77777777" w:rsidR="000A596C" w:rsidRPr="00C63897" w:rsidRDefault="000A596C" w:rsidP="000A596C">
            <w:pPr>
              <w:rPr>
                <w:rFonts w:ascii="Times New Roman" w:eastAsia="Times New Roman" w:hAnsi="Times New Roman" w:cs="Times New Roman"/>
                <w:b/>
                <w:bCs/>
                <w:lang w:eastAsia="ru-RU"/>
              </w:rPr>
            </w:pPr>
          </w:p>
        </w:tc>
      </w:tr>
      <w:tr w:rsidR="000A596C" w:rsidRPr="00C63897" w14:paraId="653512AB" w14:textId="77777777" w:rsidTr="000A596C">
        <w:tc>
          <w:tcPr>
            <w:tcW w:w="2671" w:type="dxa"/>
            <w:vMerge/>
          </w:tcPr>
          <w:p w14:paraId="17B4A4F0" w14:textId="77777777" w:rsidR="000A596C" w:rsidRPr="00C63897" w:rsidRDefault="000A596C" w:rsidP="000A596C">
            <w:pPr>
              <w:rPr>
                <w:rFonts w:ascii="Times New Roman" w:eastAsia="Times New Roman" w:hAnsi="Times New Roman" w:cs="Times New Roman"/>
                <w:b/>
                <w:bCs/>
                <w:lang w:eastAsia="ru-RU"/>
              </w:rPr>
            </w:pPr>
          </w:p>
        </w:tc>
        <w:tc>
          <w:tcPr>
            <w:tcW w:w="8197" w:type="dxa"/>
            <w:gridSpan w:val="2"/>
          </w:tcPr>
          <w:p w14:paraId="082837EC" w14:textId="77777777" w:rsidR="000A596C" w:rsidRPr="00C63897" w:rsidRDefault="000A596C" w:rsidP="000A596C">
            <w:pPr>
              <w:rPr>
                <w:rFonts w:ascii="Times New Roman" w:eastAsia="Times New Roman" w:hAnsi="Times New Roman" w:cs="Times New Roman"/>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1748" w:type="dxa"/>
          </w:tcPr>
          <w:p w14:paraId="09F61D13" w14:textId="77777777" w:rsidR="000A596C" w:rsidRPr="00C63897" w:rsidRDefault="000A596C" w:rsidP="000A596C">
            <w:pPr>
              <w:jc w:val="center"/>
              <w:rPr>
                <w:rFonts w:ascii="Times New Roman" w:eastAsia="Times New Roman" w:hAnsi="Times New Roman" w:cs="Times New Roman"/>
                <w:b/>
                <w:bCs/>
                <w:lang w:eastAsia="ru-RU"/>
              </w:rPr>
            </w:pPr>
          </w:p>
        </w:tc>
        <w:tc>
          <w:tcPr>
            <w:tcW w:w="2008" w:type="dxa"/>
            <w:vMerge/>
          </w:tcPr>
          <w:p w14:paraId="41C60831" w14:textId="77777777" w:rsidR="000A596C" w:rsidRPr="00C63897" w:rsidRDefault="000A596C" w:rsidP="000A596C">
            <w:pPr>
              <w:rPr>
                <w:rFonts w:ascii="Times New Roman" w:eastAsia="Times New Roman" w:hAnsi="Times New Roman" w:cs="Times New Roman"/>
                <w:b/>
                <w:bCs/>
                <w:lang w:eastAsia="ru-RU"/>
              </w:rPr>
            </w:pPr>
          </w:p>
        </w:tc>
      </w:tr>
      <w:tr w:rsidR="000A596C" w:rsidRPr="00C63897" w14:paraId="52AAD3AF" w14:textId="77777777" w:rsidTr="000A596C">
        <w:tc>
          <w:tcPr>
            <w:tcW w:w="2671" w:type="dxa"/>
            <w:vMerge/>
          </w:tcPr>
          <w:p w14:paraId="401A2647" w14:textId="77777777" w:rsidR="000A596C" w:rsidRPr="00C63897" w:rsidRDefault="000A596C" w:rsidP="000A596C">
            <w:pPr>
              <w:rPr>
                <w:rFonts w:ascii="Times New Roman" w:eastAsia="Times New Roman" w:hAnsi="Times New Roman" w:cs="Times New Roman"/>
                <w:b/>
                <w:bCs/>
                <w:lang w:eastAsia="ru-RU"/>
              </w:rPr>
            </w:pPr>
          </w:p>
        </w:tc>
        <w:tc>
          <w:tcPr>
            <w:tcW w:w="8197" w:type="dxa"/>
            <w:gridSpan w:val="2"/>
          </w:tcPr>
          <w:p w14:paraId="463B4ACF" w14:textId="77777777" w:rsidR="000A596C" w:rsidRPr="00C63897" w:rsidRDefault="000A596C" w:rsidP="000A596C">
            <w:pPr>
              <w:rPr>
                <w:rFonts w:ascii="Times New Roman" w:eastAsia="Times New Roman" w:hAnsi="Times New Roman" w:cs="Times New Roman"/>
                <w:lang w:eastAsia="ru-RU"/>
              </w:rPr>
            </w:pPr>
            <w:r>
              <w:rPr>
                <w:rFonts w:ascii="Times New Roman" w:eastAsia="Times New Roman" w:hAnsi="Times New Roman" w:cs="Times New Roman"/>
                <w:lang w:eastAsia="ru-RU"/>
              </w:rPr>
              <w:t>1.</w:t>
            </w:r>
            <w:r w:rsidRPr="009229D6">
              <w:rPr>
                <w:rFonts w:ascii="Times New Roman" w:eastAsia="Times New Roman" w:hAnsi="Times New Roman" w:cs="Times New Roman"/>
                <w:lang w:eastAsia="ru-RU"/>
              </w:rPr>
              <w:t>Кишечные инфекции и беременность</w:t>
            </w:r>
          </w:p>
        </w:tc>
        <w:tc>
          <w:tcPr>
            <w:tcW w:w="1748" w:type="dxa"/>
          </w:tcPr>
          <w:p w14:paraId="6BB1B8F2" w14:textId="77777777" w:rsidR="000A596C" w:rsidRPr="00C63897" w:rsidRDefault="000A596C" w:rsidP="000A596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008" w:type="dxa"/>
            <w:vMerge/>
          </w:tcPr>
          <w:p w14:paraId="1C10FC46" w14:textId="77777777" w:rsidR="000A596C" w:rsidRPr="00C63897" w:rsidRDefault="000A596C" w:rsidP="000A596C">
            <w:pPr>
              <w:rPr>
                <w:rFonts w:ascii="Times New Roman" w:eastAsia="Times New Roman" w:hAnsi="Times New Roman" w:cs="Times New Roman"/>
                <w:b/>
                <w:bCs/>
                <w:lang w:eastAsia="ru-RU"/>
              </w:rPr>
            </w:pPr>
          </w:p>
        </w:tc>
      </w:tr>
      <w:tr w:rsidR="000A596C" w:rsidRPr="00C63897" w14:paraId="177E5461" w14:textId="77777777" w:rsidTr="000A596C">
        <w:tc>
          <w:tcPr>
            <w:tcW w:w="2671" w:type="dxa"/>
            <w:vMerge w:val="restart"/>
          </w:tcPr>
          <w:p w14:paraId="7E87BAA2" w14:textId="77777777" w:rsidR="000A596C" w:rsidRPr="00A12829" w:rsidRDefault="000A596C" w:rsidP="000A596C">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Тема </w:t>
            </w:r>
            <w:r>
              <w:rPr>
                <w:rFonts w:ascii="Times New Roman" w:eastAsia="Times New Roman" w:hAnsi="Times New Roman" w:cs="Times New Roman"/>
                <w:b/>
                <w:bCs/>
                <w:lang w:eastAsia="ru-RU"/>
              </w:rPr>
              <w:t>3</w:t>
            </w:r>
            <w:r w:rsidRPr="00C63897">
              <w:rPr>
                <w:rFonts w:ascii="Times New Roman" w:eastAsia="Times New Roman" w:hAnsi="Times New Roman" w:cs="Times New Roman"/>
                <w:b/>
                <w:bCs/>
                <w:lang w:eastAsia="ru-RU"/>
              </w:rPr>
              <w:t>.</w:t>
            </w:r>
            <w:r>
              <w:rPr>
                <w:rFonts w:ascii="Times New Roman" w:eastAsia="Times New Roman" w:hAnsi="Times New Roman" w:cs="Times New Roman"/>
                <w:b/>
                <w:bCs/>
                <w:lang w:eastAsia="ru-RU"/>
              </w:rPr>
              <w:t>3</w:t>
            </w:r>
            <w:r w:rsidRPr="00C63897">
              <w:rPr>
                <w:rFonts w:ascii="Times New Roman" w:eastAsia="Times New Roman" w:hAnsi="Times New Roman" w:cs="Times New Roman"/>
                <w:b/>
                <w:bCs/>
                <w:lang w:eastAsia="ru-RU"/>
              </w:rPr>
              <w:t xml:space="preserve">. </w:t>
            </w:r>
          </w:p>
          <w:p w14:paraId="380FE5CB" w14:textId="77777777" w:rsidR="000A596C" w:rsidRPr="00A12829" w:rsidRDefault="000A596C" w:rsidP="000A596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И</w:t>
            </w:r>
            <w:r w:rsidRPr="00A12829">
              <w:rPr>
                <w:rFonts w:ascii="Times New Roman" w:eastAsia="Times New Roman" w:hAnsi="Times New Roman" w:cs="Times New Roman"/>
                <w:b/>
                <w:bCs/>
                <w:lang w:eastAsia="ru-RU"/>
              </w:rPr>
              <w:t xml:space="preserve">нфекции </w:t>
            </w:r>
            <w:r>
              <w:rPr>
                <w:rFonts w:ascii="Times New Roman" w:eastAsia="Times New Roman" w:hAnsi="Times New Roman" w:cs="Times New Roman"/>
                <w:b/>
                <w:bCs/>
                <w:lang w:eastAsia="ru-RU"/>
              </w:rPr>
              <w:t xml:space="preserve">дыхательных путей </w:t>
            </w:r>
            <w:r w:rsidRPr="00A12829">
              <w:rPr>
                <w:rFonts w:ascii="Times New Roman" w:eastAsia="Times New Roman" w:hAnsi="Times New Roman" w:cs="Times New Roman"/>
                <w:b/>
                <w:bCs/>
                <w:lang w:eastAsia="ru-RU"/>
              </w:rPr>
              <w:t>и беременность</w:t>
            </w:r>
          </w:p>
          <w:p w14:paraId="54EF69D9" w14:textId="77777777" w:rsidR="000A596C" w:rsidRPr="00C63897" w:rsidRDefault="000A596C" w:rsidP="000A596C">
            <w:pPr>
              <w:rPr>
                <w:rFonts w:ascii="Times New Roman" w:eastAsia="Times New Roman" w:hAnsi="Times New Roman" w:cs="Times New Roman"/>
                <w:b/>
                <w:bCs/>
                <w:lang w:eastAsia="ru-RU"/>
              </w:rPr>
            </w:pPr>
          </w:p>
        </w:tc>
        <w:tc>
          <w:tcPr>
            <w:tcW w:w="8197" w:type="dxa"/>
            <w:gridSpan w:val="2"/>
          </w:tcPr>
          <w:p w14:paraId="7FBC8025" w14:textId="77777777" w:rsidR="000A596C" w:rsidRPr="00C63897" w:rsidRDefault="000A596C" w:rsidP="000A596C">
            <w:pPr>
              <w:rPr>
                <w:rFonts w:ascii="Times New Roman" w:eastAsia="Times New Roman" w:hAnsi="Times New Roman" w:cs="Times New Roman"/>
                <w:lang w:eastAsia="ru-RU"/>
              </w:rPr>
            </w:pPr>
            <w:r w:rsidRPr="00C63897">
              <w:rPr>
                <w:rFonts w:ascii="Times New Roman" w:eastAsia="Times New Roman" w:hAnsi="Times New Roman" w:cs="Times New Roman"/>
                <w:b/>
                <w:bCs/>
                <w:lang w:eastAsia="ru-RU"/>
              </w:rPr>
              <w:t>Содержание</w:t>
            </w:r>
          </w:p>
        </w:tc>
        <w:tc>
          <w:tcPr>
            <w:tcW w:w="1748" w:type="dxa"/>
          </w:tcPr>
          <w:p w14:paraId="7D8D153B" w14:textId="77777777" w:rsidR="000A596C" w:rsidRPr="00C63897" w:rsidRDefault="000A596C" w:rsidP="000A596C">
            <w:pPr>
              <w:jc w:val="center"/>
              <w:rPr>
                <w:rFonts w:ascii="Times New Roman" w:eastAsia="Times New Roman" w:hAnsi="Times New Roman" w:cs="Times New Roman"/>
                <w:b/>
                <w:bCs/>
                <w:lang w:eastAsia="ru-RU"/>
              </w:rPr>
            </w:pPr>
          </w:p>
        </w:tc>
        <w:tc>
          <w:tcPr>
            <w:tcW w:w="2008" w:type="dxa"/>
            <w:vMerge w:val="restart"/>
          </w:tcPr>
          <w:p w14:paraId="28747A23" w14:textId="77777777" w:rsidR="000A596C" w:rsidRPr="00C63897" w:rsidRDefault="000A596C" w:rsidP="000A596C">
            <w:pPr>
              <w:rPr>
                <w:rFonts w:ascii="Times New Roman" w:eastAsia="Times New Roman" w:hAnsi="Times New Roman" w:cs="Times New Roman"/>
                <w:b/>
                <w:bCs/>
                <w:lang w:eastAsia="ru-RU"/>
              </w:rPr>
            </w:pPr>
            <w:proofErr w:type="gramStart"/>
            <w:r>
              <w:rPr>
                <w:rFonts w:ascii="Times New Roman" w:eastAsia="Times New Roman" w:hAnsi="Times New Roman" w:cs="Times New Roman"/>
                <w:bCs/>
                <w:lang w:eastAsia="ru-RU"/>
              </w:rPr>
              <w:t>ОК</w:t>
            </w:r>
            <w:proofErr w:type="gramEnd"/>
            <w:r>
              <w:rPr>
                <w:rFonts w:ascii="Times New Roman" w:eastAsia="Times New Roman" w:hAnsi="Times New Roman" w:cs="Times New Roman"/>
                <w:bCs/>
                <w:lang w:eastAsia="ru-RU"/>
              </w:rPr>
              <w:t xml:space="preserve"> 01, ОК 03, ПК 7.3</w:t>
            </w:r>
          </w:p>
        </w:tc>
      </w:tr>
      <w:tr w:rsidR="000A596C" w:rsidRPr="00C63897" w14:paraId="37EB8629" w14:textId="77777777" w:rsidTr="000A596C">
        <w:tc>
          <w:tcPr>
            <w:tcW w:w="2671" w:type="dxa"/>
            <w:vMerge/>
          </w:tcPr>
          <w:p w14:paraId="6477C189" w14:textId="77777777" w:rsidR="000A596C" w:rsidRPr="00C63897" w:rsidRDefault="000A596C" w:rsidP="000A596C">
            <w:pPr>
              <w:rPr>
                <w:rFonts w:ascii="Times New Roman" w:eastAsia="Times New Roman" w:hAnsi="Times New Roman" w:cs="Times New Roman"/>
                <w:b/>
                <w:bCs/>
                <w:lang w:eastAsia="ru-RU"/>
              </w:rPr>
            </w:pPr>
          </w:p>
        </w:tc>
        <w:tc>
          <w:tcPr>
            <w:tcW w:w="8197" w:type="dxa"/>
            <w:gridSpan w:val="2"/>
          </w:tcPr>
          <w:p w14:paraId="61489CBA" w14:textId="77777777" w:rsidR="000A596C" w:rsidRPr="00C63897" w:rsidRDefault="000A596C" w:rsidP="000A596C">
            <w:pPr>
              <w:rPr>
                <w:rFonts w:ascii="Times New Roman" w:eastAsia="Times New Roman" w:hAnsi="Times New Roman" w:cs="Times New Roman"/>
                <w:lang w:eastAsia="ru-RU"/>
              </w:rPr>
            </w:pPr>
            <w:r w:rsidRPr="009229D6">
              <w:rPr>
                <w:rFonts w:ascii="Times New Roman" w:eastAsia="Times New Roman" w:hAnsi="Times New Roman" w:cs="Times New Roman"/>
                <w:lang w:eastAsia="ru-RU"/>
              </w:rPr>
              <w:t>Грипп, ОРВИ, инфекционный мононуклеоз: этиология, эпидемиология, патогенез, клиника, специфические осложнения. Диагностика (клинико-эпидемиологические, лабораторные методы исследования). Течение и ведение беременности.   Профилактика</w:t>
            </w:r>
          </w:p>
        </w:tc>
        <w:tc>
          <w:tcPr>
            <w:tcW w:w="1748" w:type="dxa"/>
          </w:tcPr>
          <w:p w14:paraId="39B1845B" w14:textId="77777777" w:rsidR="000A596C" w:rsidRPr="00C63897" w:rsidRDefault="000A596C" w:rsidP="000A596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008" w:type="dxa"/>
            <w:vMerge/>
          </w:tcPr>
          <w:p w14:paraId="6A2F6967" w14:textId="77777777" w:rsidR="000A596C" w:rsidRPr="00C63897" w:rsidRDefault="000A596C" w:rsidP="000A596C">
            <w:pPr>
              <w:rPr>
                <w:rFonts w:ascii="Times New Roman" w:eastAsia="Times New Roman" w:hAnsi="Times New Roman" w:cs="Times New Roman"/>
                <w:b/>
                <w:bCs/>
                <w:lang w:eastAsia="ru-RU"/>
              </w:rPr>
            </w:pPr>
          </w:p>
        </w:tc>
      </w:tr>
      <w:tr w:rsidR="000A596C" w:rsidRPr="00C63897" w14:paraId="7192DF68" w14:textId="77777777" w:rsidTr="000A596C">
        <w:tc>
          <w:tcPr>
            <w:tcW w:w="2671" w:type="dxa"/>
            <w:vMerge/>
          </w:tcPr>
          <w:p w14:paraId="6186A264" w14:textId="77777777" w:rsidR="000A596C" w:rsidRPr="00C63897" w:rsidRDefault="000A596C" w:rsidP="000A596C">
            <w:pPr>
              <w:rPr>
                <w:rFonts w:ascii="Times New Roman" w:eastAsia="Times New Roman" w:hAnsi="Times New Roman" w:cs="Times New Roman"/>
                <w:b/>
                <w:bCs/>
                <w:lang w:eastAsia="ru-RU"/>
              </w:rPr>
            </w:pPr>
          </w:p>
        </w:tc>
        <w:tc>
          <w:tcPr>
            <w:tcW w:w="8197" w:type="dxa"/>
            <w:gridSpan w:val="2"/>
          </w:tcPr>
          <w:p w14:paraId="0510CBD2" w14:textId="77777777" w:rsidR="000A596C" w:rsidRPr="00C63897" w:rsidRDefault="000A596C" w:rsidP="000A596C">
            <w:pPr>
              <w:rPr>
                <w:rFonts w:ascii="Times New Roman" w:eastAsia="Times New Roman" w:hAnsi="Times New Roman" w:cs="Times New Roman"/>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1748" w:type="dxa"/>
          </w:tcPr>
          <w:p w14:paraId="7067E392" w14:textId="77777777" w:rsidR="000A596C" w:rsidRPr="00C63897" w:rsidRDefault="000A596C" w:rsidP="000A596C">
            <w:pPr>
              <w:jc w:val="center"/>
              <w:rPr>
                <w:rFonts w:ascii="Times New Roman" w:eastAsia="Times New Roman" w:hAnsi="Times New Roman" w:cs="Times New Roman"/>
                <w:b/>
                <w:bCs/>
                <w:lang w:eastAsia="ru-RU"/>
              </w:rPr>
            </w:pPr>
          </w:p>
        </w:tc>
        <w:tc>
          <w:tcPr>
            <w:tcW w:w="2008" w:type="dxa"/>
            <w:vMerge/>
          </w:tcPr>
          <w:p w14:paraId="5C923F4A" w14:textId="77777777" w:rsidR="000A596C" w:rsidRPr="00C63897" w:rsidRDefault="000A596C" w:rsidP="000A596C">
            <w:pPr>
              <w:rPr>
                <w:rFonts w:ascii="Times New Roman" w:eastAsia="Times New Roman" w:hAnsi="Times New Roman" w:cs="Times New Roman"/>
                <w:b/>
                <w:bCs/>
                <w:lang w:eastAsia="ru-RU"/>
              </w:rPr>
            </w:pPr>
          </w:p>
        </w:tc>
      </w:tr>
      <w:tr w:rsidR="000A596C" w:rsidRPr="00C63897" w14:paraId="5B6D3928" w14:textId="77777777" w:rsidTr="000A596C">
        <w:tc>
          <w:tcPr>
            <w:tcW w:w="2671" w:type="dxa"/>
            <w:vMerge/>
          </w:tcPr>
          <w:p w14:paraId="2A919DB5" w14:textId="77777777" w:rsidR="000A596C" w:rsidRPr="00C63897" w:rsidRDefault="000A596C" w:rsidP="000A596C">
            <w:pPr>
              <w:rPr>
                <w:rFonts w:ascii="Times New Roman" w:eastAsia="Times New Roman" w:hAnsi="Times New Roman" w:cs="Times New Roman"/>
                <w:b/>
                <w:bCs/>
                <w:lang w:eastAsia="ru-RU"/>
              </w:rPr>
            </w:pPr>
          </w:p>
        </w:tc>
        <w:tc>
          <w:tcPr>
            <w:tcW w:w="8197" w:type="dxa"/>
            <w:gridSpan w:val="2"/>
          </w:tcPr>
          <w:p w14:paraId="2F5BE539" w14:textId="77777777" w:rsidR="000A596C" w:rsidRPr="00C63897" w:rsidRDefault="000A596C" w:rsidP="000A596C">
            <w:pPr>
              <w:rPr>
                <w:rFonts w:ascii="Times New Roman" w:eastAsia="Times New Roman" w:hAnsi="Times New Roman" w:cs="Times New Roman"/>
                <w:lang w:eastAsia="ru-RU"/>
              </w:rPr>
            </w:pPr>
            <w:r>
              <w:rPr>
                <w:rFonts w:ascii="Times New Roman" w:eastAsia="Times New Roman" w:hAnsi="Times New Roman" w:cs="Times New Roman"/>
                <w:lang w:eastAsia="ru-RU"/>
              </w:rPr>
              <w:t>2.</w:t>
            </w:r>
            <w:r w:rsidRPr="005B5051">
              <w:rPr>
                <w:rFonts w:ascii="Times New Roman" w:eastAsia="Times New Roman" w:hAnsi="Times New Roman" w:cs="Times New Roman"/>
                <w:lang w:eastAsia="ru-RU"/>
              </w:rPr>
              <w:t>Инфекции дыхательных путей и беременность</w:t>
            </w:r>
          </w:p>
        </w:tc>
        <w:tc>
          <w:tcPr>
            <w:tcW w:w="1748" w:type="dxa"/>
          </w:tcPr>
          <w:p w14:paraId="73758595" w14:textId="77777777" w:rsidR="000A596C" w:rsidRPr="00C63897" w:rsidRDefault="000A596C" w:rsidP="000A596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008" w:type="dxa"/>
            <w:vMerge/>
          </w:tcPr>
          <w:p w14:paraId="7E92A913" w14:textId="77777777" w:rsidR="000A596C" w:rsidRPr="00C63897" w:rsidRDefault="000A596C" w:rsidP="000A596C">
            <w:pPr>
              <w:rPr>
                <w:rFonts w:ascii="Times New Roman" w:eastAsia="Times New Roman" w:hAnsi="Times New Roman" w:cs="Times New Roman"/>
                <w:b/>
                <w:bCs/>
                <w:lang w:eastAsia="ru-RU"/>
              </w:rPr>
            </w:pPr>
          </w:p>
        </w:tc>
      </w:tr>
      <w:tr w:rsidR="000A596C" w:rsidRPr="00C63897" w14:paraId="3107CD0F" w14:textId="77777777" w:rsidTr="000A596C">
        <w:tc>
          <w:tcPr>
            <w:tcW w:w="2671" w:type="dxa"/>
            <w:vMerge w:val="restart"/>
          </w:tcPr>
          <w:p w14:paraId="0836AC18" w14:textId="77777777" w:rsidR="000A596C" w:rsidRPr="00A12829" w:rsidRDefault="000A596C" w:rsidP="000A596C">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Тема </w:t>
            </w:r>
            <w:r>
              <w:rPr>
                <w:rFonts w:ascii="Times New Roman" w:eastAsia="Times New Roman" w:hAnsi="Times New Roman" w:cs="Times New Roman"/>
                <w:b/>
                <w:bCs/>
                <w:lang w:eastAsia="ru-RU"/>
              </w:rPr>
              <w:t>3</w:t>
            </w:r>
            <w:r w:rsidRPr="00C63897">
              <w:rPr>
                <w:rFonts w:ascii="Times New Roman" w:eastAsia="Times New Roman" w:hAnsi="Times New Roman" w:cs="Times New Roman"/>
                <w:b/>
                <w:bCs/>
                <w:lang w:eastAsia="ru-RU"/>
              </w:rPr>
              <w:t>.</w:t>
            </w:r>
            <w:r>
              <w:rPr>
                <w:rFonts w:ascii="Times New Roman" w:eastAsia="Times New Roman" w:hAnsi="Times New Roman" w:cs="Times New Roman"/>
                <w:b/>
                <w:bCs/>
                <w:lang w:eastAsia="ru-RU"/>
              </w:rPr>
              <w:t>4</w:t>
            </w:r>
            <w:r w:rsidRPr="00C63897">
              <w:rPr>
                <w:rFonts w:ascii="Times New Roman" w:eastAsia="Times New Roman" w:hAnsi="Times New Roman" w:cs="Times New Roman"/>
                <w:b/>
                <w:bCs/>
                <w:lang w:eastAsia="ru-RU"/>
              </w:rPr>
              <w:t xml:space="preserve">. </w:t>
            </w:r>
          </w:p>
          <w:p w14:paraId="3474D229" w14:textId="77777777" w:rsidR="000A596C" w:rsidRPr="00C63897" w:rsidRDefault="000A596C" w:rsidP="000A596C">
            <w:pPr>
              <w:rPr>
                <w:rFonts w:ascii="Times New Roman" w:eastAsia="Times New Roman" w:hAnsi="Times New Roman" w:cs="Times New Roman"/>
                <w:b/>
                <w:bCs/>
                <w:lang w:eastAsia="ru-RU"/>
              </w:rPr>
            </w:pPr>
            <w:proofErr w:type="gramStart"/>
            <w:r>
              <w:rPr>
                <w:rFonts w:ascii="Times New Roman" w:eastAsia="Times New Roman" w:hAnsi="Times New Roman" w:cs="Times New Roman"/>
                <w:b/>
                <w:bCs/>
                <w:lang w:eastAsia="ru-RU"/>
              </w:rPr>
              <w:t>Кровяные (трансмиссивные инфекции</w:t>
            </w:r>
            <w:r w:rsidRPr="00A12829">
              <w:rPr>
                <w:rFonts w:ascii="Times New Roman" w:eastAsia="Times New Roman" w:hAnsi="Times New Roman" w:cs="Times New Roman"/>
                <w:b/>
                <w:bCs/>
                <w:lang w:eastAsia="ru-RU"/>
              </w:rPr>
              <w:t xml:space="preserve"> и беременность</w:t>
            </w:r>
            <w:proofErr w:type="gramEnd"/>
          </w:p>
        </w:tc>
        <w:tc>
          <w:tcPr>
            <w:tcW w:w="8197" w:type="dxa"/>
            <w:gridSpan w:val="2"/>
          </w:tcPr>
          <w:p w14:paraId="00AF46A4" w14:textId="77777777" w:rsidR="000A596C" w:rsidRPr="00C63897" w:rsidRDefault="000A596C" w:rsidP="000A596C">
            <w:pPr>
              <w:rPr>
                <w:rFonts w:ascii="Times New Roman" w:eastAsia="Times New Roman" w:hAnsi="Times New Roman" w:cs="Times New Roman"/>
                <w:lang w:eastAsia="ru-RU"/>
              </w:rPr>
            </w:pPr>
            <w:r w:rsidRPr="00C63897">
              <w:rPr>
                <w:rFonts w:ascii="Times New Roman" w:eastAsia="Times New Roman" w:hAnsi="Times New Roman" w:cs="Times New Roman"/>
                <w:b/>
                <w:bCs/>
                <w:lang w:eastAsia="ru-RU"/>
              </w:rPr>
              <w:t>Содержание</w:t>
            </w:r>
          </w:p>
        </w:tc>
        <w:tc>
          <w:tcPr>
            <w:tcW w:w="1748" w:type="dxa"/>
          </w:tcPr>
          <w:p w14:paraId="5F35A997" w14:textId="77777777" w:rsidR="000A596C" w:rsidRPr="00C63897" w:rsidRDefault="000A596C" w:rsidP="000A596C">
            <w:pPr>
              <w:jc w:val="center"/>
              <w:rPr>
                <w:rFonts w:ascii="Times New Roman" w:eastAsia="Times New Roman" w:hAnsi="Times New Roman" w:cs="Times New Roman"/>
                <w:b/>
                <w:bCs/>
                <w:lang w:eastAsia="ru-RU"/>
              </w:rPr>
            </w:pPr>
          </w:p>
        </w:tc>
        <w:tc>
          <w:tcPr>
            <w:tcW w:w="2008" w:type="dxa"/>
            <w:vMerge w:val="restart"/>
          </w:tcPr>
          <w:p w14:paraId="28B7DF8C" w14:textId="77777777" w:rsidR="000A596C" w:rsidRPr="00C63897" w:rsidRDefault="000A596C" w:rsidP="000A596C">
            <w:pPr>
              <w:rPr>
                <w:rFonts w:ascii="Times New Roman" w:eastAsia="Times New Roman" w:hAnsi="Times New Roman" w:cs="Times New Roman"/>
                <w:b/>
                <w:bCs/>
                <w:lang w:eastAsia="ru-RU"/>
              </w:rPr>
            </w:pPr>
            <w:proofErr w:type="gramStart"/>
            <w:r>
              <w:rPr>
                <w:rFonts w:ascii="Times New Roman" w:eastAsia="Times New Roman" w:hAnsi="Times New Roman" w:cs="Times New Roman"/>
                <w:bCs/>
                <w:lang w:eastAsia="ru-RU"/>
              </w:rPr>
              <w:t>ОК</w:t>
            </w:r>
            <w:proofErr w:type="gramEnd"/>
            <w:r>
              <w:rPr>
                <w:rFonts w:ascii="Times New Roman" w:eastAsia="Times New Roman" w:hAnsi="Times New Roman" w:cs="Times New Roman"/>
                <w:bCs/>
                <w:lang w:eastAsia="ru-RU"/>
              </w:rPr>
              <w:t xml:space="preserve"> 01, ОК 03, ПК 7.3</w:t>
            </w:r>
          </w:p>
        </w:tc>
      </w:tr>
      <w:tr w:rsidR="000A596C" w:rsidRPr="00C63897" w14:paraId="69F6FD01" w14:textId="77777777" w:rsidTr="000A596C">
        <w:tc>
          <w:tcPr>
            <w:tcW w:w="2671" w:type="dxa"/>
            <w:vMerge/>
          </w:tcPr>
          <w:p w14:paraId="13529211" w14:textId="77777777" w:rsidR="000A596C" w:rsidRPr="00C63897" w:rsidRDefault="000A596C" w:rsidP="000A596C">
            <w:pPr>
              <w:rPr>
                <w:rFonts w:ascii="Times New Roman" w:eastAsia="Times New Roman" w:hAnsi="Times New Roman" w:cs="Times New Roman"/>
                <w:b/>
                <w:bCs/>
                <w:lang w:eastAsia="ru-RU"/>
              </w:rPr>
            </w:pPr>
          </w:p>
        </w:tc>
        <w:tc>
          <w:tcPr>
            <w:tcW w:w="8197" w:type="dxa"/>
            <w:gridSpan w:val="2"/>
          </w:tcPr>
          <w:p w14:paraId="61BA52F1" w14:textId="77777777" w:rsidR="000A596C" w:rsidRPr="00C63897" w:rsidRDefault="000A596C" w:rsidP="000A596C">
            <w:pPr>
              <w:rPr>
                <w:rFonts w:ascii="Times New Roman" w:eastAsia="Times New Roman" w:hAnsi="Times New Roman" w:cs="Times New Roman"/>
                <w:lang w:eastAsia="ru-RU"/>
              </w:rPr>
            </w:pPr>
            <w:r w:rsidRPr="005B5051">
              <w:rPr>
                <w:rFonts w:ascii="Times New Roman" w:eastAsia="Times New Roman" w:hAnsi="Times New Roman" w:cs="Times New Roman"/>
                <w:lang w:eastAsia="ru-RU"/>
              </w:rPr>
              <w:t xml:space="preserve">Малярия: этиология, эпидемиология, патогенез, клиника, специфические осложнения. Диагностика (клинико-эпидемиологические, лабораторные методы исследования) пациента.  Геморрагическая лихорадка: этиология, эпидемиология, патогенез,  клиника, специфические осложнения. Диагностика (клинико-эпидемиологические, лабораторные методы исследования).  Противоэпидемические мероприятия в очаге. Сыпной тиф, болезнь </w:t>
            </w:r>
            <w:proofErr w:type="spellStart"/>
            <w:r w:rsidRPr="005B5051">
              <w:rPr>
                <w:rFonts w:ascii="Times New Roman" w:eastAsia="Times New Roman" w:hAnsi="Times New Roman" w:cs="Times New Roman"/>
                <w:lang w:eastAsia="ru-RU"/>
              </w:rPr>
              <w:t>Брилля</w:t>
            </w:r>
            <w:proofErr w:type="spellEnd"/>
            <w:r w:rsidRPr="005B5051">
              <w:rPr>
                <w:rFonts w:ascii="Times New Roman" w:eastAsia="Times New Roman" w:hAnsi="Times New Roman" w:cs="Times New Roman"/>
                <w:lang w:eastAsia="ru-RU"/>
              </w:rPr>
              <w:t>: этиология, эпидемиология, патогенез, клиника. Лабораторные методы исследования.  Противоэпидемические мероприятия в очаге. Клещевой энцефалит, Лайм-</w:t>
            </w:r>
            <w:proofErr w:type="spellStart"/>
            <w:r w:rsidRPr="005B5051">
              <w:rPr>
                <w:rFonts w:ascii="Times New Roman" w:eastAsia="Times New Roman" w:hAnsi="Times New Roman" w:cs="Times New Roman"/>
                <w:lang w:eastAsia="ru-RU"/>
              </w:rPr>
              <w:t>боррелиоз</w:t>
            </w:r>
            <w:proofErr w:type="spellEnd"/>
            <w:r w:rsidRPr="005B5051">
              <w:rPr>
                <w:rFonts w:ascii="Times New Roman" w:eastAsia="Times New Roman" w:hAnsi="Times New Roman" w:cs="Times New Roman"/>
                <w:lang w:eastAsia="ru-RU"/>
              </w:rPr>
              <w:t>: этиология, эпидемиология, патогенез, клиника. Лабораторные методы исследования. Организация  ухода. Противоэпидемические мероприятия в очаге. Течение и ведение беременности при кровяных инфекциях.  Профилактика</w:t>
            </w:r>
          </w:p>
        </w:tc>
        <w:tc>
          <w:tcPr>
            <w:tcW w:w="1748" w:type="dxa"/>
          </w:tcPr>
          <w:p w14:paraId="440CCD4E" w14:textId="77777777" w:rsidR="000A596C" w:rsidRPr="00C63897" w:rsidRDefault="000A596C" w:rsidP="000A596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008" w:type="dxa"/>
            <w:vMerge/>
          </w:tcPr>
          <w:p w14:paraId="3A2CF670" w14:textId="77777777" w:rsidR="000A596C" w:rsidRPr="00C63897" w:rsidRDefault="000A596C" w:rsidP="000A596C">
            <w:pPr>
              <w:rPr>
                <w:rFonts w:ascii="Times New Roman" w:eastAsia="Times New Roman" w:hAnsi="Times New Roman" w:cs="Times New Roman"/>
                <w:b/>
                <w:bCs/>
                <w:lang w:eastAsia="ru-RU"/>
              </w:rPr>
            </w:pPr>
          </w:p>
        </w:tc>
      </w:tr>
      <w:tr w:rsidR="000A596C" w:rsidRPr="00C63897" w14:paraId="33664D62" w14:textId="77777777" w:rsidTr="000A596C">
        <w:tc>
          <w:tcPr>
            <w:tcW w:w="2671" w:type="dxa"/>
            <w:vMerge/>
          </w:tcPr>
          <w:p w14:paraId="4354F2CB" w14:textId="77777777" w:rsidR="000A596C" w:rsidRPr="00C63897" w:rsidRDefault="000A596C" w:rsidP="000A596C">
            <w:pPr>
              <w:rPr>
                <w:rFonts w:ascii="Times New Roman" w:eastAsia="Times New Roman" w:hAnsi="Times New Roman" w:cs="Times New Roman"/>
                <w:b/>
                <w:bCs/>
                <w:lang w:eastAsia="ru-RU"/>
              </w:rPr>
            </w:pPr>
          </w:p>
        </w:tc>
        <w:tc>
          <w:tcPr>
            <w:tcW w:w="8197" w:type="dxa"/>
            <w:gridSpan w:val="2"/>
          </w:tcPr>
          <w:p w14:paraId="2CF33103" w14:textId="77777777" w:rsidR="000A596C" w:rsidRPr="00C63897" w:rsidRDefault="000A596C" w:rsidP="000A596C">
            <w:pPr>
              <w:rPr>
                <w:rFonts w:ascii="Times New Roman" w:eastAsia="Times New Roman" w:hAnsi="Times New Roman" w:cs="Times New Roman"/>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1748" w:type="dxa"/>
          </w:tcPr>
          <w:p w14:paraId="08ABFCB6" w14:textId="77777777" w:rsidR="000A596C" w:rsidRPr="00C63897" w:rsidRDefault="000A596C" w:rsidP="000A596C">
            <w:pPr>
              <w:rPr>
                <w:rFonts w:ascii="Times New Roman" w:eastAsia="Times New Roman" w:hAnsi="Times New Roman" w:cs="Times New Roman"/>
                <w:b/>
                <w:bCs/>
                <w:lang w:eastAsia="ru-RU"/>
              </w:rPr>
            </w:pPr>
          </w:p>
        </w:tc>
        <w:tc>
          <w:tcPr>
            <w:tcW w:w="2008" w:type="dxa"/>
            <w:vMerge/>
          </w:tcPr>
          <w:p w14:paraId="490A8392" w14:textId="77777777" w:rsidR="000A596C" w:rsidRPr="00C63897" w:rsidRDefault="000A596C" w:rsidP="000A596C">
            <w:pPr>
              <w:rPr>
                <w:rFonts w:ascii="Times New Roman" w:eastAsia="Times New Roman" w:hAnsi="Times New Roman" w:cs="Times New Roman"/>
                <w:b/>
                <w:bCs/>
                <w:lang w:eastAsia="ru-RU"/>
              </w:rPr>
            </w:pPr>
          </w:p>
        </w:tc>
      </w:tr>
      <w:tr w:rsidR="000A596C" w:rsidRPr="00C63897" w14:paraId="5573B9CF" w14:textId="77777777" w:rsidTr="000A596C">
        <w:tc>
          <w:tcPr>
            <w:tcW w:w="2671" w:type="dxa"/>
            <w:vMerge/>
          </w:tcPr>
          <w:p w14:paraId="76B37E2B" w14:textId="77777777" w:rsidR="000A596C" w:rsidRPr="00C63897" w:rsidRDefault="000A596C" w:rsidP="000A596C">
            <w:pPr>
              <w:rPr>
                <w:rFonts w:ascii="Times New Roman" w:eastAsia="Times New Roman" w:hAnsi="Times New Roman" w:cs="Times New Roman"/>
                <w:b/>
                <w:bCs/>
                <w:lang w:eastAsia="ru-RU"/>
              </w:rPr>
            </w:pPr>
          </w:p>
        </w:tc>
        <w:tc>
          <w:tcPr>
            <w:tcW w:w="8197" w:type="dxa"/>
            <w:gridSpan w:val="2"/>
          </w:tcPr>
          <w:p w14:paraId="5EFC2218" w14:textId="77777777" w:rsidR="000A596C" w:rsidRPr="005B5051" w:rsidRDefault="000A596C" w:rsidP="000A596C">
            <w:pPr>
              <w:rPr>
                <w:rFonts w:ascii="Times New Roman" w:eastAsia="Times New Roman" w:hAnsi="Times New Roman" w:cs="Times New Roman"/>
                <w:lang w:eastAsia="ru-RU"/>
              </w:rPr>
            </w:pPr>
            <w:r>
              <w:rPr>
                <w:rFonts w:ascii="Times New Roman" w:eastAsia="Times New Roman" w:hAnsi="Times New Roman" w:cs="Times New Roman"/>
                <w:lang w:eastAsia="ru-RU"/>
              </w:rPr>
              <w:t>3.</w:t>
            </w:r>
            <w:r w:rsidRPr="005B5051">
              <w:rPr>
                <w:rFonts w:ascii="Times New Roman" w:eastAsia="Times New Roman" w:hAnsi="Times New Roman" w:cs="Times New Roman"/>
                <w:lang w:eastAsia="ru-RU"/>
              </w:rPr>
              <w:t>Кровяные (трансмиссивные инфекции и беременность</w:t>
            </w:r>
            <w:r>
              <w:rPr>
                <w:rFonts w:ascii="Times New Roman" w:eastAsia="Times New Roman" w:hAnsi="Times New Roman" w:cs="Times New Roman"/>
                <w:lang w:eastAsia="ru-RU"/>
              </w:rPr>
              <w:t>)</w:t>
            </w:r>
          </w:p>
        </w:tc>
        <w:tc>
          <w:tcPr>
            <w:tcW w:w="1748" w:type="dxa"/>
          </w:tcPr>
          <w:p w14:paraId="09B4D0E8" w14:textId="77777777" w:rsidR="000A596C" w:rsidRPr="00C63897" w:rsidRDefault="000A596C" w:rsidP="000A596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008" w:type="dxa"/>
            <w:vMerge/>
          </w:tcPr>
          <w:p w14:paraId="78BF141E" w14:textId="77777777" w:rsidR="000A596C" w:rsidRPr="00C63897" w:rsidRDefault="000A596C" w:rsidP="000A596C">
            <w:pPr>
              <w:rPr>
                <w:rFonts w:ascii="Times New Roman" w:eastAsia="Times New Roman" w:hAnsi="Times New Roman" w:cs="Times New Roman"/>
                <w:b/>
                <w:bCs/>
                <w:lang w:eastAsia="ru-RU"/>
              </w:rPr>
            </w:pPr>
          </w:p>
        </w:tc>
      </w:tr>
      <w:tr w:rsidR="000A596C" w:rsidRPr="00C63897" w14:paraId="5181658A" w14:textId="77777777" w:rsidTr="000A596C">
        <w:tc>
          <w:tcPr>
            <w:tcW w:w="2671" w:type="dxa"/>
            <w:vMerge w:val="restart"/>
          </w:tcPr>
          <w:p w14:paraId="53AC1E3A" w14:textId="77777777" w:rsidR="000A596C" w:rsidRPr="00A12829" w:rsidRDefault="000A596C" w:rsidP="000A596C">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Тема </w:t>
            </w:r>
            <w:r>
              <w:rPr>
                <w:rFonts w:ascii="Times New Roman" w:eastAsia="Times New Roman" w:hAnsi="Times New Roman" w:cs="Times New Roman"/>
                <w:b/>
                <w:bCs/>
                <w:lang w:eastAsia="ru-RU"/>
              </w:rPr>
              <w:t>3</w:t>
            </w:r>
            <w:r w:rsidRPr="00C63897">
              <w:rPr>
                <w:rFonts w:ascii="Times New Roman" w:eastAsia="Times New Roman" w:hAnsi="Times New Roman" w:cs="Times New Roman"/>
                <w:b/>
                <w:bCs/>
                <w:lang w:eastAsia="ru-RU"/>
              </w:rPr>
              <w:t>.</w:t>
            </w:r>
            <w:r>
              <w:rPr>
                <w:rFonts w:ascii="Times New Roman" w:eastAsia="Times New Roman" w:hAnsi="Times New Roman" w:cs="Times New Roman"/>
                <w:b/>
                <w:bCs/>
                <w:lang w:eastAsia="ru-RU"/>
              </w:rPr>
              <w:t>5</w:t>
            </w:r>
            <w:r w:rsidRPr="00C63897">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eastAsia="ru-RU"/>
              </w:rPr>
              <w:t>Зоонозы и беременность</w:t>
            </w:r>
          </w:p>
          <w:p w14:paraId="0D1083B8" w14:textId="77777777" w:rsidR="000A596C" w:rsidRPr="00C63897" w:rsidRDefault="000A596C" w:rsidP="000A596C">
            <w:pPr>
              <w:rPr>
                <w:rFonts w:ascii="Times New Roman" w:eastAsia="Times New Roman" w:hAnsi="Times New Roman" w:cs="Times New Roman"/>
                <w:b/>
                <w:bCs/>
                <w:lang w:eastAsia="ru-RU"/>
              </w:rPr>
            </w:pPr>
          </w:p>
        </w:tc>
        <w:tc>
          <w:tcPr>
            <w:tcW w:w="8197" w:type="dxa"/>
            <w:gridSpan w:val="2"/>
          </w:tcPr>
          <w:p w14:paraId="4D99EBDB" w14:textId="77777777" w:rsidR="000A596C" w:rsidRPr="00C63897" w:rsidRDefault="000A596C" w:rsidP="000A596C">
            <w:pPr>
              <w:rPr>
                <w:rFonts w:ascii="Times New Roman" w:eastAsia="Times New Roman" w:hAnsi="Times New Roman" w:cs="Times New Roman"/>
                <w:lang w:eastAsia="ru-RU"/>
              </w:rPr>
            </w:pPr>
            <w:r w:rsidRPr="00C63897">
              <w:rPr>
                <w:rFonts w:ascii="Times New Roman" w:eastAsia="Times New Roman" w:hAnsi="Times New Roman" w:cs="Times New Roman"/>
                <w:b/>
                <w:bCs/>
                <w:lang w:eastAsia="ru-RU"/>
              </w:rPr>
              <w:t>Содержание</w:t>
            </w:r>
          </w:p>
        </w:tc>
        <w:tc>
          <w:tcPr>
            <w:tcW w:w="1748" w:type="dxa"/>
          </w:tcPr>
          <w:p w14:paraId="24FA0B60" w14:textId="77777777" w:rsidR="000A596C" w:rsidRPr="00C63897" w:rsidRDefault="000A596C" w:rsidP="000A596C">
            <w:pPr>
              <w:jc w:val="center"/>
              <w:rPr>
                <w:rFonts w:ascii="Times New Roman" w:eastAsia="Times New Roman" w:hAnsi="Times New Roman" w:cs="Times New Roman"/>
                <w:b/>
                <w:bCs/>
                <w:lang w:eastAsia="ru-RU"/>
              </w:rPr>
            </w:pPr>
          </w:p>
        </w:tc>
        <w:tc>
          <w:tcPr>
            <w:tcW w:w="2008" w:type="dxa"/>
            <w:vMerge w:val="restart"/>
          </w:tcPr>
          <w:p w14:paraId="27931B0C" w14:textId="77777777" w:rsidR="000A596C" w:rsidRPr="00C63897" w:rsidRDefault="000A596C" w:rsidP="000A596C">
            <w:pPr>
              <w:rPr>
                <w:rFonts w:ascii="Times New Roman" w:eastAsia="Times New Roman" w:hAnsi="Times New Roman" w:cs="Times New Roman"/>
                <w:b/>
                <w:bCs/>
                <w:lang w:eastAsia="ru-RU"/>
              </w:rPr>
            </w:pPr>
            <w:proofErr w:type="gramStart"/>
            <w:r>
              <w:rPr>
                <w:rFonts w:ascii="Times New Roman" w:eastAsia="Times New Roman" w:hAnsi="Times New Roman" w:cs="Times New Roman"/>
                <w:bCs/>
                <w:lang w:eastAsia="ru-RU"/>
              </w:rPr>
              <w:t>ОК</w:t>
            </w:r>
            <w:proofErr w:type="gramEnd"/>
            <w:r>
              <w:rPr>
                <w:rFonts w:ascii="Times New Roman" w:eastAsia="Times New Roman" w:hAnsi="Times New Roman" w:cs="Times New Roman"/>
                <w:bCs/>
                <w:lang w:eastAsia="ru-RU"/>
              </w:rPr>
              <w:t xml:space="preserve"> 01, ОК 03, ПК 7.3</w:t>
            </w:r>
          </w:p>
        </w:tc>
      </w:tr>
      <w:tr w:rsidR="000A596C" w:rsidRPr="00C63897" w14:paraId="647449C5" w14:textId="77777777" w:rsidTr="000A596C">
        <w:tc>
          <w:tcPr>
            <w:tcW w:w="2671" w:type="dxa"/>
            <w:vMerge/>
          </w:tcPr>
          <w:p w14:paraId="6C21323A" w14:textId="77777777" w:rsidR="000A596C" w:rsidRPr="00C63897" w:rsidRDefault="000A596C" w:rsidP="000A596C">
            <w:pPr>
              <w:rPr>
                <w:rFonts w:ascii="Times New Roman" w:eastAsia="Times New Roman" w:hAnsi="Times New Roman" w:cs="Times New Roman"/>
                <w:b/>
                <w:bCs/>
                <w:lang w:eastAsia="ru-RU"/>
              </w:rPr>
            </w:pPr>
          </w:p>
        </w:tc>
        <w:tc>
          <w:tcPr>
            <w:tcW w:w="8197" w:type="dxa"/>
            <w:gridSpan w:val="2"/>
          </w:tcPr>
          <w:p w14:paraId="5090C5C4" w14:textId="77777777" w:rsidR="000A596C" w:rsidRPr="00C63897" w:rsidRDefault="000A596C" w:rsidP="000A596C">
            <w:pPr>
              <w:rPr>
                <w:rFonts w:ascii="Times New Roman" w:eastAsia="Times New Roman" w:hAnsi="Times New Roman" w:cs="Times New Roman"/>
                <w:lang w:eastAsia="ru-RU"/>
              </w:rPr>
            </w:pPr>
            <w:r w:rsidRPr="005B5051">
              <w:rPr>
                <w:rFonts w:ascii="Times New Roman" w:eastAsia="Times New Roman" w:hAnsi="Times New Roman" w:cs="Times New Roman"/>
                <w:lang w:eastAsia="ru-RU"/>
              </w:rPr>
              <w:t>Бешенство, сибирская язва: этиология, эпидемиология, патогенез, клиника. Лабораторные методы исследования. Организация сестринского ухода. Противоэпидемические мероприятия в очаге. Профилактика. Бруцеллез, лептоспироз: этиология, эпидемиология, патогенез, клиника. Лабораторные методы исследования. Организация сестринского ухода. Противоэпидемические мероприятия в очаге. Профилактика.</w:t>
            </w:r>
          </w:p>
        </w:tc>
        <w:tc>
          <w:tcPr>
            <w:tcW w:w="1748" w:type="dxa"/>
          </w:tcPr>
          <w:p w14:paraId="5CFFE337" w14:textId="77777777" w:rsidR="000A596C" w:rsidRPr="00C63897" w:rsidRDefault="000A596C" w:rsidP="000A596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008" w:type="dxa"/>
            <w:vMerge/>
          </w:tcPr>
          <w:p w14:paraId="5FBCAE36" w14:textId="77777777" w:rsidR="000A596C" w:rsidRPr="00C63897" w:rsidRDefault="000A596C" w:rsidP="000A596C">
            <w:pPr>
              <w:rPr>
                <w:rFonts w:ascii="Times New Roman" w:eastAsia="Times New Roman" w:hAnsi="Times New Roman" w:cs="Times New Roman"/>
                <w:b/>
                <w:bCs/>
                <w:lang w:eastAsia="ru-RU"/>
              </w:rPr>
            </w:pPr>
          </w:p>
        </w:tc>
      </w:tr>
      <w:tr w:rsidR="000A596C" w:rsidRPr="00C63897" w14:paraId="375DDB4A" w14:textId="77777777" w:rsidTr="000A596C">
        <w:tc>
          <w:tcPr>
            <w:tcW w:w="2671" w:type="dxa"/>
            <w:vMerge/>
          </w:tcPr>
          <w:p w14:paraId="5C3F09F1" w14:textId="77777777" w:rsidR="000A596C" w:rsidRPr="00C63897" w:rsidRDefault="000A596C" w:rsidP="000A596C">
            <w:pPr>
              <w:rPr>
                <w:rFonts w:ascii="Times New Roman" w:eastAsia="Times New Roman" w:hAnsi="Times New Roman" w:cs="Times New Roman"/>
                <w:b/>
                <w:bCs/>
                <w:lang w:eastAsia="ru-RU"/>
              </w:rPr>
            </w:pPr>
          </w:p>
        </w:tc>
        <w:tc>
          <w:tcPr>
            <w:tcW w:w="8197" w:type="dxa"/>
            <w:gridSpan w:val="2"/>
          </w:tcPr>
          <w:p w14:paraId="796D5AA8" w14:textId="77777777" w:rsidR="000A596C" w:rsidRPr="00C63897" w:rsidRDefault="000A596C" w:rsidP="000A596C">
            <w:pPr>
              <w:rPr>
                <w:rFonts w:ascii="Times New Roman" w:eastAsia="Times New Roman" w:hAnsi="Times New Roman" w:cs="Times New Roman"/>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1748" w:type="dxa"/>
          </w:tcPr>
          <w:p w14:paraId="733BE5C0" w14:textId="77777777" w:rsidR="000A596C" w:rsidRPr="00C63897" w:rsidRDefault="000A596C" w:rsidP="000A596C">
            <w:pPr>
              <w:jc w:val="center"/>
              <w:rPr>
                <w:rFonts w:ascii="Times New Roman" w:eastAsia="Times New Roman" w:hAnsi="Times New Roman" w:cs="Times New Roman"/>
                <w:b/>
                <w:bCs/>
                <w:lang w:eastAsia="ru-RU"/>
              </w:rPr>
            </w:pPr>
          </w:p>
        </w:tc>
        <w:tc>
          <w:tcPr>
            <w:tcW w:w="2008" w:type="dxa"/>
            <w:vMerge/>
          </w:tcPr>
          <w:p w14:paraId="5BE9E75E" w14:textId="77777777" w:rsidR="000A596C" w:rsidRPr="00C63897" w:rsidRDefault="000A596C" w:rsidP="000A596C">
            <w:pPr>
              <w:rPr>
                <w:rFonts w:ascii="Times New Roman" w:eastAsia="Times New Roman" w:hAnsi="Times New Roman" w:cs="Times New Roman"/>
                <w:b/>
                <w:bCs/>
                <w:lang w:eastAsia="ru-RU"/>
              </w:rPr>
            </w:pPr>
          </w:p>
        </w:tc>
      </w:tr>
      <w:tr w:rsidR="000A596C" w:rsidRPr="00C63897" w14:paraId="42A088DA" w14:textId="77777777" w:rsidTr="000A596C">
        <w:tc>
          <w:tcPr>
            <w:tcW w:w="2671" w:type="dxa"/>
            <w:vMerge/>
          </w:tcPr>
          <w:p w14:paraId="26B26D11" w14:textId="77777777" w:rsidR="000A596C" w:rsidRPr="00C63897" w:rsidRDefault="000A596C" w:rsidP="000A596C">
            <w:pPr>
              <w:rPr>
                <w:rFonts w:ascii="Times New Roman" w:eastAsia="Times New Roman" w:hAnsi="Times New Roman" w:cs="Times New Roman"/>
                <w:b/>
                <w:bCs/>
                <w:lang w:eastAsia="ru-RU"/>
              </w:rPr>
            </w:pPr>
          </w:p>
        </w:tc>
        <w:tc>
          <w:tcPr>
            <w:tcW w:w="8197" w:type="dxa"/>
            <w:gridSpan w:val="2"/>
          </w:tcPr>
          <w:p w14:paraId="260EEE15" w14:textId="77777777" w:rsidR="000A596C" w:rsidRPr="00C63897" w:rsidRDefault="000A596C" w:rsidP="000A596C">
            <w:pPr>
              <w:rPr>
                <w:rFonts w:ascii="Times New Roman" w:eastAsia="Times New Roman" w:hAnsi="Times New Roman" w:cs="Times New Roman"/>
                <w:lang w:eastAsia="ru-RU"/>
              </w:rPr>
            </w:pPr>
          </w:p>
        </w:tc>
        <w:tc>
          <w:tcPr>
            <w:tcW w:w="1748" w:type="dxa"/>
          </w:tcPr>
          <w:p w14:paraId="25D06B5B" w14:textId="77777777" w:rsidR="000A596C" w:rsidRPr="00C63897" w:rsidRDefault="000A596C" w:rsidP="000A596C">
            <w:pPr>
              <w:jc w:val="center"/>
              <w:rPr>
                <w:rFonts w:ascii="Times New Roman" w:eastAsia="Times New Roman" w:hAnsi="Times New Roman" w:cs="Times New Roman"/>
                <w:b/>
                <w:bCs/>
                <w:lang w:eastAsia="ru-RU"/>
              </w:rPr>
            </w:pPr>
          </w:p>
        </w:tc>
        <w:tc>
          <w:tcPr>
            <w:tcW w:w="2008" w:type="dxa"/>
            <w:vMerge/>
          </w:tcPr>
          <w:p w14:paraId="47B33FB9" w14:textId="77777777" w:rsidR="000A596C" w:rsidRPr="00C63897" w:rsidRDefault="000A596C" w:rsidP="000A596C">
            <w:pPr>
              <w:rPr>
                <w:rFonts w:ascii="Times New Roman" w:eastAsia="Times New Roman" w:hAnsi="Times New Roman" w:cs="Times New Roman"/>
                <w:b/>
                <w:bCs/>
                <w:lang w:eastAsia="ru-RU"/>
              </w:rPr>
            </w:pPr>
          </w:p>
        </w:tc>
      </w:tr>
      <w:tr w:rsidR="000A596C" w:rsidRPr="00C63897" w14:paraId="5FE8FBF5" w14:textId="77777777" w:rsidTr="000A596C">
        <w:tc>
          <w:tcPr>
            <w:tcW w:w="2671" w:type="dxa"/>
            <w:vMerge w:val="restart"/>
          </w:tcPr>
          <w:p w14:paraId="23AEFB93" w14:textId="77777777" w:rsidR="000A596C" w:rsidRPr="00A12829" w:rsidRDefault="000A596C" w:rsidP="000A596C">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Тема </w:t>
            </w:r>
            <w:r>
              <w:rPr>
                <w:rFonts w:ascii="Times New Roman" w:eastAsia="Times New Roman" w:hAnsi="Times New Roman" w:cs="Times New Roman"/>
                <w:b/>
                <w:bCs/>
                <w:lang w:eastAsia="ru-RU"/>
              </w:rPr>
              <w:t>3</w:t>
            </w:r>
            <w:r w:rsidRPr="00C63897">
              <w:rPr>
                <w:rFonts w:ascii="Times New Roman" w:eastAsia="Times New Roman" w:hAnsi="Times New Roman" w:cs="Times New Roman"/>
                <w:b/>
                <w:bCs/>
                <w:lang w:eastAsia="ru-RU"/>
              </w:rPr>
              <w:t>.</w:t>
            </w:r>
            <w:r>
              <w:rPr>
                <w:rFonts w:ascii="Times New Roman" w:eastAsia="Times New Roman" w:hAnsi="Times New Roman" w:cs="Times New Roman"/>
                <w:b/>
                <w:bCs/>
                <w:lang w:eastAsia="ru-RU"/>
              </w:rPr>
              <w:t>6</w:t>
            </w:r>
            <w:r w:rsidRPr="00C63897">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eastAsia="ru-RU"/>
              </w:rPr>
              <w:t xml:space="preserve">Гепатиты с </w:t>
            </w:r>
            <w:proofErr w:type="spellStart"/>
            <w:r>
              <w:rPr>
                <w:rFonts w:ascii="Times New Roman" w:eastAsia="Times New Roman" w:hAnsi="Times New Roman" w:cs="Times New Roman"/>
                <w:b/>
                <w:bCs/>
                <w:lang w:eastAsia="ru-RU"/>
              </w:rPr>
              <w:t>гемоконтактным</w:t>
            </w:r>
            <w:proofErr w:type="spellEnd"/>
            <w:r>
              <w:rPr>
                <w:rFonts w:ascii="Times New Roman" w:eastAsia="Times New Roman" w:hAnsi="Times New Roman" w:cs="Times New Roman"/>
                <w:b/>
                <w:bCs/>
                <w:lang w:eastAsia="ru-RU"/>
              </w:rPr>
              <w:t xml:space="preserve"> механизмом заражения</w:t>
            </w:r>
          </w:p>
          <w:p w14:paraId="0AF5EADB" w14:textId="77777777" w:rsidR="000A596C" w:rsidRPr="00C63897" w:rsidRDefault="000A596C" w:rsidP="000A596C">
            <w:pPr>
              <w:rPr>
                <w:rFonts w:ascii="Times New Roman" w:eastAsia="Times New Roman" w:hAnsi="Times New Roman" w:cs="Times New Roman"/>
                <w:b/>
                <w:bCs/>
                <w:lang w:eastAsia="ru-RU"/>
              </w:rPr>
            </w:pPr>
          </w:p>
        </w:tc>
        <w:tc>
          <w:tcPr>
            <w:tcW w:w="8197" w:type="dxa"/>
            <w:gridSpan w:val="2"/>
          </w:tcPr>
          <w:p w14:paraId="173F8CBB" w14:textId="77777777" w:rsidR="000A596C" w:rsidRDefault="000A596C" w:rsidP="000A596C">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Содержание</w:t>
            </w:r>
          </w:p>
          <w:p w14:paraId="7C06AC1C" w14:textId="77777777" w:rsidR="000A596C" w:rsidRPr="00C63897" w:rsidRDefault="000A596C" w:rsidP="000A596C">
            <w:pPr>
              <w:rPr>
                <w:rFonts w:ascii="Times New Roman" w:eastAsia="Times New Roman" w:hAnsi="Times New Roman" w:cs="Times New Roman"/>
                <w:lang w:eastAsia="ru-RU"/>
              </w:rPr>
            </w:pPr>
          </w:p>
        </w:tc>
        <w:tc>
          <w:tcPr>
            <w:tcW w:w="1748" w:type="dxa"/>
          </w:tcPr>
          <w:p w14:paraId="2705A7A2" w14:textId="77777777" w:rsidR="000A596C" w:rsidRPr="00C63897" w:rsidRDefault="000A596C" w:rsidP="000A596C">
            <w:pPr>
              <w:jc w:val="center"/>
              <w:rPr>
                <w:rFonts w:ascii="Times New Roman" w:eastAsia="Times New Roman" w:hAnsi="Times New Roman" w:cs="Times New Roman"/>
                <w:b/>
                <w:bCs/>
                <w:lang w:eastAsia="ru-RU"/>
              </w:rPr>
            </w:pPr>
          </w:p>
        </w:tc>
        <w:tc>
          <w:tcPr>
            <w:tcW w:w="2008" w:type="dxa"/>
            <w:vMerge w:val="restart"/>
          </w:tcPr>
          <w:p w14:paraId="1EFCB643" w14:textId="77777777" w:rsidR="000A596C" w:rsidRPr="00C63897" w:rsidRDefault="000A596C" w:rsidP="000A596C">
            <w:pPr>
              <w:rPr>
                <w:rFonts w:ascii="Times New Roman" w:eastAsia="Times New Roman" w:hAnsi="Times New Roman" w:cs="Times New Roman"/>
                <w:b/>
                <w:bCs/>
                <w:lang w:eastAsia="ru-RU"/>
              </w:rPr>
            </w:pPr>
            <w:proofErr w:type="gramStart"/>
            <w:r>
              <w:rPr>
                <w:rFonts w:ascii="Times New Roman" w:eastAsia="Times New Roman" w:hAnsi="Times New Roman" w:cs="Times New Roman"/>
                <w:bCs/>
                <w:lang w:eastAsia="ru-RU"/>
              </w:rPr>
              <w:t>ОК</w:t>
            </w:r>
            <w:proofErr w:type="gramEnd"/>
            <w:r>
              <w:rPr>
                <w:rFonts w:ascii="Times New Roman" w:eastAsia="Times New Roman" w:hAnsi="Times New Roman" w:cs="Times New Roman"/>
                <w:bCs/>
                <w:lang w:eastAsia="ru-RU"/>
              </w:rPr>
              <w:t xml:space="preserve"> 01, ОК 03, ПК 7.3</w:t>
            </w:r>
          </w:p>
        </w:tc>
      </w:tr>
      <w:tr w:rsidR="000A596C" w:rsidRPr="00C63897" w14:paraId="75CBF039" w14:textId="77777777" w:rsidTr="000A596C">
        <w:tc>
          <w:tcPr>
            <w:tcW w:w="2671" w:type="dxa"/>
            <w:vMerge/>
          </w:tcPr>
          <w:p w14:paraId="0816DB1F" w14:textId="77777777" w:rsidR="000A596C" w:rsidRPr="00C63897" w:rsidRDefault="000A596C" w:rsidP="000A596C">
            <w:pPr>
              <w:rPr>
                <w:rFonts w:ascii="Times New Roman" w:eastAsia="Times New Roman" w:hAnsi="Times New Roman" w:cs="Times New Roman"/>
                <w:b/>
                <w:bCs/>
                <w:lang w:eastAsia="ru-RU"/>
              </w:rPr>
            </w:pPr>
          </w:p>
        </w:tc>
        <w:tc>
          <w:tcPr>
            <w:tcW w:w="8197" w:type="dxa"/>
            <w:gridSpan w:val="2"/>
          </w:tcPr>
          <w:p w14:paraId="6FE0E410" w14:textId="77777777" w:rsidR="000A596C" w:rsidRPr="00C63897" w:rsidRDefault="000A596C" w:rsidP="000A596C">
            <w:pPr>
              <w:rPr>
                <w:rFonts w:ascii="Times New Roman" w:eastAsia="Times New Roman" w:hAnsi="Times New Roman" w:cs="Times New Roman"/>
                <w:lang w:eastAsia="ru-RU"/>
              </w:rPr>
            </w:pPr>
            <w:r w:rsidRPr="00D90A21">
              <w:rPr>
                <w:rFonts w:ascii="Times New Roman" w:eastAsia="Times New Roman" w:hAnsi="Times New Roman" w:cs="Times New Roman"/>
                <w:bCs/>
                <w:lang w:eastAsia="ru-RU"/>
              </w:rPr>
              <w:t xml:space="preserve">Вирусные гепатиты </w:t>
            </w:r>
            <w:r w:rsidRPr="00D90A21">
              <w:rPr>
                <w:rFonts w:ascii="Times New Roman" w:eastAsia="Times New Roman" w:hAnsi="Times New Roman" w:cs="Times New Roman"/>
                <w:bCs/>
                <w:lang w:val="en-US" w:eastAsia="ru-RU"/>
              </w:rPr>
              <w:t>B</w:t>
            </w:r>
            <w:r w:rsidRPr="00D90A21">
              <w:rPr>
                <w:rFonts w:ascii="Times New Roman" w:eastAsia="Times New Roman" w:hAnsi="Times New Roman" w:cs="Times New Roman"/>
                <w:bCs/>
                <w:lang w:eastAsia="ru-RU"/>
              </w:rPr>
              <w:t xml:space="preserve">, </w:t>
            </w:r>
            <w:r w:rsidRPr="00D90A21">
              <w:rPr>
                <w:rFonts w:ascii="Times New Roman" w:eastAsia="Times New Roman" w:hAnsi="Times New Roman" w:cs="Times New Roman"/>
                <w:bCs/>
                <w:lang w:val="en-US" w:eastAsia="ru-RU"/>
              </w:rPr>
              <w:t>D</w:t>
            </w:r>
            <w:r w:rsidRPr="00D90A21">
              <w:rPr>
                <w:rFonts w:ascii="Times New Roman" w:eastAsia="Times New Roman" w:hAnsi="Times New Roman" w:cs="Times New Roman"/>
                <w:bCs/>
                <w:lang w:eastAsia="ru-RU"/>
              </w:rPr>
              <w:t xml:space="preserve">, </w:t>
            </w:r>
            <w:r w:rsidRPr="00D90A21">
              <w:rPr>
                <w:rFonts w:ascii="Times New Roman" w:eastAsia="Times New Roman" w:hAnsi="Times New Roman" w:cs="Times New Roman"/>
                <w:bCs/>
                <w:lang w:val="en-US" w:eastAsia="ru-RU"/>
              </w:rPr>
              <w:t>C</w:t>
            </w:r>
            <w:r w:rsidRPr="00D90A21">
              <w:rPr>
                <w:rFonts w:ascii="Times New Roman" w:eastAsia="Times New Roman" w:hAnsi="Times New Roman" w:cs="Times New Roman"/>
                <w:bCs/>
                <w:lang w:eastAsia="ru-RU"/>
              </w:rPr>
              <w:t>: этиология, эпидемиология, патогенез, клиника. Лабораторные методы исследования.</w:t>
            </w:r>
            <w:r w:rsidRPr="00D90A21">
              <w:rPr>
                <w:rFonts w:ascii="Times New Roman" w:eastAsia="Times New Roman" w:hAnsi="Times New Roman" w:cs="Times New Roman"/>
                <w:lang w:eastAsia="ru-RU"/>
              </w:rPr>
              <w:t xml:space="preserve"> Поняти</w:t>
            </w:r>
            <w:proofErr w:type="gramStart"/>
            <w:r w:rsidRPr="00D90A21">
              <w:rPr>
                <w:rFonts w:ascii="Times New Roman" w:eastAsia="Times New Roman" w:hAnsi="Times New Roman" w:cs="Times New Roman"/>
                <w:lang w:eastAsia="ru-RU"/>
              </w:rPr>
              <w:t>е-</w:t>
            </w:r>
            <w:proofErr w:type="gramEnd"/>
            <w:r w:rsidRPr="00D90A21">
              <w:rPr>
                <w:rFonts w:ascii="Times New Roman" w:eastAsia="Times New Roman" w:hAnsi="Times New Roman" w:cs="Times New Roman"/>
                <w:lang w:eastAsia="ru-RU"/>
              </w:rPr>
              <w:t xml:space="preserve"> </w:t>
            </w:r>
            <w:proofErr w:type="spellStart"/>
            <w:r w:rsidRPr="00D90A21">
              <w:rPr>
                <w:rFonts w:ascii="Times New Roman" w:eastAsia="Times New Roman" w:hAnsi="Times New Roman" w:cs="Times New Roman"/>
                <w:lang w:eastAsia="ru-RU"/>
              </w:rPr>
              <w:t>парантеральные</w:t>
            </w:r>
            <w:proofErr w:type="spellEnd"/>
            <w:r w:rsidRPr="00D90A21">
              <w:rPr>
                <w:rFonts w:ascii="Times New Roman" w:eastAsia="Times New Roman" w:hAnsi="Times New Roman" w:cs="Times New Roman"/>
                <w:lang w:eastAsia="ru-RU"/>
              </w:rPr>
              <w:t xml:space="preserve"> гепатиты. </w:t>
            </w:r>
            <w:r w:rsidRPr="00D90A21">
              <w:rPr>
                <w:rFonts w:ascii="Times New Roman" w:eastAsia="Times New Roman" w:hAnsi="Times New Roman" w:cs="Times New Roman"/>
                <w:lang w:eastAsia="ru-RU"/>
              </w:rPr>
              <w:br/>
              <w:t xml:space="preserve"> Общие и отличительные клинические признаки. Особенности течения и осложнения вирусных гепатитов у беременных. </w:t>
            </w:r>
            <w:r w:rsidRPr="00D90A21">
              <w:rPr>
                <w:rFonts w:ascii="Times New Roman" w:eastAsia="Times New Roman" w:hAnsi="Times New Roman" w:cs="Times New Roman"/>
                <w:lang w:eastAsia="ru-RU"/>
              </w:rPr>
              <w:br/>
              <w:t xml:space="preserve">Дифференциальная диагностика вирусных гепатитов и </w:t>
            </w:r>
            <w:proofErr w:type="spellStart"/>
            <w:r w:rsidRPr="00D90A21">
              <w:rPr>
                <w:rFonts w:ascii="Times New Roman" w:eastAsia="Times New Roman" w:hAnsi="Times New Roman" w:cs="Times New Roman"/>
                <w:lang w:eastAsia="ru-RU"/>
              </w:rPr>
              <w:t>гестозов</w:t>
            </w:r>
            <w:proofErr w:type="spellEnd"/>
            <w:r w:rsidRPr="00D90A21">
              <w:rPr>
                <w:rFonts w:ascii="Times New Roman" w:eastAsia="Times New Roman" w:hAnsi="Times New Roman" w:cs="Times New Roman"/>
                <w:lang w:eastAsia="ru-RU"/>
              </w:rPr>
              <w:t xml:space="preserve"> у беременных. </w:t>
            </w:r>
            <w:r w:rsidRPr="00D90A21">
              <w:rPr>
                <w:rFonts w:ascii="Times New Roman" w:eastAsia="Times New Roman" w:hAnsi="Times New Roman" w:cs="Times New Roman"/>
                <w:lang w:eastAsia="ru-RU"/>
              </w:rPr>
              <w:br/>
            </w:r>
            <w:r w:rsidRPr="00D90A21">
              <w:rPr>
                <w:rFonts w:ascii="Times New Roman" w:eastAsia="Times New Roman" w:hAnsi="Times New Roman" w:cs="Times New Roman"/>
                <w:bCs/>
                <w:lang w:eastAsia="ru-RU"/>
              </w:rPr>
              <w:t>Организация за беременными ухода. Противоэпидемические мероприятия в очаге. Профилактика</w:t>
            </w:r>
            <w:r w:rsidRPr="00D90A21">
              <w:rPr>
                <w:rFonts w:ascii="Times New Roman" w:eastAsia="Times New Roman" w:hAnsi="Times New Roman" w:cs="Times New Roman"/>
                <w:lang w:eastAsia="ru-RU"/>
              </w:rPr>
              <w:t>.</w:t>
            </w:r>
          </w:p>
        </w:tc>
        <w:tc>
          <w:tcPr>
            <w:tcW w:w="1748" w:type="dxa"/>
          </w:tcPr>
          <w:p w14:paraId="219A35AC" w14:textId="77777777" w:rsidR="000A596C" w:rsidRPr="00C63897" w:rsidRDefault="000A596C" w:rsidP="000A596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008" w:type="dxa"/>
            <w:vMerge/>
          </w:tcPr>
          <w:p w14:paraId="3409C4B4" w14:textId="77777777" w:rsidR="000A596C" w:rsidRPr="00C63897" w:rsidRDefault="000A596C" w:rsidP="000A596C">
            <w:pPr>
              <w:rPr>
                <w:rFonts w:ascii="Times New Roman" w:eastAsia="Times New Roman" w:hAnsi="Times New Roman" w:cs="Times New Roman"/>
                <w:b/>
                <w:bCs/>
                <w:lang w:eastAsia="ru-RU"/>
              </w:rPr>
            </w:pPr>
          </w:p>
        </w:tc>
      </w:tr>
      <w:tr w:rsidR="000A596C" w:rsidRPr="00C63897" w14:paraId="15A544C1" w14:textId="77777777" w:rsidTr="000A596C">
        <w:tc>
          <w:tcPr>
            <w:tcW w:w="2671" w:type="dxa"/>
          </w:tcPr>
          <w:p w14:paraId="2BCBBBCF" w14:textId="77777777" w:rsidR="000A596C" w:rsidRDefault="000A596C" w:rsidP="000A596C">
            <w:pPr>
              <w:rPr>
                <w:rFonts w:ascii="Times New Roman" w:eastAsia="Times New Roman" w:hAnsi="Times New Roman" w:cs="Times New Roman"/>
                <w:b/>
                <w:bCs/>
                <w:lang w:eastAsia="ru-RU"/>
              </w:rPr>
            </w:pPr>
          </w:p>
          <w:p w14:paraId="41F0CCD7" w14:textId="77777777" w:rsidR="000A596C" w:rsidRDefault="000A596C" w:rsidP="000A596C">
            <w:pPr>
              <w:rPr>
                <w:rFonts w:ascii="Times New Roman" w:eastAsia="Times New Roman" w:hAnsi="Times New Roman" w:cs="Times New Roman"/>
                <w:b/>
                <w:bCs/>
                <w:lang w:eastAsia="ru-RU"/>
              </w:rPr>
            </w:pPr>
          </w:p>
          <w:p w14:paraId="4DEF2960" w14:textId="77777777" w:rsidR="000A596C" w:rsidRPr="00C63897" w:rsidRDefault="000A596C" w:rsidP="000A596C">
            <w:pPr>
              <w:rPr>
                <w:rFonts w:ascii="Times New Roman" w:eastAsia="Times New Roman" w:hAnsi="Times New Roman" w:cs="Times New Roman"/>
                <w:b/>
                <w:bCs/>
                <w:lang w:eastAsia="ru-RU"/>
              </w:rPr>
            </w:pPr>
          </w:p>
        </w:tc>
        <w:tc>
          <w:tcPr>
            <w:tcW w:w="8197" w:type="dxa"/>
            <w:gridSpan w:val="2"/>
          </w:tcPr>
          <w:p w14:paraId="6B131679" w14:textId="77777777" w:rsidR="000A596C" w:rsidRDefault="000A596C" w:rsidP="000A596C">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p w14:paraId="56520E8D" w14:textId="77777777" w:rsidR="000A596C" w:rsidRPr="005F275A" w:rsidRDefault="000A596C" w:rsidP="000A596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4. </w:t>
            </w:r>
            <w:r w:rsidRPr="00D90A21">
              <w:rPr>
                <w:rFonts w:ascii="Times New Roman" w:eastAsia="Times New Roman" w:hAnsi="Times New Roman" w:cs="Times New Roman"/>
                <w:bCs/>
                <w:lang w:eastAsia="ru-RU"/>
              </w:rPr>
              <w:t xml:space="preserve">Гепатиты с </w:t>
            </w:r>
            <w:proofErr w:type="spellStart"/>
            <w:r w:rsidRPr="00D90A21">
              <w:rPr>
                <w:rFonts w:ascii="Times New Roman" w:eastAsia="Times New Roman" w:hAnsi="Times New Roman" w:cs="Times New Roman"/>
                <w:bCs/>
                <w:lang w:eastAsia="ru-RU"/>
              </w:rPr>
              <w:t>гемоконтактным</w:t>
            </w:r>
            <w:proofErr w:type="spellEnd"/>
            <w:r w:rsidRPr="00D90A21">
              <w:rPr>
                <w:rFonts w:ascii="Times New Roman" w:eastAsia="Times New Roman" w:hAnsi="Times New Roman" w:cs="Times New Roman"/>
                <w:bCs/>
                <w:lang w:eastAsia="ru-RU"/>
              </w:rPr>
              <w:t xml:space="preserve"> механизмом заражения</w:t>
            </w:r>
          </w:p>
        </w:tc>
        <w:tc>
          <w:tcPr>
            <w:tcW w:w="1748" w:type="dxa"/>
          </w:tcPr>
          <w:p w14:paraId="250514F6" w14:textId="77777777" w:rsidR="000A596C" w:rsidRPr="00C63897" w:rsidRDefault="000A596C" w:rsidP="000A596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008" w:type="dxa"/>
            <w:vMerge/>
          </w:tcPr>
          <w:p w14:paraId="4F01DDC2" w14:textId="77777777" w:rsidR="000A596C" w:rsidRPr="00C63897" w:rsidRDefault="000A596C" w:rsidP="000A596C">
            <w:pPr>
              <w:rPr>
                <w:rFonts w:ascii="Times New Roman" w:eastAsia="Times New Roman" w:hAnsi="Times New Roman" w:cs="Times New Roman"/>
                <w:b/>
                <w:bCs/>
                <w:lang w:eastAsia="ru-RU"/>
              </w:rPr>
            </w:pPr>
          </w:p>
        </w:tc>
      </w:tr>
      <w:tr w:rsidR="000A596C" w:rsidRPr="00C63897" w14:paraId="4CF58AE4" w14:textId="77777777" w:rsidTr="000A596C">
        <w:tc>
          <w:tcPr>
            <w:tcW w:w="2671" w:type="dxa"/>
            <w:vMerge w:val="restart"/>
          </w:tcPr>
          <w:p w14:paraId="004B5B76" w14:textId="77777777" w:rsidR="000A596C" w:rsidRPr="00C63897" w:rsidRDefault="000A596C" w:rsidP="000A596C">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Тема </w:t>
            </w:r>
            <w:r>
              <w:rPr>
                <w:rFonts w:ascii="Times New Roman" w:eastAsia="Times New Roman" w:hAnsi="Times New Roman" w:cs="Times New Roman"/>
                <w:b/>
                <w:bCs/>
                <w:lang w:eastAsia="ru-RU"/>
              </w:rPr>
              <w:t>3</w:t>
            </w:r>
            <w:r w:rsidRPr="00C63897">
              <w:rPr>
                <w:rFonts w:ascii="Times New Roman" w:eastAsia="Times New Roman" w:hAnsi="Times New Roman" w:cs="Times New Roman"/>
                <w:b/>
                <w:bCs/>
                <w:lang w:eastAsia="ru-RU"/>
              </w:rPr>
              <w:t>.</w:t>
            </w:r>
            <w:r>
              <w:rPr>
                <w:rFonts w:ascii="Times New Roman" w:eastAsia="Times New Roman" w:hAnsi="Times New Roman" w:cs="Times New Roman"/>
                <w:b/>
                <w:bCs/>
                <w:lang w:eastAsia="ru-RU"/>
              </w:rPr>
              <w:t>7. ВИЧ столбняк и беременность</w:t>
            </w:r>
          </w:p>
        </w:tc>
        <w:tc>
          <w:tcPr>
            <w:tcW w:w="8197" w:type="dxa"/>
            <w:gridSpan w:val="2"/>
          </w:tcPr>
          <w:p w14:paraId="66006BF2" w14:textId="77777777" w:rsidR="000A596C" w:rsidRPr="00D90A21" w:rsidRDefault="000A596C" w:rsidP="000A596C">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Содержание</w:t>
            </w:r>
          </w:p>
        </w:tc>
        <w:tc>
          <w:tcPr>
            <w:tcW w:w="1748" w:type="dxa"/>
          </w:tcPr>
          <w:p w14:paraId="393A17F4" w14:textId="77777777" w:rsidR="000A596C" w:rsidRPr="00C63897" w:rsidRDefault="000A596C" w:rsidP="000A596C">
            <w:pPr>
              <w:jc w:val="center"/>
              <w:rPr>
                <w:rFonts w:ascii="Times New Roman" w:eastAsia="Times New Roman" w:hAnsi="Times New Roman" w:cs="Times New Roman"/>
                <w:b/>
                <w:bCs/>
                <w:lang w:eastAsia="ru-RU"/>
              </w:rPr>
            </w:pPr>
          </w:p>
        </w:tc>
        <w:tc>
          <w:tcPr>
            <w:tcW w:w="2008" w:type="dxa"/>
            <w:vMerge w:val="restart"/>
          </w:tcPr>
          <w:p w14:paraId="04B5C93B" w14:textId="77777777" w:rsidR="000A596C" w:rsidRPr="00C63897" w:rsidRDefault="000A596C" w:rsidP="000A596C">
            <w:pPr>
              <w:rPr>
                <w:rFonts w:ascii="Times New Roman" w:eastAsia="Times New Roman" w:hAnsi="Times New Roman" w:cs="Times New Roman"/>
                <w:b/>
                <w:bCs/>
                <w:lang w:eastAsia="ru-RU"/>
              </w:rPr>
            </w:pPr>
            <w:proofErr w:type="gramStart"/>
            <w:r>
              <w:rPr>
                <w:rFonts w:ascii="Times New Roman" w:eastAsia="Times New Roman" w:hAnsi="Times New Roman" w:cs="Times New Roman"/>
                <w:bCs/>
                <w:lang w:eastAsia="ru-RU"/>
              </w:rPr>
              <w:t>ОК</w:t>
            </w:r>
            <w:proofErr w:type="gramEnd"/>
            <w:r>
              <w:rPr>
                <w:rFonts w:ascii="Times New Roman" w:eastAsia="Times New Roman" w:hAnsi="Times New Roman" w:cs="Times New Roman"/>
                <w:bCs/>
                <w:lang w:eastAsia="ru-RU"/>
              </w:rPr>
              <w:t xml:space="preserve"> 01, ОК 03, ПК 7.3</w:t>
            </w:r>
          </w:p>
        </w:tc>
      </w:tr>
      <w:tr w:rsidR="000A596C" w:rsidRPr="00C63897" w14:paraId="2CCB1816" w14:textId="77777777" w:rsidTr="000A596C">
        <w:tc>
          <w:tcPr>
            <w:tcW w:w="2671" w:type="dxa"/>
            <w:vMerge/>
          </w:tcPr>
          <w:p w14:paraId="02DE17FC" w14:textId="77777777" w:rsidR="000A596C" w:rsidRPr="00C63897" w:rsidRDefault="000A596C" w:rsidP="000A596C">
            <w:pPr>
              <w:rPr>
                <w:rFonts w:ascii="Times New Roman" w:eastAsia="Times New Roman" w:hAnsi="Times New Roman" w:cs="Times New Roman"/>
                <w:b/>
                <w:bCs/>
                <w:lang w:eastAsia="ru-RU"/>
              </w:rPr>
            </w:pPr>
          </w:p>
        </w:tc>
        <w:tc>
          <w:tcPr>
            <w:tcW w:w="8197" w:type="dxa"/>
            <w:gridSpan w:val="2"/>
          </w:tcPr>
          <w:p w14:paraId="1D4AD925" w14:textId="77777777" w:rsidR="000A596C" w:rsidRPr="00D90A21" w:rsidRDefault="000A596C" w:rsidP="000A596C">
            <w:pPr>
              <w:rPr>
                <w:rFonts w:ascii="Times New Roman" w:eastAsia="Times New Roman" w:hAnsi="Times New Roman" w:cs="Times New Roman"/>
                <w:lang w:eastAsia="ru-RU"/>
              </w:rPr>
            </w:pPr>
            <w:r w:rsidRPr="00D90A21">
              <w:rPr>
                <w:rFonts w:ascii="Times New Roman" w:eastAsia="Times New Roman" w:hAnsi="Times New Roman" w:cs="Times New Roman"/>
                <w:bCs/>
                <w:lang w:eastAsia="ru-RU"/>
              </w:rPr>
              <w:t>Содержание занятия столбняк, ВИЧ-инфекция: этиология, эпидемиология, патогенез, клиника. Лабораторные методы диагностики. Регламентирующие документы, приказы СПИД – ассоциированные заболевания. Профилактика. Предупреждение профессионального заражения Основные направления профилактики ВИЧ-инфекции. Проблема создания специфических сре</w:t>
            </w:r>
            <w:proofErr w:type="gramStart"/>
            <w:r w:rsidRPr="00D90A21">
              <w:rPr>
                <w:rFonts w:ascii="Times New Roman" w:eastAsia="Times New Roman" w:hAnsi="Times New Roman" w:cs="Times New Roman"/>
                <w:bCs/>
                <w:lang w:eastAsia="ru-RU"/>
              </w:rPr>
              <w:t>дств пр</w:t>
            </w:r>
            <w:proofErr w:type="gramEnd"/>
            <w:r w:rsidRPr="00D90A21">
              <w:rPr>
                <w:rFonts w:ascii="Times New Roman" w:eastAsia="Times New Roman" w:hAnsi="Times New Roman" w:cs="Times New Roman"/>
                <w:bCs/>
                <w:lang w:eastAsia="ru-RU"/>
              </w:rPr>
              <w:t xml:space="preserve">офилактики. Санитарное просвещение – основа профилактики. Санитарная пропаганда среди отдельных групп населения групп риска. Психосоциальное консультирование организации и роль анонимных кабинетов. Организация работы центров по профилактике и борьбе со СПИДом, их роль, задачи. Создание специализированных бригад для оказания экстренной медицинской помощи </w:t>
            </w:r>
            <w:proofErr w:type="gramStart"/>
            <w:r w:rsidRPr="00D90A21">
              <w:rPr>
                <w:rFonts w:ascii="Times New Roman" w:eastAsia="Times New Roman" w:hAnsi="Times New Roman" w:cs="Times New Roman"/>
                <w:bCs/>
                <w:lang w:eastAsia="ru-RU"/>
              </w:rPr>
              <w:t>ВИЧ-инфицированным</w:t>
            </w:r>
            <w:proofErr w:type="gramEnd"/>
            <w:r w:rsidRPr="00D90A21">
              <w:rPr>
                <w:rFonts w:ascii="Times New Roman" w:eastAsia="Times New Roman" w:hAnsi="Times New Roman" w:cs="Times New Roman"/>
                <w:bCs/>
                <w:lang w:eastAsia="ru-RU"/>
              </w:rPr>
              <w:t>.</w:t>
            </w:r>
            <w:r w:rsidRPr="00D90A21">
              <w:rPr>
                <w:rFonts w:ascii="Times New Roman" w:eastAsia="Times New Roman" w:hAnsi="Times New Roman" w:cs="Times New Roman"/>
                <w:lang w:eastAsia="ru-RU"/>
              </w:rPr>
              <w:t xml:space="preserve"> Особенности ухода за ВИЧ инфицированными беременными. </w:t>
            </w:r>
          </w:p>
          <w:p w14:paraId="5B791591" w14:textId="77777777" w:rsidR="000A596C" w:rsidRPr="00C63897" w:rsidRDefault="000A596C" w:rsidP="000A596C">
            <w:pPr>
              <w:rPr>
                <w:rFonts w:ascii="Times New Roman" w:eastAsia="Times New Roman" w:hAnsi="Times New Roman" w:cs="Times New Roman"/>
                <w:lang w:eastAsia="ru-RU"/>
              </w:rPr>
            </w:pPr>
          </w:p>
        </w:tc>
        <w:tc>
          <w:tcPr>
            <w:tcW w:w="1748" w:type="dxa"/>
          </w:tcPr>
          <w:p w14:paraId="4F3D4433" w14:textId="77777777" w:rsidR="000A596C" w:rsidRPr="00C63897" w:rsidRDefault="000A596C" w:rsidP="000A596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008" w:type="dxa"/>
            <w:vMerge/>
          </w:tcPr>
          <w:p w14:paraId="7C6E4146" w14:textId="77777777" w:rsidR="000A596C" w:rsidRPr="00C63897" w:rsidRDefault="000A596C" w:rsidP="000A596C">
            <w:pPr>
              <w:rPr>
                <w:rFonts w:ascii="Times New Roman" w:eastAsia="Times New Roman" w:hAnsi="Times New Roman" w:cs="Times New Roman"/>
                <w:b/>
                <w:bCs/>
                <w:lang w:eastAsia="ru-RU"/>
              </w:rPr>
            </w:pPr>
          </w:p>
        </w:tc>
      </w:tr>
      <w:tr w:rsidR="000A596C" w:rsidRPr="00C63897" w14:paraId="221A89AF" w14:textId="77777777" w:rsidTr="000A596C">
        <w:tc>
          <w:tcPr>
            <w:tcW w:w="2671" w:type="dxa"/>
            <w:vMerge/>
          </w:tcPr>
          <w:p w14:paraId="0667CF00" w14:textId="77777777" w:rsidR="000A596C" w:rsidRPr="00C63897" w:rsidRDefault="000A596C" w:rsidP="000A596C">
            <w:pPr>
              <w:rPr>
                <w:rFonts w:ascii="Times New Roman" w:eastAsia="Times New Roman" w:hAnsi="Times New Roman" w:cs="Times New Roman"/>
                <w:b/>
                <w:bCs/>
                <w:lang w:eastAsia="ru-RU"/>
              </w:rPr>
            </w:pPr>
          </w:p>
        </w:tc>
        <w:tc>
          <w:tcPr>
            <w:tcW w:w="8197" w:type="dxa"/>
            <w:gridSpan w:val="2"/>
          </w:tcPr>
          <w:p w14:paraId="577CDFA8" w14:textId="77777777" w:rsidR="000A596C" w:rsidRPr="00C63897" w:rsidRDefault="000A596C" w:rsidP="000A596C">
            <w:pPr>
              <w:rPr>
                <w:rFonts w:ascii="Times New Roman" w:eastAsia="Times New Roman" w:hAnsi="Times New Roman" w:cs="Times New Roman"/>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1748" w:type="dxa"/>
          </w:tcPr>
          <w:p w14:paraId="6C9D13C2" w14:textId="77777777" w:rsidR="000A596C" w:rsidRPr="00C63897" w:rsidRDefault="000A596C" w:rsidP="000A596C">
            <w:pPr>
              <w:jc w:val="center"/>
              <w:rPr>
                <w:rFonts w:ascii="Times New Roman" w:eastAsia="Times New Roman" w:hAnsi="Times New Roman" w:cs="Times New Roman"/>
                <w:b/>
                <w:bCs/>
                <w:lang w:eastAsia="ru-RU"/>
              </w:rPr>
            </w:pPr>
          </w:p>
        </w:tc>
        <w:tc>
          <w:tcPr>
            <w:tcW w:w="2008" w:type="dxa"/>
            <w:vMerge/>
          </w:tcPr>
          <w:p w14:paraId="610BF09C" w14:textId="77777777" w:rsidR="000A596C" w:rsidRPr="00C63897" w:rsidRDefault="000A596C" w:rsidP="000A596C">
            <w:pPr>
              <w:rPr>
                <w:rFonts w:ascii="Times New Roman" w:eastAsia="Times New Roman" w:hAnsi="Times New Roman" w:cs="Times New Roman"/>
                <w:b/>
                <w:bCs/>
                <w:lang w:eastAsia="ru-RU"/>
              </w:rPr>
            </w:pPr>
          </w:p>
        </w:tc>
      </w:tr>
      <w:tr w:rsidR="000A596C" w:rsidRPr="00C63897" w14:paraId="1285E741" w14:textId="77777777" w:rsidTr="000A596C">
        <w:tc>
          <w:tcPr>
            <w:tcW w:w="2671" w:type="dxa"/>
            <w:vMerge/>
          </w:tcPr>
          <w:p w14:paraId="6F20BF76" w14:textId="77777777" w:rsidR="000A596C" w:rsidRPr="00D90A21" w:rsidRDefault="000A596C" w:rsidP="000A596C">
            <w:pPr>
              <w:rPr>
                <w:rFonts w:ascii="Times New Roman" w:eastAsia="Times New Roman" w:hAnsi="Times New Roman" w:cs="Times New Roman"/>
                <w:lang w:eastAsia="ru-RU"/>
              </w:rPr>
            </w:pPr>
          </w:p>
        </w:tc>
        <w:tc>
          <w:tcPr>
            <w:tcW w:w="8197" w:type="dxa"/>
            <w:gridSpan w:val="2"/>
          </w:tcPr>
          <w:p w14:paraId="565DF73E" w14:textId="77777777" w:rsidR="000A596C" w:rsidRPr="00D90A21" w:rsidRDefault="000A596C" w:rsidP="000A596C">
            <w:pPr>
              <w:rPr>
                <w:rFonts w:ascii="Times New Roman" w:eastAsia="Times New Roman" w:hAnsi="Times New Roman" w:cs="Times New Roman"/>
                <w:lang w:eastAsia="ru-RU"/>
              </w:rPr>
            </w:pPr>
            <w:r w:rsidRPr="00D90A21">
              <w:rPr>
                <w:rFonts w:ascii="Times New Roman" w:eastAsia="Times New Roman" w:hAnsi="Times New Roman" w:cs="Times New Roman"/>
                <w:lang w:eastAsia="ru-RU"/>
              </w:rPr>
              <w:t>5. ВИЧ столбняк и беременность</w:t>
            </w:r>
          </w:p>
        </w:tc>
        <w:tc>
          <w:tcPr>
            <w:tcW w:w="1748" w:type="dxa"/>
          </w:tcPr>
          <w:p w14:paraId="6DE2FC95" w14:textId="77777777" w:rsidR="000A596C" w:rsidRPr="00C63897" w:rsidRDefault="000A596C" w:rsidP="000A596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008" w:type="dxa"/>
            <w:vMerge/>
          </w:tcPr>
          <w:p w14:paraId="3800D205" w14:textId="77777777" w:rsidR="000A596C" w:rsidRPr="00C63897" w:rsidRDefault="000A596C" w:rsidP="000A596C">
            <w:pPr>
              <w:rPr>
                <w:rFonts w:ascii="Times New Roman" w:eastAsia="Times New Roman" w:hAnsi="Times New Roman" w:cs="Times New Roman"/>
                <w:b/>
                <w:bCs/>
                <w:lang w:eastAsia="ru-RU"/>
              </w:rPr>
            </w:pPr>
          </w:p>
        </w:tc>
      </w:tr>
      <w:tr w:rsidR="000A596C" w:rsidRPr="00C63897" w14:paraId="7E0DAAEF" w14:textId="77777777" w:rsidTr="000A596C">
        <w:tc>
          <w:tcPr>
            <w:tcW w:w="2671" w:type="dxa"/>
            <w:vMerge w:val="restart"/>
          </w:tcPr>
          <w:p w14:paraId="36056F7F" w14:textId="77777777" w:rsidR="000A596C" w:rsidRPr="00A12829" w:rsidRDefault="000A596C" w:rsidP="000A596C">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Тема </w:t>
            </w:r>
            <w:r>
              <w:rPr>
                <w:rFonts w:ascii="Times New Roman" w:eastAsia="Times New Roman" w:hAnsi="Times New Roman" w:cs="Times New Roman"/>
                <w:b/>
                <w:bCs/>
                <w:lang w:eastAsia="ru-RU"/>
              </w:rPr>
              <w:t>3</w:t>
            </w:r>
            <w:r w:rsidRPr="00C63897">
              <w:rPr>
                <w:rFonts w:ascii="Times New Roman" w:eastAsia="Times New Roman" w:hAnsi="Times New Roman" w:cs="Times New Roman"/>
                <w:b/>
                <w:bCs/>
                <w:lang w:eastAsia="ru-RU"/>
              </w:rPr>
              <w:t>.</w:t>
            </w:r>
            <w:r>
              <w:rPr>
                <w:rFonts w:ascii="Times New Roman" w:eastAsia="Times New Roman" w:hAnsi="Times New Roman" w:cs="Times New Roman"/>
                <w:b/>
                <w:bCs/>
                <w:lang w:eastAsia="ru-RU"/>
              </w:rPr>
              <w:t xml:space="preserve">8. </w:t>
            </w:r>
            <w:r w:rsidRPr="00A12829">
              <w:rPr>
                <w:rFonts w:ascii="Times New Roman" w:eastAsia="Times New Roman" w:hAnsi="Times New Roman" w:cs="Times New Roman"/>
                <w:b/>
                <w:bCs/>
                <w:lang w:eastAsia="ru-RU"/>
              </w:rPr>
              <w:t>Система организации помощи пациентам с заболеваниями кожи, особенности деонтологии в дерматологии</w:t>
            </w:r>
          </w:p>
          <w:p w14:paraId="09932E89" w14:textId="77777777" w:rsidR="000A596C" w:rsidRPr="00C63897" w:rsidRDefault="000A596C" w:rsidP="000A596C">
            <w:pPr>
              <w:rPr>
                <w:rFonts w:ascii="Times New Roman" w:eastAsia="Times New Roman" w:hAnsi="Times New Roman" w:cs="Times New Roman"/>
                <w:b/>
                <w:bCs/>
                <w:lang w:eastAsia="ru-RU"/>
              </w:rPr>
            </w:pPr>
          </w:p>
        </w:tc>
        <w:tc>
          <w:tcPr>
            <w:tcW w:w="8197" w:type="dxa"/>
            <w:gridSpan w:val="2"/>
          </w:tcPr>
          <w:p w14:paraId="6E6CF79D" w14:textId="77777777" w:rsidR="000A596C" w:rsidRPr="00C63897" w:rsidRDefault="000A596C" w:rsidP="000A596C">
            <w:pPr>
              <w:rPr>
                <w:rFonts w:ascii="Times New Roman" w:eastAsia="Times New Roman" w:hAnsi="Times New Roman" w:cs="Times New Roman"/>
                <w:lang w:eastAsia="ru-RU"/>
              </w:rPr>
            </w:pPr>
            <w:r w:rsidRPr="00C63897">
              <w:rPr>
                <w:rFonts w:ascii="Times New Roman" w:eastAsia="Times New Roman" w:hAnsi="Times New Roman" w:cs="Times New Roman"/>
                <w:b/>
                <w:bCs/>
                <w:lang w:eastAsia="ru-RU"/>
              </w:rPr>
              <w:t>Содержание</w:t>
            </w:r>
          </w:p>
        </w:tc>
        <w:tc>
          <w:tcPr>
            <w:tcW w:w="1748" w:type="dxa"/>
          </w:tcPr>
          <w:p w14:paraId="65642490" w14:textId="77777777" w:rsidR="000A596C" w:rsidRPr="00C63897" w:rsidRDefault="000A596C" w:rsidP="000A596C">
            <w:pPr>
              <w:jc w:val="center"/>
              <w:rPr>
                <w:rFonts w:ascii="Times New Roman" w:eastAsia="Times New Roman" w:hAnsi="Times New Roman" w:cs="Times New Roman"/>
                <w:b/>
                <w:bCs/>
                <w:lang w:eastAsia="ru-RU"/>
              </w:rPr>
            </w:pPr>
          </w:p>
        </w:tc>
        <w:tc>
          <w:tcPr>
            <w:tcW w:w="2008" w:type="dxa"/>
            <w:vMerge w:val="restart"/>
          </w:tcPr>
          <w:p w14:paraId="4DDBA31F" w14:textId="77777777" w:rsidR="000A596C" w:rsidRPr="00C63897" w:rsidRDefault="000A596C" w:rsidP="000A596C">
            <w:pPr>
              <w:rPr>
                <w:rFonts w:ascii="Times New Roman" w:eastAsia="Times New Roman" w:hAnsi="Times New Roman" w:cs="Times New Roman"/>
                <w:b/>
                <w:bCs/>
                <w:lang w:eastAsia="ru-RU"/>
              </w:rPr>
            </w:pPr>
            <w:proofErr w:type="gramStart"/>
            <w:r>
              <w:rPr>
                <w:rFonts w:ascii="Times New Roman" w:eastAsia="Times New Roman" w:hAnsi="Times New Roman" w:cs="Times New Roman"/>
                <w:bCs/>
                <w:lang w:eastAsia="ru-RU"/>
              </w:rPr>
              <w:t>ОК</w:t>
            </w:r>
            <w:proofErr w:type="gramEnd"/>
            <w:r>
              <w:rPr>
                <w:rFonts w:ascii="Times New Roman" w:eastAsia="Times New Roman" w:hAnsi="Times New Roman" w:cs="Times New Roman"/>
                <w:bCs/>
                <w:lang w:eastAsia="ru-RU"/>
              </w:rPr>
              <w:t xml:space="preserve"> 01, ОК 03, ПК 7.3</w:t>
            </w:r>
          </w:p>
        </w:tc>
      </w:tr>
      <w:tr w:rsidR="000A596C" w:rsidRPr="00C63897" w14:paraId="4F826C1C" w14:textId="77777777" w:rsidTr="000A596C">
        <w:tc>
          <w:tcPr>
            <w:tcW w:w="2671" w:type="dxa"/>
            <w:vMerge/>
          </w:tcPr>
          <w:p w14:paraId="6D638862" w14:textId="77777777" w:rsidR="000A596C" w:rsidRPr="00C63897" w:rsidRDefault="000A596C" w:rsidP="000A596C">
            <w:pPr>
              <w:rPr>
                <w:rFonts w:ascii="Times New Roman" w:eastAsia="Times New Roman" w:hAnsi="Times New Roman" w:cs="Times New Roman"/>
                <w:b/>
                <w:bCs/>
                <w:lang w:eastAsia="ru-RU"/>
              </w:rPr>
            </w:pPr>
          </w:p>
        </w:tc>
        <w:tc>
          <w:tcPr>
            <w:tcW w:w="8197" w:type="dxa"/>
            <w:gridSpan w:val="2"/>
          </w:tcPr>
          <w:p w14:paraId="1E7417A8" w14:textId="77777777" w:rsidR="000A596C" w:rsidRPr="00C63897" w:rsidRDefault="000A596C" w:rsidP="000A596C">
            <w:pPr>
              <w:rPr>
                <w:rFonts w:ascii="Times New Roman" w:eastAsia="Times New Roman" w:hAnsi="Times New Roman" w:cs="Times New Roman"/>
                <w:lang w:eastAsia="ru-RU"/>
              </w:rPr>
            </w:pPr>
            <w:r w:rsidRPr="00D90A21">
              <w:rPr>
                <w:rFonts w:ascii="Times New Roman" w:eastAsia="Times New Roman" w:hAnsi="Times New Roman" w:cs="Times New Roman"/>
                <w:lang w:eastAsia="ru-RU"/>
              </w:rPr>
              <w:t>Основные принципы организации  помощи пациентам  с  кожными  и венерическими заболеваниями.   Общие вопросы этиологии, эпидемиологии и патогенеза кожных и венерических заболеваний. Основы диагностики.  Общая симптоматика.   Обследование пациентов:    сбор  анамнеза, осмотр кожи и слизистых, лимфатических узлов.  Объективное обследование наружных и внутренних половых органов. Лабораторные методы исследования. Принципы  медикаментозного (общего и местного) лечения; Показания к срочной и плановой госпитализации. Психологическая помощь беременным и их родственникам</w:t>
            </w:r>
          </w:p>
        </w:tc>
        <w:tc>
          <w:tcPr>
            <w:tcW w:w="1748" w:type="dxa"/>
          </w:tcPr>
          <w:p w14:paraId="66BC4BD7" w14:textId="77777777" w:rsidR="000A596C" w:rsidRPr="00C63897" w:rsidRDefault="000A596C" w:rsidP="000A596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008" w:type="dxa"/>
            <w:vMerge/>
          </w:tcPr>
          <w:p w14:paraId="60B65FB4" w14:textId="77777777" w:rsidR="000A596C" w:rsidRPr="00C63897" w:rsidRDefault="000A596C" w:rsidP="000A596C">
            <w:pPr>
              <w:rPr>
                <w:rFonts w:ascii="Times New Roman" w:eastAsia="Times New Roman" w:hAnsi="Times New Roman" w:cs="Times New Roman"/>
                <w:b/>
                <w:bCs/>
                <w:lang w:eastAsia="ru-RU"/>
              </w:rPr>
            </w:pPr>
          </w:p>
        </w:tc>
      </w:tr>
      <w:tr w:rsidR="000A596C" w:rsidRPr="00C63897" w14:paraId="5C176E4E" w14:textId="77777777" w:rsidTr="000A596C">
        <w:tc>
          <w:tcPr>
            <w:tcW w:w="2671" w:type="dxa"/>
            <w:vMerge/>
          </w:tcPr>
          <w:p w14:paraId="597A4157" w14:textId="77777777" w:rsidR="000A596C" w:rsidRPr="00C63897" w:rsidRDefault="000A596C" w:rsidP="000A596C">
            <w:pPr>
              <w:rPr>
                <w:rFonts w:ascii="Times New Roman" w:eastAsia="Times New Roman" w:hAnsi="Times New Roman" w:cs="Times New Roman"/>
                <w:b/>
                <w:bCs/>
                <w:lang w:eastAsia="ru-RU"/>
              </w:rPr>
            </w:pPr>
          </w:p>
        </w:tc>
        <w:tc>
          <w:tcPr>
            <w:tcW w:w="8197" w:type="dxa"/>
            <w:gridSpan w:val="2"/>
          </w:tcPr>
          <w:p w14:paraId="42299846" w14:textId="77777777" w:rsidR="000A596C" w:rsidRPr="00C63897" w:rsidRDefault="000A596C" w:rsidP="000A596C">
            <w:pPr>
              <w:rPr>
                <w:rFonts w:ascii="Times New Roman" w:eastAsia="Times New Roman" w:hAnsi="Times New Roman" w:cs="Times New Roman"/>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1748" w:type="dxa"/>
          </w:tcPr>
          <w:p w14:paraId="50C37DF6" w14:textId="77777777" w:rsidR="000A596C" w:rsidRPr="00C63897" w:rsidRDefault="000A596C" w:rsidP="000A596C">
            <w:pPr>
              <w:rPr>
                <w:rFonts w:ascii="Times New Roman" w:eastAsia="Times New Roman" w:hAnsi="Times New Roman" w:cs="Times New Roman"/>
                <w:b/>
                <w:bCs/>
                <w:lang w:eastAsia="ru-RU"/>
              </w:rPr>
            </w:pPr>
          </w:p>
        </w:tc>
        <w:tc>
          <w:tcPr>
            <w:tcW w:w="2008" w:type="dxa"/>
            <w:vMerge/>
          </w:tcPr>
          <w:p w14:paraId="76C4199C" w14:textId="77777777" w:rsidR="000A596C" w:rsidRPr="00C63897" w:rsidRDefault="000A596C" w:rsidP="000A596C">
            <w:pPr>
              <w:rPr>
                <w:rFonts w:ascii="Times New Roman" w:eastAsia="Times New Roman" w:hAnsi="Times New Roman" w:cs="Times New Roman"/>
                <w:b/>
                <w:bCs/>
                <w:lang w:eastAsia="ru-RU"/>
              </w:rPr>
            </w:pPr>
          </w:p>
        </w:tc>
      </w:tr>
      <w:tr w:rsidR="000A596C" w:rsidRPr="00C63897" w14:paraId="54CDDE91" w14:textId="77777777" w:rsidTr="000A596C">
        <w:tc>
          <w:tcPr>
            <w:tcW w:w="2671" w:type="dxa"/>
            <w:vMerge/>
          </w:tcPr>
          <w:p w14:paraId="09EF9143" w14:textId="77777777" w:rsidR="000A596C" w:rsidRPr="00C63897" w:rsidRDefault="000A596C" w:rsidP="000A596C">
            <w:pPr>
              <w:rPr>
                <w:rFonts w:ascii="Times New Roman" w:eastAsia="Times New Roman" w:hAnsi="Times New Roman" w:cs="Times New Roman"/>
                <w:b/>
                <w:bCs/>
                <w:lang w:eastAsia="ru-RU"/>
              </w:rPr>
            </w:pPr>
          </w:p>
        </w:tc>
        <w:tc>
          <w:tcPr>
            <w:tcW w:w="8197" w:type="dxa"/>
            <w:gridSpan w:val="2"/>
          </w:tcPr>
          <w:p w14:paraId="46A47288" w14:textId="77777777" w:rsidR="000A596C" w:rsidRPr="00C63897" w:rsidRDefault="000A596C" w:rsidP="000A596C">
            <w:pPr>
              <w:rPr>
                <w:rFonts w:ascii="Times New Roman" w:eastAsia="Times New Roman" w:hAnsi="Times New Roman" w:cs="Times New Roman"/>
                <w:b/>
                <w:bCs/>
                <w:lang w:eastAsia="ru-RU"/>
              </w:rPr>
            </w:pPr>
          </w:p>
        </w:tc>
        <w:tc>
          <w:tcPr>
            <w:tcW w:w="1748" w:type="dxa"/>
          </w:tcPr>
          <w:p w14:paraId="2DCAB847" w14:textId="77777777" w:rsidR="000A596C" w:rsidRPr="00C63897" w:rsidRDefault="000A596C" w:rsidP="000A596C">
            <w:pPr>
              <w:rPr>
                <w:rFonts w:ascii="Times New Roman" w:eastAsia="Times New Roman" w:hAnsi="Times New Roman" w:cs="Times New Roman"/>
                <w:b/>
                <w:bCs/>
                <w:lang w:eastAsia="ru-RU"/>
              </w:rPr>
            </w:pPr>
          </w:p>
        </w:tc>
        <w:tc>
          <w:tcPr>
            <w:tcW w:w="2008" w:type="dxa"/>
            <w:vMerge/>
          </w:tcPr>
          <w:p w14:paraId="550C52B5" w14:textId="77777777" w:rsidR="000A596C" w:rsidRPr="00C63897" w:rsidRDefault="000A596C" w:rsidP="000A596C">
            <w:pPr>
              <w:rPr>
                <w:rFonts w:ascii="Times New Roman" w:eastAsia="Times New Roman" w:hAnsi="Times New Roman" w:cs="Times New Roman"/>
                <w:b/>
                <w:bCs/>
                <w:lang w:eastAsia="ru-RU"/>
              </w:rPr>
            </w:pPr>
          </w:p>
        </w:tc>
      </w:tr>
      <w:tr w:rsidR="000A596C" w:rsidRPr="00C63897" w14:paraId="794929F8" w14:textId="77777777" w:rsidTr="000A596C">
        <w:tc>
          <w:tcPr>
            <w:tcW w:w="2671" w:type="dxa"/>
            <w:vMerge w:val="restart"/>
          </w:tcPr>
          <w:p w14:paraId="78E04155" w14:textId="77777777" w:rsidR="000A596C" w:rsidRPr="00A12829" w:rsidRDefault="000A596C" w:rsidP="000A596C">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Тема </w:t>
            </w:r>
            <w:r>
              <w:rPr>
                <w:rFonts w:ascii="Times New Roman" w:eastAsia="Times New Roman" w:hAnsi="Times New Roman" w:cs="Times New Roman"/>
                <w:b/>
                <w:bCs/>
                <w:lang w:eastAsia="ru-RU"/>
              </w:rPr>
              <w:t>3</w:t>
            </w:r>
            <w:r w:rsidRPr="00C63897">
              <w:rPr>
                <w:rFonts w:ascii="Times New Roman" w:eastAsia="Times New Roman" w:hAnsi="Times New Roman" w:cs="Times New Roman"/>
                <w:b/>
                <w:bCs/>
                <w:lang w:eastAsia="ru-RU"/>
              </w:rPr>
              <w:t>.</w:t>
            </w:r>
            <w:r>
              <w:rPr>
                <w:rFonts w:ascii="Times New Roman" w:eastAsia="Times New Roman" w:hAnsi="Times New Roman" w:cs="Times New Roman"/>
                <w:b/>
                <w:bCs/>
                <w:lang w:eastAsia="ru-RU"/>
              </w:rPr>
              <w:t xml:space="preserve"> 9. </w:t>
            </w:r>
            <w:proofErr w:type="spellStart"/>
            <w:r w:rsidRPr="00A12829">
              <w:rPr>
                <w:rFonts w:ascii="Times New Roman" w:eastAsia="Times New Roman" w:hAnsi="Times New Roman" w:cs="Times New Roman"/>
                <w:b/>
                <w:bCs/>
                <w:lang w:eastAsia="ru-RU"/>
              </w:rPr>
              <w:t>Пиодермиты</w:t>
            </w:r>
            <w:proofErr w:type="spellEnd"/>
            <w:r w:rsidRPr="00A12829">
              <w:rPr>
                <w:rFonts w:ascii="Times New Roman" w:eastAsia="Times New Roman" w:hAnsi="Times New Roman" w:cs="Times New Roman"/>
                <w:b/>
                <w:bCs/>
                <w:lang w:eastAsia="ru-RU"/>
              </w:rPr>
              <w:t xml:space="preserve"> дерматомикозы и беременность</w:t>
            </w:r>
          </w:p>
          <w:p w14:paraId="4E373FDB" w14:textId="77777777" w:rsidR="000A596C" w:rsidRPr="00C63897" w:rsidRDefault="000A596C" w:rsidP="000A596C">
            <w:pPr>
              <w:rPr>
                <w:rFonts w:ascii="Times New Roman" w:eastAsia="Times New Roman" w:hAnsi="Times New Roman" w:cs="Times New Roman"/>
                <w:b/>
                <w:bCs/>
                <w:lang w:eastAsia="ru-RU"/>
              </w:rPr>
            </w:pPr>
          </w:p>
        </w:tc>
        <w:tc>
          <w:tcPr>
            <w:tcW w:w="8197" w:type="dxa"/>
            <w:gridSpan w:val="2"/>
          </w:tcPr>
          <w:p w14:paraId="389996A4" w14:textId="77777777" w:rsidR="000A596C" w:rsidRPr="00C63897" w:rsidRDefault="000A596C" w:rsidP="000A596C">
            <w:pPr>
              <w:rPr>
                <w:rFonts w:ascii="Times New Roman" w:eastAsia="Times New Roman" w:hAnsi="Times New Roman" w:cs="Times New Roman"/>
                <w:lang w:eastAsia="ru-RU"/>
              </w:rPr>
            </w:pPr>
            <w:r w:rsidRPr="00C63897">
              <w:rPr>
                <w:rFonts w:ascii="Times New Roman" w:eastAsia="Times New Roman" w:hAnsi="Times New Roman" w:cs="Times New Roman"/>
                <w:b/>
                <w:bCs/>
                <w:lang w:eastAsia="ru-RU"/>
              </w:rPr>
              <w:t>Содержание</w:t>
            </w:r>
          </w:p>
        </w:tc>
        <w:tc>
          <w:tcPr>
            <w:tcW w:w="1748" w:type="dxa"/>
          </w:tcPr>
          <w:p w14:paraId="7734E27F" w14:textId="77777777" w:rsidR="000A596C" w:rsidRPr="00C63897" w:rsidRDefault="000A596C" w:rsidP="000A596C">
            <w:pPr>
              <w:rPr>
                <w:rFonts w:ascii="Times New Roman" w:eastAsia="Times New Roman" w:hAnsi="Times New Roman" w:cs="Times New Roman"/>
                <w:b/>
                <w:bCs/>
                <w:lang w:eastAsia="ru-RU"/>
              </w:rPr>
            </w:pPr>
          </w:p>
        </w:tc>
        <w:tc>
          <w:tcPr>
            <w:tcW w:w="2008" w:type="dxa"/>
            <w:vMerge w:val="restart"/>
          </w:tcPr>
          <w:p w14:paraId="42E228EF" w14:textId="77777777" w:rsidR="000A596C" w:rsidRPr="00C63897" w:rsidRDefault="000A596C" w:rsidP="000A596C">
            <w:pPr>
              <w:rPr>
                <w:rFonts w:ascii="Times New Roman" w:eastAsia="Times New Roman" w:hAnsi="Times New Roman" w:cs="Times New Roman"/>
                <w:b/>
                <w:bCs/>
                <w:lang w:eastAsia="ru-RU"/>
              </w:rPr>
            </w:pPr>
            <w:proofErr w:type="gramStart"/>
            <w:r>
              <w:rPr>
                <w:rFonts w:ascii="Times New Roman" w:eastAsia="Times New Roman" w:hAnsi="Times New Roman" w:cs="Times New Roman"/>
                <w:bCs/>
                <w:lang w:eastAsia="ru-RU"/>
              </w:rPr>
              <w:t>ОК</w:t>
            </w:r>
            <w:proofErr w:type="gramEnd"/>
            <w:r>
              <w:rPr>
                <w:rFonts w:ascii="Times New Roman" w:eastAsia="Times New Roman" w:hAnsi="Times New Roman" w:cs="Times New Roman"/>
                <w:bCs/>
                <w:lang w:eastAsia="ru-RU"/>
              </w:rPr>
              <w:t xml:space="preserve"> 01, ОК 03, ПК 7.3</w:t>
            </w:r>
          </w:p>
        </w:tc>
      </w:tr>
      <w:tr w:rsidR="000A596C" w:rsidRPr="00C63897" w14:paraId="0F4FB7AC" w14:textId="77777777" w:rsidTr="000A596C">
        <w:tc>
          <w:tcPr>
            <w:tcW w:w="2671" w:type="dxa"/>
            <w:vMerge/>
          </w:tcPr>
          <w:p w14:paraId="06DC046F" w14:textId="77777777" w:rsidR="000A596C" w:rsidRPr="00C63897" w:rsidRDefault="000A596C" w:rsidP="000A596C">
            <w:pPr>
              <w:rPr>
                <w:rFonts w:ascii="Times New Roman" w:eastAsia="Times New Roman" w:hAnsi="Times New Roman" w:cs="Times New Roman"/>
                <w:b/>
                <w:bCs/>
                <w:lang w:eastAsia="ru-RU"/>
              </w:rPr>
            </w:pPr>
          </w:p>
        </w:tc>
        <w:tc>
          <w:tcPr>
            <w:tcW w:w="8197" w:type="dxa"/>
            <w:gridSpan w:val="2"/>
          </w:tcPr>
          <w:p w14:paraId="41A2DB2F" w14:textId="77777777" w:rsidR="000A596C" w:rsidRPr="00D90A21" w:rsidRDefault="000A596C" w:rsidP="000A596C">
            <w:pPr>
              <w:rPr>
                <w:rFonts w:ascii="Times New Roman" w:eastAsia="Times New Roman" w:hAnsi="Times New Roman" w:cs="Times New Roman"/>
                <w:lang w:eastAsia="ru-RU"/>
              </w:rPr>
            </w:pPr>
            <w:r w:rsidRPr="00D90A21">
              <w:rPr>
                <w:rFonts w:ascii="Times New Roman" w:eastAsia="Times New Roman" w:hAnsi="Times New Roman" w:cs="Times New Roman"/>
                <w:lang w:eastAsia="ru-RU"/>
              </w:rPr>
              <w:t xml:space="preserve">Гнойничковые, грибковые заболевания кожи  в практике акушерки </w:t>
            </w:r>
          </w:p>
          <w:p w14:paraId="1FBF7125" w14:textId="77777777" w:rsidR="000A596C" w:rsidRPr="00D90A21" w:rsidRDefault="000A596C" w:rsidP="000A596C">
            <w:pPr>
              <w:rPr>
                <w:rFonts w:ascii="Times New Roman" w:eastAsia="Times New Roman" w:hAnsi="Times New Roman" w:cs="Times New Roman"/>
                <w:bCs/>
                <w:lang w:eastAsia="ru-RU"/>
              </w:rPr>
            </w:pPr>
            <w:r w:rsidRPr="00D90A21">
              <w:rPr>
                <w:rFonts w:ascii="Times New Roman" w:eastAsia="Times New Roman" w:hAnsi="Times New Roman" w:cs="Times New Roman"/>
                <w:lang w:eastAsia="ru-RU"/>
              </w:rPr>
              <w:t>Этиология. Эпидемиология. Патогенез. Классификация. Клиника. Диагностика. Особенности течения  при беременности.</w:t>
            </w:r>
            <w:r w:rsidRPr="00D90A21">
              <w:rPr>
                <w:rFonts w:ascii="Times New Roman" w:eastAsia="Times New Roman" w:hAnsi="Times New Roman" w:cs="Times New Roman"/>
                <w:bCs/>
                <w:lang w:eastAsia="ru-RU"/>
              </w:rPr>
              <w:t xml:space="preserve"> </w:t>
            </w:r>
          </w:p>
        </w:tc>
        <w:tc>
          <w:tcPr>
            <w:tcW w:w="1748" w:type="dxa"/>
          </w:tcPr>
          <w:p w14:paraId="0E644E78" w14:textId="77777777" w:rsidR="000A596C" w:rsidRPr="00C63897" w:rsidRDefault="000A596C" w:rsidP="000A596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008" w:type="dxa"/>
            <w:vMerge/>
          </w:tcPr>
          <w:p w14:paraId="392303A6" w14:textId="77777777" w:rsidR="000A596C" w:rsidRPr="00C63897" w:rsidRDefault="000A596C" w:rsidP="000A596C">
            <w:pPr>
              <w:rPr>
                <w:rFonts w:ascii="Times New Roman" w:eastAsia="Times New Roman" w:hAnsi="Times New Roman" w:cs="Times New Roman"/>
                <w:b/>
                <w:bCs/>
                <w:lang w:eastAsia="ru-RU"/>
              </w:rPr>
            </w:pPr>
          </w:p>
        </w:tc>
      </w:tr>
      <w:tr w:rsidR="000A596C" w:rsidRPr="00C63897" w14:paraId="0E54134B" w14:textId="77777777" w:rsidTr="000A596C">
        <w:tc>
          <w:tcPr>
            <w:tcW w:w="2671" w:type="dxa"/>
            <w:vMerge/>
          </w:tcPr>
          <w:p w14:paraId="0045F617" w14:textId="77777777" w:rsidR="000A596C" w:rsidRPr="00C63897" w:rsidRDefault="000A596C" w:rsidP="000A596C">
            <w:pPr>
              <w:rPr>
                <w:rFonts w:ascii="Times New Roman" w:eastAsia="Times New Roman" w:hAnsi="Times New Roman" w:cs="Times New Roman"/>
                <w:b/>
                <w:bCs/>
                <w:lang w:eastAsia="ru-RU"/>
              </w:rPr>
            </w:pPr>
          </w:p>
        </w:tc>
        <w:tc>
          <w:tcPr>
            <w:tcW w:w="8197" w:type="dxa"/>
            <w:gridSpan w:val="2"/>
          </w:tcPr>
          <w:p w14:paraId="16FE711A" w14:textId="77777777" w:rsidR="000A596C" w:rsidRPr="00C63897" w:rsidRDefault="000A596C" w:rsidP="000A596C">
            <w:pPr>
              <w:rPr>
                <w:rFonts w:ascii="Times New Roman" w:eastAsia="Times New Roman" w:hAnsi="Times New Roman" w:cs="Times New Roman"/>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1748" w:type="dxa"/>
          </w:tcPr>
          <w:p w14:paraId="3A45B462" w14:textId="77777777" w:rsidR="000A596C" w:rsidRPr="00C63897" w:rsidRDefault="000A596C" w:rsidP="000A596C">
            <w:pPr>
              <w:jc w:val="center"/>
              <w:rPr>
                <w:rFonts w:ascii="Times New Roman" w:eastAsia="Times New Roman" w:hAnsi="Times New Roman" w:cs="Times New Roman"/>
                <w:b/>
                <w:bCs/>
                <w:lang w:eastAsia="ru-RU"/>
              </w:rPr>
            </w:pPr>
          </w:p>
        </w:tc>
        <w:tc>
          <w:tcPr>
            <w:tcW w:w="2008" w:type="dxa"/>
            <w:vMerge/>
          </w:tcPr>
          <w:p w14:paraId="1F25F5D1" w14:textId="77777777" w:rsidR="000A596C" w:rsidRPr="00C63897" w:rsidRDefault="000A596C" w:rsidP="000A596C">
            <w:pPr>
              <w:rPr>
                <w:rFonts w:ascii="Times New Roman" w:eastAsia="Times New Roman" w:hAnsi="Times New Roman" w:cs="Times New Roman"/>
                <w:b/>
                <w:bCs/>
                <w:lang w:eastAsia="ru-RU"/>
              </w:rPr>
            </w:pPr>
          </w:p>
        </w:tc>
      </w:tr>
      <w:tr w:rsidR="000A596C" w:rsidRPr="00C63897" w14:paraId="7B907A44" w14:textId="77777777" w:rsidTr="000A596C">
        <w:tc>
          <w:tcPr>
            <w:tcW w:w="2671" w:type="dxa"/>
            <w:vMerge/>
          </w:tcPr>
          <w:p w14:paraId="4A74D8D8" w14:textId="77777777" w:rsidR="000A596C" w:rsidRPr="00C63897" w:rsidRDefault="000A596C" w:rsidP="000A596C">
            <w:pPr>
              <w:rPr>
                <w:rFonts w:ascii="Times New Roman" w:eastAsia="Times New Roman" w:hAnsi="Times New Roman" w:cs="Times New Roman"/>
                <w:b/>
                <w:bCs/>
                <w:lang w:eastAsia="ru-RU"/>
              </w:rPr>
            </w:pPr>
          </w:p>
        </w:tc>
        <w:tc>
          <w:tcPr>
            <w:tcW w:w="8197" w:type="dxa"/>
            <w:gridSpan w:val="2"/>
          </w:tcPr>
          <w:p w14:paraId="7FAFC3EF" w14:textId="77777777" w:rsidR="000A596C" w:rsidRPr="005F275A" w:rsidRDefault="000A596C" w:rsidP="000A596C">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6. </w:t>
            </w:r>
            <w:proofErr w:type="spellStart"/>
            <w:r w:rsidRPr="005F275A">
              <w:rPr>
                <w:rFonts w:ascii="Times New Roman" w:eastAsia="Times New Roman" w:hAnsi="Times New Roman" w:cs="Times New Roman"/>
                <w:lang w:eastAsia="ru-RU"/>
              </w:rPr>
              <w:t>Пиодермиты</w:t>
            </w:r>
            <w:proofErr w:type="spellEnd"/>
            <w:r w:rsidRPr="005F275A">
              <w:rPr>
                <w:rFonts w:ascii="Times New Roman" w:eastAsia="Times New Roman" w:hAnsi="Times New Roman" w:cs="Times New Roman"/>
                <w:lang w:eastAsia="ru-RU"/>
              </w:rPr>
              <w:t xml:space="preserve"> дерматомикозы и беременность</w:t>
            </w:r>
          </w:p>
        </w:tc>
        <w:tc>
          <w:tcPr>
            <w:tcW w:w="1748" w:type="dxa"/>
          </w:tcPr>
          <w:p w14:paraId="14FCB67E" w14:textId="77777777" w:rsidR="000A596C" w:rsidRPr="00C63897" w:rsidRDefault="000A596C" w:rsidP="000A596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008" w:type="dxa"/>
            <w:vMerge/>
          </w:tcPr>
          <w:p w14:paraId="3DF1AD41" w14:textId="77777777" w:rsidR="000A596C" w:rsidRPr="00C63897" w:rsidRDefault="000A596C" w:rsidP="000A596C">
            <w:pPr>
              <w:rPr>
                <w:rFonts w:ascii="Times New Roman" w:eastAsia="Times New Roman" w:hAnsi="Times New Roman" w:cs="Times New Roman"/>
                <w:b/>
                <w:bCs/>
                <w:lang w:eastAsia="ru-RU"/>
              </w:rPr>
            </w:pPr>
          </w:p>
        </w:tc>
      </w:tr>
      <w:tr w:rsidR="000A596C" w:rsidRPr="00C63897" w14:paraId="7A1BBF60" w14:textId="77777777" w:rsidTr="000A596C">
        <w:tc>
          <w:tcPr>
            <w:tcW w:w="2671" w:type="dxa"/>
            <w:vMerge w:val="restart"/>
          </w:tcPr>
          <w:p w14:paraId="70AF72DE" w14:textId="77777777" w:rsidR="000A596C" w:rsidRPr="00A12829" w:rsidRDefault="000A596C" w:rsidP="000A596C">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Тема </w:t>
            </w:r>
            <w:r>
              <w:rPr>
                <w:rFonts w:ascii="Times New Roman" w:eastAsia="Times New Roman" w:hAnsi="Times New Roman" w:cs="Times New Roman"/>
                <w:b/>
                <w:bCs/>
                <w:lang w:eastAsia="ru-RU"/>
              </w:rPr>
              <w:t>3</w:t>
            </w:r>
            <w:r w:rsidRPr="00C63897">
              <w:rPr>
                <w:rFonts w:ascii="Times New Roman" w:eastAsia="Times New Roman" w:hAnsi="Times New Roman" w:cs="Times New Roman"/>
                <w:b/>
                <w:bCs/>
                <w:lang w:eastAsia="ru-RU"/>
              </w:rPr>
              <w:t>.</w:t>
            </w:r>
            <w:r>
              <w:rPr>
                <w:rFonts w:ascii="Times New Roman" w:eastAsia="Times New Roman" w:hAnsi="Times New Roman" w:cs="Times New Roman"/>
                <w:b/>
                <w:bCs/>
                <w:lang w:eastAsia="ru-RU"/>
              </w:rPr>
              <w:t xml:space="preserve"> 10. </w:t>
            </w:r>
            <w:r w:rsidRPr="00A12829">
              <w:rPr>
                <w:rFonts w:ascii="Times New Roman" w:eastAsia="Times New Roman" w:hAnsi="Times New Roman" w:cs="Times New Roman"/>
                <w:b/>
                <w:bCs/>
                <w:lang w:eastAsia="ru-RU"/>
              </w:rPr>
              <w:t xml:space="preserve">Аллергические заболевания кожи, заболевание с </w:t>
            </w:r>
            <w:proofErr w:type="spellStart"/>
            <w:r w:rsidRPr="00A12829">
              <w:rPr>
                <w:rFonts w:ascii="Times New Roman" w:eastAsia="Times New Roman" w:hAnsi="Times New Roman" w:cs="Times New Roman"/>
                <w:b/>
                <w:bCs/>
                <w:lang w:eastAsia="ru-RU"/>
              </w:rPr>
              <w:t>мультифактериальной</w:t>
            </w:r>
            <w:proofErr w:type="spellEnd"/>
            <w:r w:rsidRPr="00A12829">
              <w:rPr>
                <w:rFonts w:ascii="Times New Roman" w:eastAsia="Times New Roman" w:hAnsi="Times New Roman" w:cs="Times New Roman"/>
                <w:b/>
                <w:bCs/>
                <w:lang w:eastAsia="ru-RU"/>
              </w:rPr>
              <w:t xml:space="preserve"> этиологией и беременность</w:t>
            </w:r>
          </w:p>
          <w:p w14:paraId="15D6ABB5" w14:textId="77777777" w:rsidR="000A596C" w:rsidRPr="00C63897" w:rsidRDefault="000A596C" w:rsidP="000A596C">
            <w:pPr>
              <w:rPr>
                <w:rFonts w:ascii="Times New Roman" w:eastAsia="Times New Roman" w:hAnsi="Times New Roman" w:cs="Times New Roman"/>
                <w:b/>
                <w:bCs/>
                <w:lang w:eastAsia="ru-RU"/>
              </w:rPr>
            </w:pPr>
          </w:p>
        </w:tc>
        <w:tc>
          <w:tcPr>
            <w:tcW w:w="8197" w:type="dxa"/>
            <w:gridSpan w:val="2"/>
          </w:tcPr>
          <w:p w14:paraId="6785F85F" w14:textId="77777777" w:rsidR="000A596C" w:rsidRPr="00C63897" w:rsidRDefault="000A596C" w:rsidP="000A596C">
            <w:pPr>
              <w:rPr>
                <w:rFonts w:ascii="Times New Roman" w:eastAsia="Times New Roman" w:hAnsi="Times New Roman" w:cs="Times New Roman"/>
                <w:lang w:eastAsia="ru-RU"/>
              </w:rPr>
            </w:pPr>
            <w:r w:rsidRPr="00C63897">
              <w:rPr>
                <w:rFonts w:ascii="Times New Roman" w:eastAsia="Times New Roman" w:hAnsi="Times New Roman" w:cs="Times New Roman"/>
                <w:b/>
                <w:bCs/>
                <w:lang w:eastAsia="ru-RU"/>
              </w:rPr>
              <w:t>Содержание</w:t>
            </w:r>
          </w:p>
        </w:tc>
        <w:tc>
          <w:tcPr>
            <w:tcW w:w="1748" w:type="dxa"/>
          </w:tcPr>
          <w:p w14:paraId="19964881" w14:textId="77777777" w:rsidR="000A596C" w:rsidRPr="00C63897" w:rsidRDefault="000A596C" w:rsidP="000A596C">
            <w:pPr>
              <w:jc w:val="center"/>
              <w:rPr>
                <w:rFonts w:ascii="Times New Roman" w:eastAsia="Times New Roman" w:hAnsi="Times New Roman" w:cs="Times New Roman"/>
                <w:b/>
                <w:bCs/>
                <w:lang w:eastAsia="ru-RU"/>
              </w:rPr>
            </w:pPr>
          </w:p>
        </w:tc>
        <w:tc>
          <w:tcPr>
            <w:tcW w:w="2008" w:type="dxa"/>
          </w:tcPr>
          <w:p w14:paraId="3568373C" w14:textId="77777777" w:rsidR="000A596C" w:rsidRPr="00C63897" w:rsidRDefault="000A596C" w:rsidP="000A596C">
            <w:pPr>
              <w:rPr>
                <w:rFonts w:ascii="Times New Roman" w:eastAsia="Times New Roman" w:hAnsi="Times New Roman" w:cs="Times New Roman"/>
                <w:b/>
                <w:bCs/>
                <w:lang w:eastAsia="ru-RU"/>
              </w:rPr>
            </w:pPr>
          </w:p>
        </w:tc>
      </w:tr>
      <w:tr w:rsidR="000A596C" w:rsidRPr="00C63897" w14:paraId="4E626B72" w14:textId="77777777" w:rsidTr="000A596C">
        <w:tc>
          <w:tcPr>
            <w:tcW w:w="2671" w:type="dxa"/>
            <w:vMerge/>
          </w:tcPr>
          <w:p w14:paraId="1589CA20" w14:textId="77777777" w:rsidR="000A596C" w:rsidRPr="00A12829" w:rsidRDefault="000A596C" w:rsidP="000A596C">
            <w:pPr>
              <w:rPr>
                <w:rFonts w:ascii="Times New Roman" w:eastAsia="Times New Roman" w:hAnsi="Times New Roman" w:cs="Times New Roman"/>
                <w:b/>
                <w:bCs/>
                <w:lang w:eastAsia="ru-RU"/>
              </w:rPr>
            </w:pPr>
          </w:p>
        </w:tc>
        <w:tc>
          <w:tcPr>
            <w:tcW w:w="8197" w:type="dxa"/>
            <w:gridSpan w:val="2"/>
          </w:tcPr>
          <w:p w14:paraId="621BF807" w14:textId="77777777" w:rsidR="000A596C" w:rsidRPr="00D90A21" w:rsidRDefault="000A596C" w:rsidP="000A596C">
            <w:pPr>
              <w:rPr>
                <w:rFonts w:ascii="Times New Roman" w:eastAsia="Times New Roman" w:hAnsi="Times New Roman" w:cs="Times New Roman"/>
                <w:lang w:eastAsia="ru-RU"/>
              </w:rPr>
            </w:pPr>
            <w:proofErr w:type="gramStart"/>
            <w:r w:rsidRPr="00D90A21">
              <w:rPr>
                <w:rFonts w:ascii="Times New Roman" w:eastAsia="Times New Roman" w:hAnsi="Times New Roman" w:cs="Times New Roman"/>
                <w:lang w:eastAsia="ru-RU"/>
              </w:rPr>
              <w:t xml:space="preserve">Основные аллергические заболевания: </w:t>
            </w:r>
            <w:proofErr w:type="spellStart"/>
            <w:r w:rsidRPr="00D90A21">
              <w:rPr>
                <w:rFonts w:ascii="Times New Roman" w:eastAsia="Times New Roman" w:hAnsi="Times New Roman" w:cs="Times New Roman"/>
                <w:lang w:eastAsia="ru-RU"/>
              </w:rPr>
              <w:t>атопический</w:t>
            </w:r>
            <w:proofErr w:type="spellEnd"/>
            <w:r w:rsidRPr="00D90A21">
              <w:rPr>
                <w:rFonts w:ascii="Times New Roman" w:eastAsia="Times New Roman" w:hAnsi="Times New Roman" w:cs="Times New Roman"/>
                <w:lang w:eastAsia="ru-RU"/>
              </w:rPr>
              <w:t xml:space="preserve"> дерматит, экзема, дерматиты, крапивница, отек </w:t>
            </w:r>
            <w:proofErr w:type="spellStart"/>
            <w:r w:rsidRPr="00D90A21">
              <w:rPr>
                <w:rFonts w:ascii="Times New Roman" w:eastAsia="Times New Roman" w:hAnsi="Times New Roman" w:cs="Times New Roman"/>
                <w:lang w:eastAsia="ru-RU"/>
              </w:rPr>
              <w:t>Квинке</w:t>
            </w:r>
            <w:proofErr w:type="spellEnd"/>
            <w:r w:rsidRPr="00D90A21">
              <w:rPr>
                <w:rFonts w:ascii="Times New Roman" w:eastAsia="Times New Roman" w:hAnsi="Times New Roman" w:cs="Times New Roman"/>
                <w:lang w:eastAsia="ru-RU"/>
              </w:rPr>
              <w:t>: этиология, патогенез, клиника.</w:t>
            </w:r>
            <w:proofErr w:type="gramEnd"/>
            <w:r w:rsidRPr="00D90A21">
              <w:rPr>
                <w:rFonts w:ascii="Times New Roman" w:eastAsia="Times New Roman" w:hAnsi="Times New Roman" w:cs="Times New Roman"/>
                <w:lang w:eastAsia="ru-RU"/>
              </w:rPr>
              <w:t xml:space="preserve"> Немедикаментозное и медикаментозное лечение.</w:t>
            </w:r>
          </w:p>
          <w:p w14:paraId="66070C8B" w14:textId="77777777" w:rsidR="000A596C" w:rsidRPr="00D90A21" w:rsidRDefault="000A596C" w:rsidP="000A596C">
            <w:pPr>
              <w:rPr>
                <w:rFonts w:ascii="Times New Roman" w:eastAsia="Times New Roman" w:hAnsi="Times New Roman" w:cs="Times New Roman"/>
                <w:lang w:eastAsia="ru-RU"/>
              </w:rPr>
            </w:pPr>
            <w:r w:rsidRPr="00D90A21">
              <w:rPr>
                <w:rFonts w:ascii="Times New Roman" w:eastAsia="Times New Roman" w:hAnsi="Times New Roman" w:cs="Times New Roman"/>
                <w:lang w:eastAsia="ru-RU"/>
              </w:rPr>
              <w:t xml:space="preserve">Этиология, патогенез, клиника, диагностика болезней кожи с </w:t>
            </w:r>
            <w:proofErr w:type="spellStart"/>
            <w:r w:rsidRPr="00D90A21">
              <w:rPr>
                <w:rFonts w:ascii="Times New Roman" w:eastAsia="Times New Roman" w:hAnsi="Times New Roman" w:cs="Times New Roman"/>
                <w:lang w:eastAsia="ru-RU"/>
              </w:rPr>
              <w:t>мультифакториальной</w:t>
            </w:r>
            <w:proofErr w:type="spellEnd"/>
            <w:r w:rsidRPr="00D90A21">
              <w:rPr>
                <w:rFonts w:ascii="Times New Roman" w:eastAsia="Times New Roman" w:hAnsi="Times New Roman" w:cs="Times New Roman"/>
                <w:lang w:eastAsia="ru-RU"/>
              </w:rPr>
              <w:t xml:space="preserve"> и аутоиммунной этиологией. Немедикаментозное и медикаментозное лечение.</w:t>
            </w:r>
          </w:p>
          <w:p w14:paraId="37790ED5" w14:textId="77777777" w:rsidR="000A596C" w:rsidRPr="00C63897" w:rsidRDefault="000A596C" w:rsidP="000A596C">
            <w:pPr>
              <w:rPr>
                <w:rFonts w:ascii="Times New Roman" w:eastAsia="Times New Roman" w:hAnsi="Times New Roman" w:cs="Times New Roman"/>
                <w:lang w:eastAsia="ru-RU"/>
              </w:rPr>
            </w:pPr>
            <w:r w:rsidRPr="00D90A21">
              <w:rPr>
                <w:rFonts w:ascii="Times New Roman" w:eastAsia="Times New Roman" w:hAnsi="Times New Roman" w:cs="Times New Roman"/>
                <w:lang w:eastAsia="ru-RU"/>
              </w:rPr>
              <w:t>Показание и противопоказание к применению лекарственных сре</w:t>
            </w:r>
            <w:proofErr w:type="gramStart"/>
            <w:r w:rsidRPr="00D90A21">
              <w:rPr>
                <w:rFonts w:ascii="Times New Roman" w:eastAsia="Times New Roman" w:hAnsi="Times New Roman" w:cs="Times New Roman"/>
                <w:lang w:eastAsia="ru-RU"/>
              </w:rPr>
              <w:t>дств  пр</w:t>
            </w:r>
            <w:proofErr w:type="gramEnd"/>
            <w:r w:rsidRPr="00D90A21">
              <w:rPr>
                <w:rFonts w:ascii="Times New Roman" w:eastAsia="Times New Roman" w:hAnsi="Times New Roman" w:cs="Times New Roman"/>
                <w:lang w:eastAsia="ru-RU"/>
              </w:rPr>
              <w:t>и беременности</w:t>
            </w:r>
          </w:p>
        </w:tc>
        <w:tc>
          <w:tcPr>
            <w:tcW w:w="1748" w:type="dxa"/>
          </w:tcPr>
          <w:p w14:paraId="3A3ACF28" w14:textId="77777777" w:rsidR="000A596C" w:rsidRPr="00C63897" w:rsidRDefault="000A596C" w:rsidP="000A596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008" w:type="dxa"/>
          </w:tcPr>
          <w:p w14:paraId="7D29F9D5" w14:textId="77777777" w:rsidR="000A596C" w:rsidRPr="00C63897" w:rsidRDefault="000A596C" w:rsidP="000A596C">
            <w:pPr>
              <w:rPr>
                <w:rFonts w:ascii="Times New Roman" w:eastAsia="Times New Roman" w:hAnsi="Times New Roman" w:cs="Times New Roman"/>
                <w:b/>
                <w:bCs/>
                <w:lang w:eastAsia="ru-RU"/>
              </w:rPr>
            </w:pPr>
          </w:p>
        </w:tc>
      </w:tr>
      <w:tr w:rsidR="000A596C" w:rsidRPr="00C63897" w14:paraId="29919041" w14:textId="77777777" w:rsidTr="000A596C">
        <w:tc>
          <w:tcPr>
            <w:tcW w:w="2671" w:type="dxa"/>
            <w:vMerge/>
          </w:tcPr>
          <w:p w14:paraId="30C0D30D" w14:textId="77777777" w:rsidR="000A596C" w:rsidRPr="00A12829" w:rsidRDefault="000A596C" w:rsidP="000A596C">
            <w:pPr>
              <w:rPr>
                <w:rFonts w:ascii="Times New Roman" w:eastAsia="Times New Roman" w:hAnsi="Times New Roman" w:cs="Times New Roman"/>
                <w:b/>
                <w:bCs/>
                <w:lang w:eastAsia="ru-RU"/>
              </w:rPr>
            </w:pPr>
          </w:p>
        </w:tc>
        <w:tc>
          <w:tcPr>
            <w:tcW w:w="8197" w:type="dxa"/>
            <w:gridSpan w:val="2"/>
          </w:tcPr>
          <w:p w14:paraId="706D5D01" w14:textId="77777777" w:rsidR="000A596C" w:rsidRPr="00C63897" w:rsidRDefault="000A596C" w:rsidP="000A596C">
            <w:pPr>
              <w:rPr>
                <w:rFonts w:ascii="Times New Roman" w:eastAsia="Times New Roman" w:hAnsi="Times New Roman" w:cs="Times New Roman"/>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1748" w:type="dxa"/>
          </w:tcPr>
          <w:p w14:paraId="2E95F3EA" w14:textId="77777777" w:rsidR="000A596C" w:rsidRPr="00C63897" w:rsidRDefault="000A596C" w:rsidP="000A596C">
            <w:pPr>
              <w:jc w:val="center"/>
              <w:rPr>
                <w:rFonts w:ascii="Times New Roman" w:eastAsia="Times New Roman" w:hAnsi="Times New Roman" w:cs="Times New Roman"/>
                <w:b/>
                <w:bCs/>
                <w:lang w:eastAsia="ru-RU"/>
              </w:rPr>
            </w:pPr>
          </w:p>
        </w:tc>
        <w:tc>
          <w:tcPr>
            <w:tcW w:w="2008" w:type="dxa"/>
          </w:tcPr>
          <w:p w14:paraId="49BB17EC" w14:textId="77777777" w:rsidR="000A596C" w:rsidRPr="00C63897" w:rsidRDefault="000A596C" w:rsidP="000A596C">
            <w:pPr>
              <w:rPr>
                <w:rFonts w:ascii="Times New Roman" w:eastAsia="Times New Roman" w:hAnsi="Times New Roman" w:cs="Times New Roman"/>
                <w:b/>
                <w:bCs/>
                <w:lang w:eastAsia="ru-RU"/>
              </w:rPr>
            </w:pPr>
          </w:p>
        </w:tc>
      </w:tr>
      <w:tr w:rsidR="000A596C" w:rsidRPr="00C63897" w14:paraId="6F4C80FE" w14:textId="77777777" w:rsidTr="000A596C">
        <w:tc>
          <w:tcPr>
            <w:tcW w:w="2671" w:type="dxa"/>
            <w:vMerge/>
          </w:tcPr>
          <w:p w14:paraId="5057C715" w14:textId="77777777" w:rsidR="000A596C" w:rsidRPr="00A12829" w:rsidRDefault="000A596C" w:rsidP="000A596C">
            <w:pPr>
              <w:rPr>
                <w:rFonts w:ascii="Times New Roman" w:eastAsia="Times New Roman" w:hAnsi="Times New Roman" w:cs="Times New Roman"/>
                <w:b/>
                <w:bCs/>
                <w:lang w:eastAsia="ru-RU"/>
              </w:rPr>
            </w:pPr>
          </w:p>
        </w:tc>
        <w:tc>
          <w:tcPr>
            <w:tcW w:w="8197" w:type="dxa"/>
            <w:gridSpan w:val="2"/>
          </w:tcPr>
          <w:p w14:paraId="527D56AE" w14:textId="77777777" w:rsidR="000A596C" w:rsidRPr="00C63897" w:rsidRDefault="000A596C" w:rsidP="000A596C">
            <w:pPr>
              <w:rPr>
                <w:rFonts w:ascii="Times New Roman" w:eastAsia="Times New Roman" w:hAnsi="Times New Roman" w:cs="Times New Roman"/>
                <w:lang w:eastAsia="ru-RU"/>
              </w:rPr>
            </w:pPr>
          </w:p>
        </w:tc>
        <w:tc>
          <w:tcPr>
            <w:tcW w:w="1748" w:type="dxa"/>
          </w:tcPr>
          <w:p w14:paraId="2D733A30" w14:textId="77777777" w:rsidR="000A596C" w:rsidRPr="00C63897" w:rsidRDefault="000A596C" w:rsidP="000A596C">
            <w:pPr>
              <w:jc w:val="center"/>
              <w:rPr>
                <w:rFonts w:ascii="Times New Roman" w:eastAsia="Times New Roman" w:hAnsi="Times New Roman" w:cs="Times New Roman"/>
                <w:b/>
                <w:bCs/>
                <w:lang w:eastAsia="ru-RU"/>
              </w:rPr>
            </w:pPr>
          </w:p>
        </w:tc>
        <w:tc>
          <w:tcPr>
            <w:tcW w:w="2008" w:type="dxa"/>
          </w:tcPr>
          <w:p w14:paraId="388C0945" w14:textId="77777777" w:rsidR="000A596C" w:rsidRPr="00C63897" w:rsidRDefault="000A596C" w:rsidP="000A596C">
            <w:pPr>
              <w:rPr>
                <w:rFonts w:ascii="Times New Roman" w:eastAsia="Times New Roman" w:hAnsi="Times New Roman" w:cs="Times New Roman"/>
                <w:b/>
                <w:bCs/>
                <w:lang w:eastAsia="ru-RU"/>
              </w:rPr>
            </w:pPr>
          </w:p>
        </w:tc>
      </w:tr>
      <w:tr w:rsidR="000A596C" w:rsidRPr="00C63897" w14:paraId="5D6CA548" w14:textId="77777777" w:rsidTr="000A596C">
        <w:tc>
          <w:tcPr>
            <w:tcW w:w="2671" w:type="dxa"/>
            <w:vMerge w:val="restart"/>
          </w:tcPr>
          <w:p w14:paraId="64FD83D0" w14:textId="77777777" w:rsidR="000A596C" w:rsidRPr="00A12829" w:rsidRDefault="000A596C" w:rsidP="000A596C">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Тема </w:t>
            </w:r>
            <w:r>
              <w:rPr>
                <w:rFonts w:ascii="Times New Roman" w:eastAsia="Times New Roman" w:hAnsi="Times New Roman" w:cs="Times New Roman"/>
                <w:b/>
                <w:bCs/>
                <w:lang w:eastAsia="ru-RU"/>
              </w:rPr>
              <w:t>3</w:t>
            </w:r>
            <w:r w:rsidRPr="00C63897">
              <w:rPr>
                <w:rFonts w:ascii="Times New Roman" w:eastAsia="Times New Roman" w:hAnsi="Times New Roman" w:cs="Times New Roman"/>
                <w:b/>
                <w:bCs/>
                <w:lang w:eastAsia="ru-RU"/>
              </w:rPr>
              <w:t>.</w:t>
            </w:r>
            <w:r>
              <w:rPr>
                <w:rFonts w:ascii="Times New Roman" w:eastAsia="Times New Roman" w:hAnsi="Times New Roman" w:cs="Times New Roman"/>
                <w:b/>
                <w:bCs/>
                <w:lang w:eastAsia="ru-RU"/>
              </w:rPr>
              <w:t xml:space="preserve"> 11.  </w:t>
            </w:r>
            <w:r w:rsidRPr="00A12829">
              <w:rPr>
                <w:rFonts w:ascii="Times New Roman" w:eastAsia="Times New Roman" w:hAnsi="Times New Roman" w:cs="Times New Roman"/>
                <w:b/>
                <w:bCs/>
                <w:lang w:eastAsia="ru-RU"/>
              </w:rPr>
              <w:t>Вирусные и опухолевые заболевания кожи и беременность</w:t>
            </w:r>
          </w:p>
          <w:p w14:paraId="6CB69FFF" w14:textId="77777777" w:rsidR="000A596C" w:rsidRPr="00C63897" w:rsidRDefault="000A596C" w:rsidP="000A596C">
            <w:pPr>
              <w:rPr>
                <w:rFonts w:ascii="Times New Roman" w:eastAsia="Times New Roman" w:hAnsi="Times New Roman" w:cs="Times New Roman"/>
                <w:b/>
                <w:bCs/>
                <w:lang w:eastAsia="ru-RU"/>
              </w:rPr>
            </w:pPr>
          </w:p>
        </w:tc>
        <w:tc>
          <w:tcPr>
            <w:tcW w:w="8197" w:type="dxa"/>
            <w:gridSpan w:val="2"/>
          </w:tcPr>
          <w:p w14:paraId="3524E6E2" w14:textId="77777777" w:rsidR="000A596C" w:rsidRPr="00C63897" w:rsidRDefault="000A596C" w:rsidP="000A596C">
            <w:pPr>
              <w:rPr>
                <w:rFonts w:ascii="Times New Roman" w:eastAsia="Times New Roman" w:hAnsi="Times New Roman" w:cs="Times New Roman"/>
                <w:lang w:eastAsia="ru-RU"/>
              </w:rPr>
            </w:pPr>
            <w:r w:rsidRPr="00C63897">
              <w:rPr>
                <w:rFonts w:ascii="Times New Roman" w:eastAsia="Times New Roman" w:hAnsi="Times New Roman" w:cs="Times New Roman"/>
                <w:b/>
                <w:bCs/>
                <w:lang w:eastAsia="ru-RU"/>
              </w:rPr>
              <w:t>Содержание</w:t>
            </w:r>
          </w:p>
        </w:tc>
        <w:tc>
          <w:tcPr>
            <w:tcW w:w="1748" w:type="dxa"/>
          </w:tcPr>
          <w:p w14:paraId="63BA3FA5" w14:textId="77777777" w:rsidR="000A596C" w:rsidRPr="00C63897" w:rsidRDefault="000A596C" w:rsidP="000A596C">
            <w:pPr>
              <w:jc w:val="center"/>
              <w:rPr>
                <w:rFonts w:ascii="Times New Roman" w:eastAsia="Times New Roman" w:hAnsi="Times New Roman" w:cs="Times New Roman"/>
                <w:b/>
                <w:bCs/>
                <w:lang w:eastAsia="ru-RU"/>
              </w:rPr>
            </w:pPr>
          </w:p>
        </w:tc>
        <w:tc>
          <w:tcPr>
            <w:tcW w:w="2008" w:type="dxa"/>
            <w:vMerge w:val="restart"/>
          </w:tcPr>
          <w:p w14:paraId="7B288B15" w14:textId="77777777" w:rsidR="000A596C" w:rsidRPr="00C63897" w:rsidRDefault="000A596C" w:rsidP="000A596C">
            <w:pPr>
              <w:rPr>
                <w:rFonts w:ascii="Times New Roman" w:eastAsia="Times New Roman" w:hAnsi="Times New Roman" w:cs="Times New Roman"/>
                <w:b/>
                <w:bCs/>
                <w:lang w:eastAsia="ru-RU"/>
              </w:rPr>
            </w:pPr>
            <w:proofErr w:type="gramStart"/>
            <w:r>
              <w:rPr>
                <w:rFonts w:ascii="Times New Roman" w:eastAsia="Times New Roman" w:hAnsi="Times New Roman" w:cs="Times New Roman"/>
                <w:bCs/>
                <w:lang w:eastAsia="ru-RU"/>
              </w:rPr>
              <w:t>ОК</w:t>
            </w:r>
            <w:proofErr w:type="gramEnd"/>
            <w:r>
              <w:rPr>
                <w:rFonts w:ascii="Times New Roman" w:eastAsia="Times New Roman" w:hAnsi="Times New Roman" w:cs="Times New Roman"/>
                <w:bCs/>
                <w:lang w:eastAsia="ru-RU"/>
              </w:rPr>
              <w:t xml:space="preserve"> 01, ОК 03, ПК 7.3</w:t>
            </w:r>
          </w:p>
        </w:tc>
      </w:tr>
      <w:tr w:rsidR="000A596C" w:rsidRPr="00C63897" w14:paraId="4FAA3B92" w14:textId="77777777" w:rsidTr="000A596C">
        <w:tc>
          <w:tcPr>
            <w:tcW w:w="2671" w:type="dxa"/>
            <w:vMerge/>
          </w:tcPr>
          <w:p w14:paraId="2C0D905A" w14:textId="77777777" w:rsidR="000A596C" w:rsidRPr="00A12829" w:rsidRDefault="000A596C" w:rsidP="000A596C">
            <w:pPr>
              <w:rPr>
                <w:rFonts w:ascii="Times New Roman" w:eastAsia="Times New Roman" w:hAnsi="Times New Roman" w:cs="Times New Roman"/>
                <w:b/>
                <w:bCs/>
                <w:lang w:eastAsia="ru-RU"/>
              </w:rPr>
            </w:pPr>
          </w:p>
        </w:tc>
        <w:tc>
          <w:tcPr>
            <w:tcW w:w="8197" w:type="dxa"/>
            <w:gridSpan w:val="2"/>
          </w:tcPr>
          <w:p w14:paraId="1F679454" w14:textId="77777777" w:rsidR="000A596C" w:rsidRPr="00D90A21" w:rsidRDefault="000A596C" w:rsidP="000A596C">
            <w:pPr>
              <w:rPr>
                <w:rFonts w:ascii="Times New Roman" w:eastAsia="Times New Roman" w:hAnsi="Times New Roman" w:cs="Times New Roman"/>
                <w:lang w:eastAsia="ru-RU"/>
              </w:rPr>
            </w:pPr>
            <w:r w:rsidRPr="00D90A21">
              <w:rPr>
                <w:rFonts w:ascii="Times New Roman" w:eastAsia="Times New Roman" w:hAnsi="Times New Roman" w:cs="Times New Roman"/>
                <w:bCs/>
                <w:lang w:eastAsia="ru-RU"/>
              </w:rPr>
              <w:t>Простой пузырьковый лишай, опоясывающий лишай</w:t>
            </w:r>
            <w:r w:rsidRPr="00D90A21">
              <w:rPr>
                <w:rFonts w:ascii="Times New Roman" w:eastAsia="Times New Roman" w:hAnsi="Times New Roman" w:cs="Times New Roman"/>
                <w:lang w:eastAsia="ru-RU"/>
              </w:rPr>
              <w:t xml:space="preserve"> Этиология,     клиника,    лечение,    профилактика</w:t>
            </w:r>
          </w:p>
          <w:p w14:paraId="63B226DE" w14:textId="77777777" w:rsidR="000A596C" w:rsidRPr="00D90A21" w:rsidRDefault="000A596C" w:rsidP="000A596C">
            <w:pPr>
              <w:rPr>
                <w:rFonts w:ascii="Times New Roman" w:eastAsia="Times New Roman" w:hAnsi="Times New Roman" w:cs="Times New Roman"/>
                <w:lang w:eastAsia="ru-RU"/>
              </w:rPr>
            </w:pPr>
            <w:proofErr w:type="spellStart"/>
            <w:r w:rsidRPr="00D90A21">
              <w:rPr>
                <w:rFonts w:ascii="Times New Roman" w:eastAsia="Times New Roman" w:hAnsi="Times New Roman" w:cs="Times New Roman"/>
                <w:lang w:eastAsia="ru-RU"/>
              </w:rPr>
              <w:t>Эпидермальные</w:t>
            </w:r>
            <w:proofErr w:type="spellEnd"/>
            <w:r w:rsidRPr="00D90A21">
              <w:rPr>
                <w:rFonts w:ascii="Times New Roman" w:eastAsia="Times New Roman" w:hAnsi="Times New Roman" w:cs="Times New Roman"/>
                <w:lang w:eastAsia="ru-RU"/>
              </w:rPr>
              <w:t xml:space="preserve"> опухоли-бородавки. Контагиозный моллюск.</w:t>
            </w:r>
          </w:p>
          <w:p w14:paraId="4489F002" w14:textId="77777777" w:rsidR="000A596C" w:rsidRPr="00C63897" w:rsidRDefault="000A596C" w:rsidP="000A596C">
            <w:pPr>
              <w:rPr>
                <w:rFonts w:ascii="Times New Roman" w:eastAsia="Times New Roman" w:hAnsi="Times New Roman" w:cs="Times New Roman"/>
                <w:lang w:eastAsia="ru-RU"/>
              </w:rPr>
            </w:pPr>
            <w:r w:rsidRPr="00D90A21">
              <w:rPr>
                <w:rFonts w:ascii="Times New Roman" w:eastAsia="Times New Roman" w:hAnsi="Times New Roman" w:cs="Times New Roman"/>
                <w:lang w:eastAsia="ru-RU"/>
              </w:rPr>
              <w:t>Опухоли кожи-доброкачественные, предраковые, злокачественные</w:t>
            </w:r>
            <w:proofErr w:type="gramStart"/>
            <w:r w:rsidRPr="00D90A21">
              <w:rPr>
                <w:rFonts w:ascii="Times New Roman" w:eastAsia="Times New Roman" w:hAnsi="Times New Roman" w:cs="Times New Roman"/>
                <w:lang w:eastAsia="ru-RU"/>
              </w:rPr>
              <w:t xml:space="preserve"> .</w:t>
            </w:r>
            <w:proofErr w:type="gramEnd"/>
            <w:r w:rsidRPr="00D90A21">
              <w:rPr>
                <w:rFonts w:ascii="Times New Roman" w:eastAsia="Times New Roman" w:hAnsi="Times New Roman" w:cs="Times New Roman"/>
                <w:lang w:eastAsia="ru-RU"/>
              </w:rPr>
              <w:t xml:space="preserve"> Метеорологические факторы и травмы-предрасполагающие моменты малигнизации опухолей кожи. Профилактика опухолей кожи. </w:t>
            </w:r>
          </w:p>
        </w:tc>
        <w:tc>
          <w:tcPr>
            <w:tcW w:w="1748" w:type="dxa"/>
          </w:tcPr>
          <w:p w14:paraId="7AC96300" w14:textId="77777777" w:rsidR="000A596C" w:rsidRPr="00C63897" w:rsidRDefault="000A596C" w:rsidP="000A596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008" w:type="dxa"/>
            <w:vMerge/>
          </w:tcPr>
          <w:p w14:paraId="1AE7F4E2" w14:textId="77777777" w:rsidR="000A596C" w:rsidRPr="00C63897" w:rsidRDefault="000A596C" w:rsidP="000A596C">
            <w:pPr>
              <w:rPr>
                <w:rFonts w:ascii="Times New Roman" w:eastAsia="Times New Roman" w:hAnsi="Times New Roman" w:cs="Times New Roman"/>
                <w:b/>
                <w:bCs/>
                <w:lang w:eastAsia="ru-RU"/>
              </w:rPr>
            </w:pPr>
          </w:p>
        </w:tc>
      </w:tr>
      <w:tr w:rsidR="000A596C" w:rsidRPr="00C63897" w14:paraId="3BD5279C" w14:textId="77777777" w:rsidTr="000A596C">
        <w:tc>
          <w:tcPr>
            <w:tcW w:w="2671" w:type="dxa"/>
            <w:vMerge/>
          </w:tcPr>
          <w:p w14:paraId="50BC3617" w14:textId="77777777" w:rsidR="000A596C" w:rsidRPr="00C63897" w:rsidRDefault="000A596C" w:rsidP="000A596C">
            <w:pPr>
              <w:rPr>
                <w:rFonts w:ascii="Times New Roman" w:eastAsia="Times New Roman" w:hAnsi="Times New Roman" w:cs="Times New Roman"/>
                <w:b/>
                <w:bCs/>
                <w:lang w:eastAsia="ru-RU"/>
              </w:rPr>
            </w:pPr>
          </w:p>
        </w:tc>
        <w:tc>
          <w:tcPr>
            <w:tcW w:w="8197" w:type="dxa"/>
            <w:gridSpan w:val="2"/>
          </w:tcPr>
          <w:p w14:paraId="5F73F954" w14:textId="77777777" w:rsidR="000A596C" w:rsidRPr="00C63897" w:rsidRDefault="000A596C" w:rsidP="000A596C">
            <w:pPr>
              <w:rPr>
                <w:rFonts w:ascii="Times New Roman" w:eastAsia="Times New Roman" w:hAnsi="Times New Roman" w:cs="Times New Roman"/>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1748" w:type="dxa"/>
          </w:tcPr>
          <w:p w14:paraId="7F30F7B5" w14:textId="77777777" w:rsidR="000A596C" w:rsidRPr="00C63897" w:rsidRDefault="000A596C" w:rsidP="000A596C">
            <w:pPr>
              <w:jc w:val="center"/>
              <w:rPr>
                <w:rFonts w:ascii="Times New Roman" w:eastAsia="Times New Roman" w:hAnsi="Times New Roman" w:cs="Times New Roman"/>
                <w:b/>
                <w:bCs/>
                <w:lang w:eastAsia="ru-RU"/>
              </w:rPr>
            </w:pPr>
          </w:p>
        </w:tc>
        <w:tc>
          <w:tcPr>
            <w:tcW w:w="2008" w:type="dxa"/>
            <w:vMerge/>
          </w:tcPr>
          <w:p w14:paraId="149BE60C" w14:textId="77777777" w:rsidR="000A596C" w:rsidRPr="00C63897" w:rsidRDefault="000A596C" w:rsidP="000A596C">
            <w:pPr>
              <w:rPr>
                <w:rFonts w:ascii="Times New Roman" w:eastAsia="Times New Roman" w:hAnsi="Times New Roman" w:cs="Times New Roman"/>
                <w:b/>
                <w:bCs/>
                <w:lang w:eastAsia="ru-RU"/>
              </w:rPr>
            </w:pPr>
          </w:p>
        </w:tc>
      </w:tr>
      <w:tr w:rsidR="000A596C" w:rsidRPr="00C63897" w14:paraId="2CE73DD4" w14:textId="77777777" w:rsidTr="000A596C">
        <w:tc>
          <w:tcPr>
            <w:tcW w:w="2671" w:type="dxa"/>
            <w:vMerge/>
          </w:tcPr>
          <w:p w14:paraId="7B5D6FEC" w14:textId="77777777" w:rsidR="000A596C" w:rsidRPr="00C63897" w:rsidRDefault="000A596C" w:rsidP="000A596C">
            <w:pPr>
              <w:rPr>
                <w:rFonts w:ascii="Times New Roman" w:eastAsia="Times New Roman" w:hAnsi="Times New Roman" w:cs="Times New Roman"/>
                <w:b/>
                <w:bCs/>
                <w:lang w:eastAsia="ru-RU"/>
              </w:rPr>
            </w:pPr>
          </w:p>
        </w:tc>
        <w:tc>
          <w:tcPr>
            <w:tcW w:w="8197" w:type="dxa"/>
            <w:gridSpan w:val="2"/>
          </w:tcPr>
          <w:p w14:paraId="4A9BB249" w14:textId="77777777" w:rsidR="000A596C" w:rsidRPr="005F275A" w:rsidRDefault="000A596C" w:rsidP="000A596C">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7. </w:t>
            </w:r>
            <w:r w:rsidRPr="005F275A">
              <w:rPr>
                <w:rFonts w:ascii="Times New Roman" w:eastAsia="Times New Roman" w:hAnsi="Times New Roman" w:cs="Times New Roman"/>
                <w:lang w:eastAsia="ru-RU"/>
              </w:rPr>
              <w:t>Вирусные и опухолевые заболевания кожи и беременность</w:t>
            </w:r>
          </w:p>
        </w:tc>
        <w:tc>
          <w:tcPr>
            <w:tcW w:w="1748" w:type="dxa"/>
          </w:tcPr>
          <w:p w14:paraId="5213769B" w14:textId="77777777" w:rsidR="000A596C" w:rsidRPr="00C63897" w:rsidRDefault="000A596C" w:rsidP="000A596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008" w:type="dxa"/>
            <w:vMerge/>
          </w:tcPr>
          <w:p w14:paraId="4FB9FB37" w14:textId="77777777" w:rsidR="000A596C" w:rsidRPr="00C63897" w:rsidRDefault="000A596C" w:rsidP="000A596C">
            <w:pPr>
              <w:rPr>
                <w:rFonts w:ascii="Times New Roman" w:eastAsia="Times New Roman" w:hAnsi="Times New Roman" w:cs="Times New Roman"/>
                <w:b/>
                <w:bCs/>
                <w:lang w:eastAsia="ru-RU"/>
              </w:rPr>
            </w:pPr>
          </w:p>
        </w:tc>
      </w:tr>
      <w:tr w:rsidR="000A596C" w:rsidRPr="00C63897" w14:paraId="69538037" w14:textId="77777777" w:rsidTr="000A596C">
        <w:tc>
          <w:tcPr>
            <w:tcW w:w="2671" w:type="dxa"/>
            <w:vMerge w:val="restart"/>
          </w:tcPr>
          <w:p w14:paraId="3E3BC77B" w14:textId="77777777" w:rsidR="000A596C" w:rsidRPr="00A12829" w:rsidRDefault="000A596C" w:rsidP="000A596C">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Тема </w:t>
            </w:r>
            <w:r>
              <w:rPr>
                <w:rFonts w:ascii="Times New Roman" w:eastAsia="Times New Roman" w:hAnsi="Times New Roman" w:cs="Times New Roman"/>
                <w:b/>
                <w:bCs/>
                <w:lang w:eastAsia="ru-RU"/>
              </w:rPr>
              <w:t>3</w:t>
            </w:r>
            <w:r w:rsidRPr="00C63897">
              <w:rPr>
                <w:rFonts w:ascii="Times New Roman" w:eastAsia="Times New Roman" w:hAnsi="Times New Roman" w:cs="Times New Roman"/>
                <w:b/>
                <w:bCs/>
                <w:lang w:eastAsia="ru-RU"/>
              </w:rPr>
              <w:t>.</w:t>
            </w:r>
            <w:r>
              <w:rPr>
                <w:rFonts w:ascii="Times New Roman" w:eastAsia="Times New Roman" w:hAnsi="Times New Roman" w:cs="Times New Roman"/>
                <w:b/>
                <w:bCs/>
                <w:lang w:eastAsia="ru-RU"/>
              </w:rPr>
              <w:t xml:space="preserve"> 12.  </w:t>
            </w:r>
            <w:r w:rsidRPr="00A12829">
              <w:rPr>
                <w:rFonts w:ascii="Times New Roman" w:eastAsia="Times New Roman" w:hAnsi="Times New Roman" w:cs="Times New Roman"/>
                <w:b/>
                <w:bCs/>
                <w:lang w:eastAsia="ru-RU"/>
              </w:rPr>
              <w:t>Венерические болезни</w:t>
            </w:r>
            <w:r>
              <w:rPr>
                <w:rFonts w:ascii="Times New Roman" w:eastAsia="Times New Roman" w:hAnsi="Times New Roman" w:cs="Times New Roman"/>
                <w:b/>
                <w:bCs/>
                <w:lang w:eastAsia="ru-RU"/>
              </w:rPr>
              <w:t>.</w:t>
            </w:r>
            <w:r w:rsidRPr="00A12829">
              <w:rPr>
                <w:rFonts w:ascii="Times New Roman" w:eastAsia="Times New Roman" w:hAnsi="Times New Roman" w:cs="Times New Roman"/>
                <w:b/>
                <w:bCs/>
                <w:lang w:eastAsia="ru-RU"/>
              </w:rPr>
              <w:t xml:space="preserve"> </w:t>
            </w:r>
          </w:p>
          <w:p w14:paraId="16608EE1" w14:textId="77777777" w:rsidR="000A596C" w:rsidRPr="00C63897" w:rsidRDefault="000A596C" w:rsidP="000A596C">
            <w:pPr>
              <w:rPr>
                <w:rFonts w:ascii="Times New Roman" w:eastAsia="Times New Roman" w:hAnsi="Times New Roman" w:cs="Times New Roman"/>
                <w:b/>
                <w:bCs/>
                <w:lang w:eastAsia="ru-RU"/>
              </w:rPr>
            </w:pPr>
            <w:r w:rsidRPr="00A12829">
              <w:rPr>
                <w:rFonts w:ascii="Times New Roman" w:eastAsia="Times New Roman" w:hAnsi="Times New Roman" w:cs="Times New Roman"/>
                <w:b/>
                <w:bCs/>
                <w:lang w:eastAsia="ru-RU"/>
              </w:rPr>
              <w:t>Врожденный сифилис, диагностика сифилиса. Гонорея</w:t>
            </w:r>
            <w:r>
              <w:rPr>
                <w:rFonts w:ascii="Times New Roman" w:eastAsia="Times New Roman" w:hAnsi="Times New Roman" w:cs="Times New Roman"/>
                <w:b/>
                <w:bCs/>
                <w:lang w:eastAsia="ru-RU"/>
              </w:rPr>
              <w:t xml:space="preserve">, </w:t>
            </w:r>
            <w:r w:rsidRPr="00A12829">
              <w:rPr>
                <w:rFonts w:ascii="Times New Roman" w:eastAsia="Times New Roman" w:hAnsi="Times New Roman" w:cs="Times New Roman"/>
                <w:b/>
                <w:bCs/>
                <w:lang w:eastAsia="ru-RU"/>
              </w:rPr>
              <w:t>ИППП и беременность</w:t>
            </w:r>
          </w:p>
        </w:tc>
        <w:tc>
          <w:tcPr>
            <w:tcW w:w="8197" w:type="dxa"/>
            <w:gridSpan w:val="2"/>
          </w:tcPr>
          <w:p w14:paraId="1156155F" w14:textId="77777777" w:rsidR="000A596C" w:rsidRPr="00C63897" w:rsidRDefault="000A596C" w:rsidP="000A596C">
            <w:pPr>
              <w:rPr>
                <w:rFonts w:ascii="Times New Roman" w:eastAsia="Times New Roman" w:hAnsi="Times New Roman" w:cs="Times New Roman"/>
                <w:lang w:eastAsia="ru-RU"/>
              </w:rPr>
            </w:pPr>
            <w:r w:rsidRPr="00C63897">
              <w:rPr>
                <w:rFonts w:ascii="Times New Roman" w:eastAsia="Times New Roman" w:hAnsi="Times New Roman" w:cs="Times New Roman"/>
                <w:b/>
                <w:bCs/>
                <w:lang w:eastAsia="ru-RU"/>
              </w:rPr>
              <w:t>Содержание</w:t>
            </w:r>
          </w:p>
        </w:tc>
        <w:tc>
          <w:tcPr>
            <w:tcW w:w="1748" w:type="dxa"/>
          </w:tcPr>
          <w:p w14:paraId="2E7EA9DD" w14:textId="77777777" w:rsidR="000A596C" w:rsidRPr="00C63897" w:rsidRDefault="000A596C" w:rsidP="000A596C">
            <w:pPr>
              <w:rPr>
                <w:rFonts w:ascii="Times New Roman" w:eastAsia="Times New Roman" w:hAnsi="Times New Roman" w:cs="Times New Roman"/>
                <w:b/>
                <w:bCs/>
                <w:lang w:eastAsia="ru-RU"/>
              </w:rPr>
            </w:pPr>
          </w:p>
        </w:tc>
        <w:tc>
          <w:tcPr>
            <w:tcW w:w="2008" w:type="dxa"/>
            <w:vMerge w:val="restart"/>
          </w:tcPr>
          <w:p w14:paraId="4C4760A5" w14:textId="77777777" w:rsidR="000A596C" w:rsidRPr="00C63897" w:rsidRDefault="000A596C" w:rsidP="000A596C">
            <w:pPr>
              <w:rPr>
                <w:rFonts w:ascii="Times New Roman" w:eastAsia="Times New Roman" w:hAnsi="Times New Roman" w:cs="Times New Roman"/>
                <w:b/>
                <w:bCs/>
                <w:lang w:eastAsia="ru-RU"/>
              </w:rPr>
            </w:pPr>
            <w:proofErr w:type="gramStart"/>
            <w:r>
              <w:rPr>
                <w:rFonts w:ascii="Times New Roman" w:eastAsia="Times New Roman" w:hAnsi="Times New Roman" w:cs="Times New Roman"/>
                <w:bCs/>
                <w:lang w:eastAsia="ru-RU"/>
              </w:rPr>
              <w:t>ОК</w:t>
            </w:r>
            <w:proofErr w:type="gramEnd"/>
            <w:r>
              <w:rPr>
                <w:rFonts w:ascii="Times New Roman" w:eastAsia="Times New Roman" w:hAnsi="Times New Roman" w:cs="Times New Roman"/>
                <w:bCs/>
                <w:lang w:eastAsia="ru-RU"/>
              </w:rPr>
              <w:t xml:space="preserve"> 01, ОК 03, ПК 7.3</w:t>
            </w:r>
          </w:p>
        </w:tc>
      </w:tr>
      <w:tr w:rsidR="000A596C" w:rsidRPr="00C63897" w14:paraId="5D462674" w14:textId="77777777" w:rsidTr="000A596C">
        <w:tc>
          <w:tcPr>
            <w:tcW w:w="2671" w:type="dxa"/>
            <w:vMerge/>
          </w:tcPr>
          <w:p w14:paraId="436ABBDC" w14:textId="77777777" w:rsidR="000A596C" w:rsidRPr="00A12829" w:rsidRDefault="000A596C" w:rsidP="000A596C">
            <w:pPr>
              <w:rPr>
                <w:rFonts w:ascii="Times New Roman" w:eastAsia="Times New Roman" w:hAnsi="Times New Roman" w:cs="Times New Roman"/>
                <w:b/>
                <w:bCs/>
                <w:lang w:eastAsia="ru-RU"/>
              </w:rPr>
            </w:pPr>
          </w:p>
        </w:tc>
        <w:tc>
          <w:tcPr>
            <w:tcW w:w="8197" w:type="dxa"/>
            <w:gridSpan w:val="2"/>
          </w:tcPr>
          <w:p w14:paraId="70B5C6C1" w14:textId="77777777" w:rsidR="000A596C" w:rsidRPr="00D90A21" w:rsidRDefault="000A596C" w:rsidP="000A596C">
            <w:pPr>
              <w:rPr>
                <w:rFonts w:ascii="Times New Roman" w:eastAsia="Times New Roman" w:hAnsi="Times New Roman" w:cs="Times New Roman"/>
                <w:i/>
                <w:lang w:eastAsia="ru-RU"/>
              </w:rPr>
            </w:pPr>
            <w:r w:rsidRPr="00D90A21">
              <w:rPr>
                <w:rFonts w:ascii="Times New Roman" w:eastAsia="Times New Roman" w:hAnsi="Times New Roman" w:cs="Times New Roman"/>
                <w:lang w:eastAsia="ru-RU"/>
              </w:rPr>
              <w:t>Понятие и классификация  венерических заболеваний. Источники и пути  распространения</w:t>
            </w:r>
          </w:p>
          <w:p w14:paraId="0896C02B" w14:textId="77777777" w:rsidR="000A596C" w:rsidRPr="00D90A21" w:rsidRDefault="000A596C" w:rsidP="000A596C">
            <w:pPr>
              <w:rPr>
                <w:rFonts w:ascii="Times New Roman" w:eastAsia="Times New Roman" w:hAnsi="Times New Roman" w:cs="Times New Roman"/>
                <w:lang w:eastAsia="ru-RU"/>
              </w:rPr>
            </w:pPr>
            <w:r w:rsidRPr="00D90A21">
              <w:rPr>
                <w:rFonts w:ascii="Times New Roman" w:eastAsia="Times New Roman" w:hAnsi="Times New Roman" w:cs="Times New Roman"/>
                <w:lang w:eastAsia="ru-RU"/>
              </w:rPr>
              <w:t xml:space="preserve"> болезни. Возбудитель сифилиса, его отличительные свойства, методы обнаружения. Пути заражения сифилисом. Инкубационный период.</w:t>
            </w:r>
            <w:r>
              <w:rPr>
                <w:rFonts w:ascii="Times New Roman" w:eastAsia="Times New Roman" w:hAnsi="Times New Roman" w:cs="Times New Roman"/>
                <w:lang w:eastAsia="ru-RU"/>
              </w:rPr>
              <w:t xml:space="preserve"> </w:t>
            </w:r>
            <w:r w:rsidRPr="00D90A21">
              <w:rPr>
                <w:rFonts w:ascii="Times New Roman" w:eastAsia="Times New Roman" w:hAnsi="Times New Roman" w:cs="Times New Roman"/>
                <w:lang w:eastAsia="ru-RU"/>
              </w:rPr>
              <w:t xml:space="preserve">Клиника первичного и вторичного периодов сифилиса. Тактика акушерки при язвенно-эрозивных поражениях половых органов.         </w:t>
            </w:r>
          </w:p>
          <w:p w14:paraId="1A56F463" w14:textId="77777777" w:rsidR="000A596C" w:rsidRPr="00C63897" w:rsidRDefault="000A596C" w:rsidP="000A596C">
            <w:pPr>
              <w:rPr>
                <w:rFonts w:ascii="Times New Roman" w:eastAsia="Times New Roman" w:hAnsi="Times New Roman" w:cs="Times New Roman"/>
                <w:lang w:eastAsia="ru-RU"/>
              </w:rPr>
            </w:pPr>
            <w:r>
              <w:rPr>
                <w:rFonts w:ascii="Times New Roman" w:eastAsia="Times New Roman" w:hAnsi="Times New Roman" w:cs="Times New Roman"/>
                <w:lang w:eastAsia="ru-RU"/>
              </w:rPr>
              <w:t>Гонорея, этиология. Источники и пути распространения болезни. Основные клинические проявления, осложнения. Общая характеристика ИППП.</w:t>
            </w:r>
          </w:p>
        </w:tc>
        <w:tc>
          <w:tcPr>
            <w:tcW w:w="1748" w:type="dxa"/>
          </w:tcPr>
          <w:p w14:paraId="14EA2760" w14:textId="77777777" w:rsidR="000A596C" w:rsidRPr="00C63897" w:rsidRDefault="000A596C" w:rsidP="000A596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008" w:type="dxa"/>
            <w:vMerge/>
          </w:tcPr>
          <w:p w14:paraId="75F54432" w14:textId="77777777" w:rsidR="000A596C" w:rsidRPr="00C63897" w:rsidRDefault="000A596C" w:rsidP="000A596C">
            <w:pPr>
              <w:rPr>
                <w:rFonts w:ascii="Times New Roman" w:eastAsia="Times New Roman" w:hAnsi="Times New Roman" w:cs="Times New Roman"/>
                <w:b/>
                <w:bCs/>
                <w:lang w:eastAsia="ru-RU"/>
              </w:rPr>
            </w:pPr>
          </w:p>
        </w:tc>
      </w:tr>
      <w:tr w:rsidR="000A596C" w:rsidRPr="00C63897" w14:paraId="66B60FE7" w14:textId="77777777" w:rsidTr="000A596C">
        <w:tc>
          <w:tcPr>
            <w:tcW w:w="2671" w:type="dxa"/>
            <w:vMerge/>
          </w:tcPr>
          <w:p w14:paraId="673E0662" w14:textId="77777777" w:rsidR="000A596C" w:rsidRPr="00A12829" w:rsidRDefault="000A596C" w:rsidP="000A596C">
            <w:pPr>
              <w:rPr>
                <w:rFonts w:ascii="Times New Roman" w:eastAsia="Times New Roman" w:hAnsi="Times New Roman" w:cs="Times New Roman"/>
                <w:b/>
                <w:bCs/>
                <w:lang w:eastAsia="ru-RU"/>
              </w:rPr>
            </w:pPr>
          </w:p>
        </w:tc>
        <w:tc>
          <w:tcPr>
            <w:tcW w:w="8197" w:type="dxa"/>
            <w:gridSpan w:val="2"/>
          </w:tcPr>
          <w:p w14:paraId="5187BA10" w14:textId="77777777" w:rsidR="000A596C" w:rsidRPr="00C63897" w:rsidRDefault="000A596C" w:rsidP="000A596C">
            <w:pPr>
              <w:rPr>
                <w:rFonts w:ascii="Times New Roman" w:eastAsia="Times New Roman" w:hAnsi="Times New Roman" w:cs="Times New Roman"/>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1748" w:type="dxa"/>
          </w:tcPr>
          <w:p w14:paraId="5EF9D732" w14:textId="77777777" w:rsidR="000A596C" w:rsidRPr="00C63897" w:rsidRDefault="000A596C" w:rsidP="000A596C">
            <w:pPr>
              <w:jc w:val="center"/>
              <w:rPr>
                <w:rFonts w:ascii="Times New Roman" w:eastAsia="Times New Roman" w:hAnsi="Times New Roman" w:cs="Times New Roman"/>
                <w:b/>
                <w:bCs/>
                <w:lang w:eastAsia="ru-RU"/>
              </w:rPr>
            </w:pPr>
          </w:p>
        </w:tc>
        <w:tc>
          <w:tcPr>
            <w:tcW w:w="2008" w:type="dxa"/>
            <w:vMerge/>
          </w:tcPr>
          <w:p w14:paraId="31C17BC5" w14:textId="77777777" w:rsidR="000A596C" w:rsidRPr="00C63897" w:rsidRDefault="000A596C" w:rsidP="000A596C">
            <w:pPr>
              <w:rPr>
                <w:rFonts w:ascii="Times New Roman" w:eastAsia="Times New Roman" w:hAnsi="Times New Roman" w:cs="Times New Roman"/>
                <w:b/>
                <w:bCs/>
                <w:lang w:eastAsia="ru-RU"/>
              </w:rPr>
            </w:pPr>
          </w:p>
        </w:tc>
      </w:tr>
      <w:tr w:rsidR="000A596C" w:rsidRPr="00C63897" w14:paraId="6F6F4F4E" w14:textId="77777777" w:rsidTr="000A596C">
        <w:tc>
          <w:tcPr>
            <w:tcW w:w="2671" w:type="dxa"/>
            <w:vMerge/>
          </w:tcPr>
          <w:p w14:paraId="718CFADD" w14:textId="77777777" w:rsidR="000A596C" w:rsidRPr="00A12829" w:rsidRDefault="000A596C" w:rsidP="000A596C">
            <w:pPr>
              <w:rPr>
                <w:rFonts w:ascii="Times New Roman" w:eastAsia="Times New Roman" w:hAnsi="Times New Roman" w:cs="Times New Roman"/>
                <w:b/>
                <w:bCs/>
                <w:lang w:eastAsia="ru-RU"/>
              </w:rPr>
            </w:pPr>
          </w:p>
        </w:tc>
        <w:tc>
          <w:tcPr>
            <w:tcW w:w="8197" w:type="dxa"/>
            <w:gridSpan w:val="2"/>
          </w:tcPr>
          <w:p w14:paraId="4880EA58" w14:textId="77777777" w:rsidR="000A596C" w:rsidRPr="00C63897" w:rsidRDefault="000A596C" w:rsidP="000A596C">
            <w:pPr>
              <w:rPr>
                <w:rFonts w:ascii="Times New Roman" w:eastAsia="Times New Roman" w:hAnsi="Times New Roman" w:cs="Times New Roman"/>
                <w:lang w:eastAsia="ru-RU"/>
              </w:rPr>
            </w:pPr>
            <w:r>
              <w:rPr>
                <w:rFonts w:ascii="Times New Roman" w:eastAsia="Times New Roman" w:hAnsi="Times New Roman" w:cs="Times New Roman"/>
                <w:lang w:eastAsia="ru-RU"/>
              </w:rPr>
              <w:t>8. Венерические болезни: сифилис</w:t>
            </w:r>
          </w:p>
        </w:tc>
        <w:tc>
          <w:tcPr>
            <w:tcW w:w="1748" w:type="dxa"/>
          </w:tcPr>
          <w:p w14:paraId="14AB07C4" w14:textId="77777777" w:rsidR="000A596C" w:rsidRPr="00C63897" w:rsidRDefault="000A596C" w:rsidP="000A596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008" w:type="dxa"/>
            <w:vMerge/>
          </w:tcPr>
          <w:p w14:paraId="00559CDC" w14:textId="77777777" w:rsidR="000A596C" w:rsidRPr="00C63897" w:rsidRDefault="000A596C" w:rsidP="000A596C">
            <w:pPr>
              <w:rPr>
                <w:rFonts w:ascii="Times New Roman" w:eastAsia="Times New Roman" w:hAnsi="Times New Roman" w:cs="Times New Roman"/>
                <w:b/>
                <w:bCs/>
                <w:lang w:eastAsia="ru-RU"/>
              </w:rPr>
            </w:pPr>
          </w:p>
        </w:tc>
      </w:tr>
      <w:tr w:rsidR="000A596C" w:rsidRPr="00C63897" w14:paraId="070AB38C" w14:textId="77777777" w:rsidTr="000A596C">
        <w:tc>
          <w:tcPr>
            <w:tcW w:w="2671" w:type="dxa"/>
            <w:vMerge/>
          </w:tcPr>
          <w:p w14:paraId="1C4243B3" w14:textId="77777777" w:rsidR="000A596C" w:rsidRPr="00C63897" w:rsidRDefault="000A596C" w:rsidP="000A596C">
            <w:pPr>
              <w:rPr>
                <w:rFonts w:ascii="Times New Roman" w:eastAsia="Times New Roman" w:hAnsi="Times New Roman" w:cs="Times New Roman"/>
                <w:b/>
                <w:bCs/>
                <w:lang w:eastAsia="ru-RU"/>
              </w:rPr>
            </w:pPr>
          </w:p>
        </w:tc>
        <w:tc>
          <w:tcPr>
            <w:tcW w:w="8197" w:type="dxa"/>
            <w:gridSpan w:val="2"/>
          </w:tcPr>
          <w:p w14:paraId="352BDC28" w14:textId="77777777" w:rsidR="000A596C" w:rsidRPr="00B40970" w:rsidRDefault="000A596C" w:rsidP="000A596C">
            <w:pPr>
              <w:rPr>
                <w:rFonts w:ascii="Times New Roman" w:eastAsia="Times New Roman" w:hAnsi="Times New Roman" w:cs="Times New Roman"/>
                <w:lang w:eastAsia="ru-RU"/>
              </w:rPr>
            </w:pPr>
            <w:r>
              <w:rPr>
                <w:rFonts w:ascii="Times New Roman" w:eastAsia="Times New Roman" w:hAnsi="Times New Roman" w:cs="Times New Roman"/>
                <w:lang w:eastAsia="ru-RU"/>
              </w:rPr>
              <w:t>9. Венерические болезни: гонорея</w:t>
            </w:r>
          </w:p>
        </w:tc>
        <w:tc>
          <w:tcPr>
            <w:tcW w:w="1748" w:type="dxa"/>
          </w:tcPr>
          <w:p w14:paraId="6EA9B1DC" w14:textId="77777777" w:rsidR="000A596C" w:rsidRPr="00C63897" w:rsidRDefault="000A596C" w:rsidP="000A596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008" w:type="dxa"/>
            <w:vMerge/>
          </w:tcPr>
          <w:p w14:paraId="7F194220" w14:textId="77777777" w:rsidR="000A596C" w:rsidRPr="00C63897" w:rsidRDefault="000A596C" w:rsidP="000A596C">
            <w:pPr>
              <w:rPr>
                <w:rFonts w:ascii="Times New Roman" w:eastAsia="Times New Roman" w:hAnsi="Times New Roman" w:cs="Times New Roman"/>
                <w:b/>
                <w:bCs/>
                <w:lang w:eastAsia="ru-RU"/>
              </w:rPr>
            </w:pPr>
          </w:p>
        </w:tc>
      </w:tr>
      <w:tr w:rsidR="000A596C" w:rsidRPr="00C63897" w14:paraId="1AE0BC57" w14:textId="77777777" w:rsidTr="000A596C">
        <w:tc>
          <w:tcPr>
            <w:tcW w:w="2671" w:type="dxa"/>
            <w:vMerge/>
          </w:tcPr>
          <w:p w14:paraId="4096C751" w14:textId="77777777" w:rsidR="000A596C" w:rsidRPr="00C63897" w:rsidRDefault="000A596C" w:rsidP="000A596C">
            <w:pPr>
              <w:rPr>
                <w:rFonts w:ascii="Times New Roman" w:eastAsia="Times New Roman" w:hAnsi="Times New Roman" w:cs="Times New Roman"/>
                <w:b/>
                <w:bCs/>
                <w:lang w:eastAsia="ru-RU"/>
              </w:rPr>
            </w:pPr>
          </w:p>
        </w:tc>
        <w:tc>
          <w:tcPr>
            <w:tcW w:w="8197" w:type="dxa"/>
            <w:gridSpan w:val="2"/>
          </w:tcPr>
          <w:p w14:paraId="736956DF" w14:textId="77777777" w:rsidR="000A596C" w:rsidRPr="00C63897" w:rsidRDefault="000A596C" w:rsidP="000A596C">
            <w:pPr>
              <w:rPr>
                <w:rFonts w:ascii="Times New Roman" w:eastAsia="Times New Roman" w:hAnsi="Times New Roman" w:cs="Times New Roman"/>
                <w:b/>
                <w:bCs/>
                <w:lang w:eastAsia="ru-RU"/>
              </w:rPr>
            </w:pPr>
            <w:r>
              <w:rPr>
                <w:rFonts w:ascii="Times New Roman" w:eastAsia="Times New Roman" w:hAnsi="Times New Roman" w:cs="Times New Roman"/>
                <w:lang w:eastAsia="ru-RU"/>
              </w:rPr>
              <w:t xml:space="preserve">10. </w:t>
            </w:r>
            <w:proofErr w:type="gramStart"/>
            <w:r>
              <w:rPr>
                <w:rFonts w:ascii="Times New Roman" w:eastAsia="Times New Roman" w:hAnsi="Times New Roman" w:cs="Times New Roman"/>
                <w:lang w:eastAsia="ru-RU"/>
              </w:rPr>
              <w:t>Инфекции</w:t>
            </w:r>
            <w:proofErr w:type="gramEnd"/>
            <w:r>
              <w:rPr>
                <w:rFonts w:ascii="Times New Roman" w:eastAsia="Times New Roman" w:hAnsi="Times New Roman" w:cs="Times New Roman"/>
                <w:lang w:eastAsia="ru-RU"/>
              </w:rPr>
              <w:t xml:space="preserve"> передающиеся половым путем и беременность</w:t>
            </w:r>
          </w:p>
        </w:tc>
        <w:tc>
          <w:tcPr>
            <w:tcW w:w="1748" w:type="dxa"/>
          </w:tcPr>
          <w:p w14:paraId="2B36B128" w14:textId="77777777" w:rsidR="000A596C" w:rsidRPr="00C63897" w:rsidRDefault="000A596C" w:rsidP="000A596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008" w:type="dxa"/>
            <w:vMerge/>
          </w:tcPr>
          <w:p w14:paraId="6C372704" w14:textId="77777777" w:rsidR="000A596C" w:rsidRPr="00C63897" w:rsidRDefault="000A596C" w:rsidP="000A596C">
            <w:pPr>
              <w:rPr>
                <w:rFonts w:ascii="Times New Roman" w:eastAsia="Times New Roman" w:hAnsi="Times New Roman" w:cs="Times New Roman"/>
                <w:b/>
                <w:bCs/>
                <w:lang w:eastAsia="ru-RU"/>
              </w:rPr>
            </w:pPr>
          </w:p>
        </w:tc>
      </w:tr>
      <w:tr w:rsidR="000A596C" w:rsidRPr="00C63897" w14:paraId="4A3711E5" w14:textId="77777777" w:rsidTr="000A596C">
        <w:tc>
          <w:tcPr>
            <w:tcW w:w="10868" w:type="dxa"/>
            <w:gridSpan w:val="3"/>
          </w:tcPr>
          <w:p w14:paraId="3AA6210F" w14:textId="77777777" w:rsidR="000A596C" w:rsidRPr="00C63897" w:rsidRDefault="000A596C" w:rsidP="000A596C">
            <w:pPr>
              <w:rPr>
                <w:rFonts w:ascii="Times New Roman" w:eastAsia="Times New Roman" w:hAnsi="Times New Roman" w:cs="Times New Roman"/>
                <w:lang w:eastAsia="ru-RU"/>
              </w:rPr>
            </w:pPr>
            <w:r w:rsidRPr="00C63897">
              <w:rPr>
                <w:rFonts w:ascii="Times New Roman" w:eastAsia="Times New Roman" w:hAnsi="Times New Roman" w:cs="Times New Roman"/>
                <w:b/>
                <w:bCs/>
                <w:i/>
                <w:lang w:eastAsia="ru-RU"/>
              </w:rPr>
              <w:t>Промежуточная аттестация</w:t>
            </w:r>
          </w:p>
        </w:tc>
        <w:tc>
          <w:tcPr>
            <w:tcW w:w="1748" w:type="dxa"/>
          </w:tcPr>
          <w:p w14:paraId="124F12EB" w14:textId="77777777" w:rsidR="000A596C" w:rsidRPr="00C63897" w:rsidRDefault="000A596C" w:rsidP="000A596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008" w:type="dxa"/>
          </w:tcPr>
          <w:p w14:paraId="7E958C5F" w14:textId="77777777" w:rsidR="000A596C" w:rsidRPr="00C63897" w:rsidRDefault="000A596C" w:rsidP="000A596C">
            <w:pPr>
              <w:rPr>
                <w:rFonts w:ascii="Times New Roman" w:eastAsia="Times New Roman" w:hAnsi="Times New Roman" w:cs="Times New Roman"/>
                <w:b/>
                <w:bCs/>
                <w:lang w:eastAsia="ru-RU"/>
              </w:rPr>
            </w:pPr>
          </w:p>
        </w:tc>
      </w:tr>
      <w:tr w:rsidR="000A596C" w:rsidRPr="00C63897" w14:paraId="21748E86" w14:textId="77777777" w:rsidTr="000A596C">
        <w:tc>
          <w:tcPr>
            <w:tcW w:w="10868" w:type="dxa"/>
            <w:gridSpan w:val="3"/>
          </w:tcPr>
          <w:p w14:paraId="3DB661EC" w14:textId="77777777" w:rsidR="000A596C" w:rsidRPr="00400042" w:rsidRDefault="000A596C" w:rsidP="000A596C">
            <w:pPr>
              <w:rPr>
                <w:rFonts w:ascii="Times New Roman" w:eastAsia="Times New Roman" w:hAnsi="Times New Roman" w:cs="Times New Roman"/>
                <w:bCs/>
                <w:lang w:eastAsia="ru-RU"/>
              </w:rPr>
            </w:pPr>
            <w:r w:rsidRPr="00400042">
              <w:rPr>
                <w:rFonts w:ascii="Times New Roman" w:eastAsia="Times New Roman" w:hAnsi="Times New Roman" w:cs="Times New Roman"/>
                <w:bCs/>
                <w:lang w:eastAsia="ru-RU"/>
              </w:rPr>
              <w:t>Раздел 4. Медицинская помощь  детям при  заболеваниях</w:t>
            </w:r>
          </w:p>
        </w:tc>
        <w:tc>
          <w:tcPr>
            <w:tcW w:w="1748" w:type="dxa"/>
          </w:tcPr>
          <w:p w14:paraId="18D76B83" w14:textId="77777777" w:rsidR="000A596C" w:rsidRPr="00C63897" w:rsidRDefault="000A596C" w:rsidP="000A596C">
            <w:pPr>
              <w:rPr>
                <w:rFonts w:ascii="Times New Roman" w:eastAsia="Times New Roman" w:hAnsi="Times New Roman" w:cs="Times New Roman"/>
                <w:b/>
                <w:bCs/>
                <w:lang w:eastAsia="ru-RU"/>
              </w:rPr>
            </w:pPr>
          </w:p>
        </w:tc>
        <w:tc>
          <w:tcPr>
            <w:tcW w:w="2008" w:type="dxa"/>
          </w:tcPr>
          <w:p w14:paraId="1B442CBA" w14:textId="77777777" w:rsidR="000A596C" w:rsidRPr="00C63897" w:rsidRDefault="000A596C" w:rsidP="000A596C">
            <w:pPr>
              <w:rPr>
                <w:rFonts w:ascii="Times New Roman" w:eastAsia="Times New Roman" w:hAnsi="Times New Roman" w:cs="Times New Roman"/>
                <w:b/>
                <w:bCs/>
                <w:lang w:eastAsia="ru-RU"/>
              </w:rPr>
            </w:pPr>
          </w:p>
        </w:tc>
      </w:tr>
      <w:tr w:rsidR="000A596C" w:rsidRPr="00C63897" w14:paraId="2F2507EA" w14:textId="77777777" w:rsidTr="000A596C">
        <w:trPr>
          <w:trHeight w:val="20"/>
        </w:trPr>
        <w:tc>
          <w:tcPr>
            <w:tcW w:w="10868" w:type="dxa"/>
            <w:gridSpan w:val="3"/>
          </w:tcPr>
          <w:p w14:paraId="0F8C71F1" w14:textId="77777777" w:rsidR="000A596C" w:rsidRPr="00400042" w:rsidRDefault="000A596C" w:rsidP="000A596C">
            <w:pPr>
              <w:rPr>
                <w:rFonts w:ascii="Times New Roman" w:eastAsia="Times New Roman" w:hAnsi="Times New Roman" w:cs="Times New Roman"/>
                <w:i/>
                <w:lang w:eastAsia="ru-RU"/>
              </w:rPr>
            </w:pPr>
            <w:r w:rsidRPr="00400042">
              <w:rPr>
                <w:rFonts w:ascii="Times New Roman" w:eastAsia="Times New Roman" w:hAnsi="Times New Roman" w:cs="Times New Roman"/>
                <w:b/>
                <w:bCs/>
                <w:lang w:eastAsia="ru-RU"/>
              </w:rPr>
              <w:t>МДК 07.04 Медицинская помощь  детям при гнойно-септических и соматических заболеваниях</w:t>
            </w:r>
          </w:p>
        </w:tc>
        <w:tc>
          <w:tcPr>
            <w:tcW w:w="1748" w:type="dxa"/>
          </w:tcPr>
          <w:p w14:paraId="19FBD410" w14:textId="77777777" w:rsidR="000A596C" w:rsidRPr="00C63897" w:rsidRDefault="000A596C" w:rsidP="000A596C">
            <w:pPr>
              <w:rPr>
                <w:rFonts w:ascii="Times New Roman" w:eastAsia="Times New Roman" w:hAnsi="Times New Roman" w:cs="Times New Roman"/>
                <w:b/>
                <w:bCs/>
                <w:lang w:eastAsia="ru-RU"/>
              </w:rPr>
            </w:pPr>
          </w:p>
        </w:tc>
        <w:tc>
          <w:tcPr>
            <w:tcW w:w="2008" w:type="dxa"/>
          </w:tcPr>
          <w:p w14:paraId="6D03356A" w14:textId="77777777" w:rsidR="000A596C" w:rsidRPr="00C63897" w:rsidRDefault="000A596C" w:rsidP="000A596C">
            <w:pPr>
              <w:rPr>
                <w:rFonts w:ascii="Times New Roman" w:eastAsia="Times New Roman" w:hAnsi="Times New Roman" w:cs="Times New Roman"/>
                <w:b/>
                <w:bCs/>
                <w:lang w:eastAsia="ru-RU"/>
              </w:rPr>
            </w:pPr>
          </w:p>
        </w:tc>
      </w:tr>
      <w:tr w:rsidR="000A596C" w:rsidRPr="00C63897" w14:paraId="29F2EBB8" w14:textId="77777777" w:rsidTr="000A596C">
        <w:tc>
          <w:tcPr>
            <w:tcW w:w="2671" w:type="dxa"/>
            <w:vMerge w:val="restart"/>
          </w:tcPr>
          <w:p w14:paraId="3AAD5EC5" w14:textId="77777777" w:rsidR="000A596C" w:rsidRDefault="000A596C" w:rsidP="000A596C">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Тема </w:t>
            </w:r>
            <w:r>
              <w:rPr>
                <w:rFonts w:ascii="Times New Roman" w:eastAsia="Times New Roman" w:hAnsi="Times New Roman" w:cs="Times New Roman"/>
                <w:b/>
                <w:bCs/>
                <w:lang w:eastAsia="ru-RU"/>
              </w:rPr>
              <w:t>4</w:t>
            </w:r>
            <w:r w:rsidRPr="00C63897">
              <w:rPr>
                <w:rFonts w:ascii="Times New Roman" w:eastAsia="Times New Roman" w:hAnsi="Times New Roman" w:cs="Times New Roman"/>
                <w:b/>
                <w:bCs/>
                <w:lang w:eastAsia="ru-RU"/>
              </w:rPr>
              <w:t>.</w:t>
            </w:r>
            <w:r>
              <w:rPr>
                <w:rFonts w:ascii="Times New Roman" w:eastAsia="Times New Roman" w:hAnsi="Times New Roman" w:cs="Times New Roman"/>
                <w:b/>
                <w:bCs/>
                <w:lang w:eastAsia="ru-RU"/>
              </w:rPr>
              <w:t>1</w:t>
            </w:r>
            <w:r w:rsidRPr="00C63897">
              <w:rPr>
                <w:rFonts w:ascii="Times New Roman" w:eastAsia="Times New Roman" w:hAnsi="Times New Roman" w:cs="Times New Roman"/>
                <w:b/>
                <w:bCs/>
                <w:lang w:eastAsia="ru-RU"/>
              </w:rPr>
              <w:t xml:space="preserve">. </w:t>
            </w:r>
          </w:p>
          <w:p w14:paraId="28197F57" w14:textId="77777777" w:rsidR="000A596C" w:rsidRPr="00C63897" w:rsidRDefault="000A596C" w:rsidP="000A596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Гнойно-септические заболевания новорожденных</w:t>
            </w:r>
            <w:r w:rsidRPr="005338A0">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eastAsia="ru-RU"/>
              </w:rPr>
              <w:t>пиодермии, омфалит, сепсис</w:t>
            </w:r>
          </w:p>
        </w:tc>
        <w:tc>
          <w:tcPr>
            <w:tcW w:w="8197" w:type="dxa"/>
            <w:gridSpan w:val="2"/>
          </w:tcPr>
          <w:p w14:paraId="7536E2ED" w14:textId="77777777" w:rsidR="000A596C" w:rsidRPr="00C63897" w:rsidRDefault="000A596C" w:rsidP="000A596C">
            <w:pPr>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 xml:space="preserve">Содержание </w:t>
            </w:r>
          </w:p>
        </w:tc>
        <w:tc>
          <w:tcPr>
            <w:tcW w:w="1748" w:type="dxa"/>
          </w:tcPr>
          <w:p w14:paraId="55AC9263" w14:textId="77777777" w:rsidR="000A596C" w:rsidRPr="00C63897" w:rsidRDefault="000A596C" w:rsidP="000A596C">
            <w:pPr>
              <w:jc w:val="center"/>
              <w:rPr>
                <w:rFonts w:ascii="Times New Roman" w:eastAsia="Times New Roman" w:hAnsi="Times New Roman" w:cs="Times New Roman"/>
                <w:b/>
                <w:bCs/>
                <w:lang w:eastAsia="ru-RU"/>
              </w:rPr>
            </w:pPr>
            <w:r w:rsidRPr="008270FB">
              <w:rPr>
                <w:rFonts w:ascii="Times New Roman" w:eastAsia="Times New Roman" w:hAnsi="Times New Roman" w:cs="Times New Roman"/>
                <w:b/>
                <w:bCs/>
                <w:lang w:eastAsia="ru-RU"/>
              </w:rPr>
              <w:t>2/12</w:t>
            </w:r>
          </w:p>
        </w:tc>
        <w:tc>
          <w:tcPr>
            <w:tcW w:w="2008" w:type="dxa"/>
            <w:vMerge w:val="restart"/>
          </w:tcPr>
          <w:p w14:paraId="5878B635" w14:textId="77777777" w:rsidR="000A596C" w:rsidRPr="00400042" w:rsidRDefault="000A596C" w:rsidP="000A596C">
            <w:pPr>
              <w:rPr>
                <w:rFonts w:ascii="Times New Roman" w:eastAsia="Times New Roman" w:hAnsi="Times New Roman" w:cs="Times New Roman"/>
                <w:bCs/>
                <w:lang w:eastAsia="ru-RU"/>
              </w:rPr>
            </w:pPr>
            <w:proofErr w:type="gramStart"/>
            <w:r w:rsidRPr="00400042">
              <w:rPr>
                <w:rFonts w:ascii="Times New Roman" w:eastAsia="Times New Roman" w:hAnsi="Times New Roman" w:cs="Times New Roman"/>
                <w:bCs/>
                <w:lang w:eastAsia="ru-RU"/>
              </w:rPr>
              <w:t>ОК</w:t>
            </w:r>
            <w:proofErr w:type="gramEnd"/>
            <w:r w:rsidRPr="00400042">
              <w:rPr>
                <w:rFonts w:ascii="Times New Roman" w:eastAsia="Times New Roman" w:hAnsi="Times New Roman" w:cs="Times New Roman"/>
                <w:bCs/>
                <w:lang w:eastAsia="ru-RU"/>
              </w:rPr>
              <w:t xml:space="preserve"> 01, ОК 03, ПК 7.4</w:t>
            </w:r>
          </w:p>
        </w:tc>
      </w:tr>
      <w:tr w:rsidR="000A596C" w:rsidRPr="00C63897" w14:paraId="7FF42288" w14:textId="77777777" w:rsidTr="000A596C">
        <w:trPr>
          <w:trHeight w:val="396"/>
        </w:trPr>
        <w:tc>
          <w:tcPr>
            <w:tcW w:w="2671" w:type="dxa"/>
            <w:vMerge/>
          </w:tcPr>
          <w:p w14:paraId="6749AADD" w14:textId="77777777" w:rsidR="000A596C" w:rsidRPr="00C63897" w:rsidRDefault="000A596C" w:rsidP="000A596C">
            <w:pPr>
              <w:rPr>
                <w:rFonts w:ascii="Times New Roman" w:eastAsia="Times New Roman" w:hAnsi="Times New Roman" w:cs="Times New Roman"/>
                <w:b/>
                <w:bCs/>
                <w:lang w:eastAsia="ru-RU"/>
              </w:rPr>
            </w:pPr>
          </w:p>
        </w:tc>
        <w:tc>
          <w:tcPr>
            <w:tcW w:w="8197" w:type="dxa"/>
            <w:gridSpan w:val="2"/>
          </w:tcPr>
          <w:p w14:paraId="102CC2E5" w14:textId="77777777" w:rsidR="000A596C" w:rsidRPr="00553237" w:rsidRDefault="000A596C" w:rsidP="000A596C">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З</w:t>
            </w:r>
            <w:r w:rsidRPr="00553237">
              <w:rPr>
                <w:rFonts w:ascii="Times New Roman" w:eastAsia="Times New Roman" w:hAnsi="Times New Roman" w:cs="Times New Roman"/>
                <w:lang w:eastAsia="ru-RU"/>
              </w:rPr>
              <w:t>аболевания кожных покровов, пупочной ранки новорожденных, сепсис. Определение, этиология, эпидемиология, факторы риска, классификация, клинические проявления, дифференциальная диагностика</w:t>
            </w:r>
            <w:r>
              <w:rPr>
                <w:rFonts w:ascii="Times New Roman" w:eastAsia="Times New Roman" w:hAnsi="Times New Roman" w:cs="Times New Roman"/>
                <w:lang w:eastAsia="ru-RU"/>
              </w:rPr>
              <w:t>.</w:t>
            </w:r>
            <w:r w:rsidRPr="00553237">
              <w:rPr>
                <w:rFonts w:ascii="Times New Roman" w:eastAsia="Times New Roman" w:hAnsi="Times New Roman" w:cs="Times New Roman"/>
                <w:lang w:eastAsia="ru-RU"/>
              </w:rPr>
              <w:t xml:space="preserve"> </w:t>
            </w:r>
          </w:p>
          <w:p w14:paraId="203D802B" w14:textId="77777777" w:rsidR="000A596C" w:rsidRPr="00553237" w:rsidRDefault="000A596C" w:rsidP="000A596C">
            <w:pPr>
              <w:suppressAutoHyphens/>
              <w:jc w:val="both"/>
              <w:rPr>
                <w:rFonts w:ascii="Times New Roman" w:eastAsia="Times New Roman" w:hAnsi="Times New Roman" w:cs="Times New Roman"/>
                <w:lang w:eastAsia="ru-RU"/>
              </w:rPr>
            </w:pPr>
            <w:r w:rsidRPr="00553237">
              <w:rPr>
                <w:rFonts w:ascii="Times New Roman" w:eastAsia="Times New Roman" w:hAnsi="Times New Roman" w:cs="Times New Roman"/>
                <w:lang w:eastAsia="ru-RU"/>
              </w:rPr>
              <w:t>Тактика ведения новорожденных с различными формами гнойно-воспалительных заболеваний, показания к оказанию специализированной медицинской помощи в стационарных условиях.</w:t>
            </w:r>
          </w:p>
          <w:p w14:paraId="726AB534" w14:textId="77777777" w:rsidR="000A596C" w:rsidRDefault="000A596C" w:rsidP="000A596C">
            <w:pPr>
              <w:suppressAutoHyphens/>
              <w:jc w:val="both"/>
              <w:rPr>
                <w:rFonts w:ascii="Times New Roman" w:eastAsia="Times New Roman" w:hAnsi="Times New Roman" w:cs="Times New Roman"/>
                <w:lang w:eastAsia="ru-RU"/>
              </w:rPr>
            </w:pPr>
            <w:r w:rsidRPr="00553237">
              <w:rPr>
                <w:rFonts w:ascii="Times New Roman" w:eastAsia="Times New Roman" w:hAnsi="Times New Roman" w:cs="Times New Roman"/>
                <w:lang w:eastAsia="ru-RU"/>
              </w:rPr>
              <w:t xml:space="preserve">Алгоритм проведения туалета пупочной ранки при омфалите, закапывания капель и закладывания мази в глаза при конъюнктивите, обработка кожи при </w:t>
            </w:r>
            <w:proofErr w:type="spellStart"/>
            <w:r w:rsidRPr="00553237">
              <w:rPr>
                <w:rFonts w:ascii="Times New Roman" w:eastAsia="Times New Roman" w:hAnsi="Times New Roman" w:cs="Times New Roman"/>
                <w:lang w:eastAsia="ru-RU"/>
              </w:rPr>
              <w:t>везикулопустулезе</w:t>
            </w:r>
            <w:proofErr w:type="spellEnd"/>
            <w:r w:rsidRPr="00553237">
              <w:rPr>
                <w:rFonts w:ascii="Times New Roman" w:eastAsia="Times New Roman" w:hAnsi="Times New Roman" w:cs="Times New Roman"/>
                <w:lang w:eastAsia="ru-RU"/>
              </w:rPr>
              <w:t>.</w:t>
            </w:r>
          </w:p>
          <w:p w14:paraId="02B685F4" w14:textId="77777777" w:rsidR="000A596C" w:rsidRPr="00553237" w:rsidRDefault="000A596C" w:rsidP="000A596C">
            <w:pPr>
              <w:suppressAutoHyphens/>
              <w:jc w:val="both"/>
              <w:rPr>
                <w:rFonts w:ascii="Times New Roman" w:eastAsia="Times New Roman" w:hAnsi="Times New Roman" w:cs="Times New Roman"/>
                <w:lang w:eastAsia="ru-RU"/>
              </w:rPr>
            </w:pPr>
            <w:r w:rsidRPr="00553237">
              <w:rPr>
                <w:rFonts w:ascii="Times New Roman" w:eastAsia="Times New Roman" w:hAnsi="Times New Roman" w:cs="Times New Roman"/>
                <w:lang w:eastAsia="ru-RU"/>
              </w:rPr>
              <w:t>Методы клинического, лабораторного, инструментального обследования.</w:t>
            </w:r>
            <w:r>
              <w:rPr>
                <w:rFonts w:ascii="Times New Roman" w:eastAsia="Times New Roman" w:hAnsi="Times New Roman" w:cs="Times New Roman"/>
                <w:lang w:eastAsia="ru-RU"/>
              </w:rPr>
              <w:t xml:space="preserve"> </w:t>
            </w:r>
          </w:p>
          <w:p w14:paraId="2F3D9112" w14:textId="77777777" w:rsidR="000A596C" w:rsidRPr="00C63897" w:rsidRDefault="000A596C" w:rsidP="000A596C">
            <w:pPr>
              <w:suppressAutoHyphens/>
              <w:jc w:val="both"/>
              <w:rPr>
                <w:rFonts w:ascii="Times New Roman" w:eastAsia="Times New Roman" w:hAnsi="Times New Roman" w:cs="Times New Roman"/>
                <w:lang w:eastAsia="ru-RU"/>
              </w:rPr>
            </w:pPr>
            <w:r w:rsidRPr="00553237">
              <w:rPr>
                <w:rFonts w:ascii="Times New Roman" w:eastAsia="Times New Roman" w:hAnsi="Times New Roman" w:cs="Times New Roman"/>
                <w:lang w:eastAsia="ru-RU"/>
              </w:rPr>
              <w:t>Принципы немедикаментоз</w:t>
            </w:r>
            <w:r>
              <w:rPr>
                <w:rFonts w:ascii="Times New Roman" w:eastAsia="Times New Roman" w:hAnsi="Times New Roman" w:cs="Times New Roman"/>
                <w:lang w:eastAsia="ru-RU"/>
              </w:rPr>
              <w:t>ного и медикаментозного лечения.</w:t>
            </w:r>
            <w:r w:rsidRPr="00553237">
              <w:rPr>
                <w:rFonts w:ascii="Times New Roman" w:eastAsia="Times New Roman" w:hAnsi="Times New Roman" w:cs="Times New Roman"/>
                <w:lang w:eastAsia="ru-RU"/>
              </w:rPr>
              <w:t xml:space="preserve"> Особенности применения лекарственных препаратов и</w:t>
            </w:r>
            <w:r>
              <w:rPr>
                <w:rFonts w:ascii="Times New Roman" w:eastAsia="Times New Roman" w:hAnsi="Times New Roman" w:cs="Times New Roman"/>
                <w:lang w:eastAsia="ru-RU"/>
              </w:rPr>
              <w:t xml:space="preserve"> медицинских изделий в неонатологии</w:t>
            </w:r>
            <w:r w:rsidRPr="00553237">
              <w:rPr>
                <w:rFonts w:ascii="Times New Roman" w:eastAsia="Times New Roman" w:hAnsi="Times New Roman" w:cs="Times New Roman"/>
                <w:lang w:eastAsia="ru-RU"/>
              </w:rPr>
              <w:t xml:space="preserve">. </w:t>
            </w:r>
          </w:p>
        </w:tc>
        <w:tc>
          <w:tcPr>
            <w:tcW w:w="1748" w:type="dxa"/>
          </w:tcPr>
          <w:p w14:paraId="67F3388E" w14:textId="77777777" w:rsidR="000A596C" w:rsidRPr="00C63897" w:rsidRDefault="000A596C" w:rsidP="000A596C">
            <w:pPr>
              <w:suppressAutoHyphens/>
              <w:jc w:val="center"/>
              <w:rPr>
                <w:rFonts w:ascii="Times New Roman" w:eastAsia="Times New Roman" w:hAnsi="Times New Roman" w:cs="Times New Roman"/>
                <w:lang w:eastAsia="ru-RU"/>
              </w:rPr>
            </w:pPr>
          </w:p>
        </w:tc>
        <w:tc>
          <w:tcPr>
            <w:tcW w:w="2008" w:type="dxa"/>
            <w:vMerge/>
          </w:tcPr>
          <w:p w14:paraId="78CD8855" w14:textId="77777777" w:rsidR="000A596C" w:rsidRPr="00C63897" w:rsidRDefault="000A596C" w:rsidP="000A596C">
            <w:pPr>
              <w:suppressAutoHyphens/>
              <w:jc w:val="both"/>
              <w:rPr>
                <w:rFonts w:ascii="Times New Roman" w:eastAsia="Times New Roman" w:hAnsi="Times New Roman" w:cs="Times New Roman"/>
                <w:lang w:eastAsia="ru-RU"/>
              </w:rPr>
            </w:pPr>
          </w:p>
        </w:tc>
      </w:tr>
      <w:tr w:rsidR="000A596C" w:rsidRPr="00C63897" w14:paraId="133BFA34" w14:textId="77777777" w:rsidTr="000A596C">
        <w:trPr>
          <w:trHeight w:val="20"/>
        </w:trPr>
        <w:tc>
          <w:tcPr>
            <w:tcW w:w="2671" w:type="dxa"/>
            <w:vMerge/>
          </w:tcPr>
          <w:p w14:paraId="53DDACC6" w14:textId="77777777" w:rsidR="000A596C" w:rsidRPr="00C63897" w:rsidRDefault="000A596C" w:rsidP="000A596C">
            <w:pPr>
              <w:rPr>
                <w:rFonts w:ascii="Times New Roman" w:eastAsia="Times New Roman" w:hAnsi="Times New Roman" w:cs="Times New Roman"/>
                <w:b/>
                <w:bCs/>
                <w:lang w:eastAsia="ru-RU"/>
              </w:rPr>
            </w:pPr>
          </w:p>
        </w:tc>
        <w:tc>
          <w:tcPr>
            <w:tcW w:w="8197" w:type="dxa"/>
            <w:gridSpan w:val="2"/>
          </w:tcPr>
          <w:p w14:paraId="7A39FB06" w14:textId="77777777" w:rsidR="000A596C" w:rsidRPr="00C63897" w:rsidRDefault="000A596C" w:rsidP="000A596C">
            <w:pPr>
              <w:suppressAutoHyphens/>
              <w:jc w:val="both"/>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В том ч</w:t>
            </w:r>
            <w:r>
              <w:rPr>
                <w:rFonts w:ascii="Times New Roman" w:eastAsia="Times New Roman" w:hAnsi="Times New Roman" w:cs="Times New Roman"/>
                <w:b/>
                <w:bCs/>
                <w:lang w:eastAsia="ru-RU"/>
              </w:rPr>
              <w:t xml:space="preserve">исле практических </w:t>
            </w:r>
            <w:r w:rsidRPr="00C63897">
              <w:rPr>
                <w:rFonts w:ascii="Times New Roman" w:eastAsia="Times New Roman" w:hAnsi="Times New Roman" w:cs="Times New Roman"/>
                <w:b/>
                <w:bCs/>
                <w:lang w:eastAsia="ru-RU"/>
              </w:rPr>
              <w:t xml:space="preserve"> занятий</w:t>
            </w:r>
          </w:p>
        </w:tc>
        <w:tc>
          <w:tcPr>
            <w:tcW w:w="1748" w:type="dxa"/>
          </w:tcPr>
          <w:p w14:paraId="1D5FFFE1" w14:textId="77777777" w:rsidR="000A596C" w:rsidRPr="00C63897" w:rsidRDefault="000A596C" w:rsidP="000A596C">
            <w:pPr>
              <w:suppressAutoHyphens/>
              <w:jc w:val="center"/>
              <w:rPr>
                <w:rFonts w:ascii="Times New Roman" w:eastAsia="Times New Roman" w:hAnsi="Times New Roman" w:cs="Times New Roman"/>
                <w:b/>
                <w:bCs/>
                <w:lang w:eastAsia="ru-RU"/>
              </w:rPr>
            </w:pPr>
          </w:p>
        </w:tc>
        <w:tc>
          <w:tcPr>
            <w:tcW w:w="2008" w:type="dxa"/>
            <w:vMerge/>
          </w:tcPr>
          <w:p w14:paraId="06E82765" w14:textId="77777777" w:rsidR="000A596C" w:rsidRPr="00C63897" w:rsidRDefault="000A596C" w:rsidP="000A596C">
            <w:pPr>
              <w:suppressAutoHyphens/>
              <w:jc w:val="both"/>
              <w:rPr>
                <w:rFonts w:ascii="Times New Roman" w:eastAsia="Times New Roman" w:hAnsi="Times New Roman" w:cs="Times New Roman"/>
                <w:b/>
                <w:bCs/>
                <w:lang w:eastAsia="ru-RU"/>
              </w:rPr>
            </w:pPr>
          </w:p>
        </w:tc>
      </w:tr>
      <w:tr w:rsidR="000A596C" w:rsidRPr="00C63897" w14:paraId="25D84F84" w14:textId="77777777" w:rsidTr="000A596C">
        <w:trPr>
          <w:trHeight w:val="204"/>
        </w:trPr>
        <w:tc>
          <w:tcPr>
            <w:tcW w:w="2671" w:type="dxa"/>
            <w:vMerge/>
          </w:tcPr>
          <w:p w14:paraId="7EFA4C51" w14:textId="77777777" w:rsidR="000A596C" w:rsidRPr="00C63897" w:rsidRDefault="000A596C" w:rsidP="000A596C">
            <w:pPr>
              <w:rPr>
                <w:rFonts w:ascii="Times New Roman" w:eastAsia="Times New Roman" w:hAnsi="Times New Roman" w:cs="Times New Roman"/>
                <w:b/>
                <w:bCs/>
                <w:lang w:eastAsia="ru-RU"/>
              </w:rPr>
            </w:pPr>
          </w:p>
        </w:tc>
        <w:tc>
          <w:tcPr>
            <w:tcW w:w="8197" w:type="dxa"/>
            <w:gridSpan w:val="2"/>
          </w:tcPr>
          <w:p w14:paraId="634EBECD" w14:textId="77777777" w:rsidR="000A596C" w:rsidRPr="003E041E" w:rsidRDefault="000A596C" w:rsidP="00C23E99">
            <w:pPr>
              <w:pStyle w:val="a4"/>
              <w:numPr>
                <w:ilvl w:val="0"/>
                <w:numId w:val="173"/>
              </w:numPr>
              <w:suppressAutoHyphens/>
              <w:jc w:val="both"/>
              <w:rPr>
                <w:rFonts w:ascii="Times New Roman" w:eastAsia="Times New Roman" w:hAnsi="Times New Roman" w:cs="Times New Roman"/>
                <w:iCs/>
                <w:lang w:eastAsia="ru-RU"/>
              </w:rPr>
            </w:pPr>
            <w:r w:rsidRPr="003E041E">
              <w:rPr>
                <w:rFonts w:ascii="Times New Roman" w:eastAsia="Times New Roman" w:hAnsi="Times New Roman" w:cs="Times New Roman"/>
                <w:iCs/>
                <w:lang w:eastAsia="ru-RU"/>
              </w:rPr>
              <w:t>Болезни кожи и пупка</w:t>
            </w:r>
          </w:p>
        </w:tc>
        <w:tc>
          <w:tcPr>
            <w:tcW w:w="1748" w:type="dxa"/>
          </w:tcPr>
          <w:p w14:paraId="5EFAB695" w14:textId="77777777" w:rsidR="000A596C" w:rsidRPr="00C63897" w:rsidRDefault="000A596C" w:rsidP="000A596C">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2008" w:type="dxa"/>
            <w:vMerge/>
          </w:tcPr>
          <w:p w14:paraId="533B527C" w14:textId="77777777" w:rsidR="000A596C" w:rsidRPr="00C63897" w:rsidRDefault="000A596C" w:rsidP="000A596C">
            <w:pPr>
              <w:suppressAutoHyphens/>
              <w:jc w:val="both"/>
              <w:rPr>
                <w:rFonts w:ascii="Times New Roman" w:eastAsia="Times New Roman" w:hAnsi="Times New Roman" w:cs="Times New Roman"/>
                <w:lang w:eastAsia="ru-RU"/>
              </w:rPr>
            </w:pPr>
          </w:p>
        </w:tc>
      </w:tr>
      <w:tr w:rsidR="000A596C" w:rsidRPr="00C63897" w14:paraId="5482AAF1" w14:textId="77777777" w:rsidTr="000A596C">
        <w:trPr>
          <w:trHeight w:val="73"/>
        </w:trPr>
        <w:tc>
          <w:tcPr>
            <w:tcW w:w="2671" w:type="dxa"/>
            <w:vMerge/>
          </w:tcPr>
          <w:p w14:paraId="766F4714" w14:textId="77777777" w:rsidR="000A596C" w:rsidRPr="00C63897" w:rsidRDefault="000A596C" w:rsidP="000A596C">
            <w:pPr>
              <w:rPr>
                <w:rFonts w:ascii="Times New Roman" w:eastAsia="Times New Roman" w:hAnsi="Times New Roman" w:cs="Times New Roman"/>
                <w:b/>
                <w:bCs/>
                <w:lang w:eastAsia="ru-RU"/>
              </w:rPr>
            </w:pPr>
          </w:p>
        </w:tc>
        <w:tc>
          <w:tcPr>
            <w:tcW w:w="8197" w:type="dxa"/>
            <w:gridSpan w:val="2"/>
            <w:vAlign w:val="bottom"/>
          </w:tcPr>
          <w:p w14:paraId="2606B916" w14:textId="77777777" w:rsidR="000A596C" w:rsidRPr="00C63897" w:rsidRDefault="000A596C" w:rsidP="000A596C">
            <w:pPr>
              <w:suppressAutoHyphens/>
              <w:rPr>
                <w:rFonts w:ascii="Times New Roman" w:eastAsia="Times New Roman" w:hAnsi="Times New Roman" w:cs="Times New Roman"/>
                <w:lang w:eastAsia="ru-RU"/>
              </w:rPr>
            </w:pPr>
            <w:r>
              <w:rPr>
                <w:rFonts w:ascii="Times New Roman" w:eastAsia="Times New Roman" w:hAnsi="Times New Roman" w:cs="Times New Roman"/>
                <w:lang w:eastAsia="ru-RU"/>
              </w:rPr>
              <w:t>2.   Сепсис новорожденных</w:t>
            </w:r>
          </w:p>
        </w:tc>
        <w:tc>
          <w:tcPr>
            <w:tcW w:w="1748" w:type="dxa"/>
          </w:tcPr>
          <w:p w14:paraId="6AF74D58" w14:textId="77777777" w:rsidR="000A596C" w:rsidRPr="00C63897" w:rsidRDefault="000A596C" w:rsidP="000A596C">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2008" w:type="dxa"/>
            <w:vMerge/>
          </w:tcPr>
          <w:p w14:paraId="2C5F0655" w14:textId="77777777" w:rsidR="000A596C" w:rsidRPr="00C63897" w:rsidRDefault="000A596C" w:rsidP="000A596C">
            <w:pPr>
              <w:suppressAutoHyphens/>
              <w:rPr>
                <w:rFonts w:ascii="Times New Roman" w:eastAsia="Times New Roman" w:hAnsi="Times New Roman" w:cs="Times New Roman"/>
                <w:lang w:eastAsia="ru-RU"/>
              </w:rPr>
            </w:pPr>
          </w:p>
        </w:tc>
      </w:tr>
      <w:tr w:rsidR="000A596C" w:rsidRPr="00C63897" w14:paraId="1C2668F4" w14:textId="77777777" w:rsidTr="000A596C">
        <w:trPr>
          <w:trHeight w:val="361"/>
        </w:trPr>
        <w:tc>
          <w:tcPr>
            <w:tcW w:w="2671" w:type="dxa"/>
            <w:vMerge w:val="restart"/>
          </w:tcPr>
          <w:p w14:paraId="33E4C501" w14:textId="77777777" w:rsidR="000A596C" w:rsidRDefault="000A596C" w:rsidP="000A596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4.2</w:t>
            </w:r>
            <w:r w:rsidRPr="00C63897">
              <w:rPr>
                <w:rFonts w:ascii="Times New Roman" w:eastAsia="Times New Roman" w:hAnsi="Times New Roman" w:cs="Times New Roman"/>
                <w:b/>
                <w:bCs/>
                <w:lang w:eastAsia="ru-RU"/>
              </w:rPr>
              <w:t xml:space="preserve">. </w:t>
            </w:r>
          </w:p>
          <w:p w14:paraId="6A668EF4" w14:textId="77777777" w:rsidR="000A596C" w:rsidRPr="00C63897" w:rsidRDefault="000A596C" w:rsidP="000A596C">
            <w:pPr>
              <w:rPr>
                <w:rFonts w:ascii="Times New Roman" w:eastAsia="Times New Roman" w:hAnsi="Times New Roman" w:cs="Times New Roman"/>
                <w:b/>
                <w:bCs/>
                <w:lang w:eastAsia="ru-RU"/>
              </w:rPr>
            </w:pPr>
            <w:r w:rsidRPr="005338A0">
              <w:rPr>
                <w:rFonts w:ascii="Times New Roman" w:eastAsia="Times New Roman" w:hAnsi="Times New Roman" w:cs="Times New Roman"/>
                <w:b/>
                <w:bCs/>
                <w:lang w:eastAsia="ru-RU"/>
              </w:rPr>
              <w:t>Заболевания периода новорож</w:t>
            </w:r>
            <w:r>
              <w:rPr>
                <w:rFonts w:ascii="Times New Roman" w:eastAsia="Times New Roman" w:hAnsi="Times New Roman" w:cs="Times New Roman"/>
                <w:b/>
                <w:bCs/>
                <w:lang w:eastAsia="ru-RU"/>
              </w:rPr>
              <w:t>денности: асфиксия, ГБН, родовая травма</w:t>
            </w:r>
          </w:p>
        </w:tc>
        <w:tc>
          <w:tcPr>
            <w:tcW w:w="8197" w:type="dxa"/>
            <w:gridSpan w:val="2"/>
            <w:tcBorders>
              <w:top w:val="single" w:sz="4" w:space="0" w:color="auto"/>
              <w:left w:val="single" w:sz="4" w:space="0" w:color="auto"/>
              <w:bottom w:val="single" w:sz="4" w:space="0" w:color="auto"/>
              <w:right w:val="single" w:sz="4" w:space="0" w:color="auto"/>
            </w:tcBorders>
            <w:vAlign w:val="bottom"/>
          </w:tcPr>
          <w:p w14:paraId="7B870D70" w14:textId="77777777" w:rsidR="000A596C" w:rsidRPr="00C63897" w:rsidRDefault="000A596C" w:rsidP="000A596C">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1748" w:type="dxa"/>
            <w:tcBorders>
              <w:top w:val="single" w:sz="4" w:space="0" w:color="auto"/>
              <w:left w:val="single" w:sz="4" w:space="0" w:color="auto"/>
              <w:bottom w:val="single" w:sz="4" w:space="0" w:color="auto"/>
              <w:right w:val="single" w:sz="4" w:space="0" w:color="auto"/>
            </w:tcBorders>
          </w:tcPr>
          <w:p w14:paraId="071B89FC" w14:textId="77777777" w:rsidR="000A596C" w:rsidRPr="00C63897" w:rsidRDefault="000A596C" w:rsidP="000A596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2/18</w:t>
            </w:r>
          </w:p>
        </w:tc>
        <w:tc>
          <w:tcPr>
            <w:tcW w:w="2008" w:type="dxa"/>
            <w:vMerge w:val="restart"/>
          </w:tcPr>
          <w:p w14:paraId="46894B9C" w14:textId="77777777" w:rsidR="000A596C" w:rsidRPr="00C63897" w:rsidRDefault="000A596C" w:rsidP="000A596C">
            <w:pPr>
              <w:rPr>
                <w:rFonts w:ascii="Times New Roman" w:eastAsia="Times New Roman" w:hAnsi="Times New Roman" w:cs="Times New Roman"/>
                <w:b/>
                <w:bCs/>
                <w:lang w:eastAsia="ru-RU"/>
              </w:rPr>
            </w:pPr>
            <w:proofErr w:type="gramStart"/>
            <w:r w:rsidRPr="00400042">
              <w:rPr>
                <w:rFonts w:ascii="Times New Roman" w:eastAsia="Times New Roman" w:hAnsi="Times New Roman" w:cs="Times New Roman"/>
                <w:bCs/>
                <w:lang w:eastAsia="ru-RU"/>
              </w:rPr>
              <w:t>ОК</w:t>
            </w:r>
            <w:proofErr w:type="gramEnd"/>
            <w:r w:rsidRPr="00400042">
              <w:rPr>
                <w:rFonts w:ascii="Times New Roman" w:eastAsia="Times New Roman" w:hAnsi="Times New Roman" w:cs="Times New Roman"/>
                <w:bCs/>
                <w:lang w:eastAsia="ru-RU"/>
              </w:rPr>
              <w:t xml:space="preserve"> 01, ОК 03, ПК 7.4</w:t>
            </w:r>
          </w:p>
        </w:tc>
      </w:tr>
      <w:tr w:rsidR="000A596C" w:rsidRPr="00C63897" w14:paraId="07F8E4F6" w14:textId="77777777" w:rsidTr="000A596C">
        <w:trPr>
          <w:trHeight w:val="361"/>
        </w:trPr>
        <w:tc>
          <w:tcPr>
            <w:tcW w:w="2671" w:type="dxa"/>
            <w:vMerge/>
          </w:tcPr>
          <w:p w14:paraId="089524D9" w14:textId="77777777" w:rsidR="000A596C" w:rsidRPr="00C63897" w:rsidRDefault="000A596C" w:rsidP="000A596C">
            <w:pPr>
              <w:rPr>
                <w:rFonts w:ascii="Times New Roman" w:eastAsia="Times New Roman" w:hAnsi="Times New Roman" w:cs="Times New Roman"/>
                <w:b/>
                <w:bCs/>
                <w:lang w:eastAsia="ru-RU"/>
              </w:rPr>
            </w:pPr>
          </w:p>
        </w:tc>
        <w:tc>
          <w:tcPr>
            <w:tcW w:w="8197" w:type="dxa"/>
            <w:gridSpan w:val="2"/>
            <w:tcBorders>
              <w:top w:val="single" w:sz="4" w:space="0" w:color="auto"/>
              <w:left w:val="single" w:sz="4" w:space="0" w:color="auto"/>
              <w:bottom w:val="single" w:sz="4" w:space="0" w:color="auto"/>
              <w:right w:val="single" w:sz="4" w:space="0" w:color="auto"/>
            </w:tcBorders>
            <w:vAlign w:val="bottom"/>
          </w:tcPr>
          <w:p w14:paraId="5CB341E4" w14:textId="77777777" w:rsidR="000A596C" w:rsidRPr="00C63897" w:rsidRDefault="000A596C" w:rsidP="000A596C">
            <w:pPr>
              <w:rPr>
                <w:rFonts w:ascii="Times New Roman" w:eastAsia="Times New Roman" w:hAnsi="Times New Roman" w:cs="Times New Roman"/>
                <w:lang w:eastAsia="ru-RU"/>
              </w:rPr>
            </w:pPr>
            <w:r w:rsidRPr="005C3DA9">
              <w:rPr>
                <w:rFonts w:ascii="Times New Roman" w:eastAsia="Times New Roman" w:hAnsi="Times New Roman" w:cs="Times New Roman"/>
                <w:lang w:eastAsia="ru-RU"/>
              </w:rPr>
              <w:t>Гипоксия плода и асфиксия новорожденного.</w:t>
            </w:r>
            <w:r>
              <w:rPr>
                <w:rFonts w:ascii="Times New Roman" w:eastAsia="Times New Roman" w:hAnsi="Times New Roman" w:cs="Times New Roman"/>
                <w:lang w:eastAsia="ru-RU"/>
              </w:rPr>
              <w:t xml:space="preserve"> Этиология, Клиника. </w:t>
            </w:r>
            <w:r w:rsidRPr="005C3DA9">
              <w:rPr>
                <w:rFonts w:ascii="Times New Roman" w:eastAsia="Times New Roman" w:hAnsi="Times New Roman" w:cs="Times New Roman"/>
                <w:lang w:eastAsia="ru-RU"/>
              </w:rPr>
              <w:t xml:space="preserve"> Оценка состояния новорожденного по шкале </w:t>
            </w:r>
            <w:proofErr w:type="spellStart"/>
            <w:r w:rsidRPr="005C3DA9">
              <w:rPr>
                <w:rFonts w:ascii="Times New Roman" w:eastAsia="Times New Roman" w:hAnsi="Times New Roman" w:cs="Times New Roman"/>
                <w:lang w:eastAsia="ru-RU"/>
              </w:rPr>
              <w:t>Апгар</w:t>
            </w:r>
            <w:proofErr w:type="spellEnd"/>
            <w:r w:rsidRPr="005C3DA9">
              <w:rPr>
                <w:rFonts w:ascii="Times New Roman" w:eastAsia="Times New Roman" w:hAnsi="Times New Roman" w:cs="Times New Roman"/>
                <w:lang w:eastAsia="ru-RU"/>
              </w:rPr>
              <w:t xml:space="preserve">. Гемолитическая болезнь новорожденных /ГБН/.  Определение; причины и механизм развития при несовместимости по </w:t>
            </w:r>
            <w:proofErr w:type="spellStart"/>
            <w:r w:rsidRPr="005C3DA9">
              <w:rPr>
                <w:rFonts w:ascii="Times New Roman" w:eastAsia="Times New Roman" w:hAnsi="Times New Roman" w:cs="Times New Roman"/>
                <w:lang w:eastAsia="ru-RU"/>
              </w:rPr>
              <w:t>Rh</w:t>
            </w:r>
            <w:proofErr w:type="spellEnd"/>
            <w:r w:rsidRPr="005C3DA9">
              <w:rPr>
                <w:rFonts w:ascii="Times New Roman" w:eastAsia="Times New Roman" w:hAnsi="Times New Roman" w:cs="Times New Roman"/>
                <w:lang w:eastAsia="ru-RU"/>
              </w:rPr>
              <w:t>-фактору и системе АВО, клиническая картина анемической, желтушной и отечной форм, методы Дополнительной диагностики, дифференциальная диагностика</w:t>
            </w:r>
            <w:proofErr w:type="gramStart"/>
            <w:r w:rsidRPr="005C3DA9">
              <w:rPr>
                <w:rFonts w:ascii="Times New Roman" w:eastAsia="Times New Roman" w:hAnsi="Times New Roman" w:cs="Times New Roman"/>
                <w:lang w:eastAsia="ru-RU"/>
              </w:rPr>
              <w:t>.</w:t>
            </w:r>
            <w:proofErr w:type="gramEnd"/>
            <w:r w:rsidRPr="005C3DA9">
              <w:rPr>
                <w:rFonts w:ascii="Times New Roman" w:eastAsia="Times New Roman" w:hAnsi="Times New Roman" w:cs="Times New Roman"/>
                <w:lang w:eastAsia="ru-RU"/>
              </w:rPr>
              <w:t xml:space="preserve"> </w:t>
            </w:r>
            <w:proofErr w:type="gramStart"/>
            <w:r>
              <w:rPr>
                <w:rFonts w:ascii="Times New Roman" w:eastAsia="Times New Roman" w:hAnsi="Times New Roman" w:cs="Times New Roman"/>
                <w:lang w:eastAsia="ru-RU"/>
              </w:rPr>
              <w:t>р</w:t>
            </w:r>
            <w:proofErr w:type="gramEnd"/>
            <w:r>
              <w:rPr>
                <w:rFonts w:ascii="Times New Roman" w:eastAsia="Times New Roman" w:hAnsi="Times New Roman" w:cs="Times New Roman"/>
                <w:lang w:eastAsia="ru-RU"/>
              </w:rPr>
              <w:t>одовая травма</w:t>
            </w:r>
            <w:r w:rsidRPr="005C3DA9">
              <w:rPr>
                <w:rFonts w:ascii="Times New Roman" w:eastAsia="Times New Roman" w:hAnsi="Times New Roman" w:cs="Times New Roman"/>
                <w:lang w:eastAsia="ru-RU"/>
              </w:rPr>
              <w:t xml:space="preserve"> /РТ/ </w:t>
            </w:r>
            <w:r>
              <w:rPr>
                <w:rFonts w:ascii="Times New Roman" w:eastAsia="Times New Roman" w:hAnsi="Times New Roman" w:cs="Times New Roman"/>
                <w:lang w:eastAsia="ru-RU"/>
              </w:rPr>
              <w:t>новорожденных</w:t>
            </w:r>
            <w:r w:rsidRPr="005C3DA9">
              <w:rPr>
                <w:rFonts w:ascii="Times New Roman" w:eastAsia="Times New Roman" w:hAnsi="Times New Roman" w:cs="Times New Roman"/>
                <w:lang w:eastAsia="ru-RU"/>
              </w:rPr>
              <w:t>.</w:t>
            </w:r>
            <w:r>
              <w:t xml:space="preserve"> </w:t>
            </w:r>
            <w:r w:rsidRPr="005C3DA9">
              <w:rPr>
                <w:rFonts w:ascii="Times New Roman" w:eastAsia="Times New Roman" w:hAnsi="Times New Roman" w:cs="Times New Roman"/>
                <w:lang w:eastAsia="ru-RU"/>
              </w:rPr>
              <w:t>Алгоритм неотложной помощи при асфиксии. Тактика ведения новорожденных с асфиксией, родовыми травмами, ГБН. Показания к оказанию специализированной медицинской помощи в стационарных условиях. Методы клинического, лабораторного, инструментального обследования.</w:t>
            </w:r>
          </w:p>
        </w:tc>
        <w:tc>
          <w:tcPr>
            <w:tcW w:w="1748" w:type="dxa"/>
            <w:tcBorders>
              <w:top w:val="single" w:sz="4" w:space="0" w:color="auto"/>
              <w:left w:val="single" w:sz="4" w:space="0" w:color="auto"/>
              <w:bottom w:val="single" w:sz="4" w:space="0" w:color="auto"/>
              <w:right w:val="single" w:sz="4" w:space="0" w:color="auto"/>
            </w:tcBorders>
          </w:tcPr>
          <w:p w14:paraId="63F3B658" w14:textId="77777777" w:rsidR="000A596C" w:rsidRPr="00C63897" w:rsidRDefault="000A596C" w:rsidP="000A596C">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2008" w:type="dxa"/>
            <w:vMerge/>
            <w:tcBorders>
              <w:left w:val="single" w:sz="4" w:space="0" w:color="auto"/>
              <w:right w:val="single" w:sz="4" w:space="0" w:color="auto"/>
            </w:tcBorders>
          </w:tcPr>
          <w:p w14:paraId="17A74B1A" w14:textId="77777777" w:rsidR="000A596C" w:rsidRPr="00C63897" w:rsidRDefault="000A596C" w:rsidP="000A596C">
            <w:pPr>
              <w:rPr>
                <w:rFonts w:ascii="Times New Roman" w:eastAsia="Times New Roman" w:hAnsi="Times New Roman" w:cs="Times New Roman"/>
                <w:lang w:eastAsia="ru-RU"/>
              </w:rPr>
            </w:pPr>
          </w:p>
        </w:tc>
      </w:tr>
      <w:tr w:rsidR="000A596C" w:rsidRPr="00C63897" w14:paraId="4F7FEDF8" w14:textId="77777777" w:rsidTr="000A596C">
        <w:trPr>
          <w:trHeight w:val="361"/>
        </w:trPr>
        <w:tc>
          <w:tcPr>
            <w:tcW w:w="2671" w:type="dxa"/>
            <w:vMerge/>
          </w:tcPr>
          <w:p w14:paraId="727473E7" w14:textId="77777777" w:rsidR="000A596C" w:rsidRPr="00C63897" w:rsidRDefault="000A596C" w:rsidP="000A596C">
            <w:pPr>
              <w:rPr>
                <w:rFonts w:ascii="Times New Roman" w:eastAsia="Times New Roman" w:hAnsi="Times New Roman" w:cs="Times New Roman"/>
                <w:b/>
                <w:bCs/>
                <w:lang w:eastAsia="ru-RU"/>
              </w:rPr>
            </w:pPr>
          </w:p>
        </w:tc>
        <w:tc>
          <w:tcPr>
            <w:tcW w:w="8197" w:type="dxa"/>
            <w:gridSpan w:val="2"/>
            <w:tcBorders>
              <w:top w:val="single" w:sz="4" w:space="0" w:color="auto"/>
              <w:left w:val="single" w:sz="4" w:space="0" w:color="auto"/>
              <w:bottom w:val="single" w:sz="4" w:space="0" w:color="auto"/>
              <w:right w:val="single" w:sz="4" w:space="0" w:color="auto"/>
            </w:tcBorders>
            <w:vAlign w:val="bottom"/>
          </w:tcPr>
          <w:p w14:paraId="788F4A25" w14:textId="77777777" w:rsidR="000A596C" w:rsidRPr="00C63897" w:rsidRDefault="000A596C" w:rsidP="000A596C">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w:t>
            </w:r>
            <w:r>
              <w:rPr>
                <w:rFonts w:ascii="Times New Roman" w:eastAsia="Times New Roman" w:hAnsi="Times New Roman" w:cs="Times New Roman"/>
                <w:b/>
                <w:bCs/>
                <w:lang w:eastAsia="ru-RU"/>
              </w:rPr>
              <w:t xml:space="preserve">исле практических </w:t>
            </w:r>
            <w:r w:rsidRPr="00C63897">
              <w:rPr>
                <w:rFonts w:ascii="Times New Roman" w:eastAsia="Times New Roman" w:hAnsi="Times New Roman" w:cs="Times New Roman"/>
                <w:b/>
                <w:bCs/>
                <w:lang w:eastAsia="ru-RU"/>
              </w:rPr>
              <w:t xml:space="preserve"> занятий</w:t>
            </w:r>
          </w:p>
        </w:tc>
        <w:tc>
          <w:tcPr>
            <w:tcW w:w="1748" w:type="dxa"/>
            <w:tcBorders>
              <w:top w:val="single" w:sz="4" w:space="0" w:color="auto"/>
              <w:left w:val="single" w:sz="4" w:space="0" w:color="auto"/>
              <w:bottom w:val="single" w:sz="4" w:space="0" w:color="auto"/>
              <w:right w:val="single" w:sz="4" w:space="0" w:color="auto"/>
            </w:tcBorders>
          </w:tcPr>
          <w:p w14:paraId="2C1C5691" w14:textId="77777777" w:rsidR="000A596C" w:rsidRPr="00C63897" w:rsidRDefault="000A596C" w:rsidP="000A596C">
            <w:pPr>
              <w:rPr>
                <w:rFonts w:ascii="Times New Roman" w:eastAsia="Times New Roman" w:hAnsi="Times New Roman" w:cs="Times New Roman"/>
                <w:b/>
                <w:bCs/>
                <w:lang w:eastAsia="ru-RU"/>
              </w:rPr>
            </w:pPr>
          </w:p>
        </w:tc>
        <w:tc>
          <w:tcPr>
            <w:tcW w:w="2008" w:type="dxa"/>
            <w:vMerge/>
            <w:tcBorders>
              <w:left w:val="single" w:sz="4" w:space="0" w:color="auto"/>
              <w:right w:val="single" w:sz="4" w:space="0" w:color="auto"/>
            </w:tcBorders>
          </w:tcPr>
          <w:p w14:paraId="5631CC85" w14:textId="77777777" w:rsidR="000A596C" w:rsidRPr="00C63897" w:rsidRDefault="000A596C" w:rsidP="000A596C">
            <w:pPr>
              <w:rPr>
                <w:rFonts w:ascii="Times New Roman" w:eastAsia="Times New Roman" w:hAnsi="Times New Roman" w:cs="Times New Roman"/>
                <w:b/>
                <w:bCs/>
                <w:lang w:eastAsia="ru-RU"/>
              </w:rPr>
            </w:pPr>
          </w:p>
        </w:tc>
      </w:tr>
      <w:tr w:rsidR="000A596C" w:rsidRPr="00C63897" w14:paraId="29D3CAEE" w14:textId="77777777" w:rsidTr="000A596C">
        <w:trPr>
          <w:trHeight w:val="137"/>
        </w:trPr>
        <w:tc>
          <w:tcPr>
            <w:tcW w:w="2671" w:type="dxa"/>
            <w:vMerge/>
          </w:tcPr>
          <w:p w14:paraId="79D93342" w14:textId="77777777" w:rsidR="000A596C" w:rsidRPr="00C63897" w:rsidRDefault="000A596C" w:rsidP="000A596C">
            <w:pPr>
              <w:rPr>
                <w:rFonts w:ascii="Times New Roman" w:eastAsia="Times New Roman" w:hAnsi="Times New Roman" w:cs="Times New Roman"/>
                <w:b/>
                <w:bCs/>
                <w:lang w:eastAsia="ru-RU"/>
              </w:rPr>
            </w:pPr>
          </w:p>
        </w:tc>
        <w:tc>
          <w:tcPr>
            <w:tcW w:w="8197" w:type="dxa"/>
            <w:gridSpan w:val="2"/>
            <w:tcBorders>
              <w:top w:val="single" w:sz="4" w:space="0" w:color="auto"/>
              <w:left w:val="single" w:sz="4" w:space="0" w:color="auto"/>
              <w:bottom w:val="single" w:sz="4" w:space="0" w:color="auto"/>
              <w:right w:val="single" w:sz="4" w:space="0" w:color="auto"/>
            </w:tcBorders>
            <w:vAlign w:val="bottom"/>
          </w:tcPr>
          <w:p w14:paraId="1C9067F6" w14:textId="77777777" w:rsidR="000A596C" w:rsidRPr="00C63897" w:rsidRDefault="000A596C" w:rsidP="000A596C">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 Асфиксия новорождённых </w:t>
            </w:r>
          </w:p>
        </w:tc>
        <w:tc>
          <w:tcPr>
            <w:tcW w:w="1748" w:type="dxa"/>
            <w:tcBorders>
              <w:top w:val="single" w:sz="4" w:space="0" w:color="auto"/>
              <w:left w:val="single" w:sz="4" w:space="0" w:color="auto"/>
              <w:bottom w:val="single" w:sz="4" w:space="0" w:color="auto"/>
              <w:right w:val="single" w:sz="4" w:space="0" w:color="auto"/>
            </w:tcBorders>
          </w:tcPr>
          <w:p w14:paraId="6AF0FAF1" w14:textId="77777777" w:rsidR="000A596C" w:rsidRPr="00C63897" w:rsidRDefault="000A596C" w:rsidP="000A596C">
            <w:pPr>
              <w:rPr>
                <w:rFonts w:ascii="Times New Roman" w:eastAsia="Times New Roman" w:hAnsi="Times New Roman" w:cs="Times New Roman"/>
                <w:lang w:eastAsia="ru-RU"/>
              </w:rPr>
            </w:pPr>
          </w:p>
        </w:tc>
        <w:tc>
          <w:tcPr>
            <w:tcW w:w="2008" w:type="dxa"/>
            <w:vMerge/>
            <w:tcBorders>
              <w:left w:val="single" w:sz="4" w:space="0" w:color="auto"/>
              <w:right w:val="single" w:sz="4" w:space="0" w:color="auto"/>
            </w:tcBorders>
          </w:tcPr>
          <w:p w14:paraId="39D7E0B1" w14:textId="77777777" w:rsidR="000A596C" w:rsidRPr="00C63897" w:rsidRDefault="000A596C" w:rsidP="000A596C">
            <w:pPr>
              <w:rPr>
                <w:rFonts w:ascii="Times New Roman" w:eastAsia="Times New Roman" w:hAnsi="Times New Roman" w:cs="Times New Roman"/>
                <w:lang w:eastAsia="ru-RU"/>
              </w:rPr>
            </w:pPr>
          </w:p>
        </w:tc>
      </w:tr>
      <w:tr w:rsidR="000A596C" w:rsidRPr="00C63897" w14:paraId="0D7CE8F0" w14:textId="77777777" w:rsidTr="000A596C">
        <w:trPr>
          <w:trHeight w:val="298"/>
        </w:trPr>
        <w:tc>
          <w:tcPr>
            <w:tcW w:w="2671" w:type="dxa"/>
            <w:vMerge/>
          </w:tcPr>
          <w:p w14:paraId="3D1CE421" w14:textId="77777777" w:rsidR="000A596C" w:rsidRPr="00C63897" w:rsidRDefault="000A596C" w:rsidP="000A596C">
            <w:pPr>
              <w:rPr>
                <w:rFonts w:ascii="Times New Roman" w:eastAsia="Times New Roman" w:hAnsi="Times New Roman" w:cs="Times New Roman"/>
                <w:b/>
                <w:bCs/>
                <w:lang w:eastAsia="ru-RU"/>
              </w:rPr>
            </w:pPr>
          </w:p>
        </w:tc>
        <w:tc>
          <w:tcPr>
            <w:tcW w:w="8197" w:type="dxa"/>
            <w:gridSpan w:val="2"/>
            <w:tcBorders>
              <w:top w:val="single" w:sz="4" w:space="0" w:color="auto"/>
              <w:left w:val="single" w:sz="4" w:space="0" w:color="auto"/>
              <w:bottom w:val="single" w:sz="4" w:space="0" w:color="auto"/>
              <w:right w:val="single" w:sz="4" w:space="0" w:color="auto"/>
            </w:tcBorders>
            <w:vAlign w:val="bottom"/>
          </w:tcPr>
          <w:p w14:paraId="18688D66" w14:textId="77777777" w:rsidR="000A596C" w:rsidRPr="00C63897" w:rsidRDefault="000A596C" w:rsidP="000A596C">
            <w:pPr>
              <w:rPr>
                <w:rFonts w:ascii="Times New Roman" w:eastAsia="Times New Roman" w:hAnsi="Times New Roman" w:cs="Times New Roman"/>
                <w:lang w:eastAsia="ru-RU"/>
              </w:rPr>
            </w:pPr>
            <w:r>
              <w:rPr>
                <w:rFonts w:ascii="Times New Roman" w:eastAsia="Times New Roman" w:hAnsi="Times New Roman" w:cs="Times New Roman"/>
                <w:lang w:eastAsia="ru-RU"/>
              </w:rPr>
              <w:t>4. Гемолитическая болезнь новорожденных /ГБН/</w:t>
            </w:r>
          </w:p>
        </w:tc>
        <w:tc>
          <w:tcPr>
            <w:tcW w:w="1748" w:type="dxa"/>
            <w:tcBorders>
              <w:top w:val="single" w:sz="4" w:space="0" w:color="auto"/>
              <w:left w:val="single" w:sz="4" w:space="0" w:color="auto"/>
              <w:bottom w:val="single" w:sz="4" w:space="0" w:color="auto"/>
              <w:right w:val="single" w:sz="4" w:space="0" w:color="auto"/>
            </w:tcBorders>
          </w:tcPr>
          <w:p w14:paraId="7E053980" w14:textId="77777777" w:rsidR="000A596C" w:rsidRPr="00C63897" w:rsidRDefault="000A596C" w:rsidP="000A596C">
            <w:pPr>
              <w:rPr>
                <w:rFonts w:ascii="Times New Roman" w:eastAsia="Times New Roman" w:hAnsi="Times New Roman" w:cs="Times New Roman"/>
                <w:lang w:eastAsia="ru-RU"/>
              </w:rPr>
            </w:pPr>
          </w:p>
        </w:tc>
        <w:tc>
          <w:tcPr>
            <w:tcW w:w="2008" w:type="dxa"/>
            <w:vMerge/>
            <w:tcBorders>
              <w:left w:val="single" w:sz="4" w:space="0" w:color="auto"/>
              <w:right w:val="single" w:sz="4" w:space="0" w:color="auto"/>
            </w:tcBorders>
          </w:tcPr>
          <w:p w14:paraId="297BCD3A" w14:textId="77777777" w:rsidR="000A596C" w:rsidRPr="00C63897" w:rsidRDefault="000A596C" w:rsidP="000A596C">
            <w:pPr>
              <w:rPr>
                <w:rFonts w:ascii="Times New Roman" w:eastAsia="Times New Roman" w:hAnsi="Times New Roman" w:cs="Times New Roman"/>
                <w:lang w:eastAsia="ru-RU"/>
              </w:rPr>
            </w:pPr>
          </w:p>
        </w:tc>
      </w:tr>
      <w:tr w:rsidR="000A596C" w:rsidRPr="00C63897" w14:paraId="2A879965" w14:textId="77777777" w:rsidTr="000A596C">
        <w:trPr>
          <w:trHeight w:val="361"/>
        </w:trPr>
        <w:tc>
          <w:tcPr>
            <w:tcW w:w="2671" w:type="dxa"/>
            <w:vMerge/>
          </w:tcPr>
          <w:p w14:paraId="0C0101E1" w14:textId="77777777" w:rsidR="000A596C" w:rsidRPr="00C63897" w:rsidRDefault="000A596C" w:rsidP="000A596C">
            <w:pPr>
              <w:rPr>
                <w:rFonts w:ascii="Times New Roman" w:eastAsia="Times New Roman" w:hAnsi="Times New Roman" w:cs="Times New Roman"/>
                <w:b/>
                <w:bCs/>
                <w:lang w:eastAsia="ru-RU"/>
              </w:rPr>
            </w:pPr>
          </w:p>
        </w:tc>
        <w:tc>
          <w:tcPr>
            <w:tcW w:w="8197" w:type="dxa"/>
            <w:gridSpan w:val="2"/>
            <w:tcBorders>
              <w:top w:val="single" w:sz="4" w:space="0" w:color="auto"/>
              <w:left w:val="single" w:sz="4" w:space="0" w:color="auto"/>
              <w:bottom w:val="single" w:sz="4" w:space="0" w:color="auto"/>
              <w:right w:val="single" w:sz="4" w:space="0" w:color="auto"/>
            </w:tcBorders>
            <w:vAlign w:val="bottom"/>
          </w:tcPr>
          <w:p w14:paraId="1DB1BB2E" w14:textId="77777777" w:rsidR="000A596C" w:rsidRPr="001B6A07" w:rsidRDefault="000A596C" w:rsidP="000A596C">
            <w:pPr>
              <w:rPr>
                <w:rFonts w:ascii="Times New Roman" w:eastAsia="Times New Roman" w:hAnsi="Times New Roman" w:cs="Times New Roman"/>
                <w:bCs/>
                <w:lang w:eastAsia="ru-RU"/>
              </w:rPr>
            </w:pPr>
            <w:r>
              <w:rPr>
                <w:rFonts w:ascii="Times New Roman" w:eastAsia="Times New Roman" w:hAnsi="Times New Roman" w:cs="Times New Roman"/>
                <w:bCs/>
                <w:lang w:eastAsia="ru-RU"/>
              </w:rPr>
              <w:t>5. Родовая травма</w:t>
            </w:r>
          </w:p>
        </w:tc>
        <w:tc>
          <w:tcPr>
            <w:tcW w:w="1748" w:type="dxa"/>
            <w:tcBorders>
              <w:top w:val="single" w:sz="4" w:space="0" w:color="auto"/>
              <w:left w:val="single" w:sz="4" w:space="0" w:color="auto"/>
              <w:bottom w:val="single" w:sz="4" w:space="0" w:color="auto"/>
              <w:right w:val="single" w:sz="4" w:space="0" w:color="auto"/>
            </w:tcBorders>
          </w:tcPr>
          <w:p w14:paraId="46668E28" w14:textId="77777777" w:rsidR="000A596C" w:rsidRPr="00C63897" w:rsidRDefault="000A596C" w:rsidP="000A596C">
            <w:pPr>
              <w:rPr>
                <w:rFonts w:ascii="Times New Roman" w:eastAsia="Times New Roman" w:hAnsi="Times New Roman" w:cs="Times New Roman"/>
                <w:b/>
                <w:bCs/>
                <w:lang w:eastAsia="ru-RU"/>
              </w:rPr>
            </w:pPr>
          </w:p>
        </w:tc>
        <w:tc>
          <w:tcPr>
            <w:tcW w:w="2008" w:type="dxa"/>
            <w:vMerge/>
            <w:tcBorders>
              <w:left w:val="single" w:sz="4" w:space="0" w:color="auto"/>
              <w:right w:val="single" w:sz="4" w:space="0" w:color="auto"/>
            </w:tcBorders>
          </w:tcPr>
          <w:p w14:paraId="67686214" w14:textId="77777777" w:rsidR="000A596C" w:rsidRPr="00C63897" w:rsidRDefault="000A596C" w:rsidP="000A596C">
            <w:pPr>
              <w:rPr>
                <w:rFonts w:ascii="Times New Roman" w:eastAsia="Times New Roman" w:hAnsi="Times New Roman" w:cs="Times New Roman"/>
                <w:b/>
                <w:bCs/>
                <w:lang w:eastAsia="ru-RU"/>
              </w:rPr>
            </w:pPr>
          </w:p>
        </w:tc>
      </w:tr>
      <w:tr w:rsidR="000A596C" w:rsidRPr="00C63897" w14:paraId="50C2E631" w14:textId="77777777" w:rsidTr="000A596C">
        <w:trPr>
          <w:trHeight w:val="361"/>
        </w:trPr>
        <w:tc>
          <w:tcPr>
            <w:tcW w:w="2671" w:type="dxa"/>
            <w:vMerge w:val="restart"/>
          </w:tcPr>
          <w:p w14:paraId="2F148265" w14:textId="77777777" w:rsidR="000A596C" w:rsidRPr="00C63897" w:rsidRDefault="000A596C" w:rsidP="000A596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4.3.</w:t>
            </w:r>
            <w:r>
              <w:t xml:space="preserve"> </w:t>
            </w:r>
            <w:r w:rsidRPr="005338A0">
              <w:rPr>
                <w:rFonts w:ascii="Times New Roman" w:eastAsia="Times New Roman" w:hAnsi="Times New Roman" w:cs="Times New Roman"/>
                <w:b/>
                <w:bCs/>
                <w:lang w:eastAsia="ru-RU"/>
              </w:rPr>
              <w:t xml:space="preserve">Острые расстройства </w:t>
            </w:r>
            <w:proofErr w:type="gramStart"/>
            <w:r w:rsidRPr="005338A0">
              <w:rPr>
                <w:rFonts w:ascii="Times New Roman" w:eastAsia="Times New Roman" w:hAnsi="Times New Roman" w:cs="Times New Roman"/>
                <w:b/>
                <w:bCs/>
                <w:lang w:eastAsia="ru-RU"/>
              </w:rPr>
              <w:t>пищеварении</w:t>
            </w:r>
            <w:proofErr w:type="gramEnd"/>
            <w:r w:rsidRPr="005338A0">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eastAsia="ru-RU"/>
              </w:rPr>
              <w:t xml:space="preserve">простая диспепсия, </w:t>
            </w:r>
            <w:r w:rsidRPr="005338A0">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eastAsia="ru-RU"/>
              </w:rPr>
              <w:t>пилороспазм, пилоростеноз</w:t>
            </w:r>
          </w:p>
        </w:tc>
        <w:tc>
          <w:tcPr>
            <w:tcW w:w="8197" w:type="dxa"/>
            <w:gridSpan w:val="2"/>
            <w:tcBorders>
              <w:top w:val="single" w:sz="4" w:space="0" w:color="auto"/>
              <w:left w:val="single" w:sz="4" w:space="0" w:color="auto"/>
              <w:bottom w:val="single" w:sz="4" w:space="0" w:color="auto"/>
              <w:right w:val="single" w:sz="4" w:space="0" w:color="auto"/>
            </w:tcBorders>
            <w:vAlign w:val="bottom"/>
          </w:tcPr>
          <w:p w14:paraId="40DB3A34" w14:textId="77777777" w:rsidR="000A596C" w:rsidRPr="00C63897" w:rsidRDefault="000A596C" w:rsidP="000A596C">
            <w:pPr>
              <w:rPr>
                <w:rFonts w:ascii="Times New Roman" w:eastAsia="Times New Roman" w:hAnsi="Times New Roman" w:cs="Times New Roman"/>
                <w:b/>
                <w:bCs/>
                <w:lang w:eastAsia="ru-RU"/>
              </w:rPr>
            </w:pPr>
            <w:r w:rsidRPr="005338A0">
              <w:rPr>
                <w:rFonts w:ascii="Times New Roman" w:eastAsia="Times New Roman" w:hAnsi="Times New Roman" w:cs="Times New Roman"/>
                <w:b/>
                <w:bCs/>
                <w:lang w:eastAsia="ru-RU"/>
              </w:rPr>
              <w:t>Содержание</w:t>
            </w:r>
          </w:p>
        </w:tc>
        <w:tc>
          <w:tcPr>
            <w:tcW w:w="1748" w:type="dxa"/>
            <w:tcBorders>
              <w:top w:val="single" w:sz="4" w:space="0" w:color="auto"/>
              <w:left w:val="single" w:sz="4" w:space="0" w:color="auto"/>
              <w:bottom w:val="single" w:sz="4" w:space="0" w:color="auto"/>
              <w:right w:val="single" w:sz="4" w:space="0" w:color="auto"/>
            </w:tcBorders>
          </w:tcPr>
          <w:p w14:paraId="3554AABE" w14:textId="77777777" w:rsidR="000A596C" w:rsidRPr="00C63897" w:rsidRDefault="000A596C" w:rsidP="000A596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2/6</w:t>
            </w:r>
          </w:p>
        </w:tc>
        <w:tc>
          <w:tcPr>
            <w:tcW w:w="2008" w:type="dxa"/>
            <w:vMerge w:val="restart"/>
          </w:tcPr>
          <w:p w14:paraId="0C270A4D" w14:textId="77777777" w:rsidR="000A596C" w:rsidRPr="00C63897" w:rsidRDefault="000A596C" w:rsidP="000A596C">
            <w:pPr>
              <w:rPr>
                <w:rFonts w:ascii="Times New Roman" w:eastAsia="Times New Roman" w:hAnsi="Times New Roman" w:cs="Times New Roman"/>
                <w:b/>
                <w:bCs/>
                <w:lang w:eastAsia="ru-RU"/>
              </w:rPr>
            </w:pPr>
            <w:proofErr w:type="gramStart"/>
            <w:r w:rsidRPr="00400042">
              <w:rPr>
                <w:rFonts w:ascii="Times New Roman" w:eastAsia="Times New Roman" w:hAnsi="Times New Roman" w:cs="Times New Roman"/>
                <w:bCs/>
                <w:lang w:eastAsia="ru-RU"/>
              </w:rPr>
              <w:t>ОК</w:t>
            </w:r>
            <w:proofErr w:type="gramEnd"/>
            <w:r w:rsidRPr="00400042">
              <w:rPr>
                <w:rFonts w:ascii="Times New Roman" w:eastAsia="Times New Roman" w:hAnsi="Times New Roman" w:cs="Times New Roman"/>
                <w:bCs/>
                <w:lang w:eastAsia="ru-RU"/>
              </w:rPr>
              <w:t xml:space="preserve"> 01, ОК 03, ПК 7.4</w:t>
            </w:r>
          </w:p>
        </w:tc>
      </w:tr>
      <w:tr w:rsidR="000A596C" w:rsidRPr="00C63897" w14:paraId="6472D860" w14:textId="77777777" w:rsidTr="000A596C">
        <w:trPr>
          <w:trHeight w:val="361"/>
        </w:trPr>
        <w:tc>
          <w:tcPr>
            <w:tcW w:w="2671" w:type="dxa"/>
            <w:vMerge/>
          </w:tcPr>
          <w:p w14:paraId="6005C4CF" w14:textId="77777777" w:rsidR="000A596C" w:rsidRPr="00C63897" w:rsidRDefault="000A596C" w:rsidP="000A596C">
            <w:pPr>
              <w:rPr>
                <w:rFonts w:ascii="Times New Roman" w:eastAsia="Times New Roman" w:hAnsi="Times New Roman" w:cs="Times New Roman"/>
                <w:b/>
                <w:bCs/>
                <w:lang w:eastAsia="ru-RU"/>
              </w:rPr>
            </w:pPr>
          </w:p>
        </w:tc>
        <w:tc>
          <w:tcPr>
            <w:tcW w:w="8197" w:type="dxa"/>
            <w:gridSpan w:val="2"/>
            <w:tcBorders>
              <w:top w:val="single" w:sz="4" w:space="0" w:color="auto"/>
              <w:left w:val="single" w:sz="4" w:space="0" w:color="auto"/>
              <w:bottom w:val="single" w:sz="4" w:space="0" w:color="auto"/>
              <w:right w:val="single" w:sz="4" w:space="0" w:color="auto"/>
            </w:tcBorders>
            <w:vAlign w:val="bottom"/>
          </w:tcPr>
          <w:p w14:paraId="585C1F53" w14:textId="77777777" w:rsidR="000A596C" w:rsidRPr="00097490" w:rsidRDefault="000A596C" w:rsidP="000A596C">
            <w:pPr>
              <w:rPr>
                <w:rFonts w:ascii="Times New Roman" w:eastAsia="Times New Roman" w:hAnsi="Times New Roman" w:cs="Times New Roman"/>
                <w:bCs/>
                <w:lang w:eastAsia="ru-RU"/>
              </w:rPr>
            </w:pPr>
            <w:r w:rsidRPr="00097490">
              <w:rPr>
                <w:rFonts w:ascii="Times New Roman" w:eastAsia="Times New Roman" w:hAnsi="Times New Roman" w:cs="Times New Roman"/>
                <w:bCs/>
                <w:lang w:eastAsia="ru-RU"/>
              </w:rPr>
              <w:t>Функциональная диспепсия</w:t>
            </w:r>
            <w:r>
              <w:rPr>
                <w:rFonts w:ascii="Times New Roman" w:eastAsia="Times New Roman" w:hAnsi="Times New Roman" w:cs="Times New Roman"/>
                <w:bCs/>
                <w:lang w:eastAsia="ru-RU"/>
              </w:rPr>
              <w:t>, пилороспазм и пилоростеноз</w:t>
            </w:r>
            <w:r w:rsidRPr="00097490">
              <w:rPr>
                <w:rFonts w:ascii="Times New Roman" w:eastAsia="Times New Roman" w:hAnsi="Times New Roman" w:cs="Times New Roman"/>
                <w:bCs/>
                <w:lang w:eastAsia="ru-RU"/>
              </w:rPr>
              <w:t xml:space="preserve"> у детей раннего возраста. </w:t>
            </w:r>
            <w:r>
              <w:rPr>
                <w:rFonts w:ascii="Times New Roman" w:eastAsia="Times New Roman" w:hAnsi="Times New Roman" w:cs="Times New Roman"/>
                <w:bCs/>
                <w:lang w:eastAsia="ru-RU"/>
              </w:rPr>
              <w:t xml:space="preserve">Причины, клинические проявления, методы </w:t>
            </w:r>
            <w:r w:rsidRPr="00097490">
              <w:rPr>
                <w:rFonts w:ascii="Times New Roman" w:eastAsia="Times New Roman" w:hAnsi="Times New Roman" w:cs="Times New Roman"/>
                <w:bCs/>
                <w:lang w:eastAsia="ru-RU"/>
              </w:rPr>
              <w:t>диагностики, дифференциальная диагностика.</w:t>
            </w:r>
          </w:p>
          <w:p w14:paraId="612AA318" w14:textId="77777777" w:rsidR="000A596C" w:rsidRPr="00C63897" w:rsidRDefault="000A596C" w:rsidP="000A596C">
            <w:pPr>
              <w:rPr>
                <w:rFonts w:ascii="Times New Roman" w:eastAsia="Times New Roman" w:hAnsi="Times New Roman" w:cs="Times New Roman"/>
                <w:b/>
                <w:bCs/>
                <w:lang w:eastAsia="ru-RU"/>
              </w:rPr>
            </w:pPr>
            <w:r w:rsidRPr="00097490">
              <w:rPr>
                <w:rFonts w:ascii="Times New Roman" w:eastAsia="Times New Roman" w:hAnsi="Times New Roman" w:cs="Times New Roman"/>
                <w:bCs/>
                <w:lang w:eastAsia="ru-RU"/>
              </w:rPr>
              <w:t xml:space="preserve">Принципы </w:t>
            </w:r>
            <w:r>
              <w:rPr>
                <w:rFonts w:ascii="Times New Roman" w:eastAsia="Times New Roman" w:hAnsi="Times New Roman" w:cs="Times New Roman"/>
                <w:bCs/>
                <w:lang w:eastAsia="ru-RU"/>
              </w:rPr>
              <w:t xml:space="preserve">ухода, </w:t>
            </w:r>
            <w:r w:rsidRPr="00097490">
              <w:rPr>
                <w:rFonts w:ascii="Times New Roman" w:eastAsia="Times New Roman" w:hAnsi="Times New Roman" w:cs="Times New Roman"/>
                <w:bCs/>
                <w:lang w:eastAsia="ru-RU"/>
              </w:rPr>
              <w:t xml:space="preserve">немедикаментозного и медикаментозного </w:t>
            </w:r>
            <w:r>
              <w:rPr>
                <w:rFonts w:ascii="Times New Roman" w:eastAsia="Times New Roman" w:hAnsi="Times New Roman" w:cs="Times New Roman"/>
                <w:bCs/>
                <w:lang w:eastAsia="ru-RU"/>
              </w:rPr>
              <w:t>лечения</w:t>
            </w:r>
            <w:r w:rsidRPr="00097490">
              <w:rPr>
                <w:rFonts w:ascii="Times New Roman" w:eastAsia="Times New Roman" w:hAnsi="Times New Roman" w:cs="Times New Roman"/>
                <w:bCs/>
                <w:lang w:eastAsia="ru-RU"/>
              </w:rPr>
              <w:t>. Особенности применения лекарственных препаратов и</w:t>
            </w:r>
            <w:r>
              <w:rPr>
                <w:rFonts w:ascii="Times New Roman" w:eastAsia="Times New Roman" w:hAnsi="Times New Roman" w:cs="Times New Roman"/>
                <w:bCs/>
                <w:lang w:eastAsia="ru-RU"/>
              </w:rPr>
              <w:t xml:space="preserve"> медицинских изделий у детей раннего возраста</w:t>
            </w:r>
            <w:r w:rsidRPr="00097490">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Подготовка ребёнка к лабораторно-инструментальным методам исследования.</w:t>
            </w:r>
          </w:p>
        </w:tc>
        <w:tc>
          <w:tcPr>
            <w:tcW w:w="1748" w:type="dxa"/>
            <w:tcBorders>
              <w:top w:val="single" w:sz="4" w:space="0" w:color="auto"/>
              <w:left w:val="single" w:sz="4" w:space="0" w:color="auto"/>
              <w:bottom w:val="single" w:sz="4" w:space="0" w:color="auto"/>
              <w:right w:val="single" w:sz="4" w:space="0" w:color="auto"/>
            </w:tcBorders>
          </w:tcPr>
          <w:p w14:paraId="3BBFB7CB" w14:textId="77777777" w:rsidR="000A596C" w:rsidRPr="00C63897" w:rsidRDefault="000A596C" w:rsidP="000A596C">
            <w:pPr>
              <w:jc w:val="center"/>
              <w:rPr>
                <w:rFonts w:ascii="Times New Roman" w:eastAsia="Times New Roman" w:hAnsi="Times New Roman" w:cs="Times New Roman"/>
                <w:b/>
                <w:bCs/>
                <w:lang w:eastAsia="ru-RU"/>
              </w:rPr>
            </w:pPr>
          </w:p>
        </w:tc>
        <w:tc>
          <w:tcPr>
            <w:tcW w:w="2008" w:type="dxa"/>
            <w:vMerge/>
            <w:tcBorders>
              <w:left w:val="single" w:sz="4" w:space="0" w:color="auto"/>
              <w:right w:val="single" w:sz="4" w:space="0" w:color="auto"/>
            </w:tcBorders>
          </w:tcPr>
          <w:p w14:paraId="44FACC0D" w14:textId="77777777" w:rsidR="000A596C" w:rsidRPr="00C63897" w:rsidRDefault="000A596C" w:rsidP="000A596C">
            <w:pPr>
              <w:rPr>
                <w:rFonts w:ascii="Times New Roman" w:eastAsia="Times New Roman" w:hAnsi="Times New Roman" w:cs="Times New Roman"/>
                <w:b/>
                <w:bCs/>
                <w:lang w:eastAsia="ru-RU"/>
              </w:rPr>
            </w:pPr>
          </w:p>
        </w:tc>
      </w:tr>
      <w:tr w:rsidR="000A596C" w:rsidRPr="00C63897" w14:paraId="4A1E8E87" w14:textId="77777777" w:rsidTr="000A596C">
        <w:trPr>
          <w:trHeight w:val="361"/>
        </w:trPr>
        <w:tc>
          <w:tcPr>
            <w:tcW w:w="2671" w:type="dxa"/>
            <w:vMerge/>
          </w:tcPr>
          <w:p w14:paraId="24E3C9EC" w14:textId="77777777" w:rsidR="000A596C" w:rsidRPr="00C63897" w:rsidRDefault="000A596C" w:rsidP="000A596C">
            <w:pPr>
              <w:rPr>
                <w:rFonts w:ascii="Times New Roman" w:eastAsia="Times New Roman" w:hAnsi="Times New Roman" w:cs="Times New Roman"/>
                <w:b/>
                <w:bCs/>
                <w:lang w:eastAsia="ru-RU"/>
              </w:rPr>
            </w:pPr>
          </w:p>
        </w:tc>
        <w:tc>
          <w:tcPr>
            <w:tcW w:w="8197" w:type="dxa"/>
            <w:gridSpan w:val="2"/>
            <w:tcBorders>
              <w:top w:val="single" w:sz="4" w:space="0" w:color="auto"/>
              <w:left w:val="single" w:sz="4" w:space="0" w:color="auto"/>
              <w:bottom w:val="single" w:sz="4" w:space="0" w:color="auto"/>
              <w:right w:val="single" w:sz="4" w:space="0" w:color="auto"/>
            </w:tcBorders>
            <w:vAlign w:val="bottom"/>
          </w:tcPr>
          <w:p w14:paraId="51C61D8D" w14:textId="77777777" w:rsidR="000A596C" w:rsidRPr="00C63897" w:rsidRDefault="000A596C" w:rsidP="000A596C">
            <w:pPr>
              <w:rPr>
                <w:rFonts w:ascii="Times New Roman" w:eastAsia="Times New Roman" w:hAnsi="Times New Roman" w:cs="Times New Roman"/>
                <w:b/>
                <w:bCs/>
                <w:lang w:eastAsia="ru-RU"/>
              </w:rPr>
            </w:pPr>
            <w:r w:rsidRPr="00AC1F4E">
              <w:rPr>
                <w:rFonts w:ascii="Times New Roman" w:eastAsia="Times New Roman" w:hAnsi="Times New Roman" w:cs="Times New Roman"/>
                <w:b/>
                <w:bCs/>
                <w:lang w:eastAsia="ru-RU"/>
              </w:rPr>
              <w:t>В том числе практических  занятий</w:t>
            </w:r>
          </w:p>
        </w:tc>
        <w:tc>
          <w:tcPr>
            <w:tcW w:w="1748" w:type="dxa"/>
            <w:tcBorders>
              <w:top w:val="single" w:sz="4" w:space="0" w:color="auto"/>
              <w:left w:val="single" w:sz="4" w:space="0" w:color="auto"/>
              <w:bottom w:val="single" w:sz="4" w:space="0" w:color="auto"/>
              <w:right w:val="single" w:sz="4" w:space="0" w:color="auto"/>
            </w:tcBorders>
          </w:tcPr>
          <w:p w14:paraId="38689A9E" w14:textId="77777777" w:rsidR="000A596C" w:rsidRPr="00C63897" w:rsidRDefault="000A596C" w:rsidP="000A596C">
            <w:pPr>
              <w:jc w:val="center"/>
              <w:rPr>
                <w:rFonts w:ascii="Times New Roman" w:eastAsia="Times New Roman" w:hAnsi="Times New Roman" w:cs="Times New Roman"/>
                <w:b/>
                <w:bCs/>
                <w:lang w:eastAsia="ru-RU"/>
              </w:rPr>
            </w:pPr>
          </w:p>
        </w:tc>
        <w:tc>
          <w:tcPr>
            <w:tcW w:w="2008" w:type="dxa"/>
            <w:vMerge/>
            <w:tcBorders>
              <w:left w:val="single" w:sz="4" w:space="0" w:color="auto"/>
              <w:right w:val="single" w:sz="4" w:space="0" w:color="auto"/>
            </w:tcBorders>
          </w:tcPr>
          <w:p w14:paraId="2000648F" w14:textId="77777777" w:rsidR="000A596C" w:rsidRPr="00C63897" w:rsidRDefault="000A596C" w:rsidP="000A596C">
            <w:pPr>
              <w:rPr>
                <w:rFonts w:ascii="Times New Roman" w:eastAsia="Times New Roman" w:hAnsi="Times New Roman" w:cs="Times New Roman"/>
                <w:b/>
                <w:bCs/>
                <w:lang w:eastAsia="ru-RU"/>
              </w:rPr>
            </w:pPr>
          </w:p>
        </w:tc>
      </w:tr>
      <w:tr w:rsidR="000A596C" w:rsidRPr="00C63897" w14:paraId="14B24493" w14:textId="77777777" w:rsidTr="000A596C">
        <w:trPr>
          <w:trHeight w:val="361"/>
        </w:trPr>
        <w:tc>
          <w:tcPr>
            <w:tcW w:w="2671" w:type="dxa"/>
            <w:vMerge/>
          </w:tcPr>
          <w:p w14:paraId="114E9CF3" w14:textId="77777777" w:rsidR="000A596C" w:rsidRPr="00C63897" w:rsidRDefault="000A596C" w:rsidP="000A596C">
            <w:pPr>
              <w:rPr>
                <w:rFonts w:ascii="Times New Roman" w:eastAsia="Times New Roman" w:hAnsi="Times New Roman" w:cs="Times New Roman"/>
                <w:b/>
                <w:bCs/>
                <w:lang w:eastAsia="ru-RU"/>
              </w:rPr>
            </w:pPr>
          </w:p>
        </w:tc>
        <w:tc>
          <w:tcPr>
            <w:tcW w:w="8197" w:type="dxa"/>
            <w:gridSpan w:val="2"/>
            <w:tcBorders>
              <w:top w:val="single" w:sz="4" w:space="0" w:color="auto"/>
              <w:left w:val="single" w:sz="4" w:space="0" w:color="auto"/>
              <w:bottom w:val="single" w:sz="4" w:space="0" w:color="auto"/>
              <w:right w:val="single" w:sz="4" w:space="0" w:color="auto"/>
            </w:tcBorders>
            <w:vAlign w:val="bottom"/>
          </w:tcPr>
          <w:p w14:paraId="0FE7C9D5" w14:textId="77777777" w:rsidR="000A596C" w:rsidRPr="00097490" w:rsidRDefault="000A596C" w:rsidP="000A596C">
            <w:pPr>
              <w:rPr>
                <w:rFonts w:ascii="Times New Roman" w:eastAsia="Times New Roman" w:hAnsi="Times New Roman" w:cs="Times New Roman"/>
                <w:bCs/>
                <w:lang w:eastAsia="ru-RU"/>
              </w:rPr>
            </w:pPr>
            <w:r w:rsidRPr="00097490">
              <w:rPr>
                <w:rFonts w:ascii="Times New Roman" w:eastAsia="Times New Roman" w:hAnsi="Times New Roman" w:cs="Times New Roman"/>
                <w:bCs/>
                <w:lang w:eastAsia="ru-RU"/>
              </w:rPr>
              <w:t>6.</w:t>
            </w:r>
            <w:r>
              <w:rPr>
                <w:rFonts w:ascii="Times New Roman" w:eastAsia="Times New Roman" w:hAnsi="Times New Roman" w:cs="Times New Roman"/>
                <w:bCs/>
                <w:lang w:eastAsia="ru-RU"/>
              </w:rPr>
              <w:t xml:space="preserve"> Диспепсия, пилороспазм, пилоростеноз у детей раннего возраста</w:t>
            </w:r>
          </w:p>
        </w:tc>
        <w:tc>
          <w:tcPr>
            <w:tcW w:w="1748" w:type="dxa"/>
            <w:tcBorders>
              <w:top w:val="single" w:sz="4" w:space="0" w:color="auto"/>
              <w:left w:val="single" w:sz="4" w:space="0" w:color="auto"/>
              <w:bottom w:val="single" w:sz="4" w:space="0" w:color="auto"/>
              <w:right w:val="single" w:sz="4" w:space="0" w:color="auto"/>
            </w:tcBorders>
          </w:tcPr>
          <w:p w14:paraId="4A36A2A8" w14:textId="77777777" w:rsidR="000A596C" w:rsidRPr="00C63897" w:rsidRDefault="000A596C" w:rsidP="000A596C">
            <w:pPr>
              <w:jc w:val="center"/>
              <w:rPr>
                <w:rFonts w:ascii="Times New Roman" w:eastAsia="Times New Roman" w:hAnsi="Times New Roman" w:cs="Times New Roman"/>
                <w:b/>
                <w:bCs/>
                <w:lang w:eastAsia="ru-RU"/>
              </w:rPr>
            </w:pPr>
          </w:p>
        </w:tc>
        <w:tc>
          <w:tcPr>
            <w:tcW w:w="2008" w:type="dxa"/>
            <w:vMerge/>
            <w:tcBorders>
              <w:left w:val="single" w:sz="4" w:space="0" w:color="auto"/>
              <w:right w:val="single" w:sz="4" w:space="0" w:color="auto"/>
            </w:tcBorders>
          </w:tcPr>
          <w:p w14:paraId="2D0ADC4D" w14:textId="77777777" w:rsidR="000A596C" w:rsidRPr="00C63897" w:rsidRDefault="000A596C" w:rsidP="000A596C">
            <w:pPr>
              <w:rPr>
                <w:rFonts w:ascii="Times New Roman" w:eastAsia="Times New Roman" w:hAnsi="Times New Roman" w:cs="Times New Roman"/>
                <w:b/>
                <w:bCs/>
                <w:lang w:eastAsia="ru-RU"/>
              </w:rPr>
            </w:pPr>
          </w:p>
        </w:tc>
      </w:tr>
      <w:tr w:rsidR="000A596C" w:rsidRPr="00C63897" w14:paraId="2AFD3C64" w14:textId="77777777" w:rsidTr="000A596C">
        <w:trPr>
          <w:trHeight w:val="361"/>
        </w:trPr>
        <w:tc>
          <w:tcPr>
            <w:tcW w:w="2671" w:type="dxa"/>
            <w:vMerge w:val="restart"/>
          </w:tcPr>
          <w:p w14:paraId="15FD83A3" w14:textId="77777777" w:rsidR="000A596C" w:rsidRDefault="000A596C" w:rsidP="000A596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4.4</w:t>
            </w:r>
            <w:r w:rsidRPr="005338A0">
              <w:rPr>
                <w:rFonts w:ascii="Times New Roman" w:eastAsia="Times New Roman" w:hAnsi="Times New Roman" w:cs="Times New Roman"/>
                <w:b/>
                <w:bCs/>
                <w:lang w:eastAsia="ru-RU"/>
              </w:rPr>
              <w:t xml:space="preserve">. </w:t>
            </w:r>
          </w:p>
          <w:p w14:paraId="39AFBB96" w14:textId="77777777" w:rsidR="000A596C" w:rsidRPr="00C63897" w:rsidRDefault="000A596C" w:rsidP="000A596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Хронические расстройства питания: </w:t>
            </w:r>
            <w:r w:rsidRPr="005338A0">
              <w:rPr>
                <w:rFonts w:ascii="Times New Roman" w:eastAsia="Times New Roman" w:hAnsi="Times New Roman" w:cs="Times New Roman"/>
                <w:b/>
                <w:bCs/>
                <w:lang w:eastAsia="ru-RU"/>
              </w:rPr>
              <w:t>дистрофии</w:t>
            </w:r>
            <w:r>
              <w:rPr>
                <w:rFonts w:ascii="Times New Roman" w:eastAsia="Times New Roman" w:hAnsi="Times New Roman" w:cs="Times New Roman"/>
                <w:b/>
                <w:bCs/>
                <w:lang w:eastAsia="ru-RU"/>
              </w:rPr>
              <w:t xml:space="preserve"> по типу гипотрофии</w:t>
            </w:r>
          </w:p>
        </w:tc>
        <w:tc>
          <w:tcPr>
            <w:tcW w:w="8197" w:type="dxa"/>
            <w:gridSpan w:val="2"/>
            <w:tcBorders>
              <w:top w:val="single" w:sz="4" w:space="0" w:color="auto"/>
              <w:left w:val="single" w:sz="4" w:space="0" w:color="auto"/>
              <w:bottom w:val="single" w:sz="4" w:space="0" w:color="auto"/>
              <w:right w:val="single" w:sz="4" w:space="0" w:color="auto"/>
            </w:tcBorders>
            <w:vAlign w:val="bottom"/>
          </w:tcPr>
          <w:p w14:paraId="25BC4C40" w14:textId="77777777" w:rsidR="000A596C" w:rsidRPr="00C63897" w:rsidRDefault="000A596C" w:rsidP="000A596C">
            <w:pPr>
              <w:rPr>
                <w:rFonts w:ascii="Times New Roman" w:eastAsia="Times New Roman" w:hAnsi="Times New Roman" w:cs="Times New Roman"/>
                <w:b/>
                <w:bCs/>
                <w:lang w:eastAsia="ru-RU"/>
              </w:rPr>
            </w:pPr>
            <w:r w:rsidRPr="005338A0">
              <w:rPr>
                <w:rFonts w:ascii="Times New Roman" w:eastAsia="Times New Roman" w:hAnsi="Times New Roman" w:cs="Times New Roman"/>
                <w:b/>
                <w:bCs/>
                <w:lang w:eastAsia="ru-RU"/>
              </w:rPr>
              <w:t>Содержание</w:t>
            </w:r>
          </w:p>
        </w:tc>
        <w:tc>
          <w:tcPr>
            <w:tcW w:w="1748" w:type="dxa"/>
            <w:tcBorders>
              <w:top w:val="single" w:sz="4" w:space="0" w:color="auto"/>
              <w:left w:val="single" w:sz="4" w:space="0" w:color="auto"/>
              <w:bottom w:val="single" w:sz="4" w:space="0" w:color="auto"/>
              <w:right w:val="single" w:sz="4" w:space="0" w:color="auto"/>
            </w:tcBorders>
          </w:tcPr>
          <w:p w14:paraId="43C5F629" w14:textId="77777777" w:rsidR="000A596C" w:rsidRPr="00C63897" w:rsidRDefault="000A596C" w:rsidP="000A596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2/6</w:t>
            </w:r>
          </w:p>
        </w:tc>
        <w:tc>
          <w:tcPr>
            <w:tcW w:w="2008" w:type="dxa"/>
            <w:vMerge w:val="restart"/>
          </w:tcPr>
          <w:p w14:paraId="1C81649A" w14:textId="77777777" w:rsidR="000A596C" w:rsidRPr="00C63897" w:rsidRDefault="000A596C" w:rsidP="000A596C">
            <w:pPr>
              <w:rPr>
                <w:rFonts w:ascii="Times New Roman" w:eastAsia="Times New Roman" w:hAnsi="Times New Roman" w:cs="Times New Roman"/>
                <w:b/>
                <w:bCs/>
                <w:lang w:eastAsia="ru-RU"/>
              </w:rPr>
            </w:pPr>
            <w:proofErr w:type="gramStart"/>
            <w:r w:rsidRPr="00400042">
              <w:rPr>
                <w:rFonts w:ascii="Times New Roman" w:eastAsia="Times New Roman" w:hAnsi="Times New Roman" w:cs="Times New Roman"/>
                <w:bCs/>
                <w:lang w:eastAsia="ru-RU"/>
              </w:rPr>
              <w:t>ОК</w:t>
            </w:r>
            <w:proofErr w:type="gramEnd"/>
            <w:r w:rsidRPr="00400042">
              <w:rPr>
                <w:rFonts w:ascii="Times New Roman" w:eastAsia="Times New Roman" w:hAnsi="Times New Roman" w:cs="Times New Roman"/>
                <w:bCs/>
                <w:lang w:eastAsia="ru-RU"/>
              </w:rPr>
              <w:t xml:space="preserve"> 01, ОК 03, ПК 7.4</w:t>
            </w:r>
          </w:p>
        </w:tc>
      </w:tr>
      <w:tr w:rsidR="000A596C" w:rsidRPr="00C63897" w14:paraId="08FCA6D4" w14:textId="77777777" w:rsidTr="000A596C">
        <w:trPr>
          <w:trHeight w:val="361"/>
        </w:trPr>
        <w:tc>
          <w:tcPr>
            <w:tcW w:w="2671" w:type="dxa"/>
            <w:vMerge/>
          </w:tcPr>
          <w:p w14:paraId="50029701" w14:textId="77777777" w:rsidR="000A596C" w:rsidRPr="00C63897" w:rsidRDefault="000A596C" w:rsidP="000A596C">
            <w:pPr>
              <w:rPr>
                <w:rFonts w:ascii="Times New Roman" w:eastAsia="Times New Roman" w:hAnsi="Times New Roman" w:cs="Times New Roman"/>
                <w:b/>
                <w:bCs/>
                <w:lang w:eastAsia="ru-RU"/>
              </w:rPr>
            </w:pPr>
          </w:p>
        </w:tc>
        <w:tc>
          <w:tcPr>
            <w:tcW w:w="8197" w:type="dxa"/>
            <w:gridSpan w:val="2"/>
            <w:tcBorders>
              <w:top w:val="single" w:sz="4" w:space="0" w:color="auto"/>
              <w:left w:val="single" w:sz="4" w:space="0" w:color="auto"/>
              <w:bottom w:val="single" w:sz="4" w:space="0" w:color="auto"/>
              <w:right w:val="single" w:sz="4" w:space="0" w:color="auto"/>
            </w:tcBorders>
            <w:vAlign w:val="bottom"/>
          </w:tcPr>
          <w:p w14:paraId="0E67D091" w14:textId="77777777" w:rsidR="000A596C" w:rsidRPr="00C63897" w:rsidRDefault="000A596C" w:rsidP="000A596C">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Д</w:t>
            </w:r>
            <w:r w:rsidRPr="00097490">
              <w:rPr>
                <w:rFonts w:ascii="Times New Roman" w:eastAsia="Times New Roman" w:hAnsi="Times New Roman" w:cs="Times New Roman"/>
                <w:bCs/>
                <w:lang w:eastAsia="ru-RU"/>
              </w:rPr>
              <w:t xml:space="preserve">истрофии у детей раннего возраста. Гипотрофия: </w:t>
            </w:r>
            <w:r>
              <w:rPr>
                <w:rFonts w:ascii="Times New Roman" w:eastAsia="Times New Roman" w:hAnsi="Times New Roman" w:cs="Times New Roman"/>
                <w:bCs/>
                <w:lang w:eastAsia="ru-RU"/>
              </w:rPr>
              <w:t xml:space="preserve">причины, клинические проявления, методы диагностики. </w:t>
            </w:r>
            <w:r w:rsidRPr="00097490">
              <w:rPr>
                <w:rFonts w:ascii="Times New Roman" w:eastAsia="Times New Roman" w:hAnsi="Times New Roman" w:cs="Times New Roman"/>
                <w:bCs/>
                <w:lang w:eastAsia="ru-RU"/>
              </w:rPr>
              <w:t xml:space="preserve">Принципы </w:t>
            </w:r>
            <w:r>
              <w:rPr>
                <w:rFonts w:ascii="Times New Roman" w:eastAsia="Times New Roman" w:hAnsi="Times New Roman" w:cs="Times New Roman"/>
                <w:bCs/>
                <w:lang w:eastAsia="ru-RU"/>
              </w:rPr>
              <w:t xml:space="preserve">выхаживания, </w:t>
            </w:r>
            <w:r w:rsidRPr="00097490">
              <w:rPr>
                <w:rFonts w:ascii="Times New Roman" w:eastAsia="Times New Roman" w:hAnsi="Times New Roman" w:cs="Times New Roman"/>
                <w:bCs/>
                <w:lang w:eastAsia="ru-RU"/>
              </w:rPr>
              <w:t>немедикаментоз</w:t>
            </w:r>
            <w:r>
              <w:rPr>
                <w:rFonts w:ascii="Times New Roman" w:eastAsia="Times New Roman" w:hAnsi="Times New Roman" w:cs="Times New Roman"/>
                <w:bCs/>
                <w:lang w:eastAsia="ru-RU"/>
              </w:rPr>
              <w:t>ной и медикаментозной терапии.</w:t>
            </w:r>
            <w:r w:rsidRPr="00097490">
              <w:rPr>
                <w:rFonts w:ascii="Times New Roman" w:eastAsia="Times New Roman" w:hAnsi="Times New Roman" w:cs="Times New Roman"/>
                <w:bCs/>
                <w:lang w:eastAsia="ru-RU"/>
              </w:rPr>
              <w:t xml:space="preserve"> Оце</w:t>
            </w:r>
            <w:r>
              <w:rPr>
                <w:rFonts w:ascii="Times New Roman" w:eastAsia="Times New Roman" w:hAnsi="Times New Roman" w:cs="Times New Roman"/>
                <w:bCs/>
                <w:lang w:eastAsia="ru-RU"/>
              </w:rPr>
              <w:t xml:space="preserve">нка эффективности </w:t>
            </w:r>
            <w:r w:rsidRPr="00097490">
              <w:rPr>
                <w:rFonts w:ascii="Times New Roman" w:eastAsia="Times New Roman" w:hAnsi="Times New Roman" w:cs="Times New Roman"/>
                <w:bCs/>
                <w:lang w:eastAsia="ru-RU"/>
              </w:rPr>
              <w:t xml:space="preserve">проводимого </w:t>
            </w:r>
            <w:r>
              <w:rPr>
                <w:rFonts w:ascii="Times New Roman" w:eastAsia="Times New Roman" w:hAnsi="Times New Roman" w:cs="Times New Roman"/>
                <w:bCs/>
                <w:lang w:eastAsia="ru-RU"/>
              </w:rPr>
              <w:t xml:space="preserve">ухода и </w:t>
            </w:r>
            <w:r w:rsidRPr="00097490">
              <w:rPr>
                <w:rFonts w:ascii="Times New Roman" w:eastAsia="Times New Roman" w:hAnsi="Times New Roman" w:cs="Times New Roman"/>
                <w:bCs/>
                <w:lang w:eastAsia="ru-RU"/>
              </w:rPr>
              <w:t>лечения.</w:t>
            </w:r>
          </w:p>
        </w:tc>
        <w:tc>
          <w:tcPr>
            <w:tcW w:w="1748" w:type="dxa"/>
            <w:tcBorders>
              <w:top w:val="single" w:sz="4" w:space="0" w:color="auto"/>
              <w:left w:val="single" w:sz="4" w:space="0" w:color="auto"/>
              <w:bottom w:val="single" w:sz="4" w:space="0" w:color="auto"/>
              <w:right w:val="single" w:sz="4" w:space="0" w:color="auto"/>
            </w:tcBorders>
          </w:tcPr>
          <w:p w14:paraId="3FB8FDED" w14:textId="77777777" w:rsidR="000A596C" w:rsidRPr="00C63897" w:rsidRDefault="000A596C" w:rsidP="000A596C">
            <w:pPr>
              <w:jc w:val="center"/>
              <w:rPr>
                <w:rFonts w:ascii="Times New Roman" w:eastAsia="Times New Roman" w:hAnsi="Times New Roman" w:cs="Times New Roman"/>
                <w:b/>
                <w:bCs/>
                <w:lang w:eastAsia="ru-RU"/>
              </w:rPr>
            </w:pPr>
          </w:p>
        </w:tc>
        <w:tc>
          <w:tcPr>
            <w:tcW w:w="2008" w:type="dxa"/>
            <w:vMerge/>
            <w:tcBorders>
              <w:left w:val="single" w:sz="4" w:space="0" w:color="auto"/>
              <w:right w:val="single" w:sz="4" w:space="0" w:color="auto"/>
            </w:tcBorders>
          </w:tcPr>
          <w:p w14:paraId="36F2503B" w14:textId="77777777" w:rsidR="000A596C" w:rsidRPr="00C63897" w:rsidRDefault="000A596C" w:rsidP="000A596C">
            <w:pPr>
              <w:rPr>
                <w:rFonts w:ascii="Times New Roman" w:eastAsia="Times New Roman" w:hAnsi="Times New Roman" w:cs="Times New Roman"/>
                <w:b/>
                <w:bCs/>
                <w:lang w:eastAsia="ru-RU"/>
              </w:rPr>
            </w:pPr>
          </w:p>
        </w:tc>
      </w:tr>
      <w:tr w:rsidR="000A596C" w:rsidRPr="00C63897" w14:paraId="1BDC1456" w14:textId="77777777" w:rsidTr="000A596C">
        <w:trPr>
          <w:trHeight w:val="361"/>
        </w:trPr>
        <w:tc>
          <w:tcPr>
            <w:tcW w:w="2671" w:type="dxa"/>
            <w:vMerge/>
          </w:tcPr>
          <w:p w14:paraId="5F98B9C1" w14:textId="77777777" w:rsidR="000A596C" w:rsidRPr="00C63897" w:rsidRDefault="000A596C" w:rsidP="000A596C">
            <w:pPr>
              <w:rPr>
                <w:rFonts w:ascii="Times New Roman" w:eastAsia="Times New Roman" w:hAnsi="Times New Roman" w:cs="Times New Roman"/>
                <w:b/>
                <w:bCs/>
                <w:lang w:eastAsia="ru-RU"/>
              </w:rPr>
            </w:pPr>
          </w:p>
        </w:tc>
        <w:tc>
          <w:tcPr>
            <w:tcW w:w="8197" w:type="dxa"/>
            <w:gridSpan w:val="2"/>
            <w:tcBorders>
              <w:top w:val="single" w:sz="4" w:space="0" w:color="auto"/>
              <w:left w:val="single" w:sz="4" w:space="0" w:color="auto"/>
              <w:bottom w:val="single" w:sz="4" w:space="0" w:color="auto"/>
              <w:right w:val="single" w:sz="4" w:space="0" w:color="auto"/>
            </w:tcBorders>
            <w:vAlign w:val="bottom"/>
          </w:tcPr>
          <w:p w14:paraId="011AF76F" w14:textId="77777777" w:rsidR="000A596C" w:rsidRPr="00C63897" w:rsidRDefault="000A596C" w:rsidP="000A596C">
            <w:pPr>
              <w:rPr>
                <w:rFonts w:ascii="Times New Roman" w:eastAsia="Times New Roman" w:hAnsi="Times New Roman" w:cs="Times New Roman"/>
                <w:b/>
                <w:bCs/>
                <w:lang w:eastAsia="ru-RU"/>
              </w:rPr>
            </w:pPr>
            <w:r w:rsidRPr="005338A0">
              <w:rPr>
                <w:rFonts w:ascii="Times New Roman" w:eastAsia="Times New Roman" w:hAnsi="Times New Roman" w:cs="Times New Roman"/>
                <w:b/>
                <w:bCs/>
                <w:lang w:eastAsia="ru-RU"/>
              </w:rPr>
              <w:t>В том числе практических  занятий</w:t>
            </w:r>
          </w:p>
        </w:tc>
        <w:tc>
          <w:tcPr>
            <w:tcW w:w="1748" w:type="dxa"/>
            <w:tcBorders>
              <w:top w:val="single" w:sz="4" w:space="0" w:color="auto"/>
              <w:left w:val="single" w:sz="4" w:space="0" w:color="auto"/>
              <w:bottom w:val="single" w:sz="4" w:space="0" w:color="auto"/>
              <w:right w:val="single" w:sz="4" w:space="0" w:color="auto"/>
            </w:tcBorders>
          </w:tcPr>
          <w:p w14:paraId="02931A65" w14:textId="77777777" w:rsidR="000A596C" w:rsidRPr="00C63897" w:rsidRDefault="000A596C" w:rsidP="000A596C">
            <w:pPr>
              <w:jc w:val="center"/>
              <w:rPr>
                <w:rFonts w:ascii="Times New Roman" w:eastAsia="Times New Roman" w:hAnsi="Times New Roman" w:cs="Times New Roman"/>
                <w:b/>
                <w:bCs/>
                <w:lang w:eastAsia="ru-RU"/>
              </w:rPr>
            </w:pPr>
          </w:p>
        </w:tc>
        <w:tc>
          <w:tcPr>
            <w:tcW w:w="2008" w:type="dxa"/>
            <w:vMerge/>
            <w:tcBorders>
              <w:left w:val="single" w:sz="4" w:space="0" w:color="auto"/>
              <w:right w:val="single" w:sz="4" w:space="0" w:color="auto"/>
            </w:tcBorders>
          </w:tcPr>
          <w:p w14:paraId="60684997" w14:textId="77777777" w:rsidR="000A596C" w:rsidRPr="00C63897" w:rsidRDefault="000A596C" w:rsidP="000A596C">
            <w:pPr>
              <w:rPr>
                <w:rFonts w:ascii="Times New Roman" w:eastAsia="Times New Roman" w:hAnsi="Times New Roman" w:cs="Times New Roman"/>
                <w:b/>
                <w:bCs/>
                <w:lang w:eastAsia="ru-RU"/>
              </w:rPr>
            </w:pPr>
          </w:p>
        </w:tc>
      </w:tr>
      <w:tr w:rsidR="000A596C" w:rsidRPr="00C63897" w14:paraId="2F458AEC" w14:textId="77777777" w:rsidTr="000A596C">
        <w:trPr>
          <w:trHeight w:val="361"/>
        </w:trPr>
        <w:tc>
          <w:tcPr>
            <w:tcW w:w="2671" w:type="dxa"/>
            <w:vMerge/>
          </w:tcPr>
          <w:p w14:paraId="6504F6BD" w14:textId="77777777" w:rsidR="000A596C" w:rsidRPr="00C63897" w:rsidRDefault="000A596C" w:rsidP="000A596C">
            <w:pPr>
              <w:rPr>
                <w:rFonts w:ascii="Times New Roman" w:eastAsia="Times New Roman" w:hAnsi="Times New Roman" w:cs="Times New Roman"/>
                <w:b/>
                <w:bCs/>
                <w:lang w:eastAsia="ru-RU"/>
              </w:rPr>
            </w:pPr>
          </w:p>
        </w:tc>
        <w:tc>
          <w:tcPr>
            <w:tcW w:w="8197" w:type="dxa"/>
            <w:gridSpan w:val="2"/>
            <w:tcBorders>
              <w:top w:val="single" w:sz="4" w:space="0" w:color="auto"/>
              <w:left w:val="single" w:sz="4" w:space="0" w:color="auto"/>
              <w:bottom w:val="single" w:sz="4" w:space="0" w:color="auto"/>
              <w:right w:val="single" w:sz="4" w:space="0" w:color="auto"/>
            </w:tcBorders>
            <w:vAlign w:val="bottom"/>
          </w:tcPr>
          <w:p w14:paraId="0A7AA627" w14:textId="77777777" w:rsidR="000A596C" w:rsidRPr="00A65EBE" w:rsidRDefault="000A596C" w:rsidP="000A596C">
            <w:pPr>
              <w:rPr>
                <w:rFonts w:ascii="Times New Roman" w:eastAsia="Times New Roman" w:hAnsi="Times New Roman" w:cs="Times New Roman"/>
                <w:bCs/>
                <w:lang w:eastAsia="ru-RU"/>
              </w:rPr>
            </w:pPr>
            <w:r w:rsidRPr="00A65EBE">
              <w:rPr>
                <w:rFonts w:ascii="Times New Roman" w:eastAsia="Times New Roman" w:hAnsi="Times New Roman" w:cs="Times New Roman"/>
                <w:bCs/>
                <w:lang w:eastAsia="ru-RU"/>
              </w:rPr>
              <w:t>7.</w:t>
            </w:r>
            <w:r>
              <w:rPr>
                <w:rFonts w:ascii="Times New Roman" w:eastAsia="Times New Roman" w:hAnsi="Times New Roman" w:cs="Times New Roman"/>
                <w:bCs/>
                <w:lang w:eastAsia="ru-RU"/>
              </w:rPr>
              <w:t xml:space="preserve">Гипотрофия </w:t>
            </w:r>
            <w:r w:rsidRPr="00A65EBE">
              <w:rPr>
                <w:rFonts w:ascii="Times New Roman" w:eastAsia="Times New Roman" w:hAnsi="Times New Roman" w:cs="Times New Roman"/>
                <w:bCs/>
                <w:lang w:eastAsia="ru-RU"/>
              </w:rPr>
              <w:t>у детей раннего возраста</w:t>
            </w:r>
            <w:r>
              <w:rPr>
                <w:rFonts w:ascii="Times New Roman" w:eastAsia="Times New Roman" w:hAnsi="Times New Roman" w:cs="Times New Roman"/>
                <w:bCs/>
                <w:lang w:eastAsia="ru-RU"/>
              </w:rPr>
              <w:t>.</w:t>
            </w:r>
          </w:p>
        </w:tc>
        <w:tc>
          <w:tcPr>
            <w:tcW w:w="1748" w:type="dxa"/>
            <w:tcBorders>
              <w:top w:val="single" w:sz="4" w:space="0" w:color="auto"/>
              <w:left w:val="single" w:sz="4" w:space="0" w:color="auto"/>
              <w:bottom w:val="single" w:sz="4" w:space="0" w:color="auto"/>
              <w:right w:val="single" w:sz="4" w:space="0" w:color="auto"/>
            </w:tcBorders>
          </w:tcPr>
          <w:p w14:paraId="1E44D274" w14:textId="77777777" w:rsidR="000A596C" w:rsidRPr="00C63897" w:rsidRDefault="000A596C" w:rsidP="000A596C">
            <w:pPr>
              <w:jc w:val="center"/>
              <w:rPr>
                <w:rFonts w:ascii="Times New Roman" w:eastAsia="Times New Roman" w:hAnsi="Times New Roman" w:cs="Times New Roman"/>
                <w:b/>
                <w:bCs/>
                <w:lang w:eastAsia="ru-RU"/>
              </w:rPr>
            </w:pPr>
          </w:p>
        </w:tc>
        <w:tc>
          <w:tcPr>
            <w:tcW w:w="2008" w:type="dxa"/>
            <w:vMerge/>
            <w:tcBorders>
              <w:left w:val="single" w:sz="4" w:space="0" w:color="auto"/>
              <w:right w:val="single" w:sz="4" w:space="0" w:color="auto"/>
            </w:tcBorders>
          </w:tcPr>
          <w:p w14:paraId="514A6D07" w14:textId="77777777" w:rsidR="000A596C" w:rsidRPr="00C63897" w:rsidRDefault="000A596C" w:rsidP="000A596C">
            <w:pPr>
              <w:rPr>
                <w:rFonts w:ascii="Times New Roman" w:eastAsia="Times New Roman" w:hAnsi="Times New Roman" w:cs="Times New Roman"/>
                <w:b/>
                <w:bCs/>
                <w:lang w:eastAsia="ru-RU"/>
              </w:rPr>
            </w:pPr>
          </w:p>
        </w:tc>
      </w:tr>
      <w:tr w:rsidR="000A596C" w:rsidRPr="00C63897" w14:paraId="3760E49B" w14:textId="77777777" w:rsidTr="000A596C">
        <w:trPr>
          <w:trHeight w:val="361"/>
        </w:trPr>
        <w:tc>
          <w:tcPr>
            <w:tcW w:w="2671" w:type="dxa"/>
            <w:vMerge w:val="restart"/>
          </w:tcPr>
          <w:p w14:paraId="19EF505C" w14:textId="77777777" w:rsidR="000A596C" w:rsidRDefault="000A596C" w:rsidP="000A596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4.5.</w:t>
            </w:r>
          </w:p>
          <w:p w14:paraId="0CEA9DFC" w14:textId="77777777" w:rsidR="000A596C" w:rsidRDefault="000A596C" w:rsidP="000A596C">
            <w:pPr>
              <w:rPr>
                <w:rFonts w:ascii="Times New Roman" w:eastAsia="Times New Roman" w:hAnsi="Times New Roman" w:cs="Times New Roman"/>
                <w:b/>
                <w:bCs/>
                <w:lang w:eastAsia="ru-RU"/>
              </w:rPr>
            </w:pPr>
            <w:r w:rsidRPr="003B0C0A">
              <w:rPr>
                <w:rFonts w:ascii="Times New Roman" w:eastAsia="Times New Roman" w:hAnsi="Times New Roman" w:cs="Times New Roman"/>
                <w:b/>
                <w:bCs/>
                <w:lang w:eastAsia="ru-RU"/>
              </w:rPr>
              <w:t>Аномалии конституции детского возраста: диатезы</w:t>
            </w:r>
          </w:p>
          <w:p w14:paraId="1FBB87BE" w14:textId="77777777" w:rsidR="000A596C" w:rsidRPr="00C63897" w:rsidRDefault="000A596C" w:rsidP="000A596C">
            <w:pPr>
              <w:rPr>
                <w:rFonts w:ascii="Times New Roman" w:eastAsia="Times New Roman" w:hAnsi="Times New Roman" w:cs="Times New Roman"/>
                <w:b/>
                <w:bCs/>
                <w:lang w:eastAsia="ru-RU"/>
              </w:rPr>
            </w:pPr>
          </w:p>
        </w:tc>
        <w:tc>
          <w:tcPr>
            <w:tcW w:w="8197" w:type="dxa"/>
            <w:gridSpan w:val="2"/>
            <w:tcBorders>
              <w:top w:val="single" w:sz="4" w:space="0" w:color="auto"/>
              <w:left w:val="single" w:sz="4" w:space="0" w:color="auto"/>
              <w:bottom w:val="single" w:sz="4" w:space="0" w:color="auto"/>
              <w:right w:val="single" w:sz="4" w:space="0" w:color="auto"/>
            </w:tcBorders>
            <w:vAlign w:val="bottom"/>
          </w:tcPr>
          <w:p w14:paraId="78534A87" w14:textId="77777777" w:rsidR="000A596C" w:rsidRPr="00C63897" w:rsidRDefault="000A596C" w:rsidP="000A596C">
            <w:pPr>
              <w:rPr>
                <w:rFonts w:ascii="Times New Roman" w:eastAsia="Times New Roman" w:hAnsi="Times New Roman" w:cs="Times New Roman"/>
                <w:b/>
                <w:bCs/>
                <w:lang w:eastAsia="ru-RU"/>
              </w:rPr>
            </w:pPr>
            <w:r w:rsidRPr="0013700B">
              <w:rPr>
                <w:rFonts w:ascii="Times New Roman" w:eastAsia="Times New Roman" w:hAnsi="Times New Roman" w:cs="Times New Roman"/>
                <w:b/>
                <w:bCs/>
                <w:lang w:eastAsia="ru-RU"/>
              </w:rPr>
              <w:t>Содержание</w:t>
            </w:r>
          </w:p>
        </w:tc>
        <w:tc>
          <w:tcPr>
            <w:tcW w:w="1748" w:type="dxa"/>
            <w:tcBorders>
              <w:top w:val="single" w:sz="4" w:space="0" w:color="auto"/>
              <w:left w:val="single" w:sz="4" w:space="0" w:color="auto"/>
              <w:bottom w:val="single" w:sz="4" w:space="0" w:color="auto"/>
              <w:right w:val="single" w:sz="4" w:space="0" w:color="auto"/>
            </w:tcBorders>
          </w:tcPr>
          <w:p w14:paraId="2E5F1A53" w14:textId="77777777" w:rsidR="000A596C" w:rsidRPr="00C63897" w:rsidRDefault="000A596C" w:rsidP="000A596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2/6</w:t>
            </w:r>
          </w:p>
        </w:tc>
        <w:tc>
          <w:tcPr>
            <w:tcW w:w="2008" w:type="dxa"/>
            <w:vMerge w:val="restart"/>
          </w:tcPr>
          <w:p w14:paraId="1181B09B" w14:textId="77777777" w:rsidR="000A596C" w:rsidRPr="00C63897" w:rsidRDefault="000A596C" w:rsidP="000A596C">
            <w:pPr>
              <w:rPr>
                <w:rFonts w:ascii="Times New Roman" w:eastAsia="Times New Roman" w:hAnsi="Times New Roman" w:cs="Times New Roman"/>
                <w:b/>
                <w:bCs/>
                <w:lang w:eastAsia="ru-RU"/>
              </w:rPr>
            </w:pPr>
            <w:proofErr w:type="gramStart"/>
            <w:r w:rsidRPr="00400042">
              <w:rPr>
                <w:rFonts w:ascii="Times New Roman" w:eastAsia="Times New Roman" w:hAnsi="Times New Roman" w:cs="Times New Roman"/>
                <w:bCs/>
                <w:lang w:eastAsia="ru-RU"/>
              </w:rPr>
              <w:t>ОК</w:t>
            </w:r>
            <w:proofErr w:type="gramEnd"/>
            <w:r w:rsidRPr="00400042">
              <w:rPr>
                <w:rFonts w:ascii="Times New Roman" w:eastAsia="Times New Roman" w:hAnsi="Times New Roman" w:cs="Times New Roman"/>
                <w:bCs/>
                <w:lang w:eastAsia="ru-RU"/>
              </w:rPr>
              <w:t xml:space="preserve"> 01, ОК 03, ПК 7.4</w:t>
            </w:r>
          </w:p>
        </w:tc>
      </w:tr>
      <w:tr w:rsidR="000A596C" w:rsidRPr="00C63897" w14:paraId="7EF897FD" w14:textId="77777777" w:rsidTr="000A596C">
        <w:trPr>
          <w:trHeight w:val="361"/>
        </w:trPr>
        <w:tc>
          <w:tcPr>
            <w:tcW w:w="2671" w:type="dxa"/>
            <w:vMerge/>
          </w:tcPr>
          <w:p w14:paraId="1B2ECDED" w14:textId="77777777" w:rsidR="000A596C" w:rsidRPr="00C63897" w:rsidRDefault="000A596C" w:rsidP="000A596C">
            <w:pPr>
              <w:rPr>
                <w:rFonts w:ascii="Times New Roman" w:eastAsia="Times New Roman" w:hAnsi="Times New Roman" w:cs="Times New Roman"/>
                <w:b/>
                <w:bCs/>
                <w:lang w:eastAsia="ru-RU"/>
              </w:rPr>
            </w:pPr>
          </w:p>
        </w:tc>
        <w:tc>
          <w:tcPr>
            <w:tcW w:w="8197" w:type="dxa"/>
            <w:gridSpan w:val="2"/>
            <w:tcBorders>
              <w:top w:val="single" w:sz="4" w:space="0" w:color="auto"/>
              <w:left w:val="single" w:sz="4" w:space="0" w:color="auto"/>
              <w:bottom w:val="single" w:sz="4" w:space="0" w:color="auto"/>
              <w:right w:val="single" w:sz="4" w:space="0" w:color="auto"/>
            </w:tcBorders>
            <w:vAlign w:val="bottom"/>
          </w:tcPr>
          <w:p w14:paraId="6D9EB8BD" w14:textId="77777777" w:rsidR="000A596C" w:rsidRPr="00F72EA6" w:rsidRDefault="000A596C" w:rsidP="000A596C">
            <w:pPr>
              <w:rPr>
                <w:rFonts w:ascii="Times New Roman" w:eastAsia="Times New Roman" w:hAnsi="Times New Roman" w:cs="Times New Roman"/>
                <w:bCs/>
                <w:lang w:eastAsia="ru-RU"/>
              </w:rPr>
            </w:pPr>
            <w:r w:rsidRPr="00F72EA6">
              <w:rPr>
                <w:rFonts w:ascii="Times New Roman" w:eastAsia="Times New Roman" w:hAnsi="Times New Roman" w:cs="Times New Roman"/>
                <w:bCs/>
                <w:lang w:eastAsia="ru-RU"/>
              </w:rPr>
              <w:t>Типы аномалий конституции у детей: экссудативно-катаральный, алле</w:t>
            </w:r>
            <w:r>
              <w:rPr>
                <w:rFonts w:ascii="Times New Roman" w:eastAsia="Times New Roman" w:hAnsi="Times New Roman" w:cs="Times New Roman"/>
                <w:bCs/>
                <w:lang w:eastAsia="ru-RU"/>
              </w:rPr>
              <w:t>ргический</w:t>
            </w:r>
            <w:r w:rsidRPr="00F72EA6">
              <w:rPr>
                <w:rFonts w:ascii="Times New Roman" w:eastAsia="Times New Roman" w:hAnsi="Times New Roman" w:cs="Times New Roman"/>
                <w:bCs/>
                <w:lang w:eastAsia="ru-RU"/>
              </w:rPr>
              <w:t>, лимфатико-гипопластический, нервно-артритический.</w:t>
            </w:r>
          </w:p>
          <w:p w14:paraId="7D221AF9" w14:textId="77777777" w:rsidR="000A596C" w:rsidRPr="00F72EA6" w:rsidRDefault="000A596C" w:rsidP="000A596C">
            <w:pPr>
              <w:rPr>
                <w:rFonts w:ascii="Times New Roman" w:eastAsia="Times New Roman" w:hAnsi="Times New Roman" w:cs="Times New Roman"/>
                <w:bCs/>
                <w:lang w:eastAsia="ru-RU"/>
              </w:rPr>
            </w:pPr>
            <w:r>
              <w:rPr>
                <w:rFonts w:ascii="Times New Roman" w:eastAsia="Times New Roman" w:hAnsi="Times New Roman" w:cs="Times New Roman"/>
                <w:bCs/>
                <w:lang w:eastAsia="ru-RU"/>
              </w:rPr>
              <w:t>Клинические проявления, лабораторно-инструментальные ис</w:t>
            </w:r>
            <w:r w:rsidRPr="00F72EA6">
              <w:rPr>
                <w:rFonts w:ascii="Times New Roman" w:eastAsia="Times New Roman" w:hAnsi="Times New Roman" w:cs="Times New Roman"/>
                <w:bCs/>
                <w:lang w:eastAsia="ru-RU"/>
              </w:rPr>
              <w:t>следования.</w:t>
            </w:r>
          </w:p>
          <w:p w14:paraId="2071CD74" w14:textId="77777777" w:rsidR="000A596C" w:rsidRPr="00F72EA6" w:rsidRDefault="000A596C" w:rsidP="000A596C">
            <w:pPr>
              <w:rPr>
                <w:rFonts w:ascii="Times New Roman" w:eastAsia="Times New Roman" w:hAnsi="Times New Roman" w:cs="Times New Roman"/>
                <w:bCs/>
                <w:lang w:eastAsia="ru-RU"/>
              </w:rPr>
            </w:pPr>
            <w:r w:rsidRPr="00F72EA6">
              <w:rPr>
                <w:rFonts w:ascii="Times New Roman" w:eastAsia="Times New Roman" w:hAnsi="Times New Roman" w:cs="Times New Roman"/>
                <w:bCs/>
                <w:lang w:eastAsia="ru-RU"/>
              </w:rPr>
              <w:t xml:space="preserve">Принципы </w:t>
            </w:r>
            <w:r>
              <w:rPr>
                <w:rFonts w:ascii="Times New Roman" w:eastAsia="Times New Roman" w:hAnsi="Times New Roman" w:cs="Times New Roman"/>
                <w:bCs/>
                <w:lang w:eastAsia="ru-RU"/>
              </w:rPr>
              <w:t>ухода, диетотерапии,</w:t>
            </w:r>
            <w:r w:rsidRPr="00F72EA6">
              <w:rPr>
                <w:rFonts w:ascii="Times New Roman" w:eastAsia="Times New Roman" w:hAnsi="Times New Roman" w:cs="Times New Roman"/>
                <w:bCs/>
                <w:lang w:eastAsia="ru-RU"/>
              </w:rPr>
              <w:t xml:space="preserve"> медика</w:t>
            </w:r>
            <w:r>
              <w:rPr>
                <w:rFonts w:ascii="Times New Roman" w:eastAsia="Times New Roman" w:hAnsi="Times New Roman" w:cs="Times New Roman"/>
                <w:bCs/>
                <w:lang w:eastAsia="ru-RU"/>
              </w:rPr>
              <w:t>ментозного лечения</w:t>
            </w:r>
            <w:r w:rsidRPr="00F72EA6">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П</w:t>
            </w:r>
            <w:r w:rsidRPr="00F72EA6">
              <w:rPr>
                <w:rFonts w:ascii="Times New Roman" w:eastAsia="Times New Roman" w:hAnsi="Times New Roman" w:cs="Times New Roman"/>
                <w:bCs/>
                <w:lang w:eastAsia="ru-RU"/>
              </w:rPr>
              <w:t>оказания к оказанию специализированной медицинской помощи в стационарных условиях</w:t>
            </w:r>
            <w:r>
              <w:rPr>
                <w:rFonts w:ascii="Times New Roman" w:eastAsia="Times New Roman" w:hAnsi="Times New Roman" w:cs="Times New Roman"/>
                <w:bCs/>
                <w:lang w:eastAsia="ru-RU"/>
              </w:rPr>
              <w:t xml:space="preserve"> при кризах.</w:t>
            </w:r>
          </w:p>
        </w:tc>
        <w:tc>
          <w:tcPr>
            <w:tcW w:w="1748" w:type="dxa"/>
            <w:tcBorders>
              <w:top w:val="single" w:sz="4" w:space="0" w:color="auto"/>
              <w:left w:val="single" w:sz="4" w:space="0" w:color="auto"/>
              <w:bottom w:val="single" w:sz="4" w:space="0" w:color="auto"/>
              <w:right w:val="single" w:sz="4" w:space="0" w:color="auto"/>
            </w:tcBorders>
          </w:tcPr>
          <w:p w14:paraId="48E38C85" w14:textId="77777777" w:rsidR="000A596C" w:rsidRPr="00C63897" w:rsidRDefault="000A596C" w:rsidP="000A596C">
            <w:pPr>
              <w:jc w:val="center"/>
              <w:rPr>
                <w:rFonts w:ascii="Times New Roman" w:eastAsia="Times New Roman" w:hAnsi="Times New Roman" w:cs="Times New Roman"/>
                <w:b/>
                <w:bCs/>
                <w:lang w:eastAsia="ru-RU"/>
              </w:rPr>
            </w:pPr>
          </w:p>
        </w:tc>
        <w:tc>
          <w:tcPr>
            <w:tcW w:w="2008" w:type="dxa"/>
            <w:vMerge/>
            <w:tcBorders>
              <w:left w:val="single" w:sz="4" w:space="0" w:color="auto"/>
              <w:right w:val="single" w:sz="4" w:space="0" w:color="auto"/>
            </w:tcBorders>
          </w:tcPr>
          <w:p w14:paraId="5C9298B1" w14:textId="77777777" w:rsidR="000A596C" w:rsidRPr="00C63897" w:rsidRDefault="000A596C" w:rsidP="000A596C">
            <w:pPr>
              <w:rPr>
                <w:rFonts w:ascii="Times New Roman" w:eastAsia="Times New Roman" w:hAnsi="Times New Roman" w:cs="Times New Roman"/>
                <w:b/>
                <w:bCs/>
                <w:lang w:eastAsia="ru-RU"/>
              </w:rPr>
            </w:pPr>
          </w:p>
        </w:tc>
      </w:tr>
      <w:tr w:rsidR="000A596C" w:rsidRPr="00C63897" w14:paraId="74E6B884" w14:textId="77777777" w:rsidTr="000A596C">
        <w:trPr>
          <w:trHeight w:val="361"/>
        </w:trPr>
        <w:tc>
          <w:tcPr>
            <w:tcW w:w="2671" w:type="dxa"/>
            <w:vMerge/>
          </w:tcPr>
          <w:p w14:paraId="21EBAF03" w14:textId="77777777" w:rsidR="000A596C" w:rsidRPr="00C63897" w:rsidRDefault="000A596C" w:rsidP="000A596C">
            <w:pPr>
              <w:rPr>
                <w:rFonts w:ascii="Times New Roman" w:eastAsia="Times New Roman" w:hAnsi="Times New Roman" w:cs="Times New Roman"/>
                <w:b/>
                <w:bCs/>
                <w:lang w:eastAsia="ru-RU"/>
              </w:rPr>
            </w:pPr>
          </w:p>
        </w:tc>
        <w:tc>
          <w:tcPr>
            <w:tcW w:w="8197" w:type="dxa"/>
            <w:gridSpan w:val="2"/>
            <w:tcBorders>
              <w:top w:val="single" w:sz="4" w:space="0" w:color="auto"/>
              <w:left w:val="single" w:sz="4" w:space="0" w:color="auto"/>
              <w:bottom w:val="single" w:sz="4" w:space="0" w:color="auto"/>
              <w:right w:val="single" w:sz="4" w:space="0" w:color="auto"/>
            </w:tcBorders>
            <w:vAlign w:val="bottom"/>
          </w:tcPr>
          <w:p w14:paraId="69A5C15B" w14:textId="77777777" w:rsidR="000A596C" w:rsidRPr="00C63897" w:rsidRDefault="000A596C" w:rsidP="000A596C">
            <w:pPr>
              <w:rPr>
                <w:rFonts w:ascii="Times New Roman" w:eastAsia="Times New Roman" w:hAnsi="Times New Roman" w:cs="Times New Roman"/>
                <w:b/>
                <w:bCs/>
                <w:lang w:eastAsia="ru-RU"/>
              </w:rPr>
            </w:pPr>
            <w:r w:rsidRPr="0013700B">
              <w:rPr>
                <w:rFonts w:ascii="Times New Roman" w:eastAsia="Times New Roman" w:hAnsi="Times New Roman" w:cs="Times New Roman"/>
                <w:b/>
                <w:bCs/>
                <w:lang w:eastAsia="ru-RU"/>
              </w:rPr>
              <w:t>В том числе практических  занятий</w:t>
            </w:r>
          </w:p>
        </w:tc>
        <w:tc>
          <w:tcPr>
            <w:tcW w:w="1748" w:type="dxa"/>
            <w:tcBorders>
              <w:top w:val="single" w:sz="4" w:space="0" w:color="auto"/>
              <w:left w:val="single" w:sz="4" w:space="0" w:color="auto"/>
              <w:bottom w:val="single" w:sz="4" w:space="0" w:color="auto"/>
              <w:right w:val="single" w:sz="4" w:space="0" w:color="auto"/>
            </w:tcBorders>
          </w:tcPr>
          <w:p w14:paraId="16F7B3E7" w14:textId="77777777" w:rsidR="000A596C" w:rsidRPr="00C63897" w:rsidRDefault="000A596C" w:rsidP="000A596C">
            <w:pPr>
              <w:jc w:val="center"/>
              <w:rPr>
                <w:rFonts w:ascii="Times New Roman" w:eastAsia="Times New Roman" w:hAnsi="Times New Roman" w:cs="Times New Roman"/>
                <w:b/>
                <w:bCs/>
                <w:lang w:eastAsia="ru-RU"/>
              </w:rPr>
            </w:pPr>
          </w:p>
        </w:tc>
        <w:tc>
          <w:tcPr>
            <w:tcW w:w="2008" w:type="dxa"/>
            <w:vMerge/>
            <w:tcBorders>
              <w:left w:val="single" w:sz="4" w:space="0" w:color="auto"/>
              <w:right w:val="single" w:sz="4" w:space="0" w:color="auto"/>
            </w:tcBorders>
          </w:tcPr>
          <w:p w14:paraId="37BD515A" w14:textId="77777777" w:rsidR="000A596C" w:rsidRPr="00C63897" w:rsidRDefault="000A596C" w:rsidP="000A596C">
            <w:pPr>
              <w:rPr>
                <w:rFonts w:ascii="Times New Roman" w:eastAsia="Times New Roman" w:hAnsi="Times New Roman" w:cs="Times New Roman"/>
                <w:b/>
                <w:bCs/>
                <w:lang w:eastAsia="ru-RU"/>
              </w:rPr>
            </w:pPr>
          </w:p>
        </w:tc>
      </w:tr>
      <w:tr w:rsidR="000A596C" w:rsidRPr="00C63897" w14:paraId="2F497BCB" w14:textId="77777777" w:rsidTr="000A596C">
        <w:trPr>
          <w:trHeight w:val="361"/>
        </w:trPr>
        <w:tc>
          <w:tcPr>
            <w:tcW w:w="2671" w:type="dxa"/>
            <w:vMerge/>
          </w:tcPr>
          <w:p w14:paraId="5241A374" w14:textId="77777777" w:rsidR="000A596C" w:rsidRPr="00C63897" w:rsidRDefault="000A596C" w:rsidP="000A596C">
            <w:pPr>
              <w:rPr>
                <w:rFonts w:ascii="Times New Roman" w:eastAsia="Times New Roman" w:hAnsi="Times New Roman" w:cs="Times New Roman"/>
                <w:b/>
                <w:bCs/>
                <w:lang w:eastAsia="ru-RU"/>
              </w:rPr>
            </w:pPr>
          </w:p>
        </w:tc>
        <w:tc>
          <w:tcPr>
            <w:tcW w:w="8197" w:type="dxa"/>
            <w:gridSpan w:val="2"/>
            <w:tcBorders>
              <w:top w:val="single" w:sz="4" w:space="0" w:color="auto"/>
              <w:left w:val="single" w:sz="4" w:space="0" w:color="auto"/>
              <w:bottom w:val="single" w:sz="4" w:space="0" w:color="auto"/>
              <w:right w:val="single" w:sz="4" w:space="0" w:color="auto"/>
            </w:tcBorders>
            <w:vAlign w:val="bottom"/>
          </w:tcPr>
          <w:p w14:paraId="3B286A97" w14:textId="77777777" w:rsidR="000A596C" w:rsidRPr="00660AF8" w:rsidRDefault="000A596C" w:rsidP="000A596C">
            <w:pPr>
              <w:rPr>
                <w:rFonts w:ascii="Times New Roman" w:eastAsia="Times New Roman" w:hAnsi="Times New Roman" w:cs="Times New Roman"/>
                <w:bCs/>
                <w:lang w:eastAsia="ru-RU"/>
              </w:rPr>
            </w:pPr>
            <w:r w:rsidRPr="00660AF8">
              <w:rPr>
                <w:rFonts w:ascii="Times New Roman" w:eastAsia="Times New Roman" w:hAnsi="Times New Roman" w:cs="Times New Roman"/>
                <w:bCs/>
                <w:lang w:eastAsia="ru-RU"/>
              </w:rPr>
              <w:t>8.</w:t>
            </w:r>
            <w:r>
              <w:rPr>
                <w:rFonts w:ascii="Times New Roman" w:eastAsia="Times New Roman" w:hAnsi="Times New Roman" w:cs="Times New Roman"/>
                <w:bCs/>
                <w:lang w:eastAsia="ru-RU"/>
              </w:rPr>
              <w:t xml:space="preserve">Аномалии конституции у детей: </w:t>
            </w:r>
            <w:proofErr w:type="gramStart"/>
            <w:r>
              <w:rPr>
                <w:rFonts w:ascii="Times New Roman" w:eastAsia="Times New Roman" w:hAnsi="Times New Roman" w:cs="Times New Roman"/>
                <w:bCs/>
                <w:lang w:eastAsia="ru-RU"/>
              </w:rPr>
              <w:t>ЭК</w:t>
            </w:r>
            <w:proofErr w:type="gramEnd"/>
            <w:r>
              <w:rPr>
                <w:rFonts w:ascii="Times New Roman" w:eastAsia="Times New Roman" w:hAnsi="Times New Roman" w:cs="Times New Roman"/>
                <w:bCs/>
                <w:lang w:eastAsia="ru-RU"/>
              </w:rPr>
              <w:t>, ЛГ, НА диатез</w:t>
            </w:r>
          </w:p>
        </w:tc>
        <w:tc>
          <w:tcPr>
            <w:tcW w:w="1748" w:type="dxa"/>
            <w:tcBorders>
              <w:top w:val="single" w:sz="4" w:space="0" w:color="auto"/>
              <w:left w:val="single" w:sz="4" w:space="0" w:color="auto"/>
              <w:bottom w:val="single" w:sz="4" w:space="0" w:color="auto"/>
              <w:right w:val="single" w:sz="4" w:space="0" w:color="auto"/>
            </w:tcBorders>
          </w:tcPr>
          <w:p w14:paraId="188DE758" w14:textId="77777777" w:rsidR="000A596C" w:rsidRPr="00C63897" w:rsidRDefault="000A596C" w:rsidP="000A596C">
            <w:pPr>
              <w:jc w:val="center"/>
              <w:rPr>
                <w:rFonts w:ascii="Times New Roman" w:eastAsia="Times New Roman" w:hAnsi="Times New Roman" w:cs="Times New Roman"/>
                <w:b/>
                <w:bCs/>
                <w:lang w:eastAsia="ru-RU"/>
              </w:rPr>
            </w:pPr>
          </w:p>
        </w:tc>
        <w:tc>
          <w:tcPr>
            <w:tcW w:w="2008" w:type="dxa"/>
            <w:vMerge/>
            <w:tcBorders>
              <w:left w:val="single" w:sz="4" w:space="0" w:color="auto"/>
              <w:right w:val="single" w:sz="4" w:space="0" w:color="auto"/>
            </w:tcBorders>
          </w:tcPr>
          <w:p w14:paraId="16F0CF32" w14:textId="77777777" w:rsidR="000A596C" w:rsidRPr="00C63897" w:rsidRDefault="000A596C" w:rsidP="000A596C">
            <w:pPr>
              <w:rPr>
                <w:rFonts w:ascii="Times New Roman" w:eastAsia="Times New Roman" w:hAnsi="Times New Roman" w:cs="Times New Roman"/>
                <w:b/>
                <w:bCs/>
                <w:lang w:eastAsia="ru-RU"/>
              </w:rPr>
            </w:pPr>
          </w:p>
        </w:tc>
      </w:tr>
      <w:tr w:rsidR="000A596C" w:rsidRPr="00C63897" w14:paraId="10EFC440" w14:textId="77777777" w:rsidTr="000A596C">
        <w:trPr>
          <w:trHeight w:val="361"/>
        </w:trPr>
        <w:tc>
          <w:tcPr>
            <w:tcW w:w="2671" w:type="dxa"/>
            <w:vMerge w:val="restart"/>
          </w:tcPr>
          <w:p w14:paraId="311EF14A" w14:textId="77777777" w:rsidR="000A596C" w:rsidRDefault="000A596C" w:rsidP="000A596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4.6</w:t>
            </w:r>
            <w:r w:rsidRPr="00CD1BA4">
              <w:rPr>
                <w:rFonts w:ascii="Times New Roman" w:eastAsia="Times New Roman" w:hAnsi="Times New Roman" w:cs="Times New Roman"/>
                <w:b/>
                <w:bCs/>
                <w:lang w:eastAsia="ru-RU"/>
              </w:rPr>
              <w:t>.</w:t>
            </w:r>
            <w:r>
              <w:t xml:space="preserve"> </w:t>
            </w:r>
          </w:p>
          <w:p w14:paraId="0B1B75DC" w14:textId="77777777" w:rsidR="000A596C" w:rsidRPr="003B0C0A" w:rsidRDefault="000A596C" w:rsidP="000A596C">
            <w:pPr>
              <w:rPr>
                <w:rFonts w:ascii="Times New Roman" w:eastAsia="Times New Roman" w:hAnsi="Times New Roman" w:cs="Times New Roman"/>
                <w:b/>
                <w:bCs/>
                <w:lang w:eastAsia="ru-RU"/>
              </w:rPr>
            </w:pPr>
            <w:r w:rsidRPr="003B0C0A">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eastAsia="ru-RU"/>
              </w:rPr>
              <w:t xml:space="preserve">Нарушение минерального обмена у детей: </w:t>
            </w:r>
            <w:r w:rsidRPr="003B0C0A">
              <w:rPr>
                <w:rFonts w:ascii="Times New Roman" w:eastAsia="Times New Roman" w:hAnsi="Times New Roman" w:cs="Times New Roman"/>
                <w:b/>
                <w:bCs/>
                <w:lang w:eastAsia="ru-RU"/>
              </w:rPr>
              <w:t>Рахит; гипервитаминоз D</w:t>
            </w:r>
          </w:p>
          <w:p w14:paraId="37852175" w14:textId="77777777" w:rsidR="000A596C" w:rsidRPr="00C63897" w:rsidRDefault="000A596C" w:rsidP="000A596C">
            <w:pPr>
              <w:rPr>
                <w:rFonts w:ascii="Times New Roman" w:eastAsia="Times New Roman" w:hAnsi="Times New Roman" w:cs="Times New Roman"/>
                <w:b/>
                <w:bCs/>
                <w:lang w:eastAsia="ru-RU"/>
              </w:rPr>
            </w:pPr>
            <w:r w:rsidRPr="003B0C0A">
              <w:rPr>
                <w:rFonts w:ascii="Times New Roman" w:eastAsia="Times New Roman" w:hAnsi="Times New Roman" w:cs="Times New Roman"/>
                <w:b/>
                <w:bCs/>
                <w:lang w:eastAsia="ru-RU"/>
              </w:rPr>
              <w:t>Спазмофилия</w:t>
            </w:r>
          </w:p>
        </w:tc>
        <w:tc>
          <w:tcPr>
            <w:tcW w:w="8197" w:type="dxa"/>
            <w:gridSpan w:val="2"/>
            <w:tcBorders>
              <w:top w:val="single" w:sz="4" w:space="0" w:color="auto"/>
              <w:left w:val="single" w:sz="4" w:space="0" w:color="auto"/>
              <w:bottom w:val="single" w:sz="4" w:space="0" w:color="auto"/>
              <w:right w:val="single" w:sz="4" w:space="0" w:color="auto"/>
            </w:tcBorders>
            <w:vAlign w:val="bottom"/>
          </w:tcPr>
          <w:p w14:paraId="0961699D" w14:textId="77777777" w:rsidR="000A596C" w:rsidRPr="00C63897" w:rsidRDefault="000A596C" w:rsidP="000A596C">
            <w:pPr>
              <w:rPr>
                <w:rFonts w:ascii="Times New Roman" w:eastAsia="Times New Roman" w:hAnsi="Times New Roman" w:cs="Times New Roman"/>
                <w:b/>
                <w:bCs/>
                <w:lang w:eastAsia="ru-RU"/>
              </w:rPr>
            </w:pPr>
            <w:r w:rsidRPr="003B0C0A">
              <w:rPr>
                <w:rFonts w:ascii="Times New Roman" w:eastAsia="Times New Roman" w:hAnsi="Times New Roman" w:cs="Times New Roman"/>
                <w:b/>
                <w:bCs/>
                <w:lang w:eastAsia="ru-RU"/>
              </w:rPr>
              <w:t>Содержание</w:t>
            </w:r>
          </w:p>
        </w:tc>
        <w:tc>
          <w:tcPr>
            <w:tcW w:w="1748" w:type="dxa"/>
            <w:tcBorders>
              <w:top w:val="single" w:sz="4" w:space="0" w:color="auto"/>
              <w:left w:val="single" w:sz="4" w:space="0" w:color="auto"/>
              <w:bottom w:val="single" w:sz="4" w:space="0" w:color="auto"/>
              <w:right w:val="single" w:sz="4" w:space="0" w:color="auto"/>
            </w:tcBorders>
          </w:tcPr>
          <w:p w14:paraId="791D52EB" w14:textId="77777777" w:rsidR="000A596C" w:rsidRPr="00C63897" w:rsidRDefault="000A596C" w:rsidP="000A596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2/12</w:t>
            </w:r>
          </w:p>
        </w:tc>
        <w:tc>
          <w:tcPr>
            <w:tcW w:w="2008" w:type="dxa"/>
            <w:vMerge/>
            <w:tcBorders>
              <w:left w:val="single" w:sz="4" w:space="0" w:color="auto"/>
              <w:right w:val="single" w:sz="4" w:space="0" w:color="auto"/>
            </w:tcBorders>
          </w:tcPr>
          <w:p w14:paraId="75030BFC" w14:textId="77777777" w:rsidR="000A596C" w:rsidRPr="00C63897" w:rsidRDefault="000A596C" w:rsidP="000A596C">
            <w:pPr>
              <w:rPr>
                <w:rFonts w:ascii="Times New Roman" w:eastAsia="Times New Roman" w:hAnsi="Times New Roman" w:cs="Times New Roman"/>
                <w:b/>
                <w:bCs/>
                <w:lang w:eastAsia="ru-RU"/>
              </w:rPr>
            </w:pPr>
          </w:p>
        </w:tc>
      </w:tr>
      <w:tr w:rsidR="000A596C" w:rsidRPr="00C63897" w14:paraId="353E52FE" w14:textId="77777777" w:rsidTr="000A596C">
        <w:trPr>
          <w:trHeight w:val="361"/>
        </w:trPr>
        <w:tc>
          <w:tcPr>
            <w:tcW w:w="2671" w:type="dxa"/>
            <w:vMerge/>
          </w:tcPr>
          <w:p w14:paraId="59488EE9" w14:textId="77777777" w:rsidR="000A596C" w:rsidRPr="00C63897" w:rsidRDefault="000A596C" w:rsidP="000A596C">
            <w:pPr>
              <w:rPr>
                <w:rFonts w:ascii="Times New Roman" w:eastAsia="Times New Roman" w:hAnsi="Times New Roman" w:cs="Times New Roman"/>
                <w:b/>
                <w:bCs/>
                <w:lang w:eastAsia="ru-RU"/>
              </w:rPr>
            </w:pPr>
          </w:p>
        </w:tc>
        <w:tc>
          <w:tcPr>
            <w:tcW w:w="8197" w:type="dxa"/>
            <w:gridSpan w:val="2"/>
            <w:tcBorders>
              <w:top w:val="single" w:sz="4" w:space="0" w:color="auto"/>
              <w:left w:val="single" w:sz="4" w:space="0" w:color="auto"/>
              <w:bottom w:val="single" w:sz="4" w:space="0" w:color="auto"/>
              <w:right w:val="single" w:sz="4" w:space="0" w:color="auto"/>
            </w:tcBorders>
            <w:vAlign w:val="bottom"/>
          </w:tcPr>
          <w:p w14:paraId="4F9F5B4F" w14:textId="77777777" w:rsidR="000A596C" w:rsidRPr="00C40AA5" w:rsidRDefault="000A596C" w:rsidP="000A596C">
            <w:pPr>
              <w:rPr>
                <w:rFonts w:ascii="Times New Roman" w:eastAsia="Times New Roman" w:hAnsi="Times New Roman" w:cs="Times New Roman"/>
                <w:bCs/>
                <w:lang w:eastAsia="ru-RU"/>
              </w:rPr>
            </w:pPr>
            <w:r w:rsidRPr="00C40AA5">
              <w:rPr>
                <w:rFonts w:ascii="Times New Roman" w:eastAsia="Times New Roman" w:hAnsi="Times New Roman" w:cs="Times New Roman"/>
                <w:bCs/>
                <w:lang w:eastAsia="ru-RU"/>
              </w:rPr>
              <w:t>Рахит и Гипервитаминоз Д. Спазмофилия. Определение, этиология, предрасполагающие факторы, патогенез, классификация, клиническая картина, методы диагностики</w:t>
            </w:r>
            <w:r>
              <w:rPr>
                <w:rFonts w:ascii="Times New Roman" w:eastAsia="Times New Roman" w:hAnsi="Times New Roman" w:cs="Times New Roman"/>
                <w:bCs/>
                <w:lang w:eastAsia="ru-RU"/>
              </w:rPr>
              <w:t xml:space="preserve">. </w:t>
            </w:r>
            <w:r w:rsidRPr="00C40AA5">
              <w:rPr>
                <w:rFonts w:ascii="Times New Roman" w:eastAsia="Times New Roman" w:hAnsi="Times New Roman" w:cs="Times New Roman"/>
                <w:bCs/>
                <w:lang w:eastAsia="ru-RU"/>
              </w:rPr>
              <w:t>Методы клинического, лабораторного, инструментального обследования.</w:t>
            </w:r>
          </w:p>
          <w:p w14:paraId="2F7EB74C" w14:textId="77777777" w:rsidR="000A596C" w:rsidRPr="00C40AA5" w:rsidRDefault="000A596C" w:rsidP="000A596C">
            <w:pPr>
              <w:rPr>
                <w:rFonts w:ascii="Times New Roman" w:eastAsia="Times New Roman" w:hAnsi="Times New Roman" w:cs="Times New Roman"/>
                <w:bCs/>
                <w:lang w:eastAsia="ru-RU"/>
              </w:rPr>
            </w:pPr>
            <w:r w:rsidRPr="00C40AA5">
              <w:rPr>
                <w:rFonts w:ascii="Times New Roman" w:eastAsia="Times New Roman" w:hAnsi="Times New Roman" w:cs="Times New Roman"/>
                <w:bCs/>
                <w:lang w:eastAsia="ru-RU"/>
              </w:rPr>
              <w:t xml:space="preserve">Принципы ухода, немедикаментозного и медикаментозного лечения. Оценка эффективности и безопасности проводимого лечения. Тактика ведения пациентов, </w:t>
            </w:r>
            <w:r w:rsidRPr="00C40AA5">
              <w:rPr>
                <w:rFonts w:ascii="Times New Roman" w:eastAsia="Times New Roman" w:hAnsi="Times New Roman" w:cs="Times New Roman"/>
                <w:bCs/>
                <w:lang w:eastAsia="ru-RU"/>
              </w:rPr>
              <w:lastRenderedPageBreak/>
              <w:t>показания к оказанию специализированной медицинской помощи в стационарных условиях. Профилактические мероприятия.</w:t>
            </w:r>
          </w:p>
        </w:tc>
        <w:tc>
          <w:tcPr>
            <w:tcW w:w="1748" w:type="dxa"/>
            <w:tcBorders>
              <w:top w:val="single" w:sz="4" w:space="0" w:color="auto"/>
              <w:left w:val="single" w:sz="4" w:space="0" w:color="auto"/>
              <w:bottom w:val="single" w:sz="4" w:space="0" w:color="auto"/>
              <w:right w:val="single" w:sz="4" w:space="0" w:color="auto"/>
            </w:tcBorders>
          </w:tcPr>
          <w:p w14:paraId="2B4AB108" w14:textId="77777777" w:rsidR="000A596C" w:rsidRPr="00C63897" w:rsidRDefault="000A596C" w:rsidP="000A596C">
            <w:pPr>
              <w:jc w:val="center"/>
              <w:rPr>
                <w:rFonts w:ascii="Times New Roman" w:eastAsia="Times New Roman" w:hAnsi="Times New Roman" w:cs="Times New Roman"/>
                <w:b/>
                <w:bCs/>
                <w:lang w:eastAsia="ru-RU"/>
              </w:rPr>
            </w:pPr>
          </w:p>
        </w:tc>
        <w:tc>
          <w:tcPr>
            <w:tcW w:w="2008" w:type="dxa"/>
          </w:tcPr>
          <w:p w14:paraId="6B765240" w14:textId="77777777" w:rsidR="000A596C" w:rsidRPr="00C63897" w:rsidRDefault="000A596C" w:rsidP="000A596C">
            <w:pPr>
              <w:rPr>
                <w:rFonts w:ascii="Times New Roman" w:eastAsia="Times New Roman" w:hAnsi="Times New Roman" w:cs="Times New Roman"/>
                <w:b/>
                <w:bCs/>
                <w:lang w:eastAsia="ru-RU"/>
              </w:rPr>
            </w:pPr>
            <w:proofErr w:type="gramStart"/>
            <w:r w:rsidRPr="00400042">
              <w:rPr>
                <w:rFonts w:ascii="Times New Roman" w:eastAsia="Times New Roman" w:hAnsi="Times New Roman" w:cs="Times New Roman"/>
                <w:bCs/>
                <w:lang w:eastAsia="ru-RU"/>
              </w:rPr>
              <w:t>ОК</w:t>
            </w:r>
            <w:proofErr w:type="gramEnd"/>
            <w:r w:rsidRPr="00400042">
              <w:rPr>
                <w:rFonts w:ascii="Times New Roman" w:eastAsia="Times New Roman" w:hAnsi="Times New Roman" w:cs="Times New Roman"/>
                <w:bCs/>
                <w:lang w:eastAsia="ru-RU"/>
              </w:rPr>
              <w:t xml:space="preserve"> 01, ОК 03, ПК 7.4</w:t>
            </w:r>
          </w:p>
        </w:tc>
      </w:tr>
      <w:tr w:rsidR="000A596C" w:rsidRPr="00C63897" w14:paraId="20AE9B31" w14:textId="77777777" w:rsidTr="000A596C">
        <w:trPr>
          <w:trHeight w:val="361"/>
        </w:trPr>
        <w:tc>
          <w:tcPr>
            <w:tcW w:w="2671" w:type="dxa"/>
            <w:vMerge/>
          </w:tcPr>
          <w:p w14:paraId="3302A9EC" w14:textId="77777777" w:rsidR="000A596C" w:rsidRPr="00C63897" w:rsidRDefault="000A596C" w:rsidP="000A596C">
            <w:pPr>
              <w:rPr>
                <w:rFonts w:ascii="Times New Roman" w:eastAsia="Times New Roman" w:hAnsi="Times New Roman" w:cs="Times New Roman"/>
                <w:b/>
                <w:bCs/>
                <w:lang w:eastAsia="ru-RU"/>
              </w:rPr>
            </w:pPr>
          </w:p>
        </w:tc>
        <w:tc>
          <w:tcPr>
            <w:tcW w:w="8197" w:type="dxa"/>
            <w:gridSpan w:val="2"/>
            <w:tcBorders>
              <w:top w:val="single" w:sz="4" w:space="0" w:color="auto"/>
              <w:left w:val="single" w:sz="4" w:space="0" w:color="auto"/>
              <w:bottom w:val="single" w:sz="4" w:space="0" w:color="auto"/>
              <w:right w:val="single" w:sz="4" w:space="0" w:color="auto"/>
            </w:tcBorders>
            <w:vAlign w:val="bottom"/>
          </w:tcPr>
          <w:p w14:paraId="083D9FCD" w14:textId="77777777" w:rsidR="000A596C" w:rsidRPr="00C63897" w:rsidRDefault="000A596C" w:rsidP="000A596C">
            <w:pPr>
              <w:rPr>
                <w:rFonts w:ascii="Times New Roman" w:eastAsia="Times New Roman" w:hAnsi="Times New Roman" w:cs="Times New Roman"/>
                <w:b/>
                <w:bCs/>
                <w:lang w:eastAsia="ru-RU"/>
              </w:rPr>
            </w:pPr>
            <w:r w:rsidRPr="003B0C0A">
              <w:rPr>
                <w:rFonts w:ascii="Times New Roman" w:eastAsia="Times New Roman" w:hAnsi="Times New Roman" w:cs="Times New Roman"/>
                <w:b/>
                <w:bCs/>
                <w:lang w:eastAsia="ru-RU"/>
              </w:rPr>
              <w:t>В том числе практических  занятий</w:t>
            </w:r>
          </w:p>
        </w:tc>
        <w:tc>
          <w:tcPr>
            <w:tcW w:w="1748" w:type="dxa"/>
            <w:tcBorders>
              <w:top w:val="single" w:sz="4" w:space="0" w:color="auto"/>
              <w:left w:val="single" w:sz="4" w:space="0" w:color="auto"/>
              <w:bottom w:val="single" w:sz="4" w:space="0" w:color="auto"/>
              <w:right w:val="single" w:sz="4" w:space="0" w:color="auto"/>
            </w:tcBorders>
          </w:tcPr>
          <w:p w14:paraId="3F281F83" w14:textId="77777777" w:rsidR="000A596C" w:rsidRPr="00C63897" w:rsidRDefault="000A596C" w:rsidP="000A596C">
            <w:pPr>
              <w:jc w:val="center"/>
              <w:rPr>
                <w:rFonts w:ascii="Times New Roman" w:eastAsia="Times New Roman" w:hAnsi="Times New Roman" w:cs="Times New Roman"/>
                <w:b/>
                <w:bCs/>
                <w:lang w:eastAsia="ru-RU"/>
              </w:rPr>
            </w:pPr>
          </w:p>
        </w:tc>
        <w:tc>
          <w:tcPr>
            <w:tcW w:w="2008" w:type="dxa"/>
            <w:tcBorders>
              <w:left w:val="single" w:sz="4" w:space="0" w:color="auto"/>
              <w:right w:val="single" w:sz="4" w:space="0" w:color="auto"/>
            </w:tcBorders>
          </w:tcPr>
          <w:p w14:paraId="014DCC98" w14:textId="77777777" w:rsidR="000A596C" w:rsidRPr="00C63897" w:rsidRDefault="000A596C" w:rsidP="000A596C">
            <w:pPr>
              <w:rPr>
                <w:rFonts w:ascii="Times New Roman" w:eastAsia="Times New Roman" w:hAnsi="Times New Roman" w:cs="Times New Roman"/>
                <w:b/>
                <w:bCs/>
                <w:lang w:eastAsia="ru-RU"/>
              </w:rPr>
            </w:pPr>
          </w:p>
        </w:tc>
      </w:tr>
      <w:tr w:rsidR="000A596C" w:rsidRPr="00C63897" w14:paraId="5E012A40" w14:textId="77777777" w:rsidTr="000A596C">
        <w:trPr>
          <w:trHeight w:val="471"/>
        </w:trPr>
        <w:tc>
          <w:tcPr>
            <w:tcW w:w="2671" w:type="dxa"/>
            <w:vMerge/>
          </w:tcPr>
          <w:p w14:paraId="65847493" w14:textId="77777777" w:rsidR="000A596C" w:rsidRPr="00C63897" w:rsidRDefault="000A596C" w:rsidP="000A596C">
            <w:pPr>
              <w:rPr>
                <w:rFonts w:ascii="Times New Roman" w:eastAsia="Times New Roman" w:hAnsi="Times New Roman" w:cs="Times New Roman"/>
                <w:b/>
                <w:bCs/>
                <w:lang w:eastAsia="ru-RU"/>
              </w:rPr>
            </w:pPr>
          </w:p>
        </w:tc>
        <w:tc>
          <w:tcPr>
            <w:tcW w:w="8197" w:type="dxa"/>
            <w:gridSpan w:val="2"/>
            <w:tcBorders>
              <w:top w:val="single" w:sz="4" w:space="0" w:color="auto"/>
              <w:left w:val="single" w:sz="4" w:space="0" w:color="auto"/>
              <w:bottom w:val="single" w:sz="4" w:space="0" w:color="auto"/>
              <w:right w:val="single" w:sz="4" w:space="0" w:color="auto"/>
            </w:tcBorders>
            <w:vAlign w:val="bottom"/>
          </w:tcPr>
          <w:p w14:paraId="25792593" w14:textId="77777777" w:rsidR="000A596C" w:rsidRPr="00CF2BFF" w:rsidRDefault="000A596C" w:rsidP="000A596C">
            <w:pPr>
              <w:rPr>
                <w:rFonts w:ascii="Times New Roman" w:eastAsia="Times New Roman" w:hAnsi="Times New Roman" w:cs="Times New Roman"/>
                <w:bCs/>
                <w:lang w:eastAsia="ru-RU"/>
              </w:rPr>
            </w:pPr>
            <w:r w:rsidRPr="00CF2BFF">
              <w:rPr>
                <w:rFonts w:ascii="Times New Roman" w:eastAsia="Times New Roman" w:hAnsi="Times New Roman" w:cs="Times New Roman"/>
                <w:bCs/>
                <w:lang w:eastAsia="ru-RU"/>
              </w:rPr>
              <w:t xml:space="preserve">9. </w:t>
            </w:r>
            <w:r>
              <w:rPr>
                <w:rFonts w:ascii="Times New Roman" w:eastAsia="Times New Roman" w:hAnsi="Times New Roman" w:cs="Times New Roman"/>
                <w:bCs/>
                <w:lang w:eastAsia="ru-RU"/>
              </w:rPr>
              <w:t xml:space="preserve">Рахит; Гипервитаминоз </w:t>
            </w:r>
            <w:r w:rsidRPr="00CF2BFF">
              <w:rPr>
                <w:rFonts w:ascii="Times New Roman" w:eastAsia="Times New Roman" w:hAnsi="Times New Roman" w:cs="Times New Roman"/>
                <w:bCs/>
                <w:lang w:eastAsia="ru-RU"/>
              </w:rPr>
              <w:t>D</w:t>
            </w:r>
          </w:p>
        </w:tc>
        <w:tc>
          <w:tcPr>
            <w:tcW w:w="1748" w:type="dxa"/>
            <w:tcBorders>
              <w:top w:val="single" w:sz="4" w:space="0" w:color="auto"/>
              <w:left w:val="single" w:sz="4" w:space="0" w:color="auto"/>
              <w:bottom w:val="single" w:sz="4" w:space="0" w:color="auto"/>
              <w:right w:val="single" w:sz="4" w:space="0" w:color="auto"/>
            </w:tcBorders>
          </w:tcPr>
          <w:p w14:paraId="33A3456E" w14:textId="77777777" w:rsidR="000A596C" w:rsidRPr="00C63897" w:rsidRDefault="000A596C" w:rsidP="000A596C">
            <w:pPr>
              <w:jc w:val="center"/>
              <w:rPr>
                <w:rFonts w:ascii="Times New Roman" w:eastAsia="Times New Roman" w:hAnsi="Times New Roman" w:cs="Times New Roman"/>
                <w:b/>
                <w:bCs/>
                <w:lang w:eastAsia="ru-RU"/>
              </w:rPr>
            </w:pPr>
          </w:p>
        </w:tc>
        <w:tc>
          <w:tcPr>
            <w:tcW w:w="2008" w:type="dxa"/>
            <w:tcBorders>
              <w:left w:val="single" w:sz="4" w:space="0" w:color="auto"/>
              <w:right w:val="single" w:sz="4" w:space="0" w:color="auto"/>
            </w:tcBorders>
          </w:tcPr>
          <w:p w14:paraId="19AB5C50" w14:textId="77777777" w:rsidR="000A596C" w:rsidRPr="00C63897" w:rsidRDefault="000A596C" w:rsidP="000A596C">
            <w:pPr>
              <w:rPr>
                <w:rFonts w:ascii="Times New Roman" w:eastAsia="Times New Roman" w:hAnsi="Times New Roman" w:cs="Times New Roman"/>
                <w:b/>
                <w:bCs/>
                <w:lang w:eastAsia="ru-RU"/>
              </w:rPr>
            </w:pPr>
          </w:p>
        </w:tc>
      </w:tr>
      <w:tr w:rsidR="000A596C" w:rsidRPr="00C63897" w14:paraId="663E8CA4" w14:textId="77777777" w:rsidTr="000A596C">
        <w:trPr>
          <w:trHeight w:val="624"/>
        </w:trPr>
        <w:tc>
          <w:tcPr>
            <w:tcW w:w="2671" w:type="dxa"/>
            <w:vMerge/>
          </w:tcPr>
          <w:p w14:paraId="6DBEB423" w14:textId="77777777" w:rsidR="000A596C" w:rsidRPr="00C63897" w:rsidRDefault="000A596C" w:rsidP="000A596C">
            <w:pPr>
              <w:rPr>
                <w:rFonts w:ascii="Times New Roman" w:eastAsia="Times New Roman" w:hAnsi="Times New Roman" w:cs="Times New Roman"/>
                <w:b/>
                <w:bCs/>
                <w:lang w:eastAsia="ru-RU"/>
              </w:rPr>
            </w:pPr>
          </w:p>
        </w:tc>
        <w:tc>
          <w:tcPr>
            <w:tcW w:w="8197" w:type="dxa"/>
            <w:gridSpan w:val="2"/>
            <w:tcBorders>
              <w:top w:val="single" w:sz="4" w:space="0" w:color="auto"/>
              <w:left w:val="single" w:sz="4" w:space="0" w:color="auto"/>
              <w:right w:val="single" w:sz="4" w:space="0" w:color="auto"/>
            </w:tcBorders>
            <w:vAlign w:val="bottom"/>
          </w:tcPr>
          <w:p w14:paraId="48118937" w14:textId="77777777" w:rsidR="000A596C" w:rsidRPr="00CF2BFF" w:rsidRDefault="000A596C" w:rsidP="000A596C">
            <w:pPr>
              <w:rPr>
                <w:rFonts w:ascii="Times New Roman" w:eastAsia="Times New Roman" w:hAnsi="Times New Roman" w:cs="Times New Roman"/>
                <w:bCs/>
                <w:lang w:eastAsia="ru-RU"/>
              </w:rPr>
            </w:pPr>
            <w:r w:rsidRPr="00CF2BFF">
              <w:rPr>
                <w:rFonts w:ascii="Times New Roman" w:eastAsia="Times New Roman" w:hAnsi="Times New Roman" w:cs="Times New Roman"/>
                <w:bCs/>
                <w:lang w:eastAsia="ru-RU"/>
              </w:rPr>
              <w:t>10.</w:t>
            </w:r>
            <w:r>
              <w:rPr>
                <w:rFonts w:ascii="Times New Roman" w:eastAsia="Times New Roman" w:hAnsi="Times New Roman" w:cs="Times New Roman"/>
                <w:bCs/>
                <w:lang w:eastAsia="ru-RU"/>
              </w:rPr>
              <w:t xml:space="preserve"> Спазмофилия у детей</w:t>
            </w:r>
          </w:p>
        </w:tc>
        <w:tc>
          <w:tcPr>
            <w:tcW w:w="1748" w:type="dxa"/>
            <w:tcBorders>
              <w:top w:val="single" w:sz="4" w:space="0" w:color="auto"/>
              <w:left w:val="single" w:sz="4" w:space="0" w:color="auto"/>
              <w:right w:val="single" w:sz="4" w:space="0" w:color="auto"/>
            </w:tcBorders>
          </w:tcPr>
          <w:p w14:paraId="63C9EF66" w14:textId="77777777" w:rsidR="000A596C" w:rsidRPr="00C63897" w:rsidRDefault="000A596C" w:rsidP="000A596C">
            <w:pPr>
              <w:jc w:val="center"/>
              <w:rPr>
                <w:rFonts w:ascii="Times New Roman" w:eastAsia="Times New Roman" w:hAnsi="Times New Roman" w:cs="Times New Roman"/>
                <w:b/>
                <w:bCs/>
                <w:lang w:eastAsia="ru-RU"/>
              </w:rPr>
            </w:pPr>
          </w:p>
        </w:tc>
        <w:tc>
          <w:tcPr>
            <w:tcW w:w="2008" w:type="dxa"/>
            <w:tcBorders>
              <w:left w:val="single" w:sz="4" w:space="0" w:color="auto"/>
              <w:right w:val="single" w:sz="4" w:space="0" w:color="auto"/>
            </w:tcBorders>
          </w:tcPr>
          <w:p w14:paraId="54F215E3" w14:textId="77777777" w:rsidR="000A596C" w:rsidRPr="00C63897" w:rsidRDefault="000A596C" w:rsidP="000A596C">
            <w:pPr>
              <w:rPr>
                <w:rFonts w:ascii="Times New Roman" w:eastAsia="Times New Roman" w:hAnsi="Times New Roman" w:cs="Times New Roman"/>
                <w:b/>
                <w:bCs/>
                <w:lang w:eastAsia="ru-RU"/>
              </w:rPr>
            </w:pPr>
          </w:p>
        </w:tc>
      </w:tr>
      <w:tr w:rsidR="000A596C" w:rsidRPr="00C63897" w14:paraId="3B285F36" w14:textId="77777777" w:rsidTr="000A596C">
        <w:tc>
          <w:tcPr>
            <w:tcW w:w="10868" w:type="dxa"/>
            <w:gridSpan w:val="3"/>
          </w:tcPr>
          <w:p w14:paraId="08A64DFE" w14:textId="77777777" w:rsidR="000A596C" w:rsidRPr="00DB64FF" w:rsidRDefault="000A596C" w:rsidP="000A596C">
            <w:pPr>
              <w:suppressAutoHyphens/>
              <w:jc w:val="both"/>
              <w:rPr>
                <w:rFonts w:ascii="Times New Roman" w:eastAsia="Times New Roman" w:hAnsi="Times New Roman" w:cs="Times New Roman"/>
                <w:lang w:eastAsia="ru-RU"/>
              </w:rPr>
            </w:pPr>
            <w:r w:rsidRPr="00DB64FF">
              <w:rPr>
                <w:rFonts w:ascii="Times New Roman" w:eastAsia="Times New Roman" w:hAnsi="Times New Roman" w:cs="Times New Roman"/>
                <w:b/>
                <w:bCs/>
                <w:i/>
                <w:lang w:eastAsia="ru-RU"/>
              </w:rPr>
              <w:t>Промежуточная аттестация</w:t>
            </w:r>
          </w:p>
        </w:tc>
        <w:tc>
          <w:tcPr>
            <w:tcW w:w="1748" w:type="dxa"/>
          </w:tcPr>
          <w:p w14:paraId="6F0AB7A7" w14:textId="77777777" w:rsidR="000A596C" w:rsidRPr="00C63897" w:rsidRDefault="000A596C" w:rsidP="000A596C">
            <w:pPr>
              <w:suppressAutoHyphens/>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008" w:type="dxa"/>
          </w:tcPr>
          <w:p w14:paraId="09346C38" w14:textId="77777777" w:rsidR="000A596C" w:rsidRPr="00C63897" w:rsidRDefault="000A596C" w:rsidP="000A596C">
            <w:pPr>
              <w:suppressAutoHyphens/>
              <w:jc w:val="both"/>
              <w:rPr>
                <w:rFonts w:ascii="Times New Roman" w:eastAsia="Times New Roman" w:hAnsi="Times New Roman" w:cs="Times New Roman"/>
                <w:b/>
                <w:bCs/>
                <w:lang w:eastAsia="ru-RU"/>
              </w:rPr>
            </w:pPr>
          </w:p>
        </w:tc>
      </w:tr>
      <w:tr w:rsidR="000A596C" w:rsidRPr="00C63897" w14:paraId="13229AA7" w14:textId="77777777" w:rsidTr="000A596C">
        <w:trPr>
          <w:trHeight w:val="2568"/>
        </w:trPr>
        <w:tc>
          <w:tcPr>
            <w:tcW w:w="10868" w:type="dxa"/>
            <w:gridSpan w:val="3"/>
          </w:tcPr>
          <w:p w14:paraId="16D95D4E" w14:textId="77777777" w:rsidR="000A596C" w:rsidRDefault="000A596C" w:rsidP="000A596C">
            <w:pPr>
              <w:suppressAutoHyphens/>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Производственная практика </w:t>
            </w:r>
          </w:p>
          <w:p w14:paraId="2BDD4624" w14:textId="77777777" w:rsidR="000A596C" w:rsidRDefault="000A596C" w:rsidP="000A596C">
            <w:pPr>
              <w:suppressAutoHyphens/>
              <w:jc w:val="both"/>
              <w:rPr>
                <w:rFonts w:ascii="Times New Roman" w:eastAsia="Times New Roman" w:hAnsi="Times New Roman" w:cs="Times New Roman"/>
                <w:b/>
                <w:lang w:eastAsia="ru-RU"/>
              </w:rPr>
            </w:pPr>
            <w:r w:rsidRPr="00205B52">
              <w:rPr>
                <w:rFonts w:ascii="Times New Roman" w:eastAsia="Times New Roman" w:hAnsi="Times New Roman" w:cs="Times New Roman"/>
                <w:b/>
                <w:lang w:eastAsia="ru-RU"/>
              </w:rPr>
              <w:t xml:space="preserve">Виды работ (МДК 07.04): </w:t>
            </w:r>
          </w:p>
          <w:p w14:paraId="62D88D85" w14:textId="77777777" w:rsidR="000A596C" w:rsidRPr="00205B52" w:rsidRDefault="000A596C" w:rsidP="000A596C">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205B52">
              <w:rPr>
                <w:rFonts w:ascii="Times New Roman" w:eastAsia="Times New Roman" w:hAnsi="Times New Roman" w:cs="Times New Roman"/>
                <w:lang w:eastAsia="ru-RU"/>
              </w:rPr>
              <w:t xml:space="preserve">Осуществление </w:t>
            </w:r>
            <w:proofErr w:type="gramStart"/>
            <w:r w:rsidRPr="00205B52">
              <w:rPr>
                <w:rFonts w:ascii="Times New Roman" w:eastAsia="Times New Roman" w:hAnsi="Times New Roman" w:cs="Times New Roman"/>
                <w:lang w:eastAsia="ru-RU"/>
              </w:rPr>
              <w:t xml:space="preserve">контроля </w:t>
            </w:r>
            <w:r>
              <w:rPr>
                <w:rFonts w:ascii="Times New Roman" w:eastAsia="Times New Roman" w:hAnsi="Times New Roman" w:cs="Times New Roman"/>
                <w:lang w:eastAsia="ru-RU"/>
              </w:rPr>
              <w:t>за</w:t>
            </w:r>
            <w:proofErr w:type="gramEnd"/>
            <w:r>
              <w:rPr>
                <w:rFonts w:ascii="Times New Roman" w:eastAsia="Times New Roman" w:hAnsi="Times New Roman" w:cs="Times New Roman"/>
                <w:lang w:eastAsia="ru-RU"/>
              </w:rPr>
              <w:t xml:space="preserve"> состоянием беременной</w:t>
            </w:r>
            <w:r w:rsidRPr="00205B52">
              <w:rPr>
                <w:rFonts w:ascii="Times New Roman" w:eastAsia="Times New Roman" w:hAnsi="Times New Roman" w:cs="Times New Roman"/>
                <w:lang w:eastAsia="ru-RU"/>
              </w:rPr>
              <w:t>.</w:t>
            </w:r>
          </w:p>
          <w:p w14:paraId="28BA1B3B" w14:textId="77777777" w:rsidR="000A596C" w:rsidRPr="00205B52" w:rsidRDefault="000A596C" w:rsidP="000A596C">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205B52">
              <w:rPr>
                <w:rFonts w:ascii="Times New Roman" w:eastAsia="Times New Roman" w:hAnsi="Times New Roman" w:cs="Times New Roman"/>
                <w:lang w:eastAsia="ru-RU"/>
              </w:rPr>
              <w:t>Оказание психологическо</w:t>
            </w:r>
            <w:r>
              <w:rPr>
                <w:rFonts w:ascii="Times New Roman" w:eastAsia="Times New Roman" w:hAnsi="Times New Roman" w:cs="Times New Roman"/>
                <w:lang w:eastAsia="ru-RU"/>
              </w:rPr>
              <w:t>й помощи беременной</w:t>
            </w:r>
          </w:p>
          <w:p w14:paraId="06B38034" w14:textId="77777777" w:rsidR="000A596C" w:rsidRPr="00205B52" w:rsidRDefault="000A596C" w:rsidP="000A596C">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Заполнение  и ведение медицинской документации</w:t>
            </w:r>
          </w:p>
          <w:p w14:paraId="2F49EF3B" w14:textId="77777777" w:rsidR="000A596C" w:rsidRDefault="000A596C" w:rsidP="000A596C">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205B52">
              <w:rPr>
                <w:rFonts w:ascii="Times New Roman" w:eastAsia="Times New Roman" w:hAnsi="Times New Roman" w:cs="Times New Roman"/>
                <w:lang w:eastAsia="ru-RU"/>
              </w:rPr>
              <w:t>Оформление направлений на дополнительное обследование и консультацию врачей-специалистов.</w:t>
            </w:r>
          </w:p>
          <w:p w14:paraId="426B87F2" w14:textId="77777777" w:rsidR="000A596C" w:rsidRDefault="000A596C" w:rsidP="000A596C">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205B52">
              <w:rPr>
                <w:rFonts w:ascii="Times New Roman" w:eastAsia="Times New Roman" w:hAnsi="Times New Roman" w:cs="Times New Roman"/>
                <w:b/>
                <w:lang w:eastAsia="ru-RU"/>
              </w:rPr>
              <w:t xml:space="preserve"> </w:t>
            </w:r>
            <w:r w:rsidRPr="00205B52">
              <w:rPr>
                <w:rFonts w:ascii="Times New Roman" w:eastAsia="Times New Roman" w:hAnsi="Times New Roman" w:cs="Times New Roman"/>
                <w:lang w:eastAsia="ru-RU"/>
              </w:rPr>
              <w:t>Оформление медицинской документации</w:t>
            </w:r>
            <w:r>
              <w:rPr>
                <w:rFonts w:ascii="Times New Roman" w:eastAsia="Times New Roman" w:hAnsi="Times New Roman" w:cs="Times New Roman"/>
                <w:lang w:eastAsia="ru-RU"/>
              </w:rPr>
              <w:t>.</w:t>
            </w:r>
          </w:p>
          <w:p w14:paraId="324B1CC4" w14:textId="77777777" w:rsidR="000A596C" w:rsidRDefault="000A596C" w:rsidP="000A596C">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F92149">
              <w:rPr>
                <w:rFonts w:ascii="Times New Roman" w:eastAsia="Times New Roman" w:hAnsi="Times New Roman" w:cs="Times New Roman"/>
                <w:lang w:eastAsia="ru-RU"/>
              </w:rPr>
              <w:t>Подготовка к диагностическим манипуляциям.</w:t>
            </w:r>
          </w:p>
          <w:p w14:paraId="069B5A7B" w14:textId="77777777" w:rsidR="000A596C" w:rsidRPr="00205B52" w:rsidRDefault="000A596C" w:rsidP="000A596C">
            <w:pPr>
              <w:rPr>
                <w:rFonts w:ascii="Times New Roman" w:eastAsia="Times New Roman" w:hAnsi="Times New Roman" w:cs="Times New Roman"/>
                <w:b/>
                <w:lang w:eastAsia="ru-RU"/>
              </w:rPr>
            </w:pPr>
            <w:r>
              <w:rPr>
                <w:rFonts w:ascii="Times New Roman" w:eastAsia="Times New Roman" w:hAnsi="Times New Roman" w:cs="Times New Roman"/>
                <w:lang w:eastAsia="ru-RU"/>
              </w:rPr>
              <w:t xml:space="preserve">- Проведение </w:t>
            </w:r>
            <w:proofErr w:type="spellStart"/>
            <w:r>
              <w:rPr>
                <w:rFonts w:ascii="Times New Roman" w:eastAsia="Times New Roman" w:hAnsi="Times New Roman" w:cs="Times New Roman"/>
                <w:lang w:eastAsia="ru-RU"/>
              </w:rPr>
              <w:t>уходовых</w:t>
            </w:r>
            <w:proofErr w:type="spellEnd"/>
            <w:r>
              <w:rPr>
                <w:rFonts w:ascii="Times New Roman" w:eastAsia="Times New Roman" w:hAnsi="Times New Roman" w:cs="Times New Roman"/>
                <w:lang w:eastAsia="ru-RU"/>
              </w:rPr>
              <w:t xml:space="preserve"> манипуляций за беременной.</w:t>
            </w:r>
          </w:p>
          <w:p w14:paraId="10EADAE8" w14:textId="77777777" w:rsidR="000A596C" w:rsidRPr="00C63897" w:rsidRDefault="000A596C" w:rsidP="000A596C">
            <w:pPr>
              <w:suppressAutoHyphens/>
              <w:jc w:val="both"/>
              <w:rPr>
                <w:rFonts w:ascii="Times New Roman" w:eastAsia="Times New Roman" w:hAnsi="Times New Roman" w:cs="Times New Roman"/>
                <w:lang w:eastAsia="ru-RU"/>
              </w:rPr>
            </w:pPr>
          </w:p>
        </w:tc>
        <w:tc>
          <w:tcPr>
            <w:tcW w:w="1748" w:type="dxa"/>
          </w:tcPr>
          <w:p w14:paraId="1CDCAEEE" w14:textId="77777777" w:rsidR="000A596C" w:rsidRPr="00C63897" w:rsidRDefault="000A596C" w:rsidP="000A596C">
            <w:pPr>
              <w:suppressAutoHyphens/>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72</w:t>
            </w:r>
          </w:p>
        </w:tc>
        <w:tc>
          <w:tcPr>
            <w:tcW w:w="2008" w:type="dxa"/>
          </w:tcPr>
          <w:p w14:paraId="592FA039" w14:textId="77777777" w:rsidR="000A596C" w:rsidRPr="00C63897" w:rsidRDefault="000A596C" w:rsidP="000A596C">
            <w:pPr>
              <w:suppressAutoHyphens/>
              <w:jc w:val="both"/>
              <w:rPr>
                <w:rFonts w:ascii="Times New Roman" w:eastAsia="Times New Roman" w:hAnsi="Times New Roman" w:cs="Times New Roman"/>
                <w:b/>
                <w:bCs/>
                <w:lang w:eastAsia="ru-RU"/>
              </w:rPr>
            </w:pPr>
          </w:p>
        </w:tc>
      </w:tr>
      <w:tr w:rsidR="000A596C" w:rsidRPr="00C63897" w14:paraId="3DAF06D9" w14:textId="77777777" w:rsidTr="000A596C">
        <w:tc>
          <w:tcPr>
            <w:tcW w:w="10868" w:type="dxa"/>
            <w:gridSpan w:val="3"/>
          </w:tcPr>
          <w:p w14:paraId="3193BA62" w14:textId="77777777" w:rsidR="000A596C" w:rsidRPr="00C63897" w:rsidRDefault="000A596C" w:rsidP="000A596C">
            <w:pPr>
              <w:spacing w:line="276" w:lineRule="auto"/>
              <w:rPr>
                <w:rFonts w:ascii="Times New Roman" w:eastAsia="Times New Roman" w:hAnsi="Times New Roman" w:cs="Times New Roman"/>
                <w:b/>
                <w:bCs/>
                <w:i/>
                <w:lang w:eastAsia="ru-RU"/>
              </w:rPr>
            </w:pPr>
            <w:r w:rsidRPr="00C63897">
              <w:rPr>
                <w:rFonts w:ascii="Times New Roman" w:eastAsia="Times New Roman" w:hAnsi="Times New Roman" w:cs="Times New Roman"/>
                <w:b/>
                <w:bCs/>
                <w:i/>
                <w:lang w:eastAsia="ru-RU"/>
              </w:rPr>
              <w:t>Промежуточная аттестация</w:t>
            </w:r>
          </w:p>
        </w:tc>
        <w:tc>
          <w:tcPr>
            <w:tcW w:w="1748" w:type="dxa"/>
          </w:tcPr>
          <w:p w14:paraId="0B62008B" w14:textId="77777777" w:rsidR="000A596C" w:rsidRPr="00C63897" w:rsidRDefault="000A596C" w:rsidP="000A596C">
            <w:pPr>
              <w:spacing w:line="276" w:lineRule="auto"/>
              <w:jc w:val="center"/>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6</w:t>
            </w:r>
          </w:p>
        </w:tc>
        <w:tc>
          <w:tcPr>
            <w:tcW w:w="2008" w:type="dxa"/>
          </w:tcPr>
          <w:p w14:paraId="49BB9E26" w14:textId="77777777" w:rsidR="000A596C" w:rsidRPr="00C63897" w:rsidRDefault="000A596C" w:rsidP="000A596C">
            <w:pPr>
              <w:spacing w:line="276" w:lineRule="auto"/>
              <w:rPr>
                <w:rFonts w:ascii="Times New Roman" w:eastAsia="Times New Roman" w:hAnsi="Times New Roman" w:cs="Times New Roman"/>
                <w:b/>
                <w:bCs/>
                <w:i/>
                <w:lang w:eastAsia="ru-RU"/>
              </w:rPr>
            </w:pPr>
          </w:p>
        </w:tc>
      </w:tr>
      <w:tr w:rsidR="000A596C" w:rsidRPr="00C63897" w14:paraId="324F0ED5" w14:textId="77777777" w:rsidTr="000A596C">
        <w:tc>
          <w:tcPr>
            <w:tcW w:w="10868" w:type="dxa"/>
            <w:gridSpan w:val="3"/>
          </w:tcPr>
          <w:p w14:paraId="7EA69403" w14:textId="77777777" w:rsidR="000A596C" w:rsidRPr="00C63897" w:rsidRDefault="000A596C" w:rsidP="000A596C">
            <w:pPr>
              <w:spacing w:line="276" w:lineRule="auto"/>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Всего</w:t>
            </w:r>
          </w:p>
        </w:tc>
        <w:tc>
          <w:tcPr>
            <w:tcW w:w="1748" w:type="dxa"/>
          </w:tcPr>
          <w:p w14:paraId="5789277B" w14:textId="77777777" w:rsidR="000A596C" w:rsidRPr="00C63897" w:rsidRDefault="000A596C" w:rsidP="000A596C">
            <w:pPr>
              <w:spacing w:line="276" w:lineRule="auto"/>
              <w:jc w:val="center"/>
              <w:rPr>
                <w:rFonts w:ascii="Times New Roman" w:eastAsia="Times New Roman" w:hAnsi="Times New Roman" w:cs="Times New Roman"/>
                <w:b/>
                <w:bCs/>
                <w:lang w:eastAsia="ru-RU"/>
              </w:rPr>
            </w:pPr>
          </w:p>
        </w:tc>
        <w:tc>
          <w:tcPr>
            <w:tcW w:w="2008" w:type="dxa"/>
          </w:tcPr>
          <w:p w14:paraId="43BC8535" w14:textId="77777777" w:rsidR="000A596C" w:rsidRPr="00C63897" w:rsidRDefault="000A596C" w:rsidP="000A596C">
            <w:pPr>
              <w:spacing w:line="276" w:lineRule="auto"/>
              <w:rPr>
                <w:rFonts w:ascii="Times New Roman" w:eastAsia="Times New Roman" w:hAnsi="Times New Roman" w:cs="Times New Roman"/>
                <w:b/>
                <w:bCs/>
                <w:lang w:eastAsia="ru-RU"/>
              </w:rPr>
            </w:pPr>
          </w:p>
        </w:tc>
      </w:tr>
    </w:tbl>
    <w:p w14:paraId="1DF8CD49" w14:textId="77777777" w:rsidR="000A596C" w:rsidRDefault="000A596C" w:rsidP="000A596C">
      <w:pPr>
        <w:pStyle w:val="114"/>
        <w:jc w:val="both"/>
        <w:rPr>
          <w:rFonts w:ascii="Times New Roman" w:hAnsi="Times New Roman"/>
        </w:rPr>
      </w:pPr>
    </w:p>
    <w:p w14:paraId="6CE81D11" w14:textId="77777777" w:rsidR="000A596C" w:rsidRDefault="000A596C" w:rsidP="000A596C">
      <w:pPr>
        <w:pStyle w:val="114"/>
        <w:jc w:val="both"/>
        <w:rPr>
          <w:rFonts w:ascii="Times New Roman" w:hAnsi="Times New Roman"/>
        </w:rPr>
        <w:sectPr w:rsidR="000A596C" w:rsidSect="004013E3">
          <w:pgSz w:w="16838" w:h="11906" w:orient="landscape"/>
          <w:pgMar w:top="1701" w:right="1134" w:bottom="567" w:left="1134" w:header="709" w:footer="709" w:gutter="0"/>
          <w:cols w:space="708"/>
          <w:docGrid w:linePitch="360"/>
        </w:sectPr>
      </w:pPr>
    </w:p>
    <w:p w14:paraId="1FB0142E" w14:textId="77777777" w:rsidR="000A596C" w:rsidRPr="00E11160" w:rsidRDefault="000A596C" w:rsidP="000A596C">
      <w:pPr>
        <w:pStyle w:val="1f"/>
        <w:rPr>
          <w:rFonts w:ascii="Times New Roman" w:hAnsi="Times New Roman"/>
        </w:rPr>
      </w:pPr>
      <w:r w:rsidRPr="00E11160">
        <w:rPr>
          <w:rFonts w:ascii="Times New Roman" w:hAnsi="Times New Roman"/>
        </w:rPr>
        <w:lastRenderedPageBreak/>
        <w:t xml:space="preserve">3. </w:t>
      </w:r>
      <w:r w:rsidRPr="008D2724">
        <w:rPr>
          <w:rFonts w:ascii="Times New Roman" w:hAnsi="Times New Roman"/>
        </w:rPr>
        <w:t>Условия реализации профессионального модуля</w:t>
      </w:r>
    </w:p>
    <w:p w14:paraId="4102FE0E" w14:textId="77777777" w:rsidR="000A596C" w:rsidRPr="00E11160" w:rsidRDefault="000A596C" w:rsidP="000A596C">
      <w:pPr>
        <w:pStyle w:val="114"/>
        <w:rPr>
          <w:rFonts w:ascii="Times New Roman" w:hAnsi="Times New Roman"/>
        </w:rPr>
      </w:pPr>
      <w:r w:rsidRPr="00E11160">
        <w:rPr>
          <w:rFonts w:ascii="Times New Roman" w:hAnsi="Times New Roman"/>
        </w:rPr>
        <w:t>3.1. Материально-техническое обеспечение</w:t>
      </w:r>
    </w:p>
    <w:p w14:paraId="2AD934A8" w14:textId="77777777" w:rsidR="000A596C" w:rsidRPr="00EE124B" w:rsidRDefault="000A596C" w:rsidP="000A596C">
      <w:pPr>
        <w:rPr>
          <w:rFonts w:ascii="Times New Roman" w:hAnsi="Times New Roman" w:cs="Times New Roman"/>
          <w:bCs/>
          <w:i/>
          <w:iCs/>
          <w:sz w:val="24"/>
          <w:szCs w:val="24"/>
        </w:rPr>
      </w:pPr>
      <w:r w:rsidRPr="00EE124B">
        <w:rPr>
          <w:rFonts w:ascii="Times New Roman" w:hAnsi="Times New Roman" w:cs="Times New Roman"/>
          <w:bCs/>
          <w:sz w:val="24"/>
          <w:szCs w:val="24"/>
        </w:rPr>
        <w:t>Мастерска</w:t>
      </w:r>
      <w:proofErr w:type="gramStart"/>
      <w:r w:rsidRPr="00EE124B">
        <w:rPr>
          <w:rFonts w:ascii="Times New Roman" w:hAnsi="Times New Roman" w:cs="Times New Roman"/>
          <w:bCs/>
          <w:sz w:val="24"/>
          <w:szCs w:val="24"/>
        </w:rPr>
        <w:t>я(</w:t>
      </w:r>
      <w:proofErr w:type="spellStart"/>
      <w:proofErr w:type="gramEnd"/>
      <w:r w:rsidRPr="00EE124B">
        <w:rPr>
          <w:rFonts w:ascii="Times New Roman" w:hAnsi="Times New Roman" w:cs="Times New Roman"/>
          <w:bCs/>
          <w:sz w:val="24"/>
          <w:szCs w:val="24"/>
        </w:rPr>
        <w:t>ие</w:t>
      </w:r>
      <w:proofErr w:type="spellEnd"/>
      <w:r w:rsidRPr="00EE124B">
        <w:rPr>
          <w:rFonts w:ascii="Times New Roman" w:hAnsi="Times New Roman" w:cs="Times New Roman"/>
          <w:bCs/>
          <w:sz w:val="24"/>
          <w:szCs w:val="24"/>
        </w:rPr>
        <w:t>) и зоны по видам работ __</w:t>
      </w:r>
      <w:r>
        <w:rPr>
          <w:rFonts w:ascii="Times New Roman" w:hAnsi="Times New Roman" w:cs="Times New Roman"/>
          <w:bCs/>
          <w:sz w:val="24"/>
          <w:szCs w:val="24"/>
          <w:u w:val="single"/>
        </w:rPr>
        <w:t>М</w:t>
      </w:r>
      <w:r w:rsidRPr="00EE124B">
        <w:rPr>
          <w:rFonts w:ascii="Times New Roman" w:hAnsi="Times New Roman" w:cs="Times New Roman"/>
          <w:bCs/>
          <w:sz w:val="24"/>
          <w:szCs w:val="24"/>
          <w:u w:val="single"/>
        </w:rPr>
        <w:t xml:space="preserve">едицинская помощь беременным и детям при заболеваниях и травмах </w:t>
      </w:r>
      <w:r w:rsidRPr="00EE124B">
        <w:rPr>
          <w:rFonts w:ascii="Times New Roman" w:hAnsi="Times New Roman"/>
        </w:rPr>
        <w:t xml:space="preserve">Проведение обследования пациента с целью диагностики заболеваний и назначения лечения (402), Проведение медицинского обследования в период беременности и оказание медицинской помощи во время неосложнённых родов (403), Выполнение назначений врача, в том числе инвазивных вмешательств (408), Ведение медицинской документации (409), Осуществление сестринского ухода и наблюдения за пациентами при различных заболеваниях (410) </w:t>
      </w:r>
      <w:r w:rsidRPr="00EE124B">
        <w:rPr>
          <w:rFonts w:ascii="Times New Roman" w:eastAsia="Times New Roman" w:hAnsi="Times New Roman" w:cs="Times New Roman"/>
          <w:u w:val="single"/>
          <w:lang w:eastAsia="ru-RU"/>
        </w:rPr>
        <w:t xml:space="preserve"> </w:t>
      </w:r>
      <w:r w:rsidRPr="00EE124B">
        <w:rPr>
          <w:rFonts w:ascii="Times New Roman" w:hAnsi="Times New Roman" w:cs="Times New Roman"/>
          <w:bCs/>
          <w:sz w:val="24"/>
          <w:szCs w:val="24"/>
        </w:rPr>
        <w:t>оснащенна</w:t>
      </w:r>
      <w:proofErr w:type="gramStart"/>
      <w:r w:rsidRPr="00EE124B">
        <w:rPr>
          <w:rFonts w:ascii="Times New Roman" w:hAnsi="Times New Roman" w:cs="Times New Roman"/>
          <w:bCs/>
          <w:sz w:val="24"/>
          <w:szCs w:val="24"/>
        </w:rPr>
        <w:t>я(</w:t>
      </w:r>
      <w:proofErr w:type="spellStart"/>
      <w:proofErr w:type="gramEnd"/>
      <w:r w:rsidRPr="00EE124B">
        <w:rPr>
          <w:rFonts w:ascii="Times New Roman" w:hAnsi="Times New Roman" w:cs="Times New Roman"/>
          <w:bCs/>
          <w:sz w:val="24"/>
          <w:szCs w:val="24"/>
        </w:rPr>
        <w:t>ые</w:t>
      </w:r>
      <w:proofErr w:type="spellEnd"/>
      <w:r w:rsidRPr="00EE124B">
        <w:rPr>
          <w:rFonts w:ascii="Times New Roman" w:hAnsi="Times New Roman" w:cs="Times New Roman"/>
          <w:bCs/>
          <w:sz w:val="24"/>
          <w:szCs w:val="24"/>
        </w:rPr>
        <w:t xml:space="preserve">) в соответствии с </w:t>
      </w:r>
      <w:r w:rsidRPr="00EE124B">
        <w:rPr>
          <w:rFonts w:ascii="Times New Roman" w:hAnsi="Times New Roman" w:cs="Times New Roman"/>
          <w:bCs/>
          <w:iCs/>
          <w:sz w:val="24"/>
          <w:szCs w:val="24"/>
        </w:rPr>
        <w:t>приложением 3 ОПОП-П</w:t>
      </w:r>
      <w:r w:rsidRPr="00EE124B">
        <w:rPr>
          <w:rFonts w:ascii="Times New Roman" w:hAnsi="Times New Roman" w:cs="Times New Roman"/>
          <w:bCs/>
          <w:i/>
          <w:iCs/>
          <w:sz w:val="24"/>
          <w:szCs w:val="24"/>
        </w:rPr>
        <w:t>.</w:t>
      </w:r>
    </w:p>
    <w:p w14:paraId="69C5D524" w14:textId="77777777" w:rsidR="000A596C" w:rsidRPr="00FA680C" w:rsidRDefault="000A596C" w:rsidP="000A596C">
      <w:pPr>
        <w:suppressAutoHyphens/>
        <w:ind w:firstLine="709"/>
        <w:jc w:val="both"/>
        <w:rPr>
          <w:rFonts w:ascii="Times New Roman" w:hAnsi="Times New Roman" w:cs="Times New Roman"/>
          <w:b/>
          <w:bCs/>
          <w:sz w:val="24"/>
          <w:szCs w:val="24"/>
        </w:rPr>
      </w:pPr>
      <w:r w:rsidRPr="00EE124B">
        <w:rPr>
          <w:rFonts w:ascii="Times New Roman" w:hAnsi="Times New Roman" w:cs="Times New Roman"/>
          <w:bCs/>
          <w:sz w:val="24"/>
          <w:szCs w:val="24"/>
        </w:rPr>
        <w:t>Оснащенные базы практики (</w:t>
      </w:r>
      <w:r w:rsidRPr="00EE124B">
        <w:rPr>
          <w:rFonts w:ascii="Times New Roman" w:hAnsi="Times New Roman" w:cs="Times New Roman"/>
          <w:sz w:val="24"/>
          <w:szCs w:val="24"/>
        </w:rPr>
        <w:t xml:space="preserve">мастерские/зоны по видам работ), </w:t>
      </w:r>
      <w:r w:rsidRPr="00EE124B">
        <w:rPr>
          <w:rFonts w:ascii="Times New Roman" w:hAnsi="Times New Roman" w:cs="Times New Roman"/>
          <w:bCs/>
          <w:sz w:val="24"/>
          <w:szCs w:val="24"/>
        </w:rPr>
        <w:t>оснащенна</w:t>
      </w:r>
      <w:proofErr w:type="gramStart"/>
      <w:r w:rsidRPr="00EE124B">
        <w:rPr>
          <w:rFonts w:ascii="Times New Roman" w:hAnsi="Times New Roman" w:cs="Times New Roman"/>
          <w:bCs/>
          <w:sz w:val="24"/>
          <w:szCs w:val="24"/>
        </w:rPr>
        <w:t>я(</w:t>
      </w:r>
      <w:proofErr w:type="spellStart"/>
      <w:proofErr w:type="gramEnd"/>
      <w:r w:rsidRPr="00EE124B">
        <w:rPr>
          <w:rFonts w:ascii="Times New Roman" w:hAnsi="Times New Roman" w:cs="Times New Roman"/>
          <w:bCs/>
          <w:sz w:val="24"/>
          <w:szCs w:val="24"/>
        </w:rPr>
        <w:t>ые</w:t>
      </w:r>
      <w:proofErr w:type="spellEnd"/>
      <w:r w:rsidRPr="00EE124B">
        <w:rPr>
          <w:rFonts w:ascii="Times New Roman" w:hAnsi="Times New Roman" w:cs="Times New Roman"/>
          <w:bCs/>
          <w:sz w:val="24"/>
          <w:szCs w:val="24"/>
        </w:rPr>
        <w:t xml:space="preserve">) в соответствии с </w:t>
      </w:r>
      <w:r w:rsidRPr="00EE124B">
        <w:rPr>
          <w:rFonts w:ascii="Times New Roman" w:hAnsi="Times New Roman" w:cs="Times New Roman"/>
          <w:bCs/>
          <w:iCs/>
          <w:sz w:val="24"/>
          <w:szCs w:val="24"/>
        </w:rPr>
        <w:t>приложением 3 ОПОП-П</w:t>
      </w:r>
      <w:r w:rsidRPr="00EE124B">
        <w:rPr>
          <w:rFonts w:ascii="Times New Roman" w:hAnsi="Times New Roman" w:cs="Times New Roman"/>
          <w:bCs/>
          <w:i/>
          <w:iCs/>
          <w:sz w:val="24"/>
          <w:szCs w:val="24"/>
        </w:rPr>
        <w:t>.</w:t>
      </w:r>
    </w:p>
    <w:p w14:paraId="658EA430" w14:textId="77777777" w:rsidR="000A596C" w:rsidRPr="00E11160" w:rsidRDefault="000A596C" w:rsidP="000A596C">
      <w:pPr>
        <w:pStyle w:val="114"/>
        <w:rPr>
          <w:rFonts w:ascii="Times New Roman" w:eastAsia="Times New Roman" w:hAnsi="Times New Roman"/>
        </w:rPr>
      </w:pPr>
      <w:r w:rsidRPr="00E11160">
        <w:rPr>
          <w:rFonts w:ascii="Times New Roman" w:hAnsi="Times New Roman"/>
        </w:rPr>
        <w:t>3.2. Учебно-методическое обеспечение</w:t>
      </w:r>
    </w:p>
    <w:p w14:paraId="2C3DA4AC" w14:textId="77777777" w:rsidR="000A596C" w:rsidRPr="00E11160" w:rsidRDefault="000A596C" w:rsidP="000A596C">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14:paraId="53E32F27" w14:textId="77777777" w:rsidR="000A596C" w:rsidRPr="00EE124B" w:rsidRDefault="000A596C" w:rsidP="000A596C">
      <w:pPr>
        <w:spacing w:line="276" w:lineRule="auto"/>
        <w:ind w:firstLine="709"/>
        <w:contextualSpacing/>
        <w:jc w:val="both"/>
        <w:rPr>
          <w:rFonts w:ascii="Times New Roman" w:hAnsi="Times New Roman" w:cs="Times New Roman"/>
          <w:iCs/>
          <w:sz w:val="24"/>
          <w:szCs w:val="24"/>
        </w:rPr>
      </w:pPr>
      <w:r w:rsidRPr="00A97E33">
        <w:rPr>
          <w:rFonts w:ascii="Times New Roman" w:hAnsi="Times New Roman" w:cs="Times New Roman"/>
          <w:bCs/>
          <w:iCs/>
          <w:sz w:val="24"/>
          <w:szCs w:val="24"/>
        </w:rPr>
        <w:t>1.</w:t>
      </w:r>
      <w:r w:rsidRPr="00A97E33">
        <w:rPr>
          <w:rFonts w:ascii="Times New Roman" w:hAnsi="Times New Roman" w:cs="Times New Roman"/>
          <w:iCs/>
          <w:sz w:val="24"/>
          <w:szCs w:val="24"/>
        </w:rPr>
        <w:t xml:space="preserve"> А.М </w:t>
      </w:r>
      <w:proofErr w:type="spellStart"/>
      <w:r w:rsidRPr="00A97E33">
        <w:rPr>
          <w:rFonts w:ascii="Times New Roman" w:hAnsi="Times New Roman" w:cs="Times New Roman"/>
          <w:iCs/>
          <w:sz w:val="24"/>
          <w:szCs w:val="24"/>
        </w:rPr>
        <w:t>Запруднов</w:t>
      </w:r>
      <w:proofErr w:type="spellEnd"/>
      <w:r w:rsidRPr="00A97E33">
        <w:rPr>
          <w:rFonts w:ascii="Times New Roman" w:hAnsi="Times New Roman" w:cs="Times New Roman"/>
          <w:iCs/>
          <w:sz w:val="24"/>
          <w:szCs w:val="24"/>
        </w:rPr>
        <w:t>, К.И Григорьев. Педиатрия с детски</w:t>
      </w:r>
      <w:r>
        <w:rPr>
          <w:rFonts w:ascii="Times New Roman" w:hAnsi="Times New Roman" w:cs="Times New Roman"/>
          <w:iCs/>
          <w:sz w:val="24"/>
          <w:szCs w:val="24"/>
        </w:rPr>
        <w:t xml:space="preserve">ми инфекциями </w:t>
      </w:r>
      <w:proofErr w:type="spellStart"/>
      <w:r>
        <w:rPr>
          <w:rFonts w:ascii="Times New Roman" w:hAnsi="Times New Roman" w:cs="Times New Roman"/>
          <w:iCs/>
          <w:sz w:val="24"/>
          <w:szCs w:val="24"/>
        </w:rPr>
        <w:t>ГЭОТАРМедиа</w:t>
      </w:r>
      <w:proofErr w:type="spellEnd"/>
      <w:r>
        <w:rPr>
          <w:rFonts w:ascii="Times New Roman" w:hAnsi="Times New Roman" w:cs="Times New Roman"/>
          <w:iCs/>
          <w:sz w:val="24"/>
          <w:szCs w:val="24"/>
        </w:rPr>
        <w:t>, 2019</w:t>
      </w:r>
    </w:p>
    <w:p w14:paraId="4D94CEBF" w14:textId="77777777" w:rsidR="000A596C" w:rsidRPr="009F7138" w:rsidRDefault="000A596C" w:rsidP="000A596C">
      <w:pPr>
        <w:spacing w:line="276" w:lineRule="auto"/>
        <w:ind w:firstLine="709"/>
        <w:contextualSpacing/>
        <w:jc w:val="both"/>
        <w:rPr>
          <w:rFonts w:ascii="Times New Roman" w:hAnsi="Times New Roman" w:cs="Times New Roman"/>
          <w:bCs/>
          <w:iCs/>
          <w:sz w:val="24"/>
          <w:szCs w:val="24"/>
        </w:rPr>
      </w:pPr>
      <w:r w:rsidRPr="009F7138">
        <w:rPr>
          <w:rFonts w:ascii="Times New Roman" w:hAnsi="Times New Roman" w:cs="Times New Roman"/>
          <w:bCs/>
          <w:iCs/>
          <w:sz w:val="24"/>
          <w:szCs w:val="24"/>
        </w:rPr>
        <w:t>3.</w:t>
      </w:r>
      <w:r w:rsidRPr="009F7138">
        <w:rPr>
          <w:rFonts w:ascii="Times New Roman" w:hAnsi="Times New Roman" w:cs="Times New Roman"/>
          <w:bCs/>
          <w:iCs/>
          <w:sz w:val="24"/>
          <w:szCs w:val="24"/>
        </w:rPr>
        <w:tab/>
        <w:t>Григорьев, К.И. Диагностика и лечение пациентов детского возраста: учебник / К.И. Григорьев. - Москва: ГЭОТАР-Медиа, 2020. - 560 с.: ил. - ISBN 978-5-9704-5630-9. -  Текст</w:t>
      </w:r>
      <w:proofErr w:type="gramStart"/>
      <w:r w:rsidRPr="009F7138">
        <w:rPr>
          <w:rFonts w:ascii="Times New Roman" w:hAnsi="Times New Roman" w:cs="Times New Roman"/>
          <w:bCs/>
          <w:iCs/>
          <w:sz w:val="24"/>
          <w:szCs w:val="24"/>
        </w:rPr>
        <w:t xml:space="preserve"> :</w:t>
      </w:r>
      <w:proofErr w:type="gramEnd"/>
      <w:r w:rsidRPr="009F7138">
        <w:rPr>
          <w:rFonts w:ascii="Times New Roman" w:hAnsi="Times New Roman" w:cs="Times New Roman"/>
          <w:bCs/>
          <w:iCs/>
          <w:sz w:val="24"/>
          <w:szCs w:val="24"/>
        </w:rPr>
        <w:t xml:space="preserve"> непосредственный</w:t>
      </w:r>
    </w:p>
    <w:p w14:paraId="60CC5E96" w14:textId="77777777" w:rsidR="000A596C" w:rsidRPr="009F7138" w:rsidRDefault="000A596C" w:rsidP="000A596C">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4</w:t>
      </w:r>
      <w:r w:rsidRPr="009F7138">
        <w:rPr>
          <w:rFonts w:ascii="Times New Roman" w:hAnsi="Times New Roman" w:cs="Times New Roman"/>
          <w:bCs/>
          <w:iCs/>
          <w:sz w:val="24"/>
          <w:szCs w:val="24"/>
        </w:rPr>
        <w:t>.</w:t>
      </w:r>
      <w:r w:rsidRPr="009F7138">
        <w:rPr>
          <w:rFonts w:ascii="Times New Roman" w:hAnsi="Times New Roman" w:cs="Times New Roman"/>
          <w:bCs/>
          <w:iCs/>
          <w:sz w:val="24"/>
          <w:szCs w:val="24"/>
        </w:rPr>
        <w:tab/>
        <w:t xml:space="preserve">Диагностика терапевтических заболеваний: учебник / В.М. Нечаев, И. И. Кулешова, Л.С. </w:t>
      </w:r>
      <w:proofErr w:type="spellStart"/>
      <w:r w:rsidRPr="009F7138">
        <w:rPr>
          <w:rFonts w:ascii="Times New Roman" w:hAnsi="Times New Roman" w:cs="Times New Roman"/>
          <w:bCs/>
          <w:iCs/>
          <w:sz w:val="24"/>
          <w:szCs w:val="24"/>
        </w:rPr>
        <w:t>Фролькис</w:t>
      </w:r>
      <w:proofErr w:type="spellEnd"/>
      <w:r w:rsidRPr="009F7138">
        <w:rPr>
          <w:rFonts w:ascii="Times New Roman" w:hAnsi="Times New Roman" w:cs="Times New Roman"/>
          <w:bCs/>
          <w:iCs/>
          <w:sz w:val="24"/>
          <w:szCs w:val="24"/>
        </w:rPr>
        <w:t>. - Москва: ГЭОТАР-Медиа, 2020. - 608 с.: ил. - ISBN 978-5-9704-5677</w:t>
      </w:r>
      <w:r>
        <w:rPr>
          <w:rFonts w:ascii="Times New Roman" w:hAnsi="Times New Roman" w:cs="Times New Roman"/>
          <w:bCs/>
          <w:iCs/>
          <w:sz w:val="24"/>
          <w:szCs w:val="24"/>
        </w:rPr>
        <w:t>-4. -  Текст</w:t>
      </w:r>
      <w:proofErr w:type="gramStart"/>
      <w:r>
        <w:rPr>
          <w:rFonts w:ascii="Times New Roman" w:hAnsi="Times New Roman" w:cs="Times New Roman"/>
          <w:bCs/>
          <w:iCs/>
          <w:sz w:val="24"/>
          <w:szCs w:val="24"/>
        </w:rPr>
        <w:t xml:space="preserve"> :</w:t>
      </w:r>
      <w:proofErr w:type="gramEnd"/>
      <w:r>
        <w:rPr>
          <w:rFonts w:ascii="Times New Roman" w:hAnsi="Times New Roman" w:cs="Times New Roman"/>
          <w:bCs/>
          <w:iCs/>
          <w:sz w:val="24"/>
          <w:szCs w:val="24"/>
        </w:rPr>
        <w:t xml:space="preserve"> непосредственный</w:t>
      </w:r>
    </w:p>
    <w:p w14:paraId="1B557B3C" w14:textId="77777777" w:rsidR="000A596C" w:rsidRPr="009F7138" w:rsidRDefault="000A596C" w:rsidP="000A596C">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5</w:t>
      </w:r>
      <w:r w:rsidRPr="009F7138">
        <w:rPr>
          <w:rFonts w:ascii="Times New Roman" w:hAnsi="Times New Roman" w:cs="Times New Roman"/>
          <w:bCs/>
          <w:iCs/>
          <w:sz w:val="24"/>
          <w:szCs w:val="24"/>
        </w:rPr>
        <w:t>.</w:t>
      </w:r>
      <w:r w:rsidRPr="009F7138">
        <w:rPr>
          <w:rFonts w:ascii="Times New Roman" w:hAnsi="Times New Roman" w:cs="Times New Roman"/>
          <w:bCs/>
          <w:iCs/>
          <w:sz w:val="24"/>
          <w:szCs w:val="24"/>
        </w:rPr>
        <w:tab/>
      </w:r>
      <w:proofErr w:type="spellStart"/>
      <w:r w:rsidRPr="009F7138">
        <w:rPr>
          <w:rFonts w:ascii="Times New Roman" w:hAnsi="Times New Roman" w:cs="Times New Roman"/>
          <w:bCs/>
          <w:iCs/>
          <w:sz w:val="24"/>
          <w:szCs w:val="24"/>
        </w:rPr>
        <w:t>Запруднов</w:t>
      </w:r>
      <w:proofErr w:type="spellEnd"/>
      <w:r w:rsidRPr="009F7138">
        <w:rPr>
          <w:rFonts w:ascii="Times New Roman" w:hAnsi="Times New Roman" w:cs="Times New Roman"/>
          <w:bCs/>
          <w:iCs/>
          <w:sz w:val="24"/>
          <w:szCs w:val="24"/>
        </w:rPr>
        <w:t xml:space="preserve">, А.М. Педиатрия с детскими инфекциями: учебник / А.М. </w:t>
      </w:r>
      <w:proofErr w:type="spellStart"/>
      <w:r w:rsidRPr="009F7138">
        <w:rPr>
          <w:rFonts w:ascii="Times New Roman" w:hAnsi="Times New Roman" w:cs="Times New Roman"/>
          <w:bCs/>
          <w:iCs/>
          <w:sz w:val="24"/>
          <w:szCs w:val="24"/>
        </w:rPr>
        <w:t>Запруднов</w:t>
      </w:r>
      <w:proofErr w:type="spellEnd"/>
      <w:r w:rsidRPr="009F7138">
        <w:rPr>
          <w:rFonts w:ascii="Times New Roman" w:hAnsi="Times New Roman" w:cs="Times New Roman"/>
          <w:bCs/>
          <w:iCs/>
          <w:sz w:val="24"/>
          <w:szCs w:val="24"/>
        </w:rPr>
        <w:t>, К.И. Григорьев. - Москва: ГЭОТАР-Медиа, 2019. - 560 с. - ISBN 978-5-9704-5132-8. -  Текст</w:t>
      </w:r>
      <w:proofErr w:type="gramStart"/>
      <w:r w:rsidRPr="009F7138">
        <w:rPr>
          <w:rFonts w:ascii="Times New Roman" w:hAnsi="Times New Roman" w:cs="Times New Roman"/>
          <w:bCs/>
          <w:iCs/>
          <w:sz w:val="24"/>
          <w:szCs w:val="24"/>
        </w:rPr>
        <w:t xml:space="preserve"> :</w:t>
      </w:r>
      <w:proofErr w:type="gramEnd"/>
      <w:r w:rsidRPr="009F7138">
        <w:rPr>
          <w:rFonts w:ascii="Times New Roman" w:hAnsi="Times New Roman" w:cs="Times New Roman"/>
          <w:bCs/>
          <w:iCs/>
          <w:sz w:val="24"/>
          <w:szCs w:val="24"/>
        </w:rPr>
        <w:t xml:space="preserve"> непосредственный</w:t>
      </w:r>
    </w:p>
    <w:p w14:paraId="39655F00" w14:textId="77777777" w:rsidR="000A596C" w:rsidRPr="009F7138" w:rsidRDefault="000A596C" w:rsidP="000A596C">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6</w:t>
      </w:r>
      <w:r w:rsidRPr="009F7138">
        <w:rPr>
          <w:rFonts w:ascii="Times New Roman" w:hAnsi="Times New Roman" w:cs="Times New Roman"/>
          <w:bCs/>
          <w:iCs/>
          <w:sz w:val="24"/>
          <w:szCs w:val="24"/>
        </w:rPr>
        <w:t>.</w:t>
      </w:r>
      <w:r w:rsidRPr="009F7138">
        <w:rPr>
          <w:rFonts w:ascii="Times New Roman" w:hAnsi="Times New Roman" w:cs="Times New Roman"/>
          <w:bCs/>
          <w:iCs/>
          <w:sz w:val="24"/>
          <w:szCs w:val="24"/>
        </w:rPr>
        <w:tab/>
        <w:t>Кочергин, Н.Г. Кожные и венерические болезни: диагностика, лечение и профилактика: учебник / Н.Г. Кочергин. - Москва: ГЭОТАР-Медиа, 2019. - 288 с.: ил. - ISBN 978-5-9704-5464-0. - Текст</w:t>
      </w:r>
      <w:proofErr w:type="gramStart"/>
      <w:r w:rsidRPr="009F7138">
        <w:rPr>
          <w:rFonts w:ascii="Times New Roman" w:hAnsi="Times New Roman" w:cs="Times New Roman"/>
          <w:bCs/>
          <w:iCs/>
          <w:sz w:val="24"/>
          <w:szCs w:val="24"/>
        </w:rPr>
        <w:t xml:space="preserve"> :</w:t>
      </w:r>
      <w:proofErr w:type="gramEnd"/>
      <w:r w:rsidRPr="009F7138">
        <w:rPr>
          <w:rFonts w:ascii="Times New Roman" w:hAnsi="Times New Roman" w:cs="Times New Roman"/>
          <w:bCs/>
          <w:iCs/>
          <w:sz w:val="24"/>
          <w:szCs w:val="24"/>
        </w:rPr>
        <w:t xml:space="preserve"> непосредственный </w:t>
      </w:r>
    </w:p>
    <w:p w14:paraId="00FA514E" w14:textId="77777777" w:rsidR="000A596C" w:rsidRPr="009F7138" w:rsidRDefault="000A596C" w:rsidP="000A596C">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7</w:t>
      </w:r>
      <w:r w:rsidRPr="009F7138">
        <w:rPr>
          <w:rFonts w:ascii="Times New Roman" w:hAnsi="Times New Roman" w:cs="Times New Roman"/>
          <w:bCs/>
          <w:iCs/>
          <w:sz w:val="24"/>
          <w:szCs w:val="24"/>
        </w:rPr>
        <w:t>.</w:t>
      </w:r>
      <w:r w:rsidRPr="009F7138">
        <w:rPr>
          <w:rFonts w:ascii="Times New Roman" w:hAnsi="Times New Roman" w:cs="Times New Roman"/>
          <w:bCs/>
          <w:iCs/>
          <w:sz w:val="24"/>
          <w:szCs w:val="24"/>
        </w:rPr>
        <w:tab/>
        <w:t xml:space="preserve">Лечение пациентов терапевтического профиля: учебник / В.М. Нечаев, Л.С. </w:t>
      </w:r>
      <w:proofErr w:type="spellStart"/>
      <w:r w:rsidRPr="009F7138">
        <w:rPr>
          <w:rFonts w:ascii="Times New Roman" w:hAnsi="Times New Roman" w:cs="Times New Roman"/>
          <w:bCs/>
          <w:iCs/>
          <w:sz w:val="24"/>
          <w:szCs w:val="24"/>
        </w:rPr>
        <w:t>Фролькис</w:t>
      </w:r>
      <w:proofErr w:type="spellEnd"/>
      <w:r w:rsidRPr="009F7138">
        <w:rPr>
          <w:rFonts w:ascii="Times New Roman" w:hAnsi="Times New Roman" w:cs="Times New Roman"/>
          <w:bCs/>
          <w:iCs/>
          <w:sz w:val="24"/>
          <w:szCs w:val="24"/>
        </w:rPr>
        <w:t xml:space="preserve">, Л.Ю. </w:t>
      </w:r>
      <w:proofErr w:type="spellStart"/>
      <w:r w:rsidRPr="009F7138">
        <w:rPr>
          <w:rFonts w:ascii="Times New Roman" w:hAnsi="Times New Roman" w:cs="Times New Roman"/>
          <w:bCs/>
          <w:iCs/>
          <w:sz w:val="24"/>
          <w:szCs w:val="24"/>
        </w:rPr>
        <w:t>Игнатюк</w:t>
      </w:r>
      <w:proofErr w:type="spellEnd"/>
      <w:r w:rsidRPr="009F7138">
        <w:rPr>
          <w:rFonts w:ascii="Times New Roman" w:hAnsi="Times New Roman" w:cs="Times New Roman"/>
          <w:bCs/>
          <w:iCs/>
          <w:sz w:val="24"/>
          <w:szCs w:val="24"/>
        </w:rPr>
        <w:t xml:space="preserve"> [и др.]. - Москва: ГЭОТАР-Медиа, 2020. - 880 с.: ил. - ISBN 978-5-9704-5471-8. - Текст</w:t>
      </w:r>
      <w:proofErr w:type="gramStart"/>
      <w:r w:rsidRPr="009F7138">
        <w:rPr>
          <w:rFonts w:ascii="Times New Roman" w:hAnsi="Times New Roman" w:cs="Times New Roman"/>
          <w:bCs/>
          <w:iCs/>
          <w:sz w:val="24"/>
          <w:szCs w:val="24"/>
        </w:rPr>
        <w:t xml:space="preserve"> :</w:t>
      </w:r>
      <w:proofErr w:type="gramEnd"/>
      <w:r w:rsidRPr="009F7138">
        <w:rPr>
          <w:rFonts w:ascii="Times New Roman" w:hAnsi="Times New Roman" w:cs="Times New Roman"/>
          <w:bCs/>
          <w:iCs/>
          <w:sz w:val="24"/>
          <w:szCs w:val="24"/>
        </w:rPr>
        <w:t xml:space="preserve"> непосредственный </w:t>
      </w:r>
    </w:p>
    <w:p w14:paraId="1E0DC9B2" w14:textId="77777777" w:rsidR="000A596C" w:rsidRPr="009F7138" w:rsidRDefault="000A596C" w:rsidP="000A596C">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8</w:t>
      </w:r>
      <w:r w:rsidRPr="009F7138">
        <w:rPr>
          <w:rFonts w:ascii="Times New Roman" w:hAnsi="Times New Roman" w:cs="Times New Roman"/>
          <w:bCs/>
          <w:iCs/>
          <w:sz w:val="24"/>
          <w:szCs w:val="24"/>
        </w:rPr>
        <w:t>.</w:t>
      </w:r>
      <w:r w:rsidRPr="009F7138">
        <w:rPr>
          <w:rFonts w:ascii="Times New Roman" w:hAnsi="Times New Roman" w:cs="Times New Roman"/>
          <w:bCs/>
          <w:iCs/>
          <w:sz w:val="24"/>
          <w:szCs w:val="24"/>
        </w:rPr>
        <w:tab/>
        <w:t xml:space="preserve">Нервные болезни: учебник/под ред. А.М. </w:t>
      </w:r>
      <w:proofErr w:type="spellStart"/>
      <w:r w:rsidRPr="009F7138">
        <w:rPr>
          <w:rFonts w:ascii="Times New Roman" w:hAnsi="Times New Roman" w:cs="Times New Roman"/>
          <w:bCs/>
          <w:iCs/>
          <w:sz w:val="24"/>
          <w:szCs w:val="24"/>
        </w:rPr>
        <w:t>Спринца</w:t>
      </w:r>
      <w:proofErr w:type="spellEnd"/>
      <w:r w:rsidRPr="009F7138">
        <w:rPr>
          <w:rFonts w:ascii="Times New Roman" w:hAnsi="Times New Roman" w:cs="Times New Roman"/>
          <w:bCs/>
          <w:iCs/>
          <w:sz w:val="24"/>
          <w:szCs w:val="24"/>
        </w:rPr>
        <w:t xml:space="preserve">, В.А. Михайлова. - </w:t>
      </w:r>
      <w:proofErr w:type="spellStart"/>
      <w:r w:rsidRPr="009F7138">
        <w:rPr>
          <w:rFonts w:ascii="Times New Roman" w:hAnsi="Times New Roman" w:cs="Times New Roman"/>
          <w:bCs/>
          <w:iCs/>
          <w:sz w:val="24"/>
          <w:szCs w:val="24"/>
        </w:rPr>
        <w:t>СецЛит</w:t>
      </w:r>
      <w:proofErr w:type="spellEnd"/>
      <w:r w:rsidRPr="009F7138">
        <w:rPr>
          <w:rFonts w:ascii="Times New Roman" w:hAnsi="Times New Roman" w:cs="Times New Roman"/>
          <w:bCs/>
          <w:iCs/>
          <w:sz w:val="24"/>
          <w:szCs w:val="24"/>
        </w:rPr>
        <w:t>, 2018. – 407 с. - ISBN 978-5-299-00773-2. -  Текст</w:t>
      </w:r>
      <w:proofErr w:type="gramStart"/>
      <w:r w:rsidRPr="009F7138">
        <w:rPr>
          <w:rFonts w:ascii="Times New Roman" w:hAnsi="Times New Roman" w:cs="Times New Roman"/>
          <w:bCs/>
          <w:iCs/>
          <w:sz w:val="24"/>
          <w:szCs w:val="24"/>
        </w:rPr>
        <w:t xml:space="preserve"> :</w:t>
      </w:r>
      <w:proofErr w:type="gramEnd"/>
      <w:r w:rsidRPr="009F7138">
        <w:rPr>
          <w:rFonts w:ascii="Times New Roman" w:hAnsi="Times New Roman" w:cs="Times New Roman"/>
          <w:bCs/>
          <w:iCs/>
          <w:sz w:val="24"/>
          <w:szCs w:val="24"/>
        </w:rPr>
        <w:t xml:space="preserve"> непосредственный </w:t>
      </w:r>
    </w:p>
    <w:p w14:paraId="11FF7986" w14:textId="77777777" w:rsidR="000A596C" w:rsidRPr="009F7138" w:rsidRDefault="000A596C" w:rsidP="000A596C">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19</w:t>
      </w:r>
      <w:r w:rsidRPr="009F7138">
        <w:rPr>
          <w:rFonts w:ascii="Times New Roman" w:hAnsi="Times New Roman" w:cs="Times New Roman"/>
          <w:bCs/>
          <w:iCs/>
          <w:sz w:val="24"/>
          <w:szCs w:val="24"/>
        </w:rPr>
        <w:t>.</w:t>
      </w:r>
      <w:r w:rsidRPr="009F7138">
        <w:rPr>
          <w:rFonts w:ascii="Times New Roman" w:hAnsi="Times New Roman" w:cs="Times New Roman"/>
          <w:bCs/>
          <w:iCs/>
          <w:sz w:val="24"/>
          <w:szCs w:val="24"/>
        </w:rPr>
        <w:tab/>
        <w:t xml:space="preserve">Пропедевтика клинических дисциплин: учебник / В. М. Нечаев, Т.Э. </w:t>
      </w:r>
      <w:proofErr w:type="spellStart"/>
      <w:r w:rsidRPr="009F7138">
        <w:rPr>
          <w:rFonts w:ascii="Times New Roman" w:hAnsi="Times New Roman" w:cs="Times New Roman"/>
          <w:bCs/>
          <w:iCs/>
          <w:sz w:val="24"/>
          <w:szCs w:val="24"/>
        </w:rPr>
        <w:t>Макурина</w:t>
      </w:r>
      <w:proofErr w:type="spellEnd"/>
      <w:r w:rsidRPr="009F7138">
        <w:rPr>
          <w:rFonts w:ascii="Times New Roman" w:hAnsi="Times New Roman" w:cs="Times New Roman"/>
          <w:bCs/>
          <w:iCs/>
          <w:sz w:val="24"/>
          <w:szCs w:val="24"/>
        </w:rPr>
        <w:t xml:space="preserve">, Л.С. </w:t>
      </w:r>
      <w:proofErr w:type="spellStart"/>
      <w:r w:rsidRPr="009F7138">
        <w:rPr>
          <w:rFonts w:ascii="Times New Roman" w:hAnsi="Times New Roman" w:cs="Times New Roman"/>
          <w:bCs/>
          <w:iCs/>
          <w:sz w:val="24"/>
          <w:szCs w:val="24"/>
        </w:rPr>
        <w:t>Фролькис</w:t>
      </w:r>
      <w:proofErr w:type="spellEnd"/>
      <w:r w:rsidRPr="009F7138">
        <w:rPr>
          <w:rFonts w:ascii="Times New Roman" w:hAnsi="Times New Roman" w:cs="Times New Roman"/>
          <w:bCs/>
          <w:iCs/>
          <w:sz w:val="24"/>
          <w:szCs w:val="24"/>
        </w:rPr>
        <w:t xml:space="preserve"> [и др.]. - 2-е изд., </w:t>
      </w:r>
      <w:proofErr w:type="spellStart"/>
      <w:r w:rsidRPr="009F7138">
        <w:rPr>
          <w:rFonts w:ascii="Times New Roman" w:hAnsi="Times New Roman" w:cs="Times New Roman"/>
          <w:bCs/>
          <w:iCs/>
          <w:sz w:val="24"/>
          <w:szCs w:val="24"/>
        </w:rPr>
        <w:t>перераб</w:t>
      </w:r>
      <w:proofErr w:type="spellEnd"/>
      <w:r w:rsidRPr="009F7138">
        <w:rPr>
          <w:rFonts w:ascii="Times New Roman" w:hAnsi="Times New Roman" w:cs="Times New Roman"/>
          <w:bCs/>
          <w:iCs/>
          <w:sz w:val="24"/>
          <w:szCs w:val="24"/>
        </w:rPr>
        <w:t>. и доп. - Москва: ГЭОТАР-Медиа, 2020. - 808 с.: ил. - ISBN 978-5-9704-5751-1. - Текст</w:t>
      </w:r>
      <w:proofErr w:type="gramStart"/>
      <w:r w:rsidRPr="009F7138">
        <w:rPr>
          <w:rFonts w:ascii="Times New Roman" w:hAnsi="Times New Roman" w:cs="Times New Roman"/>
          <w:bCs/>
          <w:iCs/>
          <w:sz w:val="24"/>
          <w:szCs w:val="24"/>
        </w:rPr>
        <w:t xml:space="preserve"> :</w:t>
      </w:r>
      <w:proofErr w:type="gramEnd"/>
      <w:r w:rsidRPr="009F7138">
        <w:rPr>
          <w:rFonts w:ascii="Times New Roman" w:hAnsi="Times New Roman" w:cs="Times New Roman"/>
          <w:bCs/>
          <w:iCs/>
          <w:sz w:val="24"/>
          <w:szCs w:val="24"/>
        </w:rPr>
        <w:t xml:space="preserve"> непосредственный </w:t>
      </w:r>
    </w:p>
    <w:p w14:paraId="10E5D014" w14:textId="77777777" w:rsidR="000A596C" w:rsidRPr="009F7138" w:rsidRDefault="000A596C" w:rsidP="000A596C">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10</w:t>
      </w:r>
      <w:r w:rsidRPr="009F7138">
        <w:rPr>
          <w:rFonts w:ascii="Times New Roman" w:hAnsi="Times New Roman" w:cs="Times New Roman"/>
          <w:bCs/>
          <w:iCs/>
          <w:sz w:val="24"/>
          <w:szCs w:val="24"/>
        </w:rPr>
        <w:t>.</w:t>
      </w:r>
      <w:r w:rsidRPr="009F7138">
        <w:rPr>
          <w:rFonts w:ascii="Times New Roman" w:hAnsi="Times New Roman" w:cs="Times New Roman"/>
          <w:bCs/>
          <w:iCs/>
          <w:sz w:val="24"/>
          <w:szCs w:val="24"/>
        </w:rPr>
        <w:tab/>
        <w:t xml:space="preserve">Пряхин, В.Ф. Диагностика болезней хирургического профиля: учебник / В.Ф. Пряхин; под ред. В.С. </w:t>
      </w:r>
      <w:proofErr w:type="spellStart"/>
      <w:r w:rsidRPr="009F7138">
        <w:rPr>
          <w:rFonts w:ascii="Times New Roman" w:hAnsi="Times New Roman" w:cs="Times New Roman"/>
          <w:bCs/>
          <w:iCs/>
          <w:sz w:val="24"/>
          <w:szCs w:val="24"/>
        </w:rPr>
        <w:t>Грошилина</w:t>
      </w:r>
      <w:proofErr w:type="spellEnd"/>
      <w:r w:rsidRPr="009F7138">
        <w:rPr>
          <w:rFonts w:ascii="Times New Roman" w:hAnsi="Times New Roman" w:cs="Times New Roman"/>
          <w:bCs/>
          <w:iCs/>
          <w:sz w:val="24"/>
          <w:szCs w:val="24"/>
        </w:rPr>
        <w:t>. - Москва: ГЭОТАР-Медиа, 2020. - 592 с.: ил. - ISBN 978-5-9704-5483-1. -  Текст</w:t>
      </w:r>
      <w:proofErr w:type="gramStart"/>
      <w:r w:rsidRPr="009F7138">
        <w:rPr>
          <w:rFonts w:ascii="Times New Roman" w:hAnsi="Times New Roman" w:cs="Times New Roman"/>
          <w:bCs/>
          <w:iCs/>
          <w:sz w:val="24"/>
          <w:szCs w:val="24"/>
        </w:rPr>
        <w:t xml:space="preserve"> :</w:t>
      </w:r>
      <w:proofErr w:type="gramEnd"/>
      <w:r w:rsidRPr="009F7138">
        <w:rPr>
          <w:rFonts w:ascii="Times New Roman" w:hAnsi="Times New Roman" w:cs="Times New Roman"/>
          <w:bCs/>
          <w:iCs/>
          <w:sz w:val="24"/>
          <w:szCs w:val="24"/>
        </w:rPr>
        <w:t xml:space="preserve"> непосредственный</w:t>
      </w:r>
    </w:p>
    <w:p w14:paraId="5B6C488C" w14:textId="77777777" w:rsidR="000A596C" w:rsidRPr="009F7138" w:rsidRDefault="000A596C" w:rsidP="000A596C">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11</w:t>
      </w:r>
      <w:r w:rsidRPr="009F7138">
        <w:rPr>
          <w:rFonts w:ascii="Times New Roman" w:hAnsi="Times New Roman" w:cs="Times New Roman"/>
          <w:bCs/>
          <w:iCs/>
          <w:sz w:val="24"/>
          <w:szCs w:val="24"/>
        </w:rPr>
        <w:t>.</w:t>
      </w:r>
      <w:r w:rsidRPr="009F7138">
        <w:rPr>
          <w:rFonts w:ascii="Times New Roman" w:hAnsi="Times New Roman" w:cs="Times New Roman"/>
          <w:bCs/>
          <w:iCs/>
          <w:sz w:val="24"/>
          <w:szCs w:val="24"/>
        </w:rPr>
        <w:tab/>
        <w:t xml:space="preserve">Пряхин, В.Ф. Лечение пациентов хирургического профиля: учебник / В.Ф. Пряхин, В.С. </w:t>
      </w:r>
      <w:proofErr w:type="spellStart"/>
      <w:r w:rsidRPr="009F7138">
        <w:rPr>
          <w:rFonts w:ascii="Times New Roman" w:hAnsi="Times New Roman" w:cs="Times New Roman"/>
          <w:bCs/>
          <w:iCs/>
          <w:sz w:val="24"/>
          <w:szCs w:val="24"/>
        </w:rPr>
        <w:t>Грошилин</w:t>
      </w:r>
      <w:proofErr w:type="spellEnd"/>
      <w:r w:rsidRPr="009F7138">
        <w:rPr>
          <w:rFonts w:ascii="Times New Roman" w:hAnsi="Times New Roman" w:cs="Times New Roman"/>
          <w:bCs/>
          <w:iCs/>
          <w:sz w:val="24"/>
          <w:szCs w:val="24"/>
        </w:rPr>
        <w:t>. - Москва: ГЭОТАР-Медиа, 2020. - 608 с. - ISBN 978-5-9704-5283-7. -  Текст</w:t>
      </w:r>
      <w:proofErr w:type="gramStart"/>
      <w:r w:rsidRPr="009F7138">
        <w:rPr>
          <w:rFonts w:ascii="Times New Roman" w:hAnsi="Times New Roman" w:cs="Times New Roman"/>
          <w:bCs/>
          <w:iCs/>
          <w:sz w:val="24"/>
          <w:szCs w:val="24"/>
        </w:rPr>
        <w:t xml:space="preserve"> :</w:t>
      </w:r>
      <w:proofErr w:type="gramEnd"/>
      <w:r w:rsidRPr="009F7138">
        <w:rPr>
          <w:rFonts w:ascii="Times New Roman" w:hAnsi="Times New Roman" w:cs="Times New Roman"/>
          <w:bCs/>
          <w:iCs/>
          <w:sz w:val="24"/>
          <w:szCs w:val="24"/>
        </w:rPr>
        <w:t xml:space="preserve"> непосредственный  </w:t>
      </w:r>
    </w:p>
    <w:p w14:paraId="64280AAC" w14:textId="77777777" w:rsidR="000A596C" w:rsidRPr="009F7138" w:rsidRDefault="000A596C" w:rsidP="000A596C">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14</w:t>
      </w:r>
      <w:r w:rsidRPr="009F7138">
        <w:rPr>
          <w:rFonts w:ascii="Times New Roman" w:hAnsi="Times New Roman" w:cs="Times New Roman"/>
          <w:bCs/>
          <w:iCs/>
          <w:sz w:val="24"/>
          <w:szCs w:val="24"/>
        </w:rPr>
        <w:t>.</w:t>
      </w:r>
      <w:r w:rsidRPr="009F7138">
        <w:rPr>
          <w:rFonts w:ascii="Times New Roman" w:hAnsi="Times New Roman" w:cs="Times New Roman"/>
          <w:bCs/>
          <w:iCs/>
          <w:sz w:val="24"/>
          <w:szCs w:val="24"/>
        </w:rPr>
        <w:tab/>
      </w:r>
      <w:proofErr w:type="spellStart"/>
      <w:r w:rsidRPr="009F7138">
        <w:rPr>
          <w:rFonts w:ascii="Times New Roman" w:hAnsi="Times New Roman" w:cs="Times New Roman"/>
          <w:bCs/>
          <w:iCs/>
          <w:sz w:val="24"/>
          <w:szCs w:val="24"/>
        </w:rPr>
        <w:t>Ющук</w:t>
      </w:r>
      <w:proofErr w:type="spellEnd"/>
      <w:r w:rsidRPr="009F7138">
        <w:rPr>
          <w:rFonts w:ascii="Times New Roman" w:hAnsi="Times New Roman" w:cs="Times New Roman"/>
          <w:bCs/>
          <w:iCs/>
          <w:sz w:val="24"/>
          <w:szCs w:val="24"/>
        </w:rPr>
        <w:t xml:space="preserve">, Н.Д. Инфекционные болезни: учебник / Н.Д. </w:t>
      </w:r>
      <w:proofErr w:type="spellStart"/>
      <w:r w:rsidRPr="009F7138">
        <w:rPr>
          <w:rFonts w:ascii="Times New Roman" w:hAnsi="Times New Roman" w:cs="Times New Roman"/>
          <w:bCs/>
          <w:iCs/>
          <w:sz w:val="24"/>
          <w:szCs w:val="24"/>
        </w:rPr>
        <w:t>Ющук</w:t>
      </w:r>
      <w:proofErr w:type="spellEnd"/>
      <w:r w:rsidRPr="009F7138">
        <w:rPr>
          <w:rFonts w:ascii="Times New Roman" w:hAnsi="Times New Roman" w:cs="Times New Roman"/>
          <w:bCs/>
          <w:iCs/>
          <w:sz w:val="24"/>
          <w:szCs w:val="24"/>
        </w:rPr>
        <w:t xml:space="preserve">, Г.Н. </w:t>
      </w:r>
      <w:proofErr w:type="spellStart"/>
      <w:r w:rsidRPr="009F7138">
        <w:rPr>
          <w:rFonts w:ascii="Times New Roman" w:hAnsi="Times New Roman" w:cs="Times New Roman"/>
          <w:bCs/>
          <w:iCs/>
          <w:sz w:val="24"/>
          <w:szCs w:val="24"/>
        </w:rPr>
        <w:t>Кареткина</w:t>
      </w:r>
      <w:proofErr w:type="spellEnd"/>
      <w:r w:rsidRPr="009F7138">
        <w:rPr>
          <w:rFonts w:ascii="Times New Roman" w:hAnsi="Times New Roman" w:cs="Times New Roman"/>
          <w:bCs/>
          <w:iCs/>
          <w:sz w:val="24"/>
          <w:szCs w:val="24"/>
        </w:rPr>
        <w:t xml:space="preserve">, Л. И. Мельникова. - 5-е изд., </w:t>
      </w:r>
      <w:proofErr w:type="spellStart"/>
      <w:r w:rsidRPr="009F7138">
        <w:rPr>
          <w:rFonts w:ascii="Times New Roman" w:hAnsi="Times New Roman" w:cs="Times New Roman"/>
          <w:bCs/>
          <w:iCs/>
          <w:sz w:val="24"/>
          <w:szCs w:val="24"/>
        </w:rPr>
        <w:t>испр</w:t>
      </w:r>
      <w:proofErr w:type="spellEnd"/>
      <w:r w:rsidRPr="009F7138">
        <w:rPr>
          <w:rFonts w:ascii="Times New Roman" w:hAnsi="Times New Roman" w:cs="Times New Roman"/>
          <w:bCs/>
          <w:iCs/>
          <w:sz w:val="24"/>
          <w:szCs w:val="24"/>
        </w:rPr>
        <w:t>. - Москва: ГЭОТАР-Медиа, 2019. - 512 с. - ISBN 978-5-9704-5209-7. - Текст</w:t>
      </w:r>
      <w:proofErr w:type="gramStart"/>
      <w:r w:rsidRPr="009F7138">
        <w:rPr>
          <w:rFonts w:ascii="Times New Roman" w:hAnsi="Times New Roman" w:cs="Times New Roman"/>
          <w:bCs/>
          <w:iCs/>
          <w:sz w:val="24"/>
          <w:szCs w:val="24"/>
        </w:rPr>
        <w:t xml:space="preserve"> :</w:t>
      </w:r>
      <w:proofErr w:type="gramEnd"/>
      <w:r w:rsidRPr="009F7138">
        <w:rPr>
          <w:rFonts w:ascii="Times New Roman" w:hAnsi="Times New Roman" w:cs="Times New Roman"/>
          <w:bCs/>
          <w:iCs/>
          <w:sz w:val="24"/>
          <w:szCs w:val="24"/>
        </w:rPr>
        <w:t xml:space="preserve"> непосредственный </w:t>
      </w:r>
    </w:p>
    <w:p w14:paraId="6F2E488A" w14:textId="77777777" w:rsidR="000A596C" w:rsidRPr="009F7138" w:rsidRDefault="000A596C" w:rsidP="000A596C">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lastRenderedPageBreak/>
        <w:t>15</w:t>
      </w:r>
      <w:r w:rsidRPr="009F7138">
        <w:rPr>
          <w:rFonts w:ascii="Times New Roman" w:hAnsi="Times New Roman" w:cs="Times New Roman"/>
          <w:bCs/>
          <w:iCs/>
          <w:sz w:val="24"/>
          <w:szCs w:val="24"/>
        </w:rPr>
        <w:t>.</w:t>
      </w:r>
      <w:r w:rsidRPr="009F7138">
        <w:rPr>
          <w:rFonts w:ascii="Times New Roman" w:hAnsi="Times New Roman" w:cs="Times New Roman"/>
          <w:bCs/>
          <w:iCs/>
          <w:sz w:val="24"/>
          <w:szCs w:val="24"/>
        </w:rPr>
        <w:tab/>
        <w:t xml:space="preserve">Абросимова, Л. Ф. Пропедевтика внутренних болезней. Практикум / Л. Ф. Абросимова, Т. Ю. </w:t>
      </w:r>
      <w:proofErr w:type="spellStart"/>
      <w:r w:rsidRPr="009F7138">
        <w:rPr>
          <w:rFonts w:ascii="Times New Roman" w:hAnsi="Times New Roman" w:cs="Times New Roman"/>
          <w:bCs/>
          <w:iCs/>
          <w:sz w:val="24"/>
          <w:szCs w:val="24"/>
        </w:rPr>
        <w:t>Заречнева</w:t>
      </w:r>
      <w:proofErr w:type="spellEnd"/>
      <w:r w:rsidRPr="009F7138">
        <w:rPr>
          <w:rFonts w:ascii="Times New Roman" w:hAnsi="Times New Roman" w:cs="Times New Roman"/>
          <w:bCs/>
          <w:iCs/>
          <w:sz w:val="24"/>
          <w:szCs w:val="24"/>
        </w:rPr>
        <w:t>. — 3-е изд., стер. — Санкт-Петербург</w:t>
      </w:r>
      <w:proofErr w:type="gramStart"/>
      <w:r w:rsidRPr="009F7138">
        <w:rPr>
          <w:rFonts w:ascii="Times New Roman" w:hAnsi="Times New Roman" w:cs="Times New Roman"/>
          <w:bCs/>
          <w:iCs/>
          <w:sz w:val="24"/>
          <w:szCs w:val="24"/>
        </w:rPr>
        <w:t xml:space="preserve"> :</w:t>
      </w:r>
      <w:proofErr w:type="gramEnd"/>
      <w:r w:rsidRPr="009F7138">
        <w:rPr>
          <w:rFonts w:ascii="Times New Roman" w:hAnsi="Times New Roman" w:cs="Times New Roman"/>
          <w:bCs/>
          <w:iCs/>
          <w:sz w:val="24"/>
          <w:szCs w:val="24"/>
        </w:rPr>
        <w:t xml:space="preserve"> Лань, 2023. — 104 с. — ISBN 978-5-507-46622-1. — Текст</w:t>
      </w:r>
      <w:proofErr w:type="gramStart"/>
      <w:r w:rsidRPr="009F7138">
        <w:rPr>
          <w:rFonts w:ascii="Times New Roman" w:hAnsi="Times New Roman" w:cs="Times New Roman"/>
          <w:bCs/>
          <w:iCs/>
          <w:sz w:val="24"/>
          <w:szCs w:val="24"/>
        </w:rPr>
        <w:t xml:space="preserve"> :</w:t>
      </w:r>
      <w:proofErr w:type="gramEnd"/>
      <w:r w:rsidRPr="009F7138">
        <w:rPr>
          <w:rFonts w:ascii="Times New Roman" w:hAnsi="Times New Roman" w:cs="Times New Roman"/>
          <w:bCs/>
          <w:iCs/>
          <w:sz w:val="24"/>
          <w:szCs w:val="24"/>
        </w:rPr>
        <w:t xml:space="preserve"> непосредственный</w:t>
      </w:r>
    </w:p>
    <w:p w14:paraId="5DA1D117" w14:textId="77777777" w:rsidR="000A596C" w:rsidRPr="009F7138" w:rsidRDefault="000A596C" w:rsidP="000A596C">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16</w:t>
      </w:r>
      <w:r w:rsidRPr="009F7138">
        <w:rPr>
          <w:rFonts w:ascii="Times New Roman" w:hAnsi="Times New Roman" w:cs="Times New Roman"/>
          <w:bCs/>
          <w:iCs/>
          <w:sz w:val="24"/>
          <w:szCs w:val="24"/>
        </w:rPr>
        <w:t>.</w:t>
      </w:r>
      <w:r w:rsidRPr="009F7138">
        <w:rPr>
          <w:rFonts w:ascii="Times New Roman" w:hAnsi="Times New Roman" w:cs="Times New Roman"/>
          <w:bCs/>
          <w:iCs/>
          <w:sz w:val="24"/>
          <w:szCs w:val="24"/>
        </w:rPr>
        <w:tab/>
      </w:r>
      <w:proofErr w:type="spellStart"/>
      <w:r w:rsidRPr="009F7138">
        <w:rPr>
          <w:rFonts w:ascii="Times New Roman" w:hAnsi="Times New Roman" w:cs="Times New Roman"/>
          <w:bCs/>
          <w:iCs/>
          <w:sz w:val="24"/>
          <w:szCs w:val="24"/>
        </w:rPr>
        <w:t>Заречнева</w:t>
      </w:r>
      <w:proofErr w:type="spellEnd"/>
      <w:r w:rsidRPr="009F7138">
        <w:rPr>
          <w:rFonts w:ascii="Times New Roman" w:hAnsi="Times New Roman" w:cs="Times New Roman"/>
          <w:bCs/>
          <w:iCs/>
          <w:sz w:val="24"/>
          <w:szCs w:val="24"/>
        </w:rPr>
        <w:t xml:space="preserve">, Т. Ю. Пропедевтика внутренних болезней. Курс лекций / Т. Ю. </w:t>
      </w:r>
      <w:proofErr w:type="spellStart"/>
      <w:r w:rsidRPr="009F7138">
        <w:rPr>
          <w:rFonts w:ascii="Times New Roman" w:hAnsi="Times New Roman" w:cs="Times New Roman"/>
          <w:bCs/>
          <w:iCs/>
          <w:sz w:val="24"/>
          <w:szCs w:val="24"/>
        </w:rPr>
        <w:t>Заречнева</w:t>
      </w:r>
      <w:proofErr w:type="spellEnd"/>
      <w:r w:rsidRPr="009F7138">
        <w:rPr>
          <w:rFonts w:ascii="Times New Roman" w:hAnsi="Times New Roman" w:cs="Times New Roman"/>
          <w:bCs/>
          <w:iCs/>
          <w:sz w:val="24"/>
          <w:szCs w:val="24"/>
        </w:rPr>
        <w:t>. — 3-е изд., стер. — Санкт-Петербург</w:t>
      </w:r>
      <w:proofErr w:type="gramStart"/>
      <w:r w:rsidRPr="009F7138">
        <w:rPr>
          <w:rFonts w:ascii="Times New Roman" w:hAnsi="Times New Roman" w:cs="Times New Roman"/>
          <w:bCs/>
          <w:iCs/>
          <w:sz w:val="24"/>
          <w:szCs w:val="24"/>
        </w:rPr>
        <w:t xml:space="preserve"> :</w:t>
      </w:r>
      <w:proofErr w:type="gramEnd"/>
      <w:r w:rsidRPr="009F7138">
        <w:rPr>
          <w:rFonts w:ascii="Times New Roman" w:hAnsi="Times New Roman" w:cs="Times New Roman"/>
          <w:bCs/>
          <w:iCs/>
          <w:sz w:val="24"/>
          <w:szCs w:val="24"/>
        </w:rPr>
        <w:t xml:space="preserve"> Лань, 2023. — 80 с. — ISBN 978-5-507-46627-6. — Текст</w:t>
      </w:r>
      <w:proofErr w:type="gramStart"/>
      <w:r w:rsidRPr="009F7138">
        <w:rPr>
          <w:rFonts w:ascii="Times New Roman" w:hAnsi="Times New Roman" w:cs="Times New Roman"/>
          <w:bCs/>
          <w:iCs/>
          <w:sz w:val="24"/>
          <w:szCs w:val="24"/>
        </w:rPr>
        <w:t xml:space="preserve"> :</w:t>
      </w:r>
      <w:proofErr w:type="gramEnd"/>
      <w:r w:rsidRPr="009F7138">
        <w:rPr>
          <w:rFonts w:ascii="Times New Roman" w:hAnsi="Times New Roman" w:cs="Times New Roman"/>
          <w:bCs/>
          <w:iCs/>
          <w:sz w:val="24"/>
          <w:szCs w:val="24"/>
        </w:rPr>
        <w:t xml:space="preserve"> непосредственный</w:t>
      </w:r>
    </w:p>
    <w:p w14:paraId="23DF3C0B" w14:textId="77777777" w:rsidR="000A596C" w:rsidRPr="00EE124B" w:rsidRDefault="000A596C" w:rsidP="000A596C">
      <w:pPr>
        <w:spacing w:line="276" w:lineRule="auto"/>
        <w:ind w:firstLine="709"/>
        <w:contextualSpacing/>
        <w:jc w:val="both"/>
        <w:rPr>
          <w:rFonts w:ascii="Times New Roman" w:hAnsi="Times New Roman" w:cs="Times New Roman"/>
          <w:b/>
          <w:iCs/>
          <w:sz w:val="24"/>
          <w:szCs w:val="24"/>
        </w:rPr>
      </w:pPr>
    </w:p>
    <w:p w14:paraId="460F3FEC" w14:textId="77777777" w:rsidR="000A596C" w:rsidRPr="00FA680C" w:rsidRDefault="000A596C" w:rsidP="000A596C">
      <w:pPr>
        <w:suppressAutoHyphens/>
        <w:spacing w:line="276" w:lineRule="auto"/>
        <w:ind w:firstLine="709"/>
        <w:contextualSpacing/>
        <w:rPr>
          <w:rFonts w:ascii="Times New Roman" w:hAnsi="Times New Roman" w:cs="Times New Roman"/>
          <w:bCs/>
          <w:i/>
          <w:sz w:val="24"/>
          <w:szCs w:val="24"/>
        </w:rPr>
      </w:pPr>
      <w:r w:rsidRPr="00FA680C">
        <w:rPr>
          <w:rFonts w:ascii="Times New Roman" w:hAnsi="Times New Roman" w:cs="Times New Roman"/>
          <w:b/>
          <w:bCs/>
          <w:sz w:val="24"/>
          <w:szCs w:val="24"/>
        </w:rPr>
        <w:t xml:space="preserve">3.2.2. Дополнительные источники </w:t>
      </w:r>
      <w:r w:rsidRPr="00FA680C">
        <w:rPr>
          <w:rFonts w:ascii="Times New Roman" w:hAnsi="Times New Roman" w:cs="Times New Roman"/>
          <w:bCs/>
          <w:i/>
          <w:sz w:val="24"/>
          <w:szCs w:val="24"/>
        </w:rPr>
        <w:t>(при необходимости)</w:t>
      </w:r>
    </w:p>
    <w:p w14:paraId="521416FA" w14:textId="77777777" w:rsidR="000A596C" w:rsidRPr="00346B34" w:rsidRDefault="000A596C" w:rsidP="000A596C">
      <w:pPr>
        <w:spacing w:line="276" w:lineRule="auto"/>
        <w:ind w:firstLine="709"/>
        <w:contextualSpacing/>
        <w:jc w:val="both"/>
        <w:rPr>
          <w:rFonts w:ascii="Times New Roman" w:hAnsi="Times New Roman" w:cs="Times New Roman"/>
          <w:iCs/>
          <w:sz w:val="24"/>
          <w:szCs w:val="24"/>
        </w:rPr>
      </w:pPr>
      <w:r w:rsidRPr="00346B34">
        <w:rPr>
          <w:rFonts w:ascii="Times New Roman" w:hAnsi="Times New Roman" w:cs="Times New Roman"/>
          <w:bCs/>
          <w:iCs/>
          <w:sz w:val="24"/>
          <w:szCs w:val="24"/>
        </w:rPr>
        <w:t>1.</w:t>
      </w:r>
      <w:r w:rsidRPr="00346B34">
        <w:rPr>
          <w:rFonts w:ascii="Times New Roman" w:hAnsi="Times New Roman" w:cs="Times New Roman"/>
          <w:iCs/>
          <w:sz w:val="24"/>
          <w:szCs w:val="24"/>
        </w:rPr>
        <w:t xml:space="preserve"> </w:t>
      </w:r>
      <w:proofErr w:type="spellStart"/>
      <w:r w:rsidRPr="00346B34">
        <w:rPr>
          <w:rFonts w:ascii="Times New Roman" w:hAnsi="Times New Roman" w:cs="Times New Roman"/>
          <w:iCs/>
          <w:sz w:val="24"/>
          <w:szCs w:val="24"/>
        </w:rPr>
        <w:t>Н.Г.Соколова</w:t>
      </w:r>
      <w:proofErr w:type="spellEnd"/>
      <w:r w:rsidRPr="00346B34">
        <w:rPr>
          <w:rFonts w:ascii="Times New Roman" w:hAnsi="Times New Roman" w:cs="Times New Roman"/>
          <w:iCs/>
          <w:sz w:val="24"/>
          <w:szCs w:val="24"/>
        </w:rPr>
        <w:t>, Педиатрия с детскими инфекциями, ООО «Феникс», 2017</w:t>
      </w:r>
    </w:p>
    <w:p w14:paraId="67C25148" w14:textId="77777777" w:rsidR="000A596C" w:rsidRDefault="000A596C" w:rsidP="000A596C">
      <w:pPr>
        <w:spacing w:line="276" w:lineRule="auto"/>
        <w:ind w:firstLine="709"/>
        <w:contextualSpacing/>
        <w:jc w:val="both"/>
        <w:rPr>
          <w:rFonts w:ascii="Times New Roman" w:hAnsi="Times New Roman" w:cs="Times New Roman"/>
          <w:iCs/>
          <w:sz w:val="24"/>
          <w:szCs w:val="24"/>
        </w:rPr>
      </w:pPr>
      <w:r w:rsidRPr="00346B34">
        <w:rPr>
          <w:rFonts w:ascii="Times New Roman" w:hAnsi="Times New Roman" w:cs="Times New Roman"/>
          <w:iCs/>
          <w:sz w:val="24"/>
          <w:szCs w:val="24"/>
        </w:rPr>
        <w:t xml:space="preserve">2. </w:t>
      </w:r>
      <w:proofErr w:type="spellStart"/>
      <w:r w:rsidRPr="00346B34">
        <w:rPr>
          <w:rFonts w:ascii="Times New Roman" w:hAnsi="Times New Roman" w:cs="Times New Roman"/>
          <w:iCs/>
          <w:sz w:val="24"/>
          <w:szCs w:val="24"/>
        </w:rPr>
        <w:t>В.Д.Тульчинская</w:t>
      </w:r>
      <w:proofErr w:type="spellEnd"/>
      <w:r w:rsidRPr="00346B34">
        <w:rPr>
          <w:rFonts w:ascii="Times New Roman" w:hAnsi="Times New Roman" w:cs="Times New Roman"/>
          <w:iCs/>
          <w:sz w:val="24"/>
          <w:szCs w:val="24"/>
        </w:rPr>
        <w:t xml:space="preserve">, </w:t>
      </w:r>
      <w:proofErr w:type="spellStart"/>
      <w:r w:rsidRPr="00346B34">
        <w:rPr>
          <w:rFonts w:ascii="Times New Roman" w:hAnsi="Times New Roman" w:cs="Times New Roman"/>
          <w:iCs/>
          <w:sz w:val="24"/>
          <w:szCs w:val="24"/>
        </w:rPr>
        <w:t>Н.Г.Соколова</w:t>
      </w:r>
      <w:proofErr w:type="spellEnd"/>
      <w:r w:rsidRPr="00346B34">
        <w:rPr>
          <w:rFonts w:ascii="Times New Roman" w:hAnsi="Times New Roman" w:cs="Times New Roman"/>
          <w:iCs/>
          <w:sz w:val="24"/>
          <w:szCs w:val="24"/>
        </w:rPr>
        <w:t>, Сестринское дел</w:t>
      </w:r>
      <w:r>
        <w:rPr>
          <w:rFonts w:ascii="Times New Roman" w:hAnsi="Times New Roman" w:cs="Times New Roman"/>
          <w:iCs/>
          <w:sz w:val="24"/>
          <w:szCs w:val="24"/>
        </w:rPr>
        <w:t>о в педиатрии, ООО «Феникс»,2013.</w:t>
      </w:r>
    </w:p>
    <w:p w14:paraId="24B5168B" w14:textId="77777777" w:rsidR="000A596C" w:rsidRPr="00670213" w:rsidRDefault="000A596C" w:rsidP="000A596C">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2</w:t>
      </w:r>
      <w:r w:rsidRPr="00670213">
        <w:rPr>
          <w:rFonts w:ascii="Times New Roman" w:hAnsi="Times New Roman" w:cs="Times New Roman"/>
          <w:bCs/>
          <w:iCs/>
          <w:sz w:val="24"/>
          <w:szCs w:val="24"/>
        </w:rPr>
        <w:t>.</w:t>
      </w:r>
      <w:r w:rsidRPr="00670213">
        <w:rPr>
          <w:rFonts w:ascii="Times New Roman" w:hAnsi="Times New Roman" w:cs="Times New Roman"/>
          <w:bCs/>
          <w:iCs/>
          <w:sz w:val="24"/>
          <w:szCs w:val="24"/>
        </w:rPr>
        <w:tab/>
        <w:t xml:space="preserve">Инфекционные болезни: национальное руководство/под ред. Н.Д. </w:t>
      </w:r>
      <w:proofErr w:type="spellStart"/>
      <w:r w:rsidRPr="00670213">
        <w:rPr>
          <w:rFonts w:ascii="Times New Roman" w:hAnsi="Times New Roman" w:cs="Times New Roman"/>
          <w:bCs/>
          <w:iCs/>
          <w:sz w:val="24"/>
          <w:szCs w:val="24"/>
        </w:rPr>
        <w:t>Ющук</w:t>
      </w:r>
      <w:proofErr w:type="spellEnd"/>
      <w:r w:rsidRPr="00670213">
        <w:rPr>
          <w:rFonts w:ascii="Times New Roman" w:hAnsi="Times New Roman" w:cs="Times New Roman"/>
          <w:bCs/>
          <w:iCs/>
          <w:sz w:val="24"/>
          <w:szCs w:val="24"/>
        </w:rPr>
        <w:t xml:space="preserve">, Ю.Л. Венгерова. - 3-изд. </w:t>
      </w:r>
      <w:proofErr w:type="spellStart"/>
      <w:r w:rsidRPr="00670213">
        <w:rPr>
          <w:rFonts w:ascii="Times New Roman" w:hAnsi="Times New Roman" w:cs="Times New Roman"/>
          <w:bCs/>
          <w:iCs/>
          <w:sz w:val="24"/>
          <w:szCs w:val="24"/>
        </w:rPr>
        <w:t>перераб</w:t>
      </w:r>
      <w:proofErr w:type="spellEnd"/>
      <w:r w:rsidRPr="00670213">
        <w:rPr>
          <w:rFonts w:ascii="Times New Roman" w:hAnsi="Times New Roman" w:cs="Times New Roman"/>
          <w:bCs/>
          <w:iCs/>
          <w:sz w:val="24"/>
          <w:szCs w:val="24"/>
        </w:rPr>
        <w:t>. и доп. - Москва: ГЭОТАР-Медиа, 2021. - 1104с. - ISBN 978-5-9704-6122-8. -  Текст</w:t>
      </w:r>
      <w:proofErr w:type="gramStart"/>
      <w:r w:rsidRPr="00670213">
        <w:rPr>
          <w:rFonts w:ascii="Times New Roman" w:hAnsi="Times New Roman" w:cs="Times New Roman"/>
          <w:bCs/>
          <w:iCs/>
          <w:sz w:val="24"/>
          <w:szCs w:val="24"/>
        </w:rPr>
        <w:t xml:space="preserve"> :</w:t>
      </w:r>
      <w:proofErr w:type="gramEnd"/>
      <w:r w:rsidRPr="00670213">
        <w:rPr>
          <w:rFonts w:ascii="Times New Roman" w:hAnsi="Times New Roman" w:cs="Times New Roman"/>
          <w:bCs/>
          <w:iCs/>
          <w:sz w:val="24"/>
          <w:szCs w:val="24"/>
        </w:rPr>
        <w:t xml:space="preserve"> непосредственный</w:t>
      </w:r>
    </w:p>
    <w:p w14:paraId="522E8EBD" w14:textId="77777777" w:rsidR="000A596C" w:rsidRPr="00670213" w:rsidRDefault="000A596C" w:rsidP="000A596C">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4</w:t>
      </w:r>
      <w:r w:rsidRPr="00670213">
        <w:rPr>
          <w:rFonts w:ascii="Times New Roman" w:hAnsi="Times New Roman" w:cs="Times New Roman"/>
          <w:bCs/>
          <w:iCs/>
          <w:sz w:val="24"/>
          <w:szCs w:val="24"/>
        </w:rPr>
        <w:t>.</w:t>
      </w:r>
      <w:r w:rsidRPr="00670213">
        <w:rPr>
          <w:rFonts w:ascii="Times New Roman" w:hAnsi="Times New Roman" w:cs="Times New Roman"/>
          <w:bCs/>
          <w:iCs/>
          <w:sz w:val="24"/>
          <w:szCs w:val="24"/>
        </w:rPr>
        <w:tab/>
        <w:t>Женская консультация: руководство / под ред. В.Е. Радзинского. - Москва: ГЭОТАР-Медиа, 2021. - 576 с. - ISBN 978-5-9704-6002-3. - -  Текст</w:t>
      </w:r>
      <w:proofErr w:type="gramStart"/>
      <w:r w:rsidRPr="00670213">
        <w:rPr>
          <w:rFonts w:ascii="Times New Roman" w:hAnsi="Times New Roman" w:cs="Times New Roman"/>
          <w:bCs/>
          <w:iCs/>
          <w:sz w:val="24"/>
          <w:szCs w:val="24"/>
        </w:rPr>
        <w:t xml:space="preserve"> :</w:t>
      </w:r>
      <w:proofErr w:type="gramEnd"/>
      <w:r w:rsidRPr="00670213">
        <w:rPr>
          <w:rFonts w:ascii="Times New Roman" w:hAnsi="Times New Roman" w:cs="Times New Roman"/>
          <w:bCs/>
          <w:iCs/>
          <w:sz w:val="24"/>
          <w:szCs w:val="24"/>
        </w:rPr>
        <w:t xml:space="preserve"> непосредственный</w:t>
      </w:r>
    </w:p>
    <w:p w14:paraId="5F26C3FF" w14:textId="77777777" w:rsidR="000A596C" w:rsidRPr="00670213" w:rsidRDefault="000A596C" w:rsidP="000A596C">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5</w:t>
      </w:r>
      <w:r w:rsidRPr="00670213">
        <w:rPr>
          <w:rFonts w:ascii="Times New Roman" w:hAnsi="Times New Roman" w:cs="Times New Roman"/>
          <w:bCs/>
          <w:iCs/>
          <w:sz w:val="24"/>
          <w:szCs w:val="24"/>
        </w:rPr>
        <w:t>.</w:t>
      </w:r>
      <w:r w:rsidRPr="00670213">
        <w:rPr>
          <w:rFonts w:ascii="Times New Roman" w:hAnsi="Times New Roman" w:cs="Times New Roman"/>
          <w:bCs/>
          <w:iCs/>
          <w:sz w:val="24"/>
          <w:szCs w:val="24"/>
        </w:rPr>
        <w:tab/>
        <w:t xml:space="preserve"> </w:t>
      </w:r>
      <w:proofErr w:type="spellStart"/>
      <w:r w:rsidRPr="00670213">
        <w:rPr>
          <w:rFonts w:ascii="Times New Roman" w:hAnsi="Times New Roman" w:cs="Times New Roman"/>
          <w:bCs/>
          <w:iCs/>
          <w:sz w:val="24"/>
          <w:szCs w:val="24"/>
        </w:rPr>
        <w:t>Кильдиярова</w:t>
      </w:r>
      <w:proofErr w:type="spellEnd"/>
      <w:r w:rsidRPr="00670213">
        <w:rPr>
          <w:rFonts w:ascii="Times New Roman" w:hAnsi="Times New Roman" w:cs="Times New Roman"/>
          <w:bCs/>
          <w:iCs/>
          <w:sz w:val="24"/>
          <w:szCs w:val="24"/>
        </w:rPr>
        <w:t xml:space="preserve">, Р.Р. Детские болезни: учебник / под ред. Р.Р. </w:t>
      </w:r>
      <w:proofErr w:type="spellStart"/>
      <w:r w:rsidRPr="00670213">
        <w:rPr>
          <w:rFonts w:ascii="Times New Roman" w:hAnsi="Times New Roman" w:cs="Times New Roman"/>
          <w:bCs/>
          <w:iCs/>
          <w:sz w:val="24"/>
          <w:szCs w:val="24"/>
        </w:rPr>
        <w:t>Кильдияровой</w:t>
      </w:r>
      <w:proofErr w:type="spellEnd"/>
      <w:r w:rsidRPr="00670213">
        <w:rPr>
          <w:rFonts w:ascii="Times New Roman" w:hAnsi="Times New Roman" w:cs="Times New Roman"/>
          <w:bCs/>
          <w:iCs/>
          <w:sz w:val="24"/>
          <w:szCs w:val="24"/>
        </w:rPr>
        <w:t>. - Москва: ГЭОТАР-Медиа, 2021. - 800 с. - ISBN 978-5-9704-5964-5. -  -  Текст</w:t>
      </w:r>
      <w:proofErr w:type="gramStart"/>
      <w:r w:rsidRPr="00670213">
        <w:rPr>
          <w:rFonts w:ascii="Times New Roman" w:hAnsi="Times New Roman" w:cs="Times New Roman"/>
          <w:bCs/>
          <w:iCs/>
          <w:sz w:val="24"/>
          <w:szCs w:val="24"/>
        </w:rPr>
        <w:t xml:space="preserve"> :</w:t>
      </w:r>
      <w:proofErr w:type="gramEnd"/>
      <w:r w:rsidRPr="00670213">
        <w:rPr>
          <w:rFonts w:ascii="Times New Roman" w:hAnsi="Times New Roman" w:cs="Times New Roman"/>
          <w:bCs/>
          <w:iCs/>
          <w:sz w:val="24"/>
          <w:szCs w:val="24"/>
        </w:rPr>
        <w:t xml:space="preserve"> непосредственный</w:t>
      </w:r>
    </w:p>
    <w:p w14:paraId="6D39F795" w14:textId="77777777" w:rsidR="000A596C" w:rsidRPr="00670213" w:rsidRDefault="000A596C" w:rsidP="000A596C">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6</w:t>
      </w:r>
      <w:r w:rsidRPr="00670213">
        <w:rPr>
          <w:rFonts w:ascii="Times New Roman" w:hAnsi="Times New Roman" w:cs="Times New Roman"/>
          <w:bCs/>
          <w:iCs/>
          <w:sz w:val="24"/>
          <w:szCs w:val="24"/>
        </w:rPr>
        <w:t>.</w:t>
      </w:r>
      <w:r w:rsidRPr="00670213">
        <w:rPr>
          <w:rFonts w:ascii="Times New Roman" w:hAnsi="Times New Roman" w:cs="Times New Roman"/>
          <w:bCs/>
          <w:iCs/>
          <w:sz w:val="24"/>
          <w:szCs w:val="24"/>
        </w:rPr>
        <w:tab/>
        <w:t xml:space="preserve">Общая врачебная практика: национальное руководство в 2 т. Т.1/под ред. О.М. </w:t>
      </w:r>
      <w:proofErr w:type="spellStart"/>
      <w:r w:rsidRPr="00670213">
        <w:rPr>
          <w:rFonts w:ascii="Times New Roman" w:hAnsi="Times New Roman" w:cs="Times New Roman"/>
          <w:bCs/>
          <w:iCs/>
          <w:sz w:val="24"/>
          <w:szCs w:val="24"/>
        </w:rPr>
        <w:t>Лесняка</w:t>
      </w:r>
      <w:proofErr w:type="spellEnd"/>
      <w:r w:rsidRPr="00670213">
        <w:rPr>
          <w:rFonts w:ascii="Times New Roman" w:hAnsi="Times New Roman" w:cs="Times New Roman"/>
          <w:bCs/>
          <w:iCs/>
          <w:sz w:val="24"/>
          <w:szCs w:val="24"/>
        </w:rPr>
        <w:t>, Е.В. Фроловой. - Москва: ГЭОТАР-Медиа, 2020. - 992с. - ISBN 978-5-9704-5520-3.-  -  Текст</w:t>
      </w:r>
      <w:proofErr w:type="gramStart"/>
      <w:r w:rsidRPr="00670213">
        <w:rPr>
          <w:rFonts w:ascii="Times New Roman" w:hAnsi="Times New Roman" w:cs="Times New Roman"/>
          <w:bCs/>
          <w:iCs/>
          <w:sz w:val="24"/>
          <w:szCs w:val="24"/>
        </w:rPr>
        <w:t xml:space="preserve"> :</w:t>
      </w:r>
      <w:proofErr w:type="gramEnd"/>
      <w:r w:rsidRPr="00670213">
        <w:rPr>
          <w:rFonts w:ascii="Times New Roman" w:hAnsi="Times New Roman" w:cs="Times New Roman"/>
          <w:bCs/>
          <w:iCs/>
          <w:sz w:val="24"/>
          <w:szCs w:val="24"/>
        </w:rPr>
        <w:t xml:space="preserve"> непосредственный</w:t>
      </w:r>
    </w:p>
    <w:p w14:paraId="63DC092F" w14:textId="77777777" w:rsidR="000A596C" w:rsidRPr="00670213" w:rsidRDefault="000A596C" w:rsidP="000A596C">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7</w:t>
      </w:r>
      <w:r w:rsidRPr="00670213">
        <w:rPr>
          <w:rFonts w:ascii="Times New Roman" w:hAnsi="Times New Roman" w:cs="Times New Roman"/>
          <w:bCs/>
          <w:iCs/>
          <w:sz w:val="24"/>
          <w:szCs w:val="24"/>
        </w:rPr>
        <w:t>.</w:t>
      </w:r>
      <w:r w:rsidRPr="00670213">
        <w:rPr>
          <w:rFonts w:ascii="Times New Roman" w:hAnsi="Times New Roman" w:cs="Times New Roman"/>
          <w:bCs/>
          <w:iCs/>
          <w:sz w:val="24"/>
          <w:szCs w:val="24"/>
        </w:rPr>
        <w:tab/>
        <w:t xml:space="preserve">Общая врачебная практика: национальное руководство в 2 т. Т.2/под ред. О.Ю. Кузнецова, Д.В. </w:t>
      </w:r>
      <w:proofErr w:type="spellStart"/>
      <w:r w:rsidRPr="00670213">
        <w:rPr>
          <w:rFonts w:ascii="Times New Roman" w:hAnsi="Times New Roman" w:cs="Times New Roman"/>
          <w:bCs/>
          <w:iCs/>
          <w:sz w:val="24"/>
          <w:szCs w:val="24"/>
        </w:rPr>
        <w:t>Заславский</w:t>
      </w:r>
      <w:proofErr w:type="spellEnd"/>
      <w:r w:rsidRPr="00670213">
        <w:rPr>
          <w:rFonts w:ascii="Times New Roman" w:hAnsi="Times New Roman" w:cs="Times New Roman"/>
          <w:bCs/>
          <w:iCs/>
          <w:sz w:val="24"/>
          <w:szCs w:val="24"/>
        </w:rPr>
        <w:t>, Д.М. Максимова. - Москва: ГЭОТАР-Медиа, 2020. - 992с. - ISBN 978-5-9704-5521-0.- -  Текст</w:t>
      </w:r>
      <w:proofErr w:type="gramStart"/>
      <w:r w:rsidRPr="00670213">
        <w:rPr>
          <w:rFonts w:ascii="Times New Roman" w:hAnsi="Times New Roman" w:cs="Times New Roman"/>
          <w:bCs/>
          <w:iCs/>
          <w:sz w:val="24"/>
          <w:szCs w:val="24"/>
        </w:rPr>
        <w:t xml:space="preserve"> :</w:t>
      </w:r>
      <w:proofErr w:type="gramEnd"/>
      <w:r w:rsidRPr="00670213">
        <w:rPr>
          <w:rFonts w:ascii="Times New Roman" w:hAnsi="Times New Roman" w:cs="Times New Roman"/>
          <w:bCs/>
          <w:iCs/>
          <w:sz w:val="24"/>
          <w:szCs w:val="24"/>
        </w:rPr>
        <w:t xml:space="preserve"> непосредственный</w:t>
      </w:r>
    </w:p>
    <w:p w14:paraId="0B594C3C" w14:textId="77777777" w:rsidR="000A596C" w:rsidRDefault="000A596C" w:rsidP="000A596C">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8</w:t>
      </w:r>
      <w:r w:rsidRPr="00670213">
        <w:rPr>
          <w:rFonts w:ascii="Times New Roman" w:hAnsi="Times New Roman" w:cs="Times New Roman"/>
          <w:bCs/>
          <w:iCs/>
          <w:sz w:val="24"/>
          <w:szCs w:val="24"/>
        </w:rPr>
        <w:t>.</w:t>
      </w:r>
      <w:r w:rsidRPr="00670213">
        <w:rPr>
          <w:rFonts w:ascii="Times New Roman" w:hAnsi="Times New Roman" w:cs="Times New Roman"/>
          <w:bCs/>
          <w:iCs/>
          <w:sz w:val="24"/>
          <w:szCs w:val="24"/>
        </w:rPr>
        <w:tab/>
        <w:t xml:space="preserve"> Федеральная электронная медицинская библиотека Минздрава России: [сайт]. – URL: http://www.femb.ru </w:t>
      </w:r>
    </w:p>
    <w:p w14:paraId="7BCE4C72" w14:textId="77777777" w:rsidR="000A596C" w:rsidRDefault="000A596C" w:rsidP="000A596C">
      <w:pPr>
        <w:spacing w:after="200" w:line="276" w:lineRule="auto"/>
        <w:jc w:val="both"/>
        <w:rPr>
          <w:rFonts w:ascii="Times New Roman" w:hAnsi="Times New Roman" w:cs="Times New Roman"/>
          <w:bCs/>
          <w:i/>
          <w:sz w:val="24"/>
          <w:szCs w:val="24"/>
        </w:rPr>
      </w:pPr>
    </w:p>
    <w:p w14:paraId="3457A986" w14:textId="77777777" w:rsidR="000A596C" w:rsidRDefault="000A596C" w:rsidP="000A596C">
      <w:pPr>
        <w:spacing w:after="200" w:line="276" w:lineRule="auto"/>
        <w:ind w:firstLine="709"/>
        <w:jc w:val="both"/>
        <w:rPr>
          <w:rFonts w:ascii="Times New Roman" w:hAnsi="Times New Roman" w:cs="Times New Roman"/>
          <w:bCs/>
          <w:i/>
          <w:sz w:val="24"/>
          <w:szCs w:val="24"/>
        </w:rPr>
      </w:pPr>
    </w:p>
    <w:p w14:paraId="220F5A1D" w14:textId="77777777" w:rsidR="000A596C" w:rsidRDefault="000A596C" w:rsidP="000A596C">
      <w:pPr>
        <w:spacing w:after="200" w:line="276" w:lineRule="auto"/>
        <w:ind w:firstLine="709"/>
        <w:jc w:val="both"/>
        <w:rPr>
          <w:rFonts w:ascii="Times New Roman" w:hAnsi="Times New Roman" w:cs="Times New Roman"/>
          <w:bCs/>
          <w:i/>
          <w:sz w:val="24"/>
          <w:szCs w:val="24"/>
        </w:rPr>
      </w:pPr>
    </w:p>
    <w:p w14:paraId="4200DB9C" w14:textId="77777777" w:rsidR="000A596C" w:rsidRDefault="000A596C" w:rsidP="000A596C">
      <w:pPr>
        <w:spacing w:after="200" w:line="276" w:lineRule="auto"/>
        <w:ind w:firstLine="709"/>
        <w:jc w:val="both"/>
        <w:rPr>
          <w:rFonts w:ascii="Times New Roman" w:hAnsi="Times New Roman" w:cs="Times New Roman"/>
          <w:bCs/>
          <w:i/>
          <w:sz w:val="24"/>
          <w:szCs w:val="24"/>
        </w:rPr>
      </w:pPr>
    </w:p>
    <w:p w14:paraId="35F5B7AE" w14:textId="77777777" w:rsidR="000A596C" w:rsidRDefault="000A596C" w:rsidP="000A596C">
      <w:pPr>
        <w:spacing w:after="200" w:line="276" w:lineRule="auto"/>
        <w:ind w:firstLine="709"/>
        <w:jc w:val="both"/>
        <w:rPr>
          <w:rFonts w:ascii="Times New Roman" w:hAnsi="Times New Roman" w:cs="Times New Roman"/>
          <w:bCs/>
          <w:i/>
          <w:sz w:val="24"/>
          <w:szCs w:val="24"/>
        </w:rPr>
      </w:pPr>
    </w:p>
    <w:p w14:paraId="2E94570B" w14:textId="77777777" w:rsidR="000A596C" w:rsidRDefault="000A596C" w:rsidP="000A596C">
      <w:pPr>
        <w:spacing w:after="200" w:line="276" w:lineRule="auto"/>
        <w:ind w:firstLine="709"/>
        <w:jc w:val="both"/>
        <w:rPr>
          <w:rFonts w:ascii="Times New Roman" w:hAnsi="Times New Roman" w:cs="Times New Roman"/>
          <w:bCs/>
          <w:i/>
          <w:sz w:val="24"/>
          <w:szCs w:val="24"/>
        </w:rPr>
      </w:pPr>
    </w:p>
    <w:p w14:paraId="0BDC09C1" w14:textId="77777777" w:rsidR="000A596C" w:rsidRDefault="000A596C" w:rsidP="000A596C">
      <w:pPr>
        <w:spacing w:after="200" w:line="276" w:lineRule="auto"/>
        <w:ind w:firstLine="709"/>
        <w:jc w:val="both"/>
        <w:rPr>
          <w:rFonts w:ascii="Times New Roman" w:hAnsi="Times New Roman" w:cs="Times New Roman"/>
          <w:bCs/>
          <w:i/>
          <w:sz w:val="24"/>
          <w:szCs w:val="24"/>
        </w:rPr>
      </w:pPr>
    </w:p>
    <w:p w14:paraId="136EF2E7" w14:textId="77777777" w:rsidR="000A596C" w:rsidRDefault="000A596C" w:rsidP="000A596C">
      <w:pPr>
        <w:spacing w:after="200" w:line="276" w:lineRule="auto"/>
        <w:ind w:firstLine="709"/>
        <w:jc w:val="both"/>
        <w:rPr>
          <w:rFonts w:ascii="Times New Roman" w:hAnsi="Times New Roman" w:cs="Times New Roman"/>
          <w:bCs/>
          <w:i/>
          <w:sz w:val="24"/>
          <w:szCs w:val="24"/>
        </w:rPr>
      </w:pPr>
    </w:p>
    <w:p w14:paraId="22694DD4" w14:textId="77777777" w:rsidR="000A596C" w:rsidRDefault="000A596C" w:rsidP="000A596C">
      <w:pPr>
        <w:spacing w:after="200" w:line="276" w:lineRule="auto"/>
        <w:ind w:firstLine="709"/>
        <w:jc w:val="both"/>
        <w:rPr>
          <w:rFonts w:ascii="Times New Roman" w:hAnsi="Times New Roman" w:cs="Times New Roman"/>
          <w:bCs/>
          <w:i/>
          <w:sz w:val="24"/>
          <w:szCs w:val="24"/>
        </w:rPr>
      </w:pPr>
    </w:p>
    <w:p w14:paraId="3CDB838D" w14:textId="77777777" w:rsidR="000A596C" w:rsidRDefault="000A596C" w:rsidP="000A596C">
      <w:pPr>
        <w:spacing w:after="200" w:line="276" w:lineRule="auto"/>
        <w:ind w:firstLine="709"/>
        <w:jc w:val="both"/>
        <w:rPr>
          <w:rFonts w:ascii="Times New Roman" w:hAnsi="Times New Roman" w:cs="Times New Roman"/>
          <w:bCs/>
          <w:i/>
          <w:sz w:val="24"/>
          <w:szCs w:val="24"/>
        </w:rPr>
      </w:pPr>
    </w:p>
    <w:p w14:paraId="4C528147" w14:textId="77777777" w:rsidR="000A596C" w:rsidRPr="005A017E" w:rsidRDefault="000A596C" w:rsidP="000A596C">
      <w:pPr>
        <w:pStyle w:val="1f"/>
        <w:rPr>
          <w:rFonts w:ascii="Times New Roman" w:hAnsi="Times New Roman"/>
          <w:b w:val="0"/>
          <w:bCs w:val="0"/>
        </w:rPr>
      </w:pPr>
      <w:r w:rsidRPr="00E11160">
        <w:rPr>
          <w:rFonts w:ascii="Times New Roman" w:hAnsi="Times New Roman"/>
        </w:rPr>
        <w:lastRenderedPageBreak/>
        <w:t xml:space="preserve">4. Контроль и оценка результатов освоения </w:t>
      </w:r>
      <w:r>
        <w:rPr>
          <w:rFonts w:ascii="Times New Roman" w:hAnsi="Times New Roman"/>
        </w:rPr>
        <w:br/>
      </w:r>
      <w:r w:rsidRPr="00E11160">
        <w:rPr>
          <w:rFonts w:ascii="Times New Roman" w:hAnsi="Times New Roman"/>
        </w:rPr>
        <w:t>профессионального модуля</w:t>
      </w:r>
    </w:p>
    <w:p w14:paraId="14365E75" w14:textId="77777777" w:rsidR="000A596C" w:rsidRDefault="000A596C" w:rsidP="000A596C">
      <w:pPr>
        <w:rPr>
          <w:rFonts w:ascii="Times New Roman" w:hAnsi="Times New Roman" w:cs="Times New Roman"/>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4"/>
        <w:gridCol w:w="5024"/>
        <w:gridCol w:w="2446"/>
      </w:tblGrid>
      <w:tr w:rsidR="000A596C" w:rsidRPr="008D2724" w14:paraId="267662C7" w14:textId="77777777" w:rsidTr="000A596C">
        <w:trPr>
          <w:trHeight w:val="23"/>
        </w:trPr>
        <w:tc>
          <w:tcPr>
            <w:tcW w:w="1210" w:type="pct"/>
          </w:tcPr>
          <w:p w14:paraId="04D263EF" w14:textId="77777777" w:rsidR="000A596C" w:rsidRPr="008D2724" w:rsidRDefault="000A596C" w:rsidP="000A596C">
            <w:pPr>
              <w:suppressAutoHyphens/>
              <w:contextualSpacing/>
              <w:jc w:val="center"/>
              <w:rPr>
                <w:rFonts w:ascii="Times New Roman" w:hAnsi="Times New Roman" w:cs="Times New Roman"/>
                <w:b/>
                <w:iCs/>
                <w:sz w:val="24"/>
                <w:szCs w:val="24"/>
              </w:rPr>
            </w:pPr>
            <w:r w:rsidRPr="008D2724">
              <w:rPr>
                <w:rFonts w:ascii="Times New Roman" w:hAnsi="Times New Roman" w:cs="Times New Roman"/>
                <w:b/>
                <w:iCs/>
                <w:sz w:val="24"/>
                <w:szCs w:val="24"/>
              </w:rPr>
              <w:t xml:space="preserve">Код </w:t>
            </w:r>
            <w:r>
              <w:rPr>
                <w:rFonts w:ascii="Times New Roman" w:hAnsi="Times New Roman" w:cs="Times New Roman"/>
                <w:b/>
                <w:iCs/>
                <w:sz w:val="24"/>
                <w:szCs w:val="24"/>
              </w:rPr>
              <w:t>П</w:t>
            </w:r>
            <w:r w:rsidRPr="008D2724">
              <w:rPr>
                <w:rFonts w:ascii="Times New Roman" w:hAnsi="Times New Roman" w:cs="Times New Roman"/>
                <w:b/>
                <w:iCs/>
                <w:sz w:val="24"/>
                <w:szCs w:val="24"/>
              </w:rPr>
              <w:t>К</w:t>
            </w:r>
            <w:r>
              <w:rPr>
                <w:rFonts w:ascii="Times New Roman" w:hAnsi="Times New Roman" w:cs="Times New Roman"/>
                <w:b/>
                <w:iCs/>
                <w:sz w:val="24"/>
                <w:szCs w:val="24"/>
              </w:rPr>
              <w:t xml:space="preserve">, </w:t>
            </w:r>
            <w:proofErr w:type="gramStart"/>
            <w:r>
              <w:rPr>
                <w:rFonts w:ascii="Times New Roman" w:hAnsi="Times New Roman" w:cs="Times New Roman"/>
                <w:b/>
                <w:iCs/>
                <w:sz w:val="24"/>
                <w:szCs w:val="24"/>
              </w:rPr>
              <w:t>ОК</w:t>
            </w:r>
            <w:proofErr w:type="gramEnd"/>
          </w:p>
        </w:tc>
        <w:tc>
          <w:tcPr>
            <w:tcW w:w="2549" w:type="pct"/>
            <w:vAlign w:val="center"/>
          </w:tcPr>
          <w:p w14:paraId="1650687F" w14:textId="77777777" w:rsidR="000A596C" w:rsidRPr="008D2724" w:rsidRDefault="000A596C" w:rsidP="000A596C">
            <w:pPr>
              <w:suppressAutoHyphens/>
              <w:contextualSpacing/>
              <w:jc w:val="center"/>
              <w:rPr>
                <w:rFonts w:ascii="Times New Roman" w:hAnsi="Times New Roman" w:cs="Times New Roman"/>
                <w:b/>
                <w:sz w:val="24"/>
                <w:szCs w:val="24"/>
              </w:rPr>
            </w:pPr>
            <w:r>
              <w:rPr>
                <w:rFonts w:ascii="Times New Roman" w:hAnsi="Times New Roman" w:cs="Times New Roman"/>
                <w:b/>
                <w:iCs/>
                <w:sz w:val="24"/>
                <w:szCs w:val="24"/>
              </w:rPr>
              <w:t>Критерии</w:t>
            </w:r>
            <w:r w:rsidRPr="008D2724">
              <w:rPr>
                <w:rFonts w:ascii="Times New Roman" w:hAnsi="Times New Roman" w:cs="Times New Roman"/>
                <w:b/>
                <w:iCs/>
                <w:sz w:val="24"/>
                <w:szCs w:val="24"/>
              </w:rPr>
              <w:t xml:space="preserve"> оценки результата</w:t>
            </w:r>
            <w:r>
              <w:rPr>
                <w:rFonts w:ascii="Times New Roman" w:hAnsi="Times New Roman" w:cs="Times New Roman"/>
                <w:b/>
                <w:iCs/>
                <w:sz w:val="24"/>
                <w:szCs w:val="24"/>
              </w:rPr>
              <w:t xml:space="preserve"> </w:t>
            </w:r>
            <w:r>
              <w:rPr>
                <w:rFonts w:ascii="Times New Roman" w:hAnsi="Times New Roman" w:cs="Times New Roman"/>
                <w:b/>
                <w:iCs/>
                <w:sz w:val="24"/>
                <w:szCs w:val="24"/>
              </w:rPr>
              <w:br/>
              <w:t>(п</w:t>
            </w:r>
            <w:r w:rsidRPr="007863C1">
              <w:rPr>
                <w:rFonts w:ascii="Times New Roman" w:hAnsi="Times New Roman" w:cs="Times New Roman"/>
                <w:b/>
                <w:iCs/>
                <w:sz w:val="24"/>
                <w:szCs w:val="24"/>
              </w:rPr>
              <w:t>оказатели освоенности компетенций</w:t>
            </w:r>
            <w:r>
              <w:rPr>
                <w:rFonts w:ascii="Times New Roman" w:hAnsi="Times New Roman" w:cs="Times New Roman"/>
                <w:b/>
                <w:iCs/>
                <w:sz w:val="24"/>
                <w:szCs w:val="24"/>
              </w:rPr>
              <w:t>)</w:t>
            </w:r>
          </w:p>
        </w:tc>
        <w:tc>
          <w:tcPr>
            <w:tcW w:w="1241" w:type="pct"/>
            <w:vAlign w:val="center"/>
          </w:tcPr>
          <w:p w14:paraId="25C58B1B" w14:textId="77777777" w:rsidR="000A596C" w:rsidRPr="008D2724" w:rsidRDefault="000A596C" w:rsidP="000A596C">
            <w:pPr>
              <w:suppressAutoHyphens/>
              <w:contextualSpacing/>
              <w:jc w:val="center"/>
              <w:rPr>
                <w:rFonts w:ascii="Times New Roman" w:hAnsi="Times New Roman" w:cs="Times New Roman"/>
                <w:b/>
                <w:sz w:val="24"/>
                <w:szCs w:val="24"/>
              </w:rPr>
            </w:pPr>
            <w:r w:rsidRPr="008D2724">
              <w:rPr>
                <w:rFonts w:ascii="Times New Roman" w:hAnsi="Times New Roman" w:cs="Times New Roman"/>
                <w:b/>
                <w:sz w:val="24"/>
                <w:szCs w:val="24"/>
              </w:rPr>
              <w:t xml:space="preserve">Формы контроля </w:t>
            </w:r>
            <w:r>
              <w:rPr>
                <w:rFonts w:ascii="Times New Roman" w:hAnsi="Times New Roman" w:cs="Times New Roman"/>
                <w:b/>
                <w:sz w:val="24"/>
                <w:szCs w:val="24"/>
              </w:rPr>
              <w:t>и</w:t>
            </w:r>
            <w:r w:rsidRPr="008D2724">
              <w:rPr>
                <w:rFonts w:ascii="Times New Roman" w:hAnsi="Times New Roman" w:cs="Times New Roman"/>
                <w:b/>
                <w:sz w:val="24"/>
                <w:szCs w:val="24"/>
              </w:rPr>
              <w:t xml:space="preserve"> методы оценки</w:t>
            </w:r>
          </w:p>
        </w:tc>
      </w:tr>
      <w:tr w:rsidR="000A596C" w:rsidRPr="008D2724" w14:paraId="4F85A04D" w14:textId="77777777" w:rsidTr="000A596C">
        <w:trPr>
          <w:trHeight w:val="23"/>
        </w:trPr>
        <w:tc>
          <w:tcPr>
            <w:tcW w:w="1210" w:type="pct"/>
          </w:tcPr>
          <w:p w14:paraId="26B82936" w14:textId="77777777" w:rsidR="000A596C" w:rsidRPr="00EE124B" w:rsidRDefault="000A596C" w:rsidP="000A596C">
            <w:pPr>
              <w:suppressAutoHyphens/>
              <w:contextualSpacing/>
              <w:rPr>
                <w:rFonts w:ascii="Times New Roman" w:hAnsi="Times New Roman" w:cs="Times New Roman"/>
                <w:sz w:val="24"/>
                <w:szCs w:val="24"/>
              </w:rPr>
            </w:pPr>
            <w:r w:rsidRPr="00EE124B">
              <w:rPr>
                <w:rFonts w:ascii="Times New Roman" w:hAnsi="Times New Roman" w:cs="Times New Roman"/>
                <w:sz w:val="24"/>
                <w:szCs w:val="24"/>
              </w:rPr>
              <w:t>ПК 7.1</w:t>
            </w:r>
          </w:p>
          <w:p w14:paraId="0211C9F3" w14:textId="77777777" w:rsidR="000A596C" w:rsidRPr="00670213" w:rsidRDefault="000A596C" w:rsidP="000A596C">
            <w:pPr>
              <w:suppressAutoHyphens/>
              <w:contextualSpacing/>
              <w:rPr>
                <w:rFonts w:ascii="Times New Roman" w:hAnsi="Times New Roman" w:cs="Times New Roman"/>
                <w:sz w:val="24"/>
                <w:szCs w:val="24"/>
              </w:rPr>
            </w:pPr>
            <w:r w:rsidRPr="00EE124B">
              <w:rPr>
                <w:rFonts w:ascii="Times New Roman" w:hAnsi="Times New Roman" w:cs="Times New Roman"/>
                <w:sz w:val="24"/>
                <w:szCs w:val="24"/>
              </w:rPr>
              <w:t xml:space="preserve"> Проводить лечебно-диагностическую, профилактическую, санитарно-просветительскую работу с пациентами с </w:t>
            </w:r>
            <w:proofErr w:type="spellStart"/>
            <w:r w:rsidRPr="00EE124B">
              <w:rPr>
                <w:rFonts w:ascii="Times New Roman" w:hAnsi="Times New Roman" w:cs="Times New Roman"/>
                <w:sz w:val="24"/>
                <w:szCs w:val="24"/>
              </w:rPr>
              <w:t>экстрагенитальной</w:t>
            </w:r>
            <w:proofErr w:type="spellEnd"/>
            <w:r w:rsidRPr="00EE124B">
              <w:rPr>
                <w:rFonts w:ascii="Times New Roman" w:hAnsi="Times New Roman" w:cs="Times New Roman"/>
                <w:sz w:val="24"/>
                <w:szCs w:val="24"/>
              </w:rPr>
              <w:t xml:space="preserve"> патологией под руководством врача.</w:t>
            </w:r>
          </w:p>
        </w:tc>
        <w:tc>
          <w:tcPr>
            <w:tcW w:w="2549" w:type="pct"/>
          </w:tcPr>
          <w:p w14:paraId="7F7D0DC5" w14:textId="77777777" w:rsidR="000A596C" w:rsidRPr="00670213" w:rsidRDefault="000A596C" w:rsidP="000A596C">
            <w:pPr>
              <w:suppressAutoHyphens/>
              <w:contextualSpacing/>
              <w:rPr>
                <w:rFonts w:ascii="Times New Roman" w:hAnsi="Times New Roman" w:cs="Times New Roman"/>
                <w:sz w:val="24"/>
                <w:szCs w:val="24"/>
              </w:rPr>
            </w:pPr>
            <w:r w:rsidRPr="00670213">
              <w:rPr>
                <w:rFonts w:ascii="Times New Roman" w:hAnsi="Times New Roman" w:cs="Times New Roman"/>
                <w:sz w:val="24"/>
                <w:szCs w:val="24"/>
              </w:rPr>
              <w:t>Проводит обследование пациентов с целью диагностики неосложненных острых заболеваний и (или) состояний, хронических заболеваний и их обострений, травм, отравлений в полном объеме, формулирует предварительный диагноз в соответствии с установленными требованиями</w:t>
            </w:r>
          </w:p>
        </w:tc>
        <w:tc>
          <w:tcPr>
            <w:tcW w:w="1241" w:type="pct"/>
            <w:vMerge w:val="restart"/>
          </w:tcPr>
          <w:p w14:paraId="7B863BFF" w14:textId="77777777" w:rsidR="000A596C" w:rsidRDefault="000A596C" w:rsidP="000A596C">
            <w:pPr>
              <w:suppressAutoHyphens/>
              <w:contextualSpacing/>
              <w:rPr>
                <w:rFonts w:ascii="Times New Roman" w:hAnsi="Times New Roman" w:cs="Times New Roman"/>
                <w:sz w:val="24"/>
                <w:szCs w:val="24"/>
              </w:rPr>
            </w:pPr>
            <w:r w:rsidRPr="0018040E">
              <w:rPr>
                <w:rFonts w:ascii="Times New Roman" w:hAnsi="Times New Roman" w:cs="Times New Roman"/>
                <w:sz w:val="24"/>
                <w:szCs w:val="24"/>
              </w:rPr>
              <w:t>Экспертное наблюдение выполнения практических работ</w:t>
            </w:r>
          </w:p>
          <w:p w14:paraId="67B89919" w14:textId="77777777" w:rsidR="000A596C" w:rsidRDefault="000A596C" w:rsidP="000A596C">
            <w:pPr>
              <w:suppressAutoHyphens/>
              <w:contextualSpacing/>
              <w:rPr>
                <w:rFonts w:ascii="Times New Roman" w:hAnsi="Times New Roman" w:cs="Times New Roman"/>
                <w:sz w:val="24"/>
                <w:szCs w:val="24"/>
              </w:rPr>
            </w:pPr>
          </w:p>
          <w:p w14:paraId="2FD650D7" w14:textId="77777777" w:rsidR="000A596C" w:rsidRDefault="000A596C" w:rsidP="000A596C">
            <w:pPr>
              <w:suppressAutoHyphens/>
              <w:contextualSpacing/>
              <w:rPr>
                <w:rFonts w:ascii="Times New Roman" w:hAnsi="Times New Roman" w:cs="Times New Roman"/>
                <w:sz w:val="24"/>
                <w:szCs w:val="24"/>
              </w:rPr>
            </w:pPr>
          </w:p>
          <w:p w14:paraId="4BE80C24" w14:textId="77777777" w:rsidR="000A596C" w:rsidRDefault="000A596C" w:rsidP="000A596C">
            <w:pPr>
              <w:suppressAutoHyphens/>
              <w:contextualSpacing/>
              <w:rPr>
                <w:rFonts w:ascii="Times New Roman" w:hAnsi="Times New Roman" w:cs="Times New Roman"/>
                <w:sz w:val="24"/>
                <w:szCs w:val="24"/>
              </w:rPr>
            </w:pPr>
          </w:p>
          <w:p w14:paraId="20269839" w14:textId="77777777" w:rsidR="000A596C" w:rsidRDefault="000A596C" w:rsidP="000A596C">
            <w:pPr>
              <w:suppressAutoHyphens/>
              <w:contextualSpacing/>
              <w:rPr>
                <w:rFonts w:ascii="Times New Roman" w:hAnsi="Times New Roman" w:cs="Times New Roman"/>
                <w:sz w:val="24"/>
                <w:szCs w:val="24"/>
              </w:rPr>
            </w:pPr>
          </w:p>
          <w:p w14:paraId="03AA7FB4" w14:textId="77777777" w:rsidR="000A596C" w:rsidRDefault="000A596C" w:rsidP="000A596C">
            <w:pPr>
              <w:suppressAutoHyphens/>
              <w:contextualSpacing/>
              <w:rPr>
                <w:rFonts w:ascii="Times New Roman" w:hAnsi="Times New Roman" w:cs="Times New Roman"/>
                <w:sz w:val="24"/>
                <w:szCs w:val="24"/>
              </w:rPr>
            </w:pPr>
          </w:p>
          <w:p w14:paraId="3EF1CA52" w14:textId="77777777" w:rsidR="000A596C" w:rsidRDefault="000A596C" w:rsidP="000A596C">
            <w:pPr>
              <w:suppressAutoHyphens/>
              <w:contextualSpacing/>
              <w:rPr>
                <w:rFonts w:ascii="Times New Roman" w:hAnsi="Times New Roman" w:cs="Times New Roman"/>
                <w:sz w:val="24"/>
                <w:szCs w:val="24"/>
              </w:rPr>
            </w:pPr>
          </w:p>
          <w:p w14:paraId="5CEB92E4" w14:textId="77777777" w:rsidR="000A596C" w:rsidRDefault="000A596C" w:rsidP="000A596C">
            <w:pPr>
              <w:suppressAutoHyphens/>
              <w:contextualSpacing/>
              <w:rPr>
                <w:rFonts w:ascii="Times New Roman" w:hAnsi="Times New Roman" w:cs="Times New Roman"/>
                <w:sz w:val="24"/>
                <w:szCs w:val="24"/>
              </w:rPr>
            </w:pPr>
          </w:p>
          <w:p w14:paraId="546F0C45" w14:textId="77777777" w:rsidR="000A596C" w:rsidRDefault="000A596C" w:rsidP="000A596C">
            <w:pPr>
              <w:suppressAutoHyphens/>
              <w:contextualSpacing/>
              <w:rPr>
                <w:rFonts w:ascii="Times New Roman" w:hAnsi="Times New Roman" w:cs="Times New Roman"/>
                <w:sz w:val="24"/>
                <w:szCs w:val="24"/>
              </w:rPr>
            </w:pPr>
          </w:p>
          <w:p w14:paraId="43368BEE" w14:textId="77777777" w:rsidR="000A596C" w:rsidRDefault="000A596C" w:rsidP="000A596C">
            <w:pPr>
              <w:suppressAutoHyphens/>
              <w:contextualSpacing/>
              <w:rPr>
                <w:rFonts w:ascii="Times New Roman" w:hAnsi="Times New Roman" w:cs="Times New Roman"/>
                <w:sz w:val="24"/>
                <w:szCs w:val="24"/>
              </w:rPr>
            </w:pPr>
          </w:p>
          <w:p w14:paraId="1EA313A3" w14:textId="77777777" w:rsidR="000A596C" w:rsidRDefault="000A596C" w:rsidP="000A596C">
            <w:pPr>
              <w:suppressAutoHyphens/>
              <w:contextualSpacing/>
              <w:rPr>
                <w:rFonts w:ascii="Times New Roman" w:hAnsi="Times New Roman" w:cs="Times New Roman"/>
                <w:sz w:val="24"/>
                <w:szCs w:val="24"/>
              </w:rPr>
            </w:pPr>
          </w:p>
          <w:p w14:paraId="71351673" w14:textId="77777777" w:rsidR="000A596C" w:rsidRDefault="000A596C" w:rsidP="000A596C">
            <w:pPr>
              <w:suppressAutoHyphens/>
              <w:contextualSpacing/>
              <w:rPr>
                <w:rFonts w:ascii="Times New Roman" w:hAnsi="Times New Roman" w:cs="Times New Roman"/>
                <w:sz w:val="24"/>
                <w:szCs w:val="24"/>
              </w:rPr>
            </w:pPr>
          </w:p>
          <w:p w14:paraId="1CAB297F" w14:textId="77777777" w:rsidR="000A596C" w:rsidRDefault="000A596C" w:rsidP="000A596C">
            <w:pPr>
              <w:suppressAutoHyphens/>
              <w:contextualSpacing/>
              <w:rPr>
                <w:rFonts w:ascii="Times New Roman" w:hAnsi="Times New Roman" w:cs="Times New Roman"/>
                <w:sz w:val="24"/>
                <w:szCs w:val="24"/>
              </w:rPr>
            </w:pPr>
          </w:p>
          <w:p w14:paraId="6D63C061" w14:textId="77777777" w:rsidR="000A596C" w:rsidRDefault="000A596C" w:rsidP="000A596C">
            <w:pPr>
              <w:suppressAutoHyphens/>
              <w:contextualSpacing/>
              <w:rPr>
                <w:rFonts w:ascii="Times New Roman" w:hAnsi="Times New Roman" w:cs="Times New Roman"/>
                <w:sz w:val="24"/>
                <w:szCs w:val="24"/>
              </w:rPr>
            </w:pPr>
          </w:p>
          <w:p w14:paraId="26D841E0" w14:textId="77777777" w:rsidR="000A596C" w:rsidRDefault="000A596C" w:rsidP="000A596C">
            <w:pPr>
              <w:suppressAutoHyphens/>
              <w:contextualSpacing/>
              <w:rPr>
                <w:rFonts w:ascii="Times New Roman" w:hAnsi="Times New Roman" w:cs="Times New Roman"/>
                <w:sz w:val="24"/>
                <w:szCs w:val="24"/>
              </w:rPr>
            </w:pPr>
          </w:p>
          <w:p w14:paraId="5163F2EF" w14:textId="77777777" w:rsidR="000A596C" w:rsidRDefault="000A596C" w:rsidP="000A596C">
            <w:pPr>
              <w:suppressAutoHyphens/>
              <w:contextualSpacing/>
              <w:rPr>
                <w:rFonts w:ascii="Times New Roman" w:hAnsi="Times New Roman" w:cs="Times New Roman"/>
                <w:sz w:val="24"/>
                <w:szCs w:val="24"/>
              </w:rPr>
            </w:pPr>
          </w:p>
          <w:p w14:paraId="026B9C63" w14:textId="77777777" w:rsidR="000A596C" w:rsidRDefault="000A596C" w:rsidP="000A596C">
            <w:pPr>
              <w:suppressAutoHyphens/>
              <w:contextualSpacing/>
              <w:rPr>
                <w:rFonts w:ascii="Times New Roman" w:hAnsi="Times New Roman" w:cs="Times New Roman"/>
                <w:sz w:val="24"/>
                <w:szCs w:val="24"/>
              </w:rPr>
            </w:pPr>
          </w:p>
          <w:p w14:paraId="755B221B" w14:textId="77777777" w:rsidR="000A596C" w:rsidRDefault="000A596C" w:rsidP="000A596C">
            <w:pPr>
              <w:suppressAutoHyphens/>
              <w:contextualSpacing/>
              <w:rPr>
                <w:rFonts w:ascii="Times New Roman" w:hAnsi="Times New Roman" w:cs="Times New Roman"/>
                <w:sz w:val="24"/>
                <w:szCs w:val="24"/>
              </w:rPr>
            </w:pPr>
          </w:p>
          <w:p w14:paraId="44386317" w14:textId="77777777" w:rsidR="000A596C" w:rsidRDefault="000A596C" w:rsidP="000A596C">
            <w:pPr>
              <w:suppressAutoHyphens/>
              <w:contextualSpacing/>
              <w:rPr>
                <w:rFonts w:ascii="Times New Roman" w:hAnsi="Times New Roman" w:cs="Times New Roman"/>
                <w:sz w:val="24"/>
                <w:szCs w:val="24"/>
              </w:rPr>
            </w:pPr>
          </w:p>
          <w:p w14:paraId="423E4EE2" w14:textId="77777777" w:rsidR="000A596C" w:rsidRDefault="000A596C" w:rsidP="000A596C">
            <w:pPr>
              <w:suppressAutoHyphens/>
              <w:contextualSpacing/>
              <w:rPr>
                <w:rFonts w:ascii="Times New Roman" w:hAnsi="Times New Roman" w:cs="Times New Roman"/>
                <w:sz w:val="24"/>
                <w:szCs w:val="24"/>
              </w:rPr>
            </w:pPr>
          </w:p>
          <w:p w14:paraId="6B6512A9" w14:textId="77777777" w:rsidR="000A596C" w:rsidRDefault="000A596C" w:rsidP="000A596C">
            <w:pPr>
              <w:suppressAutoHyphens/>
              <w:contextualSpacing/>
              <w:rPr>
                <w:rFonts w:ascii="Times New Roman" w:hAnsi="Times New Roman" w:cs="Times New Roman"/>
                <w:sz w:val="24"/>
                <w:szCs w:val="24"/>
              </w:rPr>
            </w:pPr>
          </w:p>
          <w:p w14:paraId="1F89C014" w14:textId="77777777" w:rsidR="000A596C" w:rsidRDefault="000A596C" w:rsidP="000A596C">
            <w:pPr>
              <w:suppressAutoHyphens/>
              <w:contextualSpacing/>
              <w:rPr>
                <w:rFonts w:ascii="Times New Roman" w:hAnsi="Times New Roman" w:cs="Times New Roman"/>
                <w:sz w:val="24"/>
                <w:szCs w:val="24"/>
              </w:rPr>
            </w:pPr>
          </w:p>
          <w:p w14:paraId="029A7B4A" w14:textId="77777777" w:rsidR="000A596C" w:rsidRDefault="000A596C" w:rsidP="000A596C">
            <w:pPr>
              <w:suppressAutoHyphens/>
              <w:contextualSpacing/>
              <w:rPr>
                <w:rFonts w:ascii="Times New Roman" w:hAnsi="Times New Roman" w:cs="Times New Roman"/>
                <w:sz w:val="24"/>
                <w:szCs w:val="24"/>
              </w:rPr>
            </w:pPr>
          </w:p>
          <w:p w14:paraId="7B7865F3" w14:textId="77777777" w:rsidR="000A596C" w:rsidRDefault="000A596C" w:rsidP="000A596C">
            <w:pPr>
              <w:suppressAutoHyphens/>
              <w:contextualSpacing/>
              <w:rPr>
                <w:rFonts w:ascii="Times New Roman" w:hAnsi="Times New Roman" w:cs="Times New Roman"/>
                <w:sz w:val="24"/>
                <w:szCs w:val="24"/>
              </w:rPr>
            </w:pPr>
          </w:p>
          <w:p w14:paraId="54EC1197" w14:textId="77777777" w:rsidR="000A596C" w:rsidRDefault="000A596C" w:rsidP="000A596C">
            <w:pPr>
              <w:suppressAutoHyphens/>
              <w:contextualSpacing/>
              <w:rPr>
                <w:rFonts w:ascii="Times New Roman" w:hAnsi="Times New Roman" w:cs="Times New Roman"/>
                <w:sz w:val="24"/>
                <w:szCs w:val="24"/>
              </w:rPr>
            </w:pPr>
          </w:p>
          <w:p w14:paraId="7F6BB76D" w14:textId="77777777" w:rsidR="000A596C" w:rsidRDefault="000A596C" w:rsidP="000A596C">
            <w:pPr>
              <w:suppressAutoHyphens/>
              <w:contextualSpacing/>
              <w:rPr>
                <w:rFonts w:ascii="Times New Roman" w:hAnsi="Times New Roman" w:cs="Times New Roman"/>
                <w:sz w:val="24"/>
                <w:szCs w:val="24"/>
              </w:rPr>
            </w:pPr>
          </w:p>
          <w:p w14:paraId="6268CE2D" w14:textId="77777777" w:rsidR="000A596C" w:rsidRDefault="000A596C" w:rsidP="000A596C">
            <w:pPr>
              <w:suppressAutoHyphens/>
              <w:contextualSpacing/>
              <w:rPr>
                <w:rFonts w:ascii="Times New Roman" w:hAnsi="Times New Roman" w:cs="Times New Roman"/>
                <w:sz w:val="24"/>
                <w:szCs w:val="24"/>
              </w:rPr>
            </w:pPr>
          </w:p>
          <w:p w14:paraId="69BA7EAB" w14:textId="77777777" w:rsidR="000A596C" w:rsidRDefault="000A596C" w:rsidP="000A596C">
            <w:pPr>
              <w:suppressAutoHyphens/>
              <w:contextualSpacing/>
              <w:rPr>
                <w:rFonts w:ascii="Times New Roman" w:hAnsi="Times New Roman" w:cs="Times New Roman"/>
                <w:sz w:val="24"/>
                <w:szCs w:val="24"/>
              </w:rPr>
            </w:pPr>
          </w:p>
          <w:p w14:paraId="329A5CA9" w14:textId="77777777" w:rsidR="000A596C" w:rsidRDefault="000A596C" w:rsidP="000A596C">
            <w:pPr>
              <w:suppressAutoHyphens/>
              <w:contextualSpacing/>
              <w:rPr>
                <w:rFonts w:ascii="Times New Roman" w:hAnsi="Times New Roman" w:cs="Times New Roman"/>
                <w:sz w:val="24"/>
                <w:szCs w:val="24"/>
              </w:rPr>
            </w:pPr>
          </w:p>
          <w:p w14:paraId="66E18081" w14:textId="77777777" w:rsidR="000A596C" w:rsidRDefault="000A596C" w:rsidP="000A596C">
            <w:pPr>
              <w:suppressAutoHyphens/>
              <w:contextualSpacing/>
              <w:rPr>
                <w:rFonts w:ascii="Times New Roman" w:hAnsi="Times New Roman" w:cs="Times New Roman"/>
                <w:sz w:val="24"/>
                <w:szCs w:val="24"/>
              </w:rPr>
            </w:pPr>
          </w:p>
          <w:p w14:paraId="740BCF25" w14:textId="77777777" w:rsidR="000A596C" w:rsidRDefault="000A596C" w:rsidP="000A596C">
            <w:pPr>
              <w:suppressAutoHyphens/>
              <w:contextualSpacing/>
              <w:rPr>
                <w:rFonts w:ascii="Times New Roman" w:hAnsi="Times New Roman" w:cs="Times New Roman"/>
                <w:sz w:val="24"/>
                <w:szCs w:val="24"/>
              </w:rPr>
            </w:pPr>
          </w:p>
          <w:p w14:paraId="0416A911" w14:textId="77777777" w:rsidR="000A596C" w:rsidRDefault="000A596C" w:rsidP="000A596C">
            <w:pPr>
              <w:suppressAutoHyphens/>
              <w:contextualSpacing/>
              <w:rPr>
                <w:rFonts w:ascii="Times New Roman" w:hAnsi="Times New Roman" w:cs="Times New Roman"/>
                <w:sz w:val="24"/>
                <w:szCs w:val="24"/>
              </w:rPr>
            </w:pPr>
          </w:p>
          <w:p w14:paraId="7460B6EE" w14:textId="77777777" w:rsidR="000A596C" w:rsidRDefault="000A596C" w:rsidP="000A596C">
            <w:pPr>
              <w:suppressAutoHyphens/>
              <w:contextualSpacing/>
              <w:rPr>
                <w:rFonts w:ascii="Times New Roman" w:hAnsi="Times New Roman" w:cs="Times New Roman"/>
                <w:sz w:val="24"/>
                <w:szCs w:val="24"/>
              </w:rPr>
            </w:pPr>
          </w:p>
          <w:p w14:paraId="3D56CCC9" w14:textId="77777777" w:rsidR="000A596C" w:rsidRDefault="000A596C" w:rsidP="000A596C">
            <w:pPr>
              <w:suppressAutoHyphens/>
              <w:contextualSpacing/>
              <w:rPr>
                <w:rFonts w:ascii="Times New Roman" w:hAnsi="Times New Roman" w:cs="Times New Roman"/>
                <w:sz w:val="24"/>
                <w:szCs w:val="24"/>
              </w:rPr>
            </w:pPr>
          </w:p>
          <w:p w14:paraId="45FB0C77" w14:textId="77777777" w:rsidR="000A596C" w:rsidRDefault="000A596C" w:rsidP="000A596C">
            <w:pPr>
              <w:suppressAutoHyphens/>
              <w:contextualSpacing/>
              <w:rPr>
                <w:rFonts w:ascii="Times New Roman" w:hAnsi="Times New Roman" w:cs="Times New Roman"/>
                <w:sz w:val="24"/>
                <w:szCs w:val="24"/>
              </w:rPr>
            </w:pPr>
          </w:p>
          <w:p w14:paraId="4B1A1C14" w14:textId="77777777" w:rsidR="000A596C" w:rsidRDefault="000A596C" w:rsidP="000A596C">
            <w:pPr>
              <w:suppressAutoHyphens/>
              <w:contextualSpacing/>
              <w:rPr>
                <w:rFonts w:ascii="Times New Roman" w:hAnsi="Times New Roman" w:cs="Times New Roman"/>
                <w:sz w:val="24"/>
                <w:szCs w:val="24"/>
              </w:rPr>
            </w:pPr>
          </w:p>
          <w:p w14:paraId="43B405DB" w14:textId="77777777" w:rsidR="000A596C" w:rsidRDefault="000A596C" w:rsidP="000A596C">
            <w:pPr>
              <w:suppressAutoHyphens/>
              <w:contextualSpacing/>
              <w:rPr>
                <w:rFonts w:ascii="Times New Roman" w:hAnsi="Times New Roman" w:cs="Times New Roman"/>
                <w:sz w:val="24"/>
                <w:szCs w:val="24"/>
              </w:rPr>
            </w:pPr>
          </w:p>
          <w:p w14:paraId="6C516D2F" w14:textId="77777777" w:rsidR="000A596C" w:rsidRPr="0018040E" w:rsidRDefault="000A596C" w:rsidP="000A596C">
            <w:pPr>
              <w:suppressAutoHyphens/>
              <w:contextualSpacing/>
              <w:rPr>
                <w:rFonts w:ascii="Times New Roman" w:hAnsi="Times New Roman" w:cs="Times New Roman"/>
                <w:sz w:val="24"/>
                <w:szCs w:val="24"/>
              </w:rPr>
            </w:pPr>
            <w:r w:rsidRPr="0018040E">
              <w:rPr>
                <w:rFonts w:ascii="Times New Roman" w:hAnsi="Times New Roman" w:cs="Times New Roman"/>
                <w:sz w:val="24"/>
                <w:szCs w:val="24"/>
              </w:rPr>
              <w:t xml:space="preserve">Экспертная оценка решения практических заданий (ситуационных задач),  в реальных и моделируемых </w:t>
            </w:r>
            <w:r w:rsidRPr="0018040E">
              <w:rPr>
                <w:rFonts w:ascii="Times New Roman" w:hAnsi="Times New Roman" w:cs="Times New Roman"/>
                <w:sz w:val="24"/>
                <w:szCs w:val="24"/>
              </w:rPr>
              <w:lastRenderedPageBreak/>
              <w:t>условиях</w:t>
            </w:r>
          </w:p>
          <w:p w14:paraId="0AD6A0FC" w14:textId="77777777" w:rsidR="000A596C" w:rsidRDefault="000A596C" w:rsidP="000A596C">
            <w:pPr>
              <w:suppressAutoHyphens/>
              <w:contextualSpacing/>
              <w:rPr>
                <w:rFonts w:ascii="Times New Roman" w:hAnsi="Times New Roman" w:cs="Times New Roman"/>
                <w:sz w:val="24"/>
                <w:szCs w:val="24"/>
              </w:rPr>
            </w:pPr>
            <w:r w:rsidRPr="0018040E">
              <w:rPr>
                <w:rFonts w:ascii="Times New Roman" w:hAnsi="Times New Roman" w:cs="Times New Roman"/>
                <w:sz w:val="24"/>
                <w:szCs w:val="24"/>
              </w:rPr>
              <w:t>Экспертное наблюдение выполнения практических работ</w:t>
            </w:r>
          </w:p>
          <w:p w14:paraId="66EA8F3A" w14:textId="77777777" w:rsidR="000A596C" w:rsidRPr="0018040E" w:rsidRDefault="000A596C" w:rsidP="000A596C">
            <w:pPr>
              <w:suppressAutoHyphens/>
              <w:contextualSpacing/>
              <w:rPr>
                <w:rFonts w:ascii="Times New Roman" w:hAnsi="Times New Roman" w:cs="Times New Roman"/>
                <w:sz w:val="24"/>
                <w:szCs w:val="24"/>
              </w:rPr>
            </w:pPr>
          </w:p>
        </w:tc>
      </w:tr>
      <w:tr w:rsidR="000A596C" w:rsidRPr="008D2724" w14:paraId="2DFAFF4A" w14:textId="77777777" w:rsidTr="000A596C">
        <w:trPr>
          <w:trHeight w:val="23"/>
        </w:trPr>
        <w:tc>
          <w:tcPr>
            <w:tcW w:w="1210" w:type="pct"/>
          </w:tcPr>
          <w:p w14:paraId="546389F4" w14:textId="77777777" w:rsidR="000A596C" w:rsidRPr="008D2724" w:rsidRDefault="000A596C" w:rsidP="000A596C">
            <w:pPr>
              <w:suppressAutoHyphens/>
              <w:contextualSpacing/>
              <w:rPr>
                <w:rFonts w:ascii="Times New Roman" w:hAnsi="Times New Roman" w:cs="Times New Roman"/>
                <w:i/>
                <w:sz w:val="24"/>
                <w:szCs w:val="24"/>
              </w:rPr>
            </w:pPr>
            <w:r w:rsidRPr="0035116B">
              <w:rPr>
                <w:rFonts w:ascii="Times New Roman" w:hAnsi="Times New Roman" w:cs="Times New Roman"/>
                <w:bCs/>
                <w:sz w:val="24"/>
                <w:szCs w:val="24"/>
              </w:rPr>
              <w:t>ПК 7.3</w:t>
            </w:r>
            <w:proofErr w:type="gramStart"/>
            <w:r w:rsidRPr="0035116B">
              <w:rPr>
                <w:rFonts w:ascii="Times New Roman" w:hAnsi="Times New Roman" w:cs="Times New Roman"/>
                <w:bCs/>
                <w:sz w:val="24"/>
                <w:szCs w:val="24"/>
              </w:rPr>
              <w:t xml:space="preserve"> </w:t>
            </w:r>
            <w:r>
              <w:rPr>
                <w:rFonts w:ascii="Times New Roman" w:hAnsi="Times New Roman" w:cs="Times New Roman"/>
                <w:bCs/>
                <w:sz w:val="24"/>
                <w:szCs w:val="24"/>
              </w:rPr>
              <w:t>О</w:t>
            </w:r>
            <w:proofErr w:type="gramEnd"/>
            <w:r>
              <w:rPr>
                <w:rFonts w:ascii="Times New Roman" w:hAnsi="Times New Roman" w:cs="Times New Roman"/>
                <w:bCs/>
                <w:sz w:val="24"/>
                <w:szCs w:val="24"/>
              </w:rPr>
              <w:t>казывать медицинскую помощь при различных инфекционных заболеваниях у беременных</w:t>
            </w:r>
          </w:p>
        </w:tc>
        <w:tc>
          <w:tcPr>
            <w:tcW w:w="2549" w:type="pct"/>
          </w:tcPr>
          <w:p w14:paraId="09B049A2" w14:textId="77777777" w:rsidR="000A596C" w:rsidRPr="008D2724" w:rsidRDefault="000A596C" w:rsidP="000A596C">
            <w:pPr>
              <w:suppressAutoHyphens/>
              <w:contextualSpacing/>
              <w:rPr>
                <w:rFonts w:ascii="Times New Roman" w:hAnsi="Times New Roman" w:cs="Times New Roman"/>
                <w:i/>
                <w:sz w:val="24"/>
                <w:szCs w:val="24"/>
              </w:rPr>
            </w:pPr>
            <w:r>
              <w:rPr>
                <w:rFonts w:ascii="Times New Roman" w:hAnsi="Times New Roman"/>
                <w:sz w:val="24"/>
                <w:szCs w:val="24"/>
              </w:rPr>
              <w:t>С</w:t>
            </w:r>
            <w:r w:rsidRPr="00A31DEF">
              <w:rPr>
                <w:rFonts w:ascii="Times New Roman" w:hAnsi="Times New Roman"/>
                <w:sz w:val="24"/>
                <w:szCs w:val="24"/>
              </w:rPr>
              <w:t>оставляет план лечения пациентов с хроническими неосложненными заболеваниями и (или) состояниями и их обострениями, травмами, отравлениям, выполняет лечебные манипуляции в соответствии с установленными требованиями</w:t>
            </w:r>
          </w:p>
        </w:tc>
        <w:tc>
          <w:tcPr>
            <w:tcW w:w="1241" w:type="pct"/>
            <w:vMerge/>
          </w:tcPr>
          <w:p w14:paraId="4B058638" w14:textId="77777777" w:rsidR="000A596C" w:rsidRPr="008D2724" w:rsidDel="009D5E3A" w:rsidRDefault="000A596C" w:rsidP="000A596C">
            <w:pPr>
              <w:suppressAutoHyphens/>
              <w:contextualSpacing/>
              <w:rPr>
                <w:rFonts w:ascii="Times New Roman" w:hAnsi="Times New Roman" w:cs="Times New Roman"/>
                <w:i/>
                <w:sz w:val="24"/>
                <w:szCs w:val="24"/>
              </w:rPr>
            </w:pPr>
          </w:p>
        </w:tc>
      </w:tr>
      <w:tr w:rsidR="000A596C" w:rsidRPr="008D2724" w14:paraId="48E9C5CF" w14:textId="77777777" w:rsidTr="000A596C">
        <w:trPr>
          <w:trHeight w:val="23"/>
        </w:trPr>
        <w:tc>
          <w:tcPr>
            <w:tcW w:w="1210" w:type="pct"/>
          </w:tcPr>
          <w:p w14:paraId="112097C5" w14:textId="77777777" w:rsidR="000A596C" w:rsidRDefault="000A596C" w:rsidP="000A596C">
            <w:pPr>
              <w:rPr>
                <w:rFonts w:ascii="Times New Roman" w:hAnsi="Times New Roman" w:cs="Times New Roman"/>
                <w:bCs/>
                <w:sz w:val="24"/>
                <w:szCs w:val="24"/>
              </w:rPr>
            </w:pPr>
            <w:r w:rsidRPr="00D46500">
              <w:rPr>
                <w:rFonts w:ascii="Times New Roman" w:hAnsi="Times New Roman" w:cs="Times New Roman"/>
                <w:bCs/>
                <w:sz w:val="24"/>
                <w:szCs w:val="24"/>
              </w:rPr>
              <w:t xml:space="preserve">ПК </w:t>
            </w:r>
            <w:r>
              <w:rPr>
                <w:rFonts w:ascii="Times New Roman" w:hAnsi="Times New Roman" w:cs="Times New Roman"/>
                <w:bCs/>
                <w:sz w:val="24"/>
                <w:szCs w:val="24"/>
              </w:rPr>
              <w:t>7</w:t>
            </w:r>
            <w:r w:rsidRPr="00D46500">
              <w:rPr>
                <w:rFonts w:ascii="Times New Roman" w:hAnsi="Times New Roman" w:cs="Times New Roman"/>
                <w:bCs/>
                <w:sz w:val="24"/>
                <w:szCs w:val="24"/>
              </w:rPr>
              <w:t>.</w:t>
            </w:r>
            <w:r>
              <w:rPr>
                <w:rFonts w:ascii="Times New Roman" w:hAnsi="Times New Roman" w:cs="Times New Roman"/>
                <w:bCs/>
                <w:sz w:val="24"/>
                <w:szCs w:val="24"/>
              </w:rPr>
              <w:t>4</w:t>
            </w:r>
          </w:p>
          <w:p w14:paraId="2A6B2AE6" w14:textId="77777777" w:rsidR="000A596C" w:rsidRPr="008D2724" w:rsidRDefault="000A596C" w:rsidP="000A596C">
            <w:pPr>
              <w:suppressAutoHyphens/>
              <w:contextualSpacing/>
              <w:rPr>
                <w:rFonts w:ascii="Times New Roman" w:hAnsi="Times New Roman" w:cs="Times New Roman"/>
                <w:i/>
                <w:sz w:val="24"/>
                <w:szCs w:val="24"/>
              </w:rPr>
            </w:pPr>
            <w:r>
              <w:rPr>
                <w:rFonts w:ascii="Times New Roman" w:hAnsi="Times New Roman" w:cs="Times New Roman"/>
                <w:bCs/>
                <w:sz w:val="24"/>
                <w:szCs w:val="24"/>
              </w:rPr>
              <w:t>Оказывать медицинскую помощь при различных нозологических формах заболеваний у детей</w:t>
            </w:r>
          </w:p>
        </w:tc>
        <w:tc>
          <w:tcPr>
            <w:tcW w:w="2549" w:type="pct"/>
          </w:tcPr>
          <w:p w14:paraId="6C597439" w14:textId="77777777" w:rsidR="000A596C" w:rsidRPr="008D2724" w:rsidRDefault="000A596C" w:rsidP="000A596C">
            <w:pPr>
              <w:suppressAutoHyphens/>
              <w:contextualSpacing/>
              <w:rPr>
                <w:rFonts w:ascii="Times New Roman" w:hAnsi="Times New Roman" w:cs="Times New Roman"/>
                <w:i/>
                <w:sz w:val="24"/>
                <w:szCs w:val="24"/>
              </w:rPr>
            </w:pPr>
            <w:r>
              <w:rPr>
                <w:rFonts w:ascii="Times New Roman" w:hAnsi="Times New Roman"/>
                <w:sz w:val="24"/>
                <w:szCs w:val="24"/>
              </w:rPr>
              <w:t>О</w:t>
            </w:r>
            <w:r w:rsidRPr="00A31DEF">
              <w:rPr>
                <w:rFonts w:ascii="Times New Roman" w:hAnsi="Times New Roman"/>
                <w:sz w:val="24"/>
                <w:szCs w:val="24"/>
              </w:rPr>
              <w:t>существляет динамическое  наблюдение за пациентом при хронических заболеваниях и (или) состояниях, не сопровождающихся угрозой жизни пациента своевременно, и в полном объеме, в соответствии с установленными требованиями</w:t>
            </w:r>
          </w:p>
        </w:tc>
        <w:tc>
          <w:tcPr>
            <w:tcW w:w="1241" w:type="pct"/>
            <w:vMerge/>
          </w:tcPr>
          <w:p w14:paraId="3ECC912A" w14:textId="77777777" w:rsidR="000A596C" w:rsidRPr="008D2724" w:rsidRDefault="000A596C" w:rsidP="000A596C">
            <w:pPr>
              <w:suppressAutoHyphens/>
              <w:contextualSpacing/>
              <w:rPr>
                <w:rFonts w:ascii="Times New Roman" w:hAnsi="Times New Roman" w:cs="Times New Roman"/>
                <w:i/>
                <w:sz w:val="24"/>
                <w:szCs w:val="24"/>
              </w:rPr>
            </w:pPr>
          </w:p>
        </w:tc>
      </w:tr>
      <w:tr w:rsidR="000A596C" w:rsidRPr="008D2724" w14:paraId="74695911" w14:textId="77777777" w:rsidTr="000A596C">
        <w:trPr>
          <w:trHeight w:val="23"/>
        </w:trPr>
        <w:tc>
          <w:tcPr>
            <w:tcW w:w="1210" w:type="pct"/>
          </w:tcPr>
          <w:p w14:paraId="4B566FF7" w14:textId="77777777" w:rsidR="000A596C" w:rsidRPr="00A31DEF" w:rsidRDefault="000A596C" w:rsidP="000A596C">
            <w:pPr>
              <w:widowControl w:val="0"/>
              <w:autoSpaceDE w:val="0"/>
              <w:autoSpaceDN w:val="0"/>
              <w:adjustRightInd w:val="0"/>
              <w:ind w:firstLine="318"/>
              <w:rPr>
                <w:rFonts w:ascii="Times New Roman" w:hAnsi="Times New Roman"/>
                <w:sz w:val="24"/>
                <w:szCs w:val="24"/>
              </w:rPr>
            </w:pPr>
            <w:proofErr w:type="gramStart"/>
            <w:r w:rsidRPr="00A31DEF">
              <w:rPr>
                <w:rFonts w:ascii="Times New Roman" w:hAnsi="Times New Roman"/>
                <w:sz w:val="24"/>
                <w:szCs w:val="24"/>
              </w:rPr>
              <w:t>ОК</w:t>
            </w:r>
            <w:proofErr w:type="gramEnd"/>
            <w:r w:rsidRPr="00A31DEF">
              <w:rPr>
                <w:rFonts w:ascii="Times New Roman" w:hAnsi="Times New Roman"/>
                <w:sz w:val="24"/>
                <w:szCs w:val="24"/>
              </w:rPr>
              <w:t xml:space="preserve"> 01</w:t>
            </w:r>
          </w:p>
          <w:p w14:paraId="4E12216F" w14:textId="77777777" w:rsidR="000A596C" w:rsidRPr="00A31DEF" w:rsidRDefault="000A596C" w:rsidP="000A596C">
            <w:pPr>
              <w:suppressAutoHyphens/>
              <w:contextualSpacing/>
              <w:rPr>
                <w:rStyle w:val="afb"/>
                <w:i w:val="0"/>
                <w:sz w:val="24"/>
                <w:szCs w:val="24"/>
              </w:rPr>
            </w:pPr>
            <w:r w:rsidRPr="00A31DEF">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c>
          <w:tcPr>
            <w:tcW w:w="2549" w:type="pct"/>
          </w:tcPr>
          <w:p w14:paraId="28997CD6" w14:textId="77777777" w:rsidR="000A596C" w:rsidRPr="00A31DEF" w:rsidRDefault="000A596C" w:rsidP="000A596C">
            <w:pPr>
              <w:rPr>
                <w:rFonts w:ascii="Times New Roman" w:hAnsi="Times New Roman"/>
                <w:sz w:val="24"/>
                <w:szCs w:val="24"/>
              </w:rPr>
            </w:pPr>
            <w:r>
              <w:rPr>
                <w:rFonts w:ascii="Times New Roman" w:hAnsi="Times New Roman"/>
                <w:sz w:val="24"/>
                <w:szCs w:val="24"/>
              </w:rPr>
              <w:t>О</w:t>
            </w:r>
            <w:r w:rsidRPr="00A31DEF">
              <w:rPr>
                <w:rFonts w:ascii="Times New Roman" w:hAnsi="Times New Roman"/>
                <w:sz w:val="24"/>
                <w:szCs w:val="24"/>
              </w:rPr>
              <w:t>пределяет этапы решения профессиональной задачи</w:t>
            </w:r>
          </w:p>
          <w:p w14:paraId="2356EB98" w14:textId="77777777" w:rsidR="000A596C" w:rsidRPr="00A31DEF" w:rsidRDefault="000A596C" w:rsidP="000A596C">
            <w:pPr>
              <w:rPr>
                <w:rFonts w:ascii="Times New Roman" w:hAnsi="Times New Roman"/>
                <w:sz w:val="24"/>
                <w:szCs w:val="24"/>
              </w:rPr>
            </w:pPr>
            <w:r>
              <w:rPr>
                <w:rFonts w:ascii="Times New Roman" w:hAnsi="Times New Roman"/>
                <w:sz w:val="24"/>
                <w:szCs w:val="24"/>
              </w:rPr>
              <w:t>о</w:t>
            </w:r>
            <w:r w:rsidRPr="00A31DEF">
              <w:rPr>
                <w:rFonts w:ascii="Times New Roman" w:hAnsi="Times New Roman"/>
                <w:sz w:val="24"/>
                <w:szCs w:val="24"/>
              </w:rPr>
              <w:t>ценивает имеющиеся  ресурсы, в том числе информационные, необходимые для решения профессиональной задачи</w:t>
            </w:r>
          </w:p>
          <w:p w14:paraId="5898F57E" w14:textId="77777777" w:rsidR="000A596C" w:rsidRDefault="000A596C" w:rsidP="000A596C">
            <w:pPr>
              <w:suppressAutoHyphens/>
              <w:contextualSpacing/>
              <w:rPr>
                <w:rFonts w:ascii="Times New Roman" w:hAnsi="Times New Roman"/>
                <w:sz w:val="24"/>
                <w:szCs w:val="24"/>
              </w:rPr>
            </w:pPr>
          </w:p>
        </w:tc>
        <w:tc>
          <w:tcPr>
            <w:tcW w:w="1241" w:type="pct"/>
            <w:vMerge/>
          </w:tcPr>
          <w:p w14:paraId="7F0EC35A" w14:textId="77777777" w:rsidR="000A596C" w:rsidRPr="008D2724" w:rsidRDefault="000A596C" w:rsidP="000A596C">
            <w:pPr>
              <w:suppressAutoHyphens/>
              <w:contextualSpacing/>
              <w:rPr>
                <w:rFonts w:ascii="Times New Roman" w:hAnsi="Times New Roman" w:cs="Times New Roman"/>
                <w:i/>
                <w:sz w:val="24"/>
                <w:szCs w:val="24"/>
              </w:rPr>
            </w:pPr>
          </w:p>
        </w:tc>
      </w:tr>
      <w:tr w:rsidR="000A596C" w:rsidRPr="008D2724" w14:paraId="2FFDBBBC" w14:textId="77777777" w:rsidTr="000A596C">
        <w:trPr>
          <w:trHeight w:val="23"/>
        </w:trPr>
        <w:tc>
          <w:tcPr>
            <w:tcW w:w="1210" w:type="pct"/>
          </w:tcPr>
          <w:p w14:paraId="088AC74F" w14:textId="77777777" w:rsidR="000A596C" w:rsidRPr="00A31DEF" w:rsidRDefault="000A596C" w:rsidP="000A596C">
            <w:pPr>
              <w:widowControl w:val="0"/>
              <w:autoSpaceDE w:val="0"/>
              <w:autoSpaceDN w:val="0"/>
              <w:adjustRightInd w:val="0"/>
              <w:ind w:firstLine="318"/>
              <w:rPr>
                <w:rFonts w:ascii="Times New Roman" w:hAnsi="Times New Roman"/>
                <w:sz w:val="24"/>
                <w:szCs w:val="24"/>
              </w:rPr>
            </w:pPr>
            <w:proofErr w:type="gramStart"/>
            <w:r w:rsidRPr="00A31DEF">
              <w:rPr>
                <w:rFonts w:ascii="Times New Roman" w:hAnsi="Times New Roman"/>
                <w:sz w:val="24"/>
                <w:szCs w:val="24"/>
              </w:rPr>
              <w:t>ОК</w:t>
            </w:r>
            <w:proofErr w:type="gramEnd"/>
            <w:r w:rsidRPr="00A31DEF">
              <w:rPr>
                <w:rFonts w:ascii="Times New Roman" w:hAnsi="Times New Roman"/>
                <w:sz w:val="24"/>
                <w:szCs w:val="24"/>
              </w:rPr>
              <w:t xml:space="preserve"> 02</w:t>
            </w:r>
          </w:p>
          <w:p w14:paraId="4F0CC4FD" w14:textId="77777777" w:rsidR="000A596C" w:rsidRPr="00A31DEF" w:rsidRDefault="000A596C" w:rsidP="000A596C">
            <w:pPr>
              <w:widowControl w:val="0"/>
              <w:autoSpaceDE w:val="0"/>
              <w:autoSpaceDN w:val="0"/>
              <w:adjustRightInd w:val="0"/>
              <w:ind w:firstLine="318"/>
              <w:rPr>
                <w:rFonts w:ascii="Times New Roman" w:hAnsi="Times New Roman"/>
                <w:sz w:val="24"/>
                <w:szCs w:val="24"/>
              </w:rPr>
            </w:pPr>
            <w:r w:rsidRPr="00A31DEF">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549" w:type="pct"/>
          </w:tcPr>
          <w:p w14:paraId="37EE0CF4" w14:textId="77777777" w:rsidR="000A596C" w:rsidRPr="00A31DEF" w:rsidRDefault="000A596C" w:rsidP="000A596C">
            <w:pPr>
              <w:rPr>
                <w:rFonts w:ascii="Times New Roman" w:hAnsi="Times New Roman"/>
                <w:sz w:val="24"/>
                <w:szCs w:val="24"/>
              </w:rPr>
            </w:pPr>
            <w:r>
              <w:rPr>
                <w:rFonts w:ascii="Times New Roman" w:hAnsi="Times New Roman"/>
                <w:sz w:val="24"/>
                <w:szCs w:val="24"/>
              </w:rPr>
              <w:t>П</w:t>
            </w:r>
            <w:r w:rsidRPr="00A31DEF">
              <w:rPr>
                <w:rFonts w:ascii="Times New Roman" w:hAnsi="Times New Roman"/>
                <w:sz w:val="24"/>
                <w:szCs w:val="24"/>
              </w:rPr>
              <w:t>рименяет современные средства поиска, анализа и интерпретации информации, и информационные технологии в процессе профессиональной деятельности</w:t>
            </w:r>
          </w:p>
          <w:p w14:paraId="4273CDD3" w14:textId="77777777" w:rsidR="000A596C" w:rsidRDefault="000A596C" w:rsidP="000A596C">
            <w:pPr>
              <w:rPr>
                <w:rFonts w:ascii="Times New Roman" w:hAnsi="Times New Roman"/>
                <w:sz w:val="24"/>
                <w:szCs w:val="24"/>
              </w:rPr>
            </w:pPr>
          </w:p>
        </w:tc>
        <w:tc>
          <w:tcPr>
            <w:tcW w:w="1241" w:type="pct"/>
            <w:vMerge/>
          </w:tcPr>
          <w:p w14:paraId="6FABE1AE" w14:textId="77777777" w:rsidR="000A596C" w:rsidRPr="008D2724" w:rsidRDefault="000A596C" w:rsidP="000A596C">
            <w:pPr>
              <w:suppressAutoHyphens/>
              <w:contextualSpacing/>
              <w:rPr>
                <w:rFonts w:ascii="Times New Roman" w:hAnsi="Times New Roman" w:cs="Times New Roman"/>
                <w:i/>
                <w:sz w:val="24"/>
                <w:szCs w:val="24"/>
              </w:rPr>
            </w:pPr>
          </w:p>
        </w:tc>
      </w:tr>
      <w:tr w:rsidR="000A596C" w:rsidRPr="008D2724" w14:paraId="3AD07454" w14:textId="77777777" w:rsidTr="000A596C">
        <w:trPr>
          <w:trHeight w:val="23"/>
        </w:trPr>
        <w:tc>
          <w:tcPr>
            <w:tcW w:w="1210" w:type="pct"/>
          </w:tcPr>
          <w:p w14:paraId="3417E7F3" w14:textId="77777777" w:rsidR="000A596C" w:rsidRPr="00A31DEF" w:rsidRDefault="000A596C" w:rsidP="000A596C">
            <w:pPr>
              <w:widowControl w:val="0"/>
              <w:autoSpaceDE w:val="0"/>
              <w:autoSpaceDN w:val="0"/>
              <w:adjustRightInd w:val="0"/>
              <w:ind w:firstLine="318"/>
              <w:rPr>
                <w:rFonts w:ascii="Times New Roman" w:hAnsi="Times New Roman"/>
                <w:sz w:val="24"/>
                <w:szCs w:val="24"/>
              </w:rPr>
            </w:pPr>
            <w:proofErr w:type="gramStart"/>
            <w:r>
              <w:rPr>
                <w:rFonts w:ascii="Times New Roman" w:hAnsi="Times New Roman"/>
                <w:sz w:val="24"/>
                <w:szCs w:val="24"/>
              </w:rPr>
              <w:t>ОК</w:t>
            </w:r>
            <w:proofErr w:type="gramEnd"/>
            <w:r>
              <w:rPr>
                <w:rFonts w:ascii="Times New Roman" w:hAnsi="Times New Roman"/>
                <w:sz w:val="24"/>
                <w:szCs w:val="24"/>
              </w:rPr>
              <w:t xml:space="preserve"> 03</w:t>
            </w:r>
          </w:p>
          <w:p w14:paraId="142A2827" w14:textId="77777777" w:rsidR="000A596C" w:rsidRPr="008D2724" w:rsidRDefault="000A596C" w:rsidP="000A596C">
            <w:pPr>
              <w:suppressAutoHyphens/>
              <w:contextualSpacing/>
              <w:rPr>
                <w:rFonts w:ascii="Times New Roman" w:hAnsi="Times New Roman" w:cs="Times New Roman"/>
                <w:i/>
                <w:sz w:val="24"/>
                <w:szCs w:val="24"/>
              </w:rPr>
            </w:pPr>
            <w:r w:rsidRPr="00A31DEF">
              <w:rPr>
                <w:rFonts w:ascii="Times New Roman" w:hAnsi="Times New Roman"/>
                <w:sz w:val="24"/>
                <w:szCs w:val="24"/>
              </w:rPr>
              <w:lastRenderedPageBreak/>
              <w:t>Работать в коллективе и команде, эффективно взаимодействовать с коллегами, руководством, клиентами.</w:t>
            </w:r>
          </w:p>
        </w:tc>
        <w:tc>
          <w:tcPr>
            <w:tcW w:w="2549" w:type="pct"/>
          </w:tcPr>
          <w:p w14:paraId="30530F99" w14:textId="77777777" w:rsidR="000A596C" w:rsidRPr="008D2724" w:rsidRDefault="000A596C" w:rsidP="000A596C">
            <w:pPr>
              <w:suppressAutoHyphens/>
              <w:contextualSpacing/>
              <w:rPr>
                <w:rFonts w:ascii="Times New Roman" w:hAnsi="Times New Roman" w:cs="Times New Roman"/>
                <w:i/>
                <w:sz w:val="24"/>
                <w:szCs w:val="24"/>
              </w:rPr>
            </w:pPr>
            <w:r>
              <w:rPr>
                <w:rFonts w:ascii="Times New Roman" w:hAnsi="Times New Roman"/>
                <w:sz w:val="24"/>
                <w:szCs w:val="24"/>
              </w:rPr>
              <w:lastRenderedPageBreak/>
              <w:t>О</w:t>
            </w:r>
            <w:r w:rsidRPr="00A31DEF">
              <w:rPr>
                <w:rFonts w:ascii="Times New Roman" w:hAnsi="Times New Roman"/>
                <w:sz w:val="24"/>
                <w:szCs w:val="24"/>
              </w:rPr>
              <w:t>бщается в коллективе</w:t>
            </w:r>
            <w:r>
              <w:rPr>
                <w:rFonts w:ascii="Times New Roman" w:hAnsi="Times New Roman"/>
                <w:sz w:val="24"/>
                <w:szCs w:val="24"/>
              </w:rPr>
              <w:t xml:space="preserve"> </w:t>
            </w:r>
            <w:r w:rsidRPr="00A31DEF">
              <w:rPr>
                <w:rFonts w:ascii="Times New Roman" w:hAnsi="Times New Roman"/>
                <w:sz w:val="24"/>
                <w:szCs w:val="24"/>
              </w:rPr>
              <w:t xml:space="preserve">в соответствии с </w:t>
            </w:r>
            <w:r w:rsidRPr="00A31DEF">
              <w:rPr>
                <w:rFonts w:ascii="Times New Roman" w:hAnsi="Times New Roman"/>
                <w:sz w:val="24"/>
                <w:szCs w:val="24"/>
              </w:rPr>
              <w:lastRenderedPageBreak/>
              <w:t>этическими нормами</w:t>
            </w:r>
          </w:p>
        </w:tc>
        <w:tc>
          <w:tcPr>
            <w:tcW w:w="1241" w:type="pct"/>
            <w:vMerge/>
          </w:tcPr>
          <w:p w14:paraId="7D8A3998" w14:textId="77777777" w:rsidR="000A596C" w:rsidRPr="008D2724" w:rsidDel="009D5E3A" w:rsidRDefault="000A596C" w:rsidP="000A596C">
            <w:pPr>
              <w:suppressAutoHyphens/>
              <w:contextualSpacing/>
              <w:rPr>
                <w:rFonts w:ascii="Times New Roman" w:hAnsi="Times New Roman" w:cs="Times New Roman"/>
                <w:i/>
                <w:sz w:val="24"/>
                <w:szCs w:val="24"/>
              </w:rPr>
            </w:pPr>
          </w:p>
        </w:tc>
      </w:tr>
    </w:tbl>
    <w:p w14:paraId="6A0B9AF2" w14:textId="77777777" w:rsidR="000A596C" w:rsidRDefault="000A596C" w:rsidP="000A596C">
      <w:pPr>
        <w:rPr>
          <w:rFonts w:ascii="Times New Roman" w:hAnsi="Times New Roman" w:cs="Times New Roman"/>
          <w:b/>
          <w:bCs/>
          <w:sz w:val="18"/>
          <w:szCs w:val="18"/>
        </w:rPr>
      </w:pPr>
    </w:p>
    <w:p w14:paraId="5A442D59" w14:textId="77777777" w:rsidR="000A596C" w:rsidRDefault="000A596C" w:rsidP="000A596C">
      <w:pPr>
        <w:rPr>
          <w:rFonts w:ascii="Times New Roman" w:hAnsi="Times New Roman" w:cs="Times New Roman"/>
          <w:b/>
          <w:bCs/>
          <w:sz w:val="18"/>
          <w:szCs w:val="18"/>
        </w:rPr>
      </w:pPr>
    </w:p>
    <w:p w14:paraId="048C9DB5" w14:textId="77777777" w:rsidR="000A596C" w:rsidRPr="00FB50A0" w:rsidRDefault="000A596C" w:rsidP="000A596C">
      <w:pPr>
        <w:rPr>
          <w:rFonts w:ascii="Times New Roman" w:hAnsi="Times New Roman" w:cs="Times New Roman"/>
          <w:b/>
          <w:bCs/>
          <w:sz w:val="18"/>
          <w:szCs w:val="18"/>
        </w:rPr>
      </w:pPr>
    </w:p>
    <w:p w14:paraId="292AFEE4" w14:textId="77777777" w:rsidR="000A596C" w:rsidRDefault="000A596C">
      <w:pPr>
        <w:rPr>
          <w:rFonts w:ascii="Times New Roman" w:hAnsi="Times New Roman" w:cs="Times New Roman"/>
          <w:b/>
          <w:color w:val="000000"/>
          <w:sz w:val="24"/>
          <w:szCs w:val="24"/>
        </w:rPr>
      </w:pPr>
    </w:p>
    <w:p w14:paraId="71813D54" w14:textId="77777777" w:rsidR="000A596C" w:rsidRDefault="000A596C">
      <w:pPr>
        <w:rPr>
          <w:rFonts w:ascii="Times New Roman" w:hAnsi="Times New Roman" w:cs="Times New Roman"/>
          <w:b/>
          <w:color w:val="000000"/>
          <w:sz w:val="24"/>
          <w:szCs w:val="24"/>
        </w:rPr>
      </w:pPr>
    </w:p>
    <w:p w14:paraId="061AAAD1" w14:textId="77777777" w:rsidR="000A596C" w:rsidRDefault="000A596C">
      <w:pPr>
        <w:rPr>
          <w:rFonts w:ascii="Times New Roman" w:hAnsi="Times New Roman" w:cs="Times New Roman"/>
          <w:b/>
          <w:color w:val="000000"/>
          <w:sz w:val="24"/>
          <w:szCs w:val="24"/>
        </w:rPr>
      </w:pPr>
    </w:p>
    <w:p w14:paraId="4817CB99" w14:textId="77777777" w:rsidR="000A596C" w:rsidRDefault="000A596C">
      <w:pPr>
        <w:rPr>
          <w:rFonts w:ascii="Times New Roman" w:hAnsi="Times New Roman" w:cs="Times New Roman"/>
          <w:b/>
          <w:color w:val="000000"/>
          <w:sz w:val="24"/>
          <w:szCs w:val="24"/>
        </w:rPr>
      </w:pPr>
    </w:p>
    <w:p w14:paraId="53EA84D9" w14:textId="77777777" w:rsidR="000A596C" w:rsidRDefault="000A596C">
      <w:pPr>
        <w:rPr>
          <w:rFonts w:ascii="Times New Roman" w:hAnsi="Times New Roman" w:cs="Times New Roman"/>
          <w:b/>
          <w:color w:val="000000"/>
          <w:sz w:val="24"/>
          <w:szCs w:val="24"/>
        </w:rPr>
      </w:pPr>
    </w:p>
    <w:p w14:paraId="5A3492C3" w14:textId="77777777" w:rsidR="005A1E93" w:rsidRDefault="005A1E93">
      <w:pPr>
        <w:rPr>
          <w:rFonts w:ascii="Times New Roman" w:hAnsi="Times New Roman" w:cs="Times New Roman"/>
          <w:b/>
          <w:color w:val="000000"/>
          <w:sz w:val="24"/>
          <w:szCs w:val="24"/>
        </w:rPr>
      </w:pPr>
    </w:p>
    <w:p w14:paraId="2DEF2B11" w14:textId="77777777" w:rsidR="005A1E93" w:rsidRDefault="005A1E93">
      <w:pPr>
        <w:rPr>
          <w:rFonts w:ascii="Times New Roman" w:hAnsi="Times New Roman" w:cs="Times New Roman"/>
          <w:b/>
          <w:color w:val="000000"/>
          <w:sz w:val="24"/>
          <w:szCs w:val="24"/>
        </w:rPr>
      </w:pPr>
    </w:p>
    <w:p w14:paraId="4B53F80D" w14:textId="77777777" w:rsidR="005A1E93" w:rsidRDefault="005A1E93">
      <w:pPr>
        <w:rPr>
          <w:rFonts w:ascii="Times New Roman" w:hAnsi="Times New Roman" w:cs="Times New Roman"/>
          <w:b/>
          <w:color w:val="000000"/>
          <w:sz w:val="24"/>
          <w:szCs w:val="24"/>
        </w:rPr>
      </w:pPr>
    </w:p>
    <w:p w14:paraId="6F5FF27F" w14:textId="77777777" w:rsidR="005A1E93" w:rsidRDefault="005A1E93">
      <w:pPr>
        <w:rPr>
          <w:rFonts w:ascii="Times New Roman" w:hAnsi="Times New Roman" w:cs="Times New Roman"/>
          <w:b/>
          <w:color w:val="000000"/>
          <w:sz w:val="24"/>
          <w:szCs w:val="24"/>
        </w:rPr>
      </w:pPr>
    </w:p>
    <w:p w14:paraId="4EE6E1EE" w14:textId="77777777" w:rsidR="005A1E93" w:rsidRDefault="005A1E93">
      <w:pPr>
        <w:rPr>
          <w:rFonts w:ascii="Times New Roman" w:hAnsi="Times New Roman" w:cs="Times New Roman"/>
          <w:b/>
          <w:color w:val="000000"/>
          <w:sz w:val="24"/>
          <w:szCs w:val="24"/>
        </w:rPr>
      </w:pPr>
    </w:p>
    <w:p w14:paraId="0A76419A" w14:textId="77777777" w:rsidR="005A1E93" w:rsidRDefault="005A1E93">
      <w:pPr>
        <w:rPr>
          <w:rFonts w:ascii="Times New Roman" w:hAnsi="Times New Roman" w:cs="Times New Roman"/>
          <w:b/>
          <w:color w:val="000000"/>
          <w:sz w:val="24"/>
          <w:szCs w:val="24"/>
        </w:rPr>
      </w:pPr>
    </w:p>
    <w:p w14:paraId="75BF7820" w14:textId="77777777" w:rsidR="005A1E93" w:rsidRDefault="005A1E93">
      <w:pPr>
        <w:rPr>
          <w:rFonts w:ascii="Times New Roman" w:hAnsi="Times New Roman" w:cs="Times New Roman"/>
          <w:b/>
          <w:color w:val="000000"/>
          <w:sz w:val="24"/>
          <w:szCs w:val="24"/>
        </w:rPr>
      </w:pPr>
    </w:p>
    <w:p w14:paraId="4D7052E5" w14:textId="77777777" w:rsidR="005A1E93" w:rsidRDefault="005A1E93">
      <w:pPr>
        <w:rPr>
          <w:rFonts w:ascii="Times New Roman" w:hAnsi="Times New Roman" w:cs="Times New Roman"/>
          <w:b/>
          <w:color w:val="000000"/>
          <w:sz w:val="24"/>
          <w:szCs w:val="24"/>
        </w:rPr>
      </w:pPr>
    </w:p>
    <w:p w14:paraId="6928EAFD" w14:textId="77777777" w:rsidR="005A1E93" w:rsidRDefault="005A1E93">
      <w:pPr>
        <w:rPr>
          <w:rFonts w:ascii="Times New Roman" w:hAnsi="Times New Roman" w:cs="Times New Roman"/>
          <w:b/>
          <w:color w:val="000000"/>
          <w:sz w:val="24"/>
          <w:szCs w:val="24"/>
        </w:rPr>
      </w:pPr>
    </w:p>
    <w:p w14:paraId="61CBD6E8" w14:textId="77777777" w:rsidR="005A1E93" w:rsidRDefault="005A1E93">
      <w:pPr>
        <w:rPr>
          <w:rFonts w:ascii="Times New Roman" w:hAnsi="Times New Roman" w:cs="Times New Roman"/>
          <w:b/>
          <w:color w:val="000000"/>
          <w:sz w:val="24"/>
          <w:szCs w:val="24"/>
        </w:rPr>
      </w:pPr>
    </w:p>
    <w:p w14:paraId="64006ACE" w14:textId="77777777" w:rsidR="005A1E93" w:rsidRDefault="005A1E93">
      <w:pPr>
        <w:rPr>
          <w:rFonts w:ascii="Times New Roman" w:hAnsi="Times New Roman" w:cs="Times New Roman"/>
          <w:b/>
          <w:color w:val="000000"/>
          <w:sz w:val="24"/>
          <w:szCs w:val="24"/>
        </w:rPr>
      </w:pPr>
    </w:p>
    <w:p w14:paraId="7F0E4995" w14:textId="77777777" w:rsidR="005A1E93" w:rsidRDefault="005A1E93">
      <w:pPr>
        <w:rPr>
          <w:rFonts w:ascii="Times New Roman" w:hAnsi="Times New Roman" w:cs="Times New Roman"/>
          <w:b/>
          <w:color w:val="000000"/>
          <w:sz w:val="24"/>
          <w:szCs w:val="24"/>
        </w:rPr>
      </w:pPr>
    </w:p>
    <w:p w14:paraId="6229D6C8" w14:textId="77777777" w:rsidR="005A1E93" w:rsidRDefault="005A1E93">
      <w:pPr>
        <w:rPr>
          <w:rFonts w:ascii="Times New Roman" w:hAnsi="Times New Roman" w:cs="Times New Roman"/>
          <w:b/>
          <w:color w:val="000000"/>
          <w:sz w:val="24"/>
          <w:szCs w:val="24"/>
        </w:rPr>
      </w:pPr>
    </w:p>
    <w:p w14:paraId="7A21A805" w14:textId="77777777" w:rsidR="005A1E93" w:rsidRDefault="005A1E93">
      <w:pPr>
        <w:rPr>
          <w:rFonts w:ascii="Times New Roman" w:hAnsi="Times New Roman" w:cs="Times New Roman"/>
          <w:b/>
          <w:color w:val="000000"/>
          <w:sz w:val="24"/>
          <w:szCs w:val="24"/>
        </w:rPr>
      </w:pPr>
    </w:p>
    <w:p w14:paraId="7837C132" w14:textId="77777777" w:rsidR="005A1E93" w:rsidRDefault="005A1E93">
      <w:pPr>
        <w:rPr>
          <w:rFonts w:ascii="Times New Roman" w:hAnsi="Times New Roman" w:cs="Times New Roman"/>
          <w:b/>
          <w:color w:val="000000"/>
          <w:sz w:val="24"/>
          <w:szCs w:val="24"/>
        </w:rPr>
      </w:pPr>
    </w:p>
    <w:p w14:paraId="0DFBA543" w14:textId="77777777" w:rsidR="005A1E93" w:rsidRDefault="005A1E93">
      <w:pPr>
        <w:rPr>
          <w:rFonts w:ascii="Times New Roman" w:hAnsi="Times New Roman" w:cs="Times New Roman"/>
          <w:b/>
          <w:color w:val="000000"/>
          <w:sz w:val="24"/>
          <w:szCs w:val="24"/>
        </w:rPr>
      </w:pPr>
    </w:p>
    <w:p w14:paraId="09FFA5D4" w14:textId="77777777" w:rsidR="005A1E93" w:rsidRDefault="005A1E93">
      <w:pPr>
        <w:rPr>
          <w:rFonts w:ascii="Times New Roman" w:hAnsi="Times New Roman" w:cs="Times New Roman"/>
          <w:b/>
          <w:color w:val="000000"/>
          <w:sz w:val="24"/>
          <w:szCs w:val="24"/>
        </w:rPr>
      </w:pPr>
    </w:p>
    <w:p w14:paraId="2F89691E" w14:textId="77777777" w:rsidR="005A1E93" w:rsidRDefault="005A1E93">
      <w:pPr>
        <w:rPr>
          <w:rFonts w:ascii="Times New Roman" w:hAnsi="Times New Roman" w:cs="Times New Roman"/>
          <w:b/>
          <w:color w:val="000000"/>
          <w:sz w:val="24"/>
          <w:szCs w:val="24"/>
        </w:rPr>
      </w:pPr>
    </w:p>
    <w:p w14:paraId="45927918" w14:textId="77777777" w:rsidR="005A1E93" w:rsidRDefault="005A1E93">
      <w:pPr>
        <w:rPr>
          <w:rFonts w:ascii="Times New Roman" w:hAnsi="Times New Roman" w:cs="Times New Roman"/>
          <w:b/>
          <w:color w:val="000000"/>
          <w:sz w:val="24"/>
          <w:szCs w:val="24"/>
        </w:rPr>
      </w:pPr>
    </w:p>
    <w:p w14:paraId="1F3C555A" w14:textId="77777777" w:rsidR="005A1E93" w:rsidRDefault="005A1E93">
      <w:pPr>
        <w:rPr>
          <w:rFonts w:ascii="Times New Roman" w:hAnsi="Times New Roman" w:cs="Times New Roman"/>
          <w:b/>
          <w:color w:val="000000"/>
          <w:sz w:val="24"/>
          <w:szCs w:val="24"/>
        </w:rPr>
      </w:pPr>
    </w:p>
    <w:p w14:paraId="68A32A0C" w14:textId="77777777" w:rsidR="005A1E93" w:rsidRDefault="005A1E93">
      <w:pPr>
        <w:rPr>
          <w:rFonts w:ascii="Times New Roman" w:hAnsi="Times New Roman" w:cs="Times New Roman"/>
          <w:b/>
          <w:color w:val="000000"/>
          <w:sz w:val="24"/>
          <w:szCs w:val="24"/>
        </w:rPr>
      </w:pPr>
    </w:p>
    <w:p w14:paraId="5690EBB8" w14:textId="77777777" w:rsidR="005A1E93" w:rsidRDefault="005A1E93">
      <w:pPr>
        <w:rPr>
          <w:rFonts w:ascii="Times New Roman" w:hAnsi="Times New Roman" w:cs="Times New Roman"/>
          <w:b/>
          <w:color w:val="000000"/>
          <w:sz w:val="24"/>
          <w:szCs w:val="24"/>
        </w:rPr>
      </w:pPr>
    </w:p>
    <w:p w14:paraId="10AFD820" w14:textId="77777777" w:rsidR="005A1E93" w:rsidRDefault="005A1E93">
      <w:pPr>
        <w:rPr>
          <w:rFonts w:ascii="Times New Roman" w:hAnsi="Times New Roman" w:cs="Times New Roman"/>
          <w:b/>
          <w:color w:val="000000"/>
          <w:sz w:val="24"/>
          <w:szCs w:val="24"/>
        </w:rPr>
      </w:pPr>
    </w:p>
    <w:p w14:paraId="4502F4C7" w14:textId="77777777" w:rsidR="005A1E93" w:rsidRDefault="005A1E93">
      <w:pPr>
        <w:rPr>
          <w:rFonts w:ascii="Times New Roman" w:hAnsi="Times New Roman" w:cs="Times New Roman"/>
          <w:b/>
          <w:color w:val="000000"/>
          <w:sz w:val="24"/>
          <w:szCs w:val="24"/>
        </w:rPr>
      </w:pPr>
    </w:p>
    <w:p w14:paraId="1D755621" w14:textId="77777777" w:rsidR="005A1E93" w:rsidRDefault="005A1E93">
      <w:pPr>
        <w:rPr>
          <w:rFonts w:ascii="Times New Roman" w:hAnsi="Times New Roman" w:cs="Times New Roman"/>
          <w:b/>
          <w:color w:val="000000"/>
          <w:sz w:val="24"/>
          <w:szCs w:val="24"/>
        </w:rPr>
      </w:pPr>
    </w:p>
    <w:p w14:paraId="3975EFAE" w14:textId="77777777" w:rsidR="005A1E93" w:rsidRDefault="005A1E93">
      <w:pPr>
        <w:rPr>
          <w:rFonts w:ascii="Times New Roman" w:hAnsi="Times New Roman" w:cs="Times New Roman"/>
          <w:b/>
          <w:color w:val="000000"/>
          <w:sz w:val="24"/>
          <w:szCs w:val="24"/>
        </w:rPr>
      </w:pPr>
    </w:p>
    <w:p w14:paraId="7C78A8D2" w14:textId="77777777" w:rsidR="005A1E93" w:rsidRDefault="005A1E93">
      <w:pPr>
        <w:rPr>
          <w:rFonts w:ascii="Times New Roman" w:hAnsi="Times New Roman" w:cs="Times New Roman"/>
          <w:b/>
          <w:color w:val="000000"/>
          <w:sz w:val="24"/>
          <w:szCs w:val="24"/>
        </w:rPr>
      </w:pPr>
    </w:p>
    <w:p w14:paraId="3BF16C7C" w14:textId="77777777" w:rsidR="005A1E93" w:rsidRDefault="005A1E93">
      <w:pPr>
        <w:rPr>
          <w:rFonts w:ascii="Times New Roman" w:hAnsi="Times New Roman" w:cs="Times New Roman"/>
          <w:b/>
          <w:color w:val="000000"/>
          <w:sz w:val="24"/>
          <w:szCs w:val="24"/>
        </w:rPr>
      </w:pPr>
    </w:p>
    <w:p w14:paraId="37DBB5FA" w14:textId="77777777" w:rsidR="005A1E93" w:rsidRDefault="005A1E93">
      <w:pPr>
        <w:rPr>
          <w:rFonts w:ascii="Times New Roman" w:hAnsi="Times New Roman" w:cs="Times New Roman"/>
          <w:b/>
          <w:color w:val="000000"/>
          <w:sz w:val="24"/>
          <w:szCs w:val="24"/>
        </w:rPr>
      </w:pPr>
    </w:p>
    <w:p w14:paraId="02E10500" w14:textId="77777777" w:rsidR="005A1E93" w:rsidRDefault="005A1E93">
      <w:pPr>
        <w:rPr>
          <w:rFonts w:ascii="Times New Roman" w:hAnsi="Times New Roman" w:cs="Times New Roman"/>
          <w:b/>
          <w:color w:val="000000"/>
          <w:sz w:val="24"/>
          <w:szCs w:val="24"/>
        </w:rPr>
      </w:pPr>
    </w:p>
    <w:p w14:paraId="0D8987ED" w14:textId="77777777" w:rsidR="005A1E93" w:rsidRDefault="005A1E93">
      <w:pPr>
        <w:rPr>
          <w:rFonts w:ascii="Times New Roman" w:hAnsi="Times New Roman" w:cs="Times New Roman"/>
          <w:b/>
          <w:color w:val="000000"/>
          <w:sz w:val="24"/>
          <w:szCs w:val="24"/>
        </w:rPr>
      </w:pPr>
    </w:p>
    <w:p w14:paraId="7030480B" w14:textId="77777777" w:rsidR="005A1E93" w:rsidRDefault="005A1E93">
      <w:pPr>
        <w:rPr>
          <w:rFonts w:ascii="Times New Roman" w:hAnsi="Times New Roman" w:cs="Times New Roman"/>
          <w:b/>
          <w:color w:val="000000"/>
          <w:sz w:val="24"/>
          <w:szCs w:val="24"/>
        </w:rPr>
      </w:pPr>
    </w:p>
    <w:p w14:paraId="0748C0A4" w14:textId="77777777" w:rsidR="005A1E93" w:rsidRDefault="005A1E93">
      <w:pPr>
        <w:rPr>
          <w:rFonts w:ascii="Times New Roman" w:hAnsi="Times New Roman" w:cs="Times New Roman"/>
          <w:b/>
          <w:color w:val="000000"/>
          <w:sz w:val="24"/>
          <w:szCs w:val="24"/>
        </w:rPr>
      </w:pPr>
    </w:p>
    <w:p w14:paraId="0D1303C3" w14:textId="77777777" w:rsidR="005A1E93" w:rsidRDefault="005A1E93">
      <w:pPr>
        <w:rPr>
          <w:rFonts w:ascii="Times New Roman" w:hAnsi="Times New Roman" w:cs="Times New Roman"/>
          <w:b/>
          <w:color w:val="000000"/>
          <w:sz w:val="24"/>
          <w:szCs w:val="24"/>
        </w:rPr>
      </w:pPr>
    </w:p>
    <w:p w14:paraId="2D83FB73" w14:textId="77777777" w:rsidR="005A1E93" w:rsidRDefault="005A1E93">
      <w:pPr>
        <w:rPr>
          <w:rFonts w:ascii="Times New Roman" w:hAnsi="Times New Roman" w:cs="Times New Roman"/>
          <w:b/>
          <w:color w:val="000000"/>
          <w:sz w:val="24"/>
          <w:szCs w:val="24"/>
        </w:rPr>
      </w:pPr>
    </w:p>
    <w:p w14:paraId="3B5239AD" w14:textId="77777777" w:rsidR="005A1E93" w:rsidRDefault="005A1E93">
      <w:pPr>
        <w:rPr>
          <w:rFonts w:ascii="Times New Roman" w:hAnsi="Times New Roman" w:cs="Times New Roman"/>
          <w:b/>
          <w:color w:val="000000"/>
          <w:sz w:val="24"/>
          <w:szCs w:val="24"/>
        </w:rPr>
      </w:pPr>
    </w:p>
    <w:p w14:paraId="5C7B85F3" w14:textId="77777777" w:rsidR="005A1E93" w:rsidRDefault="005A1E93">
      <w:pPr>
        <w:rPr>
          <w:rFonts w:ascii="Times New Roman" w:hAnsi="Times New Roman" w:cs="Times New Roman"/>
          <w:b/>
          <w:color w:val="000000"/>
          <w:sz w:val="24"/>
          <w:szCs w:val="24"/>
        </w:rPr>
      </w:pPr>
    </w:p>
    <w:p w14:paraId="59184515" w14:textId="77777777" w:rsidR="005A1E93" w:rsidRDefault="005A1E93" w:rsidP="005A1E93">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1.8</w:t>
      </w:r>
    </w:p>
    <w:p w14:paraId="131F11D2" w14:textId="77777777" w:rsidR="005A1E93" w:rsidRPr="00573796" w:rsidRDefault="005A1E93" w:rsidP="005A1E93">
      <w:pPr>
        <w:jc w:val="right"/>
        <w:rPr>
          <w:rFonts w:ascii="Times New Roman" w:hAnsi="Times New Roman" w:cs="Times New Roman"/>
          <w:b/>
          <w:bCs/>
          <w:sz w:val="24"/>
          <w:szCs w:val="24"/>
        </w:rPr>
      </w:pPr>
      <w:r w:rsidRPr="00573796">
        <w:rPr>
          <w:rFonts w:ascii="Times New Roman" w:hAnsi="Times New Roman" w:cs="Times New Roman"/>
          <w:b/>
          <w:bCs/>
          <w:sz w:val="24"/>
          <w:szCs w:val="24"/>
        </w:rPr>
        <w:t xml:space="preserve">к ПОП-П по специальности </w:t>
      </w:r>
    </w:p>
    <w:p w14:paraId="29FB5AF0" w14:textId="77777777" w:rsidR="005A1E93" w:rsidRDefault="005A1E93" w:rsidP="005A1E93">
      <w:pPr>
        <w:jc w:val="right"/>
        <w:rPr>
          <w:rFonts w:ascii="Times New Roman" w:hAnsi="Times New Roman" w:cs="Times New Roman"/>
          <w:b/>
          <w:bCs/>
          <w:color w:val="0070C0"/>
          <w:sz w:val="24"/>
          <w:szCs w:val="24"/>
        </w:rPr>
      </w:pPr>
      <w:r w:rsidRPr="00573796">
        <w:rPr>
          <w:rFonts w:ascii="Times New Roman" w:hAnsi="Times New Roman" w:cs="Times New Roman"/>
          <w:b/>
          <w:bCs/>
          <w:sz w:val="24"/>
          <w:szCs w:val="24"/>
        </w:rPr>
        <w:t>31.02.02 Акушерское дело</w:t>
      </w:r>
    </w:p>
    <w:p w14:paraId="2ADC8520" w14:textId="77777777" w:rsidR="005A1E93" w:rsidRDefault="005A1E93" w:rsidP="005A1E93">
      <w:pPr>
        <w:jc w:val="right"/>
        <w:rPr>
          <w:rFonts w:ascii="Times New Roman" w:hAnsi="Times New Roman" w:cs="Times New Roman"/>
          <w:b/>
          <w:bCs/>
          <w:color w:val="0070C0"/>
          <w:sz w:val="24"/>
          <w:szCs w:val="24"/>
        </w:rPr>
      </w:pPr>
    </w:p>
    <w:p w14:paraId="68EBF197" w14:textId="77777777" w:rsidR="005A1E93" w:rsidRDefault="005A1E93" w:rsidP="005A1E93">
      <w:pPr>
        <w:jc w:val="right"/>
        <w:rPr>
          <w:rFonts w:ascii="Times New Roman" w:hAnsi="Times New Roman" w:cs="Times New Roman"/>
          <w:b/>
          <w:bCs/>
          <w:color w:val="0070C0"/>
          <w:sz w:val="24"/>
          <w:szCs w:val="24"/>
        </w:rPr>
      </w:pPr>
    </w:p>
    <w:p w14:paraId="3EA02D4F" w14:textId="77777777" w:rsidR="005A1E93" w:rsidRDefault="005A1E93" w:rsidP="005A1E93">
      <w:pPr>
        <w:jc w:val="right"/>
        <w:rPr>
          <w:rFonts w:ascii="Times New Roman" w:hAnsi="Times New Roman" w:cs="Times New Roman"/>
          <w:b/>
          <w:bCs/>
          <w:color w:val="0070C0"/>
          <w:sz w:val="24"/>
          <w:szCs w:val="24"/>
        </w:rPr>
      </w:pPr>
    </w:p>
    <w:p w14:paraId="21F7086B" w14:textId="77777777" w:rsidR="005A1E93" w:rsidRDefault="005A1E93" w:rsidP="005A1E93">
      <w:pPr>
        <w:jc w:val="right"/>
        <w:rPr>
          <w:rFonts w:ascii="Times New Roman" w:hAnsi="Times New Roman" w:cs="Times New Roman"/>
          <w:b/>
          <w:bCs/>
          <w:color w:val="0070C0"/>
          <w:sz w:val="24"/>
          <w:szCs w:val="24"/>
        </w:rPr>
      </w:pPr>
    </w:p>
    <w:p w14:paraId="1D0AA6BF" w14:textId="77777777" w:rsidR="005A1E93" w:rsidRDefault="005A1E93" w:rsidP="005A1E93">
      <w:pPr>
        <w:jc w:val="right"/>
        <w:rPr>
          <w:rFonts w:ascii="Times New Roman" w:hAnsi="Times New Roman" w:cs="Times New Roman"/>
          <w:b/>
          <w:bCs/>
          <w:color w:val="0070C0"/>
          <w:sz w:val="24"/>
          <w:szCs w:val="24"/>
        </w:rPr>
      </w:pPr>
    </w:p>
    <w:p w14:paraId="3CABB7DE" w14:textId="77777777" w:rsidR="005A1E93" w:rsidRDefault="005A1E93" w:rsidP="005A1E93">
      <w:pPr>
        <w:jc w:val="right"/>
        <w:rPr>
          <w:rFonts w:ascii="Times New Roman" w:hAnsi="Times New Roman" w:cs="Times New Roman"/>
          <w:b/>
          <w:bCs/>
          <w:color w:val="0070C0"/>
          <w:sz w:val="24"/>
          <w:szCs w:val="24"/>
        </w:rPr>
      </w:pPr>
    </w:p>
    <w:p w14:paraId="22B98842" w14:textId="77777777" w:rsidR="005A1E93" w:rsidRDefault="005A1E93" w:rsidP="005A1E93">
      <w:pPr>
        <w:jc w:val="right"/>
        <w:rPr>
          <w:rFonts w:ascii="Times New Roman" w:hAnsi="Times New Roman" w:cs="Times New Roman"/>
          <w:b/>
          <w:bCs/>
          <w:color w:val="0070C0"/>
          <w:sz w:val="24"/>
          <w:szCs w:val="24"/>
        </w:rPr>
      </w:pPr>
    </w:p>
    <w:p w14:paraId="42ACFFD4" w14:textId="77777777" w:rsidR="005A1E93" w:rsidRDefault="005A1E93" w:rsidP="005A1E93">
      <w:pPr>
        <w:jc w:val="right"/>
        <w:rPr>
          <w:rFonts w:ascii="Times New Roman" w:hAnsi="Times New Roman" w:cs="Times New Roman"/>
          <w:b/>
          <w:bCs/>
          <w:color w:val="0070C0"/>
          <w:sz w:val="24"/>
          <w:szCs w:val="24"/>
        </w:rPr>
      </w:pPr>
    </w:p>
    <w:p w14:paraId="01DF362C" w14:textId="77777777" w:rsidR="005A1E93" w:rsidRDefault="005A1E93" w:rsidP="005A1E93">
      <w:pPr>
        <w:jc w:val="right"/>
        <w:rPr>
          <w:rFonts w:ascii="Times New Roman" w:hAnsi="Times New Roman" w:cs="Times New Roman"/>
          <w:b/>
          <w:bCs/>
          <w:color w:val="0070C0"/>
          <w:sz w:val="24"/>
          <w:szCs w:val="24"/>
        </w:rPr>
      </w:pPr>
    </w:p>
    <w:p w14:paraId="6B2DD467" w14:textId="77777777" w:rsidR="005A1E93" w:rsidRPr="00502F97" w:rsidRDefault="005A1E93" w:rsidP="005A1E93">
      <w:pPr>
        <w:jc w:val="right"/>
        <w:rPr>
          <w:rFonts w:ascii="Times New Roman" w:hAnsi="Times New Roman" w:cs="Times New Roman"/>
          <w:b/>
          <w:bCs/>
          <w:color w:val="0070C0"/>
          <w:sz w:val="24"/>
          <w:szCs w:val="24"/>
        </w:rPr>
      </w:pPr>
    </w:p>
    <w:p w14:paraId="583A69E1" w14:textId="77777777" w:rsidR="005A1E93" w:rsidRPr="008F578C" w:rsidRDefault="005A1E93" w:rsidP="005A1E93">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стажировки</w:t>
      </w:r>
    </w:p>
    <w:p w14:paraId="53FCD43F" w14:textId="77777777" w:rsidR="005A1E93" w:rsidRDefault="005A1E93" w:rsidP="005A1E93">
      <w:pPr>
        <w:pStyle w:val="1"/>
      </w:pPr>
    </w:p>
    <w:p w14:paraId="25676A3A" w14:textId="77777777" w:rsidR="005A1E93" w:rsidRDefault="005A1E93" w:rsidP="005A1E93">
      <w:pPr>
        <w:pStyle w:val="1"/>
      </w:pPr>
    </w:p>
    <w:p w14:paraId="0B62F7C8" w14:textId="77777777" w:rsidR="005A1E93" w:rsidRDefault="005A1E93" w:rsidP="005A1E93">
      <w:pPr>
        <w:pStyle w:val="1"/>
      </w:pPr>
    </w:p>
    <w:p w14:paraId="6EC87CC9" w14:textId="77777777" w:rsidR="005A1E93" w:rsidRDefault="005A1E93" w:rsidP="005A1E93">
      <w:pPr>
        <w:pStyle w:val="1"/>
        <w:jc w:val="left"/>
      </w:pPr>
    </w:p>
    <w:p w14:paraId="1C680FA7" w14:textId="77777777" w:rsidR="005A1E93" w:rsidRDefault="005A1E93" w:rsidP="005A1E93">
      <w:pPr>
        <w:pStyle w:val="1"/>
      </w:pPr>
    </w:p>
    <w:p w14:paraId="5F2D2B0B" w14:textId="77777777" w:rsidR="005A1E93" w:rsidRDefault="005A1E93" w:rsidP="005A1E93">
      <w:pPr>
        <w:pStyle w:val="1"/>
      </w:pPr>
    </w:p>
    <w:p w14:paraId="62D939BC" w14:textId="77777777" w:rsidR="005A1E93" w:rsidRDefault="005A1E93" w:rsidP="005A1E93">
      <w:pPr>
        <w:pStyle w:val="1"/>
      </w:pPr>
    </w:p>
    <w:p w14:paraId="4288BAFC" w14:textId="77777777" w:rsidR="005A1E93" w:rsidRDefault="005A1E93" w:rsidP="005A1E93">
      <w:pPr>
        <w:pStyle w:val="1"/>
      </w:pPr>
    </w:p>
    <w:p w14:paraId="127A3FA6" w14:textId="77777777" w:rsidR="005A1E93" w:rsidRDefault="005A1E93" w:rsidP="005A1E93">
      <w:pPr>
        <w:pStyle w:val="1"/>
      </w:pPr>
    </w:p>
    <w:p w14:paraId="76E87E92" w14:textId="77777777" w:rsidR="005A1E93" w:rsidRDefault="005A1E93" w:rsidP="005A1E93">
      <w:pPr>
        <w:pStyle w:val="1"/>
      </w:pPr>
    </w:p>
    <w:p w14:paraId="504C9AE1" w14:textId="77777777" w:rsidR="005A1E93" w:rsidRDefault="005A1E93" w:rsidP="005A1E93">
      <w:pPr>
        <w:pStyle w:val="1"/>
      </w:pPr>
    </w:p>
    <w:p w14:paraId="25DE7CB0" w14:textId="77777777" w:rsidR="005A1E93" w:rsidRDefault="005A1E93" w:rsidP="005A1E93">
      <w:pPr>
        <w:pStyle w:val="1"/>
      </w:pPr>
    </w:p>
    <w:p w14:paraId="63622255" w14:textId="77777777" w:rsidR="005A1E93" w:rsidRDefault="005A1E93" w:rsidP="005A1E93">
      <w:pPr>
        <w:pStyle w:val="1"/>
      </w:pPr>
    </w:p>
    <w:p w14:paraId="46CC1223" w14:textId="77777777" w:rsidR="005A1E93" w:rsidRDefault="005A1E93" w:rsidP="005A1E93">
      <w:pPr>
        <w:pStyle w:val="1"/>
      </w:pPr>
    </w:p>
    <w:p w14:paraId="1DE09AD7" w14:textId="77777777" w:rsidR="005A1E93" w:rsidRDefault="005A1E93" w:rsidP="005A1E93">
      <w:pPr>
        <w:pStyle w:val="1"/>
      </w:pPr>
    </w:p>
    <w:p w14:paraId="4CA0E094" w14:textId="77777777" w:rsidR="005A1E93" w:rsidRDefault="005A1E93" w:rsidP="005A1E93">
      <w:pPr>
        <w:pStyle w:val="1"/>
      </w:pPr>
    </w:p>
    <w:p w14:paraId="52D469A0" w14:textId="77777777" w:rsidR="005A1E93" w:rsidRDefault="005A1E93" w:rsidP="005A1E93">
      <w:pPr>
        <w:pStyle w:val="1"/>
      </w:pPr>
    </w:p>
    <w:p w14:paraId="39E5137D" w14:textId="77777777" w:rsidR="005A1E93" w:rsidRDefault="005A1E93" w:rsidP="005A1E93">
      <w:pPr>
        <w:jc w:val="center"/>
        <w:rPr>
          <w:rFonts w:ascii="Times New Roman" w:hAnsi="Times New Roman" w:cs="Times New Roman"/>
          <w:b/>
          <w:bCs/>
          <w:sz w:val="24"/>
          <w:szCs w:val="24"/>
        </w:rPr>
      </w:pPr>
      <w:r>
        <w:rPr>
          <w:rFonts w:ascii="Times New Roman" w:hAnsi="Times New Roman" w:cs="Times New Roman"/>
          <w:b/>
          <w:bCs/>
          <w:sz w:val="24"/>
          <w:szCs w:val="24"/>
        </w:rPr>
        <w:t>2024</w:t>
      </w:r>
      <w:r w:rsidRPr="001D20BA">
        <w:rPr>
          <w:rFonts w:ascii="Times New Roman" w:hAnsi="Times New Roman" w:cs="Times New Roman"/>
          <w:b/>
          <w:bCs/>
          <w:sz w:val="24"/>
          <w:szCs w:val="24"/>
        </w:rPr>
        <w:t>г.</w:t>
      </w:r>
    </w:p>
    <w:p w14:paraId="24297F9F" w14:textId="77777777" w:rsidR="005A1E93" w:rsidRDefault="005A1E93" w:rsidP="005A1E93">
      <w:pPr>
        <w:rPr>
          <w:rFonts w:ascii="Times New Roman" w:hAnsi="Times New Roman" w:cs="Times New Roman"/>
          <w:b/>
          <w:bCs/>
          <w:sz w:val="24"/>
          <w:szCs w:val="24"/>
        </w:rPr>
      </w:pPr>
    </w:p>
    <w:p w14:paraId="1A4F6F0A" w14:textId="77777777" w:rsidR="009E5E15" w:rsidRDefault="009E5E15" w:rsidP="005A1E93">
      <w:pPr>
        <w:rPr>
          <w:rFonts w:ascii="Times New Roman" w:hAnsi="Times New Roman" w:cs="Times New Roman"/>
          <w:b/>
          <w:bCs/>
          <w:sz w:val="24"/>
          <w:szCs w:val="24"/>
        </w:rPr>
      </w:pPr>
    </w:p>
    <w:p w14:paraId="6711CF1A" w14:textId="77777777" w:rsidR="005A1E93" w:rsidRDefault="005A1E93" w:rsidP="005A1E93">
      <w:pPr>
        <w:jc w:val="center"/>
        <w:rPr>
          <w:rFonts w:ascii="Times New Roman" w:hAnsi="Times New Roman" w:cs="Times New Roman"/>
          <w:b/>
          <w:bCs/>
        </w:rPr>
      </w:pPr>
      <w:r w:rsidRPr="00D46500">
        <w:rPr>
          <w:rFonts w:ascii="Times New Roman" w:hAnsi="Times New Roman" w:cs="Times New Roman"/>
          <w:b/>
          <w:bCs/>
        </w:rPr>
        <w:lastRenderedPageBreak/>
        <w:t>СОДЕРЖАНИЕ ПРОГРАММЫ</w:t>
      </w:r>
    </w:p>
    <w:p w14:paraId="3142F834" w14:textId="77777777" w:rsidR="005A1E93" w:rsidRDefault="005A1E93" w:rsidP="005A1E93">
      <w:pPr>
        <w:jc w:val="center"/>
        <w:rPr>
          <w:rFonts w:ascii="Times New Roman" w:hAnsi="Times New Roman" w:cs="Times New Roman"/>
          <w:b/>
          <w:bCs/>
        </w:rPr>
      </w:pPr>
    </w:p>
    <w:sdt>
      <w:sdtPr>
        <w:rPr>
          <w:rFonts w:asciiTheme="minorHAnsi" w:eastAsiaTheme="minorHAnsi" w:hAnsiTheme="minorHAnsi" w:cstheme="minorBidi"/>
          <w:color w:val="auto"/>
          <w:sz w:val="22"/>
          <w:szCs w:val="22"/>
          <w:lang w:eastAsia="en-US"/>
        </w:rPr>
        <w:id w:val="789014132"/>
        <w:docPartObj>
          <w:docPartGallery w:val="Table of Contents"/>
          <w:docPartUnique/>
        </w:docPartObj>
      </w:sdtPr>
      <w:sdtEndPr>
        <w:rPr>
          <w:b/>
          <w:bCs/>
        </w:rPr>
      </w:sdtEndPr>
      <w:sdtContent>
        <w:p w14:paraId="7138C1F9" w14:textId="77777777" w:rsidR="005A1E93" w:rsidRDefault="005A1E93" w:rsidP="005A1E93">
          <w:pPr>
            <w:pStyle w:val="affffff0"/>
            <w:jc w:val="left"/>
          </w:pPr>
        </w:p>
        <w:p w14:paraId="29765A8E" w14:textId="77777777" w:rsidR="005A1E93" w:rsidRDefault="005A1E93" w:rsidP="005A1E93">
          <w:pPr>
            <w:pStyle w:val="14"/>
            <w:rPr>
              <w:rFonts w:asciiTheme="minorHAnsi" w:eastAsiaTheme="minorEastAsia" w:hAnsiTheme="minorHAnsi" w:cstheme="minorBidi"/>
              <w:b w:val="0"/>
              <w:bCs w:val="0"/>
              <w:lang w:eastAsia="ru-RU"/>
            </w:rPr>
          </w:pPr>
          <w:r>
            <w:fldChar w:fldCharType="begin"/>
          </w:r>
          <w:r>
            <w:instrText xml:space="preserve"> TOC \o "1-3" \h \z \u </w:instrText>
          </w:r>
          <w:r>
            <w:fldChar w:fldCharType="separate"/>
          </w:r>
          <w:hyperlink w:anchor="_Toc167637500" w:history="1">
            <w:r w:rsidRPr="00A040CB">
              <w:rPr>
                <w:rStyle w:val="af0"/>
              </w:rPr>
              <w:t>1. Пояснительная ЗАПИСКА СТАЖИРОВКИ</w:t>
            </w:r>
            <w:r>
              <w:rPr>
                <w:webHidden/>
              </w:rPr>
              <w:tab/>
            </w:r>
            <w:r>
              <w:rPr>
                <w:webHidden/>
              </w:rPr>
              <w:fldChar w:fldCharType="begin"/>
            </w:r>
            <w:r>
              <w:rPr>
                <w:webHidden/>
              </w:rPr>
              <w:instrText xml:space="preserve"> PAGEREF _Toc167637500 \h </w:instrText>
            </w:r>
            <w:r>
              <w:rPr>
                <w:webHidden/>
              </w:rPr>
            </w:r>
            <w:r>
              <w:rPr>
                <w:webHidden/>
              </w:rPr>
              <w:fldChar w:fldCharType="separate"/>
            </w:r>
            <w:r>
              <w:rPr>
                <w:webHidden/>
              </w:rPr>
              <w:t>3</w:t>
            </w:r>
            <w:r>
              <w:rPr>
                <w:webHidden/>
              </w:rPr>
              <w:fldChar w:fldCharType="end"/>
            </w:r>
          </w:hyperlink>
        </w:p>
        <w:p w14:paraId="3C7CBF0C" w14:textId="77777777" w:rsidR="005A1E93" w:rsidRDefault="00BB6972" w:rsidP="005A1E93">
          <w:pPr>
            <w:pStyle w:val="21"/>
            <w:tabs>
              <w:tab w:val="left" w:pos="960"/>
            </w:tabs>
            <w:rPr>
              <w:rFonts w:asciiTheme="minorHAnsi" w:eastAsiaTheme="minorEastAsia" w:hAnsiTheme="minorHAnsi" w:cstheme="minorBidi"/>
              <w:i w:val="0"/>
              <w:iCs w:val="0"/>
              <w:sz w:val="22"/>
              <w:szCs w:val="22"/>
            </w:rPr>
          </w:pPr>
          <w:hyperlink w:anchor="_Toc167637501" w:history="1">
            <w:r w:rsidR="005A1E93" w:rsidRPr="00A040CB">
              <w:rPr>
                <w:rStyle w:val="af0"/>
              </w:rPr>
              <w:t>1.1.</w:t>
            </w:r>
            <w:r w:rsidR="005A1E93">
              <w:rPr>
                <w:rFonts w:asciiTheme="minorHAnsi" w:eastAsiaTheme="minorEastAsia" w:hAnsiTheme="minorHAnsi" w:cstheme="minorBidi"/>
                <w:i w:val="0"/>
                <w:iCs w:val="0"/>
                <w:sz w:val="22"/>
                <w:szCs w:val="22"/>
              </w:rPr>
              <w:tab/>
            </w:r>
            <w:r w:rsidR="005A1E93" w:rsidRPr="00A040CB">
              <w:rPr>
                <w:rStyle w:val="af0"/>
              </w:rPr>
              <w:t>Цель и место стажировки в структуре образовательной программы</w:t>
            </w:r>
            <w:r w:rsidR="005A1E93">
              <w:rPr>
                <w:webHidden/>
              </w:rPr>
              <w:tab/>
            </w:r>
            <w:r w:rsidR="005A1E93">
              <w:rPr>
                <w:webHidden/>
              </w:rPr>
              <w:fldChar w:fldCharType="begin"/>
            </w:r>
            <w:r w:rsidR="005A1E93">
              <w:rPr>
                <w:webHidden/>
              </w:rPr>
              <w:instrText xml:space="preserve"> PAGEREF _Toc167637501 \h </w:instrText>
            </w:r>
            <w:r w:rsidR="005A1E93">
              <w:rPr>
                <w:webHidden/>
              </w:rPr>
            </w:r>
            <w:r w:rsidR="005A1E93">
              <w:rPr>
                <w:webHidden/>
              </w:rPr>
              <w:fldChar w:fldCharType="separate"/>
            </w:r>
            <w:r w:rsidR="005A1E93">
              <w:rPr>
                <w:webHidden/>
              </w:rPr>
              <w:t>3</w:t>
            </w:r>
            <w:r w:rsidR="005A1E93">
              <w:rPr>
                <w:webHidden/>
              </w:rPr>
              <w:fldChar w:fldCharType="end"/>
            </w:r>
          </w:hyperlink>
        </w:p>
        <w:p w14:paraId="18B9F173" w14:textId="77777777" w:rsidR="005A1E93" w:rsidRDefault="00BB6972" w:rsidP="005A1E93">
          <w:pPr>
            <w:pStyle w:val="21"/>
            <w:rPr>
              <w:rFonts w:asciiTheme="minorHAnsi" w:eastAsiaTheme="minorEastAsia" w:hAnsiTheme="minorHAnsi" w:cstheme="minorBidi"/>
              <w:i w:val="0"/>
              <w:iCs w:val="0"/>
              <w:sz w:val="22"/>
              <w:szCs w:val="22"/>
            </w:rPr>
          </w:pPr>
          <w:hyperlink w:anchor="_Toc167637502" w:history="1">
            <w:r w:rsidR="005A1E93" w:rsidRPr="00A040CB">
              <w:rPr>
                <w:rStyle w:val="af0"/>
                <w:rFonts w:eastAsia="Segoe UI"/>
              </w:rPr>
              <w:t>1.2 Организация и проведение стажировки</w:t>
            </w:r>
            <w:r w:rsidR="005A1E93">
              <w:rPr>
                <w:webHidden/>
              </w:rPr>
              <w:tab/>
            </w:r>
            <w:r w:rsidR="005A1E93">
              <w:rPr>
                <w:webHidden/>
              </w:rPr>
              <w:fldChar w:fldCharType="begin"/>
            </w:r>
            <w:r w:rsidR="005A1E93">
              <w:rPr>
                <w:webHidden/>
              </w:rPr>
              <w:instrText xml:space="preserve"> PAGEREF _Toc167637502 \h </w:instrText>
            </w:r>
            <w:r w:rsidR="005A1E93">
              <w:rPr>
                <w:webHidden/>
              </w:rPr>
            </w:r>
            <w:r w:rsidR="005A1E93">
              <w:rPr>
                <w:webHidden/>
              </w:rPr>
              <w:fldChar w:fldCharType="separate"/>
            </w:r>
            <w:r w:rsidR="005A1E93">
              <w:rPr>
                <w:webHidden/>
              </w:rPr>
              <w:t>3</w:t>
            </w:r>
            <w:r w:rsidR="005A1E93">
              <w:rPr>
                <w:webHidden/>
              </w:rPr>
              <w:fldChar w:fldCharType="end"/>
            </w:r>
          </w:hyperlink>
        </w:p>
        <w:p w14:paraId="30708432" w14:textId="77777777" w:rsidR="005A1E93" w:rsidRDefault="00BB6972" w:rsidP="005A1E93">
          <w:pPr>
            <w:pStyle w:val="14"/>
            <w:tabs>
              <w:tab w:val="left" w:pos="480"/>
            </w:tabs>
            <w:rPr>
              <w:rFonts w:asciiTheme="minorHAnsi" w:eastAsiaTheme="minorEastAsia" w:hAnsiTheme="minorHAnsi" w:cstheme="minorBidi"/>
              <w:b w:val="0"/>
              <w:bCs w:val="0"/>
              <w:lang w:eastAsia="ru-RU"/>
            </w:rPr>
          </w:pPr>
          <w:hyperlink w:anchor="_Toc167637503" w:history="1">
            <w:r w:rsidR="005A1E93" w:rsidRPr="00A040CB">
              <w:rPr>
                <w:rStyle w:val="af0"/>
                <w:rFonts w:ascii="Times New Roman Полужирный" w:eastAsia="Times New Roman" w:hAnsi="Times New Roman Полужирный"/>
                <w:caps/>
                <w:lang w:eastAsia="ru-RU"/>
              </w:rPr>
              <w:t>2.</w:t>
            </w:r>
            <w:r w:rsidR="005A1E93">
              <w:rPr>
                <w:rFonts w:asciiTheme="minorHAnsi" w:eastAsiaTheme="minorEastAsia" w:hAnsiTheme="minorHAnsi" w:cstheme="minorBidi"/>
                <w:b w:val="0"/>
                <w:bCs w:val="0"/>
                <w:lang w:eastAsia="ru-RU"/>
              </w:rPr>
              <w:tab/>
            </w:r>
            <w:r w:rsidR="005A1E93" w:rsidRPr="00A040CB">
              <w:rPr>
                <w:rStyle w:val="af0"/>
                <w:rFonts w:ascii="Times New Roman Полужирный" w:eastAsia="Times New Roman" w:hAnsi="Times New Roman Полужирный"/>
                <w:caps/>
                <w:lang w:eastAsia="ru-RU"/>
              </w:rPr>
              <w:t>Результаты прохождения стажировки</w:t>
            </w:r>
            <w:r w:rsidR="005A1E93">
              <w:rPr>
                <w:webHidden/>
              </w:rPr>
              <w:tab/>
            </w:r>
            <w:r w:rsidR="005A1E93">
              <w:rPr>
                <w:webHidden/>
              </w:rPr>
              <w:fldChar w:fldCharType="begin"/>
            </w:r>
            <w:r w:rsidR="005A1E93">
              <w:rPr>
                <w:webHidden/>
              </w:rPr>
              <w:instrText xml:space="preserve"> PAGEREF _Toc167637503 \h </w:instrText>
            </w:r>
            <w:r w:rsidR="005A1E93">
              <w:rPr>
                <w:webHidden/>
              </w:rPr>
            </w:r>
            <w:r w:rsidR="005A1E93">
              <w:rPr>
                <w:webHidden/>
              </w:rPr>
              <w:fldChar w:fldCharType="separate"/>
            </w:r>
            <w:r w:rsidR="005A1E93">
              <w:rPr>
                <w:webHidden/>
              </w:rPr>
              <w:t>3</w:t>
            </w:r>
            <w:r w:rsidR="005A1E93">
              <w:rPr>
                <w:webHidden/>
              </w:rPr>
              <w:fldChar w:fldCharType="end"/>
            </w:r>
          </w:hyperlink>
        </w:p>
        <w:p w14:paraId="678C4D93" w14:textId="77777777" w:rsidR="005A1E93" w:rsidRDefault="00BB6972" w:rsidP="005A1E93">
          <w:pPr>
            <w:pStyle w:val="14"/>
            <w:tabs>
              <w:tab w:val="left" w:pos="480"/>
            </w:tabs>
            <w:rPr>
              <w:rFonts w:asciiTheme="minorHAnsi" w:eastAsiaTheme="minorEastAsia" w:hAnsiTheme="minorHAnsi" w:cstheme="minorBidi"/>
              <w:b w:val="0"/>
              <w:bCs w:val="0"/>
              <w:lang w:eastAsia="ru-RU"/>
            </w:rPr>
          </w:pPr>
          <w:hyperlink w:anchor="_Toc167637504" w:history="1">
            <w:r w:rsidR="005A1E93" w:rsidRPr="00A040CB">
              <w:rPr>
                <w:rStyle w:val="af0"/>
                <w:rFonts w:ascii="Times New Roman Полужирный" w:eastAsia="Times New Roman" w:hAnsi="Times New Roman Полужирный"/>
                <w:caps/>
                <w:lang w:eastAsia="ru-RU"/>
              </w:rPr>
              <w:t>3.</w:t>
            </w:r>
            <w:r w:rsidR="005A1E93">
              <w:rPr>
                <w:rFonts w:asciiTheme="minorHAnsi" w:eastAsiaTheme="minorEastAsia" w:hAnsiTheme="minorHAnsi" w:cstheme="minorBidi"/>
                <w:b w:val="0"/>
                <w:bCs w:val="0"/>
                <w:lang w:eastAsia="ru-RU"/>
              </w:rPr>
              <w:tab/>
            </w:r>
            <w:r w:rsidR="005A1E93" w:rsidRPr="00A040CB">
              <w:rPr>
                <w:rStyle w:val="af0"/>
                <w:rFonts w:ascii="Times New Roman Полужирный" w:eastAsia="Times New Roman" w:hAnsi="Times New Roman Полужирный"/>
                <w:caps/>
                <w:lang w:eastAsia="ru-RU"/>
              </w:rPr>
              <w:t>Распределение времени стажировки</w:t>
            </w:r>
            <w:r w:rsidR="005A1E93">
              <w:rPr>
                <w:webHidden/>
              </w:rPr>
              <w:tab/>
            </w:r>
            <w:r w:rsidR="005A1E93">
              <w:rPr>
                <w:webHidden/>
              </w:rPr>
              <w:fldChar w:fldCharType="begin"/>
            </w:r>
            <w:r w:rsidR="005A1E93">
              <w:rPr>
                <w:webHidden/>
              </w:rPr>
              <w:instrText xml:space="preserve"> PAGEREF _Toc167637504 \h </w:instrText>
            </w:r>
            <w:r w:rsidR="005A1E93">
              <w:rPr>
                <w:webHidden/>
              </w:rPr>
            </w:r>
            <w:r w:rsidR="005A1E93">
              <w:rPr>
                <w:webHidden/>
              </w:rPr>
              <w:fldChar w:fldCharType="separate"/>
            </w:r>
            <w:r w:rsidR="005A1E93">
              <w:rPr>
                <w:webHidden/>
              </w:rPr>
              <w:t>4</w:t>
            </w:r>
            <w:r w:rsidR="005A1E93">
              <w:rPr>
                <w:webHidden/>
              </w:rPr>
              <w:fldChar w:fldCharType="end"/>
            </w:r>
          </w:hyperlink>
        </w:p>
        <w:p w14:paraId="0C88F153" w14:textId="77777777" w:rsidR="005A1E93" w:rsidRDefault="00BB6972" w:rsidP="005A1E93">
          <w:pPr>
            <w:pStyle w:val="14"/>
            <w:rPr>
              <w:rFonts w:asciiTheme="minorHAnsi" w:eastAsiaTheme="minorEastAsia" w:hAnsiTheme="minorHAnsi" w:cstheme="minorBidi"/>
              <w:b w:val="0"/>
              <w:bCs w:val="0"/>
              <w:lang w:eastAsia="ru-RU"/>
            </w:rPr>
          </w:pPr>
          <w:hyperlink w:anchor="_Toc167637505" w:history="1">
            <w:r w:rsidR="005A1E93" w:rsidRPr="00A040CB">
              <w:rPr>
                <w:rStyle w:val="af0"/>
              </w:rPr>
              <w:t>4. УСЛОВИЯ РЕАЛИЗАЦИИ ПРОФЕССИОНАЛЬНОГО МОДУЛЯ</w:t>
            </w:r>
            <w:r w:rsidR="005A1E93">
              <w:rPr>
                <w:webHidden/>
              </w:rPr>
              <w:tab/>
            </w:r>
            <w:r w:rsidR="005A1E93">
              <w:rPr>
                <w:webHidden/>
              </w:rPr>
              <w:fldChar w:fldCharType="begin"/>
            </w:r>
            <w:r w:rsidR="005A1E93">
              <w:rPr>
                <w:webHidden/>
              </w:rPr>
              <w:instrText xml:space="preserve"> PAGEREF _Toc167637505 \h </w:instrText>
            </w:r>
            <w:r w:rsidR="005A1E93">
              <w:rPr>
                <w:webHidden/>
              </w:rPr>
            </w:r>
            <w:r w:rsidR="005A1E93">
              <w:rPr>
                <w:webHidden/>
              </w:rPr>
              <w:fldChar w:fldCharType="separate"/>
            </w:r>
            <w:r w:rsidR="005A1E93">
              <w:rPr>
                <w:webHidden/>
              </w:rPr>
              <w:t>4</w:t>
            </w:r>
            <w:r w:rsidR="005A1E93">
              <w:rPr>
                <w:webHidden/>
              </w:rPr>
              <w:fldChar w:fldCharType="end"/>
            </w:r>
          </w:hyperlink>
        </w:p>
        <w:p w14:paraId="7C9EA65C" w14:textId="77777777" w:rsidR="005A1E93" w:rsidRDefault="00BB6972" w:rsidP="005A1E93">
          <w:pPr>
            <w:pStyle w:val="14"/>
            <w:tabs>
              <w:tab w:val="left" w:pos="480"/>
            </w:tabs>
            <w:rPr>
              <w:rFonts w:asciiTheme="minorHAnsi" w:eastAsiaTheme="minorEastAsia" w:hAnsiTheme="minorHAnsi" w:cstheme="minorBidi"/>
              <w:b w:val="0"/>
              <w:bCs w:val="0"/>
              <w:lang w:eastAsia="ru-RU"/>
            </w:rPr>
          </w:pPr>
          <w:hyperlink w:anchor="_Toc167637506" w:history="1">
            <w:r w:rsidR="005A1E93" w:rsidRPr="00A040CB">
              <w:rPr>
                <w:rStyle w:val="af0"/>
              </w:rPr>
              <w:t>5.</w:t>
            </w:r>
            <w:r w:rsidR="005A1E93">
              <w:rPr>
                <w:rFonts w:asciiTheme="minorHAnsi" w:eastAsiaTheme="minorEastAsia" w:hAnsiTheme="minorHAnsi" w:cstheme="minorBidi"/>
                <w:b w:val="0"/>
                <w:bCs w:val="0"/>
                <w:lang w:eastAsia="ru-RU"/>
              </w:rPr>
              <w:tab/>
            </w:r>
            <w:r w:rsidR="005A1E93" w:rsidRPr="00A040CB">
              <w:rPr>
                <w:rStyle w:val="af0"/>
              </w:rPr>
              <w:t>КОНТРОЛЬ И ОЦЕНКА РЕЗУЛЬТАТОВ ОСВОЕНИЯ СТАЖИРОВКИ</w:t>
            </w:r>
            <w:r w:rsidR="005A1E93">
              <w:rPr>
                <w:webHidden/>
              </w:rPr>
              <w:tab/>
            </w:r>
            <w:r w:rsidR="005A1E93">
              <w:rPr>
                <w:webHidden/>
              </w:rPr>
              <w:fldChar w:fldCharType="begin"/>
            </w:r>
            <w:r w:rsidR="005A1E93">
              <w:rPr>
                <w:webHidden/>
              </w:rPr>
              <w:instrText xml:space="preserve"> PAGEREF _Toc167637506 \h </w:instrText>
            </w:r>
            <w:r w:rsidR="005A1E93">
              <w:rPr>
                <w:webHidden/>
              </w:rPr>
            </w:r>
            <w:r w:rsidR="005A1E93">
              <w:rPr>
                <w:webHidden/>
              </w:rPr>
              <w:fldChar w:fldCharType="separate"/>
            </w:r>
            <w:r w:rsidR="005A1E93">
              <w:rPr>
                <w:webHidden/>
              </w:rPr>
              <w:t>4</w:t>
            </w:r>
            <w:r w:rsidR="005A1E93">
              <w:rPr>
                <w:webHidden/>
              </w:rPr>
              <w:fldChar w:fldCharType="end"/>
            </w:r>
          </w:hyperlink>
        </w:p>
        <w:p w14:paraId="6D6113E0" w14:textId="77777777" w:rsidR="005A1E93" w:rsidRDefault="005A1E93" w:rsidP="005A1E93">
          <w:r>
            <w:rPr>
              <w:b/>
              <w:bCs/>
            </w:rPr>
            <w:fldChar w:fldCharType="end"/>
          </w:r>
        </w:p>
      </w:sdtContent>
    </w:sdt>
    <w:p w14:paraId="40446D57" w14:textId="77777777" w:rsidR="005A1E93" w:rsidRDefault="005A1E93" w:rsidP="005A1E93">
      <w:pPr>
        <w:pStyle w:val="1f"/>
        <w:jc w:val="left"/>
        <w:sectPr w:rsidR="005A1E93" w:rsidSect="00502F97">
          <w:headerReference w:type="even" r:id="rId73"/>
          <w:headerReference w:type="default" r:id="rId74"/>
          <w:pgSz w:w="11906" w:h="16838"/>
          <w:pgMar w:top="1134" w:right="567" w:bottom="1134" w:left="1701" w:header="709" w:footer="709" w:gutter="0"/>
          <w:cols w:space="708"/>
          <w:docGrid w:linePitch="360"/>
        </w:sectPr>
      </w:pPr>
    </w:p>
    <w:p w14:paraId="1C236AEA" w14:textId="77777777" w:rsidR="005A1E93" w:rsidRPr="00D46500" w:rsidRDefault="005A1E93" w:rsidP="005A1E93">
      <w:pPr>
        <w:pStyle w:val="1f"/>
        <w:rPr>
          <w:rFonts w:ascii="Times New Roman" w:hAnsi="Times New Roman"/>
          <w:lang w:val="ru-RU"/>
        </w:rPr>
      </w:pPr>
      <w:bookmarkStart w:id="127" w:name="_Toc167637158"/>
      <w:bookmarkStart w:id="128" w:name="_Toc167637500"/>
      <w:r w:rsidRPr="007863C1">
        <w:lastRenderedPageBreak/>
        <w:t xml:space="preserve">1. </w:t>
      </w:r>
      <w:r w:rsidRPr="008D7BC9">
        <w:rPr>
          <w:rFonts w:ascii="Times New Roman" w:hAnsi="Times New Roman"/>
          <w:lang w:val="ru-RU"/>
        </w:rPr>
        <w:t>Пояснительная ЗАПИСКА СТАЖИРОВКИ</w:t>
      </w:r>
      <w:bookmarkEnd w:id="127"/>
      <w:bookmarkEnd w:id="128"/>
    </w:p>
    <w:p w14:paraId="15C9515A" w14:textId="77777777" w:rsidR="005A1E93" w:rsidRDefault="005A1E93" w:rsidP="005A1E93">
      <w:pPr>
        <w:pStyle w:val="114"/>
        <w:numPr>
          <w:ilvl w:val="1"/>
          <w:numId w:val="1"/>
        </w:numPr>
        <w:rPr>
          <w:rFonts w:ascii="Times New Roman" w:hAnsi="Times New Roman"/>
        </w:rPr>
      </w:pPr>
      <w:bookmarkStart w:id="129" w:name="_Toc167637159"/>
      <w:bookmarkStart w:id="130" w:name="_Toc167637501"/>
      <w:r w:rsidRPr="00EA6E1D">
        <w:rPr>
          <w:rFonts w:ascii="Times New Roman" w:hAnsi="Times New Roman"/>
        </w:rPr>
        <w:t xml:space="preserve">Цель и место </w:t>
      </w:r>
      <w:r>
        <w:rPr>
          <w:rFonts w:ascii="Times New Roman" w:hAnsi="Times New Roman"/>
        </w:rPr>
        <w:t>стажировки</w:t>
      </w:r>
      <w:r w:rsidRPr="00EA6E1D">
        <w:rPr>
          <w:rFonts w:ascii="Times New Roman" w:hAnsi="Times New Roman"/>
        </w:rPr>
        <w:t xml:space="preserve"> </w:t>
      </w:r>
      <w:r w:rsidRPr="00C13371">
        <w:rPr>
          <w:rFonts w:ascii="Times New Roman" w:hAnsi="Times New Roman"/>
        </w:rPr>
        <w:t>в структуре образовательной программы</w:t>
      </w:r>
      <w:bookmarkEnd w:id="129"/>
      <w:bookmarkEnd w:id="130"/>
      <w:r>
        <w:rPr>
          <w:rFonts w:ascii="Times New Roman" w:hAnsi="Times New Roman"/>
        </w:rPr>
        <w:t xml:space="preserve"> </w:t>
      </w:r>
    </w:p>
    <w:p w14:paraId="6742A1F7" w14:textId="77777777" w:rsidR="005A1E93" w:rsidRDefault="005A1E93" w:rsidP="005A1E93">
      <w:pPr>
        <w:pStyle w:val="a4"/>
        <w:suppressAutoHyphens/>
        <w:spacing w:line="276" w:lineRule="auto"/>
        <w:ind w:left="0"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Стажировка</w:t>
      </w:r>
      <w:r w:rsidRPr="0057379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выпускников по специальности </w:t>
      </w:r>
      <w:r w:rsidRPr="00573796">
        <w:rPr>
          <w:rFonts w:ascii="Times New Roman" w:hAnsi="Times New Roman" w:cs="Times New Roman"/>
          <w:b/>
          <w:bCs/>
          <w:sz w:val="24"/>
          <w:szCs w:val="24"/>
        </w:rPr>
        <w:t>31.02.02 Акушерское дело</w:t>
      </w:r>
      <w:r>
        <w:rPr>
          <w:rFonts w:ascii="Times New Roman" w:hAnsi="Times New Roman" w:cs="Times New Roman"/>
          <w:b/>
          <w:bCs/>
          <w:sz w:val="24"/>
          <w:szCs w:val="24"/>
        </w:rPr>
        <w:t xml:space="preserve"> </w:t>
      </w:r>
      <w:r w:rsidRPr="00573796">
        <w:rPr>
          <w:rFonts w:ascii="Times New Roman" w:hAnsi="Times New Roman" w:cs="Times New Roman"/>
          <w:bCs/>
          <w:sz w:val="24"/>
          <w:szCs w:val="24"/>
        </w:rPr>
        <w:t>предназначена для</w:t>
      </w:r>
      <w:r>
        <w:rPr>
          <w:rFonts w:ascii="Times New Roman" w:eastAsia="Times New Roman" w:hAnsi="Times New Roman" w:cs="Times New Roman"/>
          <w:sz w:val="24"/>
          <w:szCs w:val="24"/>
          <w:lang w:eastAsia="ru-RU"/>
        </w:rPr>
        <w:t xml:space="preserve"> закрепления освоенных за период обучения общих и профессиональных компетенций </w:t>
      </w:r>
      <w:r w:rsidRPr="00573796">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рамках образовательной программы, а также первичной адаптации выпускника на будущем рабочем месте. </w:t>
      </w:r>
      <w:proofErr w:type="gramStart"/>
      <w:r>
        <w:rPr>
          <w:rFonts w:ascii="Times New Roman" w:eastAsia="Times New Roman" w:hAnsi="Times New Roman" w:cs="Times New Roman"/>
          <w:sz w:val="24"/>
          <w:szCs w:val="24"/>
          <w:lang w:eastAsia="ru-RU"/>
        </w:rPr>
        <w:t>Рабочая программа стажировки разработана в соответствии с ФГОС по специальности Акушерское дело, утвержденной приказом министерства просвещения от</w:t>
      </w:r>
      <w:r w:rsidRPr="00D700C6">
        <w:rPr>
          <w:rFonts w:ascii="Times New Roman" w:eastAsia="Times New Roman" w:hAnsi="Times New Roman" w:cs="Times New Roman"/>
          <w:sz w:val="24"/>
          <w:szCs w:val="24"/>
          <w:lang w:eastAsia="ru-RU"/>
        </w:rPr>
        <w:t xml:space="preserve"> 21 июля 2022 г. N 587</w:t>
      </w:r>
      <w:r>
        <w:rPr>
          <w:rFonts w:ascii="Times New Roman" w:eastAsia="Times New Roman" w:hAnsi="Times New Roman" w:cs="Times New Roman"/>
          <w:sz w:val="24"/>
          <w:szCs w:val="24"/>
          <w:lang w:eastAsia="ru-RU"/>
        </w:rPr>
        <w:t xml:space="preserve"> «Об утверждении федерального государственного образовательного стандарта среднего профессионального образования по специальности </w:t>
      </w:r>
      <w:r w:rsidRPr="00D700C6">
        <w:rPr>
          <w:rFonts w:ascii="Times New Roman" w:eastAsia="Times New Roman" w:hAnsi="Times New Roman" w:cs="Times New Roman"/>
          <w:sz w:val="24"/>
          <w:szCs w:val="24"/>
          <w:lang w:eastAsia="ru-RU"/>
        </w:rPr>
        <w:t>31.02.02 А</w:t>
      </w:r>
      <w:r>
        <w:rPr>
          <w:rFonts w:ascii="Times New Roman" w:eastAsia="Times New Roman" w:hAnsi="Times New Roman" w:cs="Times New Roman"/>
          <w:sz w:val="24"/>
          <w:szCs w:val="24"/>
          <w:lang w:eastAsia="ru-RU"/>
        </w:rPr>
        <w:t xml:space="preserve">кушерское дело; Профессиональным стандартом </w:t>
      </w:r>
      <w:r w:rsidRPr="00D700C6">
        <w:rPr>
          <w:rFonts w:ascii="Times New Roman" w:eastAsia="Times New Roman" w:hAnsi="Times New Roman" w:cs="Times New Roman"/>
          <w:sz w:val="24"/>
          <w:szCs w:val="24"/>
          <w:lang w:eastAsia="ru-RU"/>
        </w:rPr>
        <w:t>Акушерка (Акушер)</w:t>
      </w:r>
      <w:r>
        <w:rPr>
          <w:rFonts w:ascii="Times New Roman" w:eastAsia="Times New Roman" w:hAnsi="Times New Roman" w:cs="Times New Roman"/>
          <w:sz w:val="24"/>
          <w:szCs w:val="24"/>
          <w:lang w:eastAsia="ru-RU"/>
        </w:rPr>
        <w:t xml:space="preserve">, утруждённого приказом Министерства труда и социальной защиты Российской Федерации </w:t>
      </w:r>
      <w:r w:rsidRPr="00D700C6">
        <w:rPr>
          <w:rFonts w:ascii="Times New Roman" w:eastAsia="Times New Roman" w:hAnsi="Times New Roman" w:cs="Times New Roman"/>
          <w:sz w:val="24"/>
          <w:szCs w:val="24"/>
          <w:lang w:eastAsia="ru-RU"/>
        </w:rPr>
        <w:t>от 13 января 2021 года N 6н</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Стажировка организуется в двух семестрах – 5 и 6, ее объем составляет 144 часа; ПОП-П по специальности  </w:t>
      </w:r>
      <w:r w:rsidRPr="00D700C6">
        <w:rPr>
          <w:rFonts w:ascii="Times New Roman" w:eastAsia="Times New Roman" w:hAnsi="Times New Roman" w:cs="Times New Roman"/>
          <w:sz w:val="24"/>
          <w:szCs w:val="24"/>
          <w:lang w:eastAsia="ru-RU"/>
        </w:rPr>
        <w:t>31.02.02 Акушерское дело</w:t>
      </w:r>
      <w:r>
        <w:rPr>
          <w:rFonts w:ascii="Times New Roman" w:eastAsia="Times New Roman" w:hAnsi="Times New Roman" w:cs="Times New Roman"/>
          <w:sz w:val="24"/>
          <w:szCs w:val="24"/>
          <w:lang w:eastAsia="ru-RU"/>
        </w:rPr>
        <w:t xml:space="preserve"> ОГБОУ ИБМК, входящим в состав кластера Клиническая и профилактическая медицина Иркутской области.</w:t>
      </w:r>
      <w:r w:rsidRPr="008D7BC9">
        <w:rPr>
          <w:rFonts w:ascii="Times New Roman" w:eastAsia="Times New Roman" w:hAnsi="Times New Roman" w:cs="Times New Roman"/>
          <w:sz w:val="24"/>
          <w:szCs w:val="24"/>
          <w:lang w:eastAsia="ru-RU"/>
        </w:rPr>
        <w:t xml:space="preserve"> </w:t>
      </w:r>
      <w:r w:rsidRPr="00573796">
        <w:rPr>
          <w:rFonts w:ascii="Times New Roman" w:eastAsia="Times New Roman" w:hAnsi="Times New Roman" w:cs="Times New Roman"/>
          <w:sz w:val="24"/>
          <w:szCs w:val="24"/>
          <w:lang w:eastAsia="ru-RU"/>
        </w:rPr>
        <w:t>Рабочая программа стажировки включает следующие разделы: пояснительную записку, тематическое планирование, содержание стажировки,</w:t>
      </w:r>
      <w:r>
        <w:rPr>
          <w:rFonts w:ascii="Times New Roman" w:eastAsia="Times New Roman" w:hAnsi="Times New Roman" w:cs="Times New Roman"/>
          <w:sz w:val="24"/>
          <w:szCs w:val="24"/>
          <w:lang w:eastAsia="ru-RU"/>
        </w:rPr>
        <w:t xml:space="preserve"> перечень интернет </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 xml:space="preserve">есурсов.  </w:t>
      </w:r>
    </w:p>
    <w:p w14:paraId="024C6A62" w14:textId="77777777" w:rsidR="005A1E93" w:rsidRDefault="005A1E93" w:rsidP="005A1E93">
      <w:pPr>
        <w:spacing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 стажировки:</w:t>
      </w:r>
    </w:p>
    <w:p w14:paraId="4899E96C" w14:textId="77777777" w:rsidR="005A1E93" w:rsidRPr="000874FF" w:rsidRDefault="005A1E93" w:rsidP="00C23E99">
      <w:pPr>
        <w:pStyle w:val="a4"/>
        <w:numPr>
          <w:ilvl w:val="0"/>
          <w:numId w:val="174"/>
        </w:numPr>
        <w:spacing w:line="276" w:lineRule="auto"/>
        <w:ind w:left="0" w:firstLine="0"/>
        <w:jc w:val="both"/>
        <w:rPr>
          <w:rFonts w:ascii="Times New Roman" w:eastAsia="Times New Roman" w:hAnsi="Times New Roman" w:cs="Times New Roman"/>
          <w:sz w:val="24"/>
          <w:szCs w:val="24"/>
          <w:lang w:eastAsia="ru-RU"/>
        </w:rPr>
      </w:pPr>
      <w:r w:rsidRPr="000874FF">
        <w:rPr>
          <w:rFonts w:ascii="Times New Roman" w:eastAsia="Times New Roman" w:hAnsi="Times New Roman" w:cs="Times New Roman"/>
          <w:sz w:val="24"/>
          <w:szCs w:val="24"/>
          <w:lang w:eastAsia="ru-RU"/>
        </w:rPr>
        <w:t>Изучение передового опыта и применяемых современных технологий в области клинической и профилактической медицины</w:t>
      </w:r>
      <w:r>
        <w:rPr>
          <w:rFonts w:ascii="Times New Roman" w:eastAsia="Times New Roman" w:hAnsi="Times New Roman" w:cs="Times New Roman"/>
          <w:sz w:val="24"/>
          <w:szCs w:val="24"/>
          <w:lang w:eastAsia="ru-RU"/>
        </w:rPr>
        <w:t>;</w:t>
      </w:r>
    </w:p>
    <w:p w14:paraId="539CBA70" w14:textId="77777777" w:rsidR="005A1E93" w:rsidRDefault="005A1E93" w:rsidP="00C23E99">
      <w:pPr>
        <w:pStyle w:val="a4"/>
        <w:numPr>
          <w:ilvl w:val="0"/>
          <w:numId w:val="174"/>
        </w:numPr>
        <w:spacing w:line="276" w:lineRule="auto"/>
        <w:ind w:left="0" w:firstLine="0"/>
        <w:jc w:val="both"/>
        <w:rPr>
          <w:rFonts w:ascii="Times New Roman" w:eastAsia="Times New Roman" w:hAnsi="Times New Roman" w:cs="Times New Roman"/>
          <w:sz w:val="24"/>
          <w:szCs w:val="24"/>
          <w:lang w:eastAsia="ru-RU"/>
        </w:rPr>
      </w:pPr>
      <w:r w:rsidRPr="000874FF">
        <w:rPr>
          <w:rFonts w:ascii="Times New Roman" w:eastAsia="Times New Roman" w:hAnsi="Times New Roman" w:cs="Times New Roman"/>
          <w:sz w:val="24"/>
          <w:szCs w:val="24"/>
          <w:lang w:eastAsia="ru-RU"/>
        </w:rPr>
        <w:t xml:space="preserve">Развитие профессиональных компетенций   </w:t>
      </w:r>
      <w:r>
        <w:rPr>
          <w:rFonts w:ascii="Times New Roman" w:eastAsia="Times New Roman" w:hAnsi="Times New Roman" w:cs="Times New Roman"/>
          <w:sz w:val="24"/>
          <w:szCs w:val="24"/>
          <w:lang w:eastAsia="ru-RU"/>
        </w:rPr>
        <w:t>в условиях реального рабочего места.</w:t>
      </w:r>
    </w:p>
    <w:p w14:paraId="3EA9423D" w14:textId="77777777" w:rsidR="005A1E93" w:rsidRPr="000874FF" w:rsidRDefault="005A1E93" w:rsidP="005A1E93">
      <w:pPr>
        <w:spacing w:line="276" w:lineRule="auto"/>
        <w:jc w:val="both"/>
        <w:rPr>
          <w:rFonts w:ascii="Times New Roman" w:eastAsia="Times New Roman" w:hAnsi="Times New Roman" w:cs="Times New Roman"/>
          <w:sz w:val="24"/>
          <w:szCs w:val="24"/>
          <w:lang w:eastAsia="ru-RU"/>
        </w:rPr>
      </w:pPr>
      <w:r w:rsidRPr="000874F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Pr="000874FF">
        <w:rPr>
          <w:rFonts w:ascii="Times New Roman" w:eastAsia="Times New Roman" w:hAnsi="Times New Roman" w:cs="Times New Roman"/>
          <w:sz w:val="24"/>
          <w:szCs w:val="24"/>
          <w:lang w:eastAsia="ru-RU"/>
        </w:rPr>
        <w:t xml:space="preserve"> Задачи стажировки:  </w:t>
      </w:r>
    </w:p>
    <w:p w14:paraId="7E5EF90B" w14:textId="77777777" w:rsidR="005A1E93" w:rsidRPr="00573796" w:rsidRDefault="005A1E93" w:rsidP="005A1E93">
      <w:pPr>
        <w:pStyle w:val="a4"/>
        <w:suppressAutoHyphens/>
        <w:spacing w:line="276" w:lineRule="auto"/>
        <w:ind w:left="0"/>
        <w:jc w:val="both"/>
        <w:rPr>
          <w:rFonts w:ascii="Times New Roman" w:eastAsia="Times New Roman" w:hAnsi="Times New Roman" w:cs="Times New Roman"/>
          <w:sz w:val="24"/>
          <w:szCs w:val="24"/>
          <w:lang w:eastAsia="ru-RU"/>
        </w:rPr>
      </w:pPr>
      <w:r w:rsidRPr="0057379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573796">
        <w:rPr>
          <w:rFonts w:ascii="Times New Roman" w:eastAsia="Times New Roman" w:hAnsi="Times New Roman" w:cs="Times New Roman"/>
          <w:sz w:val="24"/>
          <w:szCs w:val="24"/>
          <w:lang w:eastAsia="ru-RU"/>
        </w:rPr>
        <w:t xml:space="preserve">совершенствование профессиональных знаний на основе </w:t>
      </w:r>
      <w:r>
        <w:rPr>
          <w:rFonts w:ascii="Times New Roman" w:eastAsia="Times New Roman" w:hAnsi="Times New Roman" w:cs="Times New Roman"/>
          <w:sz w:val="24"/>
          <w:szCs w:val="24"/>
          <w:lang w:eastAsia="ru-RU"/>
        </w:rPr>
        <w:t xml:space="preserve">применения их в работе на базе потенциального работодателя; </w:t>
      </w:r>
      <w:r w:rsidRPr="00573796">
        <w:rPr>
          <w:rFonts w:ascii="Times New Roman" w:eastAsia="Times New Roman" w:hAnsi="Times New Roman" w:cs="Times New Roman"/>
          <w:sz w:val="24"/>
          <w:szCs w:val="24"/>
          <w:lang w:eastAsia="ru-RU"/>
        </w:rPr>
        <w:t xml:space="preserve"> </w:t>
      </w:r>
    </w:p>
    <w:p w14:paraId="1C8527DD" w14:textId="77777777" w:rsidR="005A1E93" w:rsidRPr="005F71AA" w:rsidRDefault="005A1E93" w:rsidP="005A1E93">
      <w:pPr>
        <w:pStyle w:val="a4"/>
        <w:suppressAutoHyphens/>
        <w:spacing w:line="276" w:lineRule="auto"/>
        <w:ind w:left="0"/>
        <w:jc w:val="both"/>
        <w:rPr>
          <w:rFonts w:ascii="Times New Roman" w:eastAsia="Times New Roman" w:hAnsi="Times New Roman" w:cs="Times New Roman"/>
          <w:sz w:val="24"/>
          <w:szCs w:val="24"/>
          <w:lang w:eastAsia="ru-RU"/>
        </w:rPr>
      </w:pPr>
      <w:r w:rsidRPr="0057379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подготовка к прохождению</w:t>
      </w:r>
      <w:r w:rsidRPr="00573796">
        <w:rPr>
          <w:rFonts w:ascii="Times New Roman" w:eastAsia="Times New Roman" w:hAnsi="Times New Roman" w:cs="Times New Roman"/>
          <w:sz w:val="24"/>
          <w:szCs w:val="24"/>
          <w:lang w:eastAsia="ru-RU"/>
        </w:rPr>
        <w:t xml:space="preserve"> государственной итоговой аттестации в форме демонстрационного экзамена и</w:t>
      </w:r>
      <w:r>
        <w:rPr>
          <w:rFonts w:ascii="Times New Roman" w:eastAsia="Times New Roman" w:hAnsi="Times New Roman" w:cs="Times New Roman"/>
          <w:sz w:val="24"/>
          <w:szCs w:val="24"/>
          <w:lang w:eastAsia="ru-RU"/>
        </w:rPr>
        <w:t xml:space="preserve"> последующей первичной аккредитации специалиста.</w:t>
      </w:r>
    </w:p>
    <w:p w14:paraId="3B570F58" w14:textId="77777777" w:rsidR="005A1E93" w:rsidRPr="005F71AA" w:rsidRDefault="005A1E93" w:rsidP="005A1E93">
      <w:pPr>
        <w:pStyle w:val="2"/>
        <w:jc w:val="center"/>
        <w:rPr>
          <w:rFonts w:ascii="Times New Roman" w:eastAsia="Segoe UI" w:hAnsi="Times New Roman"/>
          <w:i w:val="0"/>
          <w:iCs w:val="0"/>
          <w:sz w:val="24"/>
          <w:szCs w:val="24"/>
          <w:lang w:val="ru-RU" w:eastAsia="ru-RU"/>
        </w:rPr>
      </w:pPr>
      <w:bookmarkStart w:id="131" w:name="_Toc167637502"/>
      <w:r w:rsidRPr="005F71AA">
        <w:rPr>
          <w:rFonts w:ascii="Times New Roman" w:eastAsia="Segoe UI" w:hAnsi="Times New Roman"/>
          <w:i w:val="0"/>
          <w:iCs w:val="0"/>
          <w:sz w:val="24"/>
          <w:szCs w:val="24"/>
          <w:lang w:val="ru-RU" w:eastAsia="ru-RU"/>
        </w:rPr>
        <w:t>1.2 Организация и проведение стажировки</w:t>
      </w:r>
      <w:bookmarkEnd w:id="131"/>
    </w:p>
    <w:p w14:paraId="15F47671" w14:textId="77777777" w:rsidR="005A1E93" w:rsidRDefault="005A1E93" w:rsidP="005A1E93">
      <w:pPr>
        <w:suppressAutoHyphens/>
        <w:spacing w:line="276"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Обучающему</w:t>
      </w:r>
      <w:proofErr w:type="gramEnd"/>
      <w:r>
        <w:rPr>
          <w:rFonts w:ascii="Times New Roman" w:eastAsia="Times New Roman" w:hAnsi="Times New Roman" w:cs="Times New Roman"/>
          <w:sz w:val="24"/>
          <w:szCs w:val="24"/>
          <w:lang w:eastAsia="ru-RU"/>
        </w:rPr>
        <w:t xml:space="preserve"> на выбор предлагается два варианта стажировки:</w:t>
      </w:r>
    </w:p>
    <w:p w14:paraId="5E708DDD" w14:textId="77777777" w:rsidR="005A1E93" w:rsidRDefault="005A1E93" w:rsidP="005A1E93">
      <w:pPr>
        <w:suppressAutoHyphens/>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Акушерка родильного дома;</w:t>
      </w:r>
    </w:p>
    <w:p w14:paraId="1EFF35B2" w14:textId="77777777" w:rsidR="005A1E93" w:rsidRDefault="005A1E93" w:rsidP="005A1E93">
      <w:pPr>
        <w:suppressAutoHyphens/>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Акушерка женской консультации.</w:t>
      </w:r>
    </w:p>
    <w:p w14:paraId="3FBBC269" w14:textId="77777777" w:rsidR="005A1E93" w:rsidRDefault="005A1E93" w:rsidP="005A1E93">
      <w:pPr>
        <w:suppressAutoHyphens/>
        <w:spacing w:line="276" w:lineRule="auto"/>
        <w:ind w:firstLine="4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Базами для прохождения стажировки </w:t>
      </w:r>
      <w:proofErr w:type="gramStart"/>
      <w:r>
        <w:rPr>
          <w:rFonts w:ascii="Times New Roman" w:eastAsia="Times New Roman" w:hAnsi="Times New Roman" w:cs="Times New Roman"/>
          <w:sz w:val="24"/>
          <w:szCs w:val="24"/>
          <w:lang w:eastAsia="ru-RU"/>
        </w:rPr>
        <w:t>являются</w:t>
      </w:r>
      <w:proofErr w:type="gramEnd"/>
      <w:r>
        <w:rPr>
          <w:rFonts w:ascii="Times New Roman" w:eastAsia="Times New Roman" w:hAnsi="Times New Roman" w:cs="Times New Roman"/>
          <w:sz w:val="24"/>
          <w:szCs w:val="24"/>
          <w:lang w:eastAsia="ru-RU"/>
        </w:rPr>
        <w:t xml:space="preserve"> прежде всего учреждения здравоохранения, входящие в кластер, а также учреждения здравоохранения Иркутской области, с которыми у ОГБПОУ ИБМК заключен договор о сотрудничестве и имеющие</w:t>
      </w:r>
      <w:r w:rsidRPr="000874FF">
        <w:t xml:space="preserve"> </w:t>
      </w:r>
      <w:r w:rsidRPr="000874FF">
        <w:rPr>
          <w:rFonts w:ascii="Times New Roman" w:eastAsia="Times New Roman" w:hAnsi="Times New Roman" w:cs="Times New Roman"/>
          <w:sz w:val="24"/>
          <w:szCs w:val="24"/>
          <w:lang w:eastAsia="ru-RU"/>
        </w:rPr>
        <w:t>оснащенные в соответствии с приложением 3 ОПОП-П по специальности 31.02.02 Акушерское дело</w:t>
      </w:r>
      <w:r>
        <w:rPr>
          <w:rFonts w:ascii="Times New Roman" w:eastAsia="Times New Roman" w:hAnsi="Times New Roman" w:cs="Times New Roman"/>
          <w:sz w:val="24"/>
          <w:szCs w:val="24"/>
          <w:lang w:eastAsia="ru-RU"/>
        </w:rPr>
        <w:t xml:space="preserve">. Весь предусмотренный ПОП-П объем стажировка проходит на клинической базе учреждения здравоохранения. </w:t>
      </w:r>
    </w:p>
    <w:p w14:paraId="211DFA55" w14:textId="77777777" w:rsidR="005A1E93" w:rsidRDefault="005A1E93" w:rsidP="005A1E93">
      <w:pPr>
        <w:suppressAutoHyphens/>
        <w:spacing w:line="276" w:lineRule="auto"/>
        <w:ind w:firstLine="420"/>
        <w:jc w:val="both"/>
        <w:rPr>
          <w:rFonts w:ascii="Times New Roman" w:eastAsia="Times New Roman" w:hAnsi="Times New Roman" w:cs="Times New Roman"/>
          <w:sz w:val="24"/>
          <w:szCs w:val="24"/>
          <w:lang w:eastAsia="ru-RU"/>
        </w:rPr>
      </w:pPr>
    </w:p>
    <w:p w14:paraId="0C98ACBE" w14:textId="77777777" w:rsidR="005A1E93" w:rsidRDefault="005A1E93" w:rsidP="005A1E93">
      <w:pPr>
        <w:suppressAutoHyphens/>
        <w:spacing w:line="276" w:lineRule="auto"/>
        <w:ind w:firstLine="420"/>
        <w:jc w:val="both"/>
        <w:rPr>
          <w:rFonts w:ascii="Times New Roman" w:eastAsia="Times New Roman" w:hAnsi="Times New Roman" w:cs="Times New Roman"/>
          <w:sz w:val="24"/>
          <w:szCs w:val="24"/>
          <w:lang w:eastAsia="ru-RU"/>
        </w:rPr>
      </w:pPr>
    </w:p>
    <w:p w14:paraId="5827AD98" w14:textId="77777777" w:rsidR="005A1E93" w:rsidRDefault="005A1E93" w:rsidP="005A1E93">
      <w:pPr>
        <w:suppressAutoHyphens/>
        <w:spacing w:line="276" w:lineRule="auto"/>
        <w:ind w:firstLine="420"/>
        <w:jc w:val="both"/>
        <w:rPr>
          <w:rFonts w:ascii="Times New Roman" w:eastAsia="Times New Roman" w:hAnsi="Times New Roman" w:cs="Times New Roman"/>
          <w:sz w:val="24"/>
          <w:szCs w:val="24"/>
          <w:lang w:eastAsia="ru-RU"/>
        </w:rPr>
      </w:pPr>
    </w:p>
    <w:p w14:paraId="16194D99" w14:textId="77777777" w:rsidR="005A1E93" w:rsidRPr="005F71AA" w:rsidRDefault="005A1E93" w:rsidP="005A1E93">
      <w:pPr>
        <w:pStyle w:val="a4"/>
        <w:numPr>
          <w:ilvl w:val="0"/>
          <w:numId w:val="1"/>
        </w:numPr>
        <w:suppressAutoHyphens/>
        <w:spacing w:line="276" w:lineRule="auto"/>
        <w:jc w:val="center"/>
        <w:outlineLvl w:val="0"/>
        <w:rPr>
          <w:rFonts w:ascii="Times New Roman Полужирный" w:eastAsia="Times New Roman" w:hAnsi="Times New Roman Полужирный" w:cs="Times New Roman"/>
          <w:b/>
          <w:caps/>
          <w:sz w:val="24"/>
          <w:szCs w:val="24"/>
          <w:lang w:eastAsia="ru-RU"/>
        </w:rPr>
      </w:pPr>
      <w:bookmarkStart w:id="132" w:name="_Toc167637503"/>
      <w:r w:rsidRPr="005F71AA">
        <w:rPr>
          <w:rFonts w:ascii="Times New Roman Полужирный" w:eastAsia="Times New Roman" w:hAnsi="Times New Roman Полужирный" w:cs="Times New Roman"/>
          <w:b/>
          <w:caps/>
          <w:sz w:val="24"/>
          <w:szCs w:val="24"/>
          <w:lang w:eastAsia="ru-RU"/>
        </w:rPr>
        <w:t>Результаты прохождения стажировки</w:t>
      </w:r>
      <w:bookmarkEnd w:id="132"/>
    </w:p>
    <w:p w14:paraId="63C29B54" w14:textId="77777777" w:rsidR="005A1E93" w:rsidRDefault="005A1E93" w:rsidP="005A1E93">
      <w:pPr>
        <w:pStyle w:val="a4"/>
        <w:suppressAutoHyphens/>
        <w:spacing w:line="276" w:lineRule="auto"/>
        <w:ind w:left="420"/>
        <w:jc w:val="both"/>
        <w:rPr>
          <w:rFonts w:ascii="Times New Roman" w:eastAsia="Times New Roman" w:hAnsi="Times New Roman" w:cs="Times New Roman"/>
          <w:sz w:val="24"/>
          <w:szCs w:val="24"/>
          <w:lang w:eastAsia="ru-RU"/>
        </w:rPr>
      </w:pPr>
    </w:p>
    <w:p w14:paraId="3BCDE0EC" w14:textId="77777777" w:rsidR="005A1E93" w:rsidRDefault="005A1E93" w:rsidP="005A1E93">
      <w:pPr>
        <w:pStyle w:val="a4"/>
        <w:suppressAutoHyphens/>
        <w:spacing w:line="276" w:lineRule="auto"/>
        <w:ind w:left="4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результате освоения программы стажировки, </w:t>
      </w:r>
      <w:proofErr w:type="gramStart"/>
      <w:r>
        <w:rPr>
          <w:rFonts w:ascii="Times New Roman" w:eastAsia="Times New Roman" w:hAnsi="Times New Roman" w:cs="Times New Roman"/>
          <w:sz w:val="24"/>
          <w:szCs w:val="24"/>
          <w:lang w:eastAsia="ru-RU"/>
        </w:rPr>
        <w:t>обучающийся</w:t>
      </w:r>
      <w:proofErr w:type="gramEnd"/>
      <w:r>
        <w:rPr>
          <w:rFonts w:ascii="Times New Roman" w:eastAsia="Times New Roman" w:hAnsi="Times New Roman" w:cs="Times New Roman"/>
          <w:sz w:val="24"/>
          <w:szCs w:val="24"/>
          <w:lang w:eastAsia="ru-RU"/>
        </w:rPr>
        <w:t xml:space="preserve"> уверенно демонстрирует овладение полученными профессиональными компетенциями, соотнесёнными с трудовыми функциями профессионального стандарта: </w:t>
      </w:r>
    </w:p>
    <w:p w14:paraId="053B7F62" w14:textId="77777777" w:rsidR="005A1E93" w:rsidRDefault="005A1E93" w:rsidP="005A1E93">
      <w:pPr>
        <w:pStyle w:val="a4"/>
        <w:suppressAutoHyphens/>
        <w:spacing w:line="276" w:lineRule="auto"/>
        <w:ind w:left="420"/>
        <w:jc w:val="both"/>
        <w:rPr>
          <w:rFonts w:ascii="Times New Roman" w:eastAsia="Times New Roman" w:hAnsi="Times New Roman" w:cs="Times New Roman"/>
          <w:sz w:val="24"/>
          <w:szCs w:val="24"/>
          <w:lang w:eastAsia="ru-RU"/>
        </w:rPr>
      </w:pPr>
    </w:p>
    <w:p w14:paraId="643A9DCA" w14:textId="77777777" w:rsidR="005A1E93" w:rsidRDefault="005A1E93" w:rsidP="005A1E93">
      <w:pPr>
        <w:pStyle w:val="a4"/>
        <w:numPr>
          <w:ilvl w:val="1"/>
          <w:numId w:val="1"/>
        </w:numPr>
        <w:suppressAutoHyphens/>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Акушерка женской консультации</w:t>
      </w:r>
    </w:p>
    <w:tbl>
      <w:tblPr>
        <w:tblStyle w:val="a3"/>
        <w:tblW w:w="0" w:type="auto"/>
        <w:tblInd w:w="-5" w:type="dxa"/>
        <w:tblLook w:val="04A0" w:firstRow="1" w:lastRow="0" w:firstColumn="1" w:lastColumn="0" w:noHBand="0" w:noVBand="1"/>
      </w:tblPr>
      <w:tblGrid>
        <w:gridCol w:w="5670"/>
        <w:gridCol w:w="3963"/>
      </w:tblGrid>
      <w:tr w:rsidR="005A1E93" w14:paraId="75A40A4C" w14:textId="77777777" w:rsidTr="00F56E02">
        <w:tc>
          <w:tcPr>
            <w:tcW w:w="5670" w:type="dxa"/>
          </w:tcPr>
          <w:p w14:paraId="37C44957" w14:textId="77777777" w:rsidR="005A1E93" w:rsidRDefault="005A1E93" w:rsidP="00F56E0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Профессиональные компетенции</w:t>
            </w:r>
          </w:p>
        </w:tc>
        <w:tc>
          <w:tcPr>
            <w:tcW w:w="3963" w:type="dxa"/>
          </w:tcPr>
          <w:p w14:paraId="003E6B39" w14:textId="77777777" w:rsidR="005A1E93" w:rsidRDefault="005A1E93" w:rsidP="00F56E0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Трудовые функции</w:t>
            </w:r>
          </w:p>
        </w:tc>
      </w:tr>
      <w:tr w:rsidR="005A1E93" w14:paraId="5DF47997" w14:textId="77777777" w:rsidTr="00F56E02">
        <w:tc>
          <w:tcPr>
            <w:tcW w:w="5670" w:type="dxa"/>
          </w:tcPr>
          <w:p w14:paraId="312C0657" w14:textId="77777777" w:rsidR="005A1E93" w:rsidRDefault="005A1E93" w:rsidP="00F56E0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ПК 1.1-1.4; 2.1; 2.3; 2.4; 3.1-3.4; 4.1; 4.4; 4.5</w:t>
            </w:r>
          </w:p>
        </w:tc>
        <w:tc>
          <w:tcPr>
            <w:tcW w:w="3963" w:type="dxa"/>
          </w:tcPr>
          <w:p w14:paraId="00FBFBB8" w14:textId="77777777" w:rsidR="005A1E93" w:rsidRDefault="005A1E93" w:rsidP="00F56E0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А01.6</w:t>
            </w:r>
          </w:p>
        </w:tc>
      </w:tr>
      <w:tr w:rsidR="005A1E93" w14:paraId="6FE73DF8" w14:textId="77777777" w:rsidTr="00F56E02">
        <w:tc>
          <w:tcPr>
            <w:tcW w:w="5670" w:type="dxa"/>
          </w:tcPr>
          <w:p w14:paraId="06E97518" w14:textId="77777777" w:rsidR="005A1E93" w:rsidRDefault="005A1E93" w:rsidP="00F56E0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ПК 1.1; 1.2; 2.2; 3.1; 4.3-4.5</w:t>
            </w:r>
          </w:p>
        </w:tc>
        <w:tc>
          <w:tcPr>
            <w:tcW w:w="3963" w:type="dxa"/>
          </w:tcPr>
          <w:p w14:paraId="453DD37D" w14:textId="77777777" w:rsidR="005A1E93" w:rsidRDefault="005A1E93" w:rsidP="00F56E0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А02.6</w:t>
            </w:r>
          </w:p>
        </w:tc>
      </w:tr>
      <w:tr w:rsidR="005A1E93" w14:paraId="21617D63" w14:textId="77777777" w:rsidTr="00F56E02">
        <w:tc>
          <w:tcPr>
            <w:tcW w:w="5670" w:type="dxa"/>
          </w:tcPr>
          <w:p w14:paraId="154151F3" w14:textId="77777777" w:rsidR="005A1E93" w:rsidRDefault="005A1E93" w:rsidP="00F56E0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ПК 1.2; 2.5; 3.1; 3.3; 4.6</w:t>
            </w:r>
          </w:p>
        </w:tc>
        <w:tc>
          <w:tcPr>
            <w:tcW w:w="3963" w:type="dxa"/>
          </w:tcPr>
          <w:p w14:paraId="05F19EB0" w14:textId="77777777" w:rsidR="005A1E93" w:rsidRDefault="005A1E93" w:rsidP="00F56E0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А04.6</w:t>
            </w:r>
          </w:p>
        </w:tc>
      </w:tr>
      <w:tr w:rsidR="005A1E93" w14:paraId="5D1A056A" w14:textId="77777777" w:rsidTr="00F56E02">
        <w:tc>
          <w:tcPr>
            <w:tcW w:w="5670" w:type="dxa"/>
          </w:tcPr>
          <w:p w14:paraId="34140254" w14:textId="77777777" w:rsidR="005A1E93" w:rsidRDefault="005A1E93" w:rsidP="00F56E0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ПК 3.1-3.3</w:t>
            </w:r>
          </w:p>
        </w:tc>
        <w:tc>
          <w:tcPr>
            <w:tcW w:w="3963" w:type="dxa"/>
          </w:tcPr>
          <w:p w14:paraId="7EAA0F4D" w14:textId="77777777" w:rsidR="005A1E93" w:rsidRDefault="005A1E93" w:rsidP="00F56E0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А05.6</w:t>
            </w:r>
          </w:p>
        </w:tc>
      </w:tr>
      <w:tr w:rsidR="005A1E93" w14:paraId="16A235AD" w14:textId="77777777" w:rsidTr="00F56E02">
        <w:tc>
          <w:tcPr>
            <w:tcW w:w="5670" w:type="dxa"/>
          </w:tcPr>
          <w:p w14:paraId="4A4EAADE" w14:textId="77777777" w:rsidR="005A1E93" w:rsidRDefault="005A1E93" w:rsidP="00F56E0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ПК 3.1-3.3</w:t>
            </w:r>
          </w:p>
        </w:tc>
        <w:tc>
          <w:tcPr>
            <w:tcW w:w="3963" w:type="dxa"/>
          </w:tcPr>
          <w:p w14:paraId="46FDEE0D" w14:textId="77777777" w:rsidR="005A1E93" w:rsidRDefault="005A1E93" w:rsidP="00F56E0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А06.6</w:t>
            </w:r>
          </w:p>
        </w:tc>
      </w:tr>
    </w:tbl>
    <w:p w14:paraId="67F1F63A" w14:textId="77777777" w:rsidR="005A1E93" w:rsidRPr="005F71AA" w:rsidRDefault="005A1E93" w:rsidP="005A1E93">
      <w:pPr>
        <w:suppressAutoHyphens/>
        <w:spacing w:line="276" w:lineRule="auto"/>
        <w:ind w:left="709"/>
        <w:jc w:val="both"/>
        <w:rPr>
          <w:rFonts w:ascii="Times New Roman" w:eastAsia="Times New Roman" w:hAnsi="Times New Roman" w:cs="Times New Roman"/>
          <w:sz w:val="24"/>
          <w:szCs w:val="24"/>
          <w:lang w:eastAsia="ru-RU"/>
        </w:rPr>
      </w:pPr>
      <w:r w:rsidRPr="005F71AA">
        <w:rPr>
          <w:rFonts w:ascii="Times New Roman" w:eastAsia="Times New Roman" w:hAnsi="Times New Roman" w:cs="Times New Roman"/>
          <w:sz w:val="24"/>
          <w:szCs w:val="24"/>
          <w:lang w:eastAsia="ru-RU"/>
        </w:rPr>
        <w:t xml:space="preserve"> </w:t>
      </w:r>
    </w:p>
    <w:p w14:paraId="487FFABE" w14:textId="77777777" w:rsidR="005A1E93" w:rsidRDefault="005A1E93" w:rsidP="005A1E93">
      <w:pPr>
        <w:pStyle w:val="a4"/>
        <w:numPr>
          <w:ilvl w:val="1"/>
          <w:numId w:val="1"/>
        </w:numPr>
        <w:suppressAutoHyphens/>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Акушерка родильного дома:</w:t>
      </w:r>
    </w:p>
    <w:p w14:paraId="70C32589" w14:textId="77777777" w:rsidR="005A1E93" w:rsidRDefault="005A1E93" w:rsidP="005A1E93">
      <w:pPr>
        <w:pStyle w:val="a4"/>
        <w:suppressAutoHyphens/>
        <w:spacing w:line="276" w:lineRule="auto"/>
        <w:ind w:left="420"/>
        <w:jc w:val="both"/>
        <w:rPr>
          <w:rFonts w:ascii="Times New Roman" w:eastAsia="Times New Roman" w:hAnsi="Times New Roman" w:cs="Times New Roman"/>
          <w:sz w:val="24"/>
          <w:szCs w:val="24"/>
          <w:lang w:eastAsia="ru-RU"/>
        </w:rPr>
      </w:pPr>
    </w:p>
    <w:tbl>
      <w:tblPr>
        <w:tblStyle w:val="a3"/>
        <w:tblW w:w="0" w:type="auto"/>
        <w:tblInd w:w="-5" w:type="dxa"/>
        <w:tblLook w:val="04A0" w:firstRow="1" w:lastRow="0" w:firstColumn="1" w:lastColumn="0" w:noHBand="0" w:noVBand="1"/>
      </w:tblPr>
      <w:tblGrid>
        <w:gridCol w:w="5670"/>
        <w:gridCol w:w="3963"/>
      </w:tblGrid>
      <w:tr w:rsidR="005A1E93" w14:paraId="5AA24D9C" w14:textId="77777777" w:rsidTr="00F56E02">
        <w:tc>
          <w:tcPr>
            <w:tcW w:w="5670" w:type="dxa"/>
          </w:tcPr>
          <w:p w14:paraId="0983E2CC" w14:textId="77777777" w:rsidR="005A1E93" w:rsidRDefault="005A1E93" w:rsidP="00F56E02">
            <w:pPr>
              <w:suppressAutoHyphens/>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Профессиональные компетенции</w:t>
            </w:r>
          </w:p>
        </w:tc>
        <w:tc>
          <w:tcPr>
            <w:tcW w:w="3963" w:type="dxa"/>
          </w:tcPr>
          <w:p w14:paraId="23A0607C" w14:textId="77777777" w:rsidR="005A1E93" w:rsidRDefault="005A1E93" w:rsidP="00F56E02">
            <w:pPr>
              <w:suppressAutoHyphens/>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Трудовые функции</w:t>
            </w:r>
          </w:p>
        </w:tc>
      </w:tr>
      <w:tr w:rsidR="005A1E93" w14:paraId="5A01CA96" w14:textId="77777777" w:rsidTr="00F56E02">
        <w:tc>
          <w:tcPr>
            <w:tcW w:w="5670" w:type="dxa"/>
          </w:tcPr>
          <w:p w14:paraId="1F884E56" w14:textId="77777777" w:rsidR="005A1E93" w:rsidRDefault="005A1E93" w:rsidP="00F56E02">
            <w:pPr>
              <w:suppressAutoHyphens/>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ПК 1.1-1.4; 2.1; 2.3; 2.4; 3.1-3.4; 4.1; 4.4; 4.5</w:t>
            </w:r>
          </w:p>
        </w:tc>
        <w:tc>
          <w:tcPr>
            <w:tcW w:w="3963" w:type="dxa"/>
          </w:tcPr>
          <w:p w14:paraId="4B320BF6" w14:textId="77777777" w:rsidR="005A1E93" w:rsidRDefault="005A1E93" w:rsidP="00F56E02">
            <w:pPr>
              <w:suppressAutoHyphens/>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А01.6</w:t>
            </w:r>
          </w:p>
        </w:tc>
      </w:tr>
      <w:tr w:rsidR="005A1E93" w14:paraId="195369CA" w14:textId="77777777" w:rsidTr="00F56E02">
        <w:tc>
          <w:tcPr>
            <w:tcW w:w="5670" w:type="dxa"/>
          </w:tcPr>
          <w:p w14:paraId="11C5BDC1" w14:textId="77777777" w:rsidR="005A1E93" w:rsidRDefault="005A1E93" w:rsidP="00F56E02">
            <w:pPr>
              <w:suppressAutoHyphens/>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ПК 1.1; 1.2; 2.2; 3.1; 4.3-4.5</w:t>
            </w:r>
          </w:p>
        </w:tc>
        <w:tc>
          <w:tcPr>
            <w:tcW w:w="3963" w:type="dxa"/>
          </w:tcPr>
          <w:p w14:paraId="6A0D3FBF" w14:textId="77777777" w:rsidR="005A1E93" w:rsidRDefault="005A1E93" w:rsidP="00F56E02">
            <w:pPr>
              <w:suppressAutoHyphens/>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А02.6</w:t>
            </w:r>
          </w:p>
        </w:tc>
      </w:tr>
      <w:tr w:rsidR="005A1E93" w14:paraId="059E0D70" w14:textId="77777777" w:rsidTr="00F56E02">
        <w:tc>
          <w:tcPr>
            <w:tcW w:w="5670" w:type="dxa"/>
          </w:tcPr>
          <w:p w14:paraId="300E3756" w14:textId="77777777" w:rsidR="005A1E93" w:rsidRDefault="005A1E93" w:rsidP="00F56E02">
            <w:pPr>
              <w:suppressAutoHyphens/>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ПК 1.1-1.4; 2.1; 2.3; 24; 4.2-4.6</w:t>
            </w:r>
          </w:p>
        </w:tc>
        <w:tc>
          <w:tcPr>
            <w:tcW w:w="3963" w:type="dxa"/>
          </w:tcPr>
          <w:p w14:paraId="2C6DA6A0" w14:textId="77777777" w:rsidR="005A1E93" w:rsidRDefault="005A1E93" w:rsidP="00F56E02">
            <w:pPr>
              <w:suppressAutoHyphens/>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А03.6</w:t>
            </w:r>
          </w:p>
        </w:tc>
      </w:tr>
      <w:tr w:rsidR="005A1E93" w14:paraId="07B405DF" w14:textId="77777777" w:rsidTr="00F56E02">
        <w:tc>
          <w:tcPr>
            <w:tcW w:w="5670" w:type="dxa"/>
          </w:tcPr>
          <w:p w14:paraId="1B7635D7" w14:textId="77777777" w:rsidR="005A1E93" w:rsidRDefault="005A1E93" w:rsidP="00F56E02">
            <w:pPr>
              <w:suppressAutoHyphens/>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ПК 3.1-3.3</w:t>
            </w:r>
          </w:p>
        </w:tc>
        <w:tc>
          <w:tcPr>
            <w:tcW w:w="3963" w:type="dxa"/>
          </w:tcPr>
          <w:p w14:paraId="20FC3CC5" w14:textId="77777777" w:rsidR="005A1E93" w:rsidRDefault="005A1E93" w:rsidP="00F56E02">
            <w:pPr>
              <w:suppressAutoHyphens/>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А06.6</w:t>
            </w:r>
          </w:p>
        </w:tc>
      </w:tr>
      <w:tr w:rsidR="005A1E93" w14:paraId="70FA5F0B" w14:textId="77777777" w:rsidTr="00F56E02">
        <w:tc>
          <w:tcPr>
            <w:tcW w:w="5670" w:type="dxa"/>
          </w:tcPr>
          <w:p w14:paraId="2051E73F" w14:textId="77777777" w:rsidR="005A1E93" w:rsidRDefault="005A1E93" w:rsidP="00F56E02">
            <w:pPr>
              <w:suppressAutoHyphens/>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ПК 1.2-1.4; 2.4; 4.1-4.6</w:t>
            </w:r>
          </w:p>
        </w:tc>
        <w:tc>
          <w:tcPr>
            <w:tcW w:w="3963" w:type="dxa"/>
          </w:tcPr>
          <w:p w14:paraId="01212E50" w14:textId="77777777" w:rsidR="005A1E93" w:rsidRDefault="005A1E93" w:rsidP="00F56E02">
            <w:pPr>
              <w:suppressAutoHyphens/>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А07.6</w:t>
            </w:r>
          </w:p>
        </w:tc>
      </w:tr>
    </w:tbl>
    <w:p w14:paraId="501D1ABD" w14:textId="77777777" w:rsidR="005A1E93" w:rsidRDefault="005A1E93" w:rsidP="005A1E93">
      <w:pPr>
        <w:pStyle w:val="a4"/>
        <w:suppressAutoHyphens/>
        <w:spacing w:line="276" w:lineRule="auto"/>
        <w:ind w:left="420"/>
        <w:jc w:val="both"/>
        <w:rPr>
          <w:rFonts w:ascii="Times New Roman" w:eastAsia="Times New Roman" w:hAnsi="Times New Roman" w:cs="Times New Roman"/>
          <w:sz w:val="24"/>
          <w:szCs w:val="24"/>
          <w:lang w:eastAsia="ru-RU"/>
        </w:rPr>
      </w:pPr>
    </w:p>
    <w:p w14:paraId="07979FB4" w14:textId="77777777" w:rsidR="005A1E93" w:rsidRPr="005F71AA" w:rsidRDefault="005A1E93" w:rsidP="005A1E93">
      <w:pPr>
        <w:pStyle w:val="a4"/>
        <w:numPr>
          <w:ilvl w:val="0"/>
          <w:numId w:val="1"/>
        </w:numPr>
        <w:suppressAutoHyphens/>
        <w:spacing w:line="276" w:lineRule="auto"/>
        <w:ind w:left="0" w:firstLine="0"/>
        <w:jc w:val="center"/>
        <w:outlineLvl w:val="0"/>
        <w:rPr>
          <w:rFonts w:ascii="Times New Roman Полужирный" w:eastAsia="Times New Roman" w:hAnsi="Times New Roman Полужирный" w:cs="Times New Roman"/>
          <w:b/>
          <w:caps/>
          <w:sz w:val="24"/>
          <w:szCs w:val="24"/>
          <w:lang w:eastAsia="ru-RU"/>
        </w:rPr>
      </w:pPr>
      <w:bookmarkStart w:id="133" w:name="_Toc167637504"/>
      <w:r w:rsidRPr="005F71AA">
        <w:rPr>
          <w:rFonts w:ascii="Times New Roman Полужирный" w:eastAsia="Times New Roman" w:hAnsi="Times New Roman Полужирный" w:cs="Times New Roman"/>
          <w:b/>
          <w:caps/>
          <w:sz w:val="24"/>
          <w:szCs w:val="24"/>
          <w:lang w:eastAsia="ru-RU"/>
        </w:rPr>
        <w:t>Распределение времени стажировки</w:t>
      </w:r>
      <w:bookmarkEnd w:id="133"/>
    </w:p>
    <w:p w14:paraId="5ED6641A" w14:textId="77777777" w:rsidR="005A1E93" w:rsidRDefault="005A1E93" w:rsidP="005A1E93">
      <w:pPr>
        <w:pStyle w:val="a4"/>
        <w:numPr>
          <w:ilvl w:val="1"/>
          <w:numId w:val="1"/>
        </w:numPr>
        <w:suppressAutoHyphens/>
        <w:spacing w:line="276" w:lineRule="auto"/>
        <w:jc w:val="both"/>
        <w:rPr>
          <w:rFonts w:ascii="Times New Roman" w:eastAsia="Times New Roman" w:hAnsi="Times New Roman" w:cs="Times New Roman"/>
          <w:sz w:val="24"/>
          <w:szCs w:val="24"/>
          <w:lang w:eastAsia="ru-RU"/>
        </w:rPr>
      </w:pPr>
      <w:r w:rsidRPr="005F71AA">
        <w:rPr>
          <w:rFonts w:ascii="Times New Roman" w:eastAsia="Times New Roman" w:hAnsi="Times New Roman" w:cs="Times New Roman"/>
          <w:sz w:val="24"/>
          <w:szCs w:val="24"/>
          <w:lang w:eastAsia="ru-RU"/>
        </w:rPr>
        <w:t>Акушерка женской консультации</w:t>
      </w:r>
    </w:p>
    <w:tbl>
      <w:tblPr>
        <w:tblStyle w:val="a3"/>
        <w:tblW w:w="0" w:type="auto"/>
        <w:tblLook w:val="04A0" w:firstRow="1" w:lastRow="0" w:firstColumn="1" w:lastColumn="0" w:noHBand="0" w:noVBand="1"/>
      </w:tblPr>
      <w:tblGrid>
        <w:gridCol w:w="5665"/>
        <w:gridCol w:w="3963"/>
      </w:tblGrid>
      <w:tr w:rsidR="005A1E93" w14:paraId="4DEFAB1A" w14:textId="77777777" w:rsidTr="00F56E02">
        <w:tc>
          <w:tcPr>
            <w:tcW w:w="5665" w:type="dxa"/>
          </w:tcPr>
          <w:p w14:paraId="61CB1D9F" w14:textId="77777777" w:rsidR="005A1E93" w:rsidRDefault="005A1E93" w:rsidP="00F56E0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Раздел</w:t>
            </w:r>
          </w:p>
        </w:tc>
        <w:tc>
          <w:tcPr>
            <w:tcW w:w="3963" w:type="dxa"/>
          </w:tcPr>
          <w:p w14:paraId="483C5758" w14:textId="77777777" w:rsidR="005A1E93" w:rsidRDefault="005A1E93" w:rsidP="00F56E0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 программы, час</w:t>
            </w:r>
          </w:p>
        </w:tc>
      </w:tr>
      <w:tr w:rsidR="005A1E93" w14:paraId="34447CC0" w14:textId="77777777" w:rsidTr="00F56E02">
        <w:tc>
          <w:tcPr>
            <w:tcW w:w="5665" w:type="dxa"/>
          </w:tcPr>
          <w:p w14:paraId="7E83E001" w14:textId="77777777" w:rsidR="005A1E93" w:rsidRDefault="005A1E93" w:rsidP="00F56E0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Перинатальный прием</w:t>
            </w:r>
          </w:p>
        </w:tc>
        <w:tc>
          <w:tcPr>
            <w:tcW w:w="3963" w:type="dxa"/>
          </w:tcPr>
          <w:p w14:paraId="24358538" w14:textId="77777777" w:rsidR="005A1E93" w:rsidRDefault="005A1E93" w:rsidP="00F56E0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r>
      <w:tr w:rsidR="005A1E93" w14:paraId="77C8ADA2" w14:textId="77777777" w:rsidTr="00F56E02">
        <w:tc>
          <w:tcPr>
            <w:tcW w:w="5665" w:type="dxa"/>
          </w:tcPr>
          <w:p w14:paraId="4272AF8F" w14:textId="77777777" w:rsidR="005A1E93" w:rsidRDefault="005A1E93" w:rsidP="00F56E0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Приём пациентов по профилю «гинекология»</w:t>
            </w:r>
          </w:p>
        </w:tc>
        <w:tc>
          <w:tcPr>
            <w:tcW w:w="3963" w:type="dxa"/>
          </w:tcPr>
          <w:p w14:paraId="44C5EAAC" w14:textId="77777777" w:rsidR="005A1E93" w:rsidRDefault="005A1E93" w:rsidP="00F56E0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72 </w:t>
            </w:r>
          </w:p>
        </w:tc>
      </w:tr>
      <w:tr w:rsidR="005A1E93" w14:paraId="0C586DB7" w14:textId="77777777" w:rsidTr="00F56E02">
        <w:tc>
          <w:tcPr>
            <w:tcW w:w="5665" w:type="dxa"/>
          </w:tcPr>
          <w:p w14:paraId="68BA284B" w14:textId="77777777" w:rsidR="005A1E93" w:rsidRDefault="005A1E93" w:rsidP="00F56E0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w:t>
            </w:r>
          </w:p>
        </w:tc>
        <w:tc>
          <w:tcPr>
            <w:tcW w:w="3963" w:type="dxa"/>
          </w:tcPr>
          <w:p w14:paraId="48A8BC9B" w14:textId="77777777" w:rsidR="005A1E93" w:rsidRDefault="005A1E93" w:rsidP="00F56E0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144</w:t>
            </w:r>
          </w:p>
        </w:tc>
      </w:tr>
    </w:tbl>
    <w:p w14:paraId="3775AC12" w14:textId="77777777" w:rsidR="005A1E93" w:rsidRPr="005F71AA" w:rsidRDefault="005A1E93" w:rsidP="005A1E93">
      <w:pPr>
        <w:rPr>
          <w:rFonts w:ascii="Times New Roman" w:eastAsia="Times New Roman" w:hAnsi="Times New Roman" w:cs="Times New Roman"/>
          <w:sz w:val="24"/>
          <w:szCs w:val="24"/>
          <w:lang w:eastAsia="ru-RU"/>
        </w:rPr>
      </w:pPr>
    </w:p>
    <w:p w14:paraId="3856F6EC" w14:textId="77777777" w:rsidR="005A1E93" w:rsidRDefault="005A1E93" w:rsidP="005A1E93">
      <w:pPr>
        <w:pStyle w:val="a4"/>
        <w:numPr>
          <w:ilvl w:val="1"/>
          <w:numId w:val="1"/>
        </w:numPr>
        <w:suppressAutoHyphens/>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Акушерка родильного дома</w:t>
      </w:r>
    </w:p>
    <w:p w14:paraId="7B4B810A" w14:textId="77777777" w:rsidR="005A1E93" w:rsidRPr="005F71AA" w:rsidRDefault="005A1E93" w:rsidP="005A1E93">
      <w:pPr>
        <w:suppressAutoHyphens/>
        <w:spacing w:line="276" w:lineRule="auto"/>
        <w:ind w:left="709"/>
        <w:jc w:val="both"/>
        <w:rPr>
          <w:rFonts w:ascii="Times New Roman" w:eastAsia="Times New Roman" w:hAnsi="Times New Roman" w:cs="Times New Roman"/>
          <w:sz w:val="24"/>
          <w:szCs w:val="24"/>
          <w:lang w:eastAsia="ru-RU"/>
        </w:rPr>
      </w:pPr>
    </w:p>
    <w:tbl>
      <w:tblPr>
        <w:tblStyle w:val="a3"/>
        <w:tblW w:w="0" w:type="auto"/>
        <w:tblLook w:val="04A0" w:firstRow="1" w:lastRow="0" w:firstColumn="1" w:lastColumn="0" w:noHBand="0" w:noVBand="1"/>
      </w:tblPr>
      <w:tblGrid>
        <w:gridCol w:w="5665"/>
        <w:gridCol w:w="3963"/>
      </w:tblGrid>
      <w:tr w:rsidR="005A1E93" w14:paraId="6FFD27E9" w14:textId="77777777" w:rsidTr="00F56E02">
        <w:tc>
          <w:tcPr>
            <w:tcW w:w="5665" w:type="dxa"/>
          </w:tcPr>
          <w:p w14:paraId="1AA25D83" w14:textId="77777777" w:rsidR="005A1E93" w:rsidRDefault="005A1E93" w:rsidP="00F56E0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Раздел</w:t>
            </w:r>
          </w:p>
        </w:tc>
        <w:tc>
          <w:tcPr>
            <w:tcW w:w="3963" w:type="dxa"/>
          </w:tcPr>
          <w:p w14:paraId="61EA2E40" w14:textId="77777777" w:rsidR="005A1E93" w:rsidRDefault="005A1E93" w:rsidP="00F56E0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 программы, час</w:t>
            </w:r>
          </w:p>
        </w:tc>
      </w:tr>
      <w:tr w:rsidR="005A1E93" w14:paraId="3CE84927" w14:textId="77777777" w:rsidTr="00F56E02">
        <w:tc>
          <w:tcPr>
            <w:tcW w:w="5665" w:type="dxa"/>
          </w:tcPr>
          <w:p w14:paraId="5DF10D9A" w14:textId="77777777" w:rsidR="005A1E93" w:rsidRDefault="005A1E93" w:rsidP="00F56E0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Родильный зал</w:t>
            </w:r>
          </w:p>
        </w:tc>
        <w:tc>
          <w:tcPr>
            <w:tcW w:w="3963" w:type="dxa"/>
          </w:tcPr>
          <w:p w14:paraId="03A3C5CF" w14:textId="77777777" w:rsidR="005A1E93" w:rsidRDefault="005A1E93" w:rsidP="00F56E0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72 </w:t>
            </w:r>
          </w:p>
        </w:tc>
      </w:tr>
      <w:tr w:rsidR="005A1E93" w14:paraId="3EC6A28F" w14:textId="77777777" w:rsidTr="00F56E02">
        <w:tc>
          <w:tcPr>
            <w:tcW w:w="5665" w:type="dxa"/>
          </w:tcPr>
          <w:p w14:paraId="364B246D" w14:textId="77777777" w:rsidR="005A1E93" w:rsidRDefault="005A1E93" w:rsidP="00F56E02">
            <w:pP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Послеродовой</w:t>
            </w:r>
            <w:proofErr w:type="gramEnd"/>
            <w:r>
              <w:rPr>
                <w:rFonts w:ascii="Times New Roman" w:eastAsia="Times New Roman" w:hAnsi="Times New Roman" w:cs="Times New Roman"/>
                <w:sz w:val="24"/>
                <w:szCs w:val="24"/>
                <w:lang w:eastAsia="ru-RU"/>
              </w:rPr>
              <w:t xml:space="preserve"> отделение</w:t>
            </w:r>
          </w:p>
        </w:tc>
        <w:tc>
          <w:tcPr>
            <w:tcW w:w="3963" w:type="dxa"/>
          </w:tcPr>
          <w:p w14:paraId="7BC13978" w14:textId="77777777" w:rsidR="005A1E93" w:rsidRDefault="005A1E93" w:rsidP="00F56E0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r>
      <w:tr w:rsidR="005A1E93" w14:paraId="0DF4F2F4" w14:textId="77777777" w:rsidTr="00F56E02">
        <w:tc>
          <w:tcPr>
            <w:tcW w:w="5665" w:type="dxa"/>
          </w:tcPr>
          <w:p w14:paraId="65572C6D" w14:textId="77777777" w:rsidR="005A1E93" w:rsidRDefault="005A1E93" w:rsidP="00F56E0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Приемное отделение</w:t>
            </w:r>
          </w:p>
        </w:tc>
        <w:tc>
          <w:tcPr>
            <w:tcW w:w="3963" w:type="dxa"/>
          </w:tcPr>
          <w:p w14:paraId="5C5041B0" w14:textId="77777777" w:rsidR="005A1E93" w:rsidRDefault="005A1E93" w:rsidP="00F56E0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r>
      <w:tr w:rsidR="005A1E93" w14:paraId="15DBB1BB" w14:textId="77777777" w:rsidTr="00F56E02">
        <w:tc>
          <w:tcPr>
            <w:tcW w:w="5665" w:type="dxa"/>
          </w:tcPr>
          <w:p w14:paraId="09193158" w14:textId="77777777" w:rsidR="005A1E93" w:rsidRDefault="005A1E93" w:rsidP="00F56E0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Отделение патологии беременности</w:t>
            </w:r>
          </w:p>
        </w:tc>
        <w:tc>
          <w:tcPr>
            <w:tcW w:w="3963" w:type="dxa"/>
          </w:tcPr>
          <w:p w14:paraId="2686A103" w14:textId="77777777" w:rsidR="005A1E93" w:rsidRDefault="005A1E93" w:rsidP="00F56E0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r>
      <w:tr w:rsidR="005A1E93" w14:paraId="671AEBC1" w14:textId="77777777" w:rsidTr="00F56E02">
        <w:tc>
          <w:tcPr>
            <w:tcW w:w="5665" w:type="dxa"/>
          </w:tcPr>
          <w:p w14:paraId="283E0AE8" w14:textId="77777777" w:rsidR="005A1E93" w:rsidRDefault="005A1E93" w:rsidP="00F56E02">
            <w:pPr>
              <w:rPr>
                <w:rFonts w:ascii="Times New Roman" w:eastAsia="Times New Roman" w:hAnsi="Times New Roman" w:cs="Times New Roman"/>
                <w:sz w:val="24"/>
                <w:szCs w:val="24"/>
                <w:lang w:eastAsia="ru-RU"/>
              </w:rPr>
            </w:pPr>
          </w:p>
        </w:tc>
        <w:tc>
          <w:tcPr>
            <w:tcW w:w="3963" w:type="dxa"/>
          </w:tcPr>
          <w:p w14:paraId="6F35340E" w14:textId="77777777" w:rsidR="005A1E93" w:rsidRDefault="005A1E93" w:rsidP="00F56E0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144</w:t>
            </w:r>
          </w:p>
        </w:tc>
      </w:tr>
    </w:tbl>
    <w:p w14:paraId="0ED32FE5" w14:textId="77777777" w:rsidR="005A1E93" w:rsidRPr="00EA6E1D" w:rsidRDefault="005A1E93" w:rsidP="005A1E93">
      <w:pPr>
        <w:pStyle w:val="114"/>
        <w:ind w:firstLine="0"/>
        <w:outlineLvl w:val="9"/>
        <w:rPr>
          <w:rFonts w:ascii="Times New Roman" w:hAnsi="Times New Roman"/>
        </w:rPr>
      </w:pPr>
    </w:p>
    <w:p w14:paraId="56E1236E" w14:textId="77777777" w:rsidR="005A1E93" w:rsidRPr="005F71AA" w:rsidRDefault="005A1E93" w:rsidP="005A1E93">
      <w:pPr>
        <w:pStyle w:val="114"/>
        <w:ind w:firstLine="420"/>
        <w:jc w:val="center"/>
        <w:outlineLvl w:val="0"/>
        <w:rPr>
          <w:rFonts w:ascii="Times New Roman" w:hAnsi="Times New Roman"/>
        </w:rPr>
      </w:pPr>
      <w:bookmarkStart w:id="134" w:name="_Toc167637160"/>
      <w:bookmarkStart w:id="135" w:name="_Toc167637505"/>
      <w:r>
        <w:rPr>
          <w:rFonts w:ascii="Times New Roman" w:hAnsi="Times New Roman"/>
        </w:rPr>
        <w:t>4</w:t>
      </w:r>
      <w:r w:rsidRPr="005F71AA">
        <w:rPr>
          <w:rFonts w:ascii="Times New Roman" w:hAnsi="Times New Roman"/>
        </w:rPr>
        <w:t>. УСЛОВИЯ РЕАЛИЗАЦИИ ПРОФЕССИОНАЛЬНОГО МОДУЛЯ</w:t>
      </w:r>
      <w:bookmarkEnd w:id="134"/>
      <w:bookmarkEnd w:id="135"/>
    </w:p>
    <w:p w14:paraId="1619187E" w14:textId="77777777" w:rsidR="005A1E93" w:rsidRDefault="005A1E93" w:rsidP="005A1E93">
      <w:pPr>
        <w:pStyle w:val="114"/>
        <w:ind w:firstLine="420"/>
        <w:jc w:val="both"/>
        <w:outlineLvl w:val="9"/>
        <w:rPr>
          <w:rFonts w:ascii="Times New Roman" w:hAnsi="Times New Roman"/>
          <w:b w:val="0"/>
        </w:rPr>
      </w:pPr>
      <w:bookmarkStart w:id="136" w:name="_Toc167637161"/>
      <w:r>
        <w:rPr>
          <w:rFonts w:ascii="Times New Roman" w:hAnsi="Times New Roman"/>
          <w:b w:val="0"/>
        </w:rPr>
        <w:t>Для реализации стажировки привлекаются специалисты практического здравоохранения, имеющие соответствующую квалификацию «акушер/акушерка»</w:t>
      </w:r>
      <w:bookmarkEnd w:id="136"/>
    </w:p>
    <w:p w14:paraId="5BCD51F8" w14:textId="77777777" w:rsidR="005A1E93" w:rsidRPr="005F71AA" w:rsidRDefault="005A1E93" w:rsidP="005A1E93">
      <w:pPr>
        <w:pStyle w:val="114"/>
        <w:ind w:firstLine="420"/>
        <w:jc w:val="center"/>
        <w:outlineLvl w:val="0"/>
        <w:rPr>
          <w:rFonts w:ascii="Times New Roman" w:hAnsi="Times New Roman"/>
        </w:rPr>
      </w:pPr>
      <w:bookmarkStart w:id="137" w:name="_Toc167637162"/>
      <w:bookmarkStart w:id="138" w:name="_Toc167637506"/>
      <w:r w:rsidRPr="005F71AA">
        <w:rPr>
          <w:rFonts w:ascii="Times New Roman" w:hAnsi="Times New Roman"/>
        </w:rPr>
        <w:t>5.</w:t>
      </w:r>
      <w:r w:rsidRPr="005F71AA">
        <w:rPr>
          <w:rFonts w:ascii="Times New Roman" w:hAnsi="Times New Roman"/>
        </w:rPr>
        <w:tab/>
        <w:t>КОНТРОЛЬ И ОЦЕНКА РЕЗУЛЬТАТОВ ОСВОЕНИЯ СТАЖИРОВКИ</w:t>
      </w:r>
      <w:bookmarkEnd w:id="137"/>
      <w:bookmarkEnd w:id="138"/>
    </w:p>
    <w:p w14:paraId="6ECE79C6" w14:textId="77777777" w:rsidR="005A1E93" w:rsidRPr="005F71AA" w:rsidRDefault="005A1E93" w:rsidP="005A1E93">
      <w:pPr>
        <w:pStyle w:val="114"/>
        <w:spacing w:after="0"/>
        <w:ind w:firstLine="420"/>
        <w:jc w:val="both"/>
        <w:outlineLvl w:val="9"/>
        <w:rPr>
          <w:rFonts w:ascii="Times New Roman" w:hAnsi="Times New Roman"/>
          <w:b w:val="0"/>
        </w:rPr>
      </w:pPr>
      <w:bookmarkStart w:id="139" w:name="_Toc167637163"/>
      <w:r w:rsidRPr="005F71AA">
        <w:rPr>
          <w:rFonts w:ascii="Times New Roman" w:hAnsi="Times New Roman"/>
          <w:b w:val="0"/>
        </w:rPr>
        <w:t xml:space="preserve">Проводится в форме демонстрационного экзамена с использованием </w:t>
      </w:r>
      <w:proofErr w:type="spellStart"/>
      <w:r w:rsidRPr="005F71AA">
        <w:rPr>
          <w:rFonts w:ascii="Times New Roman" w:hAnsi="Times New Roman"/>
          <w:b w:val="0"/>
        </w:rPr>
        <w:t>симуляционого</w:t>
      </w:r>
      <w:proofErr w:type="spellEnd"/>
      <w:r w:rsidRPr="005F71AA">
        <w:rPr>
          <w:rFonts w:ascii="Times New Roman" w:hAnsi="Times New Roman"/>
          <w:b w:val="0"/>
        </w:rPr>
        <w:t xml:space="preserve"> оборудования при обязательном участии работодателя. </w:t>
      </w:r>
      <w:proofErr w:type="gramStart"/>
      <w:r w:rsidRPr="005F71AA">
        <w:rPr>
          <w:rFonts w:ascii="Times New Roman" w:hAnsi="Times New Roman"/>
          <w:b w:val="0"/>
        </w:rPr>
        <w:t>Проводится оценка выполненных работ в соответствии с чек-листами, разработанным</w:t>
      </w:r>
      <w:r>
        <w:rPr>
          <w:rFonts w:ascii="Times New Roman" w:hAnsi="Times New Roman"/>
          <w:b w:val="0"/>
        </w:rPr>
        <w:t>и образовательной организацией и представленными в Программе ГИА.</w:t>
      </w:r>
      <w:bookmarkEnd w:id="139"/>
      <w:proofErr w:type="gramEnd"/>
    </w:p>
    <w:p w14:paraId="0222833D" w14:textId="569279F0" w:rsidR="005A1E93" w:rsidRDefault="005A1E93" w:rsidP="005A1E93">
      <w:pPr>
        <w:pStyle w:val="114"/>
        <w:spacing w:after="0"/>
        <w:ind w:firstLine="420"/>
        <w:jc w:val="both"/>
        <w:outlineLvl w:val="9"/>
        <w:rPr>
          <w:rFonts w:ascii="Times New Roman" w:hAnsi="Times New Roman"/>
          <w:b w:val="0"/>
        </w:rPr>
      </w:pPr>
      <w:bookmarkStart w:id="140" w:name="_Toc167637164"/>
      <w:r w:rsidRPr="005F71AA">
        <w:rPr>
          <w:rFonts w:ascii="Times New Roman" w:hAnsi="Times New Roman"/>
          <w:b w:val="0"/>
        </w:rPr>
        <w:t xml:space="preserve">Основные и </w:t>
      </w:r>
      <w:proofErr w:type="gramStart"/>
      <w:r w:rsidRPr="005F71AA">
        <w:rPr>
          <w:rFonts w:ascii="Times New Roman" w:hAnsi="Times New Roman"/>
          <w:b w:val="0"/>
        </w:rPr>
        <w:t>дополнительные печатные издания, используемые при подготовке к экзамену перечислены</w:t>
      </w:r>
      <w:proofErr w:type="gramEnd"/>
      <w:r w:rsidRPr="005F71AA">
        <w:rPr>
          <w:rFonts w:ascii="Times New Roman" w:hAnsi="Times New Roman"/>
          <w:b w:val="0"/>
        </w:rPr>
        <w:t xml:space="preserve"> в соответствующих рабочих программах при освоении конкретных профессиональных компетенций</w:t>
      </w:r>
      <w:bookmarkEnd w:id="140"/>
      <w:r>
        <w:rPr>
          <w:rFonts w:ascii="Times New Roman" w:hAnsi="Times New Roman"/>
          <w:b w:val="0"/>
        </w:rPr>
        <w:t>.</w:t>
      </w:r>
    </w:p>
    <w:p w14:paraId="09CEAEE5" w14:textId="77777777" w:rsidR="005A1E93" w:rsidRDefault="005A1E93">
      <w:pPr>
        <w:rPr>
          <w:rFonts w:ascii="Times New Roman" w:hAnsi="Times New Roman" w:cs="Times New Roman"/>
          <w:b/>
          <w:color w:val="000000"/>
          <w:sz w:val="24"/>
          <w:szCs w:val="24"/>
        </w:rPr>
      </w:pPr>
    </w:p>
    <w:sectPr w:rsidR="005A1E93" w:rsidSect="001604E7">
      <w:headerReference w:type="even" r:id="rId7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43B954" w14:textId="77777777" w:rsidR="00BB6972" w:rsidRDefault="00BB6972" w:rsidP="00A858FE">
      <w:r>
        <w:separator/>
      </w:r>
    </w:p>
  </w:endnote>
  <w:endnote w:type="continuationSeparator" w:id="0">
    <w:p w14:paraId="14F6458C" w14:textId="77777777" w:rsidR="00BB6972" w:rsidRDefault="00BB6972"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Batang">
    <w:altName w:val="@Arial Unicode MS"/>
    <w:panose1 w:val="02030600000101010101"/>
    <w:charset w:val="81"/>
    <w:family w:val="roman"/>
    <w:pitch w:val="variable"/>
    <w:sig w:usb0="00000000"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 w:name="Times New Roman Полужирный">
    <w:panose1 w:val="02020803070505020304"/>
    <w:charset w:val="00"/>
    <w:family w:val="roman"/>
    <w:notTrueType/>
    <w:pitch w:val="default"/>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70E72D" w14:textId="77777777" w:rsidR="00BB6972" w:rsidRDefault="00BB6972" w:rsidP="00A858FE">
      <w:r>
        <w:separator/>
      </w:r>
    </w:p>
  </w:footnote>
  <w:footnote w:type="continuationSeparator" w:id="0">
    <w:p w14:paraId="11EBA9CD" w14:textId="77777777" w:rsidR="00BB6972" w:rsidRDefault="00BB6972" w:rsidP="00A858FE">
      <w:r>
        <w:continuationSeparator/>
      </w:r>
    </w:p>
  </w:footnote>
  <w:footnote w:id="1">
    <w:p w14:paraId="595A29D5" w14:textId="77777777" w:rsidR="00F56E02" w:rsidRPr="007653F1" w:rsidRDefault="00F56E02" w:rsidP="000A596C">
      <w:pPr>
        <w:pStyle w:val="af1"/>
        <w:rPr>
          <w:i/>
          <w:iCs/>
          <w:sz w:val="18"/>
          <w:szCs w:val="18"/>
          <w:lang w:val="ru-RU"/>
        </w:rPr>
      </w:pPr>
      <w:r>
        <w:rPr>
          <w:rStyle w:val="af3"/>
        </w:rPr>
        <w:footnoteRef/>
      </w:r>
      <w:r>
        <w:rPr>
          <w:lang w:val="ru-RU"/>
        </w:rPr>
        <w:t xml:space="preserve"> </w:t>
      </w:r>
      <w:r w:rsidRPr="007653F1">
        <w:rPr>
          <w:i/>
          <w:iCs/>
          <w:sz w:val="18"/>
          <w:szCs w:val="18"/>
          <w:lang w:val="ru-RU"/>
        </w:rPr>
        <w:t>Берутся сведения, указанные по данному виду деятельности в п. 4.2.</w:t>
      </w:r>
    </w:p>
  </w:footnote>
  <w:footnote w:id="2">
    <w:p w14:paraId="7303B2AF" w14:textId="77777777" w:rsidR="00F56E02" w:rsidRPr="007653F1" w:rsidRDefault="00F56E02" w:rsidP="000A596C">
      <w:pPr>
        <w:pStyle w:val="af1"/>
        <w:rPr>
          <w:i/>
          <w:iCs/>
          <w:sz w:val="18"/>
          <w:szCs w:val="18"/>
          <w:lang w:val="ru-RU"/>
        </w:rPr>
      </w:pPr>
    </w:p>
  </w:footnote>
  <w:footnote w:id="3">
    <w:p w14:paraId="6FEAC966" w14:textId="77777777" w:rsidR="00F56E02" w:rsidRPr="003E20EB" w:rsidRDefault="00F56E02" w:rsidP="000A596C">
      <w:pPr>
        <w:pStyle w:val="af1"/>
        <w:rPr>
          <w:i/>
          <w:iCs/>
          <w:sz w:val="18"/>
          <w:szCs w:val="18"/>
          <w:lang w:val="ru-RU"/>
        </w:rPr>
      </w:pPr>
    </w:p>
  </w:footnote>
  <w:footnote w:id="4">
    <w:p w14:paraId="1D3D4891" w14:textId="77777777" w:rsidR="00F56E02" w:rsidRPr="003E20EB" w:rsidRDefault="00F56E02" w:rsidP="000A596C">
      <w:pPr>
        <w:pStyle w:val="af1"/>
        <w:jc w:val="both"/>
        <w:rPr>
          <w:i/>
          <w:iCs/>
          <w:sz w:val="18"/>
          <w:szCs w:val="18"/>
          <w:highlight w:val="red"/>
          <w:lang w:val="ru-RU"/>
        </w:rPr>
      </w:pPr>
    </w:p>
  </w:footnote>
  <w:footnote w:id="5">
    <w:p w14:paraId="5315958D" w14:textId="77777777" w:rsidR="00F56E02" w:rsidRPr="001377B2" w:rsidRDefault="00F56E02" w:rsidP="000A596C">
      <w:pPr>
        <w:pStyle w:val="af1"/>
        <w:jc w:val="both"/>
        <w:rPr>
          <w:lang w:val="ru-RU"/>
        </w:rPr>
      </w:pPr>
    </w:p>
  </w:footnote>
  <w:footnote w:id="6">
    <w:p w14:paraId="02A4704C" w14:textId="77777777" w:rsidR="00F56E02" w:rsidRPr="007653F1" w:rsidRDefault="00F56E02" w:rsidP="00F56E02">
      <w:pPr>
        <w:pStyle w:val="af1"/>
        <w:rPr>
          <w:i/>
          <w:iCs/>
          <w:sz w:val="18"/>
          <w:szCs w:val="18"/>
          <w:lang w:val="ru-RU"/>
        </w:rPr>
      </w:pPr>
      <w:r>
        <w:rPr>
          <w:rStyle w:val="af3"/>
        </w:rPr>
        <w:footnoteRef/>
      </w:r>
      <w:r>
        <w:rPr>
          <w:lang w:val="ru-RU"/>
        </w:rPr>
        <w:t xml:space="preserve"> </w:t>
      </w:r>
      <w:r w:rsidRPr="007653F1">
        <w:rPr>
          <w:i/>
          <w:iCs/>
          <w:sz w:val="18"/>
          <w:szCs w:val="18"/>
          <w:lang w:val="ru-RU"/>
        </w:rPr>
        <w:t>Берутся сведения, указанные по данному виду деятельности в п. 4.2.</w:t>
      </w:r>
    </w:p>
  </w:footnote>
  <w:footnote w:id="7">
    <w:p w14:paraId="7974C489" w14:textId="77777777" w:rsidR="00F56E02" w:rsidRPr="007653F1" w:rsidRDefault="00F56E02" w:rsidP="00F56E02">
      <w:pPr>
        <w:pStyle w:val="af1"/>
        <w:rPr>
          <w:i/>
          <w:iCs/>
          <w:sz w:val="18"/>
          <w:szCs w:val="18"/>
          <w:lang w:val="ru-RU"/>
        </w:rPr>
      </w:pPr>
      <w:r w:rsidRPr="007653F1">
        <w:rPr>
          <w:rStyle w:val="af3"/>
          <w:sz w:val="18"/>
          <w:szCs w:val="18"/>
        </w:rPr>
        <w:footnoteRef/>
      </w:r>
      <w:r w:rsidRPr="007653F1">
        <w:rPr>
          <w:sz w:val="18"/>
          <w:szCs w:val="18"/>
        </w:rPr>
        <w:t xml:space="preserve"> </w:t>
      </w:r>
      <w:r w:rsidRPr="007653F1">
        <w:rPr>
          <w:i/>
          <w:iCs/>
          <w:sz w:val="18"/>
          <w:szCs w:val="18"/>
          <w:lang w:val="ru-RU"/>
        </w:rPr>
        <w:t xml:space="preserve">Учебные занятия на усмотрение образовательной организации могут быть разделены на теоретические занятия, лабораторные и практические занятия </w:t>
      </w:r>
    </w:p>
  </w:footnote>
  <w:footnote w:id="8">
    <w:p w14:paraId="0FA4AD11" w14:textId="77777777" w:rsidR="00F56E02" w:rsidRPr="003E20EB" w:rsidRDefault="00F56E02" w:rsidP="00F56E02">
      <w:pPr>
        <w:pStyle w:val="af1"/>
        <w:rPr>
          <w:i/>
          <w:iCs/>
          <w:sz w:val="18"/>
          <w:szCs w:val="18"/>
          <w:lang w:val="ru-RU"/>
        </w:rPr>
      </w:pPr>
      <w:r>
        <w:rPr>
          <w:rStyle w:val="af3"/>
        </w:rPr>
        <w:footnoteRef/>
      </w:r>
      <w:r>
        <w:t xml:space="preserve"> </w:t>
      </w:r>
      <w:r w:rsidRPr="003E20EB">
        <w:rPr>
          <w:i/>
          <w:iCs/>
          <w:sz w:val="18"/>
          <w:szCs w:val="18"/>
          <w:lang w:val="ru-RU"/>
        </w:rPr>
        <w:t>Если в таблице 2.1. предусмотрено разделение учебных занятий на теоретические, практические и лабораторные работы, то в таблицу 2.2. должны быть добавлены соответствующие столбцы</w:t>
      </w:r>
    </w:p>
  </w:footnote>
  <w:footnote w:id="9">
    <w:p w14:paraId="3B9021F1" w14:textId="77777777" w:rsidR="00F56E02" w:rsidRPr="003E20EB" w:rsidRDefault="00F56E02" w:rsidP="00F56E02">
      <w:pPr>
        <w:pStyle w:val="af1"/>
        <w:jc w:val="both"/>
        <w:rPr>
          <w:i/>
          <w:iCs/>
          <w:sz w:val="18"/>
          <w:szCs w:val="18"/>
          <w:highlight w:val="red"/>
          <w:lang w:val="ru-RU"/>
        </w:rPr>
      </w:pPr>
      <w:r w:rsidRPr="003E20EB">
        <w:rPr>
          <w:rStyle w:val="af3"/>
          <w:i/>
          <w:iCs/>
          <w:sz w:val="18"/>
          <w:szCs w:val="18"/>
        </w:rPr>
        <w:footnoteRef/>
      </w:r>
      <w:r w:rsidRPr="003E20EB">
        <w:rPr>
          <w:i/>
          <w:iCs/>
          <w:sz w:val="18"/>
          <w:szCs w:val="18"/>
          <w:lang w:val="ru-RU"/>
        </w:rPr>
        <w:t xml:space="preserve"> </w:t>
      </w:r>
      <w:r w:rsidRPr="003E20EB">
        <w:rPr>
          <w:rStyle w:val="afb"/>
          <w:i w:val="0"/>
          <w:iCs/>
          <w:sz w:val="18"/>
          <w:szCs w:val="18"/>
          <w:lang w:val="ru-RU"/>
        </w:rPr>
        <w:t>Самостоятельная работа в рамках образовательной программы планируется образовательной организацией.</w:t>
      </w:r>
    </w:p>
  </w:footnote>
  <w:footnote w:id="10">
    <w:p w14:paraId="166DA6E8" w14:textId="77777777" w:rsidR="00F56E02" w:rsidRPr="007653F1" w:rsidRDefault="00F56E02" w:rsidP="000A596C">
      <w:pPr>
        <w:pStyle w:val="af1"/>
        <w:rPr>
          <w:i/>
          <w:iCs/>
          <w:sz w:val="18"/>
          <w:szCs w:val="18"/>
          <w:lang w:val="ru-RU"/>
        </w:rPr>
      </w:pPr>
      <w:r>
        <w:rPr>
          <w:rStyle w:val="af3"/>
        </w:rPr>
        <w:footnoteRef/>
      </w:r>
      <w:r>
        <w:rPr>
          <w:lang w:val="ru-RU"/>
        </w:rPr>
        <w:t xml:space="preserve"> </w:t>
      </w:r>
      <w:r w:rsidRPr="007653F1">
        <w:rPr>
          <w:i/>
          <w:iCs/>
          <w:sz w:val="18"/>
          <w:szCs w:val="18"/>
          <w:lang w:val="ru-RU"/>
        </w:rPr>
        <w:t>Берутся сведения, указанные по данному виду деятельности в п. 4.2.</w:t>
      </w:r>
    </w:p>
  </w:footnote>
  <w:footnote w:id="11">
    <w:p w14:paraId="07A8C5D6" w14:textId="77777777" w:rsidR="00F56E02" w:rsidRPr="007653F1" w:rsidRDefault="00F56E02" w:rsidP="000A596C">
      <w:pPr>
        <w:pStyle w:val="af1"/>
        <w:rPr>
          <w:i/>
          <w:iCs/>
          <w:sz w:val="18"/>
          <w:szCs w:val="18"/>
          <w:lang w:val="ru-RU"/>
        </w:rPr>
      </w:pPr>
      <w:r w:rsidRPr="007653F1">
        <w:rPr>
          <w:rStyle w:val="af3"/>
          <w:sz w:val="18"/>
          <w:szCs w:val="18"/>
        </w:rPr>
        <w:footnoteRef/>
      </w:r>
      <w:r w:rsidRPr="007653F1">
        <w:rPr>
          <w:sz w:val="18"/>
          <w:szCs w:val="18"/>
        </w:rPr>
        <w:t xml:space="preserve"> </w:t>
      </w:r>
      <w:r w:rsidRPr="007653F1">
        <w:rPr>
          <w:i/>
          <w:iCs/>
          <w:sz w:val="18"/>
          <w:szCs w:val="18"/>
          <w:lang w:val="ru-RU"/>
        </w:rPr>
        <w:t xml:space="preserve">Учебные занятия на усмотрение образовательной организации могут быть разделены на теоретические занятия, лабораторные и практические занятия </w:t>
      </w:r>
    </w:p>
  </w:footnote>
  <w:footnote w:id="12">
    <w:p w14:paraId="70BA5504" w14:textId="77777777" w:rsidR="00F56E02" w:rsidRPr="003E20EB" w:rsidRDefault="00F56E02" w:rsidP="000A596C">
      <w:pPr>
        <w:pStyle w:val="af1"/>
        <w:rPr>
          <w:i/>
          <w:iCs/>
          <w:sz w:val="18"/>
          <w:szCs w:val="18"/>
          <w:lang w:val="ru-RU"/>
        </w:rPr>
      </w:pPr>
      <w:r>
        <w:rPr>
          <w:rStyle w:val="af3"/>
        </w:rPr>
        <w:footnoteRef/>
      </w:r>
      <w:r>
        <w:t xml:space="preserve"> </w:t>
      </w:r>
      <w:r w:rsidRPr="003E20EB">
        <w:rPr>
          <w:i/>
          <w:iCs/>
          <w:sz w:val="18"/>
          <w:szCs w:val="18"/>
          <w:lang w:val="ru-RU"/>
        </w:rPr>
        <w:t>Если в таблице 2.1. предусмотрено разделение учебных занятий на теоретические, практические и лабораторные работы, то в таблицу 2.2. должны быть добавлены соответствующие столбцы</w:t>
      </w:r>
    </w:p>
  </w:footnote>
  <w:footnote w:id="13">
    <w:p w14:paraId="375C7616" w14:textId="77777777" w:rsidR="00F56E02" w:rsidRPr="003E20EB" w:rsidRDefault="00F56E02" w:rsidP="000A596C">
      <w:pPr>
        <w:pStyle w:val="af1"/>
        <w:jc w:val="both"/>
        <w:rPr>
          <w:i/>
          <w:iCs/>
          <w:sz w:val="18"/>
          <w:szCs w:val="18"/>
          <w:highlight w:val="red"/>
          <w:lang w:val="ru-RU"/>
        </w:rPr>
      </w:pPr>
      <w:r w:rsidRPr="003E20EB">
        <w:rPr>
          <w:rStyle w:val="af3"/>
          <w:i/>
          <w:iCs/>
          <w:sz w:val="18"/>
          <w:szCs w:val="18"/>
        </w:rPr>
        <w:footnoteRef/>
      </w:r>
      <w:r w:rsidRPr="003E20EB">
        <w:rPr>
          <w:i/>
          <w:iCs/>
          <w:sz w:val="18"/>
          <w:szCs w:val="18"/>
          <w:lang w:val="ru-RU"/>
        </w:rPr>
        <w:t xml:space="preserve"> </w:t>
      </w:r>
      <w:r w:rsidRPr="003E20EB">
        <w:rPr>
          <w:rStyle w:val="afb"/>
          <w:i w:val="0"/>
          <w:iCs/>
          <w:sz w:val="18"/>
          <w:szCs w:val="18"/>
          <w:lang w:val="ru-RU"/>
        </w:rPr>
        <w:t>Самостоятельная работа в рамках образовательной программы планируется образовательной организацией.</w:t>
      </w:r>
    </w:p>
  </w:footnote>
  <w:footnote w:id="14">
    <w:p w14:paraId="218ACB39" w14:textId="77777777" w:rsidR="00F56E02" w:rsidRPr="007653F1" w:rsidRDefault="00F56E02" w:rsidP="000A596C">
      <w:pPr>
        <w:pStyle w:val="af1"/>
        <w:rPr>
          <w:i/>
          <w:iCs/>
          <w:sz w:val="18"/>
          <w:szCs w:val="18"/>
          <w:lang w:val="ru-RU"/>
        </w:rPr>
      </w:pPr>
      <w:r w:rsidRPr="007653F1">
        <w:rPr>
          <w:rStyle w:val="af3"/>
          <w:sz w:val="18"/>
          <w:szCs w:val="18"/>
        </w:rPr>
        <w:footnoteRef/>
      </w:r>
      <w:r w:rsidRPr="007653F1">
        <w:rPr>
          <w:sz w:val="18"/>
          <w:szCs w:val="18"/>
        </w:rPr>
        <w:t xml:space="preserve"> </w:t>
      </w:r>
      <w:r w:rsidRPr="007653F1">
        <w:rPr>
          <w:i/>
          <w:iCs/>
          <w:sz w:val="18"/>
          <w:szCs w:val="18"/>
          <w:lang w:val="ru-RU"/>
        </w:rPr>
        <w:t xml:space="preserve">Учебные занятия на усмотрение образовательной организации могут быть разделены на теоретические занятия, лабораторные и практические занятия </w:t>
      </w:r>
    </w:p>
  </w:footnote>
  <w:footnote w:id="15">
    <w:p w14:paraId="64A31276" w14:textId="77777777" w:rsidR="00F56E02" w:rsidRPr="003E20EB" w:rsidRDefault="00F56E02" w:rsidP="000A596C">
      <w:pPr>
        <w:pStyle w:val="af1"/>
        <w:rPr>
          <w:i/>
          <w:iCs/>
          <w:sz w:val="18"/>
          <w:szCs w:val="18"/>
          <w:lang w:val="ru-RU"/>
        </w:rPr>
      </w:pPr>
      <w:r>
        <w:rPr>
          <w:rStyle w:val="af3"/>
        </w:rPr>
        <w:footnoteRef/>
      </w:r>
      <w:r>
        <w:t xml:space="preserve"> </w:t>
      </w:r>
      <w:r w:rsidRPr="003E20EB">
        <w:rPr>
          <w:i/>
          <w:iCs/>
          <w:sz w:val="18"/>
          <w:szCs w:val="18"/>
          <w:lang w:val="ru-RU"/>
        </w:rPr>
        <w:t>Если в таблице 2.1. предусмотрено разделение учебных занятий на теоретические, практические и лабораторные работы, то в таблицу 2.2. должны быть добавлены соответствующие столбцы</w:t>
      </w:r>
    </w:p>
  </w:footnote>
  <w:footnote w:id="16">
    <w:p w14:paraId="5F082104" w14:textId="77777777" w:rsidR="00F56E02" w:rsidRPr="003E20EB" w:rsidRDefault="00F56E02" w:rsidP="000A596C">
      <w:pPr>
        <w:pStyle w:val="af1"/>
        <w:jc w:val="both"/>
        <w:rPr>
          <w:i/>
          <w:iCs/>
          <w:sz w:val="18"/>
          <w:szCs w:val="18"/>
          <w:highlight w:val="red"/>
          <w:lang w:val="ru-RU"/>
        </w:rPr>
      </w:pPr>
      <w:r w:rsidRPr="003E20EB">
        <w:rPr>
          <w:rStyle w:val="af3"/>
          <w:i/>
          <w:iCs/>
          <w:sz w:val="18"/>
          <w:szCs w:val="18"/>
        </w:rPr>
        <w:footnoteRef/>
      </w:r>
      <w:r w:rsidRPr="003E20EB">
        <w:rPr>
          <w:i/>
          <w:iCs/>
          <w:sz w:val="18"/>
          <w:szCs w:val="18"/>
          <w:lang w:val="ru-RU"/>
        </w:rPr>
        <w:t xml:space="preserve"> </w:t>
      </w:r>
      <w:r w:rsidRPr="003E20EB">
        <w:rPr>
          <w:rStyle w:val="afb"/>
          <w:i w:val="0"/>
          <w:iCs/>
          <w:sz w:val="18"/>
          <w:szCs w:val="18"/>
          <w:lang w:val="ru-RU"/>
        </w:rPr>
        <w:t>Самостоятельная работа в рамках образовательной программы планируется образовательной организацией.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2EDC0" w14:textId="77777777" w:rsidR="00F56E02" w:rsidRDefault="00F56E02">
    <w:pPr>
      <w:pStyle w:val="ac"/>
      <w:jc w:val="center"/>
    </w:pPr>
    <w:r>
      <w:fldChar w:fldCharType="begin"/>
    </w:r>
    <w:r>
      <w:instrText xml:space="preserve"> PAGE   \* MERGEFORMAT </w:instrText>
    </w:r>
    <w:r>
      <w:fldChar w:fldCharType="separate"/>
    </w:r>
    <w:r>
      <w:rPr>
        <w:noProof/>
      </w:rPr>
      <w:t>48</w:t>
    </w:r>
    <w:r>
      <w:rPr>
        <w:noProof/>
      </w:rPr>
      <w:fldChar w:fldCharType="end"/>
    </w:r>
  </w:p>
  <w:p w14:paraId="13D7B119" w14:textId="77777777" w:rsidR="00F56E02" w:rsidRDefault="00F56E02">
    <w:pPr>
      <w:pStyle w:val="ac"/>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468313"/>
      <w:docPartObj>
        <w:docPartGallery w:val="Page Numbers (Top of Page)"/>
        <w:docPartUnique/>
      </w:docPartObj>
    </w:sdtPr>
    <w:sdtEndPr/>
    <w:sdtContent>
      <w:p w14:paraId="54150E97" w14:textId="77777777" w:rsidR="00F56E02" w:rsidRDefault="00F56E02">
        <w:pPr>
          <w:pStyle w:val="ac"/>
          <w:jc w:val="center"/>
        </w:pPr>
        <w:r>
          <w:fldChar w:fldCharType="begin"/>
        </w:r>
        <w:r>
          <w:instrText>PAGE   \* MERGEFORMAT</w:instrText>
        </w:r>
        <w:r>
          <w:fldChar w:fldCharType="separate"/>
        </w:r>
        <w:r w:rsidR="00A4654C">
          <w:rPr>
            <w:noProof/>
          </w:rPr>
          <w:t>65</w:t>
        </w:r>
        <w:r>
          <w:fldChar w:fldCharType="end"/>
        </w:r>
      </w:p>
    </w:sdtContent>
  </w:sdt>
  <w:p w14:paraId="46DD9C29" w14:textId="77777777" w:rsidR="00F56E02" w:rsidRDefault="00F56E02">
    <w:pPr>
      <w:pStyle w:val="ac"/>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81DBE7" w14:textId="77777777" w:rsidR="00F56E02" w:rsidRDefault="00F56E02">
    <w:pPr>
      <w:pStyle w:val="ac"/>
      <w:jc w:val="center"/>
    </w:pPr>
    <w:r>
      <w:fldChar w:fldCharType="begin"/>
    </w:r>
    <w:r>
      <w:instrText xml:space="preserve"> PAGE   \* MERGEFORMAT </w:instrText>
    </w:r>
    <w:r>
      <w:fldChar w:fldCharType="separate"/>
    </w:r>
    <w:r>
      <w:rPr>
        <w:noProof/>
      </w:rPr>
      <w:t>48</w:t>
    </w:r>
    <w:r>
      <w:rPr>
        <w:noProof/>
      </w:rPr>
      <w:fldChar w:fldCharType="end"/>
    </w:r>
  </w:p>
  <w:p w14:paraId="64DE0E19" w14:textId="77777777" w:rsidR="00F56E02" w:rsidRDefault="00F56E02">
    <w:pPr>
      <w:pStyle w:val="ac"/>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5544808"/>
      <w:docPartObj>
        <w:docPartGallery w:val="Page Numbers (Top of Page)"/>
        <w:docPartUnique/>
      </w:docPartObj>
    </w:sdtPr>
    <w:sdtEndPr/>
    <w:sdtContent>
      <w:p w14:paraId="7ED79E7A" w14:textId="77777777" w:rsidR="00F56E02" w:rsidRDefault="00F56E02">
        <w:pPr>
          <w:pStyle w:val="ac"/>
          <w:jc w:val="center"/>
        </w:pPr>
        <w:r>
          <w:fldChar w:fldCharType="begin"/>
        </w:r>
        <w:r>
          <w:instrText>PAGE   \* MERGEFORMAT</w:instrText>
        </w:r>
        <w:r>
          <w:fldChar w:fldCharType="separate"/>
        </w:r>
        <w:r w:rsidR="00A4654C">
          <w:rPr>
            <w:noProof/>
          </w:rPr>
          <w:t>83</w:t>
        </w:r>
        <w:r>
          <w:fldChar w:fldCharType="end"/>
        </w:r>
      </w:p>
    </w:sdtContent>
  </w:sdt>
  <w:p w14:paraId="30E7A143" w14:textId="77777777" w:rsidR="00F56E02" w:rsidRDefault="00F56E02">
    <w:pPr>
      <w:pStyle w:val="ac"/>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E1B50C" w14:textId="77777777" w:rsidR="00F56E02" w:rsidRDefault="00F56E02">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end"/>
    </w:r>
  </w:p>
  <w:p w14:paraId="26EB45B5" w14:textId="77777777" w:rsidR="00F56E02" w:rsidRDefault="00F56E02">
    <w:pPr>
      <w:pBdr>
        <w:top w:val="nil"/>
        <w:left w:val="nil"/>
        <w:bottom w:val="nil"/>
        <w:right w:val="nil"/>
        <w:between w:val="nil"/>
      </w:pBdr>
      <w:tabs>
        <w:tab w:val="center" w:pos="4677"/>
        <w:tab w:val="right" w:pos="9355"/>
      </w:tabs>
      <w:rPr>
        <w:color w:val="000000"/>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F355CB" w14:textId="77777777" w:rsidR="00F56E02" w:rsidRDefault="00F56E02">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separate"/>
    </w:r>
    <w:r w:rsidR="00A4654C">
      <w:rPr>
        <w:noProof/>
        <w:color w:val="000000"/>
      </w:rPr>
      <w:t>7</w:t>
    </w:r>
    <w:r>
      <w:rPr>
        <w:color w:val="000000"/>
      </w:rPr>
      <w:fldChar w:fldCharType="end"/>
    </w:r>
  </w:p>
  <w:p w14:paraId="322F0CF6" w14:textId="77777777" w:rsidR="00F56E02" w:rsidRDefault="00F56E02">
    <w:pPr>
      <w:pBdr>
        <w:top w:val="nil"/>
        <w:left w:val="nil"/>
        <w:bottom w:val="nil"/>
        <w:right w:val="nil"/>
        <w:between w:val="nil"/>
      </w:pBdr>
      <w:tabs>
        <w:tab w:val="center" w:pos="4677"/>
        <w:tab w:val="right" w:pos="9355"/>
      </w:tabs>
      <w:rPr>
        <w:color w:val="000000"/>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F200A" w14:textId="77777777" w:rsidR="00F56E02" w:rsidRDefault="00F56E02">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end"/>
    </w:r>
  </w:p>
  <w:p w14:paraId="14ED0730" w14:textId="77777777" w:rsidR="00F56E02" w:rsidRDefault="00F56E02">
    <w:pPr>
      <w:pBdr>
        <w:top w:val="nil"/>
        <w:left w:val="nil"/>
        <w:bottom w:val="nil"/>
        <w:right w:val="nil"/>
        <w:between w:val="nil"/>
      </w:pBdr>
      <w:tabs>
        <w:tab w:val="center" w:pos="4677"/>
        <w:tab w:val="right" w:pos="9355"/>
      </w:tabs>
      <w:rPr>
        <w:color w:val="000000"/>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5339D" w14:textId="77777777" w:rsidR="00F56E02" w:rsidRDefault="00F56E02">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separate"/>
    </w:r>
    <w:r w:rsidR="00A4654C">
      <w:rPr>
        <w:noProof/>
        <w:color w:val="000000"/>
      </w:rPr>
      <w:t>28</w:t>
    </w:r>
    <w:r>
      <w:rPr>
        <w:color w:val="000000"/>
      </w:rPr>
      <w:fldChar w:fldCharType="end"/>
    </w:r>
  </w:p>
  <w:p w14:paraId="6489CBD9" w14:textId="77777777" w:rsidR="00F56E02" w:rsidRDefault="00F56E02">
    <w:pPr>
      <w:pBdr>
        <w:top w:val="nil"/>
        <w:left w:val="nil"/>
        <w:bottom w:val="nil"/>
        <w:right w:val="nil"/>
        <w:between w:val="nil"/>
      </w:pBdr>
      <w:tabs>
        <w:tab w:val="center" w:pos="4677"/>
        <w:tab w:val="right" w:pos="9355"/>
      </w:tabs>
      <w:rPr>
        <w:color w:val="000000"/>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E7D403" w14:textId="77777777" w:rsidR="00F56E02" w:rsidRDefault="00F56E02">
    <w:pPr>
      <w:pStyle w:val="ac"/>
      <w:jc w:val="center"/>
    </w:pPr>
    <w:r>
      <w:fldChar w:fldCharType="begin"/>
    </w:r>
    <w:r>
      <w:instrText xml:space="preserve"> PAGE   \* MERGEFORMAT </w:instrText>
    </w:r>
    <w:r>
      <w:fldChar w:fldCharType="separate"/>
    </w:r>
    <w:r>
      <w:rPr>
        <w:noProof/>
      </w:rPr>
      <w:t>48</w:t>
    </w:r>
    <w:r>
      <w:rPr>
        <w:noProof/>
      </w:rPr>
      <w:fldChar w:fldCharType="end"/>
    </w:r>
  </w:p>
  <w:p w14:paraId="11BD33B6" w14:textId="77777777" w:rsidR="00F56E02" w:rsidRDefault="00F56E02">
    <w:pPr>
      <w:pStyle w:val="ac"/>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9419966"/>
      <w:docPartObj>
        <w:docPartGallery w:val="Page Numbers (Top of Page)"/>
        <w:docPartUnique/>
      </w:docPartObj>
    </w:sdtPr>
    <w:sdtEndPr/>
    <w:sdtContent>
      <w:p w14:paraId="123EB889" w14:textId="77777777" w:rsidR="00F56E02" w:rsidRDefault="00F56E02">
        <w:pPr>
          <w:pStyle w:val="ac"/>
          <w:jc w:val="center"/>
        </w:pPr>
        <w:r>
          <w:fldChar w:fldCharType="begin"/>
        </w:r>
        <w:r>
          <w:instrText>PAGE   \* MERGEFORMAT</w:instrText>
        </w:r>
        <w:r>
          <w:fldChar w:fldCharType="separate"/>
        </w:r>
        <w:r w:rsidR="00A4654C">
          <w:rPr>
            <w:noProof/>
          </w:rPr>
          <w:t>36</w:t>
        </w:r>
        <w:r>
          <w:fldChar w:fldCharType="end"/>
        </w:r>
      </w:p>
    </w:sdtContent>
  </w:sdt>
  <w:p w14:paraId="0B3A0F64" w14:textId="77777777" w:rsidR="00F56E02" w:rsidRDefault="00F56E02">
    <w:pPr>
      <w:pStyle w:val="ac"/>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79DEF8" w14:textId="77777777" w:rsidR="00F56E02" w:rsidRDefault="00F56E02">
    <w:pPr>
      <w:pStyle w:val="ac"/>
      <w:jc w:val="center"/>
    </w:pPr>
    <w:r>
      <w:fldChar w:fldCharType="begin"/>
    </w:r>
    <w:r>
      <w:instrText xml:space="preserve"> PAGE   \* MERGEFORMAT </w:instrText>
    </w:r>
    <w:r>
      <w:fldChar w:fldCharType="separate"/>
    </w:r>
    <w:r>
      <w:rPr>
        <w:noProof/>
      </w:rPr>
      <w:t>48</w:t>
    </w:r>
    <w:r>
      <w:rPr>
        <w:noProof/>
      </w:rPr>
      <w:fldChar w:fldCharType="end"/>
    </w:r>
  </w:p>
  <w:p w14:paraId="546BB15A" w14:textId="77777777" w:rsidR="00F56E02" w:rsidRDefault="00F56E02">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113905"/>
      <w:docPartObj>
        <w:docPartGallery w:val="Page Numbers (Top of Page)"/>
        <w:docPartUnique/>
      </w:docPartObj>
    </w:sdtPr>
    <w:sdtEndPr/>
    <w:sdtContent>
      <w:p w14:paraId="45A3995E" w14:textId="77777777" w:rsidR="00F56E02" w:rsidRDefault="00F56E02">
        <w:pPr>
          <w:pStyle w:val="ac"/>
          <w:jc w:val="center"/>
        </w:pPr>
        <w:r>
          <w:fldChar w:fldCharType="begin"/>
        </w:r>
        <w:r>
          <w:instrText>PAGE   \* MERGEFORMAT</w:instrText>
        </w:r>
        <w:r>
          <w:fldChar w:fldCharType="separate"/>
        </w:r>
        <w:r w:rsidR="00A4654C">
          <w:rPr>
            <w:noProof/>
          </w:rPr>
          <w:t>1</w:t>
        </w:r>
        <w:r>
          <w:fldChar w:fldCharType="end"/>
        </w:r>
      </w:p>
    </w:sdtContent>
  </w:sdt>
  <w:p w14:paraId="303F7A46" w14:textId="77777777" w:rsidR="00F56E02" w:rsidRDefault="00F56E02">
    <w:pPr>
      <w:pStyle w:val="ac"/>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287401"/>
      <w:docPartObj>
        <w:docPartGallery w:val="Page Numbers (Top of Page)"/>
        <w:docPartUnique/>
      </w:docPartObj>
    </w:sdtPr>
    <w:sdtEndPr/>
    <w:sdtContent>
      <w:p w14:paraId="34641F72" w14:textId="77777777" w:rsidR="00F56E02" w:rsidRDefault="00F56E02">
        <w:pPr>
          <w:pStyle w:val="ac"/>
          <w:jc w:val="center"/>
        </w:pPr>
        <w:r>
          <w:fldChar w:fldCharType="begin"/>
        </w:r>
        <w:r>
          <w:instrText>PAGE   \* MERGEFORMAT</w:instrText>
        </w:r>
        <w:r>
          <w:fldChar w:fldCharType="separate"/>
        </w:r>
        <w:r w:rsidR="00A4654C">
          <w:rPr>
            <w:noProof/>
          </w:rPr>
          <w:t>54</w:t>
        </w:r>
        <w:r>
          <w:fldChar w:fldCharType="end"/>
        </w:r>
      </w:p>
    </w:sdtContent>
  </w:sdt>
  <w:p w14:paraId="00171D21" w14:textId="77777777" w:rsidR="00F56E02" w:rsidRDefault="00F56E02">
    <w:pPr>
      <w:pStyle w:val="ac"/>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EDF74" w14:textId="77777777" w:rsidR="00F56E02" w:rsidRDefault="00F56E02">
    <w:pPr>
      <w:pStyle w:val="ac"/>
      <w:jc w:val="center"/>
    </w:pPr>
    <w:r>
      <w:fldChar w:fldCharType="begin"/>
    </w:r>
    <w:r>
      <w:instrText xml:space="preserve"> PAGE   \* MERGEFORMAT </w:instrText>
    </w:r>
    <w:r>
      <w:fldChar w:fldCharType="separate"/>
    </w:r>
    <w:r>
      <w:rPr>
        <w:noProof/>
      </w:rPr>
      <w:t>48</w:t>
    </w:r>
    <w:r>
      <w:rPr>
        <w:noProof/>
      </w:rPr>
      <w:fldChar w:fldCharType="end"/>
    </w:r>
  </w:p>
  <w:p w14:paraId="4B0F0FED" w14:textId="77777777" w:rsidR="00F56E02" w:rsidRDefault="00F56E02">
    <w:pPr>
      <w:pStyle w:val="ac"/>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4864072"/>
      <w:docPartObj>
        <w:docPartGallery w:val="Page Numbers (Top of Page)"/>
        <w:docPartUnique/>
      </w:docPartObj>
    </w:sdtPr>
    <w:sdtEndPr/>
    <w:sdtContent>
      <w:p w14:paraId="65D58B9C" w14:textId="77777777" w:rsidR="00F56E02" w:rsidRDefault="00F56E02">
        <w:pPr>
          <w:pStyle w:val="ac"/>
          <w:jc w:val="center"/>
        </w:pPr>
        <w:r>
          <w:fldChar w:fldCharType="begin"/>
        </w:r>
        <w:r>
          <w:instrText>PAGE   \* MERGEFORMAT</w:instrText>
        </w:r>
        <w:r>
          <w:fldChar w:fldCharType="separate"/>
        </w:r>
        <w:r w:rsidR="00A4654C">
          <w:rPr>
            <w:noProof/>
          </w:rPr>
          <w:t>57</w:t>
        </w:r>
        <w:r>
          <w:fldChar w:fldCharType="end"/>
        </w:r>
      </w:p>
    </w:sdtContent>
  </w:sdt>
  <w:p w14:paraId="4C59CF2A" w14:textId="77777777" w:rsidR="00F56E02" w:rsidRDefault="00F56E02">
    <w:pPr>
      <w:pStyle w:val="ac"/>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777621" w14:textId="77777777" w:rsidR="00F56E02" w:rsidRDefault="00F56E02">
    <w:pPr>
      <w:pStyle w:val="ac"/>
      <w:jc w:val="center"/>
    </w:pPr>
    <w:r>
      <w:fldChar w:fldCharType="begin"/>
    </w:r>
    <w:r>
      <w:instrText xml:space="preserve"> PAGE   \* MERGEFORMAT </w:instrText>
    </w:r>
    <w:r>
      <w:fldChar w:fldCharType="separate"/>
    </w:r>
    <w:r>
      <w:rPr>
        <w:noProof/>
      </w:rPr>
      <w:t>48</w:t>
    </w:r>
    <w:r>
      <w:rPr>
        <w:noProof/>
      </w:rPr>
      <w:fldChar w:fldCharType="end"/>
    </w:r>
  </w:p>
  <w:p w14:paraId="30FBBDC2" w14:textId="77777777" w:rsidR="00F56E02" w:rsidRDefault="00F56E02">
    <w:pPr>
      <w:pStyle w:val="ac"/>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7255846"/>
      <w:docPartObj>
        <w:docPartGallery w:val="Page Numbers (Top of Page)"/>
        <w:docPartUnique/>
      </w:docPartObj>
    </w:sdtPr>
    <w:sdtEndPr/>
    <w:sdtContent>
      <w:p w14:paraId="06274F1E" w14:textId="77777777" w:rsidR="00F56E02" w:rsidRDefault="00F56E02">
        <w:pPr>
          <w:pStyle w:val="ac"/>
          <w:jc w:val="center"/>
        </w:pPr>
        <w:r>
          <w:fldChar w:fldCharType="begin"/>
        </w:r>
        <w:r>
          <w:instrText>PAGE   \* MERGEFORMAT</w:instrText>
        </w:r>
        <w:r>
          <w:fldChar w:fldCharType="separate"/>
        </w:r>
        <w:r w:rsidR="00A4654C">
          <w:rPr>
            <w:noProof/>
          </w:rPr>
          <w:t>64</w:t>
        </w:r>
        <w:r>
          <w:fldChar w:fldCharType="end"/>
        </w:r>
      </w:p>
    </w:sdtContent>
  </w:sdt>
  <w:p w14:paraId="2D12EC92" w14:textId="77777777" w:rsidR="00F56E02" w:rsidRDefault="00F56E02">
    <w:pPr>
      <w:pStyle w:val="ac"/>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E41DB3" w14:textId="77777777" w:rsidR="00F56E02" w:rsidRDefault="00F56E02">
    <w:pPr>
      <w:pStyle w:val="ac"/>
      <w:jc w:val="center"/>
    </w:pPr>
    <w:r>
      <w:fldChar w:fldCharType="begin"/>
    </w:r>
    <w:r>
      <w:instrText xml:space="preserve"> PAGE   \* MERGEFORMAT </w:instrText>
    </w:r>
    <w:r>
      <w:fldChar w:fldCharType="separate"/>
    </w:r>
    <w:r>
      <w:rPr>
        <w:noProof/>
      </w:rPr>
      <w:t>48</w:t>
    </w:r>
    <w:r>
      <w:rPr>
        <w:noProof/>
      </w:rPr>
      <w:fldChar w:fldCharType="end"/>
    </w:r>
  </w:p>
  <w:p w14:paraId="4B54496C" w14:textId="77777777" w:rsidR="00F56E02" w:rsidRDefault="00F56E02">
    <w:pPr>
      <w:pStyle w:val="ac"/>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2539619"/>
      <w:docPartObj>
        <w:docPartGallery w:val="Page Numbers (Top of Page)"/>
        <w:docPartUnique/>
      </w:docPartObj>
    </w:sdtPr>
    <w:sdtEndPr/>
    <w:sdtContent>
      <w:p w14:paraId="1B23B3A5" w14:textId="77777777" w:rsidR="00F56E02" w:rsidRDefault="00F56E02">
        <w:pPr>
          <w:pStyle w:val="ac"/>
          <w:jc w:val="center"/>
        </w:pPr>
        <w:r>
          <w:fldChar w:fldCharType="begin"/>
        </w:r>
        <w:r>
          <w:instrText>PAGE   \* MERGEFORMAT</w:instrText>
        </w:r>
        <w:r>
          <w:fldChar w:fldCharType="separate"/>
        </w:r>
        <w:r w:rsidR="00A4654C">
          <w:rPr>
            <w:noProof/>
          </w:rPr>
          <w:t>68</w:t>
        </w:r>
        <w:r>
          <w:fldChar w:fldCharType="end"/>
        </w:r>
      </w:p>
    </w:sdtContent>
  </w:sdt>
  <w:p w14:paraId="43AF7E02" w14:textId="77777777" w:rsidR="00F56E02" w:rsidRDefault="00F56E02">
    <w:pPr>
      <w:pStyle w:val="ac"/>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93E5E5" w14:textId="77777777" w:rsidR="00F56E02" w:rsidRDefault="00F56E02">
    <w:pPr>
      <w:pStyle w:val="ac"/>
      <w:jc w:val="center"/>
    </w:pPr>
    <w:r>
      <w:fldChar w:fldCharType="begin"/>
    </w:r>
    <w:r>
      <w:instrText xml:space="preserve"> PAGE   \* MERGEFORMAT </w:instrText>
    </w:r>
    <w:r>
      <w:fldChar w:fldCharType="separate"/>
    </w:r>
    <w:r>
      <w:rPr>
        <w:noProof/>
      </w:rPr>
      <w:t>48</w:t>
    </w:r>
    <w:r>
      <w:rPr>
        <w:noProof/>
      </w:rPr>
      <w:fldChar w:fldCharType="end"/>
    </w:r>
  </w:p>
  <w:p w14:paraId="59E733A5" w14:textId="77777777" w:rsidR="00F56E02" w:rsidRDefault="00F56E02">
    <w:pPr>
      <w:pStyle w:val="ac"/>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2168410"/>
      <w:docPartObj>
        <w:docPartGallery w:val="Page Numbers (Top of Page)"/>
        <w:docPartUnique/>
      </w:docPartObj>
    </w:sdtPr>
    <w:sdtEndPr/>
    <w:sdtContent>
      <w:p w14:paraId="5F24C416" w14:textId="77777777" w:rsidR="00F56E02" w:rsidRDefault="00F56E02">
        <w:pPr>
          <w:pStyle w:val="ac"/>
          <w:jc w:val="center"/>
        </w:pPr>
        <w:r>
          <w:fldChar w:fldCharType="begin"/>
        </w:r>
        <w:r>
          <w:instrText>PAGE   \* MERGEFORMAT</w:instrText>
        </w:r>
        <w:r>
          <w:fldChar w:fldCharType="separate"/>
        </w:r>
        <w:r w:rsidR="00A4654C">
          <w:rPr>
            <w:noProof/>
          </w:rPr>
          <w:t>95</w:t>
        </w:r>
        <w:r>
          <w:fldChar w:fldCharType="end"/>
        </w:r>
      </w:p>
    </w:sdtContent>
  </w:sdt>
  <w:p w14:paraId="20836A78" w14:textId="77777777" w:rsidR="00F56E02" w:rsidRDefault="00F56E02">
    <w:pPr>
      <w:pStyle w:val="ac"/>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D597D" w14:textId="77777777" w:rsidR="00F56E02" w:rsidRDefault="00F56E02">
    <w:pPr>
      <w:pStyle w:val="ac"/>
      <w:jc w:val="center"/>
    </w:pPr>
    <w:r>
      <w:fldChar w:fldCharType="begin"/>
    </w:r>
    <w:r>
      <w:instrText xml:space="preserve"> PAGE   \* MERGEFORMAT </w:instrText>
    </w:r>
    <w:r>
      <w:fldChar w:fldCharType="separate"/>
    </w:r>
    <w:r>
      <w:rPr>
        <w:noProof/>
      </w:rPr>
      <w:t>48</w:t>
    </w:r>
    <w:r>
      <w:rPr>
        <w:noProof/>
      </w:rPr>
      <w:fldChar w:fldCharType="end"/>
    </w:r>
  </w:p>
  <w:p w14:paraId="716EF08A" w14:textId="77777777" w:rsidR="00F56E02" w:rsidRDefault="00F56E02">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09A28" w14:textId="77777777" w:rsidR="00F56E02" w:rsidRDefault="00F56E02">
    <w:pPr>
      <w:pStyle w:val="ac"/>
      <w:jc w:val="center"/>
    </w:pPr>
    <w:r>
      <w:fldChar w:fldCharType="begin"/>
    </w:r>
    <w:r>
      <w:instrText xml:space="preserve"> PAGE   \* MERGEFORMAT </w:instrText>
    </w:r>
    <w:r>
      <w:fldChar w:fldCharType="separate"/>
    </w:r>
    <w:r>
      <w:rPr>
        <w:noProof/>
      </w:rPr>
      <w:t>48</w:t>
    </w:r>
    <w:r>
      <w:rPr>
        <w:noProof/>
      </w:rPr>
      <w:fldChar w:fldCharType="end"/>
    </w:r>
  </w:p>
  <w:p w14:paraId="0836AF8D" w14:textId="77777777" w:rsidR="00F56E02" w:rsidRDefault="00F56E02">
    <w:pPr>
      <w:pStyle w:val="ac"/>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1676641"/>
      <w:docPartObj>
        <w:docPartGallery w:val="Page Numbers (Top of Page)"/>
        <w:docPartUnique/>
      </w:docPartObj>
    </w:sdtPr>
    <w:sdtEndPr/>
    <w:sdtContent>
      <w:p w14:paraId="7DB67816" w14:textId="77777777" w:rsidR="00F56E02" w:rsidRDefault="00F56E02">
        <w:pPr>
          <w:pStyle w:val="ac"/>
          <w:jc w:val="center"/>
        </w:pPr>
        <w:r>
          <w:fldChar w:fldCharType="begin"/>
        </w:r>
        <w:r>
          <w:instrText>PAGE   \* MERGEFORMAT</w:instrText>
        </w:r>
        <w:r>
          <w:fldChar w:fldCharType="separate"/>
        </w:r>
        <w:r w:rsidR="00A4654C">
          <w:rPr>
            <w:noProof/>
          </w:rPr>
          <w:t>103</w:t>
        </w:r>
        <w:r>
          <w:fldChar w:fldCharType="end"/>
        </w:r>
      </w:p>
    </w:sdtContent>
  </w:sdt>
  <w:p w14:paraId="5C29DF9F" w14:textId="77777777" w:rsidR="00F56E02" w:rsidRDefault="00F56E02">
    <w:pPr>
      <w:pStyle w:val="ac"/>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68B61" w14:textId="77777777" w:rsidR="00F56E02" w:rsidRDefault="00F56E02">
    <w:pPr>
      <w:pStyle w:val="ac"/>
      <w:jc w:val="center"/>
    </w:pPr>
    <w:r>
      <w:fldChar w:fldCharType="begin"/>
    </w:r>
    <w:r>
      <w:instrText xml:space="preserve"> PAGE   \* MERGEFORMAT </w:instrText>
    </w:r>
    <w:r>
      <w:fldChar w:fldCharType="separate"/>
    </w:r>
    <w:r>
      <w:rPr>
        <w:noProof/>
      </w:rPr>
      <w:t>48</w:t>
    </w:r>
    <w:r>
      <w:rPr>
        <w:noProof/>
      </w:rPr>
      <w:fldChar w:fldCharType="end"/>
    </w:r>
  </w:p>
  <w:p w14:paraId="79FE025E" w14:textId="77777777" w:rsidR="00F56E02" w:rsidRDefault="00F56E02">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5447694"/>
      <w:docPartObj>
        <w:docPartGallery w:val="Page Numbers (Top of Page)"/>
        <w:docPartUnique/>
      </w:docPartObj>
    </w:sdtPr>
    <w:sdtEndPr/>
    <w:sdtContent>
      <w:p w14:paraId="5DAA7F9B" w14:textId="77777777" w:rsidR="00F56E02" w:rsidRDefault="00F56E02">
        <w:pPr>
          <w:pStyle w:val="ac"/>
          <w:jc w:val="center"/>
        </w:pPr>
        <w:r>
          <w:fldChar w:fldCharType="begin"/>
        </w:r>
        <w:r>
          <w:instrText>PAGE   \* MERGEFORMAT</w:instrText>
        </w:r>
        <w:r>
          <w:fldChar w:fldCharType="separate"/>
        </w:r>
        <w:r w:rsidR="00A4654C">
          <w:rPr>
            <w:noProof/>
          </w:rPr>
          <w:t>4</w:t>
        </w:r>
        <w:r>
          <w:fldChar w:fldCharType="end"/>
        </w:r>
      </w:p>
    </w:sdtContent>
  </w:sdt>
  <w:p w14:paraId="70EE3EDD" w14:textId="77777777" w:rsidR="00F56E02" w:rsidRDefault="00F56E02">
    <w:pPr>
      <w:pStyle w:val="a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BB7811" w14:textId="77777777" w:rsidR="00F56E02" w:rsidRDefault="00F56E02">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end"/>
    </w:r>
  </w:p>
  <w:p w14:paraId="42F9F21A" w14:textId="77777777" w:rsidR="00F56E02" w:rsidRDefault="00F56E02">
    <w:pPr>
      <w:pBdr>
        <w:top w:val="nil"/>
        <w:left w:val="nil"/>
        <w:bottom w:val="nil"/>
        <w:right w:val="nil"/>
        <w:between w:val="nil"/>
      </w:pBdr>
      <w:tabs>
        <w:tab w:val="center" w:pos="4677"/>
        <w:tab w:val="right" w:pos="9355"/>
      </w:tabs>
      <w:rPr>
        <w:color w:val="00000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E62D67" w14:textId="77777777" w:rsidR="00F56E02" w:rsidRDefault="00F56E02">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separate"/>
    </w:r>
    <w:r w:rsidR="00A4654C">
      <w:rPr>
        <w:noProof/>
        <w:color w:val="000000"/>
      </w:rPr>
      <w:t>4</w:t>
    </w:r>
    <w:r>
      <w:rPr>
        <w:color w:val="000000"/>
      </w:rPr>
      <w:fldChar w:fldCharType="end"/>
    </w:r>
  </w:p>
  <w:p w14:paraId="7468816F" w14:textId="77777777" w:rsidR="00F56E02" w:rsidRDefault="00F56E02">
    <w:pPr>
      <w:pBdr>
        <w:top w:val="nil"/>
        <w:left w:val="nil"/>
        <w:bottom w:val="nil"/>
        <w:right w:val="nil"/>
        <w:between w:val="nil"/>
      </w:pBdr>
      <w:tabs>
        <w:tab w:val="center" w:pos="4677"/>
        <w:tab w:val="right" w:pos="9355"/>
      </w:tabs>
      <w:rPr>
        <w:color w:val="00000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B8096" w14:textId="77777777" w:rsidR="00F56E02" w:rsidRDefault="00F56E02">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end"/>
    </w:r>
  </w:p>
  <w:p w14:paraId="0AD0BE15" w14:textId="77777777" w:rsidR="00F56E02" w:rsidRDefault="00F56E02">
    <w:pPr>
      <w:pBdr>
        <w:top w:val="nil"/>
        <w:left w:val="nil"/>
        <w:bottom w:val="nil"/>
        <w:right w:val="nil"/>
        <w:between w:val="nil"/>
      </w:pBdr>
      <w:tabs>
        <w:tab w:val="center" w:pos="4677"/>
        <w:tab w:val="right" w:pos="9355"/>
      </w:tabs>
      <w:rPr>
        <w:color w:val="00000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482B16" w14:textId="77777777" w:rsidR="00F56E02" w:rsidRDefault="00F56E02">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separate"/>
    </w:r>
    <w:r w:rsidR="00A4654C">
      <w:rPr>
        <w:noProof/>
        <w:color w:val="000000"/>
      </w:rPr>
      <w:t>57</w:t>
    </w:r>
    <w:r>
      <w:rPr>
        <w:color w:val="000000"/>
      </w:rPr>
      <w:fldChar w:fldCharType="end"/>
    </w:r>
  </w:p>
  <w:p w14:paraId="5CA9BD0A" w14:textId="77777777" w:rsidR="00F56E02" w:rsidRDefault="00F56E02">
    <w:pPr>
      <w:pBdr>
        <w:top w:val="nil"/>
        <w:left w:val="nil"/>
        <w:bottom w:val="nil"/>
        <w:right w:val="nil"/>
        <w:between w:val="nil"/>
      </w:pBdr>
      <w:tabs>
        <w:tab w:val="center" w:pos="4677"/>
        <w:tab w:val="right" w:pos="9355"/>
      </w:tabs>
      <w:rPr>
        <w:color w:val="00000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C762C" w14:textId="77777777" w:rsidR="00F56E02" w:rsidRDefault="00F56E02">
    <w:pPr>
      <w:pStyle w:val="ac"/>
      <w:jc w:val="center"/>
    </w:pPr>
    <w:r>
      <w:fldChar w:fldCharType="begin"/>
    </w:r>
    <w:r>
      <w:instrText xml:space="preserve"> PAGE   \* MERGEFORMAT </w:instrText>
    </w:r>
    <w:r>
      <w:fldChar w:fldCharType="separate"/>
    </w:r>
    <w:r>
      <w:rPr>
        <w:noProof/>
      </w:rPr>
      <w:t>48</w:t>
    </w:r>
    <w:r>
      <w:rPr>
        <w:noProof/>
      </w:rPr>
      <w:fldChar w:fldCharType="end"/>
    </w:r>
  </w:p>
  <w:p w14:paraId="696E35BF" w14:textId="77777777" w:rsidR="00F56E02" w:rsidRDefault="00F56E02">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6A1C"/>
    <w:multiLevelType w:val="multilevel"/>
    <w:tmpl w:val="17521A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9E697C"/>
    <w:multiLevelType w:val="multilevel"/>
    <w:tmpl w:val="EDDCAE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0B42F9C"/>
    <w:multiLevelType w:val="hybridMultilevel"/>
    <w:tmpl w:val="5352DB5A"/>
    <w:lvl w:ilvl="0" w:tplc="121AB47C">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0E2A3B"/>
    <w:multiLevelType w:val="multilevel"/>
    <w:tmpl w:val="C6E6E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12056BE"/>
    <w:multiLevelType w:val="multilevel"/>
    <w:tmpl w:val="DAB26F1A"/>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598" w:hanging="180"/>
      </w:pPr>
      <w:rPr>
        <w:color w:val="FF0000"/>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020E0831"/>
    <w:multiLevelType w:val="multilevel"/>
    <w:tmpl w:val="ECD445BA"/>
    <w:lvl w:ilvl="0">
      <w:start w:val="1"/>
      <w:numFmt w:val="decimal"/>
      <w:lvlText w:val="%1."/>
      <w:lvlJc w:val="left"/>
      <w:pPr>
        <w:ind w:left="360" w:hanging="360"/>
      </w:pPr>
    </w:lvl>
    <w:lvl w:ilvl="1">
      <w:start w:val="2"/>
      <w:numFmt w:val="decimal"/>
      <w:lvlText w:val="%1.%2."/>
      <w:lvlJc w:val="left"/>
      <w:pPr>
        <w:ind w:left="1339" w:hanging="540"/>
      </w:pPr>
    </w:lvl>
    <w:lvl w:ilvl="2">
      <w:start w:val="2"/>
      <w:numFmt w:val="decimal"/>
      <w:lvlText w:val="%1.%2.%3."/>
      <w:lvlJc w:val="left"/>
      <w:pPr>
        <w:ind w:left="2318" w:hanging="720"/>
      </w:pPr>
    </w:lvl>
    <w:lvl w:ilvl="3">
      <w:start w:val="1"/>
      <w:numFmt w:val="decimal"/>
      <w:lvlText w:val="%1.%2.%3.%4."/>
      <w:lvlJc w:val="left"/>
      <w:pPr>
        <w:ind w:left="3117" w:hanging="720"/>
      </w:pPr>
    </w:lvl>
    <w:lvl w:ilvl="4">
      <w:start w:val="1"/>
      <w:numFmt w:val="decimal"/>
      <w:lvlText w:val="%1.%2.%3.%4.%5."/>
      <w:lvlJc w:val="left"/>
      <w:pPr>
        <w:ind w:left="4276" w:hanging="1080"/>
      </w:pPr>
    </w:lvl>
    <w:lvl w:ilvl="5">
      <w:start w:val="1"/>
      <w:numFmt w:val="decimal"/>
      <w:lvlText w:val="%1.%2.%3.%4.%5.%6."/>
      <w:lvlJc w:val="left"/>
      <w:pPr>
        <w:ind w:left="5075" w:hanging="1080"/>
      </w:pPr>
    </w:lvl>
    <w:lvl w:ilvl="6">
      <w:start w:val="1"/>
      <w:numFmt w:val="decimal"/>
      <w:lvlText w:val="%1.%2.%3.%4.%5.%6.%7."/>
      <w:lvlJc w:val="left"/>
      <w:pPr>
        <w:ind w:left="6234" w:hanging="1440"/>
      </w:pPr>
    </w:lvl>
    <w:lvl w:ilvl="7">
      <w:start w:val="1"/>
      <w:numFmt w:val="decimal"/>
      <w:lvlText w:val="%1.%2.%3.%4.%5.%6.%7.%8."/>
      <w:lvlJc w:val="left"/>
      <w:pPr>
        <w:ind w:left="7033" w:hanging="1440"/>
      </w:pPr>
    </w:lvl>
    <w:lvl w:ilvl="8">
      <w:start w:val="1"/>
      <w:numFmt w:val="decimal"/>
      <w:lvlText w:val="%1.%2.%3.%4.%5.%6.%7.%8.%9."/>
      <w:lvlJc w:val="left"/>
      <w:pPr>
        <w:ind w:left="8192" w:hanging="1800"/>
      </w:pPr>
    </w:lvl>
  </w:abstractNum>
  <w:abstractNum w:abstractNumId="6">
    <w:nsid w:val="0274396E"/>
    <w:multiLevelType w:val="multilevel"/>
    <w:tmpl w:val="FA4031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02FF29B9"/>
    <w:multiLevelType w:val="multilevel"/>
    <w:tmpl w:val="91B0B4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4F3088F"/>
    <w:multiLevelType w:val="hybridMultilevel"/>
    <w:tmpl w:val="5C4C66B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04F31F84"/>
    <w:multiLevelType w:val="multilevel"/>
    <w:tmpl w:val="6B3EAA2E"/>
    <w:lvl w:ilvl="0">
      <w:start w:val="1"/>
      <w:numFmt w:val="bullet"/>
      <w:lvlText w:val="−"/>
      <w:lvlJc w:val="left"/>
      <w:pPr>
        <w:ind w:left="420" w:hanging="420"/>
      </w:pPr>
      <w:rPr>
        <w:rFonts w:ascii="Times New Roman" w:hAnsi="Times New Roman"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05194663"/>
    <w:multiLevelType w:val="multilevel"/>
    <w:tmpl w:val="F2B49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54E22A1"/>
    <w:multiLevelType w:val="multilevel"/>
    <w:tmpl w:val="45CE4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5E54568"/>
    <w:multiLevelType w:val="multilevel"/>
    <w:tmpl w:val="D12C31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659388A"/>
    <w:multiLevelType w:val="multilevel"/>
    <w:tmpl w:val="0BF87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69B161E"/>
    <w:multiLevelType w:val="multilevel"/>
    <w:tmpl w:val="7A884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7270E1D"/>
    <w:multiLevelType w:val="multilevel"/>
    <w:tmpl w:val="29F64B2C"/>
    <w:lvl w:ilvl="0">
      <w:start w:val="1"/>
      <w:numFmt w:val="decimal"/>
      <w:lvlText w:val="%1."/>
      <w:lvlJc w:val="left"/>
      <w:pPr>
        <w:ind w:left="360" w:hanging="360"/>
      </w:pPr>
      <w:rPr>
        <w:rFonts w:hint="default"/>
        <w:b w:val="0"/>
      </w:rPr>
    </w:lvl>
    <w:lvl w:ilvl="1">
      <w:start w:val="2"/>
      <w:numFmt w:val="decimal"/>
      <w:isLgl/>
      <w:lvlText w:val="%1.%2."/>
      <w:lvlJc w:val="left"/>
      <w:pPr>
        <w:ind w:left="900" w:hanging="540"/>
      </w:pPr>
      <w:rPr>
        <w:rFonts w:hint="default"/>
        <w:b/>
      </w:rPr>
    </w:lvl>
    <w:lvl w:ilvl="2">
      <w:start w:val="2"/>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16">
    <w:nsid w:val="07737EDD"/>
    <w:multiLevelType w:val="multilevel"/>
    <w:tmpl w:val="57FCC6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098D2564"/>
    <w:multiLevelType w:val="multilevel"/>
    <w:tmpl w:val="2B6E745C"/>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0A2F50DB"/>
    <w:multiLevelType w:val="multilevel"/>
    <w:tmpl w:val="3B92C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0A8837B6"/>
    <w:multiLevelType w:val="hybridMultilevel"/>
    <w:tmpl w:val="04D4BAE8"/>
    <w:lvl w:ilvl="0" w:tplc="94B45028">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0B5E4D7A"/>
    <w:multiLevelType w:val="multilevel"/>
    <w:tmpl w:val="19704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0B96383C"/>
    <w:multiLevelType w:val="multilevel"/>
    <w:tmpl w:val="3924A4AE"/>
    <w:lvl w:ilvl="0">
      <w:start w:val="1"/>
      <w:numFmt w:val="decimal"/>
      <w:lvlText w:val="%1."/>
      <w:lvlJc w:val="left"/>
      <w:pPr>
        <w:ind w:left="420" w:hanging="420"/>
      </w:pPr>
    </w:lvl>
    <w:lvl w:ilvl="1">
      <w:start w:val="1"/>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2">
    <w:nsid w:val="0D5A76A6"/>
    <w:multiLevelType w:val="hybridMultilevel"/>
    <w:tmpl w:val="04D4BAE8"/>
    <w:lvl w:ilvl="0" w:tplc="94B45028">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0D7C71C2"/>
    <w:multiLevelType w:val="hybridMultilevel"/>
    <w:tmpl w:val="04D4BAE8"/>
    <w:lvl w:ilvl="0" w:tplc="94B45028">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0DA82A45"/>
    <w:multiLevelType w:val="multilevel"/>
    <w:tmpl w:val="78DCF1AC"/>
    <w:lvl w:ilvl="0">
      <w:start w:val="1"/>
      <w:numFmt w:val="decimal"/>
      <w:lvlText w:val="%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nsid w:val="0E5D25AC"/>
    <w:multiLevelType w:val="multilevel"/>
    <w:tmpl w:val="D0140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0E7A02E0"/>
    <w:multiLevelType w:val="hybridMultilevel"/>
    <w:tmpl w:val="0ABE5A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0E837878"/>
    <w:multiLevelType w:val="multilevel"/>
    <w:tmpl w:val="E2102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0FD50CB7"/>
    <w:multiLevelType w:val="multilevel"/>
    <w:tmpl w:val="0714E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1B755E7"/>
    <w:multiLevelType w:val="multilevel"/>
    <w:tmpl w:val="9C26F1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29104A2"/>
    <w:multiLevelType w:val="multilevel"/>
    <w:tmpl w:val="B0368F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42B68C2"/>
    <w:multiLevelType w:val="multilevel"/>
    <w:tmpl w:val="421CB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144A0959"/>
    <w:multiLevelType w:val="hybridMultilevel"/>
    <w:tmpl w:val="A2F29CAE"/>
    <w:lvl w:ilvl="0" w:tplc="236A0F18">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5940256"/>
    <w:multiLevelType w:val="multilevel"/>
    <w:tmpl w:val="9B465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169D3441"/>
    <w:multiLevelType w:val="multilevel"/>
    <w:tmpl w:val="A204E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17195E93"/>
    <w:multiLevelType w:val="multilevel"/>
    <w:tmpl w:val="D0B66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17874C36"/>
    <w:multiLevelType w:val="multilevel"/>
    <w:tmpl w:val="14FC5F28"/>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nsid w:val="184302AF"/>
    <w:multiLevelType w:val="multilevel"/>
    <w:tmpl w:val="519E88B0"/>
    <w:lvl w:ilvl="0">
      <w:start w:val="1"/>
      <w:numFmt w:val="decimal"/>
      <w:lvlText w:val="%1."/>
      <w:lvlJc w:val="left"/>
      <w:pPr>
        <w:ind w:left="360" w:hanging="360"/>
      </w:pPr>
      <w:rPr>
        <w:b w:val="0"/>
      </w:rPr>
    </w:lvl>
    <w:lvl w:ilvl="1">
      <w:start w:val="2"/>
      <w:numFmt w:val="decimal"/>
      <w:lvlText w:val="%1.%2."/>
      <w:lvlJc w:val="left"/>
      <w:pPr>
        <w:ind w:left="954" w:hanging="600"/>
      </w:pPr>
    </w:lvl>
    <w:lvl w:ilvl="2">
      <w:start w:val="2"/>
      <w:numFmt w:val="decimal"/>
      <w:lvlText w:val="%1.%2.%3."/>
      <w:lvlJc w:val="left"/>
      <w:pPr>
        <w:ind w:left="1428" w:hanging="719"/>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38">
    <w:nsid w:val="1A310211"/>
    <w:multiLevelType w:val="hybridMultilevel"/>
    <w:tmpl w:val="0EECE1B8"/>
    <w:lvl w:ilvl="0" w:tplc="13DAD19E">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1C3F41DB"/>
    <w:multiLevelType w:val="multilevel"/>
    <w:tmpl w:val="59160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1CF23610"/>
    <w:multiLevelType w:val="multilevel"/>
    <w:tmpl w:val="8EA256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1D1E3D37"/>
    <w:multiLevelType w:val="multilevel"/>
    <w:tmpl w:val="6E961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nsid w:val="1DC25435"/>
    <w:multiLevelType w:val="multilevel"/>
    <w:tmpl w:val="68E0C8F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nsid w:val="1ED638ED"/>
    <w:multiLevelType w:val="multilevel"/>
    <w:tmpl w:val="CC8CB5F6"/>
    <w:lvl w:ilvl="0">
      <w:start w:val="1"/>
      <w:numFmt w:val="decimal"/>
      <w:lvlText w:val="%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4">
    <w:nsid w:val="1EEB45A9"/>
    <w:multiLevelType w:val="multilevel"/>
    <w:tmpl w:val="4C3AC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1F3F6156"/>
    <w:multiLevelType w:val="multilevel"/>
    <w:tmpl w:val="CB109F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2043704D"/>
    <w:multiLevelType w:val="multilevel"/>
    <w:tmpl w:val="1A0EEA32"/>
    <w:lvl w:ilvl="0">
      <w:start w:val="1"/>
      <w:numFmt w:val="decimal"/>
      <w:lvlText w:val="%1."/>
      <w:lvlJc w:val="left"/>
      <w:pPr>
        <w:ind w:left="360" w:hanging="360"/>
      </w:pPr>
      <w:rPr>
        <w:b w:val="0"/>
      </w:rPr>
    </w:lvl>
    <w:lvl w:ilvl="1">
      <w:start w:val="2"/>
      <w:numFmt w:val="decimal"/>
      <w:lvlText w:val="%1.%2."/>
      <w:lvlJc w:val="left"/>
      <w:pPr>
        <w:ind w:left="954" w:hanging="600"/>
      </w:pPr>
      <w:rPr>
        <w:b/>
        <w:i w:val="0"/>
      </w:rPr>
    </w:lvl>
    <w:lvl w:ilvl="2">
      <w:start w:val="2"/>
      <w:numFmt w:val="decimal"/>
      <w:lvlText w:val="%1.%2.%3."/>
      <w:lvlJc w:val="left"/>
      <w:pPr>
        <w:ind w:left="1428" w:hanging="719"/>
      </w:pPr>
      <w:rPr>
        <w:b/>
        <w:i w:val="0"/>
      </w:rPr>
    </w:lvl>
    <w:lvl w:ilvl="3">
      <w:start w:val="1"/>
      <w:numFmt w:val="decimal"/>
      <w:lvlText w:val="%1.%2.%3.%4."/>
      <w:lvlJc w:val="left"/>
      <w:pPr>
        <w:ind w:left="1782" w:hanging="720"/>
      </w:pPr>
      <w:rPr>
        <w:b/>
        <w:i w:val="0"/>
      </w:rPr>
    </w:lvl>
    <w:lvl w:ilvl="4">
      <w:start w:val="1"/>
      <w:numFmt w:val="decimal"/>
      <w:lvlText w:val="%1.%2.%3.%4.%5."/>
      <w:lvlJc w:val="left"/>
      <w:pPr>
        <w:ind w:left="2496" w:hanging="1080"/>
      </w:pPr>
      <w:rPr>
        <w:b/>
        <w:i w:val="0"/>
      </w:rPr>
    </w:lvl>
    <w:lvl w:ilvl="5">
      <w:start w:val="1"/>
      <w:numFmt w:val="decimal"/>
      <w:lvlText w:val="%1.%2.%3.%4.%5.%6."/>
      <w:lvlJc w:val="left"/>
      <w:pPr>
        <w:ind w:left="2850" w:hanging="1080"/>
      </w:pPr>
      <w:rPr>
        <w:b/>
        <w:i w:val="0"/>
      </w:rPr>
    </w:lvl>
    <w:lvl w:ilvl="6">
      <w:start w:val="1"/>
      <w:numFmt w:val="decimal"/>
      <w:lvlText w:val="%1.%2.%3.%4.%5.%6.%7."/>
      <w:lvlJc w:val="left"/>
      <w:pPr>
        <w:ind w:left="3564" w:hanging="1440"/>
      </w:pPr>
      <w:rPr>
        <w:b/>
        <w:i w:val="0"/>
      </w:rPr>
    </w:lvl>
    <w:lvl w:ilvl="7">
      <w:start w:val="1"/>
      <w:numFmt w:val="decimal"/>
      <w:lvlText w:val="%1.%2.%3.%4.%5.%6.%7.%8."/>
      <w:lvlJc w:val="left"/>
      <w:pPr>
        <w:ind w:left="3918" w:hanging="1440"/>
      </w:pPr>
      <w:rPr>
        <w:b/>
        <w:i w:val="0"/>
      </w:rPr>
    </w:lvl>
    <w:lvl w:ilvl="8">
      <w:start w:val="1"/>
      <w:numFmt w:val="decimal"/>
      <w:lvlText w:val="%1.%2.%3.%4.%5.%6.%7.%8.%9."/>
      <w:lvlJc w:val="left"/>
      <w:pPr>
        <w:ind w:left="4632" w:hanging="1800"/>
      </w:pPr>
      <w:rPr>
        <w:b/>
        <w:i w:val="0"/>
      </w:rPr>
    </w:lvl>
  </w:abstractNum>
  <w:abstractNum w:abstractNumId="47">
    <w:nsid w:val="209D5567"/>
    <w:multiLevelType w:val="multilevel"/>
    <w:tmpl w:val="2E32BE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nsid w:val="217D7661"/>
    <w:multiLevelType w:val="multilevel"/>
    <w:tmpl w:val="6B3EAA2E"/>
    <w:lvl w:ilvl="0">
      <w:start w:val="1"/>
      <w:numFmt w:val="bullet"/>
      <w:lvlText w:val="−"/>
      <w:lvlJc w:val="left"/>
      <w:pPr>
        <w:ind w:left="420" w:hanging="420"/>
      </w:pPr>
      <w:rPr>
        <w:rFonts w:ascii="Times New Roman" w:hAnsi="Times New Roman"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9">
    <w:nsid w:val="23012776"/>
    <w:multiLevelType w:val="multilevel"/>
    <w:tmpl w:val="047E9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23523203"/>
    <w:multiLevelType w:val="multilevel"/>
    <w:tmpl w:val="917EF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23646E71"/>
    <w:multiLevelType w:val="multilevel"/>
    <w:tmpl w:val="833C0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2467405D"/>
    <w:multiLevelType w:val="multilevel"/>
    <w:tmpl w:val="EE2CC3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25015522"/>
    <w:multiLevelType w:val="multilevel"/>
    <w:tmpl w:val="6B3EAA2E"/>
    <w:lvl w:ilvl="0">
      <w:start w:val="1"/>
      <w:numFmt w:val="bullet"/>
      <w:lvlText w:val="−"/>
      <w:lvlJc w:val="left"/>
      <w:pPr>
        <w:ind w:left="420" w:hanging="420"/>
      </w:pPr>
      <w:rPr>
        <w:rFonts w:ascii="Times New Roman" w:hAnsi="Times New Roman"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4">
    <w:nsid w:val="256E172A"/>
    <w:multiLevelType w:val="hybridMultilevel"/>
    <w:tmpl w:val="67A22FD2"/>
    <w:lvl w:ilvl="0" w:tplc="13DAD19E">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5">
    <w:nsid w:val="25CC298F"/>
    <w:multiLevelType w:val="multilevel"/>
    <w:tmpl w:val="280EF9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nsid w:val="27981D51"/>
    <w:multiLevelType w:val="multilevel"/>
    <w:tmpl w:val="D5C21D22"/>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nsid w:val="27E952B7"/>
    <w:multiLevelType w:val="multilevel"/>
    <w:tmpl w:val="D654E2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nsid w:val="27F641F8"/>
    <w:multiLevelType w:val="multilevel"/>
    <w:tmpl w:val="2B863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28586A91"/>
    <w:multiLevelType w:val="hybridMultilevel"/>
    <w:tmpl w:val="2DF8C9D8"/>
    <w:lvl w:ilvl="0" w:tplc="236A0F18">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0">
    <w:nsid w:val="295B4AFE"/>
    <w:multiLevelType w:val="multilevel"/>
    <w:tmpl w:val="490A89E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nsid w:val="2A31460E"/>
    <w:multiLevelType w:val="multilevel"/>
    <w:tmpl w:val="A168C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2A390FC7"/>
    <w:multiLevelType w:val="multilevel"/>
    <w:tmpl w:val="EAF8A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2D51412D"/>
    <w:multiLevelType w:val="multilevel"/>
    <w:tmpl w:val="32347210"/>
    <w:lvl w:ilvl="0">
      <w:start w:val="1"/>
      <w:numFmt w:val="decimal"/>
      <w:lvlText w:val="%1."/>
      <w:lvlJc w:val="left"/>
      <w:pPr>
        <w:ind w:left="360" w:hanging="360"/>
      </w:pPr>
    </w:lvl>
    <w:lvl w:ilvl="1">
      <w:start w:val="2"/>
      <w:numFmt w:val="decimal"/>
      <w:lvlText w:val="%1.%2."/>
      <w:lvlJc w:val="left"/>
      <w:pPr>
        <w:ind w:left="1339" w:hanging="540"/>
      </w:pPr>
    </w:lvl>
    <w:lvl w:ilvl="2">
      <w:start w:val="2"/>
      <w:numFmt w:val="decimal"/>
      <w:lvlText w:val="%1.%2.%3."/>
      <w:lvlJc w:val="left"/>
      <w:pPr>
        <w:ind w:left="2318" w:hanging="720"/>
      </w:pPr>
    </w:lvl>
    <w:lvl w:ilvl="3">
      <w:start w:val="1"/>
      <w:numFmt w:val="decimal"/>
      <w:lvlText w:val="%1.%2.%3.%4."/>
      <w:lvlJc w:val="left"/>
      <w:pPr>
        <w:ind w:left="3117" w:hanging="720"/>
      </w:pPr>
    </w:lvl>
    <w:lvl w:ilvl="4">
      <w:start w:val="1"/>
      <w:numFmt w:val="decimal"/>
      <w:lvlText w:val="%1.%2.%3.%4.%5."/>
      <w:lvlJc w:val="left"/>
      <w:pPr>
        <w:ind w:left="4276" w:hanging="1080"/>
      </w:pPr>
    </w:lvl>
    <w:lvl w:ilvl="5">
      <w:start w:val="1"/>
      <w:numFmt w:val="decimal"/>
      <w:lvlText w:val="%1.%2.%3.%4.%5.%6."/>
      <w:lvlJc w:val="left"/>
      <w:pPr>
        <w:ind w:left="5075" w:hanging="1080"/>
      </w:pPr>
    </w:lvl>
    <w:lvl w:ilvl="6">
      <w:start w:val="1"/>
      <w:numFmt w:val="decimal"/>
      <w:lvlText w:val="%1.%2.%3.%4.%5.%6.%7."/>
      <w:lvlJc w:val="left"/>
      <w:pPr>
        <w:ind w:left="6234" w:hanging="1440"/>
      </w:pPr>
    </w:lvl>
    <w:lvl w:ilvl="7">
      <w:start w:val="1"/>
      <w:numFmt w:val="decimal"/>
      <w:lvlText w:val="%1.%2.%3.%4.%5.%6.%7.%8."/>
      <w:lvlJc w:val="left"/>
      <w:pPr>
        <w:ind w:left="7033" w:hanging="1440"/>
      </w:pPr>
    </w:lvl>
    <w:lvl w:ilvl="8">
      <w:start w:val="1"/>
      <w:numFmt w:val="decimal"/>
      <w:lvlText w:val="%1.%2.%3.%4.%5.%6.%7.%8.%9."/>
      <w:lvlJc w:val="left"/>
      <w:pPr>
        <w:ind w:left="8192" w:hanging="1800"/>
      </w:pPr>
    </w:lvl>
  </w:abstractNum>
  <w:abstractNum w:abstractNumId="64">
    <w:nsid w:val="2E1477E5"/>
    <w:multiLevelType w:val="multilevel"/>
    <w:tmpl w:val="BE881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2ED9755D"/>
    <w:multiLevelType w:val="multilevel"/>
    <w:tmpl w:val="6658A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2EF23254"/>
    <w:multiLevelType w:val="multilevel"/>
    <w:tmpl w:val="0BF87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2F674B85"/>
    <w:multiLevelType w:val="multilevel"/>
    <w:tmpl w:val="E296184A"/>
    <w:lvl w:ilvl="0">
      <w:start w:val="1"/>
      <w:numFmt w:val="decimal"/>
      <w:lvlText w:val="%1."/>
      <w:lvlJc w:val="left"/>
      <w:pPr>
        <w:ind w:left="720" w:hanging="36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2FF75F42"/>
    <w:multiLevelType w:val="hybridMultilevel"/>
    <w:tmpl w:val="6EC0331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9">
    <w:nsid w:val="310E2694"/>
    <w:multiLevelType w:val="multilevel"/>
    <w:tmpl w:val="6B3EAA2E"/>
    <w:lvl w:ilvl="0">
      <w:start w:val="1"/>
      <w:numFmt w:val="bullet"/>
      <w:lvlText w:val="−"/>
      <w:lvlJc w:val="left"/>
      <w:pPr>
        <w:ind w:left="420" w:hanging="420"/>
      </w:pPr>
      <w:rPr>
        <w:rFonts w:ascii="Times New Roman" w:hAnsi="Times New Roman"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0">
    <w:nsid w:val="31391C34"/>
    <w:multiLevelType w:val="multilevel"/>
    <w:tmpl w:val="69F0B9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316A667C"/>
    <w:multiLevelType w:val="multilevel"/>
    <w:tmpl w:val="F2BA8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31A12363"/>
    <w:multiLevelType w:val="multilevel"/>
    <w:tmpl w:val="962A6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31DB6224"/>
    <w:multiLevelType w:val="multilevel"/>
    <w:tmpl w:val="791ED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33BC67CF"/>
    <w:multiLevelType w:val="multilevel"/>
    <w:tmpl w:val="99F8415E"/>
    <w:lvl w:ilvl="0">
      <w:start w:val="1"/>
      <w:numFmt w:val="decimal"/>
      <w:lvlText w:val="%1."/>
      <w:lvlJc w:val="left"/>
      <w:pPr>
        <w:ind w:left="360" w:hanging="360"/>
      </w:pPr>
    </w:lvl>
    <w:lvl w:ilvl="1">
      <w:start w:val="2"/>
      <w:numFmt w:val="decimal"/>
      <w:lvlText w:val="%1.%2."/>
      <w:lvlJc w:val="left"/>
      <w:pPr>
        <w:ind w:left="1339" w:hanging="540"/>
      </w:pPr>
    </w:lvl>
    <w:lvl w:ilvl="2">
      <w:start w:val="2"/>
      <w:numFmt w:val="decimal"/>
      <w:lvlText w:val="%1.%2.%3."/>
      <w:lvlJc w:val="left"/>
      <w:pPr>
        <w:ind w:left="2318" w:hanging="720"/>
      </w:pPr>
    </w:lvl>
    <w:lvl w:ilvl="3">
      <w:start w:val="1"/>
      <w:numFmt w:val="decimal"/>
      <w:lvlText w:val="%1.%2.%3.%4."/>
      <w:lvlJc w:val="left"/>
      <w:pPr>
        <w:ind w:left="3117" w:hanging="720"/>
      </w:pPr>
    </w:lvl>
    <w:lvl w:ilvl="4">
      <w:start w:val="1"/>
      <w:numFmt w:val="decimal"/>
      <w:lvlText w:val="%1.%2.%3.%4.%5."/>
      <w:lvlJc w:val="left"/>
      <w:pPr>
        <w:ind w:left="4276" w:hanging="1080"/>
      </w:pPr>
    </w:lvl>
    <w:lvl w:ilvl="5">
      <w:start w:val="1"/>
      <w:numFmt w:val="decimal"/>
      <w:lvlText w:val="%1.%2.%3.%4.%5.%6."/>
      <w:lvlJc w:val="left"/>
      <w:pPr>
        <w:ind w:left="5075" w:hanging="1080"/>
      </w:pPr>
    </w:lvl>
    <w:lvl w:ilvl="6">
      <w:start w:val="1"/>
      <w:numFmt w:val="decimal"/>
      <w:lvlText w:val="%1.%2.%3.%4.%5.%6.%7."/>
      <w:lvlJc w:val="left"/>
      <w:pPr>
        <w:ind w:left="6234" w:hanging="1440"/>
      </w:pPr>
    </w:lvl>
    <w:lvl w:ilvl="7">
      <w:start w:val="1"/>
      <w:numFmt w:val="decimal"/>
      <w:lvlText w:val="%1.%2.%3.%4.%5.%6.%7.%8."/>
      <w:lvlJc w:val="left"/>
      <w:pPr>
        <w:ind w:left="7033" w:hanging="1440"/>
      </w:pPr>
    </w:lvl>
    <w:lvl w:ilvl="8">
      <w:start w:val="1"/>
      <w:numFmt w:val="decimal"/>
      <w:lvlText w:val="%1.%2.%3.%4.%5.%6.%7.%8.%9."/>
      <w:lvlJc w:val="left"/>
      <w:pPr>
        <w:ind w:left="8192" w:hanging="1800"/>
      </w:pPr>
    </w:lvl>
  </w:abstractNum>
  <w:abstractNum w:abstractNumId="75">
    <w:nsid w:val="33DB271A"/>
    <w:multiLevelType w:val="multilevel"/>
    <w:tmpl w:val="8C4CACD2"/>
    <w:lvl w:ilvl="0">
      <w:start w:val="1"/>
      <w:numFmt w:val="decimal"/>
      <w:lvlText w:val="%1."/>
      <w:lvlJc w:val="left"/>
      <w:pPr>
        <w:ind w:left="360" w:hanging="360"/>
      </w:pPr>
    </w:lvl>
    <w:lvl w:ilvl="1">
      <w:start w:val="2"/>
      <w:numFmt w:val="decimal"/>
      <w:lvlText w:val="%1.%2."/>
      <w:lvlJc w:val="left"/>
      <w:pPr>
        <w:ind w:left="1339" w:hanging="540"/>
      </w:pPr>
    </w:lvl>
    <w:lvl w:ilvl="2">
      <w:start w:val="2"/>
      <w:numFmt w:val="decimal"/>
      <w:lvlText w:val="%1.%2.%3."/>
      <w:lvlJc w:val="left"/>
      <w:pPr>
        <w:ind w:left="2318" w:hanging="720"/>
      </w:pPr>
    </w:lvl>
    <w:lvl w:ilvl="3">
      <w:start w:val="1"/>
      <w:numFmt w:val="decimal"/>
      <w:lvlText w:val="%1.%2.%3.%4."/>
      <w:lvlJc w:val="left"/>
      <w:pPr>
        <w:ind w:left="3117" w:hanging="720"/>
      </w:pPr>
    </w:lvl>
    <w:lvl w:ilvl="4">
      <w:start w:val="1"/>
      <w:numFmt w:val="decimal"/>
      <w:lvlText w:val="%1.%2.%3.%4.%5."/>
      <w:lvlJc w:val="left"/>
      <w:pPr>
        <w:ind w:left="4276" w:hanging="1080"/>
      </w:pPr>
    </w:lvl>
    <w:lvl w:ilvl="5">
      <w:start w:val="1"/>
      <w:numFmt w:val="decimal"/>
      <w:lvlText w:val="%1.%2.%3.%4.%5.%6."/>
      <w:lvlJc w:val="left"/>
      <w:pPr>
        <w:ind w:left="5075" w:hanging="1080"/>
      </w:pPr>
    </w:lvl>
    <w:lvl w:ilvl="6">
      <w:start w:val="1"/>
      <w:numFmt w:val="decimal"/>
      <w:lvlText w:val="%1.%2.%3.%4.%5.%6.%7."/>
      <w:lvlJc w:val="left"/>
      <w:pPr>
        <w:ind w:left="6234" w:hanging="1440"/>
      </w:pPr>
    </w:lvl>
    <w:lvl w:ilvl="7">
      <w:start w:val="1"/>
      <w:numFmt w:val="decimal"/>
      <w:lvlText w:val="%1.%2.%3.%4.%5.%6.%7.%8."/>
      <w:lvlJc w:val="left"/>
      <w:pPr>
        <w:ind w:left="7033" w:hanging="1440"/>
      </w:pPr>
    </w:lvl>
    <w:lvl w:ilvl="8">
      <w:start w:val="1"/>
      <w:numFmt w:val="decimal"/>
      <w:lvlText w:val="%1.%2.%3.%4.%5.%6.%7.%8.%9."/>
      <w:lvlJc w:val="left"/>
      <w:pPr>
        <w:ind w:left="8192" w:hanging="1800"/>
      </w:pPr>
    </w:lvl>
  </w:abstractNum>
  <w:abstractNum w:abstractNumId="76">
    <w:nsid w:val="34420B80"/>
    <w:multiLevelType w:val="multilevel"/>
    <w:tmpl w:val="B5FACD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344275B7"/>
    <w:multiLevelType w:val="multilevel"/>
    <w:tmpl w:val="71347A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344D23DF"/>
    <w:multiLevelType w:val="hybridMultilevel"/>
    <w:tmpl w:val="BE960BCA"/>
    <w:lvl w:ilvl="0" w:tplc="C23E6F3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9">
    <w:nsid w:val="3486369B"/>
    <w:multiLevelType w:val="multilevel"/>
    <w:tmpl w:val="2F8A0D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34C51EBC"/>
    <w:multiLevelType w:val="multilevel"/>
    <w:tmpl w:val="9F4471F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1">
    <w:nsid w:val="354C7204"/>
    <w:multiLevelType w:val="multilevel"/>
    <w:tmpl w:val="BAEEB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35DB4FE6"/>
    <w:multiLevelType w:val="multilevel"/>
    <w:tmpl w:val="F3F0C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361E6065"/>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4">
    <w:nsid w:val="36EC319E"/>
    <w:multiLevelType w:val="multilevel"/>
    <w:tmpl w:val="8F065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3718434B"/>
    <w:multiLevelType w:val="hybridMultilevel"/>
    <w:tmpl w:val="F79A843C"/>
    <w:lvl w:ilvl="0" w:tplc="13DAD19E">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6">
    <w:nsid w:val="37E63390"/>
    <w:multiLevelType w:val="hybridMultilevel"/>
    <w:tmpl w:val="04D4BAE8"/>
    <w:lvl w:ilvl="0" w:tplc="94B45028">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7">
    <w:nsid w:val="381718EB"/>
    <w:multiLevelType w:val="multilevel"/>
    <w:tmpl w:val="58345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38525823"/>
    <w:multiLevelType w:val="multilevel"/>
    <w:tmpl w:val="E21E3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395B0A35"/>
    <w:multiLevelType w:val="multilevel"/>
    <w:tmpl w:val="6EA2A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396D5B57"/>
    <w:multiLevelType w:val="multilevel"/>
    <w:tmpl w:val="CCEAE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39D6128A"/>
    <w:multiLevelType w:val="hybridMultilevel"/>
    <w:tmpl w:val="DB6A0A8E"/>
    <w:lvl w:ilvl="0" w:tplc="13DAD19E">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2">
    <w:nsid w:val="3A157932"/>
    <w:multiLevelType w:val="multilevel"/>
    <w:tmpl w:val="D65046AA"/>
    <w:lvl w:ilvl="0">
      <w:start w:val="1"/>
      <w:numFmt w:val="decimal"/>
      <w:lvlText w:val="%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3">
    <w:nsid w:val="3B7A6BCA"/>
    <w:multiLevelType w:val="multilevel"/>
    <w:tmpl w:val="F15E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4">
    <w:nsid w:val="3BCA031C"/>
    <w:multiLevelType w:val="hybridMultilevel"/>
    <w:tmpl w:val="3170E680"/>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5">
    <w:nsid w:val="3CDD28ED"/>
    <w:multiLevelType w:val="hybridMultilevel"/>
    <w:tmpl w:val="3170E680"/>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6">
    <w:nsid w:val="3D9843DB"/>
    <w:multiLevelType w:val="hybridMultilevel"/>
    <w:tmpl w:val="CBF64420"/>
    <w:lvl w:ilvl="0" w:tplc="13DAD19E">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7">
    <w:nsid w:val="3DAE6FF5"/>
    <w:multiLevelType w:val="multilevel"/>
    <w:tmpl w:val="90B04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3F4D2FB9"/>
    <w:multiLevelType w:val="multilevel"/>
    <w:tmpl w:val="ECE6C1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nsid w:val="3FC22BC9"/>
    <w:multiLevelType w:val="multilevel"/>
    <w:tmpl w:val="D794C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40165A74"/>
    <w:multiLevelType w:val="hybridMultilevel"/>
    <w:tmpl w:val="3170E680"/>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1">
    <w:nsid w:val="412F6BF2"/>
    <w:multiLevelType w:val="multilevel"/>
    <w:tmpl w:val="C292F0DA"/>
    <w:lvl w:ilvl="0">
      <w:start w:val="1"/>
      <w:numFmt w:val="decimal"/>
      <w:lvlText w:val="%1."/>
      <w:lvlJc w:val="left"/>
      <w:pPr>
        <w:ind w:left="360" w:hanging="360"/>
      </w:pPr>
      <w:rPr>
        <w:b w:val="0"/>
      </w:rPr>
    </w:lvl>
    <w:lvl w:ilvl="1">
      <w:start w:val="2"/>
      <w:numFmt w:val="decimal"/>
      <w:lvlText w:val="%1.%2."/>
      <w:lvlJc w:val="left"/>
      <w:pPr>
        <w:ind w:left="894" w:hanging="540"/>
      </w:pPr>
    </w:lvl>
    <w:lvl w:ilvl="2">
      <w:start w:val="1"/>
      <w:numFmt w:val="decimal"/>
      <w:lvlText w:val="%1.%2.%3."/>
      <w:lvlJc w:val="left"/>
      <w:pPr>
        <w:ind w:left="1428" w:hanging="719"/>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102">
    <w:nsid w:val="41691447"/>
    <w:multiLevelType w:val="multilevel"/>
    <w:tmpl w:val="6B3EAA2E"/>
    <w:lvl w:ilvl="0">
      <w:start w:val="1"/>
      <w:numFmt w:val="bullet"/>
      <w:lvlText w:val="−"/>
      <w:lvlJc w:val="left"/>
      <w:pPr>
        <w:ind w:left="420" w:hanging="420"/>
      </w:pPr>
      <w:rPr>
        <w:rFonts w:ascii="Times New Roman" w:hAnsi="Times New Roman"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3">
    <w:nsid w:val="41831325"/>
    <w:multiLevelType w:val="multilevel"/>
    <w:tmpl w:val="2D265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419B2370"/>
    <w:multiLevelType w:val="multilevel"/>
    <w:tmpl w:val="763C4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42C41864"/>
    <w:multiLevelType w:val="multilevel"/>
    <w:tmpl w:val="C3203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43184343"/>
    <w:multiLevelType w:val="hybridMultilevel"/>
    <w:tmpl w:val="10D8A82C"/>
    <w:lvl w:ilvl="0" w:tplc="121AB47C">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434D1199"/>
    <w:multiLevelType w:val="multilevel"/>
    <w:tmpl w:val="9EDCF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43514359"/>
    <w:multiLevelType w:val="multilevel"/>
    <w:tmpl w:val="FCE6C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43AB2E87"/>
    <w:multiLevelType w:val="multilevel"/>
    <w:tmpl w:val="67B8698C"/>
    <w:lvl w:ilvl="0">
      <w:start w:val="1"/>
      <w:numFmt w:val="decimal"/>
      <w:lvlText w:val="%1."/>
      <w:lvlJc w:val="left"/>
      <w:pPr>
        <w:ind w:left="360" w:hanging="360"/>
      </w:pPr>
      <w:rPr>
        <w:b w:val="0"/>
      </w:rPr>
    </w:lvl>
    <w:lvl w:ilvl="1">
      <w:start w:val="2"/>
      <w:numFmt w:val="decimal"/>
      <w:lvlText w:val="%1.%2."/>
      <w:lvlJc w:val="left"/>
      <w:pPr>
        <w:ind w:left="780" w:hanging="600"/>
      </w:pPr>
    </w:lvl>
    <w:lvl w:ilvl="2">
      <w:start w:val="2"/>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10">
    <w:nsid w:val="44261D0F"/>
    <w:multiLevelType w:val="multilevel"/>
    <w:tmpl w:val="F5FEC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45050C83"/>
    <w:multiLevelType w:val="hybridMultilevel"/>
    <w:tmpl w:val="04D4BAE8"/>
    <w:lvl w:ilvl="0" w:tplc="94B45028">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2">
    <w:nsid w:val="481E7684"/>
    <w:multiLevelType w:val="multilevel"/>
    <w:tmpl w:val="D6344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48731E15"/>
    <w:multiLevelType w:val="multilevel"/>
    <w:tmpl w:val="8F96D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48B21035"/>
    <w:multiLevelType w:val="multilevel"/>
    <w:tmpl w:val="CC22EE5C"/>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5">
    <w:nsid w:val="48C02594"/>
    <w:multiLevelType w:val="multilevel"/>
    <w:tmpl w:val="9E1075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490E5835"/>
    <w:multiLevelType w:val="hybridMultilevel"/>
    <w:tmpl w:val="9A32E792"/>
    <w:lvl w:ilvl="0" w:tplc="94B45028">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49494693"/>
    <w:multiLevelType w:val="multilevel"/>
    <w:tmpl w:val="4C76D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4A834E7E"/>
    <w:multiLevelType w:val="multilevel"/>
    <w:tmpl w:val="D90E6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4A8E630A"/>
    <w:multiLevelType w:val="multilevel"/>
    <w:tmpl w:val="5FF48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4B0842E0"/>
    <w:multiLevelType w:val="multilevel"/>
    <w:tmpl w:val="B4268F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4B2A50FC"/>
    <w:multiLevelType w:val="multilevel"/>
    <w:tmpl w:val="53D6928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2">
    <w:nsid w:val="4BDD2304"/>
    <w:multiLevelType w:val="hybridMultilevel"/>
    <w:tmpl w:val="67A22FD2"/>
    <w:lvl w:ilvl="0" w:tplc="13DAD19E">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3">
    <w:nsid w:val="4C1F782F"/>
    <w:multiLevelType w:val="multilevel"/>
    <w:tmpl w:val="E6889C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4C4B1D0A"/>
    <w:multiLevelType w:val="multilevel"/>
    <w:tmpl w:val="A5402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nsid w:val="4CA04FC7"/>
    <w:multiLevelType w:val="multilevel"/>
    <w:tmpl w:val="8DB27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4CA762E6"/>
    <w:multiLevelType w:val="multilevel"/>
    <w:tmpl w:val="9EDAB28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7">
    <w:nsid w:val="4ECC2C95"/>
    <w:multiLevelType w:val="multilevel"/>
    <w:tmpl w:val="1276ACD6"/>
    <w:lvl w:ilvl="0">
      <w:start w:val="1"/>
      <w:numFmt w:val="decimal"/>
      <w:lvlText w:val="%1."/>
      <w:lvlJc w:val="left"/>
      <w:pPr>
        <w:ind w:left="360" w:hanging="360"/>
      </w:pPr>
      <w:rPr>
        <w:b w:val="0"/>
      </w:rPr>
    </w:lvl>
    <w:lvl w:ilvl="1">
      <w:start w:val="2"/>
      <w:numFmt w:val="decimal"/>
      <w:lvlText w:val="%1.%2."/>
      <w:lvlJc w:val="left"/>
      <w:pPr>
        <w:ind w:left="954" w:hanging="600"/>
      </w:pPr>
    </w:lvl>
    <w:lvl w:ilvl="2">
      <w:start w:val="2"/>
      <w:numFmt w:val="decimal"/>
      <w:lvlText w:val="%1.%2.%3."/>
      <w:lvlJc w:val="left"/>
      <w:pPr>
        <w:ind w:left="1428" w:hanging="719"/>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128">
    <w:nsid w:val="4EF01678"/>
    <w:multiLevelType w:val="multilevel"/>
    <w:tmpl w:val="024218AC"/>
    <w:lvl w:ilvl="0">
      <w:start w:val="1"/>
      <w:numFmt w:val="decimal"/>
      <w:lvlText w:val="%1."/>
      <w:lvlJc w:val="left"/>
      <w:pPr>
        <w:ind w:left="360" w:hanging="360"/>
      </w:pPr>
      <w:rPr>
        <w:b w:val="0"/>
      </w:rPr>
    </w:lvl>
    <w:lvl w:ilvl="1">
      <w:start w:val="2"/>
      <w:numFmt w:val="decimal"/>
      <w:isLgl/>
      <w:lvlText w:val="%1.%2."/>
      <w:lvlJc w:val="left"/>
      <w:pPr>
        <w:ind w:left="78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129">
    <w:nsid w:val="4F802219"/>
    <w:multiLevelType w:val="multilevel"/>
    <w:tmpl w:val="6B3EAA2E"/>
    <w:lvl w:ilvl="0">
      <w:start w:val="1"/>
      <w:numFmt w:val="bullet"/>
      <w:lvlText w:val="−"/>
      <w:lvlJc w:val="left"/>
      <w:pPr>
        <w:ind w:left="420" w:hanging="420"/>
      </w:pPr>
      <w:rPr>
        <w:rFonts w:ascii="Times New Roman" w:hAnsi="Times New Roman"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0">
    <w:nsid w:val="50AE729D"/>
    <w:multiLevelType w:val="multilevel"/>
    <w:tmpl w:val="6BC4C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51382A66"/>
    <w:multiLevelType w:val="multilevel"/>
    <w:tmpl w:val="A38CAE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nsid w:val="542A1D73"/>
    <w:multiLevelType w:val="multilevel"/>
    <w:tmpl w:val="EAE02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nsid w:val="55723FBD"/>
    <w:multiLevelType w:val="multilevel"/>
    <w:tmpl w:val="D77C63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nsid w:val="55FF6721"/>
    <w:multiLevelType w:val="multilevel"/>
    <w:tmpl w:val="6FB4DCF0"/>
    <w:lvl w:ilvl="0">
      <w:start w:val="1"/>
      <w:numFmt w:val="decimal"/>
      <w:lvlText w:val="%1."/>
      <w:lvlJc w:val="left"/>
      <w:pPr>
        <w:ind w:left="1068" w:hanging="708"/>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5">
    <w:nsid w:val="564E24A0"/>
    <w:multiLevelType w:val="multilevel"/>
    <w:tmpl w:val="A49C9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nsid w:val="5863230F"/>
    <w:multiLevelType w:val="hybridMultilevel"/>
    <w:tmpl w:val="3170E680"/>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7">
    <w:nsid w:val="58DD51CC"/>
    <w:multiLevelType w:val="multilevel"/>
    <w:tmpl w:val="65CEF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nsid w:val="590C5C2E"/>
    <w:multiLevelType w:val="multilevel"/>
    <w:tmpl w:val="56382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nsid w:val="59655273"/>
    <w:multiLevelType w:val="multilevel"/>
    <w:tmpl w:val="A25C3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nsid w:val="59D45F4D"/>
    <w:multiLevelType w:val="multilevel"/>
    <w:tmpl w:val="C68EF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5BAB0623"/>
    <w:multiLevelType w:val="multilevel"/>
    <w:tmpl w:val="4E382FA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2">
    <w:nsid w:val="5BC133D7"/>
    <w:multiLevelType w:val="multilevel"/>
    <w:tmpl w:val="8FE25D26"/>
    <w:lvl w:ilvl="0">
      <w:start w:val="1"/>
      <w:numFmt w:val="decimal"/>
      <w:lvlText w:val="%1."/>
      <w:lvlJc w:val="left"/>
      <w:pPr>
        <w:ind w:left="360" w:hanging="360"/>
      </w:pPr>
      <w:rPr>
        <w:rFonts w:hint="default"/>
        <w:b w:val="0"/>
      </w:rPr>
    </w:lvl>
    <w:lvl w:ilvl="1">
      <w:start w:val="1"/>
      <w:numFmt w:val="decimal"/>
      <w:isLgl/>
      <w:lvlText w:val="%1.%2."/>
      <w:lvlJc w:val="left"/>
      <w:pPr>
        <w:ind w:left="600" w:hanging="60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3">
    <w:nsid w:val="5BD6598D"/>
    <w:multiLevelType w:val="multilevel"/>
    <w:tmpl w:val="6E565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nsid w:val="5C7E1D16"/>
    <w:multiLevelType w:val="multilevel"/>
    <w:tmpl w:val="1D78F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nsid w:val="5CC37612"/>
    <w:multiLevelType w:val="multilevel"/>
    <w:tmpl w:val="C9682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nsid w:val="5D19467E"/>
    <w:multiLevelType w:val="multilevel"/>
    <w:tmpl w:val="0D9EA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nsid w:val="60D05FCB"/>
    <w:multiLevelType w:val="hybridMultilevel"/>
    <w:tmpl w:val="F79A843C"/>
    <w:lvl w:ilvl="0" w:tplc="13DAD19E">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8">
    <w:nsid w:val="61C504C6"/>
    <w:multiLevelType w:val="multilevel"/>
    <w:tmpl w:val="AB488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nsid w:val="64513EA6"/>
    <w:multiLevelType w:val="multilevel"/>
    <w:tmpl w:val="51DE0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nsid w:val="65523689"/>
    <w:multiLevelType w:val="hybridMultilevel"/>
    <w:tmpl w:val="0EECE1B8"/>
    <w:lvl w:ilvl="0" w:tplc="13DAD19E">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1">
    <w:nsid w:val="664E7894"/>
    <w:multiLevelType w:val="multilevel"/>
    <w:tmpl w:val="46080BB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2">
    <w:nsid w:val="66592FBD"/>
    <w:multiLevelType w:val="hybridMultilevel"/>
    <w:tmpl w:val="C43E0E2C"/>
    <w:lvl w:ilvl="0" w:tplc="13DAD19E">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3">
    <w:nsid w:val="66726DB5"/>
    <w:multiLevelType w:val="hybridMultilevel"/>
    <w:tmpl w:val="DE921DD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4">
    <w:nsid w:val="672A789E"/>
    <w:multiLevelType w:val="multilevel"/>
    <w:tmpl w:val="1C9E3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nsid w:val="67D80E96"/>
    <w:multiLevelType w:val="multilevel"/>
    <w:tmpl w:val="0182503E"/>
    <w:lvl w:ilvl="0">
      <w:start w:val="1"/>
      <w:numFmt w:val="decimal"/>
      <w:lvlText w:val="%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6">
    <w:nsid w:val="699F4F2D"/>
    <w:multiLevelType w:val="multilevel"/>
    <w:tmpl w:val="80FE2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nsid w:val="69C43FBB"/>
    <w:multiLevelType w:val="hybridMultilevel"/>
    <w:tmpl w:val="F140DC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8">
    <w:nsid w:val="6A93537D"/>
    <w:multiLevelType w:val="multilevel"/>
    <w:tmpl w:val="3FDC2C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nsid w:val="6CB10290"/>
    <w:multiLevelType w:val="multilevel"/>
    <w:tmpl w:val="8E48C430"/>
    <w:lvl w:ilvl="0">
      <w:start w:val="1"/>
      <w:numFmt w:val="decimal"/>
      <w:lvlText w:val="%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0">
    <w:nsid w:val="6E2F46F2"/>
    <w:multiLevelType w:val="multilevel"/>
    <w:tmpl w:val="ECBC7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nsid w:val="6F2241D6"/>
    <w:multiLevelType w:val="hybridMultilevel"/>
    <w:tmpl w:val="04D4BAE8"/>
    <w:lvl w:ilvl="0" w:tplc="94B45028">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2">
    <w:nsid w:val="6FB372FD"/>
    <w:multiLevelType w:val="multilevel"/>
    <w:tmpl w:val="48B46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nsid w:val="70733BA4"/>
    <w:multiLevelType w:val="hybridMultilevel"/>
    <w:tmpl w:val="6F601A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nsid w:val="70F70B7D"/>
    <w:multiLevelType w:val="hybridMultilevel"/>
    <w:tmpl w:val="BEB6E9BC"/>
    <w:lvl w:ilvl="0" w:tplc="B7F81C7C">
      <w:start w:val="1"/>
      <w:numFmt w:val="decimal"/>
      <w:lvlRestart w:val="0"/>
      <w:lvlText w:val="%1."/>
      <w:lvlJc w:val="left"/>
      <w:pPr>
        <w:ind w:left="720" w:hanging="363"/>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nsid w:val="71D4229F"/>
    <w:multiLevelType w:val="multilevel"/>
    <w:tmpl w:val="B5E80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nsid w:val="746507B2"/>
    <w:multiLevelType w:val="multilevel"/>
    <w:tmpl w:val="AB86B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nsid w:val="74E30977"/>
    <w:multiLevelType w:val="multilevel"/>
    <w:tmpl w:val="A2A2B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nsid w:val="773D31E4"/>
    <w:multiLevelType w:val="multilevel"/>
    <w:tmpl w:val="62E8E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nsid w:val="77EA2057"/>
    <w:multiLevelType w:val="multilevel"/>
    <w:tmpl w:val="AA528EA4"/>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0">
    <w:nsid w:val="783A2403"/>
    <w:multiLevelType w:val="multilevel"/>
    <w:tmpl w:val="83861664"/>
    <w:lvl w:ilvl="0">
      <w:start w:val="1"/>
      <w:numFmt w:val="decimal"/>
      <w:lvlText w:val="%1."/>
      <w:lvlJc w:val="left"/>
      <w:pPr>
        <w:ind w:left="360" w:hanging="360"/>
      </w:pPr>
    </w:lvl>
    <w:lvl w:ilvl="1">
      <w:start w:val="2"/>
      <w:numFmt w:val="decimal"/>
      <w:lvlText w:val="%1.%2."/>
      <w:lvlJc w:val="left"/>
      <w:pPr>
        <w:ind w:left="1339" w:hanging="540"/>
      </w:pPr>
    </w:lvl>
    <w:lvl w:ilvl="2">
      <w:start w:val="2"/>
      <w:numFmt w:val="decimal"/>
      <w:lvlText w:val="%1.%2.%3."/>
      <w:lvlJc w:val="left"/>
      <w:pPr>
        <w:ind w:left="2318" w:hanging="720"/>
      </w:pPr>
    </w:lvl>
    <w:lvl w:ilvl="3">
      <w:start w:val="1"/>
      <w:numFmt w:val="decimal"/>
      <w:lvlText w:val="%1.%2.%3.%4."/>
      <w:lvlJc w:val="left"/>
      <w:pPr>
        <w:ind w:left="3117" w:hanging="720"/>
      </w:pPr>
    </w:lvl>
    <w:lvl w:ilvl="4">
      <w:start w:val="1"/>
      <w:numFmt w:val="decimal"/>
      <w:lvlText w:val="%1.%2.%3.%4.%5."/>
      <w:lvlJc w:val="left"/>
      <w:pPr>
        <w:ind w:left="4276" w:hanging="1080"/>
      </w:pPr>
    </w:lvl>
    <w:lvl w:ilvl="5">
      <w:start w:val="1"/>
      <w:numFmt w:val="decimal"/>
      <w:lvlText w:val="%1.%2.%3.%4.%5.%6."/>
      <w:lvlJc w:val="left"/>
      <w:pPr>
        <w:ind w:left="5075" w:hanging="1080"/>
      </w:pPr>
    </w:lvl>
    <w:lvl w:ilvl="6">
      <w:start w:val="1"/>
      <w:numFmt w:val="decimal"/>
      <w:lvlText w:val="%1.%2.%3.%4.%5.%6.%7."/>
      <w:lvlJc w:val="left"/>
      <w:pPr>
        <w:ind w:left="6234" w:hanging="1440"/>
      </w:pPr>
    </w:lvl>
    <w:lvl w:ilvl="7">
      <w:start w:val="1"/>
      <w:numFmt w:val="decimal"/>
      <w:lvlText w:val="%1.%2.%3.%4.%5.%6.%7.%8."/>
      <w:lvlJc w:val="left"/>
      <w:pPr>
        <w:ind w:left="7033" w:hanging="1440"/>
      </w:pPr>
    </w:lvl>
    <w:lvl w:ilvl="8">
      <w:start w:val="1"/>
      <w:numFmt w:val="decimal"/>
      <w:lvlText w:val="%1.%2.%3.%4.%5.%6.%7.%8.%9."/>
      <w:lvlJc w:val="left"/>
      <w:pPr>
        <w:ind w:left="8192" w:hanging="1800"/>
      </w:pPr>
    </w:lvl>
  </w:abstractNum>
  <w:abstractNum w:abstractNumId="171">
    <w:nsid w:val="79EF1C8D"/>
    <w:multiLevelType w:val="multilevel"/>
    <w:tmpl w:val="ED601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nsid w:val="7A8B0532"/>
    <w:multiLevelType w:val="multilevel"/>
    <w:tmpl w:val="00D8A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nsid w:val="7C0E6753"/>
    <w:multiLevelType w:val="multilevel"/>
    <w:tmpl w:val="310276F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4">
    <w:nsid w:val="7C186F32"/>
    <w:multiLevelType w:val="multilevel"/>
    <w:tmpl w:val="6686C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nsid w:val="7C2F7643"/>
    <w:multiLevelType w:val="multilevel"/>
    <w:tmpl w:val="64B6F3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nsid w:val="7CC43817"/>
    <w:multiLevelType w:val="hybridMultilevel"/>
    <w:tmpl w:val="DE921DD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7">
    <w:nsid w:val="7E445CB6"/>
    <w:multiLevelType w:val="multilevel"/>
    <w:tmpl w:val="6B3EAA2E"/>
    <w:lvl w:ilvl="0">
      <w:start w:val="1"/>
      <w:numFmt w:val="bullet"/>
      <w:lvlText w:val="−"/>
      <w:lvlJc w:val="left"/>
      <w:pPr>
        <w:ind w:left="420" w:hanging="420"/>
      </w:pPr>
      <w:rPr>
        <w:rFonts w:ascii="Times New Roman" w:hAnsi="Times New Roman"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8">
    <w:nsid w:val="7E456B2F"/>
    <w:multiLevelType w:val="multilevel"/>
    <w:tmpl w:val="7E88AE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nsid w:val="7E49066F"/>
    <w:multiLevelType w:val="hybridMultilevel"/>
    <w:tmpl w:val="83B89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nsid w:val="7E8E6576"/>
    <w:multiLevelType w:val="multilevel"/>
    <w:tmpl w:val="6AAA7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nsid w:val="7E9D0E72"/>
    <w:multiLevelType w:val="multilevel"/>
    <w:tmpl w:val="97EE18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nsid w:val="7F3A3784"/>
    <w:multiLevelType w:val="multilevel"/>
    <w:tmpl w:val="20CCB2FA"/>
    <w:lvl w:ilvl="0">
      <w:start w:val="1"/>
      <w:numFmt w:val="decimal"/>
      <w:lvlText w:val="%1."/>
      <w:lvlJc w:val="left"/>
      <w:pPr>
        <w:ind w:left="360" w:hanging="360"/>
      </w:pPr>
      <w:rPr>
        <w:b w:val="0"/>
      </w:rPr>
    </w:lvl>
    <w:lvl w:ilvl="1">
      <w:start w:val="2"/>
      <w:numFmt w:val="decimal"/>
      <w:lvlText w:val="%1.%2."/>
      <w:lvlJc w:val="left"/>
      <w:pPr>
        <w:ind w:left="954" w:hanging="600"/>
      </w:pPr>
    </w:lvl>
    <w:lvl w:ilvl="2">
      <w:start w:val="2"/>
      <w:numFmt w:val="decimal"/>
      <w:lvlText w:val="%1.%2.%3."/>
      <w:lvlJc w:val="left"/>
      <w:pPr>
        <w:ind w:left="1428" w:hanging="719"/>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num w:numId="1">
    <w:abstractNumId w:val="83"/>
  </w:num>
  <w:num w:numId="2">
    <w:abstractNumId w:val="98"/>
  </w:num>
  <w:num w:numId="3">
    <w:abstractNumId w:val="57"/>
  </w:num>
  <w:num w:numId="4">
    <w:abstractNumId w:val="47"/>
  </w:num>
  <w:num w:numId="5">
    <w:abstractNumId w:val="81"/>
  </w:num>
  <w:num w:numId="6">
    <w:abstractNumId w:val="90"/>
  </w:num>
  <w:num w:numId="7">
    <w:abstractNumId w:val="88"/>
  </w:num>
  <w:num w:numId="8">
    <w:abstractNumId w:val="167"/>
  </w:num>
  <w:num w:numId="9">
    <w:abstractNumId w:val="118"/>
  </w:num>
  <w:num w:numId="10">
    <w:abstractNumId w:val="72"/>
  </w:num>
  <w:num w:numId="11">
    <w:abstractNumId w:val="65"/>
  </w:num>
  <w:num w:numId="12">
    <w:abstractNumId w:val="71"/>
  </w:num>
  <w:num w:numId="13">
    <w:abstractNumId w:val="110"/>
  </w:num>
  <w:num w:numId="14">
    <w:abstractNumId w:val="139"/>
  </w:num>
  <w:num w:numId="15">
    <w:abstractNumId w:val="82"/>
  </w:num>
  <w:num w:numId="16">
    <w:abstractNumId w:val="77"/>
    <w:lvlOverride w:ilvl="0">
      <w:lvl w:ilvl="0">
        <w:numFmt w:val="decimal"/>
        <w:lvlText w:val="%1."/>
        <w:lvlJc w:val="left"/>
      </w:lvl>
    </w:lvlOverride>
  </w:num>
  <w:num w:numId="17">
    <w:abstractNumId w:val="27"/>
  </w:num>
  <w:num w:numId="18">
    <w:abstractNumId w:val="162"/>
  </w:num>
  <w:num w:numId="19">
    <w:abstractNumId w:val="130"/>
  </w:num>
  <w:num w:numId="20">
    <w:abstractNumId w:val="112"/>
  </w:num>
  <w:num w:numId="21">
    <w:abstractNumId w:val="45"/>
    <w:lvlOverride w:ilvl="0">
      <w:lvl w:ilvl="0">
        <w:numFmt w:val="decimal"/>
        <w:lvlText w:val="%1."/>
        <w:lvlJc w:val="left"/>
      </w:lvl>
    </w:lvlOverride>
  </w:num>
  <w:num w:numId="22">
    <w:abstractNumId w:val="108"/>
  </w:num>
  <w:num w:numId="23">
    <w:abstractNumId w:val="107"/>
  </w:num>
  <w:num w:numId="24">
    <w:abstractNumId w:val="31"/>
  </w:num>
  <w:num w:numId="25">
    <w:abstractNumId w:val="14"/>
  </w:num>
  <w:num w:numId="26">
    <w:abstractNumId w:val="25"/>
  </w:num>
  <w:num w:numId="27">
    <w:abstractNumId w:val="50"/>
  </w:num>
  <w:num w:numId="28">
    <w:abstractNumId w:val="178"/>
    <w:lvlOverride w:ilvl="0">
      <w:lvl w:ilvl="0">
        <w:numFmt w:val="decimal"/>
        <w:lvlText w:val="%1."/>
        <w:lvlJc w:val="left"/>
      </w:lvl>
    </w:lvlOverride>
  </w:num>
  <w:num w:numId="29">
    <w:abstractNumId w:val="160"/>
  </w:num>
  <w:num w:numId="30">
    <w:abstractNumId w:val="154"/>
  </w:num>
  <w:num w:numId="31">
    <w:abstractNumId w:val="119"/>
  </w:num>
  <w:num w:numId="32">
    <w:abstractNumId w:val="52"/>
    <w:lvlOverride w:ilvl="0">
      <w:lvl w:ilvl="0">
        <w:numFmt w:val="decimal"/>
        <w:lvlText w:val="%1."/>
        <w:lvlJc w:val="left"/>
      </w:lvl>
    </w:lvlOverride>
  </w:num>
  <w:num w:numId="33">
    <w:abstractNumId w:val="117"/>
  </w:num>
  <w:num w:numId="34">
    <w:abstractNumId w:val="87"/>
  </w:num>
  <w:num w:numId="35">
    <w:abstractNumId w:val="18"/>
  </w:num>
  <w:num w:numId="36">
    <w:abstractNumId w:val="125"/>
  </w:num>
  <w:num w:numId="37">
    <w:abstractNumId w:val="140"/>
  </w:num>
  <w:num w:numId="38">
    <w:abstractNumId w:val="84"/>
  </w:num>
  <w:num w:numId="39">
    <w:abstractNumId w:val="131"/>
    <w:lvlOverride w:ilvl="0">
      <w:lvl w:ilvl="0">
        <w:numFmt w:val="decimal"/>
        <w:lvlText w:val="%1."/>
        <w:lvlJc w:val="left"/>
      </w:lvl>
    </w:lvlOverride>
  </w:num>
  <w:num w:numId="40">
    <w:abstractNumId w:val="103"/>
  </w:num>
  <w:num w:numId="41">
    <w:abstractNumId w:val="51"/>
  </w:num>
  <w:num w:numId="42">
    <w:abstractNumId w:val="123"/>
    <w:lvlOverride w:ilvl="0">
      <w:lvl w:ilvl="0">
        <w:numFmt w:val="decimal"/>
        <w:lvlText w:val="%1."/>
        <w:lvlJc w:val="left"/>
      </w:lvl>
    </w:lvlOverride>
  </w:num>
  <w:num w:numId="43">
    <w:abstractNumId w:val="135"/>
  </w:num>
  <w:num w:numId="44">
    <w:abstractNumId w:val="144"/>
  </w:num>
  <w:num w:numId="45">
    <w:abstractNumId w:val="3"/>
  </w:num>
  <w:num w:numId="46">
    <w:abstractNumId w:val="12"/>
    <w:lvlOverride w:ilvl="0">
      <w:lvl w:ilvl="0">
        <w:numFmt w:val="decimal"/>
        <w:lvlText w:val="%1."/>
        <w:lvlJc w:val="left"/>
      </w:lvl>
    </w:lvlOverride>
  </w:num>
  <w:num w:numId="47">
    <w:abstractNumId w:val="0"/>
    <w:lvlOverride w:ilvl="0">
      <w:lvl w:ilvl="0">
        <w:numFmt w:val="decimal"/>
        <w:lvlText w:val="%1."/>
        <w:lvlJc w:val="left"/>
      </w:lvl>
    </w:lvlOverride>
  </w:num>
  <w:num w:numId="48">
    <w:abstractNumId w:val="66"/>
  </w:num>
  <w:num w:numId="49">
    <w:abstractNumId w:val="120"/>
    <w:lvlOverride w:ilvl="0">
      <w:lvl w:ilvl="0">
        <w:numFmt w:val="decimal"/>
        <w:lvlText w:val="%1."/>
        <w:lvlJc w:val="left"/>
      </w:lvl>
    </w:lvlOverride>
  </w:num>
  <w:num w:numId="50">
    <w:abstractNumId w:val="168"/>
  </w:num>
  <w:num w:numId="51">
    <w:abstractNumId w:val="40"/>
    <w:lvlOverride w:ilvl="0">
      <w:lvl w:ilvl="0">
        <w:numFmt w:val="decimal"/>
        <w:lvlText w:val="%1."/>
        <w:lvlJc w:val="left"/>
      </w:lvl>
    </w:lvlOverride>
  </w:num>
  <w:num w:numId="52">
    <w:abstractNumId w:val="76"/>
    <w:lvlOverride w:ilvl="0">
      <w:lvl w:ilvl="0">
        <w:numFmt w:val="decimal"/>
        <w:lvlText w:val="%1."/>
        <w:lvlJc w:val="left"/>
      </w:lvl>
    </w:lvlOverride>
  </w:num>
  <w:num w:numId="53">
    <w:abstractNumId w:val="158"/>
    <w:lvlOverride w:ilvl="0">
      <w:lvl w:ilvl="0">
        <w:numFmt w:val="decimal"/>
        <w:lvlText w:val="%1."/>
        <w:lvlJc w:val="left"/>
      </w:lvl>
    </w:lvlOverride>
  </w:num>
  <w:num w:numId="54">
    <w:abstractNumId w:val="146"/>
  </w:num>
  <w:num w:numId="55">
    <w:abstractNumId w:val="124"/>
  </w:num>
  <w:num w:numId="56">
    <w:abstractNumId w:val="10"/>
  </w:num>
  <w:num w:numId="57">
    <w:abstractNumId w:val="133"/>
    <w:lvlOverride w:ilvl="0">
      <w:lvl w:ilvl="0">
        <w:numFmt w:val="decimal"/>
        <w:lvlText w:val="%1."/>
        <w:lvlJc w:val="left"/>
      </w:lvl>
    </w:lvlOverride>
  </w:num>
  <w:num w:numId="58">
    <w:abstractNumId w:val="20"/>
  </w:num>
  <w:num w:numId="59">
    <w:abstractNumId w:val="49"/>
  </w:num>
  <w:num w:numId="60">
    <w:abstractNumId w:val="174"/>
  </w:num>
  <w:num w:numId="61">
    <w:abstractNumId w:val="104"/>
  </w:num>
  <w:num w:numId="62">
    <w:abstractNumId w:val="180"/>
  </w:num>
  <w:num w:numId="63">
    <w:abstractNumId w:val="61"/>
  </w:num>
  <w:num w:numId="64">
    <w:abstractNumId w:val="156"/>
  </w:num>
  <w:num w:numId="65">
    <w:abstractNumId w:val="171"/>
  </w:num>
  <w:num w:numId="66">
    <w:abstractNumId w:val="33"/>
  </w:num>
  <w:num w:numId="67">
    <w:abstractNumId w:val="132"/>
  </w:num>
  <w:num w:numId="68">
    <w:abstractNumId w:val="62"/>
  </w:num>
  <w:num w:numId="69">
    <w:abstractNumId w:val="105"/>
  </w:num>
  <w:num w:numId="70">
    <w:abstractNumId w:val="70"/>
    <w:lvlOverride w:ilvl="0">
      <w:lvl w:ilvl="0">
        <w:numFmt w:val="decimal"/>
        <w:lvlText w:val="%1."/>
        <w:lvlJc w:val="left"/>
      </w:lvl>
    </w:lvlOverride>
  </w:num>
  <w:num w:numId="71">
    <w:abstractNumId w:val="11"/>
  </w:num>
  <w:num w:numId="72">
    <w:abstractNumId w:val="149"/>
  </w:num>
  <w:num w:numId="73">
    <w:abstractNumId w:val="99"/>
  </w:num>
  <w:num w:numId="74">
    <w:abstractNumId w:val="181"/>
    <w:lvlOverride w:ilvl="0">
      <w:lvl w:ilvl="0">
        <w:numFmt w:val="decimal"/>
        <w:lvlText w:val="%1."/>
        <w:lvlJc w:val="left"/>
      </w:lvl>
    </w:lvlOverride>
  </w:num>
  <w:num w:numId="75">
    <w:abstractNumId w:val="73"/>
  </w:num>
  <w:num w:numId="76">
    <w:abstractNumId w:val="39"/>
  </w:num>
  <w:num w:numId="77">
    <w:abstractNumId w:val="34"/>
  </w:num>
  <w:num w:numId="78">
    <w:abstractNumId w:val="97"/>
  </w:num>
  <w:num w:numId="79">
    <w:abstractNumId w:val="113"/>
  </w:num>
  <w:num w:numId="80">
    <w:abstractNumId w:val="165"/>
  </w:num>
  <w:num w:numId="81">
    <w:abstractNumId w:val="138"/>
  </w:num>
  <w:num w:numId="82">
    <w:abstractNumId w:val="166"/>
  </w:num>
  <w:num w:numId="83">
    <w:abstractNumId w:val="145"/>
  </w:num>
  <w:num w:numId="84">
    <w:abstractNumId w:val="1"/>
    <w:lvlOverride w:ilvl="0">
      <w:lvl w:ilvl="0">
        <w:numFmt w:val="decimal"/>
        <w:lvlText w:val="%1."/>
        <w:lvlJc w:val="left"/>
      </w:lvl>
    </w:lvlOverride>
  </w:num>
  <w:num w:numId="85">
    <w:abstractNumId w:val="29"/>
    <w:lvlOverride w:ilvl="0">
      <w:lvl w:ilvl="0">
        <w:numFmt w:val="decimal"/>
        <w:lvlText w:val="%1."/>
        <w:lvlJc w:val="left"/>
      </w:lvl>
    </w:lvlOverride>
  </w:num>
  <w:num w:numId="86">
    <w:abstractNumId w:val="175"/>
    <w:lvlOverride w:ilvl="0">
      <w:lvl w:ilvl="0">
        <w:numFmt w:val="decimal"/>
        <w:lvlText w:val="%1."/>
        <w:lvlJc w:val="left"/>
      </w:lvl>
    </w:lvlOverride>
  </w:num>
  <w:num w:numId="87">
    <w:abstractNumId w:val="79"/>
    <w:lvlOverride w:ilvl="0">
      <w:lvl w:ilvl="0">
        <w:numFmt w:val="decimal"/>
        <w:lvlText w:val="%1."/>
        <w:lvlJc w:val="left"/>
      </w:lvl>
    </w:lvlOverride>
  </w:num>
  <w:num w:numId="88">
    <w:abstractNumId w:val="44"/>
  </w:num>
  <w:num w:numId="89">
    <w:abstractNumId w:val="172"/>
  </w:num>
  <w:num w:numId="90">
    <w:abstractNumId w:val="148"/>
  </w:num>
  <w:num w:numId="91">
    <w:abstractNumId w:val="30"/>
    <w:lvlOverride w:ilvl="0">
      <w:lvl w:ilvl="0">
        <w:numFmt w:val="decimal"/>
        <w:lvlText w:val="%1."/>
        <w:lvlJc w:val="left"/>
      </w:lvl>
    </w:lvlOverride>
  </w:num>
  <w:num w:numId="92">
    <w:abstractNumId w:val="115"/>
    <w:lvlOverride w:ilvl="0">
      <w:lvl w:ilvl="0">
        <w:numFmt w:val="decimal"/>
        <w:lvlText w:val="%1."/>
        <w:lvlJc w:val="left"/>
      </w:lvl>
    </w:lvlOverride>
  </w:num>
  <w:num w:numId="93">
    <w:abstractNumId w:val="89"/>
  </w:num>
  <w:num w:numId="94">
    <w:abstractNumId w:val="143"/>
  </w:num>
  <w:num w:numId="95">
    <w:abstractNumId w:val="64"/>
  </w:num>
  <w:num w:numId="96">
    <w:abstractNumId w:val="58"/>
  </w:num>
  <w:num w:numId="97">
    <w:abstractNumId w:val="137"/>
  </w:num>
  <w:num w:numId="98">
    <w:abstractNumId w:val="28"/>
  </w:num>
  <w:num w:numId="99">
    <w:abstractNumId w:val="35"/>
  </w:num>
  <w:num w:numId="100">
    <w:abstractNumId w:val="24"/>
  </w:num>
  <w:num w:numId="101">
    <w:abstractNumId w:val="13"/>
  </w:num>
  <w:num w:numId="102">
    <w:abstractNumId w:val="155"/>
  </w:num>
  <w:num w:numId="103">
    <w:abstractNumId w:val="92"/>
  </w:num>
  <w:num w:numId="104">
    <w:abstractNumId w:val="43"/>
  </w:num>
  <w:num w:numId="105">
    <w:abstractNumId w:val="17"/>
  </w:num>
  <w:num w:numId="106">
    <w:abstractNumId w:val="159"/>
  </w:num>
  <w:num w:numId="107">
    <w:abstractNumId w:val="163"/>
  </w:num>
  <w:num w:numId="108">
    <w:abstractNumId w:val="157"/>
  </w:num>
  <w:num w:numId="109">
    <w:abstractNumId w:val="152"/>
  </w:num>
  <w:num w:numId="110">
    <w:abstractNumId w:val="96"/>
  </w:num>
  <w:num w:numId="111">
    <w:abstractNumId w:val="85"/>
  </w:num>
  <w:num w:numId="112">
    <w:abstractNumId w:val="54"/>
  </w:num>
  <w:num w:numId="113">
    <w:abstractNumId w:val="122"/>
  </w:num>
  <w:num w:numId="114">
    <w:abstractNumId w:val="91"/>
  </w:num>
  <w:num w:numId="115">
    <w:abstractNumId w:val="128"/>
  </w:num>
  <w:num w:numId="116">
    <w:abstractNumId w:val="142"/>
  </w:num>
  <w:num w:numId="117">
    <w:abstractNumId w:val="86"/>
  </w:num>
  <w:num w:numId="118">
    <w:abstractNumId w:val="38"/>
  </w:num>
  <w:num w:numId="119">
    <w:abstractNumId w:val="150"/>
  </w:num>
  <w:num w:numId="120">
    <w:abstractNumId w:val="153"/>
  </w:num>
  <w:num w:numId="121">
    <w:abstractNumId w:val="161"/>
  </w:num>
  <w:num w:numId="122">
    <w:abstractNumId w:val="15"/>
  </w:num>
  <w:num w:numId="123">
    <w:abstractNumId w:val="136"/>
  </w:num>
  <w:num w:numId="124">
    <w:abstractNumId w:val="2"/>
  </w:num>
  <w:num w:numId="125">
    <w:abstractNumId w:val="116"/>
  </w:num>
  <w:num w:numId="126">
    <w:abstractNumId w:val="78"/>
  </w:num>
  <w:num w:numId="127">
    <w:abstractNumId w:val="106"/>
  </w:num>
  <w:num w:numId="128">
    <w:abstractNumId w:val="147"/>
  </w:num>
  <w:num w:numId="129">
    <w:abstractNumId w:val="176"/>
  </w:num>
  <w:num w:numId="130">
    <w:abstractNumId w:val="19"/>
  </w:num>
  <w:num w:numId="131">
    <w:abstractNumId w:val="23"/>
  </w:num>
  <w:num w:numId="132">
    <w:abstractNumId w:val="111"/>
  </w:num>
  <w:num w:numId="133">
    <w:abstractNumId w:val="22"/>
  </w:num>
  <w:num w:numId="134">
    <w:abstractNumId w:val="100"/>
  </w:num>
  <w:num w:numId="135">
    <w:abstractNumId w:val="95"/>
  </w:num>
  <w:num w:numId="136">
    <w:abstractNumId w:val="94"/>
  </w:num>
  <w:num w:numId="137">
    <w:abstractNumId w:val="68"/>
  </w:num>
  <w:num w:numId="138">
    <w:abstractNumId w:val="164"/>
  </w:num>
  <w:num w:numId="139">
    <w:abstractNumId w:val="8"/>
  </w:num>
  <w:num w:numId="140">
    <w:abstractNumId w:val="55"/>
  </w:num>
  <w:num w:numId="141">
    <w:abstractNumId w:val="6"/>
  </w:num>
  <w:num w:numId="142">
    <w:abstractNumId w:val="93"/>
  </w:num>
  <w:num w:numId="143">
    <w:abstractNumId w:val="141"/>
  </w:num>
  <w:num w:numId="144">
    <w:abstractNumId w:val="63"/>
  </w:num>
  <w:num w:numId="145">
    <w:abstractNumId w:val="74"/>
  </w:num>
  <w:num w:numId="146">
    <w:abstractNumId w:val="5"/>
  </w:num>
  <w:num w:numId="147">
    <w:abstractNumId w:val="80"/>
  </w:num>
  <w:num w:numId="148">
    <w:abstractNumId w:val="75"/>
  </w:num>
  <w:num w:numId="149">
    <w:abstractNumId w:val="121"/>
  </w:num>
  <w:num w:numId="150">
    <w:abstractNumId w:val="36"/>
  </w:num>
  <w:num w:numId="151">
    <w:abstractNumId w:val="170"/>
  </w:num>
  <w:num w:numId="152">
    <w:abstractNumId w:val="109"/>
  </w:num>
  <w:num w:numId="153">
    <w:abstractNumId w:val="114"/>
  </w:num>
  <w:num w:numId="154">
    <w:abstractNumId w:val="7"/>
  </w:num>
  <w:num w:numId="155">
    <w:abstractNumId w:val="101"/>
  </w:num>
  <w:num w:numId="156">
    <w:abstractNumId w:val="67"/>
  </w:num>
  <w:num w:numId="157">
    <w:abstractNumId w:val="21"/>
  </w:num>
  <w:num w:numId="158">
    <w:abstractNumId w:val="16"/>
  </w:num>
  <w:num w:numId="159">
    <w:abstractNumId w:val="41"/>
  </w:num>
  <w:num w:numId="160">
    <w:abstractNumId w:val="173"/>
  </w:num>
  <w:num w:numId="161">
    <w:abstractNumId w:val="60"/>
  </w:num>
  <w:num w:numId="162">
    <w:abstractNumId w:val="4"/>
  </w:num>
  <w:num w:numId="163">
    <w:abstractNumId w:val="151"/>
  </w:num>
  <w:num w:numId="164">
    <w:abstractNumId w:val="46"/>
  </w:num>
  <w:num w:numId="165">
    <w:abstractNumId w:val="127"/>
  </w:num>
  <w:num w:numId="166">
    <w:abstractNumId w:val="182"/>
  </w:num>
  <w:num w:numId="167">
    <w:abstractNumId w:val="126"/>
  </w:num>
  <w:num w:numId="168">
    <w:abstractNumId w:val="56"/>
  </w:num>
  <w:num w:numId="169">
    <w:abstractNumId w:val="169"/>
  </w:num>
  <w:num w:numId="170">
    <w:abstractNumId w:val="42"/>
  </w:num>
  <w:num w:numId="171">
    <w:abstractNumId w:val="37"/>
  </w:num>
  <w:num w:numId="172">
    <w:abstractNumId w:val="26"/>
  </w:num>
  <w:num w:numId="173">
    <w:abstractNumId w:val="179"/>
  </w:num>
  <w:num w:numId="174">
    <w:abstractNumId w:val="134"/>
  </w:num>
  <w:num w:numId="175">
    <w:abstractNumId w:val="32"/>
  </w:num>
  <w:num w:numId="176">
    <w:abstractNumId w:val="59"/>
  </w:num>
  <w:num w:numId="177">
    <w:abstractNumId w:val="53"/>
  </w:num>
  <w:num w:numId="178">
    <w:abstractNumId w:val="102"/>
  </w:num>
  <w:num w:numId="179">
    <w:abstractNumId w:val="9"/>
  </w:num>
  <w:num w:numId="180">
    <w:abstractNumId w:val="177"/>
  </w:num>
  <w:num w:numId="181">
    <w:abstractNumId w:val="69"/>
  </w:num>
  <w:num w:numId="182">
    <w:abstractNumId w:val="129"/>
  </w:num>
  <w:num w:numId="183">
    <w:abstractNumId w:val="48"/>
  </w:num>
  <w:numIdMacAtCleanup w:val="1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17F"/>
    <w:rsid w:val="0000394E"/>
    <w:rsid w:val="00004A33"/>
    <w:rsid w:val="000079C3"/>
    <w:rsid w:val="00007F70"/>
    <w:rsid w:val="000112BC"/>
    <w:rsid w:val="00011EE3"/>
    <w:rsid w:val="00012459"/>
    <w:rsid w:val="000156CF"/>
    <w:rsid w:val="000179F8"/>
    <w:rsid w:val="00021F15"/>
    <w:rsid w:val="000274BC"/>
    <w:rsid w:val="000310CB"/>
    <w:rsid w:val="00042069"/>
    <w:rsid w:val="00064407"/>
    <w:rsid w:val="0007128F"/>
    <w:rsid w:val="00083B9B"/>
    <w:rsid w:val="0008627A"/>
    <w:rsid w:val="0008639E"/>
    <w:rsid w:val="0008772C"/>
    <w:rsid w:val="00087B5D"/>
    <w:rsid w:val="00087CF5"/>
    <w:rsid w:val="00092D54"/>
    <w:rsid w:val="000936BD"/>
    <w:rsid w:val="00095B39"/>
    <w:rsid w:val="00095EB2"/>
    <w:rsid w:val="00095EBD"/>
    <w:rsid w:val="00095EC1"/>
    <w:rsid w:val="000A0EFF"/>
    <w:rsid w:val="000A13D5"/>
    <w:rsid w:val="000A17B0"/>
    <w:rsid w:val="000A19C6"/>
    <w:rsid w:val="000A3529"/>
    <w:rsid w:val="000A41FA"/>
    <w:rsid w:val="000A4B35"/>
    <w:rsid w:val="000A54E1"/>
    <w:rsid w:val="000A596C"/>
    <w:rsid w:val="000A6952"/>
    <w:rsid w:val="000A796E"/>
    <w:rsid w:val="000B06F4"/>
    <w:rsid w:val="000B4F66"/>
    <w:rsid w:val="000B5B5D"/>
    <w:rsid w:val="000B6521"/>
    <w:rsid w:val="000C3AB8"/>
    <w:rsid w:val="000C5DE0"/>
    <w:rsid w:val="000D4FB5"/>
    <w:rsid w:val="000D6D2B"/>
    <w:rsid w:val="000E2D3D"/>
    <w:rsid w:val="000E2D5E"/>
    <w:rsid w:val="000E5DF0"/>
    <w:rsid w:val="000E6DD2"/>
    <w:rsid w:val="000E6DE9"/>
    <w:rsid w:val="000F19BA"/>
    <w:rsid w:val="000F33E9"/>
    <w:rsid w:val="000F419D"/>
    <w:rsid w:val="000F5587"/>
    <w:rsid w:val="00100F1D"/>
    <w:rsid w:val="0010264D"/>
    <w:rsid w:val="001029C2"/>
    <w:rsid w:val="0011295E"/>
    <w:rsid w:val="00115C97"/>
    <w:rsid w:val="00117316"/>
    <w:rsid w:val="00117DB9"/>
    <w:rsid w:val="001244C3"/>
    <w:rsid w:val="0013186F"/>
    <w:rsid w:val="00132B46"/>
    <w:rsid w:val="00134858"/>
    <w:rsid w:val="00134B29"/>
    <w:rsid w:val="00135CE3"/>
    <w:rsid w:val="00137F0D"/>
    <w:rsid w:val="00144EE1"/>
    <w:rsid w:val="00152D91"/>
    <w:rsid w:val="00155BB4"/>
    <w:rsid w:val="001604E7"/>
    <w:rsid w:val="0016297B"/>
    <w:rsid w:val="00163473"/>
    <w:rsid w:val="00164F90"/>
    <w:rsid w:val="00165700"/>
    <w:rsid w:val="001718B9"/>
    <w:rsid w:val="00171FB9"/>
    <w:rsid w:val="00173CD4"/>
    <w:rsid w:val="00173DEB"/>
    <w:rsid w:val="001773A8"/>
    <w:rsid w:val="00177C13"/>
    <w:rsid w:val="00180071"/>
    <w:rsid w:val="00181183"/>
    <w:rsid w:val="00183D21"/>
    <w:rsid w:val="0018446A"/>
    <w:rsid w:val="001844AE"/>
    <w:rsid w:val="00187560"/>
    <w:rsid w:val="001944D3"/>
    <w:rsid w:val="00196996"/>
    <w:rsid w:val="00197F9A"/>
    <w:rsid w:val="001A38DD"/>
    <w:rsid w:val="001A5DA5"/>
    <w:rsid w:val="001A6B4D"/>
    <w:rsid w:val="001A723D"/>
    <w:rsid w:val="001C3496"/>
    <w:rsid w:val="001C3659"/>
    <w:rsid w:val="001D20BA"/>
    <w:rsid w:val="001F3287"/>
    <w:rsid w:val="001F38D5"/>
    <w:rsid w:val="001F47BF"/>
    <w:rsid w:val="001F7412"/>
    <w:rsid w:val="002003DB"/>
    <w:rsid w:val="002005BD"/>
    <w:rsid w:val="00200AFE"/>
    <w:rsid w:val="00200BCC"/>
    <w:rsid w:val="0020413C"/>
    <w:rsid w:val="00207F28"/>
    <w:rsid w:val="00214050"/>
    <w:rsid w:val="00214055"/>
    <w:rsid w:val="00217CBC"/>
    <w:rsid w:val="002221E1"/>
    <w:rsid w:val="00223530"/>
    <w:rsid w:val="00223558"/>
    <w:rsid w:val="00235942"/>
    <w:rsid w:val="00235CC4"/>
    <w:rsid w:val="002403E1"/>
    <w:rsid w:val="002415E0"/>
    <w:rsid w:val="00246043"/>
    <w:rsid w:val="0024748B"/>
    <w:rsid w:val="00247667"/>
    <w:rsid w:val="00250BEC"/>
    <w:rsid w:val="002513D8"/>
    <w:rsid w:val="00252C9A"/>
    <w:rsid w:val="0025322E"/>
    <w:rsid w:val="00253B49"/>
    <w:rsid w:val="0025505C"/>
    <w:rsid w:val="002608A2"/>
    <w:rsid w:val="0026104A"/>
    <w:rsid w:val="00261A98"/>
    <w:rsid w:val="002634CE"/>
    <w:rsid w:val="00267633"/>
    <w:rsid w:val="00270B26"/>
    <w:rsid w:val="00280ABA"/>
    <w:rsid w:val="00284E12"/>
    <w:rsid w:val="00284E57"/>
    <w:rsid w:val="00286EA2"/>
    <w:rsid w:val="002879BA"/>
    <w:rsid w:val="00290CA1"/>
    <w:rsid w:val="00291E7B"/>
    <w:rsid w:val="002945C8"/>
    <w:rsid w:val="002A19FA"/>
    <w:rsid w:val="002A400A"/>
    <w:rsid w:val="002A538D"/>
    <w:rsid w:val="002B4A0C"/>
    <w:rsid w:val="002C3739"/>
    <w:rsid w:val="002C4B17"/>
    <w:rsid w:val="002C6E62"/>
    <w:rsid w:val="002C75C7"/>
    <w:rsid w:val="002D0503"/>
    <w:rsid w:val="002D28AA"/>
    <w:rsid w:val="002D49B6"/>
    <w:rsid w:val="002E5A9A"/>
    <w:rsid w:val="002E64F6"/>
    <w:rsid w:val="002E6F96"/>
    <w:rsid w:val="002E752C"/>
    <w:rsid w:val="002F03DF"/>
    <w:rsid w:val="002F1408"/>
    <w:rsid w:val="002F72AB"/>
    <w:rsid w:val="0030202C"/>
    <w:rsid w:val="00303406"/>
    <w:rsid w:val="0030728C"/>
    <w:rsid w:val="0031061A"/>
    <w:rsid w:val="00310E7E"/>
    <w:rsid w:val="00312533"/>
    <w:rsid w:val="00314663"/>
    <w:rsid w:val="003172EE"/>
    <w:rsid w:val="0032315D"/>
    <w:rsid w:val="00324B82"/>
    <w:rsid w:val="00326B77"/>
    <w:rsid w:val="003271B8"/>
    <w:rsid w:val="00332233"/>
    <w:rsid w:val="003369AE"/>
    <w:rsid w:val="00340F33"/>
    <w:rsid w:val="00343F5D"/>
    <w:rsid w:val="00347551"/>
    <w:rsid w:val="003520FD"/>
    <w:rsid w:val="00356292"/>
    <w:rsid w:val="0036387B"/>
    <w:rsid w:val="003649A3"/>
    <w:rsid w:val="003664B6"/>
    <w:rsid w:val="00372DD2"/>
    <w:rsid w:val="00375CDF"/>
    <w:rsid w:val="0037624A"/>
    <w:rsid w:val="00376544"/>
    <w:rsid w:val="00376830"/>
    <w:rsid w:val="00381F0B"/>
    <w:rsid w:val="00392EEE"/>
    <w:rsid w:val="00395A9E"/>
    <w:rsid w:val="003A0480"/>
    <w:rsid w:val="003A4C71"/>
    <w:rsid w:val="003A61FF"/>
    <w:rsid w:val="003B060B"/>
    <w:rsid w:val="003B4577"/>
    <w:rsid w:val="003B46DB"/>
    <w:rsid w:val="003B62BD"/>
    <w:rsid w:val="003B6459"/>
    <w:rsid w:val="003B7149"/>
    <w:rsid w:val="003B7C0D"/>
    <w:rsid w:val="003C50D0"/>
    <w:rsid w:val="003E20EB"/>
    <w:rsid w:val="003E3944"/>
    <w:rsid w:val="003E53A2"/>
    <w:rsid w:val="003E679E"/>
    <w:rsid w:val="003E7D10"/>
    <w:rsid w:val="003F2DBF"/>
    <w:rsid w:val="003F46FC"/>
    <w:rsid w:val="003F6821"/>
    <w:rsid w:val="003F7CE2"/>
    <w:rsid w:val="003F7D5F"/>
    <w:rsid w:val="00400709"/>
    <w:rsid w:val="004013E3"/>
    <w:rsid w:val="00412DCD"/>
    <w:rsid w:val="00413206"/>
    <w:rsid w:val="004156BF"/>
    <w:rsid w:val="00420636"/>
    <w:rsid w:val="004211E4"/>
    <w:rsid w:val="00421B42"/>
    <w:rsid w:val="00421DCE"/>
    <w:rsid w:val="004229AC"/>
    <w:rsid w:val="004324E0"/>
    <w:rsid w:val="00433CDF"/>
    <w:rsid w:val="00434DA2"/>
    <w:rsid w:val="00437EDC"/>
    <w:rsid w:val="00443FB5"/>
    <w:rsid w:val="0044451D"/>
    <w:rsid w:val="00453ED1"/>
    <w:rsid w:val="00456D18"/>
    <w:rsid w:val="0045771E"/>
    <w:rsid w:val="00457DBB"/>
    <w:rsid w:val="004603A3"/>
    <w:rsid w:val="004626BE"/>
    <w:rsid w:val="004722A0"/>
    <w:rsid w:val="004806A0"/>
    <w:rsid w:val="004809D9"/>
    <w:rsid w:val="00494B4A"/>
    <w:rsid w:val="004A1B5A"/>
    <w:rsid w:val="004A5A25"/>
    <w:rsid w:val="004A715C"/>
    <w:rsid w:val="004A7CA8"/>
    <w:rsid w:val="004B0E9E"/>
    <w:rsid w:val="004B2C5C"/>
    <w:rsid w:val="004B2C7D"/>
    <w:rsid w:val="004B4175"/>
    <w:rsid w:val="004B7571"/>
    <w:rsid w:val="004C2EC8"/>
    <w:rsid w:val="004C3CA8"/>
    <w:rsid w:val="004C66DC"/>
    <w:rsid w:val="004D0C83"/>
    <w:rsid w:val="004D41E5"/>
    <w:rsid w:val="004D6CDF"/>
    <w:rsid w:val="004E036F"/>
    <w:rsid w:val="004E1592"/>
    <w:rsid w:val="004F030E"/>
    <w:rsid w:val="004F19D7"/>
    <w:rsid w:val="004F4197"/>
    <w:rsid w:val="004F5C5E"/>
    <w:rsid w:val="004F60DA"/>
    <w:rsid w:val="00500294"/>
    <w:rsid w:val="00502E27"/>
    <w:rsid w:val="00502F97"/>
    <w:rsid w:val="005038E6"/>
    <w:rsid w:val="005052BF"/>
    <w:rsid w:val="00505834"/>
    <w:rsid w:val="0051713F"/>
    <w:rsid w:val="0052763B"/>
    <w:rsid w:val="00533319"/>
    <w:rsid w:val="00533582"/>
    <w:rsid w:val="00537C30"/>
    <w:rsid w:val="005438AD"/>
    <w:rsid w:val="00543932"/>
    <w:rsid w:val="00550283"/>
    <w:rsid w:val="005551BB"/>
    <w:rsid w:val="0055753C"/>
    <w:rsid w:val="00562CE2"/>
    <w:rsid w:val="005643D7"/>
    <w:rsid w:val="0056478F"/>
    <w:rsid w:val="005648CA"/>
    <w:rsid w:val="00574913"/>
    <w:rsid w:val="0058000F"/>
    <w:rsid w:val="00583426"/>
    <w:rsid w:val="005849CA"/>
    <w:rsid w:val="005852C3"/>
    <w:rsid w:val="00585658"/>
    <w:rsid w:val="005857F1"/>
    <w:rsid w:val="00587FF5"/>
    <w:rsid w:val="005905EF"/>
    <w:rsid w:val="00594D59"/>
    <w:rsid w:val="005A07FC"/>
    <w:rsid w:val="005A1E93"/>
    <w:rsid w:val="005A2B38"/>
    <w:rsid w:val="005A4FE7"/>
    <w:rsid w:val="005B2AC8"/>
    <w:rsid w:val="005B77A2"/>
    <w:rsid w:val="005C200F"/>
    <w:rsid w:val="005C3984"/>
    <w:rsid w:val="005C636E"/>
    <w:rsid w:val="005C6504"/>
    <w:rsid w:val="005C6A3A"/>
    <w:rsid w:val="005C7265"/>
    <w:rsid w:val="005D0B9C"/>
    <w:rsid w:val="005D45EB"/>
    <w:rsid w:val="005D7117"/>
    <w:rsid w:val="005E1251"/>
    <w:rsid w:val="005E2A95"/>
    <w:rsid w:val="005E666F"/>
    <w:rsid w:val="005E767F"/>
    <w:rsid w:val="005F254D"/>
    <w:rsid w:val="005F3BA8"/>
    <w:rsid w:val="005F59C7"/>
    <w:rsid w:val="005F647B"/>
    <w:rsid w:val="00600817"/>
    <w:rsid w:val="0060207D"/>
    <w:rsid w:val="006034DE"/>
    <w:rsid w:val="0061235E"/>
    <w:rsid w:val="00615954"/>
    <w:rsid w:val="00620976"/>
    <w:rsid w:val="006229A4"/>
    <w:rsid w:val="00627235"/>
    <w:rsid w:val="00635015"/>
    <w:rsid w:val="00636315"/>
    <w:rsid w:val="00640C5A"/>
    <w:rsid w:val="00650455"/>
    <w:rsid w:val="00656A72"/>
    <w:rsid w:val="00661BCB"/>
    <w:rsid w:val="00663DF9"/>
    <w:rsid w:val="00665678"/>
    <w:rsid w:val="006672FE"/>
    <w:rsid w:val="0067045C"/>
    <w:rsid w:val="0067255A"/>
    <w:rsid w:val="00673ADD"/>
    <w:rsid w:val="006758CE"/>
    <w:rsid w:val="00677DF5"/>
    <w:rsid w:val="00680EE4"/>
    <w:rsid w:val="0068198B"/>
    <w:rsid w:val="006841BF"/>
    <w:rsid w:val="00693608"/>
    <w:rsid w:val="00693846"/>
    <w:rsid w:val="00697D60"/>
    <w:rsid w:val="006A4AF7"/>
    <w:rsid w:val="006A5CE2"/>
    <w:rsid w:val="006A77F8"/>
    <w:rsid w:val="006B0501"/>
    <w:rsid w:val="006B1F6D"/>
    <w:rsid w:val="006B204B"/>
    <w:rsid w:val="006B29DD"/>
    <w:rsid w:val="006C5629"/>
    <w:rsid w:val="006D036B"/>
    <w:rsid w:val="006D3A82"/>
    <w:rsid w:val="006D4C3D"/>
    <w:rsid w:val="006E29B8"/>
    <w:rsid w:val="006E2EF4"/>
    <w:rsid w:val="006E319A"/>
    <w:rsid w:val="006E5130"/>
    <w:rsid w:val="006E7FF4"/>
    <w:rsid w:val="006F0E0C"/>
    <w:rsid w:val="006F239E"/>
    <w:rsid w:val="006F7C5D"/>
    <w:rsid w:val="00701D4A"/>
    <w:rsid w:val="0070724D"/>
    <w:rsid w:val="0071057A"/>
    <w:rsid w:val="007112DA"/>
    <w:rsid w:val="007129CE"/>
    <w:rsid w:val="00713285"/>
    <w:rsid w:val="0072121D"/>
    <w:rsid w:val="007217B1"/>
    <w:rsid w:val="007271F1"/>
    <w:rsid w:val="00731549"/>
    <w:rsid w:val="007340DE"/>
    <w:rsid w:val="00734435"/>
    <w:rsid w:val="00734895"/>
    <w:rsid w:val="0074040E"/>
    <w:rsid w:val="007408DC"/>
    <w:rsid w:val="00741526"/>
    <w:rsid w:val="0074288A"/>
    <w:rsid w:val="00743120"/>
    <w:rsid w:val="007438FA"/>
    <w:rsid w:val="00744FD5"/>
    <w:rsid w:val="007452B6"/>
    <w:rsid w:val="007533BF"/>
    <w:rsid w:val="0075494A"/>
    <w:rsid w:val="00754BF2"/>
    <w:rsid w:val="007619A1"/>
    <w:rsid w:val="00761C8A"/>
    <w:rsid w:val="00762720"/>
    <w:rsid w:val="0076514F"/>
    <w:rsid w:val="007653F1"/>
    <w:rsid w:val="007661E7"/>
    <w:rsid w:val="0077014D"/>
    <w:rsid w:val="00770390"/>
    <w:rsid w:val="00774C93"/>
    <w:rsid w:val="00774CB0"/>
    <w:rsid w:val="00781491"/>
    <w:rsid w:val="00782EFC"/>
    <w:rsid w:val="00783A45"/>
    <w:rsid w:val="00784B56"/>
    <w:rsid w:val="00785307"/>
    <w:rsid w:val="007863C1"/>
    <w:rsid w:val="007900D3"/>
    <w:rsid w:val="007A1BB6"/>
    <w:rsid w:val="007A233F"/>
    <w:rsid w:val="007A2527"/>
    <w:rsid w:val="007A5964"/>
    <w:rsid w:val="007B0B1F"/>
    <w:rsid w:val="007B0D1E"/>
    <w:rsid w:val="007B344B"/>
    <w:rsid w:val="007B4E02"/>
    <w:rsid w:val="007B5CC1"/>
    <w:rsid w:val="007B619A"/>
    <w:rsid w:val="007B65C6"/>
    <w:rsid w:val="007B6DA2"/>
    <w:rsid w:val="007B7911"/>
    <w:rsid w:val="007C63D0"/>
    <w:rsid w:val="007D050C"/>
    <w:rsid w:val="007D0C4C"/>
    <w:rsid w:val="007D0D8C"/>
    <w:rsid w:val="007D2E71"/>
    <w:rsid w:val="007D4E5D"/>
    <w:rsid w:val="007D61D3"/>
    <w:rsid w:val="007E00E1"/>
    <w:rsid w:val="007E1F34"/>
    <w:rsid w:val="007E2ACA"/>
    <w:rsid w:val="007E3D13"/>
    <w:rsid w:val="007E5D87"/>
    <w:rsid w:val="007F1FD0"/>
    <w:rsid w:val="007F38BC"/>
    <w:rsid w:val="008018C7"/>
    <w:rsid w:val="00802A37"/>
    <w:rsid w:val="00811910"/>
    <w:rsid w:val="00815CB5"/>
    <w:rsid w:val="0081775B"/>
    <w:rsid w:val="00820155"/>
    <w:rsid w:val="0082217F"/>
    <w:rsid w:val="008221DB"/>
    <w:rsid w:val="00824A07"/>
    <w:rsid w:val="008276F3"/>
    <w:rsid w:val="0083014A"/>
    <w:rsid w:val="0083183C"/>
    <w:rsid w:val="008336C6"/>
    <w:rsid w:val="0083567F"/>
    <w:rsid w:val="00851896"/>
    <w:rsid w:val="00857232"/>
    <w:rsid w:val="0086178E"/>
    <w:rsid w:val="00866E9A"/>
    <w:rsid w:val="0086709B"/>
    <w:rsid w:val="00870AA2"/>
    <w:rsid w:val="008714EF"/>
    <w:rsid w:val="008729B7"/>
    <w:rsid w:val="008739EF"/>
    <w:rsid w:val="00877C6E"/>
    <w:rsid w:val="00883D79"/>
    <w:rsid w:val="00884560"/>
    <w:rsid w:val="008855EA"/>
    <w:rsid w:val="008868C5"/>
    <w:rsid w:val="00887AD5"/>
    <w:rsid w:val="00890538"/>
    <w:rsid w:val="00892CA5"/>
    <w:rsid w:val="008932E1"/>
    <w:rsid w:val="00894E1C"/>
    <w:rsid w:val="00896BB3"/>
    <w:rsid w:val="008A0E73"/>
    <w:rsid w:val="008A14EA"/>
    <w:rsid w:val="008A1F52"/>
    <w:rsid w:val="008A298A"/>
    <w:rsid w:val="008A3434"/>
    <w:rsid w:val="008A492C"/>
    <w:rsid w:val="008A5787"/>
    <w:rsid w:val="008A6342"/>
    <w:rsid w:val="008B7222"/>
    <w:rsid w:val="008C3C0E"/>
    <w:rsid w:val="008D00EF"/>
    <w:rsid w:val="008D7148"/>
    <w:rsid w:val="008E19E9"/>
    <w:rsid w:val="008E329E"/>
    <w:rsid w:val="008E444A"/>
    <w:rsid w:val="008E712C"/>
    <w:rsid w:val="008E7C9D"/>
    <w:rsid w:val="008F225F"/>
    <w:rsid w:val="008F4F1D"/>
    <w:rsid w:val="008F578C"/>
    <w:rsid w:val="0090012C"/>
    <w:rsid w:val="00901CFE"/>
    <w:rsid w:val="00903316"/>
    <w:rsid w:val="0090672D"/>
    <w:rsid w:val="00906981"/>
    <w:rsid w:val="0091257D"/>
    <w:rsid w:val="009166B7"/>
    <w:rsid w:val="00917222"/>
    <w:rsid w:val="0092062D"/>
    <w:rsid w:val="00924566"/>
    <w:rsid w:val="009250A7"/>
    <w:rsid w:val="00925C1B"/>
    <w:rsid w:val="00926E7B"/>
    <w:rsid w:val="00927A58"/>
    <w:rsid w:val="009314A7"/>
    <w:rsid w:val="00933A88"/>
    <w:rsid w:val="00934A19"/>
    <w:rsid w:val="009355B2"/>
    <w:rsid w:val="009356AB"/>
    <w:rsid w:val="00935BA8"/>
    <w:rsid w:val="00943133"/>
    <w:rsid w:val="009433CC"/>
    <w:rsid w:val="009436C7"/>
    <w:rsid w:val="00943A3D"/>
    <w:rsid w:val="00946EA9"/>
    <w:rsid w:val="00951D9B"/>
    <w:rsid w:val="009559C1"/>
    <w:rsid w:val="0095653B"/>
    <w:rsid w:val="00956668"/>
    <w:rsid w:val="00957653"/>
    <w:rsid w:val="00962AFE"/>
    <w:rsid w:val="009644CA"/>
    <w:rsid w:val="00985111"/>
    <w:rsid w:val="00985130"/>
    <w:rsid w:val="00986EEC"/>
    <w:rsid w:val="00987700"/>
    <w:rsid w:val="00987E61"/>
    <w:rsid w:val="00990BCD"/>
    <w:rsid w:val="009A1DFB"/>
    <w:rsid w:val="009A4D9F"/>
    <w:rsid w:val="009A6826"/>
    <w:rsid w:val="009B6A77"/>
    <w:rsid w:val="009B7136"/>
    <w:rsid w:val="009C121E"/>
    <w:rsid w:val="009C2C4C"/>
    <w:rsid w:val="009C5AF6"/>
    <w:rsid w:val="009D709B"/>
    <w:rsid w:val="009E44E8"/>
    <w:rsid w:val="009E57EA"/>
    <w:rsid w:val="009E5E15"/>
    <w:rsid w:val="009F6FDA"/>
    <w:rsid w:val="00A018C6"/>
    <w:rsid w:val="00A055DC"/>
    <w:rsid w:val="00A06CD6"/>
    <w:rsid w:val="00A10B16"/>
    <w:rsid w:val="00A10FBD"/>
    <w:rsid w:val="00A12848"/>
    <w:rsid w:val="00A12CBE"/>
    <w:rsid w:val="00A20347"/>
    <w:rsid w:val="00A21972"/>
    <w:rsid w:val="00A21A63"/>
    <w:rsid w:val="00A324EB"/>
    <w:rsid w:val="00A33D52"/>
    <w:rsid w:val="00A3570A"/>
    <w:rsid w:val="00A37E46"/>
    <w:rsid w:val="00A43059"/>
    <w:rsid w:val="00A4654C"/>
    <w:rsid w:val="00A54E6F"/>
    <w:rsid w:val="00A55A51"/>
    <w:rsid w:val="00A63431"/>
    <w:rsid w:val="00A6653D"/>
    <w:rsid w:val="00A679AA"/>
    <w:rsid w:val="00A71768"/>
    <w:rsid w:val="00A73A61"/>
    <w:rsid w:val="00A77FF8"/>
    <w:rsid w:val="00A858FE"/>
    <w:rsid w:val="00A92CA3"/>
    <w:rsid w:val="00A92DA2"/>
    <w:rsid w:val="00A936C2"/>
    <w:rsid w:val="00A94AF6"/>
    <w:rsid w:val="00A9500D"/>
    <w:rsid w:val="00AA0619"/>
    <w:rsid w:val="00AA1B7A"/>
    <w:rsid w:val="00AA30B8"/>
    <w:rsid w:val="00AA538C"/>
    <w:rsid w:val="00AA5BD1"/>
    <w:rsid w:val="00AA6DDA"/>
    <w:rsid w:val="00AA7F68"/>
    <w:rsid w:val="00AB1C3A"/>
    <w:rsid w:val="00AB3372"/>
    <w:rsid w:val="00AB6F52"/>
    <w:rsid w:val="00AC4913"/>
    <w:rsid w:val="00AC4AB1"/>
    <w:rsid w:val="00AC58B5"/>
    <w:rsid w:val="00AD1AEA"/>
    <w:rsid w:val="00AD32F1"/>
    <w:rsid w:val="00AE4631"/>
    <w:rsid w:val="00AE57D4"/>
    <w:rsid w:val="00AE6F05"/>
    <w:rsid w:val="00AF28AC"/>
    <w:rsid w:val="00AF2BD9"/>
    <w:rsid w:val="00B00D17"/>
    <w:rsid w:val="00B01238"/>
    <w:rsid w:val="00B04261"/>
    <w:rsid w:val="00B049BF"/>
    <w:rsid w:val="00B0786A"/>
    <w:rsid w:val="00B07A59"/>
    <w:rsid w:val="00B15148"/>
    <w:rsid w:val="00B20A56"/>
    <w:rsid w:val="00B21841"/>
    <w:rsid w:val="00B238F5"/>
    <w:rsid w:val="00B25BC4"/>
    <w:rsid w:val="00B35812"/>
    <w:rsid w:val="00B4086B"/>
    <w:rsid w:val="00B421C2"/>
    <w:rsid w:val="00B432BF"/>
    <w:rsid w:val="00B4535B"/>
    <w:rsid w:val="00B47A03"/>
    <w:rsid w:val="00B54813"/>
    <w:rsid w:val="00B5795F"/>
    <w:rsid w:val="00B663FB"/>
    <w:rsid w:val="00B66728"/>
    <w:rsid w:val="00B7348D"/>
    <w:rsid w:val="00B7450D"/>
    <w:rsid w:val="00B75A33"/>
    <w:rsid w:val="00B773DA"/>
    <w:rsid w:val="00B77C27"/>
    <w:rsid w:val="00B82FA8"/>
    <w:rsid w:val="00B83151"/>
    <w:rsid w:val="00B84FBE"/>
    <w:rsid w:val="00B908BE"/>
    <w:rsid w:val="00B908E8"/>
    <w:rsid w:val="00B97A66"/>
    <w:rsid w:val="00BA16FD"/>
    <w:rsid w:val="00BA3E55"/>
    <w:rsid w:val="00BB2984"/>
    <w:rsid w:val="00BB40E8"/>
    <w:rsid w:val="00BB6972"/>
    <w:rsid w:val="00BC02B0"/>
    <w:rsid w:val="00BC07BC"/>
    <w:rsid w:val="00BC1BE2"/>
    <w:rsid w:val="00BC3058"/>
    <w:rsid w:val="00BC51F6"/>
    <w:rsid w:val="00BC7A2E"/>
    <w:rsid w:val="00BD1C92"/>
    <w:rsid w:val="00BD744C"/>
    <w:rsid w:val="00BE320C"/>
    <w:rsid w:val="00BF07DC"/>
    <w:rsid w:val="00BF20DB"/>
    <w:rsid w:val="00BF2E82"/>
    <w:rsid w:val="00BF7FA9"/>
    <w:rsid w:val="00C02D01"/>
    <w:rsid w:val="00C03480"/>
    <w:rsid w:val="00C0458D"/>
    <w:rsid w:val="00C079B1"/>
    <w:rsid w:val="00C10568"/>
    <w:rsid w:val="00C10674"/>
    <w:rsid w:val="00C11CA7"/>
    <w:rsid w:val="00C12101"/>
    <w:rsid w:val="00C162D4"/>
    <w:rsid w:val="00C17D5E"/>
    <w:rsid w:val="00C22785"/>
    <w:rsid w:val="00C23341"/>
    <w:rsid w:val="00C23E99"/>
    <w:rsid w:val="00C328C9"/>
    <w:rsid w:val="00C341D6"/>
    <w:rsid w:val="00C35B20"/>
    <w:rsid w:val="00C36BD4"/>
    <w:rsid w:val="00C40043"/>
    <w:rsid w:val="00C42048"/>
    <w:rsid w:val="00C455CE"/>
    <w:rsid w:val="00C4573C"/>
    <w:rsid w:val="00C460EE"/>
    <w:rsid w:val="00C471C3"/>
    <w:rsid w:val="00C500FE"/>
    <w:rsid w:val="00C55112"/>
    <w:rsid w:val="00C632F2"/>
    <w:rsid w:val="00C63897"/>
    <w:rsid w:val="00C64571"/>
    <w:rsid w:val="00C7085A"/>
    <w:rsid w:val="00C712C3"/>
    <w:rsid w:val="00C7352F"/>
    <w:rsid w:val="00C743DA"/>
    <w:rsid w:val="00C7536E"/>
    <w:rsid w:val="00C809CD"/>
    <w:rsid w:val="00C81E65"/>
    <w:rsid w:val="00C83797"/>
    <w:rsid w:val="00C87179"/>
    <w:rsid w:val="00C878C8"/>
    <w:rsid w:val="00C95532"/>
    <w:rsid w:val="00CA2C06"/>
    <w:rsid w:val="00CA4094"/>
    <w:rsid w:val="00CA551B"/>
    <w:rsid w:val="00CA7760"/>
    <w:rsid w:val="00CB2490"/>
    <w:rsid w:val="00CB4004"/>
    <w:rsid w:val="00CB56F2"/>
    <w:rsid w:val="00CB5F72"/>
    <w:rsid w:val="00CB6F71"/>
    <w:rsid w:val="00CB70AF"/>
    <w:rsid w:val="00CB71D8"/>
    <w:rsid w:val="00CC02F7"/>
    <w:rsid w:val="00CC0E54"/>
    <w:rsid w:val="00CC325B"/>
    <w:rsid w:val="00CC74BA"/>
    <w:rsid w:val="00CC7BD0"/>
    <w:rsid w:val="00CD0013"/>
    <w:rsid w:val="00CD2973"/>
    <w:rsid w:val="00CD4574"/>
    <w:rsid w:val="00CD7BAB"/>
    <w:rsid w:val="00CE29A4"/>
    <w:rsid w:val="00CE7D23"/>
    <w:rsid w:val="00CF07C0"/>
    <w:rsid w:val="00CF71C2"/>
    <w:rsid w:val="00D005AA"/>
    <w:rsid w:val="00D03070"/>
    <w:rsid w:val="00D04B50"/>
    <w:rsid w:val="00D0680D"/>
    <w:rsid w:val="00D1179D"/>
    <w:rsid w:val="00D132AD"/>
    <w:rsid w:val="00D16112"/>
    <w:rsid w:val="00D170EC"/>
    <w:rsid w:val="00D21459"/>
    <w:rsid w:val="00D234A7"/>
    <w:rsid w:val="00D26616"/>
    <w:rsid w:val="00D3146B"/>
    <w:rsid w:val="00D32104"/>
    <w:rsid w:val="00D32F37"/>
    <w:rsid w:val="00D34A9C"/>
    <w:rsid w:val="00D34AB2"/>
    <w:rsid w:val="00D34BAC"/>
    <w:rsid w:val="00D36405"/>
    <w:rsid w:val="00D3763E"/>
    <w:rsid w:val="00D37EAF"/>
    <w:rsid w:val="00D40AE9"/>
    <w:rsid w:val="00D42432"/>
    <w:rsid w:val="00D43D26"/>
    <w:rsid w:val="00D46500"/>
    <w:rsid w:val="00D54A74"/>
    <w:rsid w:val="00D63987"/>
    <w:rsid w:val="00D662E7"/>
    <w:rsid w:val="00D67E36"/>
    <w:rsid w:val="00D742DE"/>
    <w:rsid w:val="00D778FA"/>
    <w:rsid w:val="00D77A1B"/>
    <w:rsid w:val="00D820D4"/>
    <w:rsid w:val="00D825F9"/>
    <w:rsid w:val="00D84816"/>
    <w:rsid w:val="00D86513"/>
    <w:rsid w:val="00D86789"/>
    <w:rsid w:val="00D902F4"/>
    <w:rsid w:val="00D91ADA"/>
    <w:rsid w:val="00D93919"/>
    <w:rsid w:val="00D94E86"/>
    <w:rsid w:val="00DA0089"/>
    <w:rsid w:val="00DA2D6C"/>
    <w:rsid w:val="00DA7D58"/>
    <w:rsid w:val="00DB6765"/>
    <w:rsid w:val="00DB7055"/>
    <w:rsid w:val="00DC04A7"/>
    <w:rsid w:val="00DC1794"/>
    <w:rsid w:val="00DC33AA"/>
    <w:rsid w:val="00DC428B"/>
    <w:rsid w:val="00DC6D32"/>
    <w:rsid w:val="00DD00E4"/>
    <w:rsid w:val="00DD047D"/>
    <w:rsid w:val="00DD0B43"/>
    <w:rsid w:val="00DD0E74"/>
    <w:rsid w:val="00DD4416"/>
    <w:rsid w:val="00DE1FCA"/>
    <w:rsid w:val="00DE3D24"/>
    <w:rsid w:val="00DE69B6"/>
    <w:rsid w:val="00DE7355"/>
    <w:rsid w:val="00DE7ABE"/>
    <w:rsid w:val="00DF064B"/>
    <w:rsid w:val="00DF0A07"/>
    <w:rsid w:val="00DF1EFC"/>
    <w:rsid w:val="00DF5A57"/>
    <w:rsid w:val="00E04831"/>
    <w:rsid w:val="00E06E2E"/>
    <w:rsid w:val="00E10A30"/>
    <w:rsid w:val="00E10B85"/>
    <w:rsid w:val="00E11C84"/>
    <w:rsid w:val="00E129BC"/>
    <w:rsid w:val="00E17F05"/>
    <w:rsid w:val="00E22BB1"/>
    <w:rsid w:val="00E2393C"/>
    <w:rsid w:val="00E35630"/>
    <w:rsid w:val="00E35BDB"/>
    <w:rsid w:val="00E370AF"/>
    <w:rsid w:val="00E40A99"/>
    <w:rsid w:val="00E40C10"/>
    <w:rsid w:val="00E41C93"/>
    <w:rsid w:val="00E426F9"/>
    <w:rsid w:val="00E464D0"/>
    <w:rsid w:val="00E517B1"/>
    <w:rsid w:val="00E52B01"/>
    <w:rsid w:val="00E53F23"/>
    <w:rsid w:val="00E5788D"/>
    <w:rsid w:val="00E57C3A"/>
    <w:rsid w:val="00E6032F"/>
    <w:rsid w:val="00E611A4"/>
    <w:rsid w:val="00E62D19"/>
    <w:rsid w:val="00E6379F"/>
    <w:rsid w:val="00E70511"/>
    <w:rsid w:val="00E71284"/>
    <w:rsid w:val="00E738DD"/>
    <w:rsid w:val="00E7530E"/>
    <w:rsid w:val="00E759C8"/>
    <w:rsid w:val="00E765B1"/>
    <w:rsid w:val="00E810A5"/>
    <w:rsid w:val="00E82BD5"/>
    <w:rsid w:val="00E91799"/>
    <w:rsid w:val="00E969F8"/>
    <w:rsid w:val="00EA0750"/>
    <w:rsid w:val="00EA5B86"/>
    <w:rsid w:val="00EA6E1D"/>
    <w:rsid w:val="00EB0134"/>
    <w:rsid w:val="00EB4BFC"/>
    <w:rsid w:val="00EB4DFB"/>
    <w:rsid w:val="00EB5BB1"/>
    <w:rsid w:val="00EB7056"/>
    <w:rsid w:val="00EC1C3E"/>
    <w:rsid w:val="00EC55B4"/>
    <w:rsid w:val="00EC5E35"/>
    <w:rsid w:val="00EC7722"/>
    <w:rsid w:val="00ED0B47"/>
    <w:rsid w:val="00ED2880"/>
    <w:rsid w:val="00ED6170"/>
    <w:rsid w:val="00EE0DFF"/>
    <w:rsid w:val="00EE625F"/>
    <w:rsid w:val="00EF00AF"/>
    <w:rsid w:val="00EF167F"/>
    <w:rsid w:val="00EF1AFF"/>
    <w:rsid w:val="00EF5E14"/>
    <w:rsid w:val="00F00D1F"/>
    <w:rsid w:val="00F06054"/>
    <w:rsid w:val="00F10B34"/>
    <w:rsid w:val="00F1150F"/>
    <w:rsid w:val="00F1278D"/>
    <w:rsid w:val="00F12CC6"/>
    <w:rsid w:val="00F1687F"/>
    <w:rsid w:val="00F1799E"/>
    <w:rsid w:val="00F245D0"/>
    <w:rsid w:val="00F31A64"/>
    <w:rsid w:val="00F323B7"/>
    <w:rsid w:val="00F36E61"/>
    <w:rsid w:val="00F40FD5"/>
    <w:rsid w:val="00F42B0D"/>
    <w:rsid w:val="00F44812"/>
    <w:rsid w:val="00F44ED6"/>
    <w:rsid w:val="00F509BC"/>
    <w:rsid w:val="00F51D4D"/>
    <w:rsid w:val="00F54598"/>
    <w:rsid w:val="00F56026"/>
    <w:rsid w:val="00F56E02"/>
    <w:rsid w:val="00F607EF"/>
    <w:rsid w:val="00F62DD3"/>
    <w:rsid w:val="00F63E6B"/>
    <w:rsid w:val="00F64E28"/>
    <w:rsid w:val="00F666EC"/>
    <w:rsid w:val="00F70A68"/>
    <w:rsid w:val="00F716DB"/>
    <w:rsid w:val="00F7330E"/>
    <w:rsid w:val="00F735C1"/>
    <w:rsid w:val="00F73C36"/>
    <w:rsid w:val="00F77D1D"/>
    <w:rsid w:val="00F80C94"/>
    <w:rsid w:val="00F876CD"/>
    <w:rsid w:val="00F87CCB"/>
    <w:rsid w:val="00F917E7"/>
    <w:rsid w:val="00F92178"/>
    <w:rsid w:val="00F941D2"/>
    <w:rsid w:val="00F94F60"/>
    <w:rsid w:val="00F9569D"/>
    <w:rsid w:val="00FA67F6"/>
    <w:rsid w:val="00FA77B1"/>
    <w:rsid w:val="00FB2082"/>
    <w:rsid w:val="00FB371B"/>
    <w:rsid w:val="00FB50A0"/>
    <w:rsid w:val="00FC1BE0"/>
    <w:rsid w:val="00FC6123"/>
    <w:rsid w:val="00FD01E7"/>
    <w:rsid w:val="00FD0E3A"/>
    <w:rsid w:val="00FD2187"/>
    <w:rsid w:val="00FD541B"/>
    <w:rsid w:val="00FE1961"/>
    <w:rsid w:val="00FE21B6"/>
    <w:rsid w:val="00FE5BA7"/>
    <w:rsid w:val="00FE617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B6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0BA"/>
  </w:style>
  <w:style w:type="paragraph" w:styleId="1">
    <w:name w:val="heading 1"/>
    <w:basedOn w:val="a"/>
    <w:link w:val="10"/>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qFormat/>
    <w:rsid w:val="00DB6765"/>
    <w:pPr>
      <w:keepNext/>
      <w:keepLines/>
      <w:spacing w:before="220" w:after="40"/>
      <w:outlineLvl w:val="4"/>
    </w:pPr>
    <w:rPr>
      <w:rFonts w:ascii="Calibri" w:eastAsia="Calibri" w:hAnsi="Calibri" w:cs="Calibri"/>
      <w:b/>
      <w:lang w:eastAsia="ru-RU"/>
    </w:rPr>
  </w:style>
  <w:style w:type="paragraph" w:styleId="6">
    <w:name w:val="heading 6"/>
    <w:basedOn w:val="a"/>
    <w:next w:val="a"/>
    <w:link w:val="60"/>
    <w:uiPriority w:val="9"/>
    <w:qFormat/>
    <w:rsid w:val="00DB6765"/>
    <w:pPr>
      <w:keepNext/>
      <w:keepLines/>
      <w:spacing w:before="200" w:after="40"/>
      <w:outlineLvl w:val="5"/>
    </w:pPr>
    <w:rPr>
      <w:rFonts w:ascii="Calibri" w:eastAsia="Calibri"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Этапы,Содержание. 2 уровень,List Paragraph"/>
    <w:basedOn w:val="a"/>
    <w:link w:val="a5"/>
    <w:uiPriority w:val="34"/>
    <w:qFormat/>
    <w:rsid w:val="00851896"/>
    <w:pPr>
      <w:ind w:left="720"/>
      <w:contextualSpacing/>
    </w:pPr>
  </w:style>
  <w:style w:type="table" w:customStyle="1" w:styleId="11">
    <w:name w:val="Сетка таблицы1"/>
    <w:basedOn w:val="a1"/>
    <w:next w:val="a3"/>
    <w:uiPriority w:val="39"/>
    <w:rsid w:val="00A219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
    <w:link w:val="a4"/>
    <w:uiPriority w:val="3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6E7FF4"/>
    <w:rPr>
      <w:rFonts w:ascii="Times New Roman" w:eastAsia="Times New Roman" w:hAnsi="Times New Roman" w:cs="Times New Roman"/>
      <w:b/>
      <w:bCs/>
      <w:kern w:val="36"/>
      <w:sz w:val="24"/>
      <w:szCs w:val="24"/>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2"/>
    <w:uiPriority w:val="99"/>
    <w:semiHidden/>
    <w:unhideWhenUsed/>
    <w:rsid w:val="00DE1FCA"/>
  </w:style>
  <w:style w:type="table" w:customStyle="1" w:styleId="TableNormal">
    <w:name w:val="Table Normal"/>
    <w:uiPriority w:val="2"/>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1">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1">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affffff2"/>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3">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affffff2">
    <w:name w:val="Название Знак"/>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8">
    <w:name w:val="Неразрешенное упоминание2"/>
    <w:uiPriority w:val="99"/>
    <w:semiHidden/>
    <w:unhideWhenUsed/>
    <w:rsid w:val="00064407"/>
    <w:rPr>
      <w:color w:val="605E5C"/>
      <w:shd w:val="clear" w:color="auto" w:fill="E1DFDD"/>
    </w:rPr>
  </w:style>
  <w:style w:type="character" w:customStyle="1" w:styleId="29">
    <w:name w:val="Основной текст (2)_"/>
    <w:link w:val="2a"/>
    <w:locked/>
    <w:rsid w:val="00064407"/>
    <w:rPr>
      <w:sz w:val="28"/>
      <w:shd w:val="clear" w:color="auto" w:fill="FFFFFF"/>
    </w:rPr>
  </w:style>
  <w:style w:type="paragraph" w:customStyle="1" w:styleId="2a">
    <w:name w:val="Основной текст (2)"/>
    <w:basedOn w:val="a"/>
    <w:link w:val="29"/>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b">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4">
    <w:name w:val="No Spacing"/>
    <w:link w:val="affffff5"/>
    <w:uiPriority w:val="1"/>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5">
    <w:name w:val="Без интервала Знак"/>
    <w:link w:val="affffff4"/>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7863C1"/>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0">
    <w:name w:val="Раздел 1 Знак"/>
    <w:basedOn w:val="10"/>
    <w:link w:val="1f"/>
    <w:rsid w:val="007863C1"/>
    <w:rPr>
      <w:rFonts w:ascii="Times New Roman Полужирный" w:eastAsia="Segoe UI" w:hAnsi="Times New Roman Полужирный" w:cs="Times New Roman"/>
      <w:b/>
      <w:bCs/>
      <w:caps/>
      <w:kern w:val="32"/>
      <w:sz w:val="24"/>
      <w:szCs w:val="24"/>
      <w:lang w:val="x-none" w:eastAsia="x-none"/>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сноски1"/>
    <w:basedOn w:val="a"/>
    <w:link w:val="af3"/>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character" w:customStyle="1" w:styleId="50">
    <w:name w:val="Заголовок 5 Знак"/>
    <w:basedOn w:val="a0"/>
    <w:link w:val="5"/>
    <w:rsid w:val="00DB6765"/>
    <w:rPr>
      <w:rFonts w:ascii="Calibri" w:eastAsia="Calibri" w:hAnsi="Calibri" w:cs="Calibri"/>
      <w:b/>
      <w:lang w:eastAsia="ru-RU"/>
    </w:rPr>
  </w:style>
  <w:style w:type="character" w:customStyle="1" w:styleId="60">
    <w:name w:val="Заголовок 6 Знак"/>
    <w:basedOn w:val="a0"/>
    <w:link w:val="6"/>
    <w:rsid w:val="00DB6765"/>
    <w:rPr>
      <w:rFonts w:ascii="Calibri" w:eastAsia="Calibri" w:hAnsi="Calibri" w:cs="Calibri"/>
      <w:b/>
      <w:sz w:val="20"/>
      <w:szCs w:val="20"/>
      <w:lang w:eastAsia="ru-RU"/>
    </w:rPr>
  </w:style>
  <w:style w:type="character" w:customStyle="1" w:styleId="52">
    <w:name w:val="Неразрешенное упоминание5"/>
    <w:basedOn w:val="a0"/>
    <w:uiPriority w:val="99"/>
    <w:semiHidden/>
    <w:unhideWhenUsed/>
    <w:rsid w:val="000A596C"/>
    <w:rPr>
      <w:color w:val="605E5C"/>
      <w:shd w:val="clear" w:color="auto" w:fill="E1DFDD"/>
    </w:rPr>
  </w:style>
  <w:style w:type="paragraph" w:styleId="affffff6">
    <w:name w:val="Plain Text"/>
    <w:basedOn w:val="a"/>
    <w:link w:val="affffff7"/>
    <w:rsid w:val="000A596C"/>
    <w:rPr>
      <w:rFonts w:ascii="Courier New" w:eastAsia="Times New Roman" w:hAnsi="Courier New" w:cs="Times New Roman"/>
      <w:sz w:val="20"/>
      <w:szCs w:val="20"/>
      <w:lang w:eastAsia="ru-RU"/>
    </w:rPr>
  </w:style>
  <w:style w:type="character" w:customStyle="1" w:styleId="affffff7">
    <w:name w:val="Текст Знак"/>
    <w:basedOn w:val="a0"/>
    <w:link w:val="affffff6"/>
    <w:rsid w:val="000A596C"/>
    <w:rPr>
      <w:rFonts w:ascii="Courier New" w:eastAsia="Times New Roman"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0BA"/>
  </w:style>
  <w:style w:type="paragraph" w:styleId="1">
    <w:name w:val="heading 1"/>
    <w:basedOn w:val="a"/>
    <w:link w:val="10"/>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qFormat/>
    <w:rsid w:val="00DB6765"/>
    <w:pPr>
      <w:keepNext/>
      <w:keepLines/>
      <w:spacing w:before="220" w:after="40"/>
      <w:outlineLvl w:val="4"/>
    </w:pPr>
    <w:rPr>
      <w:rFonts w:ascii="Calibri" w:eastAsia="Calibri" w:hAnsi="Calibri" w:cs="Calibri"/>
      <w:b/>
      <w:lang w:eastAsia="ru-RU"/>
    </w:rPr>
  </w:style>
  <w:style w:type="paragraph" w:styleId="6">
    <w:name w:val="heading 6"/>
    <w:basedOn w:val="a"/>
    <w:next w:val="a"/>
    <w:link w:val="60"/>
    <w:uiPriority w:val="9"/>
    <w:qFormat/>
    <w:rsid w:val="00DB6765"/>
    <w:pPr>
      <w:keepNext/>
      <w:keepLines/>
      <w:spacing w:before="200" w:after="40"/>
      <w:outlineLvl w:val="5"/>
    </w:pPr>
    <w:rPr>
      <w:rFonts w:ascii="Calibri" w:eastAsia="Calibri"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Этапы,Содержание. 2 уровень,List Paragraph"/>
    <w:basedOn w:val="a"/>
    <w:link w:val="a5"/>
    <w:uiPriority w:val="34"/>
    <w:qFormat/>
    <w:rsid w:val="00851896"/>
    <w:pPr>
      <w:ind w:left="720"/>
      <w:contextualSpacing/>
    </w:pPr>
  </w:style>
  <w:style w:type="table" w:customStyle="1" w:styleId="11">
    <w:name w:val="Сетка таблицы1"/>
    <w:basedOn w:val="a1"/>
    <w:next w:val="a3"/>
    <w:uiPriority w:val="39"/>
    <w:rsid w:val="00A219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
    <w:link w:val="a4"/>
    <w:uiPriority w:val="3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6E7FF4"/>
    <w:rPr>
      <w:rFonts w:ascii="Times New Roman" w:eastAsia="Times New Roman" w:hAnsi="Times New Roman" w:cs="Times New Roman"/>
      <w:b/>
      <w:bCs/>
      <w:kern w:val="36"/>
      <w:sz w:val="24"/>
      <w:szCs w:val="24"/>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2"/>
    <w:uiPriority w:val="99"/>
    <w:semiHidden/>
    <w:unhideWhenUsed/>
    <w:rsid w:val="00DE1FCA"/>
  </w:style>
  <w:style w:type="table" w:customStyle="1" w:styleId="TableNormal">
    <w:name w:val="Table Normal"/>
    <w:uiPriority w:val="2"/>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1">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1">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affffff2"/>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3">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affffff2">
    <w:name w:val="Название Знак"/>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8">
    <w:name w:val="Неразрешенное упоминание2"/>
    <w:uiPriority w:val="99"/>
    <w:semiHidden/>
    <w:unhideWhenUsed/>
    <w:rsid w:val="00064407"/>
    <w:rPr>
      <w:color w:val="605E5C"/>
      <w:shd w:val="clear" w:color="auto" w:fill="E1DFDD"/>
    </w:rPr>
  </w:style>
  <w:style w:type="character" w:customStyle="1" w:styleId="29">
    <w:name w:val="Основной текст (2)_"/>
    <w:link w:val="2a"/>
    <w:locked/>
    <w:rsid w:val="00064407"/>
    <w:rPr>
      <w:sz w:val="28"/>
      <w:shd w:val="clear" w:color="auto" w:fill="FFFFFF"/>
    </w:rPr>
  </w:style>
  <w:style w:type="paragraph" w:customStyle="1" w:styleId="2a">
    <w:name w:val="Основной текст (2)"/>
    <w:basedOn w:val="a"/>
    <w:link w:val="29"/>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b">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4">
    <w:name w:val="No Spacing"/>
    <w:link w:val="affffff5"/>
    <w:uiPriority w:val="1"/>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5">
    <w:name w:val="Без интервала Знак"/>
    <w:link w:val="affffff4"/>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7863C1"/>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0">
    <w:name w:val="Раздел 1 Знак"/>
    <w:basedOn w:val="10"/>
    <w:link w:val="1f"/>
    <w:rsid w:val="007863C1"/>
    <w:rPr>
      <w:rFonts w:ascii="Times New Roman Полужирный" w:eastAsia="Segoe UI" w:hAnsi="Times New Roman Полужирный" w:cs="Times New Roman"/>
      <w:b/>
      <w:bCs/>
      <w:caps/>
      <w:kern w:val="32"/>
      <w:sz w:val="24"/>
      <w:szCs w:val="24"/>
      <w:lang w:val="x-none" w:eastAsia="x-none"/>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сноски1"/>
    <w:basedOn w:val="a"/>
    <w:link w:val="af3"/>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character" w:customStyle="1" w:styleId="50">
    <w:name w:val="Заголовок 5 Знак"/>
    <w:basedOn w:val="a0"/>
    <w:link w:val="5"/>
    <w:rsid w:val="00DB6765"/>
    <w:rPr>
      <w:rFonts w:ascii="Calibri" w:eastAsia="Calibri" w:hAnsi="Calibri" w:cs="Calibri"/>
      <w:b/>
      <w:lang w:eastAsia="ru-RU"/>
    </w:rPr>
  </w:style>
  <w:style w:type="character" w:customStyle="1" w:styleId="60">
    <w:name w:val="Заголовок 6 Знак"/>
    <w:basedOn w:val="a0"/>
    <w:link w:val="6"/>
    <w:rsid w:val="00DB6765"/>
    <w:rPr>
      <w:rFonts w:ascii="Calibri" w:eastAsia="Calibri" w:hAnsi="Calibri" w:cs="Calibri"/>
      <w:b/>
      <w:sz w:val="20"/>
      <w:szCs w:val="20"/>
      <w:lang w:eastAsia="ru-RU"/>
    </w:rPr>
  </w:style>
  <w:style w:type="character" w:customStyle="1" w:styleId="52">
    <w:name w:val="Неразрешенное упоминание5"/>
    <w:basedOn w:val="a0"/>
    <w:uiPriority w:val="99"/>
    <w:semiHidden/>
    <w:unhideWhenUsed/>
    <w:rsid w:val="000A596C"/>
    <w:rPr>
      <w:color w:val="605E5C"/>
      <w:shd w:val="clear" w:color="auto" w:fill="E1DFDD"/>
    </w:rPr>
  </w:style>
  <w:style w:type="paragraph" w:styleId="affffff6">
    <w:name w:val="Plain Text"/>
    <w:basedOn w:val="a"/>
    <w:link w:val="affffff7"/>
    <w:rsid w:val="000A596C"/>
    <w:rPr>
      <w:rFonts w:ascii="Courier New" w:eastAsia="Times New Roman" w:hAnsi="Courier New" w:cs="Times New Roman"/>
      <w:sz w:val="20"/>
      <w:szCs w:val="20"/>
      <w:lang w:eastAsia="ru-RU"/>
    </w:rPr>
  </w:style>
  <w:style w:type="character" w:customStyle="1" w:styleId="affffff7">
    <w:name w:val="Текст Знак"/>
    <w:basedOn w:val="a0"/>
    <w:link w:val="affffff6"/>
    <w:rsid w:val="000A596C"/>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382944849">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081369574">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yperlink" Target="https://www.rosmedlib.ru/book/ISBN9785970450284.html" TargetMode="External"/><Relationship Id="rId26" Type="http://schemas.openxmlformats.org/officeDocument/2006/relationships/hyperlink" Target="http://akusheronline.ru/" TargetMode="External"/><Relationship Id="rId39" Type="http://schemas.openxmlformats.org/officeDocument/2006/relationships/hyperlink" Target="https://urait.ru/bcode/515400" TargetMode="External"/><Relationship Id="rId21" Type="http://schemas.openxmlformats.org/officeDocument/2006/relationships/hyperlink" Target="https://www.rosmedlib.ru/book/ISBN9785970460283.htm" TargetMode="External"/><Relationship Id="rId34" Type="http://schemas.openxmlformats.org/officeDocument/2006/relationships/hyperlink" Target="https://e.lanbook.com/book/189380" TargetMode="External"/><Relationship Id="rId42" Type="http://schemas.openxmlformats.org/officeDocument/2006/relationships/hyperlink" Target="http://www.medsestre.ru/" TargetMode="External"/><Relationship Id="rId47" Type="http://schemas.openxmlformats.org/officeDocument/2006/relationships/header" Target="header13.xml"/><Relationship Id="rId50" Type="http://schemas.openxmlformats.org/officeDocument/2006/relationships/header" Target="header16.xml"/><Relationship Id="rId55" Type="http://schemas.openxmlformats.org/officeDocument/2006/relationships/hyperlink" Target="https://urait.ru/bcode/534217" TargetMode="External"/><Relationship Id="rId63" Type="http://schemas.openxmlformats.org/officeDocument/2006/relationships/header" Target="header19.xml"/><Relationship Id="rId68" Type="http://schemas.openxmlformats.org/officeDocument/2006/relationships/header" Target="header24.xml"/><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eader" Target="header27.xml"/><Relationship Id="rId2" Type="http://schemas.openxmlformats.org/officeDocument/2006/relationships/numbering" Target="numbering.xml"/><Relationship Id="rId16" Type="http://schemas.openxmlformats.org/officeDocument/2006/relationships/header" Target="header8.xml"/><Relationship Id="rId29" Type="http://schemas.openxmlformats.org/officeDocument/2006/relationships/header" Target="header10.xml"/><Relationship Id="rId11" Type="http://schemas.openxmlformats.org/officeDocument/2006/relationships/header" Target="header3.xml"/><Relationship Id="rId24" Type="http://schemas.openxmlformats.org/officeDocument/2006/relationships/hyperlink" Target="http://www.takzdorovo.ru/" TargetMode="External"/><Relationship Id="rId32" Type="http://schemas.openxmlformats.org/officeDocument/2006/relationships/hyperlink" Target="https://www.rosmedlib.ru/book/ISBN9785970450284.html" TargetMode="External"/><Relationship Id="rId37" Type="http://schemas.openxmlformats.org/officeDocument/2006/relationships/hyperlink" Target="https://www.rosmedlib.ru/book/ISBN9785970449653.html" TargetMode="External"/><Relationship Id="rId40" Type="http://schemas.openxmlformats.org/officeDocument/2006/relationships/hyperlink" Target="https://e.lanbook.com/book/160145" TargetMode="External"/><Relationship Id="rId45" Type="http://schemas.openxmlformats.org/officeDocument/2006/relationships/hyperlink" Target="http://akusheronline.ru/" TargetMode="External"/><Relationship Id="rId53" Type="http://schemas.openxmlformats.org/officeDocument/2006/relationships/hyperlink" Target="https://www.rosmedlib.ru/book/ISBN9785970451663.html" TargetMode="External"/><Relationship Id="rId58" Type="http://schemas.openxmlformats.org/officeDocument/2006/relationships/hyperlink" Target="https://www.rosmedlib.ru/book/ISBN9785970451564.html" TargetMode="External"/><Relationship Id="rId66" Type="http://schemas.openxmlformats.org/officeDocument/2006/relationships/header" Target="header22.xml"/><Relationship Id="rId74" Type="http://schemas.openxmlformats.org/officeDocument/2006/relationships/header" Target="header30.xml"/><Relationship Id="rId5" Type="http://schemas.openxmlformats.org/officeDocument/2006/relationships/settings" Target="settings.xml"/><Relationship Id="rId15" Type="http://schemas.openxmlformats.org/officeDocument/2006/relationships/header" Target="header7.xml"/><Relationship Id="rId23" Type="http://schemas.openxmlformats.org/officeDocument/2006/relationships/hyperlink" Target="http://www.medsestre.ru/" TargetMode="External"/><Relationship Id="rId28" Type="http://schemas.openxmlformats.org/officeDocument/2006/relationships/header" Target="header9.xml"/><Relationship Id="rId36" Type="http://schemas.openxmlformats.org/officeDocument/2006/relationships/hyperlink" Target="https://www.rosmedlib.ru/book/ISBN9785970460283.html" TargetMode="External"/><Relationship Id="rId49" Type="http://schemas.openxmlformats.org/officeDocument/2006/relationships/header" Target="header15.xml"/><Relationship Id="rId57" Type="http://schemas.openxmlformats.org/officeDocument/2006/relationships/hyperlink" Target="https://urait.ru/bcode/530937" TargetMode="External"/><Relationship Id="rId61" Type="http://schemas.openxmlformats.org/officeDocument/2006/relationships/header" Target="header17.xml"/><Relationship Id="rId10" Type="http://schemas.openxmlformats.org/officeDocument/2006/relationships/header" Target="header2.xml"/><Relationship Id="rId19" Type="http://schemas.openxmlformats.org/officeDocument/2006/relationships/hyperlink" Target="https://urait.ru/bcode/532935" TargetMode="External"/><Relationship Id="rId31" Type="http://schemas.openxmlformats.org/officeDocument/2006/relationships/header" Target="header12.xml"/><Relationship Id="rId44" Type="http://schemas.openxmlformats.org/officeDocument/2006/relationships/hyperlink" Target="http://www.takzdorovo.ru/" TargetMode="External"/><Relationship Id="rId52" Type="http://schemas.openxmlformats.org/officeDocument/2006/relationships/hyperlink" Target="https://e.lanbook.com/book/189322" TargetMode="External"/><Relationship Id="rId60" Type="http://schemas.openxmlformats.org/officeDocument/2006/relationships/hyperlink" Target="https://e.lanbook.com/book/308753" TargetMode="External"/><Relationship Id="rId65" Type="http://schemas.openxmlformats.org/officeDocument/2006/relationships/header" Target="header21.xml"/><Relationship Id="rId73" Type="http://schemas.openxmlformats.org/officeDocument/2006/relationships/header" Target="header29.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yperlink" Target="https://www.rosmedlib.ru/book/ISBN9785970456484.html" TargetMode="External"/><Relationship Id="rId27" Type="http://schemas.openxmlformats.org/officeDocument/2006/relationships/hyperlink" Target="http://www.femb.ru/" TargetMode="External"/><Relationship Id="rId30" Type="http://schemas.openxmlformats.org/officeDocument/2006/relationships/header" Target="header11.xml"/><Relationship Id="rId35" Type="http://schemas.openxmlformats.org/officeDocument/2006/relationships/hyperlink" Target="https://urait.ru/bcode/533113" TargetMode="External"/><Relationship Id="rId43" Type="http://schemas.openxmlformats.org/officeDocument/2006/relationships/hyperlink" Target="http://www.who.int/mediacentre/factsheets/fs317/ru/" TargetMode="External"/><Relationship Id="rId48" Type="http://schemas.openxmlformats.org/officeDocument/2006/relationships/header" Target="header14.xml"/><Relationship Id="rId56" Type="http://schemas.openxmlformats.org/officeDocument/2006/relationships/hyperlink" Target="https://e.lanbook.com/book/187764" TargetMode="External"/><Relationship Id="rId64" Type="http://schemas.openxmlformats.org/officeDocument/2006/relationships/header" Target="header20.xml"/><Relationship Id="rId69" Type="http://schemas.openxmlformats.org/officeDocument/2006/relationships/header" Target="header25.xml"/><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urait.ru/bcode/532927" TargetMode="External"/><Relationship Id="rId72" Type="http://schemas.openxmlformats.org/officeDocument/2006/relationships/header" Target="header28.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yperlink" Target="https://e.lanbook.com/book/262508" TargetMode="External"/><Relationship Id="rId25" Type="http://schemas.openxmlformats.org/officeDocument/2006/relationships/hyperlink" Target="http://www.who.int/mediacentre/factsheets/fs317/ru/" TargetMode="External"/><Relationship Id="rId33" Type="http://schemas.openxmlformats.org/officeDocument/2006/relationships/hyperlink" Target="https://urait.ru/bcode/532534" TargetMode="External"/><Relationship Id="rId38" Type="http://schemas.openxmlformats.org/officeDocument/2006/relationships/hyperlink" Target="https://e.lanbook.com/book/223409" TargetMode="External"/><Relationship Id="rId46" Type="http://schemas.openxmlformats.org/officeDocument/2006/relationships/hyperlink" Target="http://www.femb.ru/" TargetMode="External"/><Relationship Id="rId59" Type="http://schemas.openxmlformats.org/officeDocument/2006/relationships/hyperlink" Target="https://www.rosmedlib.ru/book/ISBN9785970456484.html" TargetMode="External"/><Relationship Id="rId67" Type="http://schemas.openxmlformats.org/officeDocument/2006/relationships/header" Target="header23.xml"/><Relationship Id="rId20" Type="http://schemas.openxmlformats.org/officeDocument/2006/relationships/hyperlink" Target="https://www.rosmedlib.ru/book/ISBN9785970451564.html" TargetMode="External"/><Relationship Id="rId41" Type="http://schemas.openxmlformats.org/officeDocument/2006/relationships/hyperlink" Target="https://e.lanbook.com/book/189294" TargetMode="External"/><Relationship Id="rId54" Type="http://schemas.openxmlformats.org/officeDocument/2006/relationships/hyperlink" Target="https://urait.ru/bcode/530936" TargetMode="External"/><Relationship Id="rId62" Type="http://schemas.openxmlformats.org/officeDocument/2006/relationships/header" Target="header18.xml"/><Relationship Id="rId70" Type="http://schemas.openxmlformats.org/officeDocument/2006/relationships/header" Target="header26.xml"/><Relationship Id="rId75" Type="http://schemas.openxmlformats.org/officeDocument/2006/relationships/header" Target="header3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EBBFD-5B89-44E7-B5A0-A45E87631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54024</Words>
  <Characters>307937</Characters>
  <Application>Microsoft Office Word</Application>
  <DocSecurity>0</DocSecurity>
  <Lines>2566</Lines>
  <Paragraphs>722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361239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Баир</cp:lastModifiedBy>
  <cp:revision>12</cp:revision>
  <cp:lastPrinted>2023-04-28T08:44:00Z</cp:lastPrinted>
  <dcterms:created xsi:type="dcterms:W3CDTF">2024-04-16T06:53:00Z</dcterms:created>
  <dcterms:modified xsi:type="dcterms:W3CDTF">2024-06-04T01:07:00Z</dcterms:modified>
</cp:coreProperties>
</file>